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9" w:rsidRPr="00DD7768" w:rsidRDefault="00197AD5">
      <w:pPr>
        <w:spacing w:line="360" w:lineRule="auto"/>
        <w:jc w:val="center"/>
        <w:rPr>
          <w:rFonts w:eastAsiaTheme="minorEastAsia"/>
          <w:b/>
          <w:bCs/>
          <w:lang w:eastAsia="zh-CN"/>
        </w:rPr>
      </w:pPr>
      <w:r w:rsidRPr="00DD7768">
        <w:rPr>
          <w:rFonts w:eastAsiaTheme="minorEastAsia"/>
          <w:b/>
          <w:bCs/>
          <w:lang w:eastAsia="zh-CN"/>
        </w:rPr>
        <w:t>Carta Resposta Aos Revisores</w:t>
      </w:r>
    </w:p>
    <w:p w:rsidR="00A724E9" w:rsidRPr="00DD7768" w:rsidRDefault="00A724E9">
      <w:pPr>
        <w:spacing w:line="360" w:lineRule="auto"/>
        <w:jc w:val="both"/>
        <w:rPr>
          <w:rFonts w:eastAsiaTheme="minorEastAsia"/>
          <w:lang w:eastAsia="zh-CN"/>
        </w:rPr>
      </w:pP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b/>
          <w:bCs/>
          <w:lang w:eastAsia="zh-CN"/>
        </w:rPr>
        <w:t>Avaliador A:</w:t>
      </w:r>
      <w:r w:rsidRPr="00DD7768">
        <w:rPr>
          <w:rFonts w:eastAsiaTheme="minorEastAsia"/>
          <w:lang w:eastAsia="zh-CN"/>
        </w:rPr>
        <w:br/>
        <w:t>1. O título está adequado com o texto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Sim</w:t>
      </w:r>
      <w:r w:rsidRPr="00DD7768">
        <w:rPr>
          <w:rFonts w:eastAsiaTheme="minorEastAsia"/>
          <w:lang w:eastAsia="zh-CN"/>
        </w:rPr>
        <w:br/>
        <w:t>2. O resumo está coerente com o texto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Sim</w:t>
      </w:r>
      <w:r w:rsidRPr="00DD7768">
        <w:rPr>
          <w:rFonts w:eastAsiaTheme="minorEastAsia"/>
          <w:lang w:eastAsia="zh-CN"/>
        </w:rPr>
        <w:br/>
        <w:t>3. O conteúdo científico é apropriado ao Anuário do Instituto de</w:t>
      </w:r>
      <w:r w:rsidRPr="00DD7768">
        <w:rPr>
          <w:rFonts w:eastAsiaTheme="minorEastAsia"/>
          <w:lang w:eastAsia="zh-CN"/>
        </w:rPr>
        <w:br/>
        <w:t>Geociências/UFRJ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4</w:t>
      </w:r>
      <w:r w:rsidRPr="00DD7768">
        <w:rPr>
          <w:rFonts w:eastAsiaTheme="minorEastAsia"/>
          <w:lang w:eastAsia="zh-CN"/>
        </w:rPr>
        <w:br/>
        <w:t>4. A problemática é relevante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4</w:t>
      </w: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lang w:eastAsia="zh-CN"/>
        </w:rPr>
        <w:t>5. A revisão da literatura é realizada de forma pertinente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4</w:t>
      </w:r>
      <w:r w:rsidRPr="00DD7768">
        <w:rPr>
          <w:rFonts w:eastAsiaTheme="minorEastAsia"/>
          <w:lang w:eastAsia="zh-CN"/>
        </w:rPr>
        <w:br/>
        <w:t>6. A metodologia utilizada é adequada para atingir os objetivos propostos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5</w:t>
      </w:r>
      <w:r w:rsidRPr="00DD7768">
        <w:rPr>
          <w:rFonts w:eastAsiaTheme="minorEastAsia"/>
          <w:lang w:eastAsia="zh-CN"/>
        </w:rPr>
        <w:br/>
        <w:t>7. Os resultados são apresentados e debatidos de forma clara e objetiva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3</w:t>
      </w:r>
      <w:r w:rsidRPr="00DD7768">
        <w:rPr>
          <w:rFonts w:eastAsiaTheme="minorEastAsia"/>
          <w:lang w:eastAsia="zh-CN"/>
        </w:rPr>
        <w:br/>
        <w:t>8. As conclusões são coerentes com os r</w:t>
      </w:r>
      <w:r w:rsidRPr="00DD7768">
        <w:rPr>
          <w:rFonts w:eastAsiaTheme="minorEastAsia"/>
          <w:lang w:eastAsia="zh-CN"/>
        </w:rPr>
        <w:t>esultados obtidos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3</w:t>
      </w:r>
      <w:r w:rsidRPr="00DD7768">
        <w:rPr>
          <w:rFonts w:eastAsiaTheme="minorEastAsia"/>
          <w:lang w:eastAsia="zh-CN"/>
        </w:rPr>
        <w:br/>
        <w:t>9. A discussão científica é feita de forma aprofundada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2</w:t>
      </w:r>
      <w:r w:rsidRPr="00DD7768">
        <w:rPr>
          <w:rFonts w:eastAsiaTheme="minorEastAsia"/>
          <w:lang w:eastAsia="zh-CN"/>
        </w:rPr>
        <w:br/>
        <w:t>10. A linguagem científica é adequada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3</w:t>
      </w:r>
      <w:r w:rsidRPr="00DD7768">
        <w:rPr>
          <w:rFonts w:eastAsiaTheme="minorEastAsia"/>
          <w:lang w:eastAsia="zh-CN"/>
        </w:rPr>
        <w:br/>
        <w:t>11. Pontuação final (some os itens 3 a 10):</w:t>
      </w:r>
      <w:r w:rsidRPr="00DD7768">
        <w:rPr>
          <w:rFonts w:eastAsiaTheme="minorEastAsia"/>
          <w:lang w:eastAsia="zh-CN"/>
        </w:rPr>
        <w:t xml:space="preserve"> 4</w:t>
      </w:r>
      <w:r w:rsidRPr="00DD7768">
        <w:rPr>
          <w:rFonts w:eastAsiaTheme="minorEastAsia"/>
          <w:lang w:eastAsia="zh-CN"/>
        </w:rPr>
        <w:br/>
        <w:t>12. Comentários e sugestões para o autor (favor preencher com os itens que</w:t>
      </w:r>
      <w:r w:rsidRPr="00DD7768">
        <w:rPr>
          <w:rFonts w:eastAsiaTheme="minorEastAsia"/>
          <w:lang w:eastAsia="zh-CN"/>
        </w:rPr>
        <w:br/>
        <w:t>não recebera</w:t>
      </w:r>
      <w:r w:rsidR="00DD7768">
        <w:rPr>
          <w:rFonts w:eastAsiaTheme="minorEastAsia"/>
          <w:lang w:eastAsia="zh-CN"/>
        </w:rPr>
        <w:t>m nota máxima):</w:t>
      </w:r>
      <w:r w:rsidRPr="00DD7768">
        <w:rPr>
          <w:rFonts w:eastAsiaTheme="minorEastAsia"/>
          <w:lang w:eastAsia="zh-CN"/>
        </w:rPr>
        <w:br/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b/>
          <w:bCs/>
          <w:lang w:eastAsia="zh-CN"/>
        </w:rPr>
        <w:t>Comentários Gerais:</w:t>
      </w:r>
      <w:r w:rsidRPr="00DD7768">
        <w:rPr>
          <w:rFonts w:eastAsiaTheme="minorEastAsia"/>
          <w:lang w:eastAsia="zh-CN"/>
        </w:rPr>
        <w:t xml:space="preserve"> 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lang w:eastAsia="zh-CN"/>
        </w:rPr>
        <w:t>O objetivo do artigo é “contribuir com o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conhecimento climatológico de regiões propícias à gênese de ciclones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tropicais nas cercanias da América do Sul usando o índice do potencial de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gênese</w:t>
      </w:r>
      <w:proofErr w:type="gramStart"/>
      <w:r w:rsidRPr="00DD7768">
        <w:rPr>
          <w:rFonts w:eastAsiaTheme="minorEastAsia"/>
          <w:lang w:eastAsia="zh-CN"/>
        </w:rPr>
        <w:t xml:space="preserve"> ”</w:t>
      </w:r>
      <w:proofErr w:type="gramEnd"/>
      <w:r w:rsidRPr="00DD7768">
        <w:rPr>
          <w:rFonts w:eastAsiaTheme="minorEastAsia"/>
          <w:lang w:eastAsia="zh-CN"/>
        </w:rPr>
        <w:t xml:space="preserve"> (IPG). Apesar de que pa</w:t>
      </w:r>
      <w:r w:rsidRPr="00DD7768">
        <w:rPr>
          <w:rFonts w:eastAsiaTheme="minorEastAsia"/>
          <w:lang w:eastAsia="zh-CN"/>
        </w:rPr>
        <w:t>ra calcular o IPG é necessário conhecer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as condições  climatológicas de algumas variáveis, o(s) </w:t>
      </w:r>
      <w:proofErr w:type="gramStart"/>
      <w:r w:rsidRPr="00DD7768">
        <w:rPr>
          <w:rFonts w:eastAsiaTheme="minorEastAsia"/>
          <w:lang w:eastAsia="zh-CN"/>
        </w:rPr>
        <w:t>autor(</w:t>
      </w:r>
      <w:proofErr w:type="gramEnd"/>
      <w:r w:rsidRPr="00DD7768">
        <w:rPr>
          <w:rFonts w:eastAsiaTheme="minorEastAsia"/>
          <w:lang w:eastAsia="zh-CN"/>
        </w:rPr>
        <w:t>es)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também apresentaram uma climatologia de variáveis que não são utilizadas</w:t>
      </w:r>
      <w:r w:rsidRPr="00DD7768">
        <w:rPr>
          <w:rFonts w:eastAsiaTheme="minorEastAsia"/>
          <w:lang w:eastAsia="zh-CN"/>
        </w:rPr>
        <w:t xml:space="preserve"> p</w:t>
      </w:r>
      <w:r w:rsidRPr="00DD7768">
        <w:rPr>
          <w:rFonts w:eastAsiaTheme="minorEastAsia"/>
          <w:lang w:eastAsia="zh-CN"/>
        </w:rPr>
        <w:t>ara calcular o IPG. Então, sugiro excluir essa análise que, a meu ver,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não </w:t>
      </w:r>
      <w:r w:rsidRPr="00DD7768">
        <w:rPr>
          <w:rFonts w:eastAsiaTheme="minorEastAsia"/>
          <w:lang w:eastAsia="zh-CN"/>
        </w:rPr>
        <w:t xml:space="preserve">faz sentido. Apesar </w:t>
      </w:r>
      <w:proofErr w:type="gramStart"/>
      <w:r w:rsidRPr="00DD7768">
        <w:rPr>
          <w:rFonts w:eastAsiaTheme="minorEastAsia"/>
          <w:lang w:eastAsia="zh-CN"/>
        </w:rPr>
        <w:t>do artigo estar</w:t>
      </w:r>
      <w:proofErr w:type="gramEnd"/>
      <w:r w:rsidRPr="00DD7768">
        <w:rPr>
          <w:rFonts w:eastAsiaTheme="minorEastAsia"/>
          <w:lang w:eastAsia="zh-CN"/>
        </w:rPr>
        <w:t xml:space="preserve"> bem escrito, sugiro fazer uma revisão de texto, pois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em várias partes  do texto faltam vírgulas.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</w:rPr>
      </w:pPr>
      <w:r w:rsidRPr="00DD7768">
        <w:rPr>
          <w:rFonts w:eastAsiaTheme="minorEastAsia"/>
          <w:color w:val="0000FF"/>
          <w:lang w:eastAsia="zh-CN"/>
        </w:rPr>
        <w:t>Resposta:</w:t>
      </w:r>
      <w:r w:rsidRPr="00DD7768">
        <w:rPr>
          <w:rFonts w:eastAsiaTheme="minorEastAsia"/>
          <w:color w:val="0000FF"/>
          <w:lang w:eastAsia="zh-CN"/>
        </w:rPr>
        <w:t xml:space="preserve"> </w:t>
      </w:r>
      <w:r w:rsidRPr="00DD7768">
        <w:rPr>
          <w:rFonts w:eastAsiaTheme="minorEastAsia"/>
          <w:color w:val="0000FF"/>
          <w:lang w:eastAsia="zh-CN"/>
        </w:rPr>
        <w:t>Prezado revisor, agradecemos seus comentários que foram muito úteis para a melhoria do trabalho. Com relação a su</w:t>
      </w:r>
      <w:r w:rsidRPr="00DD7768">
        <w:rPr>
          <w:rFonts w:eastAsiaTheme="minorEastAsia"/>
          <w:color w:val="0000FF"/>
          <w:lang w:eastAsia="zh-CN"/>
        </w:rPr>
        <w:t>a sugestão de excluir as variáveis que não são utilizadas no cálculo do IPG, nós gostaríamos de esclarecer alguns pontos que justificam a inclusão delas no artigo: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</w:rPr>
      </w:pPr>
      <w:r w:rsidRPr="00DD7768">
        <w:rPr>
          <w:rFonts w:eastAsiaTheme="minorEastAsia"/>
          <w:color w:val="0000FF"/>
          <w:lang w:eastAsia="zh-CN"/>
        </w:rPr>
        <w:lastRenderedPageBreak/>
        <w:t xml:space="preserve">a) é necessária uma visão geral das variáveis atmosféricas e oceânicas na região da América </w:t>
      </w:r>
      <w:r w:rsidRPr="00DD7768">
        <w:rPr>
          <w:rFonts w:eastAsiaTheme="minorEastAsia"/>
          <w:color w:val="0000FF"/>
          <w:lang w:eastAsia="zh-CN"/>
        </w:rPr>
        <w:t xml:space="preserve">do Sul e dos oceanos adjacentes para a compreensão dos processos </w:t>
      </w:r>
      <w:proofErr w:type="spellStart"/>
      <w:r w:rsidRPr="00DD7768">
        <w:rPr>
          <w:rFonts w:eastAsiaTheme="minorEastAsia"/>
          <w:color w:val="0000FF"/>
          <w:lang w:eastAsia="zh-CN"/>
        </w:rPr>
        <w:t>ciclogenéticos</w:t>
      </w:r>
      <w:proofErr w:type="spellEnd"/>
      <w:r w:rsidRPr="00DD7768">
        <w:rPr>
          <w:rFonts w:eastAsiaTheme="minorEastAsia"/>
          <w:color w:val="0000FF"/>
          <w:lang w:eastAsia="zh-CN"/>
        </w:rPr>
        <w:t> que afetam a América do Sul;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</w:rPr>
      </w:pPr>
      <w:r w:rsidRPr="00DD7768">
        <w:rPr>
          <w:rFonts w:eastAsiaTheme="minorEastAsia"/>
          <w:color w:val="0000FF"/>
          <w:lang w:eastAsia="zh-CN"/>
        </w:rPr>
        <w:t>b) cobre uma lacuna na literatura, uma vez que não há trabalhos com uma visão integrada das variáveis atmosféricas e oceânicas da forma que propomo</w:t>
      </w:r>
      <w:r w:rsidRPr="00DD7768">
        <w:rPr>
          <w:rFonts w:eastAsiaTheme="minorEastAsia"/>
          <w:color w:val="0000FF"/>
          <w:lang w:eastAsia="zh-CN"/>
        </w:rPr>
        <w:t>s;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</w:rPr>
      </w:pPr>
      <w:r w:rsidRPr="00DD7768">
        <w:rPr>
          <w:rFonts w:eastAsiaTheme="minorEastAsia"/>
          <w:color w:val="0000FF"/>
          <w:lang w:eastAsia="zh-CN"/>
        </w:rPr>
        <w:t>c) o trabalho serve como um atlas e dá suporte para outros estudos sobre ciclogênese que vêm sendo desenvolvidos pelos autores do presente estudo e seus parceiros científicos e, por fim, 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</w:rPr>
      </w:pPr>
      <w:r w:rsidRPr="00DD7768">
        <w:rPr>
          <w:rFonts w:eastAsiaTheme="minorEastAsia"/>
          <w:color w:val="0000FF"/>
          <w:lang w:eastAsia="zh-CN"/>
        </w:rPr>
        <w:t>d) gostaríamos de informar que destacamos alguns desses pontos no</w:t>
      </w:r>
      <w:r w:rsidRPr="00DD7768">
        <w:rPr>
          <w:rFonts w:eastAsiaTheme="minorEastAsia"/>
          <w:color w:val="0000FF"/>
          <w:lang w:eastAsia="zh-CN"/>
        </w:rPr>
        <w:t>s objetivos do trabalho.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b/>
          <w:bCs/>
          <w:lang w:eastAsia="zh-CN"/>
        </w:rPr>
        <w:t>Comentários Específicos:</w:t>
      </w:r>
      <w:r w:rsidRPr="00DD7768">
        <w:rPr>
          <w:rFonts w:eastAsiaTheme="minorEastAsia"/>
          <w:lang w:eastAsia="zh-CN"/>
        </w:rPr>
        <w:br/>
        <w:t>Observação: P significa página e L linha</w:t>
      </w: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lang w:eastAsia="zh-CN"/>
        </w:rPr>
        <w:br/>
        <w:t xml:space="preserve">Item </w:t>
      </w:r>
      <w:proofErr w:type="gramStart"/>
      <w:r w:rsidRPr="00DD7768">
        <w:rPr>
          <w:rFonts w:eastAsiaTheme="minorEastAsia"/>
          <w:lang w:eastAsia="zh-CN"/>
        </w:rPr>
        <w:t>1</w:t>
      </w:r>
      <w:proofErr w:type="gramEnd"/>
      <w:r w:rsidRPr="00DD7768">
        <w:rPr>
          <w:rFonts w:eastAsiaTheme="minorEastAsia"/>
          <w:lang w:eastAsia="zh-CN"/>
        </w:rPr>
        <w:t xml:space="preserve"> Introdução</w:t>
      </w:r>
      <w:r w:rsidRPr="00DD7768">
        <w:rPr>
          <w:rFonts w:eastAsiaTheme="minorEastAsia"/>
          <w:lang w:eastAsia="zh-CN"/>
        </w:rPr>
        <w:br/>
        <w:t xml:space="preserve">P.2, L2, Citar os artigos de Gan e Rao (1991). </w:t>
      </w:r>
      <w:r w:rsidRPr="00DD7768">
        <w:rPr>
          <w:rFonts w:eastAsiaTheme="minorEastAsia"/>
          <w:color w:val="0000FF"/>
          <w:lang w:eastAsia="zh-CN"/>
        </w:rPr>
        <w:t>Incluído</w:t>
      </w: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lang w:eastAsia="zh-CN"/>
        </w:rPr>
        <w:br/>
        <w:t>Item 2.3.2 Climatologias</w:t>
      </w:r>
      <w:r w:rsidRPr="00DD7768">
        <w:rPr>
          <w:rFonts w:eastAsiaTheme="minorEastAsia"/>
          <w:lang w:eastAsia="zh-CN"/>
        </w:rPr>
        <w:br/>
        <w:t xml:space="preserve">P6, L1-3:  No item Dados está escrito que foram utilizadas as </w:t>
      </w:r>
      <w:r w:rsidRPr="00DD7768">
        <w:rPr>
          <w:rFonts w:eastAsiaTheme="minorEastAsia"/>
          <w:lang w:eastAsia="zh-CN"/>
        </w:rPr>
        <w:t>variáveis a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cada 6 horas, pois não é </w:t>
      </w:r>
      <w:proofErr w:type="gramStart"/>
      <w:r w:rsidRPr="00DD7768">
        <w:rPr>
          <w:rFonts w:eastAsiaTheme="minorEastAsia"/>
          <w:lang w:eastAsia="zh-CN"/>
        </w:rPr>
        <w:t>adequado</w:t>
      </w:r>
      <w:proofErr w:type="gramEnd"/>
      <w:r w:rsidRPr="00DD7768">
        <w:rPr>
          <w:rFonts w:eastAsiaTheme="minorEastAsia"/>
          <w:lang w:eastAsia="zh-CN"/>
        </w:rPr>
        <w:t xml:space="preserve"> a utilização de dados médios mensais,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uma vez que estes suavizam os campos atmosféricos. Explique qual parte é a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correta!</w:t>
      </w: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color w:val="0000FF"/>
          <w:lang w:eastAsia="zh-CN"/>
        </w:rPr>
        <w:t xml:space="preserve">Resposta: o cálculo do IPG é feito com as </w:t>
      </w:r>
      <w:proofErr w:type="spellStart"/>
      <w:r w:rsidRPr="00DD7768">
        <w:rPr>
          <w:rFonts w:eastAsiaTheme="minorEastAsia"/>
          <w:color w:val="0000FF"/>
          <w:lang w:eastAsia="zh-CN"/>
        </w:rPr>
        <w:t>vari</w:t>
      </w:r>
      <w:proofErr w:type="spellEnd"/>
      <w:r w:rsidRPr="00DD7768">
        <w:rPr>
          <w:rFonts w:eastAsiaTheme="minorEastAsia"/>
          <w:color w:val="0000FF"/>
          <w:lang w:eastAsia="zh-CN"/>
        </w:rPr>
        <w:t>á</w:t>
      </w:r>
      <w:proofErr w:type="spellStart"/>
      <w:r w:rsidRPr="00DD7768">
        <w:rPr>
          <w:rFonts w:eastAsiaTheme="minorEastAsia"/>
          <w:color w:val="0000FF"/>
          <w:lang w:eastAsia="zh-CN"/>
        </w:rPr>
        <w:t>veis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a cada 6 horas. </w:t>
      </w:r>
      <w:proofErr w:type="spellStart"/>
      <w:proofErr w:type="gramStart"/>
      <w:r w:rsidRPr="00DD7768">
        <w:rPr>
          <w:rFonts w:eastAsiaTheme="minorEastAsia"/>
          <w:color w:val="0000FF"/>
          <w:lang w:eastAsia="zh-CN"/>
        </w:rPr>
        <w:t>Ap</w:t>
      </w:r>
      <w:proofErr w:type="spellEnd"/>
      <w:r w:rsidRPr="00DD7768">
        <w:rPr>
          <w:rFonts w:eastAsiaTheme="minorEastAsia"/>
          <w:color w:val="0000FF"/>
          <w:lang w:eastAsia="zh-CN"/>
        </w:rPr>
        <w:t>ós</w:t>
      </w:r>
      <w:proofErr w:type="gramEnd"/>
      <w:r w:rsidRPr="00DD7768">
        <w:rPr>
          <w:rFonts w:eastAsiaTheme="minorEastAsia"/>
          <w:color w:val="0000FF"/>
          <w:lang w:eastAsia="zh-CN"/>
        </w:rPr>
        <w:t xml:space="preserve"> obtido o IPG ne</w:t>
      </w:r>
      <w:r w:rsidRPr="00DD7768">
        <w:rPr>
          <w:rFonts w:eastAsiaTheme="minorEastAsia"/>
          <w:color w:val="0000FF"/>
          <w:lang w:eastAsia="zh-CN"/>
        </w:rPr>
        <w:t xml:space="preserve">sta </w:t>
      </w:r>
      <w:proofErr w:type="spellStart"/>
      <w:r w:rsidRPr="00DD7768">
        <w:rPr>
          <w:rFonts w:eastAsiaTheme="minorEastAsia"/>
          <w:color w:val="0000FF"/>
          <w:lang w:eastAsia="zh-CN"/>
        </w:rPr>
        <w:t>frequencia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temporal, então se calcula a média mensal. Deixamos </w:t>
      </w:r>
      <w:proofErr w:type="spellStart"/>
      <w:r w:rsidRPr="00DD7768">
        <w:rPr>
          <w:rFonts w:eastAsiaTheme="minorEastAsia"/>
          <w:color w:val="0000FF"/>
          <w:lang w:eastAsia="zh-CN"/>
        </w:rPr>
        <w:t>esssa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informação mais clara no texto.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lang w:val="en-US" w:eastAsia="zh-CN"/>
        </w:rPr>
      </w:pPr>
      <w:r w:rsidRPr="00DD7768">
        <w:rPr>
          <w:rFonts w:eastAsiaTheme="minorEastAsia"/>
          <w:lang w:eastAsia="zh-CN"/>
        </w:rPr>
        <w:br/>
        <w:t>Item 3.1 Pressão ao Nível Médio do Mar (PNMM)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br/>
        <w:t>P7, L4-3 de baixo para cima: É certo que as altas subtropicais inibem a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passagem de frentes frias? </w:t>
      </w:r>
      <w:proofErr w:type="spellStart"/>
      <w:r w:rsidRPr="00DD7768">
        <w:rPr>
          <w:rFonts w:eastAsiaTheme="minorEastAsia"/>
          <w:lang w:val="en-US" w:eastAsia="zh-CN"/>
        </w:rPr>
        <w:t>Ler</w:t>
      </w:r>
      <w:proofErr w:type="spellEnd"/>
      <w:r w:rsidRPr="00DD7768">
        <w:rPr>
          <w:rFonts w:eastAsiaTheme="minorEastAsia"/>
          <w:lang w:val="en-US" w:eastAsia="zh-CN"/>
        </w:rPr>
        <w:t xml:space="preserve"> </w:t>
      </w:r>
      <w:r w:rsidRPr="00DD7768">
        <w:rPr>
          <w:rFonts w:eastAsiaTheme="minorEastAsia"/>
          <w:lang w:val="en-US" w:eastAsia="zh-CN"/>
        </w:rPr>
        <w:t xml:space="preserve">o </w:t>
      </w:r>
      <w:proofErr w:type="spellStart"/>
      <w:r w:rsidRPr="00DD7768">
        <w:rPr>
          <w:rFonts w:eastAsiaTheme="minorEastAsia"/>
          <w:lang w:val="en-US" w:eastAsia="zh-CN"/>
        </w:rPr>
        <w:t>artigo</w:t>
      </w:r>
      <w:proofErr w:type="spellEnd"/>
      <w:r w:rsidRPr="00DD7768">
        <w:rPr>
          <w:rFonts w:eastAsiaTheme="minorEastAsia"/>
          <w:lang w:val="en-US" w:eastAsia="zh-CN"/>
        </w:rPr>
        <w:t xml:space="preserve"> R.A. </w:t>
      </w:r>
      <w:proofErr w:type="spellStart"/>
      <w:proofErr w:type="gramStart"/>
      <w:r w:rsidRPr="00DD7768">
        <w:rPr>
          <w:rFonts w:eastAsiaTheme="minorEastAsia"/>
          <w:lang w:val="en-US" w:eastAsia="zh-CN"/>
        </w:rPr>
        <w:t>Treidl</w:t>
      </w:r>
      <w:proofErr w:type="spellEnd"/>
      <w:r w:rsidRPr="00DD7768">
        <w:rPr>
          <w:rFonts w:eastAsiaTheme="minorEastAsia"/>
          <w:lang w:val="en-US" w:eastAsia="zh-CN"/>
        </w:rPr>
        <w:t xml:space="preserve"> ,</w:t>
      </w:r>
      <w:proofErr w:type="gramEnd"/>
      <w:r w:rsidRPr="00DD7768">
        <w:rPr>
          <w:rFonts w:eastAsiaTheme="minorEastAsia"/>
          <w:lang w:val="en-US" w:eastAsia="zh-CN"/>
        </w:rPr>
        <w:t xml:space="preserve"> E.C. Birch &amp; P.</w:t>
      </w:r>
      <w:r w:rsidRPr="00DD7768">
        <w:rPr>
          <w:rFonts w:eastAsiaTheme="minorEastAsia"/>
          <w:lang w:val="en-US" w:eastAsia="zh-CN"/>
        </w:rPr>
        <w:t xml:space="preserve"> </w:t>
      </w:r>
      <w:proofErr w:type="spellStart"/>
      <w:r w:rsidRPr="00DD7768">
        <w:rPr>
          <w:rFonts w:eastAsiaTheme="minorEastAsia"/>
          <w:lang w:val="en-US" w:eastAsia="zh-CN"/>
        </w:rPr>
        <w:t>Sajecki</w:t>
      </w:r>
      <w:proofErr w:type="spellEnd"/>
      <w:r w:rsidRPr="00DD7768">
        <w:rPr>
          <w:rFonts w:eastAsiaTheme="minorEastAsia"/>
          <w:lang w:val="en-US" w:eastAsia="zh-CN"/>
        </w:rPr>
        <w:t xml:space="preserve"> (1981) Blocking action in the  northern hemisphere: A Climatological</w:t>
      </w:r>
      <w:r w:rsidRPr="00DD7768">
        <w:rPr>
          <w:rFonts w:eastAsiaTheme="minorEastAsia"/>
          <w:lang w:val="en-US" w:eastAsia="zh-CN"/>
        </w:rPr>
        <w:t xml:space="preserve"> </w:t>
      </w:r>
      <w:r w:rsidRPr="00DD7768">
        <w:rPr>
          <w:rFonts w:eastAsiaTheme="minorEastAsia"/>
          <w:lang w:val="en-US" w:eastAsia="zh-CN"/>
        </w:rPr>
        <w:t xml:space="preserve">study, Atmosphere-Ocean, 19:1, 1-23, DOI:  10.1080/07055900.1981.9649096 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color w:val="0000FF"/>
          <w:lang w:eastAsia="zh-CN"/>
        </w:rPr>
        <w:t xml:space="preserve">Resposta: Prezado revisor, agradecemos a indicação da referência. </w:t>
      </w:r>
      <w:r w:rsidRPr="00DD7768">
        <w:rPr>
          <w:rFonts w:eastAsiaTheme="minorEastAsia"/>
          <w:color w:val="0000FF"/>
          <w:lang w:eastAsia="zh-CN"/>
        </w:rPr>
        <w:t xml:space="preserve">Gostaríamos de esclarecer que no nosso manuscrito estamos abordando o impacto de anticiclones em </w:t>
      </w:r>
      <w:proofErr w:type="spellStart"/>
      <w:r w:rsidRPr="00DD7768">
        <w:rPr>
          <w:rFonts w:eastAsiaTheme="minorEastAsia"/>
          <w:color w:val="0000FF"/>
          <w:lang w:eastAsia="zh-CN"/>
        </w:rPr>
        <w:lastRenderedPageBreak/>
        <w:t>superf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ície na propagação de frentes frias. Já a </w:t>
      </w:r>
      <w:proofErr w:type="spellStart"/>
      <w:r w:rsidRPr="00DD7768">
        <w:rPr>
          <w:rFonts w:eastAsiaTheme="minorEastAsia"/>
          <w:color w:val="0000FF"/>
          <w:lang w:eastAsia="zh-CN"/>
        </w:rPr>
        <w:t>refer</w:t>
      </w:r>
      <w:proofErr w:type="spellEnd"/>
      <w:r w:rsidRPr="00DD7768">
        <w:rPr>
          <w:rFonts w:eastAsiaTheme="minorEastAsia"/>
          <w:color w:val="0000FF"/>
          <w:lang w:eastAsia="zh-CN"/>
        </w:rPr>
        <w:t>ê</w:t>
      </w:r>
      <w:proofErr w:type="spellStart"/>
      <w:r w:rsidRPr="00DD7768">
        <w:rPr>
          <w:rFonts w:eastAsiaTheme="minorEastAsia"/>
          <w:color w:val="0000FF"/>
          <w:lang w:eastAsia="zh-CN"/>
        </w:rPr>
        <w:t>ncia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indicada trata-se estritamente de bloqueios </w:t>
      </w:r>
      <w:proofErr w:type="spellStart"/>
      <w:r w:rsidRPr="00DD7768">
        <w:rPr>
          <w:rFonts w:eastAsiaTheme="minorEastAsia"/>
          <w:color w:val="0000FF"/>
          <w:lang w:eastAsia="zh-CN"/>
        </w:rPr>
        <w:t>atmosf</w:t>
      </w:r>
      <w:proofErr w:type="spellEnd"/>
      <w:r w:rsidRPr="00DD7768">
        <w:rPr>
          <w:rFonts w:eastAsiaTheme="minorEastAsia"/>
          <w:color w:val="0000FF"/>
          <w:lang w:eastAsia="zh-CN"/>
        </w:rPr>
        <w:t>éricos que em nosso entendimento são sistemas dife</w:t>
      </w:r>
      <w:r w:rsidRPr="00DD7768">
        <w:rPr>
          <w:rFonts w:eastAsiaTheme="minorEastAsia"/>
          <w:color w:val="0000FF"/>
          <w:lang w:eastAsia="zh-CN"/>
        </w:rPr>
        <w:t xml:space="preserve">rentes. Em nenhum momento escrevemos a palavra bloqueio no texto a fim de evitar a confusão desses sistemas por parte do leitor. 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color w:val="0000FF"/>
          <w:lang w:eastAsia="zh-CN"/>
        </w:rPr>
        <w:t>Um exemplo claro do impacto do anticiclone do Atlântico Sul na passagem de sistemas frontais está no mês de novembro de 2020 c</w:t>
      </w:r>
      <w:r w:rsidRPr="00DD7768">
        <w:rPr>
          <w:rFonts w:eastAsiaTheme="minorEastAsia"/>
          <w:color w:val="0000FF"/>
          <w:lang w:eastAsia="zh-CN"/>
        </w:rPr>
        <w:t xml:space="preserve">onforme discutido na reunião </w:t>
      </w:r>
      <w:proofErr w:type="spellStart"/>
      <w:r w:rsidRPr="00DD7768">
        <w:rPr>
          <w:rFonts w:eastAsiaTheme="minorEastAsia"/>
          <w:color w:val="0000FF"/>
          <w:lang w:eastAsia="zh-CN"/>
        </w:rPr>
        <w:t>clim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ática do </w:t>
      </w:r>
      <w:proofErr w:type="spellStart"/>
      <w:r w:rsidRPr="00DD7768">
        <w:rPr>
          <w:rFonts w:eastAsiaTheme="minorEastAsia"/>
          <w:color w:val="0000FF"/>
          <w:lang w:eastAsia="zh-CN"/>
        </w:rPr>
        <w:t>Grec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USP (link:</w:t>
      </w:r>
      <w:r w:rsidRPr="00DD7768">
        <w:rPr>
          <w:rFonts w:eastAsiaTheme="minorEastAsia"/>
          <w:color w:val="0000FF"/>
          <w:lang w:eastAsia="zh-CN"/>
        </w:rPr>
        <w:t xml:space="preserve"> </w:t>
      </w:r>
      <w:hyperlink r:id="rId8" w:tgtFrame="/home/cepremg/Documentos\x/_blank" w:history="1">
        <w:r w:rsidRPr="00DD7768">
          <w:rPr>
            <w:rFonts w:eastAsiaTheme="minorEastAsia"/>
            <w:color w:val="0000FF"/>
            <w:lang w:eastAsia="zh-CN"/>
          </w:rPr>
          <w:t>https://youtu.be/luTR0wf20KE</w:t>
        </w:r>
      </w:hyperlink>
      <w:proofErr w:type="gramStart"/>
      <w:r w:rsidRPr="00DD7768">
        <w:rPr>
          <w:rFonts w:eastAsiaTheme="minorEastAsia"/>
          <w:color w:val="0000FF"/>
          <w:lang w:eastAsia="zh-CN"/>
        </w:rPr>
        <w:t>)</w:t>
      </w:r>
      <w:proofErr w:type="gramEnd"/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lang w:eastAsia="zh-CN"/>
        </w:rPr>
        <w:t xml:space="preserve">P7, duas </w:t>
      </w:r>
      <w:r w:rsidRPr="00DD7768">
        <w:rPr>
          <w:rFonts w:eastAsiaTheme="minorEastAsia"/>
          <w:lang w:eastAsia="zh-CN"/>
        </w:rPr>
        <w:t>últimas linhas: “Além disso, dificulta o desenvolvimento de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áreas de baixa pressão entre as costas sul e sudeste do Brasil”. Incluir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referências. </w:t>
      </w:r>
      <w:r w:rsidRPr="00DD7768">
        <w:rPr>
          <w:rFonts w:eastAsiaTheme="minorEastAsia"/>
          <w:color w:val="0000FF"/>
          <w:lang w:eastAsia="zh-CN"/>
        </w:rPr>
        <w:t>Incluído.</w:t>
      </w: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lang w:eastAsia="zh-CN"/>
        </w:rPr>
        <w:br/>
        <w:t>Item 3.2 Intensidade e direção do vento (10 m</w:t>
      </w:r>
      <w:proofErr w:type="gramStart"/>
      <w:r w:rsidRPr="00DD7768">
        <w:rPr>
          <w:rFonts w:eastAsiaTheme="minorEastAsia"/>
          <w:lang w:eastAsia="zh-CN"/>
        </w:rPr>
        <w:t>)</w:t>
      </w:r>
      <w:proofErr w:type="gramEnd"/>
      <w:r w:rsidRPr="00DD7768">
        <w:rPr>
          <w:rFonts w:eastAsiaTheme="minorEastAsia"/>
          <w:lang w:eastAsia="zh-CN"/>
        </w:rPr>
        <w:br/>
        <w:t>P10, L2: Mudar “Figura 2” por “Figura 3”.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color w:val="0000FF"/>
          <w:lang w:eastAsia="zh-CN"/>
        </w:rPr>
        <w:t>Alterado.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lang w:eastAsia="zh-CN"/>
        </w:rPr>
        <w:t>P10, L3-4 e L5-6: Localizar os ventos alísios de sudeste</w:t>
      </w:r>
      <w:r w:rsidRPr="00DD7768">
        <w:rPr>
          <w:rFonts w:eastAsiaTheme="minorEastAsia"/>
          <w:color w:val="FF0000"/>
          <w:lang w:eastAsia="zh-CN"/>
        </w:rPr>
        <w:t>.</w:t>
      </w:r>
      <w:r w:rsidR="00DD7768">
        <w:rPr>
          <w:rFonts w:eastAsiaTheme="minorEastAsia"/>
          <w:color w:val="FF0000"/>
          <w:lang w:eastAsia="zh-CN"/>
        </w:rPr>
        <w:t xml:space="preserve"> </w:t>
      </w:r>
      <w:r w:rsidR="00DD7768" w:rsidRPr="00DD7768">
        <w:rPr>
          <w:rFonts w:eastAsiaTheme="minorEastAsia"/>
          <w:color w:val="0000FF"/>
          <w:lang w:eastAsia="zh-CN"/>
        </w:rPr>
        <w:t>Localizado</w:t>
      </w:r>
      <w:r w:rsidR="00DD7768">
        <w:rPr>
          <w:rFonts w:eastAsiaTheme="minorEastAsia"/>
          <w:color w:val="0000FF"/>
          <w:lang w:eastAsia="zh-CN"/>
        </w:rPr>
        <w:t>.</w:t>
      </w:r>
      <w:r w:rsidRPr="00DD7768">
        <w:rPr>
          <w:rFonts w:eastAsiaTheme="minorEastAsia"/>
          <w:lang w:eastAsia="zh-CN"/>
        </w:rPr>
        <w:br/>
        <w:t>P10, L15-17:  Será que a curvatura ciclônica apresentada pelos ventos</w:t>
      </w:r>
      <w:r w:rsidRPr="00DD7768">
        <w:rPr>
          <w:rFonts w:eastAsiaTheme="minorEastAsia"/>
          <w:lang w:eastAsia="zh-CN"/>
        </w:rPr>
        <w:br/>
        <w:t xml:space="preserve">está relacionada com a posição </w:t>
      </w:r>
      <w:proofErr w:type="gramStart"/>
      <w:r w:rsidRPr="00DD7768">
        <w:rPr>
          <w:rFonts w:eastAsiaTheme="minorEastAsia"/>
          <w:lang w:eastAsia="zh-CN"/>
        </w:rPr>
        <w:t>da ASAS</w:t>
      </w:r>
      <w:proofErr w:type="gramEnd"/>
      <w:r w:rsidRPr="00DD7768">
        <w:rPr>
          <w:rFonts w:eastAsiaTheme="minorEastAsia"/>
          <w:lang w:eastAsia="zh-CN"/>
        </w:rPr>
        <w:t>? Não pode ser por questões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termodinâmicas? 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color w:val="0000FF"/>
          <w:lang w:eastAsia="zh-CN"/>
        </w:rPr>
        <w:t xml:space="preserve">Resposta: essa questão ainda não está </w:t>
      </w:r>
      <w:r w:rsidRPr="00DD7768">
        <w:rPr>
          <w:rFonts w:eastAsiaTheme="minorEastAsia"/>
          <w:color w:val="0000FF"/>
          <w:lang w:eastAsia="zh-CN"/>
        </w:rPr>
        <w:t>resolvida na literatura. Desta forma, sugerimos no texto também a realização de experimentos numéricos de sensibilidade para elucidar essa questão.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lang w:eastAsia="zh-CN"/>
        </w:rPr>
        <w:br/>
        <w:t>P11, Figura 3: melhorar a qualidade</w:t>
      </w:r>
      <w:proofErr w:type="gramStart"/>
      <w:r w:rsidRPr="00DD7768">
        <w:rPr>
          <w:rFonts w:eastAsiaTheme="minorEastAsia"/>
          <w:lang w:eastAsia="zh-CN"/>
        </w:rPr>
        <w:t>, está</w:t>
      </w:r>
      <w:proofErr w:type="gramEnd"/>
      <w:r w:rsidRPr="00DD7768">
        <w:rPr>
          <w:rFonts w:eastAsiaTheme="minorEastAsia"/>
          <w:lang w:eastAsia="zh-CN"/>
        </w:rPr>
        <w:t xml:space="preserve"> difícil ver os vetores.</w:t>
      </w:r>
      <w:r w:rsidRPr="00DD7768">
        <w:rPr>
          <w:rFonts w:eastAsiaTheme="minorEastAsia"/>
          <w:lang w:eastAsia="zh-CN"/>
        </w:rPr>
        <w:t xml:space="preserve"> 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color w:val="0000FF"/>
          <w:lang w:eastAsia="zh-CN"/>
        </w:rPr>
        <w:t xml:space="preserve">Resposta: Prezado revisor, infelizmente </w:t>
      </w:r>
      <w:r w:rsidRPr="00DD7768">
        <w:rPr>
          <w:rFonts w:eastAsiaTheme="minorEastAsia"/>
          <w:color w:val="0000FF"/>
          <w:lang w:eastAsia="zh-CN"/>
        </w:rPr>
        <w:t xml:space="preserve">a plataforma do Anuário para a submissão do artigo só permite arquivos com tamanho máximo de </w:t>
      </w:r>
      <w:proofErr w:type="gramStart"/>
      <w:r w:rsidRPr="00DD7768">
        <w:rPr>
          <w:rFonts w:eastAsiaTheme="minorEastAsia"/>
          <w:color w:val="0000FF"/>
          <w:lang w:eastAsia="zh-CN"/>
        </w:rPr>
        <w:t>2</w:t>
      </w:r>
      <w:proofErr w:type="gramEnd"/>
      <w:r w:rsidRPr="00DD7768">
        <w:rPr>
          <w:rFonts w:eastAsiaTheme="minorEastAsia"/>
          <w:color w:val="0000FF"/>
          <w:lang w:eastAsia="zh-CN"/>
        </w:rPr>
        <w:t xml:space="preserve"> MB. Por isso, seguimos as instruções das editoras da revista para reduzir a qualidade das figuras para a submissão. Entretanto, </w:t>
      </w:r>
      <w:r w:rsidR="00C029C6">
        <w:rPr>
          <w:rFonts w:eastAsiaTheme="minorEastAsia"/>
          <w:color w:val="0000FF"/>
          <w:lang w:eastAsia="zh-CN"/>
        </w:rPr>
        <w:t xml:space="preserve">estamos compartilhando com você no </w:t>
      </w:r>
      <w:r w:rsidRPr="00C029C6">
        <w:rPr>
          <w:rFonts w:eastAsiaTheme="minorEastAsia"/>
          <w:color w:val="0000FF"/>
          <w:lang w:eastAsia="zh-CN"/>
        </w:rPr>
        <w:t>link:</w:t>
      </w:r>
      <w:r w:rsidR="00C029C6" w:rsidRPr="00C029C6">
        <w:rPr>
          <w:rFonts w:eastAsiaTheme="minorEastAsia"/>
          <w:color w:val="0000FF"/>
          <w:lang w:eastAsia="zh-CN"/>
        </w:rPr>
        <w:t xml:space="preserve"> </w:t>
      </w:r>
      <w:hyperlink r:id="rId9" w:history="1">
        <w:r w:rsidR="00C029C6" w:rsidRPr="002926CC">
          <w:rPr>
            <w:rStyle w:val="Hyperlink"/>
            <w:rFonts w:eastAsiaTheme="minorEastAsia"/>
            <w:lang w:eastAsia="zh-CN"/>
          </w:rPr>
          <w:t>https://drive.google.com/drive/folders/1UFPzgqJYGS1CrCUDjhImjzQgcktkk-8T?usp=sharing</w:t>
        </w:r>
      </w:hyperlink>
      <w:bookmarkStart w:id="0" w:name="_GoBack"/>
      <w:r w:rsidR="00C029C6" w:rsidRPr="00C029C6">
        <w:rPr>
          <w:rFonts w:eastAsiaTheme="minorEastAsia"/>
          <w:color w:val="0000FF"/>
          <w:lang w:eastAsia="zh-CN"/>
        </w:rPr>
        <w:t>, a</w:t>
      </w:r>
      <w:r w:rsidRPr="00DD7768">
        <w:rPr>
          <w:rFonts w:eastAsiaTheme="minorEastAsia"/>
          <w:color w:val="0000FF"/>
          <w:lang w:eastAsia="zh-CN"/>
        </w:rPr>
        <w:t xml:space="preserve"> versão </w:t>
      </w:r>
      <w:bookmarkEnd w:id="0"/>
      <w:r w:rsidRPr="00DD7768">
        <w:rPr>
          <w:rFonts w:eastAsiaTheme="minorEastAsia"/>
          <w:color w:val="0000FF"/>
          <w:lang w:eastAsia="zh-CN"/>
        </w:rPr>
        <w:t>do artigo com as figuras em ótima resolução. Ainda, segundo as editoras, quando o artigo passar para a fase de diagramação, a revista entrará em contato solicitando a melhor versão do artigo.</w:t>
      </w:r>
      <w:r w:rsidRPr="00DD7768">
        <w:rPr>
          <w:rFonts w:eastAsiaTheme="minorEastAsia"/>
          <w:color w:val="0000FF"/>
          <w:lang w:eastAsia="zh-CN"/>
        </w:rPr>
        <w:br/>
      </w: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lang w:eastAsia="zh-CN"/>
        </w:rPr>
        <w:lastRenderedPageBreak/>
        <w:t>Item 3.3 Temperatura da Superfície do Mar (TSM</w:t>
      </w:r>
      <w:proofErr w:type="gramStart"/>
      <w:r w:rsidRPr="00DD7768">
        <w:rPr>
          <w:rFonts w:eastAsiaTheme="minorEastAsia"/>
          <w:lang w:eastAsia="zh-CN"/>
        </w:rPr>
        <w:t>)</w:t>
      </w:r>
      <w:proofErr w:type="gramEnd"/>
      <w:r w:rsidRPr="00DD7768">
        <w:rPr>
          <w:rFonts w:eastAsiaTheme="minorEastAsia"/>
          <w:lang w:eastAsia="zh-CN"/>
        </w:rPr>
        <w:br/>
        <w:t>P12, L4: Mudar “regiões mais frias” por “ regiões com temperaturas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relativamente mais baixas”.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color w:val="0000FF"/>
          <w:lang w:eastAsia="zh-CN"/>
        </w:rPr>
        <w:t>Alterado.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lang w:eastAsia="zh-CN"/>
        </w:rPr>
        <w:t>P12, L14: Mudar “Figura 3” por “Figura 4”.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color w:val="0000FF"/>
          <w:lang w:eastAsia="zh-CN"/>
        </w:rPr>
        <w:t>Alterado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lang w:eastAsia="zh-CN"/>
        </w:rPr>
        <w:t>P14, L2: É certo dizer mais frias? Na realidade é menos quente.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color w:val="0000FF"/>
          <w:lang w:eastAsia="zh-CN"/>
        </w:rPr>
        <w:t>Alterado.</w:t>
      </w: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lang w:eastAsia="zh-CN"/>
        </w:rPr>
        <w:br/>
        <w:t>Item 3.4 Fluxos Turbule</w:t>
      </w:r>
      <w:r w:rsidRPr="00DD7768">
        <w:rPr>
          <w:rFonts w:eastAsiaTheme="minorEastAsia"/>
          <w:lang w:eastAsia="zh-CN"/>
        </w:rPr>
        <w:t>ntos de Calor Latente e Sensível (FCL e FCS)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P14, L3-5: de baixo para cima: A conclusão de Dal Piva </w:t>
      </w:r>
      <w:proofErr w:type="gramStart"/>
      <w:r w:rsidRPr="00DD7768">
        <w:rPr>
          <w:rFonts w:eastAsiaTheme="minorEastAsia"/>
          <w:lang w:eastAsia="zh-CN"/>
        </w:rPr>
        <w:t>et</w:t>
      </w:r>
      <w:proofErr w:type="gramEnd"/>
      <w:r w:rsidRPr="00DD7768">
        <w:rPr>
          <w:rFonts w:eastAsiaTheme="minorEastAsia"/>
          <w:lang w:eastAsia="zh-CN"/>
        </w:rPr>
        <w:t xml:space="preserve"> al. </w:t>
      </w:r>
      <w:r w:rsidRPr="00DD7768">
        <w:rPr>
          <w:rFonts w:eastAsiaTheme="minorEastAsia"/>
          <w:lang w:val="en-US" w:eastAsia="zh-CN"/>
        </w:rPr>
        <w:t>(2008) é</w:t>
      </w:r>
      <w:r w:rsidRPr="00DD7768">
        <w:rPr>
          <w:rFonts w:eastAsiaTheme="minorEastAsia"/>
          <w:lang w:eastAsia="zh-CN"/>
        </w:rPr>
        <w:t xml:space="preserve"> </w:t>
      </w:r>
      <w:proofErr w:type="spellStart"/>
      <w:r w:rsidRPr="00DD7768">
        <w:rPr>
          <w:rFonts w:eastAsiaTheme="minorEastAsia"/>
          <w:lang w:val="en-US" w:eastAsia="zh-CN"/>
        </w:rPr>
        <w:t>essa</w:t>
      </w:r>
      <w:proofErr w:type="spellEnd"/>
      <w:r w:rsidRPr="00DD7768">
        <w:rPr>
          <w:rFonts w:eastAsiaTheme="minorEastAsia"/>
          <w:lang w:val="en-US" w:eastAsia="zh-CN"/>
        </w:rPr>
        <w:t xml:space="preserve">? </w:t>
      </w:r>
      <w:r w:rsidRPr="00DD7768">
        <w:rPr>
          <w:rFonts w:eastAsiaTheme="minorEastAsia"/>
          <w:lang w:eastAsia="zh-CN"/>
        </w:rPr>
        <w:t>Realmente o fluxo de calor sensível pouco impacta no desenvolvimento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dos ciclones extratropicais? É certo que os fluxos de calor laten</w:t>
      </w:r>
      <w:r w:rsidRPr="00DD7768">
        <w:rPr>
          <w:rFonts w:eastAsiaTheme="minorEastAsia"/>
          <w:lang w:eastAsia="zh-CN"/>
        </w:rPr>
        <w:t xml:space="preserve">te </w:t>
      </w:r>
      <w:proofErr w:type="gramStart"/>
      <w:r w:rsidRPr="00DD7768">
        <w:rPr>
          <w:rFonts w:eastAsiaTheme="minorEastAsia"/>
          <w:lang w:eastAsia="zh-CN"/>
        </w:rPr>
        <w:t>tem</w:t>
      </w:r>
      <w:proofErr w:type="gramEnd"/>
      <w:r w:rsidRPr="00DD7768">
        <w:rPr>
          <w:rFonts w:eastAsiaTheme="minorEastAsia"/>
          <w:lang w:eastAsia="zh-CN"/>
        </w:rPr>
        <w:t xml:space="preserve"> um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impacto maior do que o fluxo de calor sensível. Será que o impacto dos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fluxos de calor em superfície no desenvolvimento dos ciclones depende do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estágio de vida do ciclone?  Sugiro incluir uma pequena discussão sobre a</w:t>
      </w:r>
      <w:r w:rsidRPr="00DD7768">
        <w:rPr>
          <w:rFonts w:eastAsiaTheme="minorEastAsia"/>
          <w:lang w:eastAsia="zh-CN"/>
        </w:rPr>
        <w:br/>
        <w:t>importância dos fluxos de ca</w:t>
      </w:r>
      <w:r w:rsidRPr="00DD7768">
        <w:rPr>
          <w:rFonts w:eastAsiaTheme="minorEastAsia"/>
          <w:lang w:eastAsia="zh-CN"/>
        </w:rPr>
        <w:t>lor em superfície no desenvolvimento dos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ciclones. 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color w:val="0000FF"/>
          <w:lang w:eastAsia="zh-CN"/>
        </w:rPr>
        <w:t xml:space="preserve">Resposta: Todas as questões levantadas não foram totalmente esclarecidas até hoje. Por exemplo, o </w:t>
      </w:r>
      <w:proofErr w:type="spellStart"/>
      <w:r w:rsidRPr="00DD7768">
        <w:rPr>
          <w:rFonts w:eastAsiaTheme="minorEastAsia"/>
          <w:color w:val="0000FF"/>
          <w:lang w:eastAsia="zh-CN"/>
        </w:rPr>
        <w:t>impaco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dos fluxos de calor em superfície </w:t>
      </w:r>
      <w:proofErr w:type="gramStart"/>
      <w:r w:rsidRPr="00DD7768">
        <w:rPr>
          <w:rFonts w:eastAsiaTheme="minorEastAsia"/>
          <w:color w:val="0000FF"/>
          <w:lang w:eastAsia="zh-CN"/>
        </w:rPr>
        <w:t>têm</w:t>
      </w:r>
      <w:proofErr w:type="gramEnd"/>
      <w:r w:rsidRPr="00DD7768">
        <w:rPr>
          <w:rFonts w:eastAsiaTheme="minorEastAsia"/>
          <w:color w:val="0000FF"/>
          <w:lang w:eastAsia="zh-CN"/>
        </w:rPr>
        <w:t xml:space="preserve"> impacto em diferentes fases do ciclo de vida dos ciclones: em</w:t>
      </w:r>
      <w:r w:rsidRPr="00DD7768">
        <w:rPr>
          <w:rFonts w:eastAsiaTheme="minorEastAsia"/>
          <w:color w:val="0000FF"/>
          <w:lang w:eastAsia="zh-CN"/>
        </w:rPr>
        <w:t xml:space="preserve"> alguns casos os fluxos </w:t>
      </w:r>
      <w:r w:rsidRPr="00DD7768">
        <w:rPr>
          <w:rFonts w:eastAsiaTheme="minorEastAsia"/>
          <w:color w:val="0000FF"/>
          <w:lang w:eastAsia="zh-CN"/>
        </w:rPr>
        <w:t>podem contribuir significativamente para o seu desenvolvimento inicial (</w:t>
      </w:r>
      <w:proofErr w:type="spellStart"/>
      <w:r w:rsidRPr="00DD7768">
        <w:rPr>
          <w:rFonts w:eastAsiaTheme="minorEastAsia"/>
          <w:color w:val="0000FF"/>
          <w:lang w:eastAsia="zh-CN"/>
        </w:rPr>
        <w:t>Kuo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et al. 1991, Rogers e </w:t>
      </w:r>
      <w:proofErr w:type="spellStart"/>
      <w:r w:rsidRPr="00DD7768">
        <w:rPr>
          <w:rFonts w:eastAsiaTheme="minorEastAsia"/>
          <w:color w:val="0000FF"/>
          <w:lang w:eastAsia="zh-CN"/>
        </w:rPr>
        <w:t>Bosart</w:t>
      </w:r>
      <w:proofErr w:type="spellEnd"/>
      <w:r w:rsidRPr="00DD7768">
        <w:rPr>
          <w:rFonts w:eastAsiaTheme="minorEastAsia"/>
          <w:color w:val="0000FF"/>
          <w:lang w:eastAsia="zh-CN"/>
        </w:rPr>
        <w:t>, 1991), antes da rápida redução da pressão como nos ciclones bombas (</w:t>
      </w:r>
      <w:proofErr w:type="spellStart"/>
      <w:r w:rsidRPr="00DD7768">
        <w:rPr>
          <w:rFonts w:eastAsiaTheme="minorEastAsia"/>
          <w:color w:val="0000FF"/>
          <w:lang w:eastAsia="zh-CN"/>
        </w:rPr>
        <w:t>Bosart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e </w:t>
      </w:r>
      <w:proofErr w:type="spellStart"/>
      <w:r w:rsidRPr="00DD7768">
        <w:rPr>
          <w:rFonts w:eastAsiaTheme="minorEastAsia"/>
          <w:color w:val="0000FF"/>
          <w:lang w:eastAsia="zh-CN"/>
        </w:rPr>
        <w:t>Lin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, 1984; </w:t>
      </w:r>
      <w:proofErr w:type="spellStart"/>
      <w:r w:rsidRPr="00DD7768">
        <w:rPr>
          <w:rFonts w:eastAsiaTheme="minorEastAsia"/>
          <w:color w:val="0000FF"/>
          <w:lang w:eastAsia="zh-CN"/>
        </w:rPr>
        <w:t>Uccellini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et al., 1987), ou na fase de</w:t>
      </w:r>
      <w:r w:rsidRPr="00DD7768">
        <w:rPr>
          <w:rFonts w:eastAsiaTheme="minorEastAsia"/>
          <w:color w:val="0000FF"/>
          <w:lang w:eastAsia="zh-CN"/>
        </w:rPr>
        <w:t xml:space="preserve"> rápido aprofundamento (</w:t>
      </w:r>
      <w:proofErr w:type="spellStart"/>
      <w:r w:rsidRPr="00DD7768">
        <w:rPr>
          <w:rFonts w:eastAsiaTheme="minorEastAsia"/>
          <w:color w:val="0000FF"/>
          <w:lang w:eastAsia="zh-CN"/>
        </w:rPr>
        <w:t>Kuo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e Reed, 1988; </w:t>
      </w:r>
      <w:proofErr w:type="spellStart"/>
      <w:r w:rsidRPr="00DD7768">
        <w:rPr>
          <w:rFonts w:eastAsiaTheme="minorEastAsia"/>
          <w:color w:val="0000FF"/>
          <w:lang w:eastAsia="zh-CN"/>
        </w:rPr>
        <w:t>Kuo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e </w:t>
      </w:r>
      <w:proofErr w:type="spellStart"/>
      <w:r w:rsidRPr="00DD7768">
        <w:rPr>
          <w:rFonts w:eastAsiaTheme="minorEastAsia"/>
          <w:color w:val="0000FF"/>
          <w:lang w:eastAsia="zh-CN"/>
        </w:rPr>
        <w:t>Low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-Nam, 1990; Reed e </w:t>
      </w:r>
      <w:proofErr w:type="spellStart"/>
      <w:r w:rsidRPr="00DD7768">
        <w:rPr>
          <w:rFonts w:eastAsiaTheme="minorEastAsia"/>
          <w:color w:val="0000FF"/>
          <w:lang w:eastAsia="zh-CN"/>
        </w:rPr>
        <w:t>Simmons</w:t>
      </w:r>
      <w:proofErr w:type="spellEnd"/>
      <w:r w:rsidRPr="00DD7768">
        <w:rPr>
          <w:rFonts w:eastAsiaTheme="minorEastAsia"/>
          <w:color w:val="0000FF"/>
          <w:lang w:eastAsia="zh-CN"/>
        </w:rPr>
        <w:t>, 1991; Chang et al., 1996)</w:t>
      </w:r>
      <w:r w:rsidRPr="00DD7768">
        <w:rPr>
          <w:rFonts w:eastAsiaTheme="minorEastAsia"/>
          <w:color w:val="0000FF"/>
          <w:lang w:eastAsia="zh-CN"/>
        </w:rPr>
        <w:t xml:space="preserve">. Em termos de fluxos de calor latente e sensível, como no </w:t>
      </w:r>
      <w:proofErr w:type="spellStart"/>
      <w:r w:rsidRPr="00DD7768">
        <w:rPr>
          <w:rFonts w:eastAsiaTheme="minorEastAsia"/>
          <w:color w:val="0000FF"/>
          <w:lang w:eastAsia="zh-CN"/>
        </w:rPr>
        <w:t>oceâno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os fluxos de calor latente, em geral, excedem os de calor sensível, vão ter impacto ma</w:t>
      </w:r>
      <w:r w:rsidRPr="00DD7768">
        <w:rPr>
          <w:rFonts w:eastAsiaTheme="minorEastAsia"/>
          <w:color w:val="0000FF"/>
          <w:lang w:eastAsia="zh-CN"/>
        </w:rPr>
        <w:t xml:space="preserve">is acentuado nos ciclones. Estudos como </w:t>
      </w:r>
      <w:proofErr w:type="spellStart"/>
      <w:r w:rsidRPr="00DD7768">
        <w:rPr>
          <w:rFonts w:eastAsiaTheme="minorEastAsia"/>
          <w:color w:val="0000FF"/>
          <w:lang w:eastAsia="zh-CN"/>
        </w:rPr>
        <w:t>Nuss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e </w:t>
      </w:r>
      <w:proofErr w:type="spellStart"/>
      <w:r w:rsidRPr="00DD7768">
        <w:rPr>
          <w:rFonts w:eastAsiaTheme="minorEastAsia"/>
          <w:color w:val="0000FF"/>
          <w:lang w:eastAsia="zh-CN"/>
        </w:rPr>
        <w:t>Anthes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(1987) e Piva </w:t>
      </w:r>
      <w:proofErr w:type="gramStart"/>
      <w:r w:rsidRPr="00DD7768">
        <w:rPr>
          <w:rFonts w:eastAsiaTheme="minorEastAsia"/>
          <w:color w:val="0000FF"/>
          <w:lang w:eastAsia="zh-CN"/>
        </w:rPr>
        <w:t>et</w:t>
      </w:r>
      <w:proofErr w:type="gramEnd"/>
      <w:r w:rsidRPr="00DD7768">
        <w:rPr>
          <w:rFonts w:eastAsiaTheme="minorEastAsia"/>
          <w:color w:val="0000FF"/>
          <w:lang w:eastAsia="zh-CN"/>
        </w:rPr>
        <w:t xml:space="preserve"> al., (2008) mostram que os fluxos de calor sensível tem menor contribuição para a redução de pressão nos ciclones. De fato,</w:t>
      </w:r>
      <w:proofErr w:type="gramStart"/>
      <w:r w:rsidRPr="00DD7768">
        <w:rPr>
          <w:rFonts w:eastAsiaTheme="minorEastAsia"/>
          <w:color w:val="0000FF"/>
          <w:lang w:eastAsia="zh-CN"/>
        </w:rPr>
        <w:t xml:space="preserve">  </w:t>
      </w:r>
      <w:proofErr w:type="gramEnd"/>
      <w:r w:rsidRPr="00DD7768">
        <w:rPr>
          <w:rFonts w:eastAsiaTheme="minorEastAsia"/>
          <w:color w:val="0000FF"/>
          <w:lang w:eastAsia="zh-CN"/>
        </w:rPr>
        <w:t>Piva et al., (2008) declaram “</w:t>
      </w:r>
      <w:r w:rsidRPr="00DD7768">
        <w:rPr>
          <w:rFonts w:eastAsiaTheme="minorEastAsia"/>
          <w:color w:val="0000FF"/>
          <w:lang w:eastAsia="zh-CN"/>
        </w:rPr>
        <w:t>Verificou-se que a ausência do</w:t>
      </w:r>
      <w:r w:rsidRPr="00DD7768">
        <w:rPr>
          <w:rFonts w:eastAsiaTheme="minorEastAsia"/>
          <w:color w:val="0000FF"/>
          <w:lang w:eastAsia="zh-CN"/>
        </w:rPr>
        <w:t xml:space="preserve"> FCL apresentou maior impacto do que a ausência do FCS, fazendo com que a taxa de intensificação fosse reduzida em 6 hPa/24 h para o experimento sem FCL e permanecesse inalterada sem FCS, mas neste último a isóbara de menor valor no centro do ciclone ocupo</w:t>
      </w:r>
      <w:r w:rsidRPr="00DD7768">
        <w:rPr>
          <w:rFonts w:eastAsiaTheme="minorEastAsia"/>
          <w:color w:val="0000FF"/>
          <w:lang w:eastAsia="zh-CN"/>
        </w:rPr>
        <w:t>u uma área menor.</w:t>
      </w:r>
      <w:r w:rsidRPr="00DD7768">
        <w:rPr>
          <w:rFonts w:eastAsiaTheme="minorEastAsia"/>
          <w:color w:val="0000FF"/>
          <w:lang w:eastAsia="zh-CN"/>
        </w:rPr>
        <w:t>”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color w:val="0000FF"/>
          <w:lang w:eastAsia="zh-CN"/>
        </w:rPr>
        <w:t xml:space="preserve">Uma pequena discussão sobre a importância dos fluxos turbulentos em superfície foi incluída no manuscrito conforme </w:t>
      </w:r>
      <w:proofErr w:type="spellStart"/>
      <w:r w:rsidRPr="00DD7768">
        <w:rPr>
          <w:rFonts w:eastAsiaTheme="minorEastAsia"/>
          <w:color w:val="0000FF"/>
          <w:lang w:eastAsia="zh-CN"/>
        </w:rPr>
        <w:t>reomendação</w:t>
      </w:r>
      <w:proofErr w:type="spellEnd"/>
      <w:r w:rsidRPr="00DD7768">
        <w:rPr>
          <w:rFonts w:eastAsiaTheme="minorEastAsia"/>
          <w:color w:val="0000FF"/>
          <w:lang w:eastAsia="zh-CN"/>
        </w:rPr>
        <w:t>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lang w:eastAsia="zh-CN"/>
        </w:rPr>
        <w:lastRenderedPageBreak/>
        <w:t xml:space="preserve">P14, L3-5: A referência certa é Piva </w:t>
      </w:r>
      <w:proofErr w:type="gramStart"/>
      <w:r w:rsidRPr="00DD7768">
        <w:rPr>
          <w:rFonts w:eastAsiaTheme="minorEastAsia"/>
          <w:lang w:eastAsia="zh-CN"/>
        </w:rPr>
        <w:t>et</w:t>
      </w:r>
      <w:proofErr w:type="gramEnd"/>
      <w:r w:rsidRPr="00DD7768">
        <w:rPr>
          <w:rFonts w:eastAsiaTheme="minorEastAsia"/>
          <w:lang w:eastAsia="zh-CN"/>
        </w:rPr>
        <w:t xml:space="preserve"> al. </w:t>
      </w:r>
      <w:r w:rsidRPr="00DD7768">
        <w:rPr>
          <w:rFonts w:eastAsiaTheme="minorEastAsia"/>
          <w:lang w:val="en-US" w:eastAsia="zh-CN"/>
        </w:rPr>
        <w:t>(2008).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color w:val="0000FF"/>
          <w:lang w:eastAsia="zh-CN"/>
        </w:rPr>
        <w:t>Corrigida</w:t>
      </w: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lang w:eastAsia="zh-CN"/>
        </w:rPr>
        <w:br/>
        <w:t xml:space="preserve">Item 3.5 Jato de Altos Níveis (200 </w:t>
      </w:r>
      <w:proofErr w:type="gramStart"/>
      <w:r w:rsidRPr="00DD7768">
        <w:rPr>
          <w:rFonts w:eastAsiaTheme="minorEastAsia"/>
          <w:lang w:eastAsia="zh-CN"/>
        </w:rPr>
        <w:t>hPa</w:t>
      </w:r>
      <w:proofErr w:type="gramEnd"/>
      <w:r w:rsidRPr="00DD7768">
        <w:rPr>
          <w:rFonts w:eastAsiaTheme="minorEastAsia"/>
          <w:lang w:eastAsia="zh-CN"/>
        </w:rPr>
        <w:t>)</w:t>
      </w:r>
      <w:r w:rsidRPr="00DD7768">
        <w:rPr>
          <w:rFonts w:eastAsiaTheme="minorEastAsia"/>
          <w:lang w:eastAsia="zh-CN"/>
        </w:rPr>
        <w:br/>
        <w:t>P18, 3</w:t>
      </w:r>
      <w:r w:rsidRPr="00DD7768">
        <w:rPr>
          <w:rFonts w:eastAsiaTheme="minorEastAsia"/>
          <w:lang w:eastAsia="zh-CN"/>
        </w:rPr>
        <w:t>o Paragrafo, L 3: Mudar “temperatura” por “temperatura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norte-sul”.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color w:val="0000FF"/>
          <w:lang w:eastAsia="zh-CN"/>
        </w:rPr>
        <w:t>Alterado.</w:t>
      </w: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lang w:eastAsia="zh-CN"/>
        </w:rPr>
        <w:br/>
        <w:t xml:space="preserve">Item 3.7 Umidade Relativa (700 </w:t>
      </w:r>
      <w:proofErr w:type="gramStart"/>
      <w:r w:rsidRPr="00DD7768">
        <w:rPr>
          <w:rFonts w:eastAsiaTheme="minorEastAsia"/>
          <w:lang w:eastAsia="zh-CN"/>
        </w:rPr>
        <w:t>hPa</w:t>
      </w:r>
      <w:proofErr w:type="gramEnd"/>
      <w:r w:rsidRPr="00DD7768">
        <w:rPr>
          <w:rFonts w:eastAsiaTheme="minorEastAsia"/>
          <w:lang w:eastAsia="zh-CN"/>
        </w:rPr>
        <w:t>)</w:t>
      </w:r>
      <w:r w:rsidRPr="00DD7768">
        <w:rPr>
          <w:rFonts w:eastAsiaTheme="minorEastAsia"/>
          <w:lang w:eastAsia="zh-CN"/>
        </w:rPr>
        <w:br/>
        <w:t>P22, L2: Mudar “devido à” para “associados ao movimento descende na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região de”. </w:t>
      </w:r>
      <w:r w:rsidRPr="00DD7768">
        <w:rPr>
          <w:rFonts w:eastAsiaTheme="minorEastAsia"/>
          <w:color w:val="0000FF"/>
          <w:lang w:eastAsia="zh-CN"/>
        </w:rPr>
        <w:t>Alterado.</w:t>
      </w:r>
      <w:r w:rsidRPr="00DD7768">
        <w:rPr>
          <w:rFonts w:eastAsiaTheme="minorEastAsia"/>
          <w:lang w:eastAsia="zh-CN"/>
        </w:rPr>
        <w:br/>
        <w:t>P22, L4-5: Será que a explicação sobre a massa de ar</w:t>
      </w:r>
      <w:r w:rsidRPr="00DD7768">
        <w:rPr>
          <w:rFonts w:eastAsiaTheme="minorEastAsia"/>
          <w:lang w:eastAsia="zh-CN"/>
        </w:rPr>
        <w:t xml:space="preserve"> ser mais seca sobre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o Pacífico Sudeste ser mais seca está </w:t>
      </w:r>
      <w:proofErr w:type="gramStart"/>
      <w:r w:rsidRPr="00DD7768">
        <w:rPr>
          <w:rFonts w:eastAsiaTheme="minorEastAsia"/>
          <w:lang w:eastAsia="zh-CN"/>
        </w:rPr>
        <w:t>correta</w:t>
      </w:r>
      <w:proofErr w:type="gramEnd"/>
      <w:r w:rsidRPr="00DD7768">
        <w:rPr>
          <w:rFonts w:eastAsiaTheme="minorEastAsia"/>
          <w:lang w:eastAsia="zh-CN"/>
        </w:rPr>
        <w:t xml:space="preserve">? 700 </w:t>
      </w:r>
      <w:proofErr w:type="gramStart"/>
      <w:r w:rsidRPr="00DD7768">
        <w:rPr>
          <w:rFonts w:eastAsiaTheme="minorEastAsia"/>
          <w:lang w:eastAsia="zh-CN"/>
        </w:rPr>
        <w:t>hPa</w:t>
      </w:r>
      <w:proofErr w:type="gramEnd"/>
      <w:r w:rsidRPr="00DD7768">
        <w:rPr>
          <w:rFonts w:eastAsiaTheme="minorEastAsia"/>
          <w:lang w:eastAsia="zh-CN"/>
        </w:rPr>
        <w:t xml:space="preserve"> está em torno de 3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km de altura e essa região é caracterizada por movimento descendente.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color w:val="0000FF"/>
          <w:lang w:eastAsia="zh-CN"/>
        </w:rPr>
        <w:t xml:space="preserve">Resposta: As condições de menor umidade relativa em 700 </w:t>
      </w:r>
      <w:proofErr w:type="gramStart"/>
      <w:r w:rsidRPr="00DD7768">
        <w:rPr>
          <w:rFonts w:eastAsiaTheme="minorEastAsia"/>
          <w:color w:val="0000FF"/>
          <w:lang w:eastAsia="zh-CN"/>
        </w:rPr>
        <w:t>hPa</w:t>
      </w:r>
      <w:proofErr w:type="gramEnd"/>
      <w:r w:rsidRPr="00DD7768">
        <w:rPr>
          <w:rFonts w:eastAsiaTheme="minorEastAsia"/>
          <w:color w:val="0000FF"/>
          <w:lang w:eastAsia="zh-CN"/>
        </w:rPr>
        <w:t xml:space="preserve"> no Pacífico não estão relaciona</w:t>
      </w:r>
      <w:r w:rsidRPr="00DD7768">
        <w:rPr>
          <w:rFonts w:eastAsiaTheme="minorEastAsia"/>
          <w:color w:val="0000FF"/>
          <w:lang w:eastAsia="zh-CN"/>
        </w:rPr>
        <w:t xml:space="preserve">das ao fato dos movimentos </w:t>
      </w:r>
      <w:proofErr w:type="spellStart"/>
      <w:r w:rsidRPr="00DD7768">
        <w:rPr>
          <w:rFonts w:eastAsiaTheme="minorEastAsia"/>
          <w:color w:val="0000FF"/>
          <w:lang w:eastAsia="zh-CN"/>
        </w:rPr>
        <w:t>subsidentes</w:t>
      </w:r>
      <w:proofErr w:type="spellEnd"/>
      <w:r w:rsidRPr="00DD7768">
        <w:rPr>
          <w:rFonts w:eastAsiaTheme="minorEastAsia"/>
          <w:color w:val="0000FF"/>
          <w:lang w:eastAsia="zh-CN"/>
        </w:rPr>
        <w:t>, pois esses são mais intensos nas cercanias da África do que próximo à costa oeste da AS; isso pode ser visto em  https://sites.ecmwf.int/era/40-atlas/docs/section_D/charts/D07_LL_YEA.html.</w:t>
      </w:r>
    </w:p>
    <w:p w:rsidR="00A724E9" w:rsidRPr="00DD7768" w:rsidRDefault="00A724E9">
      <w:pPr>
        <w:spacing w:line="360" w:lineRule="auto"/>
        <w:jc w:val="both"/>
        <w:rPr>
          <w:rFonts w:eastAsiaTheme="minorEastAsia"/>
          <w:lang w:eastAsia="zh-CN"/>
        </w:rPr>
      </w:pP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lang w:eastAsia="zh-CN"/>
        </w:rPr>
        <w:t xml:space="preserve">Item 3.8 Vorticidade </w:t>
      </w:r>
      <w:r w:rsidRPr="00DD7768">
        <w:rPr>
          <w:rFonts w:eastAsiaTheme="minorEastAsia"/>
          <w:lang w:eastAsia="zh-CN"/>
        </w:rPr>
        <w:t xml:space="preserve">Absoluta (850 </w:t>
      </w:r>
      <w:proofErr w:type="gramStart"/>
      <w:r w:rsidRPr="00DD7768">
        <w:rPr>
          <w:rFonts w:eastAsiaTheme="minorEastAsia"/>
          <w:lang w:eastAsia="zh-CN"/>
        </w:rPr>
        <w:t>hPa</w:t>
      </w:r>
      <w:proofErr w:type="gramEnd"/>
      <w:r w:rsidRPr="00DD7768">
        <w:rPr>
          <w:rFonts w:eastAsiaTheme="minorEastAsia"/>
          <w:lang w:eastAsia="zh-CN"/>
        </w:rPr>
        <w:t>) e Vorticidade Relativa (850 hPa)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P24, L2:  Tem certeza que a vorticidade absoluta é negativa em todo o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hemisfério sul? Não pode haver vorticidade absoluta positiva em alguma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região tropical do Hemisfério Sul em determinados dias?</w:t>
      </w:r>
      <w:r w:rsidRPr="00DD7768">
        <w:rPr>
          <w:rFonts w:eastAsiaTheme="minorEastAsia"/>
          <w:lang w:eastAsia="zh-CN"/>
        </w:rPr>
        <w:t xml:space="preserve"> </w:t>
      </w:r>
    </w:p>
    <w:p w:rsidR="00A724E9" w:rsidRPr="00DD7768" w:rsidRDefault="00197AD5">
      <w:pPr>
        <w:pStyle w:val="Ttulo1"/>
        <w:spacing w:line="360" w:lineRule="auto"/>
        <w:jc w:val="both"/>
        <w:rPr>
          <w:rFonts w:ascii="Times New Roman" w:eastAsiaTheme="minorEastAsia" w:hAnsi="Times New Roman" w:hint="default"/>
          <w:color w:val="0000FF"/>
          <w:kern w:val="0"/>
          <w:sz w:val="24"/>
          <w:szCs w:val="24"/>
          <w:lang/>
        </w:rPr>
      </w:pP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Resposta: Em termos de média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climatologica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sinótica, a vorticidade absoluta é negativa. É muito difícil se ter uma situação em que a vorticidade absoluta no Hemisfério Sul num dado dia seja </w:t>
      </w:r>
      <w:proofErr w:type="gram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positiva em escala sinótica</w:t>
      </w:r>
      <w:proofErr w:type="gram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. Isso dependeria da existência de um c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entro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anticiclônico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muito intenso em que a vorticidade relativa se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sobresai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em relação à planetária. 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Mesmo na ocorrência dos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disturbios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ondulatórios de leste, na região tropical, a vorticidade relativa anticiclônica não supera a planetária, pois é da ordem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de 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10-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5 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s-1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como mostra o artigo 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The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Influence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of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African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Easterly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Waves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on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Convection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over Tropical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Africa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and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the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East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Atlantic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(disponível em: </w:t>
      </w:r>
      <w:hyperlink r:id="rId10" w:tgtFrame="/home/cepremg/Documentos\x/_blank" w:history="1">
        <w:r w:rsidRPr="00DD7768">
          <w:rPr>
            <w:rFonts w:ascii="Times New Roman" w:eastAsiaTheme="minorEastAsia" w:hAnsi="Times New Roman" w:hint="default"/>
            <w:b w:val="0"/>
            <w:bCs w:val="0"/>
            <w:color w:val="0000FF"/>
            <w:kern w:val="0"/>
            <w:sz w:val="24"/>
            <w:szCs w:val="24"/>
            <w:lang/>
          </w:rPr>
          <w:t>https://journals.ametsoc.org/view/journals/mwre/144/1/mwr-d-14-00419.1.xml</w:t>
        </w:r>
      </w:hyperlink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). 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Caro </w:t>
      </w:r>
      <w:proofErr w:type="gram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revisor, caso</w:t>
      </w:r>
      <w:proofErr w:type="gram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proofErr w:type="spell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conheceça</w:t>
      </w:r>
      <w:proofErr w:type="spell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alguma situação, poderia compartilhar conosco a data do evento? Também é de nosso conhecimento</w:t>
      </w:r>
      <w:proofErr w:type="gramStart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 </w:t>
      </w:r>
      <w:proofErr w:type="gramEnd"/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que em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 w:val="pt-BR"/>
        </w:rPr>
        <w:t xml:space="preserve"> ondas curtas (L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&lt;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 w:val="pt-BR"/>
        </w:rPr>
        <w:t xml:space="preserve">3000 km) 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 w:val="pt-BR"/>
        </w:rPr>
        <w:lastRenderedPageBreak/>
        <w:t>predomina a advecção</w:t>
      </w:r>
      <w:r w:rsid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 w:val="pt-BR"/>
        </w:rPr>
        <w:t xml:space="preserve"> 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 w:val="pt-BR"/>
        </w:rPr>
        <w:t>de vorticidade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 w:val="pt-BR"/>
        </w:rPr>
        <w:t>relativa, pois é mais fácil de criar vorticidade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 w:val="pt-BR"/>
        </w:rPr>
        <w:t>do que numa onda maior.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 w:val="pt-BR"/>
        </w:rPr>
        <w:t>Em ondas longas (L&gt;10000 km) predomina a advecção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 w:val="pt-BR"/>
        </w:rPr>
        <w:t>de vorticidade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 w:val="pt-BR"/>
        </w:rPr>
        <w:t>planetária.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 xml:space="preserve"> Vorticidade absoluta positiva pode ocorrer na região equatorial (a cerc</w:t>
      </w:r>
      <w:r w:rsidRPr="00DD7768">
        <w:rPr>
          <w:rFonts w:ascii="Times New Roman" w:eastAsiaTheme="minorEastAsia" w:hAnsi="Times New Roman" w:hint="default"/>
          <w:b w:val="0"/>
          <w:bCs w:val="0"/>
          <w:color w:val="0000FF"/>
          <w:kern w:val="0"/>
          <w:sz w:val="24"/>
          <w:szCs w:val="24"/>
          <w:lang/>
        </w:rPr>
        <w:t>a de 0º), conforme mostra a região em branco na figura 10. Entretanto, nesta região não há formação de ciclones.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lang w:eastAsia="zh-CN"/>
        </w:rPr>
        <w:t>P24, L9-11: Sugiro incluir uma discussão sobre a vorticidade nessas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regiões. No caso da vorticidade relativa ciclônica na costa do Chile é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meio</w:t>
      </w:r>
      <w:r w:rsidRPr="00DD7768">
        <w:rPr>
          <w:rFonts w:eastAsiaTheme="minorEastAsia"/>
          <w:lang w:eastAsia="zh-CN"/>
        </w:rPr>
        <w:t xml:space="preserve"> estranha, pois o anticiclone subtropical do Pacífico Sul não é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observado durante o ano todo sobre boa par</w:t>
      </w:r>
      <w:r w:rsidRPr="00DD7768">
        <w:rPr>
          <w:rFonts w:eastAsiaTheme="minorEastAsia"/>
          <w:lang w:eastAsia="zh-CN"/>
        </w:rPr>
        <w:t>t</w:t>
      </w:r>
      <w:r w:rsidRPr="00DD7768">
        <w:rPr>
          <w:rFonts w:eastAsiaTheme="minorEastAsia"/>
          <w:lang w:eastAsia="zh-CN"/>
        </w:rPr>
        <w:t>e da costa do Chile? Então por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que aparece vorticidade ciclônica? </w:t>
      </w:r>
      <w:proofErr w:type="gramStart"/>
      <w:r w:rsidRPr="00DD7768">
        <w:rPr>
          <w:rFonts w:eastAsiaTheme="minorEastAsia"/>
          <w:lang w:eastAsia="zh-CN"/>
        </w:rPr>
        <w:t>A barlavento</w:t>
      </w:r>
      <w:proofErr w:type="gramEnd"/>
      <w:r w:rsidRPr="00DD7768">
        <w:rPr>
          <w:rFonts w:eastAsiaTheme="minorEastAsia"/>
          <w:lang w:eastAsia="zh-CN"/>
        </w:rPr>
        <w:t xml:space="preserve"> das montanhas não deveria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aparecer vorticidade relativa anticiclônica?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color w:val="0000FF"/>
          <w:lang w:eastAsia="zh-CN"/>
        </w:rPr>
        <w:t xml:space="preserve">Resposta: os campos sinóticos como o mostrado abaixo, indicam uma região de menor pressão entre a ASPS e continente. </w:t>
      </w:r>
    </w:p>
    <w:p w:rsidR="00A724E9" w:rsidRPr="00DD7768" w:rsidRDefault="00197AD5">
      <w:pPr>
        <w:spacing w:line="360" w:lineRule="auto"/>
        <w:jc w:val="center"/>
        <w:rPr>
          <w:rFonts w:eastAsiaTheme="minorEastAsia"/>
          <w:color w:val="0000FF"/>
          <w:lang w:eastAsia="zh-CN"/>
        </w:rPr>
      </w:pPr>
      <w:r w:rsidRPr="00DD776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EA6A1B" wp14:editId="28F5664D">
                <wp:simplePos x="0" y="0"/>
                <wp:positionH relativeFrom="column">
                  <wp:posOffset>2021205</wp:posOffset>
                </wp:positionH>
                <wp:positionV relativeFrom="paragraph">
                  <wp:posOffset>711200</wp:posOffset>
                </wp:positionV>
                <wp:extent cx="457200" cy="571500"/>
                <wp:effectExtent l="14605" t="14605" r="23495" b="234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4205" y="4874895"/>
                          <a:ext cx="457200" cy="571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159.15pt;margin-top:56pt;height:45pt;width:36pt;z-index:251658240;v-text-anchor:middle;mso-width-relative:page;mso-height-relative:page;" filled="f" stroked="t" coordsize="21600,21600" o:gfxdata="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FgAAAGRycy9QSwECFAAUAAAACACHTuJApcfTCdcAAAAL&#10;AQAADwAAAAAAAAABACAAAAA4AAAAZHJzL2Rvd25yZXYueG1sUEsBAhQAFAAAAAgAh07iQKRgoD2y&#10;AgAAcQUAAA4AAAAAAAAAAQAgAAAAPAEAAGRycy9lMm9Eb2MueG1sUEsFBgAAAAAGAAYAWQEAAGAG&#10;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 w:rsidRPr="00DD7768">
        <w:rPr>
          <w:rFonts w:eastAsiaTheme="minorEastAsia"/>
          <w:noProof/>
        </w:rPr>
        <w:drawing>
          <wp:inline distT="0" distB="0" distL="114300" distR="114300" wp14:anchorId="69625F4D" wp14:editId="7DEF0A2D">
            <wp:extent cx="3371850" cy="2651760"/>
            <wp:effectExtent l="0" t="0" r="0" b="1524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color w:val="0000FF"/>
          <w:lang w:eastAsia="zh-CN"/>
        </w:rPr>
        <w:t xml:space="preserve">Pela teoria de </w:t>
      </w:r>
      <w:proofErr w:type="spellStart"/>
      <w:r w:rsidRPr="00DD7768">
        <w:rPr>
          <w:rFonts w:eastAsiaTheme="minorEastAsia"/>
          <w:color w:val="0000FF"/>
          <w:lang w:eastAsia="zh-CN"/>
        </w:rPr>
        <w:t>Sutcliffe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</w:t>
      </w:r>
      <w:r w:rsidRPr="00DD7768">
        <w:rPr>
          <w:rFonts w:eastAsiaTheme="minorEastAsia"/>
          <w:color w:val="0000FF"/>
          <w:lang w:eastAsia="zh-CN"/>
        </w:rPr>
        <w:t xml:space="preserve">não </w:t>
      </w:r>
      <w:r w:rsidRPr="00DD7768">
        <w:rPr>
          <w:rFonts w:eastAsiaTheme="minorEastAsia"/>
          <w:color w:val="0000FF"/>
          <w:lang w:eastAsia="zh-CN"/>
        </w:rPr>
        <w:t>há predomínio de vorticidade anticiclônica</w:t>
      </w:r>
      <w:r w:rsidRPr="00DD7768">
        <w:rPr>
          <w:rFonts w:eastAsiaTheme="minorEastAsia"/>
          <w:color w:val="0000FF"/>
          <w:lang w:eastAsia="zh-CN"/>
        </w:rPr>
        <w:t xml:space="preserve"> em toda a extensão de atuação de um anticiclone tentando trans</w:t>
      </w:r>
      <w:r w:rsidRPr="00DD7768">
        <w:rPr>
          <w:rFonts w:eastAsiaTheme="minorEastAsia"/>
          <w:color w:val="0000FF"/>
          <w:lang w:eastAsia="zh-CN"/>
        </w:rPr>
        <w:t xml:space="preserve">por a barreira topográfica. Veja a figura abaixo. </w:t>
      </w:r>
      <w:r w:rsidRPr="00DD7768">
        <w:rPr>
          <w:rFonts w:eastAsiaTheme="minorEastAsia"/>
          <w:color w:val="0000FF"/>
          <w:lang w:eastAsia="zh-CN"/>
        </w:rPr>
        <w:t xml:space="preserve">No ponto </w:t>
      </w:r>
      <w:proofErr w:type="gramStart"/>
      <w:r w:rsidRPr="00DD7768">
        <w:rPr>
          <w:rFonts w:eastAsiaTheme="minorEastAsia"/>
          <w:color w:val="0000FF"/>
          <w:lang w:eastAsia="zh-CN"/>
        </w:rPr>
        <w:t>1</w:t>
      </w:r>
      <w:proofErr w:type="gramEnd"/>
      <w:r w:rsidRPr="00DD7768">
        <w:rPr>
          <w:rFonts w:eastAsiaTheme="minorEastAsia"/>
          <w:color w:val="0000FF"/>
          <w:lang w:eastAsia="zh-CN"/>
        </w:rPr>
        <w:t xml:space="preserve">, o escoamento tende a subir a montanha. Portanto, irá resfriar por expansão adiabática e aumentar a curvatura anticiclônica do escoamento. No ponto </w:t>
      </w:r>
      <w:proofErr w:type="gramStart"/>
      <w:r w:rsidRPr="00DD7768">
        <w:rPr>
          <w:rFonts w:eastAsiaTheme="minorEastAsia"/>
          <w:color w:val="0000FF"/>
          <w:lang w:eastAsia="zh-CN"/>
        </w:rPr>
        <w:t>2</w:t>
      </w:r>
      <w:proofErr w:type="gramEnd"/>
      <w:r w:rsidRPr="00DD7768">
        <w:rPr>
          <w:rFonts w:eastAsiaTheme="minorEastAsia"/>
          <w:color w:val="0000FF"/>
          <w:lang w:eastAsia="zh-CN"/>
        </w:rPr>
        <w:t xml:space="preserve">, já no lado argentino, mas na mesma latitude </w:t>
      </w:r>
      <w:r w:rsidRPr="00DD7768">
        <w:rPr>
          <w:rFonts w:eastAsiaTheme="minorEastAsia"/>
          <w:color w:val="0000FF"/>
          <w:lang w:eastAsia="zh-CN"/>
        </w:rPr>
        <w:t xml:space="preserve">do ponto 1, o ar desce a montanha e, portanto, aquece por compressão adiabática, o que aumenta a curvatura ciclônica do escoamento. No ponto </w:t>
      </w:r>
      <w:proofErr w:type="gramStart"/>
      <w:r w:rsidRPr="00DD7768">
        <w:rPr>
          <w:rFonts w:eastAsiaTheme="minorEastAsia"/>
          <w:color w:val="0000FF"/>
          <w:lang w:eastAsia="zh-CN"/>
        </w:rPr>
        <w:t>3</w:t>
      </w:r>
      <w:proofErr w:type="gramEnd"/>
      <w:r w:rsidRPr="00DD7768">
        <w:rPr>
          <w:rFonts w:eastAsiaTheme="minorEastAsia"/>
          <w:color w:val="0000FF"/>
          <w:lang w:eastAsia="zh-CN"/>
        </w:rPr>
        <w:t>, o escoamento volta a subir a montanha e adquire curvatura anticiclônica e, por fim, no ponto 4, o escoamento des</w:t>
      </w:r>
      <w:r w:rsidRPr="00DD7768">
        <w:rPr>
          <w:rFonts w:eastAsiaTheme="minorEastAsia"/>
          <w:color w:val="0000FF"/>
          <w:lang w:eastAsia="zh-CN"/>
        </w:rPr>
        <w:t xml:space="preserve">ce a montanha e adquire curvatura ciclônica. </w:t>
      </w:r>
      <w:r w:rsidRPr="00DD7768">
        <w:rPr>
          <w:rFonts w:eastAsiaTheme="minorEastAsia"/>
          <w:color w:val="0000FF"/>
          <w:lang w:eastAsia="zh-CN"/>
        </w:rPr>
        <w:t xml:space="preserve">O efeito do ponto </w:t>
      </w:r>
      <w:proofErr w:type="gramStart"/>
      <w:r w:rsidRPr="00DD7768">
        <w:rPr>
          <w:rFonts w:eastAsiaTheme="minorEastAsia"/>
          <w:color w:val="0000FF"/>
          <w:lang w:eastAsia="zh-CN"/>
        </w:rPr>
        <w:t>4</w:t>
      </w:r>
      <w:proofErr w:type="gramEnd"/>
      <w:r w:rsidRPr="00DD7768">
        <w:rPr>
          <w:rFonts w:eastAsiaTheme="minorEastAsia"/>
          <w:color w:val="0000FF"/>
          <w:lang w:eastAsia="zh-CN"/>
        </w:rPr>
        <w:t xml:space="preserve"> é o responsável pela </w:t>
      </w:r>
      <w:r w:rsidRPr="00DD7768">
        <w:rPr>
          <w:rFonts w:eastAsiaTheme="minorEastAsia"/>
          <w:color w:val="0000FF"/>
          <w:lang w:eastAsia="zh-CN"/>
        </w:rPr>
        <w:lastRenderedPageBreak/>
        <w:t xml:space="preserve">vorticidade relativa ciclônica entre o ASPS e o continente. Embora esse conhecimento esteja consolidado na literatura, são escassos estudos sobre esse efeito no clima do </w:t>
      </w:r>
      <w:r w:rsidRPr="00DD7768">
        <w:rPr>
          <w:rFonts w:eastAsiaTheme="minorEastAsia"/>
          <w:color w:val="0000FF"/>
          <w:lang w:eastAsia="zh-CN"/>
        </w:rPr>
        <w:t xml:space="preserve">Chile conforme foi discutido na </w:t>
      </w:r>
      <w:r w:rsidRPr="00DD7768">
        <w:rPr>
          <w:rFonts w:eastAsiaTheme="minorEastAsia"/>
          <w:color w:val="0000FF"/>
          <w:lang w:eastAsia="zh-CN"/>
        </w:rPr>
        <w:t>última reunião do WCRP na primeira semana de dezembro de 2020 (link:</w:t>
      </w:r>
      <w:r w:rsidRPr="00DD7768">
        <w:rPr>
          <w:rFonts w:eastAsiaTheme="minorEastAsia"/>
          <w:color w:val="0000FF"/>
          <w:lang w:eastAsia="zh-CN"/>
        </w:rPr>
        <w:t xml:space="preserve"> </w:t>
      </w:r>
      <w:hyperlink r:id="rId12" w:history="1">
        <w:r w:rsidRPr="00DD7768">
          <w:rPr>
            <w:rFonts w:eastAsiaTheme="minorEastAsia"/>
            <w:color w:val="0000FF"/>
            <w:lang w:eastAsia="zh-CN"/>
          </w:rPr>
          <w:t>https://drive.google.com/drive/u/0/folders/1TSVKCmHc9QlFH9mACpI</w:t>
        </w:r>
        <w:r w:rsidRPr="00DD7768">
          <w:rPr>
            <w:rFonts w:eastAsiaTheme="minorEastAsia"/>
            <w:color w:val="0000FF"/>
            <w:lang w:eastAsia="zh-CN"/>
          </w:rPr>
          <w:t>mQl0dP109jtf6</w:t>
        </w:r>
        <w:r w:rsidRPr="00DD7768">
          <w:rPr>
            <w:rFonts w:eastAsiaTheme="minorEastAsia"/>
            <w:color w:val="0000FF"/>
            <w:lang w:eastAsia="zh-CN"/>
          </w:rPr>
          <w:t>)</w:t>
        </w:r>
        <w:r w:rsidRPr="00DD7768">
          <w:rPr>
            <w:rFonts w:eastAsiaTheme="minorEastAsia"/>
            <w:color w:val="0000FF"/>
            <w:lang w:eastAsia="zh-CN"/>
          </w:rPr>
          <w:t>.</w:t>
        </w:r>
      </w:hyperlink>
      <w:r w:rsidRPr="00DD7768">
        <w:rPr>
          <w:rFonts w:eastAsiaTheme="minorEastAsia"/>
          <w:color w:val="0000FF"/>
          <w:lang w:eastAsia="zh-CN"/>
        </w:rPr>
        <w:t xml:space="preserve"> 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noProof/>
          <w:color w:val="0000FF"/>
        </w:rPr>
        <w:drawing>
          <wp:inline distT="0" distB="0" distL="114300" distR="114300" wp14:anchorId="56664E31" wp14:editId="2DD292BB">
            <wp:extent cx="5266690" cy="3176270"/>
            <wp:effectExtent l="0" t="0" r="10160" b="5080"/>
            <wp:docPr id="4" name="Picture 4" descr="Captura de tela de 2020-12-29 14-47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ptura de tela de 2020-12-29 14-47-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bookmarkStart w:id="1" w:name="map"/>
      <w:bookmarkEnd w:id="1"/>
      <w:r w:rsidRPr="00DD7768">
        <w:rPr>
          <w:rFonts w:eastAsiaTheme="minorEastAsia"/>
          <w:color w:val="0000FF"/>
          <w:lang w:eastAsia="zh-CN"/>
        </w:rPr>
        <w:t xml:space="preserve">Fonte: </w:t>
      </w:r>
      <w:proofErr w:type="spellStart"/>
      <w:r w:rsidRPr="00DD7768">
        <w:rPr>
          <w:rFonts w:eastAsiaTheme="minorEastAsia"/>
          <w:color w:val="0000FF"/>
          <w:lang w:eastAsia="zh-CN"/>
        </w:rPr>
        <w:t>Marrafon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&amp; Reboita (2018). </w:t>
      </w:r>
      <w:proofErr w:type="gramStart"/>
      <w:r w:rsidRPr="00DD7768">
        <w:rPr>
          <w:rFonts w:eastAsiaTheme="minorEastAsia"/>
          <w:color w:val="0000FF"/>
          <w:lang w:eastAsia="zh-CN"/>
        </w:rPr>
        <w:t>disponível</w:t>
      </w:r>
      <w:proofErr w:type="gramEnd"/>
      <w:r w:rsidRPr="00DD7768">
        <w:rPr>
          <w:rFonts w:eastAsiaTheme="minorEastAsia"/>
          <w:color w:val="0000FF"/>
          <w:lang w:eastAsia="zh-CN"/>
        </w:rPr>
        <w:t xml:space="preserve"> em: http://www.ppegeo.igc.usp.br/index.php/anigeo/article/view/13089/12683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lang w:eastAsia="zh-CN"/>
        </w:rPr>
        <w:t>P24, L15-16: Qual é o sentido da palavra abrangência? Porque em termo de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frequência de ciclogêneses, Gan e Rao </w:t>
      </w:r>
      <w:r w:rsidRPr="00DD7768">
        <w:rPr>
          <w:rFonts w:eastAsiaTheme="minorEastAsia"/>
          <w:lang w:eastAsia="zh-CN"/>
        </w:rPr>
        <w:t>(1991) observaram que o máximo na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região RG3 é maior no verão. Então não está de acordo com os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resultados deles e de outros estudos. Sugiro incluir uma discussão.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color w:val="0000FF"/>
          <w:lang w:eastAsia="zh-CN"/>
        </w:rPr>
        <w:t>Resposta: a frase foi reformulada para expressar de forma mais clara os resultados. Na versão</w:t>
      </w:r>
      <w:r w:rsidRPr="00DD7768">
        <w:rPr>
          <w:rFonts w:eastAsiaTheme="minorEastAsia"/>
          <w:color w:val="0000FF"/>
          <w:lang w:eastAsia="zh-CN"/>
        </w:rPr>
        <w:t xml:space="preserve"> anterior do manuscrito abrangência significava a área de atuação. </w:t>
      </w: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lang w:eastAsia="zh-CN"/>
        </w:rPr>
        <w:br/>
        <w:t xml:space="preserve">Item </w:t>
      </w:r>
      <w:proofErr w:type="gramStart"/>
      <w:r w:rsidRPr="00DD7768">
        <w:rPr>
          <w:rFonts w:eastAsiaTheme="minorEastAsia"/>
          <w:lang w:eastAsia="zh-CN"/>
        </w:rPr>
        <w:t>4</w:t>
      </w:r>
      <w:proofErr w:type="gramEnd"/>
      <w:r w:rsidRPr="00DD7768">
        <w:rPr>
          <w:rFonts w:eastAsiaTheme="minorEastAsia"/>
          <w:lang w:eastAsia="zh-CN"/>
        </w:rPr>
        <w:t xml:space="preserve"> Conclusão</w:t>
      </w:r>
      <w:r w:rsidRPr="00DD7768">
        <w:rPr>
          <w:rFonts w:eastAsiaTheme="minorEastAsia"/>
          <w:lang w:eastAsia="zh-CN"/>
        </w:rPr>
        <w:br/>
        <w:t>P29, L9-10:  Os valores médios obtidos da TSM são para a bacia inteira ou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apenas na região equatorial ou ainda na região da ITCZ? Acho o valor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médio no Atlântico muito al</w:t>
      </w:r>
      <w:r w:rsidRPr="00DD7768">
        <w:rPr>
          <w:rFonts w:eastAsiaTheme="minorEastAsia"/>
          <w:lang w:eastAsia="zh-CN"/>
        </w:rPr>
        <w:t xml:space="preserve">to. 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color w:val="0000FF"/>
          <w:lang w:eastAsia="zh-CN"/>
        </w:rPr>
        <w:lastRenderedPageBreak/>
        <w:t>Resposta: A região do Pacífico que apresentou temperatura média de 23ºC é o Pacífico subtropical entre 15ºS e 30ºS. Já com relação ao Atlântico, trata-se da região a norte da RG1 (toda a costa sudeste e nordeste do Brasil).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lang w:eastAsia="zh-CN"/>
        </w:rPr>
        <w:br/>
        <w:t xml:space="preserve">P29, L11: Sugiro destacar </w:t>
      </w:r>
      <w:r w:rsidRPr="00DD7768">
        <w:rPr>
          <w:rFonts w:eastAsiaTheme="minorEastAsia"/>
          <w:lang w:eastAsia="zh-CN"/>
        </w:rPr>
        <w:t>que esse é o valor máximo que o vento pode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chegar dependendo das condições ambientais. Apesar de estar escrito em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algum lugar no texto, é importante escrever aqui também. 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 w:eastAsia="zh-CN"/>
        </w:rPr>
      </w:pPr>
      <w:r w:rsidRPr="00DD7768">
        <w:rPr>
          <w:rFonts w:eastAsiaTheme="minorEastAsia"/>
          <w:color w:val="0000FF"/>
          <w:lang w:eastAsia="zh-CN"/>
        </w:rPr>
        <w:t xml:space="preserve">Resposta: </w:t>
      </w:r>
      <w:proofErr w:type="spellStart"/>
      <w:r w:rsidRPr="00DD7768">
        <w:rPr>
          <w:rFonts w:eastAsiaTheme="minorEastAsia"/>
          <w:color w:val="0000FF"/>
          <w:lang w:eastAsia="zh-CN"/>
        </w:rPr>
        <w:t>Susgestão</w:t>
      </w:r>
      <w:proofErr w:type="spellEnd"/>
      <w:r w:rsidRPr="00DD7768">
        <w:rPr>
          <w:rFonts w:eastAsiaTheme="minorEastAsia"/>
          <w:color w:val="0000FF"/>
          <w:lang w:eastAsia="zh-CN"/>
        </w:rPr>
        <w:t xml:space="preserve"> aceita e inserida no manuscrito.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lang w:eastAsia="zh-CN"/>
        </w:rPr>
      </w:pPr>
      <w:r w:rsidRPr="00DD7768">
        <w:rPr>
          <w:rFonts w:eastAsiaTheme="minorEastAsia"/>
          <w:lang w:eastAsia="zh-CN"/>
        </w:rPr>
        <w:br/>
        <w:t xml:space="preserve">P29, L25:  Sugiro incluir uma </w:t>
      </w:r>
      <w:r w:rsidRPr="00DD7768">
        <w:rPr>
          <w:rFonts w:eastAsiaTheme="minorEastAsia"/>
          <w:lang w:eastAsia="zh-CN"/>
        </w:rPr>
        <w:t>discussão sobre o quanto essa intensidade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máxima do IPG representa de probabilidade de formação de ciclones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tropicais. Comparando o valor na costa da Bahia e Espírito Santo nota-se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que esse valor é inferior ao apresentado nas regiões onde </w:t>
      </w:r>
      <w:proofErr w:type="gramStart"/>
      <w:r w:rsidRPr="00DD7768">
        <w:rPr>
          <w:rFonts w:eastAsiaTheme="minorEastAsia"/>
          <w:lang w:eastAsia="zh-CN"/>
        </w:rPr>
        <w:t>são</w:t>
      </w:r>
      <w:proofErr w:type="gramEnd"/>
      <w:r w:rsidRPr="00DD7768">
        <w:rPr>
          <w:rFonts w:eastAsiaTheme="minorEastAsia"/>
          <w:lang w:eastAsia="zh-CN"/>
        </w:rPr>
        <w:t xml:space="preserve"> observadas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a </w:t>
      </w:r>
      <w:r w:rsidRPr="00DD7768">
        <w:rPr>
          <w:rFonts w:eastAsiaTheme="minorEastAsia"/>
          <w:lang w:eastAsia="zh-CN"/>
        </w:rPr>
        <w:t>formação de ciclones tropicais. P31, L2: Sugiro dizer se esse potencial para gênese de ciclones tropicais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é alto ou baixo. Pois dizer que tem potencial é muito vago.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</w:rPr>
      </w:pPr>
      <w:r w:rsidRPr="00DD7768">
        <w:rPr>
          <w:rFonts w:eastAsiaTheme="minorEastAsia"/>
          <w:color w:val="0000FF"/>
          <w:lang w:eastAsia="zh-CN"/>
        </w:rPr>
        <w:t>Resposta: um alto valor de IPG não garante a ocorrência de um ciclone tropical. Como já de</w:t>
      </w:r>
      <w:r w:rsidRPr="00DD7768">
        <w:rPr>
          <w:rFonts w:eastAsiaTheme="minorEastAsia"/>
          <w:color w:val="0000FF"/>
          <w:lang w:eastAsia="zh-CN"/>
        </w:rPr>
        <w:t>scrito por Gray (1968), são condições necessárias</w:t>
      </w:r>
      <w:proofErr w:type="gramStart"/>
      <w:r w:rsidRPr="00DD7768">
        <w:rPr>
          <w:rFonts w:eastAsiaTheme="minorEastAsia"/>
          <w:color w:val="0000FF"/>
          <w:lang w:eastAsia="zh-CN"/>
        </w:rPr>
        <w:t xml:space="preserve"> porém</w:t>
      </w:r>
      <w:proofErr w:type="gramEnd"/>
      <w:r w:rsidRPr="00DD7768">
        <w:rPr>
          <w:rFonts w:eastAsiaTheme="minorEastAsia"/>
          <w:color w:val="0000FF"/>
          <w:lang w:eastAsia="zh-CN"/>
        </w:rPr>
        <w:t xml:space="preserve"> não suficientes para ciclogênese tropical (o que já foi mencionado na introdução do manuscrito). Desta forma, mesmo que haja valores de IPG acima de </w:t>
      </w:r>
      <w:proofErr w:type="gramStart"/>
      <w:r w:rsidRPr="00DD7768">
        <w:rPr>
          <w:rFonts w:eastAsiaTheme="minorEastAsia"/>
          <w:color w:val="0000FF"/>
          <w:lang w:eastAsia="zh-CN"/>
        </w:rPr>
        <w:t>5</w:t>
      </w:r>
      <w:proofErr w:type="gramEnd"/>
      <w:r w:rsidRPr="00DD7768">
        <w:rPr>
          <w:rFonts w:eastAsiaTheme="minorEastAsia"/>
          <w:color w:val="0000FF"/>
          <w:lang w:eastAsia="zh-CN"/>
        </w:rPr>
        <w:t xml:space="preserve">, isso não necessariamente indicaria a ocorrência </w:t>
      </w:r>
      <w:r w:rsidRPr="00DD7768">
        <w:rPr>
          <w:rFonts w:eastAsiaTheme="minorEastAsia"/>
          <w:color w:val="0000FF"/>
          <w:lang w:eastAsia="zh-CN"/>
        </w:rPr>
        <w:t>de ciclones tropicais. Esse índice é utilizado para mostrar os ambientes que têm potencial para a ciclogênese tropical sem a utilização de um limiar pré-estabelecido.</w:t>
      </w:r>
      <w:r w:rsidRPr="00DD7768">
        <w:rPr>
          <w:rFonts w:eastAsiaTheme="minorEastAsia"/>
          <w:color w:val="0000FF"/>
          <w:lang w:eastAsia="zh-CN"/>
        </w:rPr>
        <w:br/>
      </w: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b/>
          <w:bCs/>
          <w:lang w:eastAsia="zh-CN"/>
        </w:rPr>
        <w:t>Avaliador B:</w:t>
      </w:r>
      <w:r w:rsidRPr="00DD7768">
        <w:rPr>
          <w:rFonts w:eastAsiaTheme="minorEastAsia"/>
          <w:lang w:eastAsia="zh-CN"/>
        </w:rPr>
        <w:br/>
        <w:t>1. O título está adequado com o texto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Sim</w:t>
      </w:r>
      <w:r w:rsidRPr="00DD7768">
        <w:rPr>
          <w:rFonts w:eastAsiaTheme="minorEastAsia"/>
          <w:lang w:eastAsia="zh-CN"/>
        </w:rPr>
        <w:br/>
        <w:t>2. O resumo está coerente com o</w:t>
      </w:r>
      <w:r w:rsidRPr="00DD7768">
        <w:rPr>
          <w:rFonts w:eastAsiaTheme="minorEastAsia"/>
          <w:lang w:eastAsia="zh-CN"/>
        </w:rPr>
        <w:t xml:space="preserve"> texto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Sim</w:t>
      </w:r>
      <w:r w:rsidRPr="00DD7768">
        <w:rPr>
          <w:rFonts w:eastAsiaTheme="minorEastAsia"/>
          <w:lang w:eastAsia="zh-CN"/>
        </w:rPr>
        <w:br/>
        <w:t>3. O conteúdo científico é apropriado ao Anuário do Instituto de</w:t>
      </w:r>
      <w:r w:rsidRPr="00DD7768">
        <w:rPr>
          <w:rFonts w:eastAsiaTheme="minorEastAsia"/>
          <w:lang w:eastAsia="zh-CN"/>
        </w:rPr>
        <w:br/>
        <w:t>Geociências/UFRJ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5</w:t>
      </w:r>
      <w:r w:rsidRPr="00DD7768">
        <w:rPr>
          <w:rFonts w:eastAsiaTheme="minorEastAsia"/>
          <w:lang w:eastAsia="zh-CN"/>
        </w:rPr>
        <w:br/>
        <w:t>4. A problemática é relevante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5</w:t>
      </w:r>
      <w:r w:rsidRPr="00DD7768">
        <w:rPr>
          <w:rFonts w:eastAsiaTheme="minorEastAsia"/>
          <w:lang w:eastAsia="zh-CN"/>
        </w:rPr>
        <w:br/>
        <w:t>5. A revisão da literatura é realizada de forma pertinente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5</w:t>
      </w:r>
      <w:r w:rsidRPr="00DD7768">
        <w:rPr>
          <w:rFonts w:eastAsiaTheme="minorEastAsia"/>
          <w:lang w:eastAsia="zh-CN"/>
        </w:rPr>
        <w:br/>
        <w:t>6. A metodologia utilizada é adequada para atingir os objeti</w:t>
      </w:r>
      <w:r w:rsidRPr="00DD7768">
        <w:rPr>
          <w:rFonts w:eastAsiaTheme="minorEastAsia"/>
          <w:lang w:eastAsia="zh-CN"/>
        </w:rPr>
        <w:t>vos propostos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5</w:t>
      </w:r>
      <w:r w:rsidRPr="00DD7768">
        <w:rPr>
          <w:rFonts w:eastAsiaTheme="minorEastAsia"/>
          <w:lang w:eastAsia="zh-CN"/>
        </w:rPr>
        <w:br/>
        <w:t>7. Os resultados são apresentados e debatidos de forma clara e objetiva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4</w:t>
      </w: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lang w:eastAsia="zh-CN"/>
        </w:rPr>
        <w:lastRenderedPageBreak/>
        <w:t>8. As conclusões são coerentes com os resultados obtidos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5</w:t>
      </w:r>
      <w:r w:rsidRPr="00DD7768">
        <w:rPr>
          <w:rFonts w:eastAsiaTheme="minorEastAsia"/>
          <w:lang w:eastAsia="zh-CN"/>
        </w:rPr>
        <w:br/>
        <w:t>9. A discussão científica é feita de forma aprofundada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4</w:t>
      </w:r>
      <w:r w:rsidRPr="00DD7768">
        <w:rPr>
          <w:rFonts w:eastAsiaTheme="minorEastAsia"/>
          <w:lang w:eastAsia="zh-CN"/>
        </w:rPr>
        <w:br/>
        <w:t>10. A linguagem científica é adequada</w:t>
      </w:r>
      <w:proofErr w:type="gramStart"/>
      <w:r w:rsidRPr="00DD7768">
        <w:rPr>
          <w:rFonts w:eastAsiaTheme="minorEastAsia"/>
          <w:lang w:eastAsia="zh-CN"/>
        </w:rPr>
        <w:t>?:</w:t>
      </w:r>
      <w:proofErr w:type="gramEnd"/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5</w:t>
      </w:r>
      <w:r w:rsidRPr="00DD7768">
        <w:rPr>
          <w:rFonts w:eastAsiaTheme="minorEastAsia"/>
          <w:lang w:eastAsia="zh-CN"/>
        </w:rPr>
        <w:br/>
      </w:r>
      <w:r w:rsidRPr="00DD7768">
        <w:rPr>
          <w:rFonts w:eastAsiaTheme="minorEastAsia"/>
          <w:lang w:eastAsia="zh-CN"/>
        </w:rPr>
        <w:t>11. Pontuação final (some os itens 3 a 10):</w:t>
      </w:r>
      <w:r w:rsidRPr="00DD7768">
        <w:rPr>
          <w:rFonts w:eastAsiaTheme="minorEastAsia"/>
          <w:lang w:eastAsia="zh-CN"/>
        </w:rPr>
        <w:t xml:space="preserve"> 38</w:t>
      </w:r>
      <w:r w:rsidRPr="00DD7768">
        <w:rPr>
          <w:rFonts w:eastAsiaTheme="minorEastAsia"/>
          <w:lang w:eastAsia="zh-CN"/>
        </w:rPr>
        <w:br/>
        <w:t>12. Comentários e sugestões para o autor (favor preencher com os itens que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não receberam nota máxima):</w:t>
      </w:r>
      <w:r w:rsidRPr="00DD7768">
        <w:rPr>
          <w:rFonts w:eastAsiaTheme="minorEastAsia"/>
          <w:lang w:eastAsia="zh-CN"/>
        </w:rPr>
        <w:br/>
        <w:t>O trabalho é muito pertinente e adiciona a uma discussão importante e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 xml:space="preserve">atual. A metodologia é satisfatória </w:t>
      </w:r>
      <w:r w:rsidRPr="00DD7768">
        <w:rPr>
          <w:rFonts w:eastAsiaTheme="minorEastAsia"/>
          <w:lang w:eastAsia="zh-CN"/>
        </w:rPr>
        <w:t>e os resultados são robustos.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Recomendo a publicação com algumas sugestões de redação, e dois trechos</w:t>
      </w:r>
      <w:r w:rsidRPr="00DD7768">
        <w:rPr>
          <w:rFonts w:eastAsiaTheme="minorEastAsia"/>
          <w:lang w:eastAsia="zh-CN"/>
        </w:rPr>
        <w:t xml:space="preserve"> </w:t>
      </w:r>
      <w:r w:rsidRPr="00DD7768">
        <w:rPr>
          <w:rFonts w:eastAsiaTheme="minorEastAsia"/>
          <w:lang w:eastAsia="zh-CN"/>
        </w:rPr>
        <w:t>onde a discussão pode ser um pouco mais aprofundada.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/>
        </w:rPr>
      </w:pPr>
      <w:r w:rsidRPr="00DD7768">
        <w:rPr>
          <w:rFonts w:eastAsiaTheme="minorEastAsia"/>
          <w:color w:val="0000FF"/>
          <w:lang/>
        </w:rPr>
        <w:t>Resposta: Sugestões de red</w:t>
      </w:r>
      <w:r w:rsidR="00DD7768">
        <w:rPr>
          <w:rFonts w:eastAsiaTheme="minorEastAsia"/>
          <w:color w:val="0000FF"/>
          <w:lang/>
        </w:rPr>
        <w:t>ação parcialmente aceitas e disc</w:t>
      </w:r>
      <w:r w:rsidRPr="00DD7768">
        <w:rPr>
          <w:rFonts w:eastAsiaTheme="minorEastAsia"/>
          <w:color w:val="0000FF"/>
          <w:lang/>
        </w:rPr>
        <w:t xml:space="preserve">ussão realizada. 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/>
        </w:rPr>
      </w:pPr>
      <w:r w:rsidRPr="00DD7768">
        <w:rPr>
          <w:rFonts w:eastAsiaTheme="minorEastAsia"/>
          <w:color w:val="0000FF"/>
          <w:lang/>
        </w:rPr>
        <w:t>No item 3.5 optamos por não modificar a frase</w:t>
      </w:r>
      <w:r w:rsidR="00284EF8" w:rsidRPr="00DD7768">
        <w:rPr>
          <w:rFonts w:eastAsiaTheme="minorEastAsia"/>
          <w:color w:val="0000FF"/>
          <w:lang/>
        </w:rPr>
        <w:t>, pois</w:t>
      </w:r>
      <w:r w:rsidRPr="00DD7768">
        <w:rPr>
          <w:rFonts w:eastAsiaTheme="minorEastAsia"/>
          <w:color w:val="0000FF"/>
          <w:lang/>
        </w:rPr>
        <w:t xml:space="preserve"> ela é extremamente explicativa para os iniciantes na área de meteorologia. </w:t>
      </w:r>
    </w:p>
    <w:p w:rsidR="00A724E9" w:rsidRPr="00DD7768" w:rsidRDefault="00197AD5">
      <w:pPr>
        <w:spacing w:line="360" w:lineRule="auto"/>
        <w:jc w:val="both"/>
        <w:rPr>
          <w:rFonts w:eastAsiaTheme="minorEastAsia"/>
          <w:color w:val="0000FF"/>
          <w:lang/>
        </w:rPr>
      </w:pPr>
      <w:r w:rsidRPr="00DD7768">
        <w:rPr>
          <w:rFonts w:eastAsiaTheme="minorEastAsia"/>
          <w:color w:val="0000FF"/>
          <w:lang/>
        </w:rPr>
        <w:t>No item 3.6 foi solicitada a mudança do termo fatores ambientais por fatores dinâmicos. A alteração não foi realizada uma vez que</w:t>
      </w:r>
      <w:r w:rsidRPr="00DD7768">
        <w:rPr>
          <w:rFonts w:eastAsiaTheme="minorEastAsia"/>
          <w:color w:val="0000FF"/>
          <w:lang/>
        </w:rPr>
        <w:t xml:space="preserve"> o termo ambiental se refere tanto aos fatores dinâmicos quanto termodinâmicos como descrito na metodologia.</w:t>
      </w:r>
    </w:p>
    <w:sectPr w:rsidR="00A724E9" w:rsidRPr="00DD776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D5" w:rsidRDefault="00197AD5">
      <w:pPr>
        <w:spacing w:line="240" w:lineRule="auto"/>
      </w:pPr>
      <w:r>
        <w:separator/>
      </w:r>
    </w:p>
  </w:endnote>
  <w:endnote w:type="continuationSeparator" w:id="0">
    <w:p w:rsidR="00197AD5" w:rsidRDefault="00197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D5" w:rsidRDefault="00197AD5">
      <w:pPr>
        <w:spacing w:line="240" w:lineRule="auto"/>
      </w:pPr>
      <w:r>
        <w:separator/>
      </w:r>
    </w:p>
  </w:footnote>
  <w:footnote w:type="continuationSeparator" w:id="0">
    <w:p w:rsidR="00197AD5" w:rsidRDefault="00197A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9E9C"/>
    <w:rsid w:val="DFFF9E9C"/>
    <w:rsid w:val="2E676227"/>
    <w:rsid w:val="36E16E4F"/>
    <w:rsid w:val="3FF7A8B9"/>
    <w:rsid w:val="595E5586"/>
    <w:rsid w:val="5CEBA905"/>
    <w:rsid w:val="75BEBB3D"/>
    <w:rsid w:val="7AD6D213"/>
    <w:rsid w:val="7DF71974"/>
    <w:rsid w:val="8E257DE3"/>
    <w:rsid w:val="932272DE"/>
    <w:rsid w:val="9FFF38BC"/>
    <w:rsid w:val="D99F447E"/>
    <w:rsid w:val="DD3EBF2C"/>
    <w:rsid w:val="DFF5ED0D"/>
    <w:rsid w:val="DFFF9E9C"/>
    <w:rsid w:val="E73F9EEF"/>
    <w:rsid w:val="F77A1504"/>
    <w:rsid w:val="FB7E5714"/>
    <w:rsid w:val="FCFF793D"/>
    <w:rsid w:val="FEAFAFAF"/>
    <w:rsid w:val="FF9CED41"/>
    <w:rsid w:val="FFEF9DB8"/>
    <w:rsid w:val="00197AD5"/>
    <w:rsid w:val="00284EF8"/>
    <w:rsid w:val="00A724E9"/>
    <w:rsid w:val="00C029C6"/>
    <w:rsid w:val="00D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next w:val="Normal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D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77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next w:val="Normal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D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77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uTR0wf20KE?fbclid=IwAR1uRNlDZCfLIMKFhZ_QgAvLLSJL0GDoMDqVhiIoIyxWG3zUy6ETLSGMwJM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u/0/folders/1TSVKCmHc9QlFH9mACpImQl0dP109jtf6)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urnals.ametsoc.org/view/journals/mwre/144/1/mwr-d-14-00419.1.x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UFPzgqJYGS1CrCUDjhImjzQgcktkk-8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2439</Words>
  <Characters>13172</Characters>
  <Application>Microsoft Office Word</Application>
  <DocSecurity>0</DocSecurity>
  <Lines>109</Lines>
  <Paragraphs>31</Paragraphs>
  <ScaleCrop>false</ScaleCrop>
  <Company/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cepremg</dc:creator>
  <cp:lastModifiedBy>adrenalina Bruna</cp:lastModifiedBy>
  <cp:revision>4</cp:revision>
  <dcterms:created xsi:type="dcterms:W3CDTF">2020-12-28T10:53:00Z</dcterms:created>
  <dcterms:modified xsi:type="dcterms:W3CDTF">2020-12-30T18:25:00Z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