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6B8" w14:textId="77777777" w:rsidR="00331AC7" w:rsidRPr="00D837B5" w:rsidRDefault="00331AC7" w:rsidP="00331AC7">
      <w:pPr>
        <w:shd w:val="clear" w:color="auto" w:fill="FFFFFF"/>
        <w:spacing w:after="0"/>
        <w:rPr>
          <w:b/>
          <w:bCs/>
          <w:color w:val="222222"/>
          <w:lang w:val="en-US" w:eastAsia="pt-BR"/>
        </w:rPr>
      </w:pPr>
      <w:r w:rsidRPr="00D837B5">
        <w:rPr>
          <w:b/>
          <w:bCs/>
          <w:color w:val="222222"/>
          <w:lang w:val="en-US" w:eastAsia="pt-BR"/>
        </w:rPr>
        <w:t>Author contributions</w:t>
      </w:r>
    </w:p>
    <w:p w14:paraId="017A5466" w14:textId="77777777" w:rsidR="00331AC7" w:rsidRPr="00D837B5" w:rsidRDefault="00331AC7" w:rsidP="00331AC7">
      <w:pPr>
        <w:shd w:val="clear" w:color="auto" w:fill="FFFFFF"/>
        <w:spacing w:after="0"/>
        <w:rPr>
          <w:color w:val="222222"/>
          <w:lang w:val="en-US" w:eastAsia="pt-BR"/>
        </w:rPr>
      </w:pPr>
      <w:r>
        <w:rPr>
          <w:b/>
          <w:bCs/>
          <w:color w:val="222222"/>
          <w:lang w:val="en-US" w:eastAsia="pt-BR"/>
        </w:rPr>
        <w:t>Samir de Souza Oliveira Alves</w:t>
      </w:r>
      <w:r w:rsidRPr="00D837B5">
        <w:rPr>
          <w:b/>
          <w:bCs/>
          <w:color w:val="222222"/>
          <w:lang w:val="en-US" w:eastAsia="pt-BR"/>
        </w:rPr>
        <w:t>:</w:t>
      </w:r>
      <w:r w:rsidRPr="00D837B5">
        <w:rPr>
          <w:color w:val="222222"/>
          <w:lang w:val="en-US" w:eastAsia="pt-BR"/>
        </w:rPr>
        <w:t xml:space="preserve"> conceptualization; formal analysis; methodology; validation; writing-original draft; writing – review and editing; visualization. </w:t>
      </w:r>
      <w:r w:rsidRPr="00CF109D">
        <w:rPr>
          <w:b/>
          <w:bCs/>
          <w:color w:val="222222"/>
          <w:lang w:eastAsia="pt-BR"/>
        </w:rPr>
        <w:t>Felipe Andrés Carvajal Rodríguez:</w:t>
      </w:r>
      <w:r w:rsidRPr="00CF109D">
        <w:rPr>
          <w:color w:val="222222"/>
          <w:lang w:eastAsia="pt-BR"/>
        </w:rPr>
        <w:t xml:space="preserve"> </w:t>
      </w:r>
      <w:proofErr w:type="spellStart"/>
      <w:r w:rsidRPr="00CF109D">
        <w:rPr>
          <w:color w:val="222222"/>
          <w:lang w:eastAsia="pt-BR"/>
        </w:rPr>
        <w:t>methodology</w:t>
      </w:r>
      <w:proofErr w:type="spellEnd"/>
      <w:r w:rsidRPr="00CF109D">
        <w:rPr>
          <w:color w:val="222222"/>
          <w:lang w:eastAsia="pt-BR"/>
        </w:rPr>
        <w:t xml:space="preserve">. </w:t>
      </w:r>
      <w:r w:rsidRPr="00CF109D">
        <w:rPr>
          <w:b/>
          <w:bCs/>
          <w:color w:val="222222"/>
          <w:lang w:eastAsia="pt-BR"/>
        </w:rPr>
        <w:t>Lívia Faria Sampaio:</w:t>
      </w:r>
      <w:r w:rsidRPr="00CF109D">
        <w:rPr>
          <w:color w:val="222222"/>
          <w:lang w:eastAsia="pt-BR"/>
        </w:rPr>
        <w:t xml:space="preserve"> </w:t>
      </w:r>
      <w:proofErr w:type="spellStart"/>
      <w:r w:rsidRPr="00CF109D">
        <w:rPr>
          <w:color w:val="222222"/>
          <w:lang w:eastAsia="pt-BR"/>
        </w:rPr>
        <w:t>methodology</w:t>
      </w:r>
      <w:proofErr w:type="spellEnd"/>
      <w:r w:rsidRPr="00CF109D">
        <w:rPr>
          <w:color w:val="222222"/>
          <w:lang w:eastAsia="pt-BR"/>
        </w:rPr>
        <w:t xml:space="preserve">. </w:t>
      </w:r>
      <w:r w:rsidRPr="00331AC7">
        <w:rPr>
          <w:b/>
          <w:bCs/>
          <w:color w:val="222222"/>
          <w:lang w:eastAsia="pt-BR"/>
        </w:rPr>
        <w:t>Leandro Ítalo Barbosa Medeiros:</w:t>
      </w:r>
      <w:r w:rsidRPr="00331AC7">
        <w:rPr>
          <w:color w:val="222222"/>
          <w:lang w:eastAsia="pt-BR"/>
        </w:rPr>
        <w:t xml:space="preserve"> </w:t>
      </w:r>
      <w:proofErr w:type="spellStart"/>
      <w:r w:rsidRPr="00331AC7">
        <w:rPr>
          <w:color w:val="222222"/>
          <w:lang w:eastAsia="pt-BR"/>
        </w:rPr>
        <w:t>methodology</w:t>
      </w:r>
      <w:proofErr w:type="spellEnd"/>
      <w:r w:rsidRPr="00331AC7">
        <w:rPr>
          <w:color w:val="222222"/>
          <w:lang w:eastAsia="pt-BR"/>
        </w:rPr>
        <w:t xml:space="preserve">. </w:t>
      </w:r>
      <w:proofErr w:type="spellStart"/>
      <w:r w:rsidRPr="00D837B5">
        <w:rPr>
          <w:b/>
          <w:bCs/>
          <w:color w:val="222222"/>
          <w:lang w:val="en-US" w:eastAsia="pt-BR"/>
        </w:rPr>
        <w:t>Dayane</w:t>
      </w:r>
      <w:proofErr w:type="spellEnd"/>
      <w:r w:rsidRPr="00D837B5">
        <w:rPr>
          <w:b/>
          <w:bCs/>
          <w:color w:val="222222"/>
          <w:lang w:val="en-US" w:eastAsia="pt-BR"/>
        </w:rPr>
        <w:t xml:space="preserve"> </w:t>
      </w:r>
      <w:r>
        <w:rPr>
          <w:b/>
          <w:bCs/>
          <w:color w:val="222222"/>
          <w:lang w:val="en-US" w:eastAsia="pt-BR"/>
        </w:rPr>
        <w:t>Wiggers</w:t>
      </w:r>
      <w:r w:rsidRPr="00D837B5">
        <w:rPr>
          <w:b/>
          <w:bCs/>
          <w:color w:val="222222"/>
          <w:lang w:val="en-US" w:eastAsia="pt-BR"/>
        </w:rPr>
        <w:t>:</w:t>
      </w:r>
      <w:r w:rsidRPr="00D837B5">
        <w:rPr>
          <w:color w:val="222222"/>
          <w:lang w:val="en-US" w:eastAsia="pt-BR"/>
        </w:rPr>
        <w:t xml:space="preserve"> writing – review and editing. </w:t>
      </w:r>
      <w:r w:rsidRPr="00331AC7">
        <w:rPr>
          <w:b/>
          <w:bCs/>
          <w:color w:val="222222"/>
          <w:lang w:val="en-US" w:eastAsia="pt-BR"/>
        </w:rPr>
        <w:t xml:space="preserve">Luis Augusto Koenig </w:t>
      </w:r>
      <w:proofErr w:type="spellStart"/>
      <w:r w:rsidRPr="00331AC7">
        <w:rPr>
          <w:b/>
          <w:bCs/>
          <w:color w:val="222222"/>
          <w:lang w:val="en-US" w:eastAsia="pt-BR"/>
        </w:rPr>
        <w:t>Veiga</w:t>
      </w:r>
      <w:proofErr w:type="spellEnd"/>
      <w:r w:rsidRPr="00D837B5">
        <w:rPr>
          <w:b/>
          <w:bCs/>
          <w:color w:val="222222"/>
          <w:lang w:val="en-US" w:eastAsia="pt-BR"/>
        </w:rPr>
        <w:t>:</w:t>
      </w:r>
      <w:r w:rsidRPr="00D837B5">
        <w:rPr>
          <w:color w:val="222222"/>
          <w:lang w:val="en-US" w:eastAsia="pt-BR"/>
        </w:rPr>
        <w:t xml:space="preserve"> supervision. </w:t>
      </w:r>
      <w:proofErr w:type="spellStart"/>
      <w:r w:rsidRPr="00331AC7">
        <w:rPr>
          <w:b/>
          <w:bCs/>
          <w:color w:val="222222"/>
          <w:lang w:val="en-US" w:eastAsia="pt-BR"/>
        </w:rPr>
        <w:t>Ivandro</w:t>
      </w:r>
      <w:proofErr w:type="spellEnd"/>
      <w:r w:rsidRPr="00331AC7">
        <w:rPr>
          <w:b/>
          <w:bCs/>
          <w:color w:val="222222"/>
          <w:lang w:val="en-US" w:eastAsia="pt-BR"/>
        </w:rPr>
        <w:t xml:space="preserve"> Klein</w:t>
      </w:r>
      <w:r w:rsidRPr="00D837B5">
        <w:rPr>
          <w:b/>
          <w:bCs/>
          <w:color w:val="222222"/>
          <w:lang w:val="en-US" w:eastAsia="pt-BR"/>
        </w:rPr>
        <w:t>:</w:t>
      </w:r>
      <w:r w:rsidRPr="00D837B5">
        <w:rPr>
          <w:color w:val="222222"/>
          <w:lang w:val="en-US" w:eastAsia="pt-BR"/>
        </w:rPr>
        <w:t xml:space="preserve"> supervision.</w:t>
      </w:r>
    </w:p>
    <w:p w14:paraId="4D047F55" w14:textId="77777777" w:rsidR="00331AC7" w:rsidRPr="00D837B5" w:rsidRDefault="00331AC7" w:rsidP="00331AC7">
      <w:pPr>
        <w:shd w:val="clear" w:color="auto" w:fill="FFFFFF"/>
        <w:spacing w:after="0"/>
        <w:jc w:val="left"/>
        <w:rPr>
          <w:b/>
          <w:bCs/>
          <w:color w:val="222222"/>
          <w:lang w:val="en-US" w:eastAsia="pt-BR"/>
        </w:rPr>
      </w:pPr>
    </w:p>
    <w:p w14:paraId="4095B526" w14:textId="77777777" w:rsidR="00331AC7" w:rsidRPr="00D837B5" w:rsidRDefault="00331AC7" w:rsidP="00331AC7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D837B5">
        <w:rPr>
          <w:color w:val="222222"/>
          <w:lang w:val="en-US" w:eastAsia="pt-BR"/>
        </w:rPr>
        <w:br/>
      </w:r>
      <w:r w:rsidRPr="00D837B5">
        <w:rPr>
          <w:b/>
          <w:bCs/>
          <w:color w:val="222222"/>
          <w:lang w:val="en-US" w:eastAsia="pt-BR"/>
        </w:rPr>
        <w:t>Funding information</w:t>
      </w:r>
      <w:r w:rsidRPr="00D837B5">
        <w:rPr>
          <w:color w:val="222222"/>
          <w:lang w:val="en-US" w:eastAsia="pt-BR"/>
        </w:rPr>
        <w:br/>
      </w:r>
      <w:proofErr w:type="spellStart"/>
      <w:r w:rsidRPr="00D837B5">
        <w:rPr>
          <w:color w:val="222222"/>
          <w:lang w:val="en-US" w:eastAsia="pt-BR"/>
        </w:rPr>
        <w:t>CNPq</w:t>
      </w:r>
      <w:proofErr w:type="spellEnd"/>
      <w:r w:rsidRPr="00D837B5">
        <w:rPr>
          <w:color w:val="222222"/>
          <w:lang w:val="en-US" w:eastAsia="pt-BR"/>
        </w:rPr>
        <w:t xml:space="preserve">, Process Nº </w:t>
      </w:r>
      <w:r w:rsidRPr="00BC61EA">
        <w:rPr>
          <w:color w:val="222222"/>
          <w:lang w:val="en-US" w:eastAsia="pt-BR"/>
        </w:rPr>
        <w:t>141133/2020-</w:t>
      </w:r>
      <w:r>
        <w:rPr>
          <w:color w:val="222222"/>
          <w:lang w:val="en-US" w:eastAsia="pt-BR"/>
        </w:rPr>
        <w:t>1</w:t>
      </w:r>
      <w:r w:rsidRPr="00D837B5">
        <w:rPr>
          <w:color w:val="222222"/>
          <w:lang w:val="en-US" w:eastAsia="pt-BR"/>
        </w:rPr>
        <w:t>.</w:t>
      </w:r>
    </w:p>
    <w:p w14:paraId="4A534CDE" w14:textId="77777777" w:rsidR="00331AC7" w:rsidRPr="00D837B5" w:rsidRDefault="00331AC7" w:rsidP="00331AC7">
      <w:pPr>
        <w:shd w:val="clear" w:color="auto" w:fill="FFFFFF"/>
        <w:spacing w:after="0"/>
        <w:jc w:val="left"/>
        <w:rPr>
          <w:b/>
          <w:bCs/>
          <w:color w:val="222222"/>
          <w:lang w:val="en-US" w:eastAsia="pt-BR"/>
        </w:rPr>
      </w:pPr>
      <w:r w:rsidRPr="00D837B5">
        <w:rPr>
          <w:color w:val="222222"/>
          <w:lang w:val="en-US" w:eastAsia="pt-BR"/>
        </w:rPr>
        <w:br/>
      </w:r>
      <w:r w:rsidRPr="00D837B5">
        <w:rPr>
          <w:b/>
          <w:bCs/>
          <w:color w:val="222222"/>
          <w:lang w:val="en-US" w:eastAsia="pt-BR"/>
        </w:rPr>
        <w:t>Conflict of interest</w:t>
      </w:r>
      <w:r w:rsidRPr="00D837B5">
        <w:rPr>
          <w:color w:val="222222"/>
          <w:lang w:val="en-US" w:eastAsia="pt-BR"/>
        </w:rPr>
        <w:br/>
        <w:t>The authors declare no potential conflict of interest.</w:t>
      </w:r>
    </w:p>
    <w:p w14:paraId="78B8C739" w14:textId="77777777" w:rsidR="00331AC7" w:rsidRPr="00D837B5" w:rsidRDefault="00331AC7" w:rsidP="00331AC7">
      <w:pPr>
        <w:shd w:val="clear" w:color="auto" w:fill="FFFFFF"/>
        <w:spacing w:after="0"/>
        <w:rPr>
          <w:color w:val="222222"/>
          <w:lang w:val="en-US" w:eastAsia="pt-BR"/>
        </w:rPr>
      </w:pPr>
    </w:p>
    <w:p w14:paraId="63BFC918" w14:textId="77777777" w:rsidR="00331AC7" w:rsidRPr="00D837B5" w:rsidRDefault="00331AC7" w:rsidP="00331AC7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D837B5">
        <w:rPr>
          <w:b/>
          <w:bCs/>
          <w:color w:val="222222"/>
          <w:lang w:val="en-US" w:eastAsia="pt-BR"/>
        </w:rPr>
        <w:t>Data availability statement</w:t>
      </w:r>
      <w:r w:rsidRPr="00D837B5">
        <w:rPr>
          <w:color w:val="222222"/>
          <w:lang w:val="en-US" w:eastAsia="pt-BR"/>
        </w:rPr>
        <w:br/>
      </w:r>
      <w:r>
        <w:rPr>
          <w:color w:val="222222"/>
          <w:lang w:val="en-US" w:eastAsia="pt-BR"/>
        </w:rPr>
        <w:t>D</w:t>
      </w:r>
      <w:r w:rsidRPr="00D837B5">
        <w:rPr>
          <w:color w:val="222222"/>
          <w:lang w:val="en-US" w:eastAsia="pt-BR"/>
        </w:rPr>
        <w:t xml:space="preserve">atasets </w:t>
      </w:r>
      <w:r>
        <w:rPr>
          <w:color w:val="222222"/>
          <w:lang w:val="en-US" w:eastAsia="pt-BR"/>
        </w:rPr>
        <w:t>and s</w:t>
      </w:r>
      <w:r w:rsidRPr="00D837B5">
        <w:rPr>
          <w:color w:val="222222"/>
          <w:lang w:val="en-US" w:eastAsia="pt-BR"/>
        </w:rPr>
        <w:t>cripts are available on request.</w:t>
      </w:r>
    </w:p>
    <w:p w14:paraId="495AEB0A" w14:textId="77777777" w:rsidR="002B291E" w:rsidRPr="00331AC7" w:rsidRDefault="002B291E">
      <w:pPr>
        <w:rPr>
          <w:lang w:val="en-US"/>
        </w:rPr>
      </w:pPr>
    </w:p>
    <w:sectPr w:rsidR="002B291E" w:rsidRPr="00331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AD"/>
    <w:rsid w:val="002B291E"/>
    <w:rsid w:val="00331AC7"/>
    <w:rsid w:val="0034700B"/>
    <w:rsid w:val="005F40A7"/>
    <w:rsid w:val="006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F16"/>
  <w15:chartTrackingRefBased/>
  <w15:docId w15:val="{31EC91E7-6653-41EA-8F8A-0D07E57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1A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Laboratório</dc:creator>
  <cp:keywords/>
  <dc:description/>
  <cp:lastModifiedBy>Laboratório</cp:lastModifiedBy>
  <cp:revision>2</cp:revision>
  <dcterms:created xsi:type="dcterms:W3CDTF">2022-07-21T17:37:00Z</dcterms:created>
  <dcterms:modified xsi:type="dcterms:W3CDTF">2022-07-21T17:38:00Z</dcterms:modified>
</cp:coreProperties>
</file>