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DFE" w:rsidRDefault="00426DFE" w:rsidP="00971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689" w:rsidRPr="00834F61" w:rsidRDefault="00D8112D" w:rsidP="009716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Carta aos Editores</w:t>
      </w:r>
    </w:p>
    <w:bookmarkEnd w:id="0"/>
    <w:p w:rsidR="00971689" w:rsidRPr="00834F61" w:rsidRDefault="00971689" w:rsidP="00971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1689" w:rsidRPr="00834F61" w:rsidRDefault="00971689" w:rsidP="00971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4F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QUADRA DE JOGO E O CAMPO ACADÊMICO-CIENTÍFICO: ATORES E AUTORES DA PRODUÇÃO CIENTÍFICA SOBRE O TÊNIS PUBLICADA EM PERIÓDICOS BRASILEIROS</w:t>
      </w:r>
    </w:p>
    <w:p w:rsidR="00D8112D" w:rsidRDefault="00D8112D" w:rsidP="00D81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presente pesquisa buscou identificar as condições nas quais se estabelece a produção científica sobre o Tênis, com base na leitura das relações estabelecidas entre autores e produção em periódicos brasileiros. Para tanto, foram realizadas buscas nas </w:t>
      </w:r>
      <w:r w:rsidRPr="00BB4640">
        <w:rPr>
          <w:rFonts w:ascii="Times New Roman" w:hAnsi="Times New Roman" w:cs="Times New Roman"/>
          <w:sz w:val="24"/>
          <w:szCs w:val="24"/>
        </w:rPr>
        <w:t xml:space="preserve">bases eletrônicas </w:t>
      </w:r>
      <w:r w:rsidRPr="00BB4640">
        <w:rPr>
          <w:rFonts w:ascii="Times New Roman" w:hAnsi="Times New Roman" w:cs="Times New Roman"/>
          <w:i/>
          <w:sz w:val="24"/>
          <w:szCs w:val="24"/>
        </w:rPr>
        <w:t>LILACS</w:t>
      </w:r>
      <w:r w:rsidRPr="00BB4640">
        <w:rPr>
          <w:rFonts w:ascii="Times New Roman" w:hAnsi="Times New Roman" w:cs="Times New Roman"/>
          <w:sz w:val="24"/>
          <w:szCs w:val="24"/>
        </w:rPr>
        <w:t xml:space="preserve"> </w:t>
      </w:r>
      <w:r w:rsidRPr="00BB464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proofErr w:type="spellStart"/>
      <w:r w:rsidRPr="00BB4640">
        <w:rPr>
          <w:rFonts w:ascii="Times New Roman" w:hAnsi="Times New Roman" w:cs="Times New Roman"/>
          <w:i/>
          <w:sz w:val="24"/>
          <w:szCs w:val="24"/>
        </w:rPr>
        <w:t>SciELO</w:t>
      </w:r>
      <w:proofErr w:type="spellEnd"/>
      <w:r w:rsidRPr="00BB4640">
        <w:rPr>
          <w:rFonts w:ascii="Times New Roman" w:hAnsi="Times New Roman" w:cs="Times New Roman"/>
          <w:sz w:val="24"/>
          <w:szCs w:val="24"/>
        </w:rPr>
        <w:t xml:space="preserve">, e manualmente nos portais de 40 periódicos. </w:t>
      </w:r>
    </w:p>
    <w:p w:rsidR="00D8112D" w:rsidRDefault="00D8112D" w:rsidP="00D811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4640">
        <w:rPr>
          <w:rFonts w:ascii="Times New Roman" w:hAnsi="Times New Roman" w:cs="Times New Roman"/>
          <w:color w:val="000000"/>
          <w:sz w:val="24"/>
          <w:szCs w:val="24"/>
        </w:rPr>
        <w:t>O interesse em discutir o Tênis a partir de uma análise da produção científica e das relações entre os produtores do conhecimento fundamenta-se na ideia de que ao final do trabalho será possível oferecer aos interessados pistas e possibilidades para refletir sobre os conhecimentos produzidos, aportes teóricos e metodológicos das pesquisas científicas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1689" w:rsidRDefault="00D8112D" w:rsidP="00D811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640">
        <w:rPr>
          <w:rFonts w:ascii="Times New Roman" w:hAnsi="Times New Roman" w:cs="Times New Roman"/>
          <w:sz w:val="24"/>
          <w:szCs w:val="24"/>
        </w:rPr>
        <w:t>Os resultados indicaram que 16 autores foram responsáveis por 32,4% da produção científica da modalidade no período analisado. O sistema de coautoria e o trabalho em rede, por meio de grupos de pesquisa, demonstrou ser uma prática recorrente entre os autores. Com base no posicionamento dos agentes, observou-se uma clara tendência de intersecção dos campos acadêmico-científico e esportivo, no que tange a produção do conhecimento sobre o Tênis no 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12D" w:rsidRDefault="00D8112D" w:rsidP="00D8112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 os autores solicitam a avaliação do manuscrito e se colocam a disposição para qualquer esclarecimento informando que:</w:t>
      </w:r>
    </w:p>
    <w:p w:rsidR="00D8112D" w:rsidRPr="00D8112D" w:rsidRDefault="00D8112D" w:rsidP="00D81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2D">
        <w:rPr>
          <w:rFonts w:ascii="Times New Roman" w:hAnsi="Times New Roman" w:cs="Times New Roman"/>
          <w:sz w:val="24"/>
          <w:szCs w:val="24"/>
        </w:rPr>
        <w:t xml:space="preserve">I.            </w:t>
      </w:r>
      <w:r w:rsidRPr="00D8112D">
        <w:rPr>
          <w:rFonts w:ascii="Times New Roman" w:hAnsi="Times New Roman" w:cs="Times New Roman"/>
          <w:sz w:val="24"/>
          <w:szCs w:val="24"/>
        </w:rPr>
        <w:t>Todos os autores revisaram e aprovaram o manuscrito</w:t>
      </w:r>
    </w:p>
    <w:p w:rsidR="00D8112D" w:rsidRDefault="00D8112D" w:rsidP="00D81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2D">
        <w:rPr>
          <w:rFonts w:ascii="Times New Roman" w:hAnsi="Times New Roman" w:cs="Times New Roman"/>
          <w:sz w:val="24"/>
          <w:szCs w:val="24"/>
        </w:rPr>
        <w:t xml:space="preserve">II.            </w:t>
      </w:r>
      <w:r w:rsidRPr="00D8112D">
        <w:rPr>
          <w:rFonts w:ascii="Times New Roman" w:hAnsi="Times New Roman" w:cs="Times New Roman"/>
          <w:sz w:val="24"/>
          <w:szCs w:val="24"/>
        </w:rPr>
        <w:t>O presente manuscrito não está sob análise em ne</w:t>
      </w:r>
      <w:r>
        <w:rPr>
          <w:rFonts w:ascii="Times New Roman" w:hAnsi="Times New Roman" w:cs="Times New Roman"/>
          <w:sz w:val="24"/>
          <w:szCs w:val="24"/>
        </w:rPr>
        <w:t>nhum outro periódico científico</w:t>
      </w:r>
    </w:p>
    <w:p w:rsidR="00D8112D" w:rsidRPr="00D8112D" w:rsidRDefault="00D8112D" w:rsidP="00D81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2D">
        <w:rPr>
          <w:rFonts w:ascii="Times New Roman" w:hAnsi="Times New Roman" w:cs="Times New Roman"/>
          <w:sz w:val="24"/>
          <w:szCs w:val="24"/>
        </w:rPr>
        <w:t>III</w:t>
      </w:r>
      <w:r w:rsidRPr="00D8112D">
        <w:rPr>
          <w:rFonts w:ascii="Times New Roman" w:hAnsi="Times New Roman" w:cs="Times New Roman"/>
          <w:sz w:val="24"/>
          <w:szCs w:val="24"/>
        </w:rPr>
        <w:t xml:space="preserve">.           </w:t>
      </w:r>
      <w:proofErr w:type="gramStart"/>
      <w:r w:rsidRPr="00D8112D">
        <w:rPr>
          <w:rFonts w:ascii="Times New Roman" w:hAnsi="Times New Roman" w:cs="Times New Roman"/>
          <w:sz w:val="24"/>
          <w:szCs w:val="24"/>
        </w:rPr>
        <w:t xml:space="preserve"> Os</w:t>
      </w:r>
      <w:proofErr w:type="gramEnd"/>
      <w:r w:rsidRPr="00D8112D">
        <w:rPr>
          <w:rFonts w:ascii="Times New Roman" w:hAnsi="Times New Roman" w:cs="Times New Roman"/>
          <w:sz w:val="24"/>
          <w:szCs w:val="24"/>
        </w:rPr>
        <w:t xml:space="preserve"> autores declaram não haver conflito de interesses no presente estudo</w:t>
      </w:r>
    </w:p>
    <w:p w:rsidR="00D8112D" w:rsidRDefault="00D8112D" w:rsidP="00D811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2D">
        <w:rPr>
          <w:rFonts w:ascii="Times New Roman" w:hAnsi="Times New Roman" w:cs="Times New Roman"/>
          <w:sz w:val="24"/>
          <w:szCs w:val="24"/>
        </w:rPr>
        <w:t xml:space="preserve">IV.            </w:t>
      </w:r>
      <w:r w:rsidRPr="00D8112D">
        <w:rPr>
          <w:rFonts w:ascii="Times New Roman" w:hAnsi="Times New Roman" w:cs="Times New Roman"/>
          <w:sz w:val="24"/>
          <w:szCs w:val="24"/>
        </w:rPr>
        <w:t>Todos os direitos autorais do presente artigo submetido à AM serão transferidos à AM em caso de aceite</w:t>
      </w:r>
    </w:p>
    <w:p w:rsidR="00827F41" w:rsidRDefault="00827F41" w:rsidP="0097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1" locked="0" layoutInCell="1" allowOverlap="1" wp14:anchorId="37528535" wp14:editId="73CD0490">
            <wp:simplePos x="0" y="0"/>
            <wp:positionH relativeFrom="page">
              <wp:posOffset>3114675</wp:posOffset>
            </wp:positionH>
            <wp:positionV relativeFrom="paragraph">
              <wp:posOffset>49266</wp:posOffset>
            </wp:positionV>
            <wp:extent cx="1524000" cy="453390"/>
            <wp:effectExtent l="0" t="0" r="0" b="381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41" w:rsidRDefault="00827F41" w:rsidP="00827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7F41" w:rsidRDefault="00D8112D" w:rsidP="00827F41">
      <w:pPr>
        <w:pStyle w:val="PargrafodaLista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Cortela</w:t>
      </w:r>
      <w:proofErr w:type="spellEnd"/>
      <w:r>
        <w:rPr>
          <w:rFonts w:ascii="Times New Roman" w:hAnsi="Times New Roman" w:cs="Times New Roman"/>
          <w:sz w:val="24"/>
          <w:szCs w:val="24"/>
        </w:rPr>
        <w:t>, 12/10</w:t>
      </w:r>
      <w:r w:rsidR="00827F41" w:rsidRPr="00426DFE">
        <w:rPr>
          <w:rFonts w:ascii="Times New Roman" w:hAnsi="Times New Roman" w:cs="Times New Roman"/>
          <w:sz w:val="24"/>
          <w:szCs w:val="24"/>
        </w:rPr>
        <w:t>/2017</w:t>
      </w:r>
    </w:p>
    <w:p w:rsidR="00827F41" w:rsidRPr="00426DFE" w:rsidRDefault="00827F41" w:rsidP="00827F41">
      <w:pPr>
        <w:pStyle w:val="PargrafodaLista"/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1" locked="0" layoutInCell="1" allowOverlap="1" wp14:anchorId="3615174D" wp14:editId="622BB944">
            <wp:simplePos x="0" y="0"/>
            <wp:positionH relativeFrom="page">
              <wp:align>center</wp:align>
            </wp:positionH>
            <wp:positionV relativeFrom="paragraph">
              <wp:posOffset>103876</wp:posOffset>
            </wp:positionV>
            <wp:extent cx="1428750" cy="63309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41" w:rsidRDefault="00827F41" w:rsidP="00827F4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27F41" w:rsidRPr="00834F61" w:rsidRDefault="00827F41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</w:t>
      </w:r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los Adelar </w:t>
      </w:r>
      <w:proofErr w:type="spellStart"/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Abaide</w:t>
      </w:r>
      <w:proofErr w:type="spellEnd"/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Balbinotti</w:t>
      </w:r>
      <w:proofErr w:type="spellEnd"/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12/10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827F41" w:rsidRDefault="00827F41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112D" w:rsidRDefault="00D8112D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112D" w:rsidRDefault="00D8112D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112D" w:rsidRDefault="00D8112D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112D" w:rsidRPr="00834F61" w:rsidRDefault="00D8112D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53534" w:rsidRDefault="00853534" w:rsidP="00853534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241548" cy="352425"/>
            <wp:effectExtent l="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115-WA0008 (1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7" b="24596"/>
                    <a:stretch/>
                  </pic:blipFill>
                  <pic:spPr bwMode="auto">
                    <a:xfrm>
                      <a:off x="0" y="0"/>
                      <a:ext cx="2296693" cy="36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F41" w:rsidRPr="00827F41" w:rsidRDefault="00D8112D" w:rsidP="00853534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Tatiana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Sviesk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Moreira, 12/10</w:t>
      </w:r>
      <w:r w:rsidR="00827F41" w:rsidRPr="00827F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827F41" w:rsidRPr="00827F41" w:rsidRDefault="00827F41" w:rsidP="00827F41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27F41" w:rsidRPr="00493A31" w:rsidRDefault="00827F41" w:rsidP="00827F41">
      <w:pPr>
        <w:spacing w:after="0" w:line="36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26F4CCE" wp14:editId="42E25247">
            <wp:extent cx="1897811" cy="334941"/>
            <wp:effectExtent l="0" t="0" r="762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592" t="41201" r="10222" b="32371"/>
                    <a:stretch/>
                  </pic:blipFill>
                  <pic:spPr bwMode="auto">
                    <a:xfrm>
                      <a:off x="0" y="0"/>
                      <a:ext cx="2030220" cy="35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7F41" w:rsidRPr="00971689" w:rsidRDefault="00827F41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(4) </w:t>
      </w:r>
      <w:r w:rsidRPr="009716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Heitor Luiz Furtado</w:t>
      </w:r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12/10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034909" w:rsidRDefault="00034909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34909" w:rsidRDefault="00034909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37847CFC" wp14:editId="70BBA8EF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2505075" cy="257175"/>
            <wp:effectExtent l="0" t="0" r="952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5" t="26760" r="3957" b="35211"/>
                    <a:stretch/>
                  </pic:blipFill>
                  <pic:spPr bwMode="auto">
                    <a:xfrm>
                      <a:off x="0" y="0"/>
                      <a:ext cx="2505075" cy="25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F41" w:rsidRPr="00971689" w:rsidRDefault="00034909" w:rsidP="00827F4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27F41" w:rsidRPr="00834F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(5) </w:t>
      </w:r>
      <w:r w:rsidR="00D811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Moraes e Silva, 12/10</w:t>
      </w:r>
      <w:r w:rsidR="00827F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971689" w:rsidRPr="00971689" w:rsidRDefault="00971689" w:rsidP="00827F4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F61" w:rsidRPr="00834F61" w:rsidRDefault="00834F61" w:rsidP="0097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4F61" w:rsidRPr="00834F61" w:rsidSect="00493A31">
      <w:pgSz w:w="11906" w:h="16838"/>
      <w:pgMar w:top="0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73217"/>
    <w:multiLevelType w:val="hybridMultilevel"/>
    <w:tmpl w:val="B5EEF2E8"/>
    <w:lvl w:ilvl="0" w:tplc="7CEC0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4A3F"/>
    <w:multiLevelType w:val="hybridMultilevel"/>
    <w:tmpl w:val="3932B6C0"/>
    <w:lvl w:ilvl="0" w:tplc="21B4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C19DA"/>
    <w:multiLevelType w:val="hybridMultilevel"/>
    <w:tmpl w:val="E9E20468"/>
    <w:lvl w:ilvl="0" w:tplc="65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22D"/>
    <w:multiLevelType w:val="hybridMultilevel"/>
    <w:tmpl w:val="E9E20468"/>
    <w:lvl w:ilvl="0" w:tplc="654EB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8178A"/>
    <w:multiLevelType w:val="hybridMultilevel"/>
    <w:tmpl w:val="00B8F106"/>
    <w:lvl w:ilvl="0" w:tplc="5C5252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89"/>
    <w:rsid w:val="00034909"/>
    <w:rsid w:val="00426DFE"/>
    <w:rsid w:val="00493A31"/>
    <w:rsid w:val="00827F41"/>
    <w:rsid w:val="00834F61"/>
    <w:rsid w:val="00853534"/>
    <w:rsid w:val="00876364"/>
    <w:rsid w:val="008B60AB"/>
    <w:rsid w:val="00971689"/>
    <w:rsid w:val="00B37431"/>
    <w:rsid w:val="00C65B7A"/>
    <w:rsid w:val="00D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4901"/>
  <w15:chartTrackingRefBased/>
  <w15:docId w15:val="{BD1937E1-0619-41AD-97D7-04B392BA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971689"/>
  </w:style>
  <w:style w:type="paragraph" w:styleId="PargrafodaLista">
    <w:name w:val="List Paragraph"/>
    <w:basedOn w:val="Normal"/>
    <w:uiPriority w:val="34"/>
    <w:qFormat/>
    <w:rsid w:val="0042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Naman</dc:creator>
  <cp:keywords/>
  <dc:description/>
  <cp:lastModifiedBy>Heitor Furtado</cp:lastModifiedBy>
  <cp:revision>2</cp:revision>
  <dcterms:created xsi:type="dcterms:W3CDTF">2017-10-12T04:44:00Z</dcterms:created>
  <dcterms:modified xsi:type="dcterms:W3CDTF">2017-10-12T04:44:00Z</dcterms:modified>
</cp:coreProperties>
</file>