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FC" w:rsidRPr="00864071" w:rsidRDefault="003230FC" w:rsidP="003230FC">
      <w:pPr>
        <w:spacing w:line="480" w:lineRule="auto"/>
        <w:jc w:val="both"/>
        <w:rPr>
          <w:rFonts w:eastAsia="Times New Roman"/>
          <w:b/>
        </w:rPr>
      </w:pPr>
      <w:r w:rsidRPr="00864071">
        <w:rPr>
          <w:rFonts w:eastAsia="Times New Roman"/>
          <w:b/>
        </w:rPr>
        <w:t>Tabela 1</w:t>
      </w:r>
      <w:bookmarkStart w:id="0" w:name="_GoBack"/>
      <w:bookmarkEnd w:id="0"/>
    </w:p>
    <w:p w:rsidR="003230FC" w:rsidRPr="00864071" w:rsidRDefault="003230FC" w:rsidP="003230FC">
      <w:pPr>
        <w:spacing w:line="480" w:lineRule="auto"/>
        <w:jc w:val="both"/>
        <w:rPr>
          <w:rFonts w:eastAsia="Times New Roman"/>
          <w:i/>
        </w:rPr>
      </w:pPr>
      <w:r w:rsidRPr="00864071">
        <w:rPr>
          <w:rFonts w:eastAsia="Times New Roman"/>
          <w:i/>
        </w:rPr>
        <w:t>Registro de fatores para cada adolescente por categorias/áreas</w:t>
      </w:r>
    </w:p>
    <w:tbl>
      <w:tblPr>
        <w:tblW w:w="897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01"/>
        <w:gridCol w:w="375"/>
        <w:gridCol w:w="375"/>
        <w:gridCol w:w="405"/>
        <w:gridCol w:w="360"/>
        <w:gridCol w:w="420"/>
        <w:gridCol w:w="360"/>
        <w:gridCol w:w="420"/>
        <w:gridCol w:w="480"/>
        <w:gridCol w:w="360"/>
        <w:gridCol w:w="420"/>
        <w:gridCol w:w="450"/>
        <w:gridCol w:w="435"/>
        <w:gridCol w:w="2110"/>
      </w:tblGrid>
      <w:tr w:rsidR="003230FC" w:rsidRPr="00864071" w:rsidTr="005C3DF7">
        <w:trPr>
          <w:trHeight w:val="269"/>
          <w:jc w:val="center"/>
        </w:trPr>
        <w:tc>
          <w:tcPr>
            <w:tcW w:w="20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86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864071">
              <w:rPr>
                <w:rFonts w:eastAsia="Times New Roman"/>
                <w:b/>
              </w:rPr>
              <w:t>Adolescentes</w:t>
            </w:r>
          </w:p>
        </w:tc>
        <w:tc>
          <w:tcPr>
            <w:tcW w:w="21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3230FC" w:rsidRPr="00864071" w:rsidTr="005C3DF7">
        <w:trPr>
          <w:trHeight w:val="353"/>
          <w:jc w:val="center"/>
        </w:trPr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864071">
              <w:rPr>
                <w:rFonts w:eastAsia="Times New Roman"/>
                <w:b/>
              </w:rPr>
              <w:t>Fatores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864071">
              <w:rPr>
                <w:rFonts w:eastAsia="Times New Roman"/>
                <w:b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864071">
              <w:rPr>
                <w:rFonts w:eastAsia="Times New Roman"/>
                <w:b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864071">
              <w:rPr>
                <w:rFonts w:eastAsia="Times New Roman"/>
                <w:b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864071">
              <w:rPr>
                <w:rFonts w:eastAsia="Times New Roman"/>
                <w:b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864071">
              <w:rPr>
                <w:rFonts w:eastAsia="Times New Roman"/>
                <w:b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864071">
              <w:rPr>
                <w:rFonts w:eastAsia="Times New Roman"/>
                <w:b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864071">
              <w:rPr>
                <w:rFonts w:eastAsia="Times New Roman"/>
                <w:b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864071">
              <w:rPr>
                <w:rFonts w:eastAsia="Times New Roman"/>
                <w:b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864071">
              <w:rPr>
                <w:rFonts w:eastAsia="Times New Roman"/>
                <w:b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864071">
              <w:rPr>
                <w:rFonts w:eastAsia="Times New Roman"/>
                <w:b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864071">
              <w:rPr>
                <w:rFonts w:eastAsia="Times New Roman"/>
                <w:b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864071">
              <w:rPr>
                <w:rFonts w:eastAsia="Times New Roman"/>
                <w:b/>
              </w:rPr>
              <w:t>12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864071">
              <w:rPr>
                <w:rFonts w:eastAsia="Times New Roman"/>
                <w:b/>
              </w:rPr>
              <w:t>Categorias</w:t>
            </w:r>
          </w:p>
        </w:tc>
      </w:tr>
      <w:tr w:rsidR="003230FC" w:rsidRPr="00864071" w:rsidTr="005C3DF7">
        <w:trPr>
          <w:trHeight w:val="223"/>
          <w:jc w:val="center"/>
        </w:trPr>
        <w:tc>
          <w:tcPr>
            <w:tcW w:w="2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i/>
              </w:rPr>
            </w:pPr>
            <w:r w:rsidRPr="00864071">
              <w:rPr>
                <w:rFonts w:eastAsia="Times New Roman"/>
                <w:i/>
              </w:rPr>
              <w:t>Presente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3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Interesses Sexuais, Atitudes e Comportamentos</w:t>
            </w:r>
          </w:p>
        </w:tc>
      </w:tr>
      <w:tr w:rsidR="003230FC" w:rsidRPr="00864071" w:rsidTr="005C3DF7">
        <w:trPr>
          <w:trHeight w:val="311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i/>
              </w:rPr>
            </w:pPr>
            <w:r w:rsidRPr="00864071">
              <w:rPr>
                <w:rFonts w:eastAsia="Times New Roman"/>
                <w:i/>
              </w:rPr>
              <w:t>Provável/ Parcialmente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2110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3230FC" w:rsidRPr="00864071" w:rsidTr="005C3DF7">
        <w:trPr>
          <w:trHeight w:val="2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i/>
              </w:rPr>
            </w:pPr>
            <w:r w:rsidRPr="00864071">
              <w:rPr>
                <w:rFonts w:eastAsia="Times New Roman"/>
                <w:i/>
              </w:rPr>
              <w:t>Ausente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2110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3230FC" w:rsidRPr="00864071" w:rsidTr="005C3DF7">
        <w:trPr>
          <w:trHeight w:val="20"/>
          <w:jc w:val="center"/>
        </w:trPr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i/>
              </w:rPr>
            </w:pPr>
            <w:r w:rsidRPr="00864071">
              <w:rPr>
                <w:rFonts w:eastAsia="Times New Roman"/>
                <w:i/>
              </w:rPr>
              <w:t>Desconhecido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211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3230FC" w:rsidRPr="00864071" w:rsidTr="005C3DF7">
        <w:trPr>
          <w:trHeight w:val="20"/>
          <w:jc w:val="center"/>
        </w:trPr>
        <w:tc>
          <w:tcPr>
            <w:tcW w:w="2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i/>
              </w:rPr>
            </w:pPr>
            <w:r w:rsidRPr="00864071">
              <w:rPr>
                <w:rFonts w:eastAsia="Times New Roman"/>
                <w:i/>
              </w:rPr>
              <w:t>Presente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5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4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Histórico de crimes</w:t>
            </w:r>
          </w:p>
        </w:tc>
      </w:tr>
      <w:tr w:rsidR="003230FC" w:rsidRPr="00864071" w:rsidTr="005C3DF7">
        <w:trPr>
          <w:trHeight w:val="2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i/>
              </w:rPr>
            </w:pPr>
            <w:r w:rsidRPr="00864071">
              <w:rPr>
                <w:rFonts w:eastAsia="Times New Roman"/>
                <w:i/>
              </w:rPr>
              <w:t>Provável/ Parcialmente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2110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3230FC" w:rsidRPr="00864071" w:rsidTr="005C3DF7">
        <w:trPr>
          <w:trHeight w:val="2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i/>
              </w:rPr>
            </w:pPr>
            <w:r w:rsidRPr="00864071">
              <w:rPr>
                <w:rFonts w:eastAsia="Times New Roman"/>
                <w:i/>
              </w:rPr>
              <w:t>Ausente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5</w:t>
            </w:r>
          </w:p>
        </w:tc>
        <w:tc>
          <w:tcPr>
            <w:tcW w:w="2110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3230FC" w:rsidRPr="00864071" w:rsidTr="005C3DF7">
        <w:trPr>
          <w:trHeight w:val="20"/>
          <w:jc w:val="center"/>
        </w:trPr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i/>
              </w:rPr>
            </w:pPr>
            <w:r w:rsidRPr="00864071">
              <w:rPr>
                <w:rFonts w:eastAsia="Times New Roman"/>
                <w:i/>
              </w:rPr>
              <w:t>Desconhecido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211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3230FC" w:rsidRPr="00864071" w:rsidTr="005C3DF7">
        <w:trPr>
          <w:trHeight w:val="20"/>
          <w:jc w:val="center"/>
        </w:trPr>
        <w:tc>
          <w:tcPr>
            <w:tcW w:w="2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i/>
              </w:rPr>
            </w:pPr>
            <w:r w:rsidRPr="00864071">
              <w:rPr>
                <w:rFonts w:eastAsia="Times New Roman"/>
                <w:i/>
              </w:rPr>
              <w:t>Presente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Funcionamento Psicossocial (desviante)</w:t>
            </w:r>
          </w:p>
        </w:tc>
      </w:tr>
      <w:tr w:rsidR="003230FC" w:rsidRPr="00864071" w:rsidTr="005C3DF7">
        <w:trPr>
          <w:trHeight w:val="47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i/>
              </w:rPr>
            </w:pPr>
            <w:r w:rsidRPr="00864071">
              <w:rPr>
                <w:rFonts w:eastAsia="Times New Roman"/>
                <w:i/>
              </w:rPr>
              <w:t>Provável / Parcialmente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2110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3230FC" w:rsidRPr="00864071" w:rsidTr="005C3DF7">
        <w:trPr>
          <w:trHeight w:val="2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i/>
              </w:rPr>
            </w:pPr>
            <w:r w:rsidRPr="00864071">
              <w:rPr>
                <w:rFonts w:eastAsia="Times New Roman"/>
                <w:i/>
              </w:rPr>
              <w:t>Ausente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highlight w:val="white"/>
              </w:rPr>
            </w:pPr>
            <w:r w:rsidRPr="00864071">
              <w:rPr>
                <w:rFonts w:eastAsia="Times New Roman"/>
                <w:highlight w:val="white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highlight w:val="white"/>
              </w:rPr>
            </w:pPr>
            <w:r w:rsidRPr="00864071">
              <w:rPr>
                <w:rFonts w:eastAsia="Times New Roman"/>
                <w:highlight w:val="white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3</w:t>
            </w:r>
          </w:p>
        </w:tc>
        <w:tc>
          <w:tcPr>
            <w:tcW w:w="2110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3230FC" w:rsidRPr="00864071" w:rsidTr="005C3DF7">
        <w:trPr>
          <w:trHeight w:val="20"/>
          <w:jc w:val="center"/>
        </w:trPr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i/>
              </w:rPr>
            </w:pPr>
            <w:r w:rsidRPr="00864071">
              <w:rPr>
                <w:rFonts w:eastAsia="Times New Roman"/>
                <w:i/>
              </w:rPr>
              <w:t>Desconhecido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highlight w:val="white"/>
              </w:rPr>
            </w:pPr>
            <w:r w:rsidRPr="00864071">
              <w:rPr>
                <w:rFonts w:eastAsia="Times New Roman"/>
                <w:highlight w:val="white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highlight w:val="white"/>
              </w:rPr>
            </w:pPr>
            <w:r w:rsidRPr="00864071">
              <w:rPr>
                <w:rFonts w:eastAsia="Times New Roman"/>
                <w:highlight w:val="white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2</w:t>
            </w:r>
          </w:p>
        </w:tc>
        <w:tc>
          <w:tcPr>
            <w:tcW w:w="211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3230FC" w:rsidRPr="00864071" w:rsidTr="005C3DF7">
        <w:trPr>
          <w:trHeight w:val="316"/>
          <w:jc w:val="center"/>
        </w:trPr>
        <w:tc>
          <w:tcPr>
            <w:tcW w:w="2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i/>
              </w:rPr>
            </w:pPr>
            <w:r w:rsidRPr="00864071">
              <w:rPr>
                <w:rFonts w:eastAsia="Times New Roman"/>
                <w:i/>
              </w:rPr>
              <w:t>Presente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highlight w:val="white"/>
              </w:rPr>
            </w:pPr>
            <w:r w:rsidRPr="00864071">
              <w:rPr>
                <w:rFonts w:eastAsia="Times New Roman"/>
                <w:highlight w:val="white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highlight w:val="white"/>
              </w:rPr>
            </w:pPr>
            <w:r w:rsidRPr="00864071">
              <w:rPr>
                <w:rFonts w:eastAsia="Times New Roman"/>
                <w:highlight w:val="white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Funcionamento Familiar/ Ambiental (estressante)</w:t>
            </w:r>
          </w:p>
        </w:tc>
      </w:tr>
      <w:tr w:rsidR="003230FC" w:rsidRPr="00864071" w:rsidTr="005C3DF7">
        <w:trPr>
          <w:trHeight w:val="403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i/>
              </w:rPr>
            </w:pPr>
            <w:r w:rsidRPr="00864071">
              <w:rPr>
                <w:rFonts w:eastAsia="Times New Roman"/>
                <w:i/>
              </w:rPr>
              <w:t>Provável/ Parcialmente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highlight w:val="white"/>
              </w:rPr>
            </w:pPr>
            <w:r w:rsidRPr="00864071">
              <w:rPr>
                <w:rFonts w:eastAsia="Times New Roman"/>
                <w:highlight w:val="white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highlight w:val="white"/>
              </w:rPr>
            </w:pPr>
            <w:r w:rsidRPr="00864071">
              <w:rPr>
                <w:rFonts w:eastAsia="Times New Roman"/>
                <w:highlight w:val="white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2110" w:type="dxa"/>
            <w:vMerge/>
            <w:tcBorders>
              <w:top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3230FC" w:rsidRPr="00864071" w:rsidTr="005C3DF7">
        <w:trPr>
          <w:trHeight w:val="73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i/>
              </w:rPr>
            </w:pPr>
            <w:r w:rsidRPr="00864071">
              <w:rPr>
                <w:rFonts w:eastAsia="Times New Roman"/>
                <w:i/>
              </w:rPr>
              <w:t>Ausente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highlight w:val="white"/>
              </w:rPr>
            </w:pPr>
            <w:r w:rsidRPr="00864071">
              <w:rPr>
                <w:rFonts w:eastAsia="Times New Roman"/>
                <w:highlight w:val="white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highlight w:val="white"/>
              </w:rPr>
            </w:pPr>
            <w:r w:rsidRPr="00864071">
              <w:rPr>
                <w:rFonts w:eastAsia="Times New Roman"/>
                <w:highlight w:val="white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2</w:t>
            </w:r>
          </w:p>
        </w:tc>
        <w:tc>
          <w:tcPr>
            <w:tcW w:w="2110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3230FC" w:rsidRPr="00864071" w:rsidTr="005C3DF7">
        <w:trPr>
          <w:trHeight w:val="20"/>
          <w:jc w:val="center"/>
        </w:trPr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i/>
              </w:rPr>
            </w:pPr>
            <w:r w:rsidRPr="00864071">
              <w:rPr>
                <w:rFonts w:eastAsia="Times New Roman"/>
                <w:i/>
              </w:rPr>
              <w:t>Desconhecido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highlight w:val="white"/>
              </w:rPr>
            </w:pPr>
            <w:r w:rsidRPr="00864071">
              <w:rPr>
                <w:rFonts w:eastAsia="Times New Roman"/>
                <w:highlight w:val="white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highlight w:val="white"/>
              </w:rPr>
            </w:pPr>
            <w:r w:rsidRPr="00864071">
              <w:rPr>
                <w:rFonts w:eastAsia="Times New Roman"/>
                <w:highlight w:val="white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211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3230FC" w:rsidRPr="00864071" w:rsidTr="005C3DF7">
        <w:trPr>
          <w:trHeight w:val="620"/>
          <w:jc w:val="center"/>
        </w:trPr>
        <w:tc>
          <w:tcPr>
            <w:tcW w:w="200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i/>
              </w:rPr>
            </w:pPr>
            <w:r w:rsidRPr="00864071">
              <w:rPr>
                <w:rFonts w:eastAsia="Times New Roman"/>
                <w:i/>
              </w:rPr>
              <w:t>Presente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i/>
              </w:rPr>
            </w:pPr>
            <w:r w:rsidRPr="00864071">
              <w:rPr>
                <w:rFonts w:eastAsia="Times New Roman"/>
                <w:i/>
              </w:rPr>
              <w:t>Provável/ Parcialmente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i/>
              </w:rPr>
            </w:pPr>
            <w:r w:rsidRPr="00864071">
              <w:rPr>
                <w:rFonts w:eastAsia="Times New Roman"/>
                <w:i/>
              </w:rPr>
              <w:t>Ausente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i/>
              </w:rPr>
            </w:pPr>
            <w:r w:rsidRPr="00864071">
              <w:rPr>
                <w:rFonts w:eastAsia="Times New Roman"/>
                <w:i/>
              </w:rPr>
              <w:t>Desconhecido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highlight w:val="white"/>
              </w:rPr>
            </w:pPr>
            <w:r w:rsidRPr="00864071">
              <w:rPr>
                <w:rFonts w:eastAsia="Times New Roman"/>
                <w:highlight w:val="white"/>
              </w:rPr>
              <w:t>1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highlight w:val="white"/>
              </w:rPr>
            </w:pPr>
            <w:r w:rsidRPr="00864071">
              <w:rPr>
                <w:rFonts w:eastAsia="Times New Roman"/>
                <w:highlight w:val="white"/>
              </w:rPr>
              <w:t>1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highlight w:val="white"/>
              </w:rPr>
            </w:pP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highlight w:val="white"/>
              </w:rPr>
            </w:pPr>
            <w:r w:rsidRPr="00864071">
              <w:rPr>
                <w:rFonts w:eastAsia="Times New Roman"/>
                <w:highlight w:val="white"/>
              </w:rPr>
              <w:t>0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highlight w:val="white"/>
              </w:rPr>
            </w:pPr>
            <w:r w:rsidRPr="00864071">
              <w:rPr>
                <w:rFonts w:eastAsia="Times New Roman"/>
                <w:highlight w:val="white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highlight w:val="white"/>
              </w:rPr>
            </w:pPr>
            <w:r w:rsidRPr="00864071">
              <w:rPr>
                <w:rFonts w:eastAsia="Times New Roman"/>
                <w:highlight w:val="white"/>
              </w:rPr>
              <w:t>0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highlight w:val="white"/>
              </w:rPr>
            </w:pPr>
            <w:r w:rsidRPr="00864071">
              <w:rPr>
                <w:rFonts w:eastAsia="Times New Roman"/>
                <w:highlight w:val="white"/>
              </w:rPr>
              <w:t>0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highlight w:val="white"/>
              </w:rPr>
            </w:pP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highlight w:val="white"/>
              </w:rPr>
            </w:pPr>
            <w:r w:rsidRPr="00864071">
              <w:rPr>
                <w:rFonts w:eastAsia="Times New Roman"/>
                <w:highlight w:val="white"/>
              </w:rPr>
              <w:t>1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highlight w:val="white"/>
              </w:rPr>
            </w:pPr>
            <w:r w:rsidRPr="00864071">
              <w:rPr>
                <w:rFonts w:eastAsia="Times New Roman"/>
                <w:highlight w:val="white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2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2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1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</w:rPr>
              <w:t>0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highlight w:val="white"/>
              </w:rPr>
            </w:pP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  <w:r w:rsidRPr="00864071">
              <w:rPr>
                <w:rFonts w:eastAsia="Times New Roman"/>
                <w:highlight w:val="white"/>
              </w:rPr>
              <w:t>Intervenção / Programa Terapêutico</w:t>
            </w:r>
          </w:p>
        </w:tc>
      </w:tr>
      <w:tr w:rsidR="003230FC" w:rsidRPr="00864071" w:rsidTr="005C3DF7">
        <w:trPr>
          <w:trHeight w:val="108"/>
          <w:jc w:val="center"/>
        </w:trPr>
        <w:tc>
          <w:tcPr>
            <w:tcW w:w="20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864071">
              <w:rPr>
                <w:rFonts w:eastAsia="Times New Roman"/>
                <w:b/>
              </w:rPr>
              <w:t>Riscos</w:t>
            </w:r>
          </w:p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b/>
                <w:highlight w:val="white"/>
              </w:rPr>
            </w:pPr>
            <w:r w:rsidRPr="00864071">
              <w:rPr>
                <w:rFonts w:eastAsia="Times New Roman"/>
                <w:b/>
                <w:highlight w:val="white"/>
              </w:rPr>
              <w:t>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b/>
                <w:highlight w:val="white"/>
              </w:rPr>
            </w:pPr>
            <w:r w:rsidRPr="00864071">
              <w:rPr>
                <w:rFonts w:eastAsia="Times New Roman"/>
                <w:b/>
                <w:highlight w:val="white"/>
              </w:rPr>
              <w:t>A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864071">
              <w:rPr>
                <w:rFonts w:eastAsia="Times New Roman"/>
                <w:b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864071">
              <w:rPr>
                <w:rFonts w:eastAsia="Times New Roman"/>
                <w:b/>
              </w:rPr>
              <w:t>B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864071">
              <w:rPr>
                <w:rFonts w:eastAsia="Times New Roman"/>
                <w:b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864071">
              <w:rPr>
                <w:rFonts w:eastAsia="Times New Roman"/>
                <w:b/>
              </w:rPr>
              <w:t>B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864071">
              <w:rPr>
                <w:rFonts w:eastAsia="Times New Roman"/>
                <w:b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864071">
              <w:rPr>
                <w:rFonts w:eastAsia="Times New Roman"/>
                <w:b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864071">
              <w:rPr>
                <w:rFonts w:eastAsia="Times New Roman"/>
                <w:b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864071">
              <w:rPr>
                <w:rFonts w:eastAsia="Times New Roman"/>
                <w:b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864071">
              <w:rPr>
                <w:rFonts w:eastAsia="Times New Roman"/>
                <w:b/>
              </w:rPr>
              <w:t>M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864071">
              <w:rPr>
                <w:rFonts w:eastAsia="Times New Roman"/>
                <w:b/>
              </w:rPr>
              <w:t>M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30FC" w:rsidRPr="00864071" w:rsidRDefault="003230FC" w:rsidP="005C3D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</w:tbl>
    <w:p w:rsidR="003230FC" w:rsidRPr="00D4222F" w:rsidRDefault="003230FC" w:rsidP="003230FC">
      <w:pPr>
        <w:spacing w:line="240" w:lineRule="auto"/>
        <w:jc w:val="both"/>
        <w:rPr>
          <w:rFonts w:eastAsia="Times New Roman"/>
        </w:rPr>
      </w:pPr>
      <w:r w:rsidRPr="00864071">
        <w:rPr>
          <w:rFonts w:eastAsia="Times New Roman"/>
        </w:rPr>
        <w:t>Nota: A= Alto Risco; M= Moderado Risco; B= Baixo Risco.</w:t>
      </w:r>
    </w:p>
    <w:p w:rsidR="00C535E5" w:rsidRDefault="00C535E5"/>
    <w:sectPr w:rsidR="00C535E5" w:rsidSect="00F05FE6">
      <w:headerReference w:type="default" r:id="rId5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6812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315CF" w:rsidRDefault="003230F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15CF" w:rsidRPr="0035641E" w:rsidRDefault="003230FC" w:rsidP="003564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FC"/>
    <w:rsid w:val="003230FC"/>
    <w:rsid w:val="00C5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30FC"/>
    <w:pPr>
      <w:spacing w:after="0"/>
    </w:pPr>
    <w:rPr>
      <w:rFonts w:ascii="Arial" w:eastAsia="Arial" w:hAnsi="Arial" w:cs="Arial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0FC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0FC"/>
    <w:rPr>
      <w:rFonts w:ascii="Arial" w:eastAsia="Arial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30FC"/>
    <w:pPr>
      <w:spacing w:after="0"/>
    </w:pPr>
    <w:rPr>
      <w:rFonts w:ascii="Arial" w:eastAsia="Arial" w:hAnsi="Arial" w:cs="Arial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0FC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0FC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1019</Characters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2021-02-08T19:50:00Z</dcterms:created>
  <dcterms:modified xsi:type="dcterms:W3CDTF">2021-02-08T19:50:00Z</dcterms:modified>
</cp:coreProperties>
</file>