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939" w:rsidRPr="00D5646D" w:rsidRDefault="00D5646D" w:rsidP="00684939">
      <w:pPr>
        <w:spacing w:after="0"/>
        <w:jc w:val="center"/>
        <w:rPr>
          <w:rFonts w:ascii="Times New Roman" w:hAnsi="Times New Roman" w:cs="Times New Roman"/>
          <w:b/>
          <w:sz w:val="24"/>
          <w:szCs w:val="24"/>
        </w:rPr>
      </w:pPr>
      <w:r>
        <w:rPr>
          <w:rFonts w:ascii="Times New Roman" w:hAnsi="Times New Roman" w:cs="Times New Roman"/>
          <w:b/>
          <w:sz w:val="24"/>
          <w:szCs w:val="24"/>
        </w:rPr>
        <w:t>APROPRIAÇÃO &amp; TRANSMEDIAÇÃO NA POESIA DE PATRÍCIA LINO</w:t>
      </w:r>
    </w:p>
    <w:p w:rsidR="00684939" w:rsidRPr="00D5646D" w:rsidRDefault="00684939" w:rsidP="00684939">
      <w:pPr>
        <w:spacing w:after="0"/>
        <w:rPr>
          <w:rFonts w:ascii="Times New Roman" w:hAnsi="Times New Roman" w:cs="Times New Roman"/>
          <w:sz w:val="24"/>
          <w:szCs w:val="24"/>
        </w:rPr>
      </w:pPr>
    </w:p>
    <w:p w:rsidR="00684939" w:rsidRPr="00684939" w:rsidRDefault="00D5646D" w:rsidP="00684939">
      <w:pPr>
        <w:spacing w:after="0"/>
        <w:jc w:val="center"/>
        <w:rPr>
          <w:rFonts w:ascii="Times New Roman" w:hAnsi="Times New Roman" w:cs="Times New Roman"/>
          <w:sz w:val="24"/>
          <w:szCs w:val="24"/>
          <w:lang w:val="en-US"/>
        </w:rPr>
      </w:pPr>
      <w:r>
        <w:rPr>
          <w:rFonts w:ascii="Times New Roman" w:hAnsi="Times New Roman" w:cs="Times New Roman"/>
          <w:i/>
          <w:sz w:val="24"/>
          <w:szCs w:val="24"/>
          <w:lang w:val="en-US"/>
        </w:rPr>
        <w:t>APPROPRIATION AND TRANSMEDIATION IN PATRÍCIA LINO’S POETRY</w:t>
      </w:r>
    </w:p>
    <w:p w:rsidR="00684939" w:rsidRPr="00684939" w:rsidRDefault="00684939" w:rsidP="00684939">
      <w:pPr>
        <w:spacing w:after="0"/>
        <w:rPr>
          <w:rFonts w:ascii="Times New Roman" w:hAnsi="Times New Roman" w:cs="Times New Roman"/>
          <w:sz w:val="24"/>
          <w:szCs w:val="24"/>
          <w:lang w:val="en-US"/>
        </w:rPr>
      </w:pPr>
    </w:p>
    <w:p w:rsidR="00684939" w:rsidRPr="00684939" w:rsidRDefault="00684939" w:rsidP="00684939">
      <w:pPr>
        <w:spacing w:after="0"/>
        <w:rPr>
          <w:rFonts w:ascii="Times New Roman" w:hAnsi="Times New Roman" w:cs="Times New Roman"/>
          <w:sz w:val="24"/>
          <w:szCs w:val="24"/>
          <w:lang w:val="en-US"/>
        </w:rPr>
      </w:pPr>
    </w:p>
    <w:p w:rsidR="00684939" w:rsidRPr="00684939" w:rsidRDefault="00684939" w:rsidP="00684939">
      <w:pPr>
        <w:spacing w:after="0"/>
        <w:rPr>
          <w:rFonts w:ascii="Times New Roman" w:hAnsi="Times New Roman" w:cs="Times New Roman"/>
          <w:sz w:val="24"/>
          <w:szCs w:val="24"/>
        </w:rPr>
      </w:pPr>
      <w:r>
        <w:rPr>
          <w:rFonts w:ascii="Times New Roman" w:hAnsi="Times New Roman" w:cs="Times New Roman"/>
          <w:b/>
          <w:sz w:val="20"/>
          <w:szCs w:val="20"/>
        </w:rPr>
        <w:t>RESUMO:</w:t>
      </w:r>
    </w:p>
    <w:p w:rsidR="00684939" w:rsidRPr="00684939" w:rsidRDefault="00684939" w:rsidP="00684939">
      <w:pPr>
        <w:spacing w:after="0"/>
        <w:jc w:val="both"/>
        <w:rPr>
          <w:rFonts w:ascii="Times New Roman" w:hAnsi="Times New Roman" w:cs="Times New Roman"/>
          <w:sz w:val="20"/>
          <w:szCs w:val="20"/>
        </w:rPr>
      </w:pPr>
      <w:r w:rsidRPr="00684939">
        <w:rPr>
          <w:rFonts w:ascii="Times New Roman" w:hAnsi="Times New Roman" w:cs="Times New Roman"/>
          <w:sz w:val="20"/>
          <w:szCs w:val="20"/>
        </w:rPr>
        <w:t xml:space="preserve">A partir da reflexão sobre a noção de gênio não original teorizada por </w:t>
      </w:r>
      <w:proofErr w:type="spellStart"/>
      <w:r w:rsidRPr="00684939">
        <w:rPr>
          <w:rFonts w:ascii="Times New Roman" w:hAnsi="Times New Roman" w:cs="Times New Roman"/>
          <w:sz w:val="20"/>
          <w:szCs w:val="20"/>
        </w:rPr>
        <w:t>Marjorie</w:t>
      </w:r>
      <w:proofErr w:type="spellEnd"/>
      <w:r w:rsidRPr="00684939">
        <w:rPr>
          <w:rFonts w:ascii="Times New Roman" w:hAnsi="Times New Roman" w:cs="Times New Roman"/>
          <w:sz w:val="20"/>
          <w:szCs w:val="20"/>
        </w:rPr>
        <w:t xml:space="preserve"> </w:t>
      </w:r>
      <w:proofErr w:type="spellStart"/>
      <w:r w:rsidRPr="00684939">
        <w:rPr>
          <w:rFonts w:ascii="Times New Roman" w:hAnsi="Times New Roman" w:cs="Times New Roman"/>
          <w:sz w:val="20"/>
          <w:szCs w:val="20"/>
        </w:rPr>
        <w:t>Perloff</w:t>
      </w:r>
      <w:proofErr w:type="spellEnd"/>
      <w:r w:rsidRPr="00684939">
        <w:rPr>
          <w:rFonts w:ascii="Times New Roman" w:hAnsi="Times New Roman" w:cs="Times New Roman"/>
          <w:sz w:val="20"/>
          <w:szCs w:val="20"/>
        </w:rPr>
        <w:t xml:space="preserve"> (2013), da perspectiva da escrita não criativa, de Kenneth Goldsmith (2011) e do princípio de escrever sem escrever, de Leonardo Villa-Forte (2019), desenvolve-se um estudo a respeito das práticas de aprop</w:t>
      </w:r>
      <w:r w:rsidR="00D5646D">
        <w:rPr>
          <w:rFonts w:ascii="Times New Roman" w:hAnsi="Times New Roman" w:cs="Times New Roman"/>
          <w:sz w:val="20"/>
          <w:szCs w:val="20"/>
        </w:rPr>
        <w:t xml:space="preserve">riação e de </w:t>
      </w:r>
      <w:proofErr w:type="spellStart"/>
      <w:r w:rsidR="00D5646D">
        <w:rPr>
          <w:rFonts w:ascii="Times New Roman" w:hAnsi="Times New Roman" w:cs="Times New Roman"/>
          <w:sz w:val="20"/>
          <w:szCs w:val="20"/>
        </w:rPr>
        <w:t>transmediação</w:t>
      </w:r>
      <w:proofErr w:type="spellEnd"/>
      <w:r w:rsidRPr="00684939">
        <w:rPr>
          <w:rFonts w:ascii="Times New Roman" w:hAnsi="Times New Roman" w:cs="Times New Roman"/>
          <w:sz w:val="20"/>
          <w:szCs w:val="20"/>
        </w:rPr>
        <w:t xml:space="preserve"> presentes </w:t>
      </w:r>
      <w:r w:rsidR="00D5646D">
        <w:rPr>
          <w:rFonts w:ascii="Times New Roman" w:hAnsi="Times New Roman" w:cs="Times New Roman"/>
          <w:sz w:val="20"/>
          <w:szCs w:val="20"/>
        </w:rPr>
        <w:t xml:space="preserve">nos vídeo-poemas e </w:t>
      </w:r>
      <w:r w:rsidRPr="00684939">
        <w:rPr>
          <w:rFonts w:ascii="Times New Roman" w:hAnsi="Times New Roman" w:cs="Times New Roman"/>
          <w:sz w:val="20"/>
          <w:szCs w:val="20"/>
        </w:rPr>
        <w:t xml:space="preserve">no “objeto-livro” </w:t>
      </w:r>
      <w:r w:rsidRPr="00684939">
        <w:rPr>
          <w:rFonts w:ascii="Times New Roman" w:hAnsi="Times New Roman" w:cs="Times New Roman"/>
          <w:i/>
          <w:sz w:val="20"/>
          <w:szCs w:val="20"/>
        </w:rPr>
        <w:t xml:space="preserve">I </w:t>
      </w:r>
      <w:proofErr w:type="spellStart"/>
      <w:r w:rsidRPr="00684939">
        <w:rPr>
          <w:rFonts w:ascii="Times New Roman" w:hAnsi="Times New Roman" w:cs="Times New Roman"/>
          <w:i/>
          <w:sz w:val="20"/>
          <w:szCs w:val="20"/>
        </w:rPr>
        <w:t>who</w:t>
      </w:r>
      <w:proofErr w:type="spellEnd"/>
      <w:r w:rsidRPr="00684939">
        <w:rPr>
          <w:rFonts w:ascii="Times New Roman" w:hAnsi="Times New Roman" w:cs="Times New Roman"/>
          <w:i/>
          <w:sz w:val="20"/>
          <w:szCs w:val="20"/>
        </w:rPr>
        <w:t xml:space="preserve"> </w:t>
      </w:r>
      <w:proofErr w:type="spellStart"/>
      <w:r w:rsidRPr="00684939">
        <w:rPr>
          <w:rFonts w:ascii="Times New Roman" w:hAnsi="Times New Roman" w:cs="Times New Roman"/>
          <w:i/>
          <w:sz w:val="20"/>
          <w:szCs w:val="20"/>
        </w:rPr>
        <w:t>cannot</w:t>
      </w:r>
      <w:proofErr w:type="spellEnd"/>
      <w:r w:rsidRPr="00684939">
        <w:rPr>
          <w:rFonts w:ascii="Times New Roman" w:hAnsi="Times New Roman" w:cs="Times New Roman"/>
          <w:i/>
          <w:sz w:val="20"/>
          <w:szCs w:val="20"/>
        </w:rPr>
        <w:t xml:space="preserve"> </w:t>
      </w:r>
      <w:proofErr w:type="spellStart"/>
      <w:r w:rsidRPr="00684939">
        <w:rPr>
          <w:rFonts w:ascii="Times New Roman" w:hAnsi="Times New Roman" w:cs="Times New Roman"/>
          <w:i/>
          <w:sz w:val="20"/>
          <w:szCs w:val="20"/>
        </w:rPr>
        <w:t>sing</w:t>
      </w:r>
      <w:proofErr w:type="spellEnd"/>
      <w:r w:rsidR="00D5646D">
        <w:rPr>
          <w:rFonts w:ascii="Times New Roman" w:hAnsi="Times New Roman" w:cs="Times New Roman"/>
          <w:sz w:val="20"/>
          <w:szCs w:val="20"/>
        </w:rPr>
        <w:t xml:space="preserve"> (2020), da poeta portuguesa</w:t>
      </w:r>
      <w:r w:rsidRPr="00684939">
        <w:rPr>
          <w:rFonts w:ascii="Times New Roman" w:hAnsi="Times New Roman" w:cs="Times New Roman"/>
          <w:sz w:val="20"/>
          <w:szCs w:val="20"/>
        </w:rPr>
        <w:t xml:space="preserve"> Patrícia Lino. Objetiva-se analisar como </w:t>
      </w:r>
      <w:r w:rsidR="00A87184">
        <w:rPr>
          <w:rFonts w:ascii="Times New Roman" w:hAnsi="Times New Roman" w:cs="Times New Roman"/>
          <w:sz w:val="20"/>
          <w:szCs w:val="20"/>
        </w:rPr>
        <w:t xml:space="preserve">vídeo-poemas e </w:t>
      </w:r>
      <w:r w:rsidRPr="00684939">
        <w:rPr>
          <w:rFonts w:ascii="Times New Roman" w:hAnsi="Times New Roman" w:cs="Times New Roman"/>
          <w:sz w:val="20"/>
          <w:szCs w:val="20"/>
        </w:rPr>
        <w:t xml:space="preserve">as composições poético-sonoras do álbum-livro, tanto impresso quanto disponível em formato multimídia na </w:t>
      </w:r>
      <w:r w:rsidRPr="00684939">
        <w:rPr>
          <w:rFonts w:ascii="Times New Roman" w:hAnsi="Times New Roman" w:cs="Times New Roman"/>
          <w:i/>
          <w:sz w:val="20"/>
          <w:szCs w:val="20"/>
        </w:rPr>
        <w:t>web</w:t>
      </w:r>
      <w:r w:rsidRPr="00684939">
        <w:rPr>
          <w:rFonts w:ascii="Times New Roman" w:hAnsi="Times New Roman" w:cs="Times New Roman"/>
          <w:sz w:val="20"/>
          <w:szCs w:val="20"/>
        </w:rPr>
        <w:t xml:space="preserve">, mesclam elementos do meio digital por meio da técnica do </w:t>
      </w:r>
      <w:proofErr w:type="spellStart"/>
      <w:r w:rsidRPr="00684939">
        <w:rPr>
          <w:rFonts w:ascii="Times New Roman" w:hAnsi="Times New Roman" w:cs="Times New Roman"/>
          <w:sz w:val="20"/>
          <w:szCs w:val="20"/>
        </w:rPr>
        <w:t>sampleamento</w:t>
      </w:r>
      <w:proofErr w:type="spellEnd"/>
      <w:r w:rsidRPr="00684939">
        <w:rPr>
          <w:rFonts w:ascii="Times New Roman" w:hAnsi="Times New Roman" w:cs="Times New Roman"/>
          <w:sz w:val="20"/>
          <w:szCs w:val="20"/>
        </w:rPr>
        <w:t xml:space="preserve"> da escrita poética. Lino, ao usar textos e vozes de outros poetas portugueses e brasileiros, cria um pastiche sonoro que imita elementos de um </w:t>
      </w:r>
      <w:proofErr w:type="spellStart"/>
      <w:r w:rsidRPr="00684939">
        <w:rPr>
          <w:rFonts w:ascii="Times New Roman" w:hAnsi="Times New Roman" w:cs="Times New Roman"/>
          <w:i/>
          <w:sz w:val="20"/>
          <w:szCs w:val="20"/>
        </w:rPr>
        <w:t>compact</w:t>
      </w:r>
      <w:proofErr w:type="spellEnd"/>
      <w:r w:rsidRPr="00684939">
        <w:rPr>
          <w:rFonts w:ascii="Times New Roman" w:hAnsi="Times New Roman" w:cs="Times New Roman"/>
          <w:i/>
          <w:sz w:val="20"/>
          <w:szCs w:val="20"/>
        </w:rPr>
        <w:t xml:space="preserve"> </w:t>
      </w:r>
      <w:proofErr w:type="spellStart"/>
      <w:r w:rsidRPr="00684939">
        <w:rPr>
          <w:rFonts w:ascii="Times New Roman" w:hAnsi="Times New Roman" w:cs="Times New Roman"/>
          <w:i/>
          <w:sz w:val="20"/>
          <w:szCs w:val="20"/>
        </w:rPr>
        <w:t>disc</w:t>
      </w:r>
      <w:proofErr w:type="spellEnd"/>
      <w:r w:rsidRPr="00684939">
        <w:rPr>
          <w:rFonts w:ascii="Times New Roman" w:hAnsi="Times New Roman" w:cs="Times New Roman"/>
          <w:sz w:val="20"/>
          <w:szCs w:val="20"/>
        </w:rPr>
        <w:t xml:space="preserve"> e repropõe poemas-canções por meio da mixagem entre palavra poética e som. Por fim, conclui-se que a artista multimodal se apresenta como uma </w:t>
      </w:r>
      <w:r w:rsidRPr="00684939">
        <w:rPr>
          <w:rFonts w:ascii="Times New Roman" w:hAnsi="Times New Roman" w:cs="Times New Roman"/>
          <w:i/>
          <w:sz w:val="20"/>
          <w:szCs w:val="20"/>
        </w:rPr>
        <w:t>DJ</w:t>
      </w:r>
      <w:r w:rsidRPr="00684939">
        <w:rPr>
          <w:rFonts w:ascii="Times New Roman" w:hAnsi="Times New Roman" w:cs="Times New Roman"/>
          <w:sz w:val="20"/>
          <w:szCs w:val="20"/>
        </w:rPr>
        <w:t xml:space="preserve"> das palavras que, ao cantar sem saber cantar, vale-se de arranjos, </w:t>
      </w:r>
      <w:r w:rsidRPr="00684939">
        <w:rPr>
          <w:rFonts w:ascii="Times New Roman" w:hAnsi="Times New Roman" w:cs="Times New Roman"/>
          <w:i/>
          <w:sz w:val="20"/>
          <w:szCs w:val="20"/>
        </w:rPr>
        <w:t>beats</w:t>
      </w:r>
      <w:r w:rsidRPr="00684939">
        <w:rPr>
          <w:rFonts w:ascii="Times New Roman" w:hAnsi="Times New Roman" w:cs="Times New Roman"/>
          <w:sz w:val="20"/>
          <w:szCs w:val="20"/>
        </w:rPr>
        <w:t xml:space="preserve"> e </w:t>
      </w:r>
      <w:proofErr w:type="spellStart"/>
      <w:r w:rsidRPr="00684939">
        <w:rPr>
          <w:rFonts w:ascii="Times New Roman" w:hAnsi="Times New Roman" w:cs="Times New Roman"/>
          <w:sz w:val="20"/>
          <w:szCs w:val="20"/>
        </w:rPr>
        <w:t>transmediações</w:t>
      </w:r>
      <w:proofErr w:type="spellEnd"/>
      <w:r w:rsidRPr="00684939">
        <w:rPr>
          <w:rFonts w:ascii="Times New Roman" w:hAnsi="Times New Roman" w:cs="Times New Roman"/>
          <w:sz w:val="20"/>
          <w:szCs w:val="20"/>
        </w:rPr>
        <w:t>.</w:t>
      </w:r>
    </w:p>
    <w:p w:rsidR="00684939" w:rsidRPr="00684939" w:rsidRDefault="00684939" w:rsidP="00684939">
      <w:pPr>
        <w:spacing w:after="0"/>
        <w:rPr>
          <w:rFonts w:ascii="Times New Roman" w:hAnsi="Times New Roman" w:cs="Times New Roman"/>
          <w:b/>
          <w:sz w:val="20"/>
          <w:szCs w:val="20"/>
        </w:rPr>
      </w:pPr>
    </w:p>
    <w:p w:rsidR="00684939" w:rsidRPr="00684939" w:rsidRDefault="00684939" w:rsidP="00684939">
      <w:pPr>
        <w:spacing w:after="0"/>
        <w:rPr>
          <w:rFonts w:ascii="Times New Roman" w:hAnsi="Times New Roman" w:cs="Times New Roman"/>
          <w:sz w:val="20"/>
          <w:szCs w:val="20"/>
        </w:rPr>
      </w:pPr>
      <w:r w:rsidRPr="00684939">
        <w:rPr>
          <w:rFonts w:ascii="Times New Roman" w:hAnsi="Times New Roman" w:cs="Times New Roman"/>
          <w:b/>
          <w:sz w:val="20"/>
          <w:szCs w:val="20"/>
        </w:rPr>
        <w:t>PALVRAS-CHAVE</w:t>
      </w:r>
      <w:r w:rsidRPr="00684939">
        <w:rPr>
          <w:rFonts w:ascii="Times New Roman" w:hAnsi="Times New Roman" w:cs="Times New Roman"/>
          <w:sz w:val="20"/>
          <w:szCs w:val="20"/>
        </w:rPr>
        <w:t xml:space="preserve">: </w:t>
      </w:r>
    </w:p>
    <w:p w:rsidR="00684939" w:rsidRPr="00684939" w:rsidRDefault="00684939" w:rsidP="00684939">
      <w:pPr>
        <w:spacing w:after="0"/>
        <w:rPr>
          <w:rFonts w:ascii="Times New Roman" w:hAnsi="Times New Roman" w:cs="Times New Roman"/>
          <w:sz w:val="20"/>
          <w:szCs w:val="20"/>
        </w:rPr>
      </w:pPr>
      <w:r w:rsidRPr="00684939">
        <w:rPr>
          <w:rFonts w:ascii="Times New Roman" w:hAnsi="Times New Roman" w:cs="Times New Roman"/>
          <w:sz w:val="20"/>
          <w:szCs w:val="20"/>
        </w:rPr>
        <w:t>Poesia portuguesa contemporânea; Patrícia Lino;</w:t>
      </w:r>
      <w:r w:rsidR="00934595" w:rsidRPr="00934595">
        <w:rPr>
          <w:rFonts w:ascii="Times New Roman" w:hAnsi="Times New Roman" w:cs="Times New Roman"/>
          <w:sz w:val="20"/>
          <w:szCs w:val="20"/>
        </w:rPr>
        <w:t xml:space="preserve"> </w:t>
      </w:r>
      <w:r w:rsidR="00D5646D">
        <w:rPr>
          <w:rFonts w:ascii="Times New Roman" w:hAnsi="Times New Roman" w:cs="Times New Roman"/>
          <w:sz w:val="20"/>
          <w:szCs w:val="20"/>
        </w:rPr>
        <w:t>Apropriação;</w:t>
      </w:r>
      <w:r w:rsidRPr="00684939">
        <w:rPr>
          <w:rFonts w:ascii="Times New Roman" w:hAnsi="Times New Roman" w:cs="Times New Roman"/>
          <w:sz w:val="20"/>
          <w:szCs w:val="20"/>
        </w:rPr>
        <w:t xml:space="preserve"> </w:t>
      </w:r>
      <w:proofErr w:type="spellStart"/>
      <w:r w:rsidRPr="00684939">
        <w:rPr>
          <w:rFonts w:ascii="Times New Roman" w:hAnsi="Times New Roman" w:cs="Times New Roman"/>
          <w:sz w:val="20"/>
          <w:szCs w:val="20"/>
        </w:rPr>
        <w:t>Transmediação</w:t>
      </w:r>
      <w:proofErr w:type="spellEnd"/>
      <w:r w:rsidRPr="00684939">
        <w:rPr>
          <w:rFonts w:ascii="Times New Roman" w:hAnsi="Times New Roman" w:cs="Times New Roman"/>
          <w:sz w:val="20"/>
          <w:szCs w:val="20"/>
        </w:rPr>
        <w:t>.</w:t>
      </w:r>
    </w:p>
    <w:p w:rsidR="00684939" w:rsidRPr="00684939" w:rsidRDefault="00684939" w:rsidP="00684939">
      <w:pPr>
        <w:spacing w:after="0"/>
        <w:rPr>
          <w:rFonts w:ascii="Times New Roman" w:hAnsi="Times New Roman" w:cs="Times New Roman"/>
          <w:b/>
          <w:sz w:val="24"/>
          <w:szCs w:val="24"/>
        </w:rPr>
      </w:pPr>
    </w:p>
    <w:p w:rsidR="00684939" w:rsidRPr="00684939" w:rsidRDefault="00684939" w:rsidP="00684939">
      <w:pPr>
        <w:spacing w:after="0"/>
        <w:rPr>
          <w:rFonts w:ascii="Times New Roman" w:hAnsi="Times New Roman" w:cs="Times New Roman"/>
          <w:sz w:val="20"/>
          <w:szCs w:val="20"/>
          <w:lang w:val="en-US"/>
        </w:rPr>
      </w:pPr>
      <w:r w:rsidRPr="00684939">
        <w:rPr>
          <w:rFonts w:ascii="Times New Roman" w:hAnsi="Times New Roman" w:cs="Times New Roman"/>
          <w:b/>
          <w:sz w:val="20"/>
          <w:szCs w:val="20"/>
          <w:lang w:val="en-US"/>
        </w:rPr>
        <w:t>ABSTRACT</w:t>
      </w:r>
      <w:r w:rsidRPr="00684939">
        <w:rPr>
          <w:rFonts w:ascii="Times New Roman" w:hAnsi="Times New Roman" w:cs="Times New Roman"/>
          <w:sz w:val="20"/>
          <w:szCs w:val="20"/>
          <w:lang w:val="en-US"/>
        </w:rPr>
        <w:t>:</w:t>
      </w:r>
    </w:p>
    <w:p w:rsidR="00684939" w:rsidRPr="00CB7372" w:rsidRDefault="00684939" w:rsidP="00EE229A">
      <w:pPr>
        <w:spacing w:after="0"/>
        <w:jc w:val="both"/>
        <w:rPr>
          <w:rFonts w:ascii="Times New Roman" w:hAnsi="Times New Roman" w:cs="Times New Roman"/>
          <w:sz w:val="20"/>
          <w:szCs w:val="20"/>
          <w:lang w:val="en-US"/>
        </w:rPr>
      </w:pPr>
      <w:r w:rsidRPr="00684939">
        <w:rPr>
          <w:rFonts w:ascii="Times New Roman" w:hAnsi="Times New Roman" w:cs="Times New Roman"/>
          <w:sz w:val="20"/>
          <w:szCs w:val="20"/>
          <w:lang w:val="en-US"/>
        </w:rPr>
        <w:t>From de refle</w:t>
      </w:r>
      <w:r w:rsidR="00CB7372">
        <w:rPr>
          <w:rFonts w:ascii="Times New Roman" w:hAnsi="Times New Roman" w:cs="Times New Roman"/>
          <w:sz w:val="20"/>
          <w:szCs w:val="20"/>
          <w:lang w:val="en-US"/>
        </w:rPr>
        <w:t>c</w:t>
      </w:r>
      <w:r w:rsidRPr="00684939">
        <w:rPr>
          <w:rFonts w:ascii="Times New Roman" w:hAnsi="Times New Roman" w:cs="Times New Roman"/>
          <w:sz w:val="20"/>
          <w:szCs w:val="20"/>
          <w:lang w:val="en-US"/>
        </w:rPr>
        <w:t xml:space="preserve">tion about the notion of unoriginal genius theorized by Marjorie </w:t>
      </w:r>
      <w:proofErr w:type="spellStart"/>
      <w:r w:rsidRPr="00684939">
        <w:rPr>
          <w:rFonts w:ascii="Times New Roman" w:hAnsi="Times New Roman" w:cs="Times New Roman"/>
          <w:sz w:val="20"/>
          <w:szCs w:val="20"/>
          <w:lang w:val="en-US"/>
        </w:rPr>
        <w:t>Perllof</w:t>
      </w:r>
      <w:proofErr w:type="spellEnd"/>
      <w:r w:rsidRPr="00684939">
        <w:rPr>
          <w:rFonts w:ascii="Times New Roman" w:hAnsi="Times New Roman" w:cs="Times New Roman"/>
          <w:sz w:val="20"/>
          <w:szCs w:val="20"/>
          <w:lang w:val="en-US"/>
        </w:rPr>
        <w:t xml:space="preserve"> (2013), from the perspective of </w:t>
      </w:r>
      <w:r w:rsidR="00CB7372">
        <w:rPr>
          <w:rFonts w:ascii="Times New Roman" w:hAnsi="Times New Roman" w:cs="Times New Roman"/>
          <w:sz w:val="20"/>
          <w:szCs w:val="20"/>
          <w:lang w:val="en-US"/>
        </w:rPr>
        <w:t xml:space="preserve">uncreative writing by Kenneth Goldsmith (2011) and according to Leonardo Villa-Forte (2019) and his principle of writing without writing, </w:t>
      </w:r>
      <w:r w:rsidR="00D5646D">
        <w:rPr>
          <w:rFonts w:ascii="Times New Roman" w:hAnsi="Times New Roman" w:cs="Times New Roman"/>
          <w:sz w:val="20"/>
          <w:szCs w:val="20"/>
          <w:lang w:val="en-US"/>
        </w:rPr>
        <w:t>this study developed a reflection</w:t>
      </w:r>
      <w:r w:rsidR="00CB7372">
        <w:rPr>
          <w:rFonts w:ascii="Times New Roman" w:hAnsi="Times New Roman" w:cs="Times New Roman"/>
          <w:sz w:val="20"/>
          <w:szCs w:val="20"/>
          <w:lang w:val="en-US"/>
        </w:rPr>
        <w:t xml:space="preserve"> about the appropriation</w:t>
      </w:r>
      <w:r w:rsidR="00D5646D">
        <w:rPr>
          <w:rFonts w:ascii="Times New Roman" w:hAnsi="Times New Roman" w:cs="Times New Roman"/>
          <w:sz w:val="20"/>
          <w:szCs w:val="20"/>
          <w:lang w:val="en-US"/>
        </w:rPr>
        <w:t xml:space="preserve"> and </w:t>
      </w:r>
      <w:proofErr w:type="spellStart"/>
      <w:r w:rsidR="00D5646D">
        <w:rPr>
          <w:rFonts w:ascii="Times New Roman" w:hAnsi="Times New Roman" w:cs="Times New Roman"/>
          <w:sz w:val="20"/>
          <w:szCs w:val="20"/>
          <w:lang w:val="en-US"/>
        </w:rPr>
        <w:t>transmediation</w:t>
      </w:r>
      <w:proofErr w:type="spellEnd"/>
      <w:r w:rsidR="00CB7372">
        <w:rPr>
          <w:rFonts w:ascii="Times New Roman" w:hAnsi="Times New Roman" w:cs="Times New Roman"/>
          <w:sz w:val="20"/>
          <w:szCs w:val="20"/>
          <w:lang w:val="en-US"/>
        </w:rPr>
        <w:t xml:space="preserve"> practices </w:t>
      </w:r>
      <w:r w:rsidR="00D5646D">
        <w:rPr>
          <w:rFonts w:ascii="Times New Roman" w:hAnsi="Times New Roman" w:cs="Times New Roman"/>
          <w:sz w:val="20"/>
          <w:szCs w:val="20"/>
          <w:lang w:val="en-US"/>
        </w:rPr>
        <w:t>on</w:t>
      </w:r>
      <w:r w:rsidR="00CB7372">
        <w:rPr>
          <w:rFonts w:ascii="Times New Roman" w:hAnsi="Times New Roman" w:cs="Times New Roman"/>
          <w:sz w:val="20"/>
          <w:szCs w:val="20"/>
          <w:lang w:val="en-US"/>
        </w:rPr>
        <w:t xml:space="preserve"> </w:t>
      </w:r>
      <w:r w:rsidR="00D5646D">
        <w:rPr>
          <w:rFonts w:ascii="Times New Roman" w:hAnsi="Times New Roman" w:cs="Times New Roman"/>
          <w:sz w:val="20"/>
          <w:szCs w:val="20"/>
          <w:lang w:val="en-US"/>
        </w:rPr>
        <w:t xml:space="preserve">the </w:t>
      </w:r>
      <w:proofErr w:type="spellStart"/>
      <w:r w:rsidR="00D5646D">
        <w:rPr>
          <w:rFonts w:ascii="Times New Roman" w:hAnsi="Times New Roman" w:cs="Times New Roman"/>
          <w:sz w:val="20"/>
          <w:szCs w:val="20"/>
          <w:lang w:val="en-US"/>
        </w:rPr>
        <w:t>viodepoems</w:t>
      </w:r>
      <w:proofErr w:type="spellEnd"/>
      <w:r w:rsidR="00D5646D">
        <w:rPr>
          <w:rFonts w:ascii="Times New Roman" w:hAnsi="Times New Roman" w:cs="Times New Roman"/>
          <w:sz w:val="20"/>
          <w:szCs w:val="20"/>
          <w:lang w:val="en-US"/>
        </w:rPr>
        <w:t xml:space="preserve"> and in </w:t>
      </w:r>
      <w:r w:rsidR="00CB7372">
        <w:rPr>
          <w:rFonts w:ascii="Times New Roman" w:hAnsi="Times New Roman" w:cs="Times New Roman"/>
          <w:sz w:val="20"/>
          <w:szCs w:val="20"/>
          <w:lang w:val="en-US"/>
        </w:rPr>
        <w:t xml:space="preserve">the book-object </w:t>
      </w:r>
      <w:r w:rsidR="00CB7372">
        <w:rPr>
          <w:rFonts w:ascii="Times New Roman" w:hAnsi="Times New Roman" w:cs="Times New Roman"/>
          <w:i/>
          <w:sz w:val="20"/>
          <w:szCs w:val="20"/>
          <w:lang w:val="en-US"/>
        </w:rPr>
        <w:t>I who cannot sing</w:t>
      </w:r>
      <w:r w:rsidR="00CB7372">
        <w:rPr>
          <w:rFonts w:ascii="Times New Roman" w:hAnsi="Times New Roman" w:cs="Times New Roman"/>
          <w:sz w:val="20"/>
          <w:szCs w:val="20"/>
          <w:lang w:val="en-US"/>
        </w:rPr>
        <w:t xml:space="preserve"> (2020), by</w:t>
      </w:r>
      <w:r w:rsidR="00D5646D">
        <w:rPr>
          <w:rFonts w:ascii="Times New Roman" w:hAnsi="Times New Roman" w:cs="Times New Roman"/>
          <w:sz w:val="20"/>
          <w:szCs w:val="20"/>
          <w:lang w:val="en-US"/>
        </w:rPr>
        <w:t xml:space="preserve"> the Portuguese poet</w:t>
      </w:r>
      <w:r w:rsidR="00CB7372">
        <w:rPr>
          <w:rFonts w:ascii="Times New Roman" w:hAnsi="Times New Roman" w:cs="Times New Roman"/>
          <w:sz w:val="20"/>
          <w:szCs w:val="20"/>
          <w:lang w:val="en-US"/>
        </w:rPr>
        <w:t xml:space="preserve"> </w:t>
      </w:r>
      <w:proofErr w:type="spellStart"/>
      <w:r w:rsidR="00CB7372">
        <w:rPr>
          <w:rFonts w:ascii="Times New Roman" w:hAnsi="Times New Roman" w:cs="Times New Roman"/>
          <w:sz w:val="20"/>
          <w:szCs w:val="20"/>
          <w:lang w:val="en-US"/>
        </w:rPr>
        <w:t>Patrícia</w:t>
      </w:r>
      <w:proofErr w:type="spellEnd"/>
      <w:r w:rsidR="00CB7372">
        <w:rPr>
          <w:rFonts w:ascii="Times New Roman" w:hAnsi="Times New Roman" w:cs="Times New Roman"/>
          <w:sz w:val="20"/>
          <w:szCs w:val="20"/>
          <w:lang w:val="en-US"/>
        </w:rPr>
        <w:t xml:space="preserve"> </w:t>
      </w:r>
      <w:proofErr w:type="spellStart"/>
      <w:r w:rsidR="00CB7372">
        <w:rPr>
          <w:rFonts w:ascii="Times New Roman" w:hAnsi="Times New Roman" w:cs="Times New Roman"/>
          <w:sz w:val="20"/>
          <w:szCs w:val="20"/>
          <w:lang w:val="en-US"/>
        </w:rPr>
        <w:t>Lino</w:t>
      </w:r>
      <w:proofErr w:type="spellEnd"/>
      <w:r w:rsidR="00CB7372">
        <w:rPr>
          <w:rFonts w:ascii="Times New Roman" w:hAnsi="Times New Roman" w:cs="Times New Roman"/>
          <w:sz w:val="20"/>
          <w:szCs w:val="20"/>
          <w:lang w:val="en-US"/>
        </w:rPr>
        <w:t>. Aims to analyze how the</w:t>
      </w:r>
      <w:r w:rsidR="00A87184">
        <w:rPr>
          <w:rFonts w:ascii="Times New Roman" w:hAnsi="Times New Roman" w:cs="Times New Roman"/>
          <w:sz w:val="20"/>
          <w:szCs w:val="20"/>
          <w:lang w:val="en-US"/>
        </w:rPr>
        <w:t xml:space="preserve"> </w:t>
      </w:r>
      <w:proofErr w:type="spellStart"/>
      <w:r w:rsidR="00A87184">
        <w:rPr>
          <w:rFonts w:ascii="Times New Roman" w:hAnsi="Times New Roman" w:cs="Times New Roman"/>
          <w:sz w:val="20"/>
          <w:szCs w:val="20"/>
          <w:lang w:val="en-US"/>
        </w:rPr>
        <w:t>videopoems</w:t>
      </w:r>
      <w:proofErr w:type="spellEnd"/>
      <w:r w:rsidR="00A87184">
        <w:rPr>
          <w:rFonts w:ascii="Times New Roman" w:hAnsi="Times New Roman" w:cs="Times New Roman"/>
          <w:sz w:val="20"/>
          <w:szCs w:val="20"/>
          <w:lang w:val="en-US"/>
        </w:rPr>
        <w:t xml:space="preserve"> and</w:t>
      </w:r>
      <w:r w:rsidR="00CB7372">
        <w:rPr>
          <w:rFonts w:ascii="Times New Roman" w:hAnsi="Times New Roman" w:cs="Times New Roman"/>
          <w:sz w:val="20"/>
          <w:szCs w:val="20"/>
          <w:lang w:val="en-US"/>
        </w:rPr>
        <w:t xml:space="preserve"> sound-poetic compositions of the book-album printed as well as multimedia format at the poet web site mixture elements of digital field by sampling of poetic writing. </w:t>
      </w:r>
      <w:proofErr w:type="spellStart"/>
      <w:r w:rsidR="00CB7372">
        <w:rPr>
          <w:rFonts w:ascii="Times New Roman" w:hAnsi="Times New Roman" w:cs="Times New Roman"/>
          <w:sz w:val="20"/>
          <w:szCs w:val="20"/>
          <w:lang w:val="en-US"/>
        </w:rPr>
        <w:t>Lino</w:t>
      </w:r>
      <w:proofErr w:type="spellEnd"/>
      <w:r w:rsidR="00CB7372">
        <w:rPr>
          <w:rFonts w:ascii="Times New Roman" w:hAnsi="Times New Roman" w:cs="Times New Roman"/>
          <w:sz w:val="20"/>
          <w:szCs w:val="20"/>
          <w:lang w:val="en-US"/>
        </w:rPr>
        <w:t xml:space="preserve"> uses texts and voices of other Portuguese and Brazilian poets to create a </w:t>
      </w:r>
      <w:r w:rsidR="00EE229A">
        <w:rPr>
          <w:rFonts w:ascii="Times New Roman" w:hAnsi="Times New Roman" w:cs="Times New Roman"/>
          <w:sz w:val="20"/>
          <w:szCs w:val="20"/>
          <w:lang w:val="en-US"/>
        </w:rPr>
        <w:t xml:space="preserve">sonorous pastiche that imitates compact disc style and she also recreate song-poems by mixing between the poetic word and sound. By the end, the multimodal artist shows herself as a DJ of words who sings without knowing how to sing because she creates arrangements, beats and </w:t>
      </w:r>
      <w:proofErr w:type="spellStart"/>
      <w:r w:rsidR="00EE229A">
        <w:rPr>
          <w:rFonts w:ascii="Times New Roman" w:hAnsi="Times New Roman" w:cs="Times New Roman"/>
          <w:sz w:val="20"/>
          <w:szCs w:val="20"/>
          <w:lang w:val="en-US"/>
        </w:rPr>
        <w:t>transmediation</w:t>
      </w:r>
      <w:proofErr w:type="spellEnd"/>
      <w:r w:rsidR="00EE229A">
        <w:rPr>
          <w:rFonts w:ascii="Times New Roman" w:hAnsi="Times New Roman" w:cs="Times New Roman"/>
          <w:sz w:val="20"/>
          <w:szCs w:val="20"/>
          <w:lang w:val="en-US"/>
        </w:rPr>
        <w:t xml:space="preserve">. </w:t>
      </w:r>
    </w:p>
    <w:p w:rsidR="00D165F4" w:rsidRDefault="00684939" w:rsidP="00684939">
      <w:pPr>
        <w:spacing w:after="0"/>
        <w:rPr>
          <w:rFonts w:ascii="Times New Roman" w:hAnsi="Times New Roman" w:cs="Times New Roman"/>
          <w:sz w:val="20"/>
          <w:szCs w:val="20"/>
          <w:lang w:val="en-US"/>
        </w:rPr>
      </w:pPr>
      <w:r w:rsidRPr="00684939">
        <w:rPr>
          <w:rFonts w:ascii="Times New Roman" w:hAnsi="Times New Roman" w:cs="Times New Roman"/>
          <w:b/>
          <w:sz w:val="20"/>
          <w:szCs w:val="20"/>
          <w:lang w:val="en-US"/>
        </w:rPr>
        <w:t>KEYWORDS</w:t>
      </w:r>
      <w:r w:rsidRPr="00684939">
        <w:rPr>
          <w:rFonts w:ascii="Times New Roman" w:hAnsi="Times New Roman" w:cs="Times New Roman"/>
          <w:sz w:val="20"/>
          <w:szCs w:val="20"/>
          <w:lang w:val="en-US"/>
        </w:rPr>
        <w:t xml:space="preserve">: Portuguese contemporary poetry; </w:t>
      </w:r>
      <w:proofErr w:type="spellStart"/>
      <w:r w:rsidR="00934595" w:rsidRPr="00684939">
        <w:rPr>
          <w:rFonts w:ascii="Times New Roman" w:hAnsi="Times New Roman" w:cs="Times New Roman"/>
          <w:sz w:val="20"/>
          <w:szCs w:val="20"/>
          <w:lang w:val="en-US"/>
        </w:rPr>
        <w:t>Patrícia</w:t>
      </w:r>
      <w:proofErr w:type="spellEnd"/>
      <w:r w:rsidR="00934595" w:rsidRPr="00684939">
        <w:rPr>
          <w:rFonts w:ascii="Times New Roman" w:hAnsi="Times New Roman" w:cs="Times New Roman"/>
          <w:sz w:val="20"/>
          <w:szCs w:val="20"/>
          <w:lang w:val="en-US"/>
        </w:rPr>
        <w:t xml:space="preserve"> </w:t>
      </w:r>
      <w:proofErr w:type="spellStart"/>
      <w:r w:rsidR="00934595" w:rsidRPr="00684939">
        <w:rPr>
          <w:rFonts w:ascii="Times New Roman" w:hAnsi="Times New Roman" w:cs="Times New Roman"/>
          <w:sz w:val="20"/>
          <w:szCs w:val="20"/>
          <w:lang w:val="en-US"/>
        </w:rPr>
        <w:t>Lino</w:t>
      </w:r>
      <w:proofErr w:type="spellEnd"/>
      <w:r w:rsidR="00934595" w:rsidRPr="00684939">
        <w:rPr>
          <w:rFonts w:ascii="Times New Roman" w:hAnsi="Times New Roman" w:cs="Times New Roman"/>
          <w:sz w:val="20"/>
          <w:szCs w:val="20"/>
          <w:lang w:val="en-US"/>
        </w:rPr>
        <w:t xml:space="preserve">; </w:t>
      </w:r>
      <w:r w:rsidR="00D5646D">
        <w:rPr>
          <w:rFonts w:ascii="Times New Roman" w:hAnsi="Times New Roman" w:cs="Times New Roman"/>
          <w:sz w:val="20"/>
          <w:szCs w:val="20"/>
          <w:lang w:val="en-US"/>
        </w:rPr>
        <w:t>Appropriation</w:t>
      </w:r>
      <w:r w:rsidRPr="00684939">
        <w:rPr>
          <w:rFonts w:ascii="Times New Roman" w:hAnsi="Times New Roman" w:cs="Times New Roman"/>
          <w:sz w:val="20"/>
          <w:szCs w:val="20"/>
          <w:lang w:val="en-US"/>
        </w:rPr>
        <w:t xml:space="preserve">; </w:t>
      </w:r>
      <w:proofErr w:type="spellStart"/>
      <w:r w:rsidRPr="00684939">
        <w:rPr>
          <w:rFonts w:ascii="Times New Roman" w:hAnsi="Times New Roman" w:cs="Times New Roman"/>
          <w:sz w:val="20"/>
          <w:szCs w:val="20"/>
          <w:lang w:val="en-US"/>
        </w:rPr>
        <w:t>Transmediation</w:t>
      </w:r>
      <w:proofErr w:type="spellEnd"/>
      <w:r w:rsidRPr="00684939">
        <w:rPr>
          <w:rFonts w:ascii="Times New Roman" w:hAnsi="Times New Roman" w:cs="Times New Roman"/>
          <w:sz w:val="20"/>
          <w:szCs w:val="20"/>
          <w:lang w:val="en-US"/>
        </w:rPr>
        <w:t>.</w:t>
      </w:r>
    </w:p>
    <w:p w:rsidR="00684939" w:rsidRDefault="00684939" w:rsidP="00684939">
      <w:pPr>
        <w:spacing w:after="0"/>
        <w:rPr>
          <w:rFonts w:ascii="Times New Roman" w:hAnsi="Times New Roman" w:cs="Times New Roman"/>
          <w:sz w:val="20"/>
          <w:szCs w:val="20"/>
          <w:lang w:val="en-US"/>
        </w:rPr>
      </w:pPr>
    </w:p>
    <w:p w:rsidR="00684939" w:rsidRDefault="00684939" w:rsidP="00684939">
      <w:pPr>
        <w:spacing w:after="0"/>
        <w:rPr>
          <w:rFonts w:ascii="Times New Roman" w:hAnsi="Times New Roman" w:cs="Times New Roman"/>
          <w:sz w:val="20"/>
          <w:szCs w:val="20"/>
          <w:lang w:val="en-US"/>
        </w:rPr>
      </w:pPr>
    </w:p>
    <w:p w:rsidR="00684939" w:rsidRDefault="00684939" w:rsidP="00684939">
      <w:pPr>
        <w:spacing w:after="0"/>
        <w:rPr>
          <w:rFonts w:ascii="Times New Roman" w:hAnsi="Times New Roman" w:cs="Times New Roman"/>
          <w:sz w:val="20"/>
          <w:szCs w:val="20"/>
          <w:lang w:val="en-US"/>
        </w:rPr>
      </w:pPr>
    </w:p>
    <w:p w:rsidR="00684939" w:rsidRPr="002F0B94" w:rsidRDefault="00934595" w:rsidP="00934595">
      <w:pPr>
        <w:spacing w:after="0" w:line="360" w:lineRule="auto"/>
        <w:rPr>
          <w:rFonts w:ascii="Times New Roman" w:hAnsi="Times New Roman" w:cs="Times New Roman"/>
          <w:b/>
          <w:sz w:val="24"/>
          <w:szCs w:val="24"/>
        </w:rPr>
      </w:pPr>
      <w:r w:rsidRPr="002F0B94">
        <w:rPr>
          <w:rFonts w:ascii="Times New Roman" w:hAnsi="Times New Roman" w:cs="Times New Roman"/>
          <w:b/>
          <w:sz w:val="24"/>
          <w:szCs w:val="24"/>
        </w:rPr>
        <w:t>A linguagem como material</w:t>
      </w:r>
    </w:p>
    <w:p w:rsidR="00934595" w:rsidRPr="002F0B94" w:rsidRDefault="00E72175" w:rsidP="00934595">
      <w:pPr>
        <w:spacing w:after="0" w:line="360" w:lineRule="auto"/>
        <w:rPr>
          <w:rFonts w:ascii="Times New Roman" w:hAnsi="Times New Roman" w:cs="Times New Roman"/>
          <w:b/>
          <w:sz w:val="24"/>
          <w:szCs w:val="24"/>
        </w:rPr>
      </w:pPr>
      <w:r w:rsidRPr="002F0B94">
        <w:rPr>
          <w:rFonts w:ascii="Times New Roman" w:hAnsi="Times New Roman" w:cs="Times New Roman"/>
          <w:b/>
          <w:sz w:val="24"/>
          <w:szCs w:val="24"/>
        </w:rPr>
        <w:tab/>
      </w:r>
    </w:p>
    <w:p w:rsidR="004E0D94" w:rsidRDefault="00E72175" w:rsidP="00E72175">
      <w:pPr>
        <w:spacing w:after="0" w:line="360" w:lineRule="auto"/>
        <w:jc w:val="both"/>
        <w:rPr>
          <w:rFonts w:ascii="Times New Roman" w:hAnsi="Times New Roman" w:cs="Times New Roman"/>
          <w:sz w:val="24"/>
          <w:szCs w:val="24"/>
        </w:rPr>
      </w:pPr>
      <w:r w:rsidRPr="002F0B94">
        <w:rPr>
          <w:rFonts w:ascii="Times New Roman" w:hAnsi="Times New Roman" w:cs="Times New Roman"/>
          <w:b/>
          <w:sz w:val="24"/>
          <w:szCs w:val="24"/>
        </w:rPr>
        <w:tab/>
      </w:r>
      <w:r w:rsidRPr="00E72175">
        <w:rPr>
          <w:rFonts w:ascii="Times New Roman" w:hAnsi="Times New Roman" w:cs="Times New Roman"/>
          <w:sz w:val="24"/>
          <w:szCs w:val="24"/>
        </w:rPr>
        <w:t>As práticas de captura, coleção, montage</w:t>
      </w:r>
      <w:r>
        <w:rPr>
          <w:rFonts w:ascii="Times New Roman" w:hAnsi="Times New Roman" w:cs="Times New Roman"/>
          <w:sz w:val="24"/>
          <w:szCs w:val="24"/>
        </w:rPr>
        <w:t>m</w:t>
      </w:r>
      <w:r w:rsidRPr="00E72175">
        <w:rPr>
          <w:rFonts w:ascii="Times New Roman" w:hAnsi="Times New Roman" w:cs="Times New Roman"/>
          <w:sz w:val="24"/>
          <w:szCs w:val="24"/>
        </w:rPr>
        <w:t xml:space="preserve"> e transporte de textos para outros meios e para outras </w:t>
      </w:r>
      <w:r w:rsidR="004E0D94">
        <w:rPr>
          <w:rFonts w:ascii="Times New Roman" w:hAnsi="Times New Roman" w:cs="Times New Roman"/>
          <w:sz w:val="24"/>
          <w:szCs w:val="24"/>
        </w:rPr>
        <w:t xml:space="preserve">perspectivas </w:t>
      </w:r>
      <w:proofErr w:type="spellStart"/>
      <w:r w:rsidR="004E0D94">
        <w:rPr>
          <w:rFonts w:ascii="Times New Roman" w:hAnsi="Times New Roman" w:cs="Times New Roman"/>
          <w:sz w:val="24"/>
          <w:szCs w:val="24"/>
        </w:rPr>
        <w:t>repropositivas</w:t>
      </w:r>
      <w:proofErr w:type="spellEnd"/>
      <w:r w:rsidR="000D5A0B">
        <w:rPr>
          <w:rFonts w:ascii="Times New Roman" w:hAnsi="Times New Roman" w:cs="Times New Roman"/>
          <w:sz w:val="24"/>
          <w:szCs w:val="24"/>
        </w:rPr>
        <w:t xml:space="preserve"> estão presentes em uma boa parcela das</w:t>
      </w:r>
      <w:r>
        <w:rPr>
          <w:rFonts w:ascii="Times New Roman" w:hAnsi="Times New Roman" w:cs="Times New Roman"/>
          <w:sz w:val="24"/>
          <w:szCs w:val="24"/>
        </w:rPr>
        <w:t xml:space="preserve"> escrituras </w:t>
      </w:r>
      <w:r w:rsidR="000D5A0B">
        <w:rPr>
          <w:rFonts w:ascii="Times New Roman" w:hAnsi="Times New Roman" w:cs="Times New Roman"/>
          <w:sz w:val="24"/>
          <w:szCs w:val="24"/>
        </w:rPr>
        <w:t xml:space="preserve">poéticas </w:t>
      </w:r>
      <w:r>
        <w:rPr>
          <w:rFonts w:ascii="Times New Roman" w:hAnsi="Times New Roman" w:cs="Times New Roman"/>
          <w:sz w:val="24"/>
          <w:szCs w:val="24"/>
        </w:rPr>
        <w:t>contemporâneas</w:t>
      </w:r>
      <w:r w:rsidR="000D5A0B">
        <w:rPr>
          <w:rFonts w:ascii="Times New Roman" w:hAnsi="Times New Roman" w:cs="Times New Roman"/>
          <w:sz w:val="24"/>
          <w:szCs w:val="24"/>
        </w:rPr>
        <w:t>,</w:t>
      </w:r>
      <w:r>
        <w:rPr>
          <w:rFonts w:ascii="Times New Roman" w:hAnsi="Times New Roman" w:cs="Times New Roman"/>
          <w:sz w:val="24"/>
          <w:szCs w:val="24"/>
        </w:rPr>
        <w:t xml:space="preserve"> </w:t>
      </w:r>
      <w:r w:rsidR="002F0B94">
        <w:rPr>
          <w:rFonts w:ascii="Times New Roman" w:hAnsi="Times New Roman" w:cs="Times New Roman"/>
          <w:sz w:val="24"/>
          <w:szCs w:val="24"/>
        </w:rPr>
        <w:t xml:space="preserve">um vez </w:t>
      </w:r>
      <w:r>
        <w:rPr>
          <w:rFonts w:ascii="Times New Roman" w:hAnsi="Times New Roman" w:cs="Times New Roman"/>
          <w:sz w:val="24"/>
          <w:szCs w:val="24"/>
        </w:rPr>
        <w:t xml:space="preserve">que </w:t>
      </w:r>
      <w:r w:rsidR="002F0B94">
        <w:rPr>
          <w:rFonts w:ascii="Times New Roman" w:hAnsi="Times New Roman" w:cs="Times New Roman"/>
          <w:sz w:val="24"/>
          <w:szCs w:val="24"/>
        </w:rPr>
        <w:t>os poetas são confrontado</w:t>
      </w:r>
      <w:r>
        <w:rPr>
          <w:rFonts w:ascii="Times New Roman" w:hAnsi="Times New Roman" w:cs="Times New Roman"/>
          <w:sz w:val="24"/>
          <w:szCs w:val="24"/>
        </w:rPr>
        <w:t>s por uma quantidade sem precedentes de textualidades disponíveis</w:t>
      </w:r>
      <w:r w:rsidR="000D5A0B">
        <w:rPr>
          <w:rFonts w:ascii="Times New Roman" w:hAnsi="Times New Roman" w:cs="Times New Roman"/>
          <w:sz w:val="24"/>
          <w:szCs w:val="24"/>
        </w:rPr>
        <w:t xml:space="preserve"> na </w:t>
      </w:r>
      <w:r w:rsidR="000D5A0B">
        <w:rPr>
          <w:rFonts w:ascii="Times New Roman" w:hAnsi="Times New Roman" w:cs="Times New Roman"/>
          <w:i/>
          <w:sz w:val="24"/>
          <w:szCs w:val="24"/>
        </w:rPr>
        <w:t>web</w:t>
      </w:r>
      <w:r w:rsidR="004E0D94">
        <w:rPr>
          <w:rFonts w:ascii="Times New Roman" w:hAnsi="Times New Roman" w:cs="Times New Roman"/>
          <w:sz w:val="24"/>
          <w:szCs w:val="24"/>
        </w:rPr>
        <w:t xml:space="preserve"> e em outros meios</w:t>
      </w:r>
      <w:r>
        <w:rPr>
          <w:rFonts w:ascii="Times New Roman" w:hAnsi="Times New Roman" w:cs="Times New Roman"/>
          <w:sz w:val="24"/>
          <w:szCs w:val="24"/>
        </w:rPr>
        <w:t xml:space="preserve">. </w:t>
      </w:r>
      <w:r w:rsidR="00F932A6">
        <w:rPr>
          <w:rFonts w:ascii="Times New Roman" w:hAnsi="Times New Roman" w:cs="Times New Roman"/>
          <w:sz w:val="24"/>
          <w:szCs w:val="24"/>
        </w:rPr>
        <w:t>O que se evidencia, a princípio, n</w:t>
      </w:r>
      <w:r>
        <w:rPr>
          <w:rFonts w:ascii="Times New Roman" w:hAnsi="Times New Roman" w:cs="Times New Roman"/>
          <w:sz w:val="24"/>
          <w:szCs w:val="24"/>
        </w:rPr>
        <w:t xml:space="preserve">essas </w:t>
      </w:r>
      <w:r w:rsidR="00F932A6">
        <w:rPr>
          <w:rFonts w:ascii="Times New Roman" w:hAnsi="Times New Roman" w:cs="Times New Roman"/>
          <w:sz w:val="24"/>
          <w:szCs w:val="24"/>
        </w:rPr>
        <w:t xml:space="preserve">escritas de poesia marcadas por </w:t>
      </w:r>
      <w:r>
        <w:rPr>
          <w:rFonts w:ascii="Times New Roman" w:hAnsi="Times New Roman" w:cs="Times New Roman"/>
          <w:sz w:val="24"/>
          <w:szCs w:val="24"/>
        </w:rPr>
        <w:t>práticas de apropriação</w:t>
      </w:r>
      <w:r w:rsidR="00F932A6">
        <w:rPr>
          <w:rFonts w:ascii="Times New Roman" w:hAnsi="Times New Roman" w:cs="Times New Roman"/>
          <w:sz w:val="24"/>
          <w:szCs w:val="24"/>
        </w:rPr>
        <w:t>, segundo</w:t>
      </w:r>
      <w:r>
        <w:rPr>
          <w:rFonts w:ascii="Times New Roman" w:hAnsi="Times New Roman" w:cs="Times New Roman"/>
          <w:sz w:val="24"/>
          <w:szCs w:val="24"/>
        </w:rPr>
        <w:t xml:space="preserve"> </w:t>
      </w:r>
      <w:r w:rsidR="00F932A6">
        <w:rPr>
          <w:rFonts w:ascii="Times New Roman" w:hAnsi="Times New Roman" w:cs="Times New Roman"/>
          <w:sz w:val="24"/>
          <w:szCs w:val="24"/>
        </w:rPr>
        <w:t>a noção de</w:t>
      </w:r>
      <w:r>
        <w:rPr>
          <w:rFonts w:ascii="Times New Roman" w:hAnsi="Times New Roman" w:cs="Times New Roman"/>
          <w:sz w:val="24"/>
          <w:szCs w:val="24"/>
        </w:rPr>
        <w:t xml:space="preserve"> </w:t>
      </w:r>
      <w:proofErr w:type="spellStart"/>
      <w:r>
        <w:rPr>
          <w:rFonts w:ascii="Times New Roman" w:hAnsi="Times New Roman" w:cs="Times New Roman"/>
          <w:i/>
          <w:sz w:val="24"/>
          <w:szCs w:val="24"/>
        </w:rPr>
        <w:t>uncreative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writing</w:t>
      </w:r>
      <w:proofErr w:type="spellEnd"/>
      <w:r>
        <w:rPr>
          <w:rFonts w:ascii="Times New Roman" w:hAnsi="Times New Roman" w:cs="Times New Roman"/>
          <w:i/>
          <w:sz w:val="24"/>
          <w:szCs w:val="24"/>
        </w:rPr>
        <w:t xml:space="preserve"> </w:t>
      </w:r>
      <w:r w:rsidR="002F0B94">
        <w:rPr>
          <w:rFonts w:ascii="Times New Roman" w:hAnsi="Times New Roman" w:cs="Times New Roman"/>
          <w:sz w:val="24"/>
          <w:szCs w:val="24"/>
        </w:rPr>
        <w:t>[escrita não criativa] pensada pel</w:t>
      </w:r>
      <w:r>
        <w:rPr>
          <w:rFonts w:ascii="Times New Roman" w:hAnsi="Times New Roman" w:cs="Times New Roman"/>
          <w:sz w:val="24"/>
          <w:szCs w:val="24"/>
        </w:rPr>
        <w:t xml:space="preserve">o norte-americano </w:t>
      </w:r>
      <w:r w:rsidRPr="00E72175">
        <w:rPr>
          <w:rFonts w:ascii="Times New Roman" w:hAnsi="Times New Roman" w:cs="Times New Roman"/>
          <w:sz w:val="24"/>
          <w:szCs w:val="24"/>
        </w:rPr>
        <w:t>Kenneth Goldsmith (2011)</w:t>
      </w:r>
      <w:r>
        <w:rPr>
          <w:rFonts w:ascii="Times New Roman" w:hAnsi="Times New Roman" w:cs="Times New Roman"/>
          <w:sz w:val="24"/>
          <w:szCs w:val="24"/>
        </w:rPr>
        <w:t>, é que já não é mais necessário escrever</w:t>
      </w:r>
      <w:r w:rsidR="004E0D94">
        <w:rPr>
          <w:rFonts w:ascii="Times New Roman" w:hAnsi="Times New Roman" w:cs="Times New Roman"/>
          <w:sz w:val="24"/>
          <w:szCs w:val="24"/>
        </w:rPr>
        <w:t>,</w:t>
      </w:r>
      <w:r w:rsidR="00B7434E">
        <w:rPr>
          <w:rFonts w:ascii="Times New Roman" w:hAnsi="Times New Roman" w:cs="Times New Roman"/>
          <w:sz w:val="24"/>
          <w:szCs w:val="24"/>
        </w:rPr>
        <w:t xml:space="preserve"> tal como era</w:t>
      </w:r>
      <w:r w:rsidR="00C951DA">
        <w:rPr>
          <w:rFonts w:ascii="Times New Roman" w:hAnsi="Times New Roman" w:cs="Times New Roman"/>
          <w:sz w:val="24"/>
          <w:szCs w:val="24"/>
        </w:rPr>
        <w:t xml:space="preserve"> concebi</w:t>
      </w:r>
      <w:r w:rsidR="00B7434E">
        <w:rPr>
          <w:rFonts w:ascii="Times New Roman" w:hAnsi="Times New Roman" w:cs="Times New Roman"/>
          <w:sz w:val="24"/>
          <w:szCs w:val="24"/>
        </w:rPr>
        <w:t>d</w:t>
      </w:r>
      <w:r w:rsidR="00C951DA">
        <w:rPr>
          <w:rFonts w:ascii="Times New Roman" w:hAnsi="Times New Roman" w:cs="Times New Roman"/>
          <w:sz w:val="24"/>
          <w:szCs w:val="24"/>
        </w:rPr>
        <w:t>a</w:t>
      </w:r>
      <w:r w:rsidR="00B7434E">
        <w:rPr>
          <w:rFonts w:ascii="Times New Roman" w:hAnsi="Times New Roman" w:cs="Times New Roman"/>
          <w:sz w:val="24"/>
          <w:szCs w:val="24"/>
        </w:rPr>
        <w:t>, a partir do romantismo,</w:t>
      </w:r>
      <w:r w:rsidR="00C951DA">
        <w:rPr>
          <w:rFonts w:ascii="Times New Roman" w:hAnsi="Times New Roman" w:cs="Times New Roman"/>
          <w:sz w:val="24"/>
          <w:szCs w:val="24"/>
        </w:rPr>
        <w:t xml:space="preserve"> a noção de </w:t>
      </w:r>
      <w:r w:rsidR="004E0D94">
        <w:rPr>
          <w:rFonts w:ascii="Times New Roman" w:hAnsi="Times New Roman" w:cs="Times New Roman"/>
          <w:sz w:val="24"/>
          <w:szCs w:val="24"/>
        </w:rPr>
        <w:t>“autor presença</w:t>
      </w:r>
      <w:r w:rsidR="00C951DA">
        <w:rPr>
          <w:rStyle w:val="Refdenotaderodap"/>
          <w:rFonts w:ascii="Times New Roman" w:hAnsi="Times New Roman" w:cs="Times New Roman"/>
          <w:sz w:val="24"/>
          <w:szCs w:val="24"/>
        </w:rPr>
        <w:footnoteReference w:id="1"/>
      </w:r>
      <w:r w:rsidR="00B7434E">
        <w:rPr>
          <w:rFonts w:ascii="Times New Roman" w:hAnsi="Times New Roman" w:cs="Times New Roman"/>
          <w:sz w:val="24"/>
          <w:szCs w:val="24"/>
        </w:rPr>
        <w:t>” n</w:t>
      </w:r>
      <w:r w:rsidR="004E0D94">
        <w:rPr>
          <w:rFonts w:ascii="Times New Roman" w:hAnsi="Times New Roman" w:cs="Times New Roman"/>
          <w:sz w:val="24"/>
          <w:szCs w:val="24"/>
        </w:rPr>
        <w:t>o início do século XVIII</w:t>
      </w:r>
      <w:r>
        <w:rPr>
          <w:rFonts w:ascii="Times New Roman" w:hAnsi="Times New Roman" w:cs="Times New Roman"/>
          <w:sz w:val="24"/>
          <w:szCs w:val="24"/>
        </w:rPr>
        <w:t xml:space="preserve">. Por outro lado, </w:t>
      </w:r>
      <w:r w:rsidR="00C951DA">
        <w:rPr>
          <w:rFonts w:ascii="Times New Roman" w:hAnsi="Times New Roman" w:cs="Times New Roman"/>
          <w:sz w:val="24"/>
          <w:szCs w:val="24"/>
        </w:rPr>
        <w:t>ao</w:t>
      </w:r>
      <w:r w:rsidR="00B7434E">
        <w:rPr>
          <w:rFonts w:ascii="Times New Roman" w:hAnsi="Times New Roman" w:cs="Times New Roman"/>
          <w:sz w:val="24"/>
          <w:szCs w:val="24"/>
        </w:rPr>
        <w:t>s</w:t>
      </w:r>
      <w:r w:rsidR="00C951DA">
        <w:rPr>
          <w:rFonts w:ascii="Times New Roman" w:hAnsi="Times New Roman" w:cs="Times New Roman"/>
          <w:sz w:val="24"/>
          <w:szCs w:val="24"/>
        </w:rPr>
        <w:t xml:space="preserve"> novos artistas</w:t>
      </w:r>
      <w:r w:rsidR="00B7434E">
        <w:rPr>
          <w:rFonts w:ascii="Times New Roman" w:hAnsi="Times New Roman" w:cs="Times New Roman"/>
          <w:sz w:val="24"/>
          <w:szCs w:val="24"/>
        </w:rPr>
        <w:t xml:space="preserve">, </w:t>
      </w:r>
      <w:r w:rsidR="00B7434E">
        <w:rPr>
          <w:rFonts w:ascii="Times New Roman" w:hAnsi="Times New Roman" w:cs="Times New Roman"/>
          <w:sz w:val="24"/>
          <w:szCs w:val="24"/>
        </w:rPr>
        <w:lastRenderedPageBreak/>
        <w:t>escritores</w:t>
      </w:r>
      <w:r w:rsidR="00C951DA">
        <w:rPr>
          <w:rFonts w:ascii="Times New Roman" w:hAnsi="Times New Roman" w:cs="Times New Roman"/>
          <w:sz w:val="24"/>
          <w:szCs w:val="24"/>
        </w:rPr>
        <w:t xml:space="preserve"> e poetas, é necessário</w:t>
      </w:r>
      <w:r>
        <w:rPr>
          <w:rFonts w:ascii="Times New Roman" w:hAnsi="Times New Roman" w:cs="Times New Roman"/>
          <w:sz w:val="24"/>
          <w:szCs w:val="24"/>
        </w:rPr>
        <w:t xml:space="preserve"> aprender a </w:t>
      </w:r>
      <w:r w:rsidRPr="00C951DA">
        <w:rPr>
          <w:rFonts w:ascii="Times New Roman" w:hAnsi="Times New Roman" w:cs="Times New Roman"/>
          <w:sz w:val="24"/>
          <w:szCs w:val="24"/>
        </w:rPr>
        <w:t>manejar</w:t>
      </w:r>
      <w:r>
        <w:rPr>
          <w:rFonts w:ascii="Times New Roman" w:hAnsi="Times New Roman" w:cs="Times New Roman"/>
          <w:sz w:val="24"/>
          <w:szCs w:val="24"/>
        </w:rPr>
        <w:t xml:space="preserve"> a numerosa quantidade de elementos textuais e não textuais já produzidos</w:t>
      </w:r>
      <w:r w:rsidR="00F932A6">
        <w:rPr>
          <w:rFonts w:ascii="Times New Roman" w:hAnsi="Times New Roman" w:cs="Times New Roman"/>
          <w:sz w:val="24"/>
          <w:szCs w:val="24"/>
        </w:rPr>
        <w:t xml:space="preserve"> em diversos espaços</w:t>
      </w:r>
      <w:r w:rsidR="004E0D94">
        <w:rPr>
          <w:rFonts w:ascii="Times New Roman" w:hAnsi="Times New Roman" w:cs="Times New Roman"/>
          <w:sz w:val="24"/>
          <w:szCs w:val="24"/>
        </w:rPr>
        <w:t xml:space="preserve"> e temporalidades</w:t>
      </w:r>
      <w:r w:rsidR="00C951DA">
        <w:rPr>
          <w:rFonts w:ascii="Times New Roman" w:hAnsi="Times New Roman" w:cs="Times New Roman"/>
          <w:sz w:val="24"/>
          <w:szCs w:val="24"/>
        </w:rPr>
        <w:t xml:space="preserve">, promovendo novas criações </w:t>
      </w:r>
      <w:proofErr w:type="spellStart"/>
      <w:r w:rsidR="00C951DA">
        <w:rPr>
          <w:rFonts w:ascii="Times New Roman" w:hAnsi="Times New Roman" w:cs="Times New Roman"/>
          <w:sz w:val="24"/>
          <w:szCs w:val="24"/>
        </w:rPr>
        <w:t>repropositivas</w:t>
      </w:r>
      <w:proofErr w:type="spellEnd"/>
      <w:r w:rsidR="00C951DA">
        <w:rPr>
          <w:rFonts w:ascii="Times New Roman" w:hAnsi="Times New Roman" w:cs="Times New Roman"/>
          <w:sz w:val="24"/>
          <w:szCs w:val="24"/>
        </w:rPr>
        <w:t>.</w:t>
      </w:r>
    </w:p>
    <w:p w:rsidR="00E72175" w:rsidRDefault="00F932A6" w:rsidP="004E0D9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Ne</w:t>
      </w:r>
      <w:r w:rsidR="004C6D25">
        <w:rPr>
          <w:rFonts w:ascii="Times New Roman" w:hAnsi="Times New Roman" w:cs="Times New Roman"/>
          <w:sz w:val="24"/>
          <w:szCs w:val="24"/>
        </w:rPr>
        <w:t>ssa tendência emergente da lite</w:t>
      </w:r>
      <w:r>
        <w:rPr>
          <w:rFonts w:ascii="Times New Roman" w:hAnsi="Times New Roman" w:cs="Times New Roman"/>
          <w:sz w:val="24"/>
          <w:szCs w:val="24"/>
        </w:rPr>
        <w:t>ratura</w:t>
      </w:r>
      <w:r w:rsidR="004E0D94">
        <w:rPr>
          <w:rFonts w:ascii="Times New Roman" w:hAnsi="Times New Roman" w:cs="Times New Roman"/>
          <w:sz w:val="24"/>
          <w:szCs w:val="24"/>
        </w:rPr>
        <w:t xml:space="preserve"> contemporânea</w:t>
      </w:r>
      <w:r>
        <w:rPr>
          <w:rFonts w:ascii="Times New Roman" w:hAnsi="Times New Roman" w:cs="Times New Roman"/>
          <w:sz w:val="24"/>
          <w:szCs w:val="24"/>
        </w:rPr>
        <w:t>, ligada diretamente aos</w:t>
      </w:r>
      <w:r w:rsidR="004C6D25">
        <w:rPr>
          <w:rFonts w:ascii="Times New Roman" w:hAnsi="Times New Roman" w:cs="Times New Roman"/>
          <w:sz w:val="24"/>
          <w:szCs w:val="24"/>
        </w:rPr>
        <w:t xml:space="preserve"> </w:t>
      </w:r>
      <w:r>
        <w:rPr>
          <w:rFonts w:ascii="Times New Roman" w:hAnsi="Times New Roman" w:cs="Times New Roman"/>
          <w:sz w:val="24"/>
          <w:szCs w:val="24"/>
        </w:rPr>
        <w:t>inter</w:t>
      </w:r>
      <w:r w:rsidR="004C6D25">
        <w:rPr>
          <w:rFonts w:ascii="Times New Roman" w:hAnsi="Times New Roman" w:cs="Times New Roman"/>
          <w:sz w:val="24"/>
          <w:szCs w:val="24"/>
        </w:rPr>
        <w:t xml:space="preserve">câmbios com tecnologias computacionais e, principalmente, com a internet, a concepção de criação autêntica feita por um gênio tornou-se obsoleta. Em diálogo com esses novos meios criativos, </w:t>
      </w:r>
      <w:proofErr w:type="spellStart"/>
      <w:r w:rsidR="004C6D25">
        <w:rPr>
          <w:rFonts w:ascii="Times New Roman" w:hAnsi="Times New Roman" w:cs="Times New Roman"/>
          <w:sz w:val="24"/>
          <w:szCs w:val="24"/>
        </w:rPr>
        <w:t>Marjorie</w:t>
      </w:r>
      <w:proofErr w:type="spellEnd"/>
      <w:r w:rsidR="004C6D25">
        <w:rPr>
          <w:rFonts w:ascii="Times New Roman" w:hAnsi="Times New Roman" w:cs="Times New Roman"/>
          <w:sz w:val="24"/>
          <w:szCs w:val="24"/>
        </w:rPr>
        <w:t xml:space="preserve"> </w:t>
      </w:r>
      <w:proofErr w:type="spellStart"/>
      <w:r w:rsidR="004C6D25">
        <w:rPr>
          <w:rFonts w:ascii="Times New Roman" w:hAnsi="Times New Roman" w:cs="Times New Roman"/>
          <w:sz w:val="24"/>
          <w:szCs w:val="24"/>
        </w:rPr>
        <w:t>Perloff</w:t>
      </w:r>
      <w:proofErr w:type="spellEnd"/>
      <w:r w:rsidR="004C6D25">
        <w:rPr>
          <w:rFonts w:ascii="Times New Roman" w:hAnsi="Times New Roman" w:cs="Times New Roman"/>
          <w:sz w:val="24"/>
          <w:szCs w:val="24"/>
        </w:rPr>
        <w:t xml:space="preserve"> (2013) testemunha uma reviravolta poética a partir do modelo de resistência </w:t>
      </w:r>
      <w:r w:rsidR="00B7434E">
        <w:rPr>
          <w:rFonts w:ascii="Times New Roman" w:hAnsi="Times New Roman" w:cs="Times New Roman"/>
          <w:sz w:val="24"/>
          <w:szCs w:val="24"/>
        </w:rPr>
        <w:t>ligada</w:t>
      </w:r>
      <w:r w:rsidR="002F0B94">
        <w:rPr>
          <w:rFonts w:ascii="Times New Roman" w:hAnsi="Times New Roman" w:cs="Times New Roman"/>
          <w:sz w:val="24"/>
          <w:szCs w:val="24"/>
        </w:rPr>
        <w:t xml:space="preserve"> a</w:t>
      </w:r>
      <w:r w:rsidR="004C6D25">
        <w:rPr>
          <w:rFonts w:ascii="Times New Roman" w:hAnsi="Times New Roman" w:cs="Times New Roman"/>
          <w:sz w:val="24"/>
          <w:szCs w:val="24"/>
        </w:rPr>
        <w:t xml:space="preserve">o grupo </w:t>
      </w:r>
      <w:proofErr w:type="spellStart"/>
      <w:r w:rsidR="004C6D25">
        <w:rPr>
          <w:rFonts w:ascii="Times New Roman" w:hAnsi="Times New Roman" w:cs="Times New Roman"/>
          <w:i/>
          <w:sz w:val="24"/>
          <w:szCs w:val="24"/>
        </w:rPr>
        <w:t>Language</w:t>
      </w:r>
      <w:proofErr w:type="spellEnd"/>
      <w:r w:rsidR="00C951DA">
        <w:rPr>
          <w:rFonts w:ascii="Times New Roman" w:hAnsi="Times New Roman" w:cs="Times New Roman"/>
          <w:i/>
          <w:sz w:val="24"/>
          <w:szCs w:val="24"/>
        </w:rPr>
        <w:t xml:space="preserve"> </w:t>
      </w:r>
      <w:r w:rsidR="00C951DA">
        <w:rPr>
          <w:rFonts w:ascii="Times New Roman" w:hAnsi="Times New Roman" w:cs="Times New Roman"/>
          <w:sz w:val="24"/>
          <w:szCs w:val="24"/>
        </w:rPr>
        <w:t>nos EUA</w:t>
      </w:r>
      <w:r>
        <w:rPr>
          <w:rFonts w:ascii="Times New Roman" w:hAnsi="Times New Roman" w:cs="Times New Roman"/>
          <w:i/>
          <w:sz w:val="24"/>
          <w:szCs w:val="24"/>
        </w:rPr>
        <w:t>,</w:t>
      </w:r>
      <w:r w:rsidR="004C6D25">
        <w:rPr>
          <w:rFonts w:ascii="Times New Roman" w:hAnsi="Times New Roman" w:cs="Times New Roman"/>
          <w:i/>
          <w:sz w:val="24"/>
          <w:szCs w:val="24"/>
        </w:rPr>
        <w:t xml:space="preserve"> </w:t>
      </w:r>
      <w:r w:rsidR="004C6D25">
        <w:rPr>
          <w:rFonts w:ascii="Times New Roman" w:hAnsi="Times New Roman" w:cs="Times New Roman"/>
          <w:sz w:val="24"/>
          <w:szCs w:val="24"/>
        </w:rPr>
        <w:t>da década de 1980</w:t>
      </w:r>
      <w:r>
        <w:rPr>
          <w:rFonts w:ascii="Times New Roman" w:hAnsi="Times New Roman" w:cs="Times New Roman"/>
          <w:sz w:val="24"/>
          <w:szCs w:val="24"/>
        </w:rPr>
        <w:t>,</w:t>
      </w:r>
      <w:r w:rsidR="00B7434E">
        <w:rPr>
          <w:rFonts w:ascii="Times New Roman" w:hAnsi="Times New Roman" w:cs="Times New Roman"/>
          <w:sz w:val="24"/>
          <w:szCs w:val="24"/>
        </w:rPr>
        <w:t xml:space="preserve"> com a proliferação de poéticas </w:t>
      </w:r>
      <w:proofErr w:type="spellStart"/>
      <w:r w:rsidR="00B7434E">
        <w:rPr>
          <w:rFonts w:ascii="Times New Roman" w:hAnsi="Times New Roman" w:cs="Times New Roman"/>
          <w:sz w:val="24"/>
          <w:szCs w:val="24"/>
        </w:rPr>
        <w:t>citacionais</w:t>
      </w:r>
      <w:proofErr w:type="spellEnd"/>
      <w:r w:rsidR="00C951DA">
        <w:rPr>
          <w:rFonts w:ascii="Times New Roman" w:hAnsi="Times New Roman" w:cs="Times New Roman"/>
          <w:sz w:val="24"/>
          <w:szCs w:val="24"/>
        </w:rPr>
        <w:t xml:space="preserve">, </w:t>
      </w:r>
      <w:r w:rsidR="004C6D25">
        <w:rPr>
          <w:rFonts w:ascii="Times New Roman" w:hAnsi="Times New Roman" w:cs="Times New Roman"/>
          <w:sz w:val="24"/>
          <w:szCs w:val="24"/>
        </w:rPr>
        <w:t>d</w:t>
      </w:r>
      <w:r w:rsidR="00B7434E">
        <w:rPr>
          <w:rFonts w:ascii="Times New Roman" w:hAnsi="Times New Roman" w:cs="Times New Roman"/>
          <w:sz w:val="24"/>
          <w:szCs w:val="24"/>
        </w:rPr>
        <w:t>e</w:t>
      </w:r>
      <w:r w:rsidR="00C951DA">
        <w:rPr>
          <w:rFonts w:ascii="Times New Roman" w:hAnsi="Times New Roman" w:cs="Times New Roman"/>
          <w:sz w:val="24"/>
          <w:szCs w:val="24"/>
        </w:rPr>
        <w:t xml:space="preserve"> diálogo com textos anteriores e</w:t>
      </w:r>
      <w:r w:rsidR="004C6D25">
        <w:rPr>
          <w:rFonts w:ascii="Times New Roman" w:hAnsi="Times New Roman" w:cs="Times New Roman"/>
          <w:sz w:val="24"/>
          <w:szCs w:val="24"/>
        </w:rPr>
        <w:t xml:space="preserve"> </w:t>
      </w:r>
      <w:r>
        <w:rPr>
          <w:rFonts w:ascii="Times New Roman" w:hAnsi="Times New Roman" w:cs="Times New Roman"/>
          <w:sz w:val="24"/>
          <w:szCs w:val="24"/>
        </w:rPr>
        <w:t xml:space="preserve">pensada por meio da </w:t>
      </w:r>
      <w:r w:rsidR="004C6D25">
        <w:rPr>
          <w:rFonts w:ascii="Times New Roman" w:hAnsi="Times New Roman" w:cs="Times New Roman"/>
          <w:sz w:val="24"/>
          <w:szCs w:val="24"/>
        </w:rPr>
        <w:t xml:space="preserve">“técnica do ‘escrever-através’ ou </w:t>
      </w:r>
      <w:r>
        <w:rPr>
          <w:rFonts w:ascii="Times New Roman" w:hAnsi="Times New Roman" w:cs="Times New Roman"/>
          <w:sz w:val="24"/>
          <w:szCs w:val="24"/>
        </w:rPr>
        <w:t xml:space="preserve">[de] </w:t>
      </w:r>
      <w:proofErr w:type="spellStart"/>
      <w:r w:rsidR="004C6D25">
        <w:rPr>
          <w:rFonts w:ascii="Times New Roman" w:hAnsi="Times New Roman" w:cs="Times New Roman"/>
          <w:sz w:val="24"/>
          <w:szCs w:val="24"/>
        </w:rPr>
        <w:t>écfrases</w:t>
      </w:r>
      <w:proofErr w:type="spellEnd"/>
      <w:r w:rsidR="004C6D25">
        <w:rPr>
          <w:rFonts w:ascii="Times New Roman" w:hAnsi="Times New Roman" w:cs="Times New Roman"/>
          <w:sz w:val="24"/>
          <w:szCs w:val="24"/>
        </w:rPr>
        <w:t xml:space="preserve"> que permitam ao poeta participar de um discurso maior e mais público</w:t>
      </w:r>
      <w:r w:rsidR="000D5A0B">
        <w:rPr>
          <w:rStyle w:val="Refdenotaderodap"/>
          <w:rFonts w:ascii="Times New Roman" w:hAnsi="Times New Roman" w:cs="Times New Roman"/>
          <w:sz w:val="24"/>
          <w:szCs w:val="24"/>
        </w:rPr>
        <w:footnoteReference w:id="2"/>
      </w:r>
      <w:r>
        <w:rPr>
          <w:rFonts w:ascii="Times New Roman" w:hAnsi="Times New Roman" w:cs="Times New Roman"/>
          <w:sz w:val="24"/>
          <w:szCs w:val="24"/>
        </w:rPr>
        <w:t>”</w:t>
      </w:r>
      <w:r w:rsidR="000D5A0B">
        <w:rPr>
          <w:rFonts w:ascii="Times New Roman" w:hAnsi="Times New Roman" w:cs="Times New Roman"/>
          <w:sz w:val="24"/>
          <w:szCs w:val="24"/>
        </w:rPr>
        <w:t xml:space="preserve">. A noção moderna de </w:t>
      </w:r>
      <w:proofErr w:type="spellStart"/>
      <w:r w:rsidR="000D5A0B">
        <w:rPr>
          <w:rFonts w:ascii="Times New Roman" w:hAnsi="Times New Roman" w:cs="Times New Roman"/>
          <w:i/>
          <w:sz w:val="24"/>
          <w:szCs w:val="24"/>
        </w:rPr>
        <w:t>inventio</w:t>
      </w:r>
      <w:proofErr w:type="spellEnd"/>
      <w:r w:rsidR="000D5A0B">
        <w:rPr>
          <w:rFonts w:ascii="Times New Roman" w:hAnsi="Times New Roman" w:cs="Times New Roman"/>
          <w:sz w:val="24"/>
          <w:szCs w:val="24"/>
        </w:rPr>
        <w:t xml:space="preserve">, segundo Goldsmith e </w:t>
      </w:r>
      <w:proofErr w:type="spellStart"/>
      <w:r w:rsidR="000D5A0B">
        <w:rPr>
          <w:rFonts w:ascii="Times New Roman" w:hAnsi="Times New Roman" w:cs="Times New Roman"/>
          <w:sz w:val="24"/>
          <w:szCs w:val="24"/>
        </w:rPr>
        <w:t>Perloff</w:t>
      </w:r>
      <w:proofErr w:type="spellEnd"/>
      <w:r w:rsidR="000D5A0B">
        <w:rPr>
          <w:rFonts w:ascii="Times New Roman" w:hAnsi="Times New Roman" w:cs="Times New Roman"/>
          <w:sz w:val="24"/>
          <w:szCs w:val="24"/>
        </w:rPr>
        <w:t xml:space="preserve">, cedeu espaço para a </w:t>
      </w:r>
      <w:r>
        <w:rPr>
          <w:rFonts w:ascii="Times New Roman" w:hAnsi="Times New Roman" w:cs="Times New Roman"/>
          <w:sz w:val="24"/>
          <w:szCs w:val="24"/>
        </w:rPr>
        <w:t xml:space="preserve">de </w:t>
      </w:r>
      <w:proofErr w:type="spellStart"/>
      <w:r w:rsidR="000D5A0B">
        <w:rPr>
          <w:rFonts w:ascii="Times New Roman" w:hAnsi="Times New Roman" w:cs="Times New Roman"/>
          <w:i/>
          <w:sz w:val="24"/>
          <w:szCs w:val="24"/>
        </w:rPr>
        <w:t>apripriação</w:t>
      </w:r>
      <w:proofErr w:type="spellEnd"/>
      <w:r w:rsidR="000D5A0B">
        <w:rPr>
          <w:rFonts w:ascii="Times New Roman" w:hAnsi="Times New Roman" w:cs="Times New Roman"/>
          <w:sz w:val="24"/>
          <w:szCs w:val="24"/>
        </w:rPr>
        <w:t xml:space="preserve"> que, por sua vez, apresenta dependência </w:t>
      </w:r>
      <w:r>
        <w:rPr>
          <w:rFonts w:ascii="Times New Roman" w:hAnsi="Times New Roman" w:cs="Times New Roman"/>
          <w:sz w:val="24"/>
          <w:szCs w:val="24"/>
        </w:rPr>
        <w:t xml:space="preserve">direta </w:t>
      </w:r>
      <w:r w:rsidR="000D5A0B">
        <w:rPr>
          <w:rFonts w:ascii="Times New Roman" w:hAnsi="Times New Roman" w:cs="Times New Roman"/>
          <w:sz w:val="24"/>
          <w:szCs w:val="24"/>
        </w:rPr>
        <w:t>com</w:t>
      </w:r>
      <w:r>
        <w:rPr>
          <w:rFonts w:ascii="Times New Roman" w:hAnsi="Times New Roman" w:cs="Times New Roman"/>
          <w:sz w:val="24"/>
          <w:szCs w:val="24"/>
        </w:rPr>
        <w:t xml:space="preserve"> práticas de citação e</w:t>
      </w:r>
      <w:r w:rsidR="000D5A0B">
        <w:rPr>
          <w:rFonts w:ascii="Times New Roman" w:hAnsi="Times New Roman" w:cs="Times New Roman"/>
          <w:sz w:val="24"/>
          <w:szCs w:val="24"/>
        </w:rPr>
        <w:t xml:space="preserve"> </w:t>
      </w:r>
      <w:r>
        <w:rPr>
          <w:rFonts w:ascii="Times New Roman" w:hAnsi="Times New Roman" w:cs="Times New Roman"/>
          <w:sz w:val="24"/>
          <w:szCs w:val="24"/>
        </w:rPr>
        <w:t xml:space="preserve">com </w:t>
      </w:r>
      <w:r w:rsidR="000D5A0B">
        <w:rPr>
          <w:rFonts w:ascii="Times New Roman" w:hAnsi="Times New Roman" w:cs="Times New Roman"/>
          <w:sz w:val="24"/>
          <w:szCs w:val="24"/>
        </w:rPr>
        <w:t>a</w:t>
      </w:r>
      <w:r w:rsidR="002F0B94">
        <w:rPr>
          <w:rFonts w:ascii="Times New Roman" w:hAnsi="Times New Roman" w:cs="Times New Roman"/>
          <w:sz w:val="24"/>
          <w:szCs w:val="24"/>
        </w:rPr>
        <w:t>s</w:t>
      </w:r>
      <w:r w:rsidR="000D5A0B">
        <w:rPr>
          <w:rFonts w:ascii="Times New Roman" w:hAnsi="Times New Roman" w:cs="Times New Roman"/>
          <w:sz w:val="24"/>
          <w:szCs w:val="24"/>
        </w:rPr>
        <w:t xml:space="preserve"> </w:t>
      </w:r>
      <w:r w:rsidR="00C951DA">
        <w:rPr>
          <w:rFonts w:ascii="Times New Roman" w:hAnsi="Times New Roman" w:cs="Times New Roman"/>
          <w:sz w:val="24"/>
          <w:szCs w:val="24"/>
        </w:rPr>
        <w:t>(</w:t>
      </w:r>
      <w:r w:rsidR="000D5A0B">
        <w:rPr>
          <w:rFonts w:ascii="Times New Roman" w:hAnsi="Times New Roman" w:cs="Times New Roman"/>
          <w:sz w:val="24"/>
          <w:szCs w:val="24"/>
        </w:rPr>
        <w:t>in</w:t>
      </w:r>
      <w:r w:rsidR="00C951DA">
        <w:rPr>
          <w:rFonts w:ascii="Times New Roman" w:hAnsi="Times New Roman" w:cs="Times New Roman"/>
          <w:sz w:val="24"/>
          <w:szCs w:val="24"/>
        </w:rPr>
        <w:t>/</w:t>
      </w:r>
      <w:proofErr w:type="spellStart"/>
      <w:proofErr w:type="gramStart"/>
      <w:r w:rsidR="00C951DA">
        <w:rPr>
          <w:rFonts w:ascii="Times New Roman" w:hAnsi="Times New Roman" w:cs="Times New Roman"/>
          <w:sz w:val="24"/>
          <w:szCs w:val="24"/>
        </w:rPr>
        <w:t>hiper</w:t>
      </w:r>
      <w:proofErr w:type="spellEnd"/>
      <w:r w:rsidR="00C951DA">
        <w:rPr>
          <w:rFonts w:ascii="Times New Roman" w:hAnsi="Times New Roman" w:cs="Times New Roman"/>
          <w:sz w:val="24"/>
          <w:szCs w:val="24"/>
        </w:rPr>
        <w:t>)</w:t>
      </w:r>
      <w:r w:rsidR="000D5A0B">
        <w:rPr>
          <w:rFonts w:ascii="Times New Roman" w:hAnsi="Times New Roman" w:cs="Times New Roman"/>
          <w:sz w:val="24"/>
          <w:szCs w:val="24"/>
        </w:rPr>
        <w:t>textualidade</w:t>
      </w:r>
      <w:r>
        <w:rPr>
          <w:rFonts w:ascii="Times New Roman" w:hAnsi="Times New Roman" w:cs="Times New Roman"/>
          <w:sz w:val="24"/>
          <w:szCs w:val="24"/>
        </w:rPr>
        <w:t>s</w:t>
      </w:r>
      <w:proofErr w:type="gramEnd"/>
      <w:r w:rsidR="000D5A0B">
        <w:rPr>
          <w:rFonts w:ascii="Times New Roman" w:hAnsi="Times New Roman" w:cs="Times New Roman"/>
          <w:sz w:val="24"/>
          <w:szCs w:val="24"/>
        </w:rPr>
        <w:t xml:space="preserve">. Logo, essa escrita por outros meios, como quer </w:t>
      </w:r>
      <w:proofErr w:type="spellStart"/>
      <w:r w:rsidR="000D5A0B">
        <w:rPr>
          <w:rFonts w:ascii="Times New Roman" w:hAnsi="Times New Roman" w:cs="Times New Roman"/>
          <w:sz w:val="24"/>
          <w:szCs w:val="24"/>
        </w:rPr>
        <w:t>Perloff</w:t>
      </w:r>
      <w:proofErr w:type="spellEnd"/>
      <w:r w:rsidR="002F0B94">
        <w:rPr>
          <w:rFonts w:ascii="Times New Roman" w:hAnsi="Times New Roman" w:cs="Times New Roman"/>
          <w:sz w:val="24"/>
          <w:szCs w:val="24"/>
        </w:rPr>
        <w:t xml:space="preserve">, nega obstinadamente a </w:t>
      </w:r>
      <w:r w:rsidR="009D1065">
        <w:rPr>
          <w:rFonts w:ascii="Times New Roman" w:hAnsi="Times New Roman" w:cs="Times New Roman"/>
          <w:sz w:val="24"/>
          <w:szCs w:val="24"/>
        </w:rPr>
        <w:t>pretensão</w:t>
      </w:r>
      <w:r w:rsidR="000D5A0B">
        <w:rPr>
          <w:rFonts w:ascii="Times New Roman" w:hAnsi="Times New Roman" w:cs="Times New Roman"/>
          <w:sz w:val="24"/>
          <w:szCs w:val="24"/>
        </w:rPr>
        <w:t xml:space="preserve"> em ser original em prol de práticas de cópias, </w:t>
      </w:r>
      <w:r>
        <w:rPr>
          <w:rFonts w:ascii="Times New Roman" w:hAnsi="Times New Roman" w:cs="Times New Roman"/>
          <w:sz w:val="24"/>
          <w:szCs w:val="24"/>
        </w:rPr>
        <w:t xml:space="preserve">de </w:t>
      </w:r>
      <w:r w:rsidR="000D5A0B">
        <w:rPr>
          <w:rFonts w:ascii="Times New Roman" w:hAnsi="Times New Roman" w:cs="Times New Roman"/>
          <w:sz w:val="24"/>
          <w:szCs w:val="24"/>
        </w:rPr>
        <w:t xml:space="preserve">reciclagem, </w:t>
      </w:r>
      <w:r>
        <w:rPr>
          <w:rFonts w:ascii="Times New Roman" w:hAnsi="Times New Roman" w:cs="Times New Roman"/>
          <w:sz w:val="24"/>
          <w:szCs w:val="24"/>
        </w:rPr>
        <w:t xml:space="preserve">de </w:t>
      </w:r>
      <w:proofErr w:type="spellStart"/>
      <w:r w:rsidR="000D5A0B">
        <w:rPr>
          <w:rFonts w:ascii="Times New Roman" w:hAnsi="Times New Roman" w:cs="Times New Roman"/>
          <w:sz w:val="24"/>
          <w:szCs w:val="24"/>
        </w:rPr>
        <w:t>remixagem</w:t>
      </w:r>
      <w:proofErr w:type="spellEnd"/>
      <w:r w:rsidR="000D5A0B">
        <w:rPr>
          <w:rFonts w:ascii="Times New Roman" w:hAnsi="Times New Roman" w:cs="Times New Roman"/>
          <w:sz w:val="24"/>
          <w:szCs w:val="24"/>
        </w:rPr>
        <w:t xml:space="preserve">, </w:t>
      </w:r>
      <w:r>
        <w:rPr>
          <w:rFonts w:ascii="Times New Roman" w:hAnsi="Times New Roman" w:cs="Times New Roman"/>
          <w:sz w:val="24"/>
          <w:szCs w:val="24"/>
        </w:rPr>
        <w:t xml:space="preserve">de </w:t>
      </w:r>
      <w:r w:rsidR="000D5A0B">
        <w:rPr>
          <w:rFonts w:ascii="Times New Roman" w:hAnsi="Times New Roman" w:cs="Times New Roman"/>
          <w:sz w:val="24"/>
          <w:szCs w:val="24"/>
        </w:rPr>
        <w:t xml:space="preserve">reproposições, </w:t>
      </w:r>
      <w:r>
        <w:rPr>
          <w:rFonts w:ascii="Times New Roman" w:hAnsi="Times New Roman" w:cs="Times New Roman"/>
          <w:sz w:val="24"/>
          <w:szCs w:val="24"/>
        </w:rPr>
        <w:t>de transfigurações proporcionadas por um</w:t>
      </w:r>
      <w:r w:rsidR="000D5A0B">
        <w:rPr>
          <w:rFonts w:ascii="Times New Roman" w:hAnsi="Times New Roman" w:cs="Times New Roman"/>
          <w:sz w:val="24"/>
          <w:szCs w:val="24"/>
        </w:rPr>
        <w:t xml:space="preserve"> </w:t>
      </w:r>
      <w:r w:rsidR="000D5A0B">
        <w:rPr>
          <w:rFonts w:ascii="Times New Roman" w:hAnsi="Times New Roman" w:cs="Times New Roman"/>
          <w:i/>
          <w:sz w:val="24"/>
          <w:szCs w:val="24"/>
        </w:rPr>
        <w:t>gênio não original</w:t>
      </w:r>
      <w:r w:rsidR="000D5A0B">
        <w:rPr>
          <w:rFonts w:ascii="Times New Roman" w:hAnsi="Times New Roman" w:cs="Times New Roman"/>
          <w:sz w:val="24"/>
          <w:szCs w:val="24"/>
        </w:rPr>
        <w:t xml:space="preserve"> </w:t>
      </w:r>
      <w:r>
        <w:rPr>
          <w:rFonts w:ascii="Times New Roman" w:hAnsi="Times New Roman" w:cs="Times New Roman"/>
          <w:sz w:val="24"/>
          <w:szCs w:val="24"/>
        </w:rPr>
        <w:t xml:space="preserve">que, </w:t>
      </w:r>
      <w:r w:rsidR="000D5A0B">
        <w:rPr>
          <w:rFonts w:ascii="Times New Roman" w:hAnsi="Times New Roman" w:cs="Times New Roman"/>
          <w:sz w:val="24"/>
          <w:szCs w:val="24"/>
        </w:rPr>
        <w:t>voltar-se-ia, então, para o manejo da informação e na sua capacidade de disseminá-la.</w:t>
      </w:r>
      <w:r>
        <w:rPr>
          <w:rFonts w:ascii="Times New Roman" w:hAnsi="Times New Roman" w:cs="Times New Roman"/>
          <w:sz w:val="24"/>
          <w:szCs w:val="24"/>
        </w:rPr>
        <w:t xml:space="preserve"> </w:t>
      </w:r>
    </w:p>
    <w:p w:rsidR="00A25CBB" w:rsidRDefault="00F932A6" w:rsidP="00E721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2F0B94">
        <w:rPr>
          <w:rFonts w:ascii="Times New Roman" w:hAnsi="Times New Roman" w:cs="Times New Roman"/>
          <w:sz w:val="24"/>
          <w:szCs w:val="24"/>
        </w:rPr>
        <w:t>Perloff</w:t>
      </w:r>
      <w:proofErr w:type="spellEnd"/>
      <w:r w:rsidR="002F0B94">
        <w:rPr>
          <w:rFonts w:ascii="Times New Roman" w:hAnsi="Times New Roman" w:cs="Times New Roman"/>
          <w:sz w:val="24"/>
          <w:szCs w:val="24"/>
        </w:rPr>
        <w:t>, n</w:t>
      </w:r>
      <w:r>
        <w:rPr>
          <w:rFonts w:ascii="Times New Roman" w:hAnsi="Times New Roman" w:cs="Times New Roman"/>
          <w:sz w:val="24"/>
          <w:szCs w:val="24"/>
        </w:rPr>
        <w:t>o que diz respeito às práticas de apropriação e de movimento de textualid</w:t>
      </w:r>
      <w:r w:rsidR="002F0B94">
        <w:rPr>
          <w:rFonts w:ascii="Times New Roman" w:hAnsi="Times New Roman" w:cs="Times New Roman"/>
          <w:sz w:val="24"/>
          <w:szCs w:val="24"/>
        </w:rPr>
        <w:t>ades de um meio a outro,</w:t>
      </w:r>
      <w:r>
        <w:rPr>
          <w:rFonts w:ascii="Times New Roman" w:hAnsi="Times New Roman" w:cs="Times New Roman"/>
          <w:sz w:val="24"/>
          <w:szCs w:val="24"/>
        </w:rPr>
        <w:t xml:space="preserve"> as nomeou como </w:t>
      </w:r>
      <w:proofErr w:type="spellStart"/>
      <w:r>
        <w:rPr>
          <w:rFonts w:ascii="Times New Roman" w:hAnsi="Times New Roman" w:cs="Times New Roman"/>
          <w:i/>
          <w:sz w:val="24"/>
          <w:szCs w:val="24"/>
        </w:rPr>
        <w:t>moving</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information</w:t>
      </w:r>
      <w:proofErr w:type="spellEnd"/>
      <w:r>
        <w:rPr>
          <w:rFonts w:ascii="Times New Roman" w:hAnsi="Times New Roman" w:cs="Times New Roman"/>
          <w:sz w:val="24"/>
          <w:szCs w:val="24"/>
        </w:rPr>
        <w:t xml:space="preserve">, </w:t>
      </w:r>
      <w:r w:rsidR="002F0B94">
        <w:rPr>
          <w:rFonts w:ascii="Times New Roman" w:hAnsi="Times New Roman" w:cs="Times New Roman"/>
          <w:sz w:val="24"/>
          <w:szCs w:val="24"/>
        </w:rPr>
        <w:t xml:space="preserve">o </w:t>
      </w:r>
      <w:r>
        <w:rPr>
          <w:rFonts w:ascii="Times New Roman" w:hAnsi="Times New Roman" w:cs="Times New Roman"/>
          <w:sz w:val="24"/>
          <w:szCs w:val="24"/>
        </w:rPr>
        <w:t xml:space="preserve">que </w:t>
      </w:r>
      <w:r w:rsidR="002F0B94">
        <w:rPr>
          <w:rFonts w:ascii="Times New Roman" w:hAnsi="Times New Roman" w:cs="Times New Roman"/>
          <w:sz w:val="24"/>
          <w:szCs w:val="24"/>
        </w:rPr>
        <w:t xml:space="preserve">pode </w:t>
      </w:r>
      <w:r>
        <w:rPr>
          <w:rFonts w:ascii="Times New Roman" w:hAnsi="Times New Roman" w:cs="Times New Roman"/>
          <w:sz w:val="24"/>
          <w:szCs w:val="24"/>
        </w:rPr>
        <w:t>significa</w:t>
      </w:r>
      <w:r w:rsidR="002F0B94">
        <w:rPr>
          <w:rFonts w:ascii="Times New Roman" w:hAnsi="Times New Roman" w:cs="Times New Roman"/>
          <w:sz w:val="24"/>
          <w:szCs w:val="24"/>
        </w:rPr>
        <w:t>r</w:t>
      </w:r>
      <w:r>
        <w:rPr>
          <w:rFonts w:ascii="Times New Roman" w:hAnsi="Times New Roman" w:cs="Times New Roman"/>
          <w:sz w:val="24"/>
          <w:szCs w:val="24"/>
        </w:rPr>
        <w:t xml:space="preserve"> tanto o ato de mover a in</w:t>
      </w:r>
      <w:r w:rsidR="002F0B94">
        <w:rPr>
          <w:rFonts w:ascii="Times New Roman" w:hAnsi="Times New Roman" w:cs="Times New Roman"/>
          <w:sz w:val="24"/>
          <w:szCs w:val="24"/>
        </w:rPr>
        <w:t>formação de um lado ao outro quant</w:t>
      </w:r>
      <w:r>
        <w:rPr>
          <w:rFonts w:ascii="Times New Roman" w:hAnsi="Times New Roman" w:cs="Times New Roman"/>
          <w:sz w:val="24"/>
          <w:szCs w:val="24"/>
        </w:rPr>
        <w:t xml:space="preserve">o o ato de ser comovido por esse mesmo processo. O poeta, então, se assemelha a um programador conceitualista, que constrói, executa e mantém a máquina da escritura. </w:t>
      </w:r>
      <w:r w:rsidR="00FD4C36">
        <w:rPr>
          <w:rFonts w:ascii="Times New Roman" w:hAnsi="Times New Roman" w:cs="Times New Roman"/>
          <w:sz w:val="24"/>
          <w:szCs w:val="24"/>
        </w:rPr>
        <w:t>À essa prática de escrit</w:t>
      </w:r>
      <w:r w:rsidR="00B7434E">
        <w:rPr>
          <w:rFonts w:ascii="Times New Roman" w:hAnsi="Times New Roman" w:cs="Times New Roman"/>
          <w:sz w:val="24"/>
          <w:szCs w:val="24"/>
        </w:rPr>
        <w:t>ura</w:t>
      </w:r>
      <w:r w:rsidR="002F0B94">
        <w:rPr>
          <w:rFonts w:ascii="Times New Roman" w:hAnsi="Times New Roman" w:cs="Times New Roman"/>
          <w:sz w:val="24"/>
          <w:szCs w:val="24"/>
        </w:rPr>
        <w:t xml:space="preserve"> poétic</w:t>
      </w:r>
      <w:r w:rsidR="009D1065">
        <w:rPr>
          <w:rFonts w:ascii="Times New Roman" w:hAnsi="Times New Roman" w:cs="Times New Roman"/>
          <w:sz w:val="24"/>
          <w:szCs w:val="24"/>
        </w:rPr>
        <w:t>a t</w:t>
      </w:r>
      <w:r w:rsidR="00B7434E">
        <w:rPr>
          <w:rFonts w:ascii="Times New Roman" w:hAnsi="Times New Roman" w:cs="Times New Roman"/>
          <w:sz w:val="24"/>
          <w:szCs w:val="24"/>
        </w:rPr>
        <w:t>ambém se assemelha o texto construído pelo</w:t>
      </w:r>
      <w:r w:rsidR="002F0B94">
        <w:rPr>
          <w:rFonts w:ascii="Times New Roman" w:hAnsi="Times New Roman" w:cs="Times New Roman"/>
          <w:sz w:val="24"/>
          <w:szCs w:val="24"/>
        </w:rPr>
        <w:t xml:space="preserve"> </w:t>
      </w:r>
      <w:proofErr w:type="spellStart"/>
      <w:r w:rsidR="00FD4C36">
        <w:rPr>
          <w:rFonts w:ascii="Times New Roman" w:hAnsi="Times New Roman" w:cs="Times New Roman"/>
          <w:i/>
          <w:sz w:val="24"/>
          <w:szCs w:val="24"/>
        </w:rPr>
        <w:t>patchwriting</w:t>
      </w:r>
      <w:proofErr w:type="spellEnd"/>
      <w:r w:rsidR="00FD4C36">
        <w:rPr>
          <w:rFonts w:ascii="Times New Roman" w:hAnsi="Times New Roman" w:cs="Times New Roman"/>
          <w:i/>
          <w:sz w:val="24"/>
          <w:szCs w:val="24"/>
        </w:rPr>
        <w:t xml:space="preserve"> </w:t>
      </w:r>
      <w:r w:rsidR="00FD4C36">
        <w:rPr>
          <w:rFonts w:ascii="Times New Roman" w:hAnsi="Times New Roman" w:cs="Times New Roman"/>
          <w:sz w:val="24"/>
          <w:szCs w:val="24"/>
        </w:rPr>
        <w:t>[escrita de remendos], que consiste em reunir os fragmentos de palavras e tex</w:t>
      </w:r>
      <w:r w:rsidR="002F0B94">
        <w:rPr>
          <w:rFonts w:ascii="Times New Roman" w:hAnsi="Times New Roman" w:cs="Times New Roman"/>
          <w:sz w:val="24"/>
          <w:szCs w:val="24"/>
        </w:rPr>
        <w:t>tos de outras autorias</w:t>
      </w:r>
      <w:r w:rsidR="00FD4C36">
        <w:rPr>
          <w:rFonts w:ascii="Times New Roman" w:hAnsi="Times New Roman" w:cs="Times New Roman"/>
          <w:sz w:val="24"/>
          <w:szCs w:val="24"/>
        </w:rPr>
        <w:t xml:space="preserve"> para gerar uma obra </w:t>
      </w:r>
      <w:r w:rsidR="009D1065">
        <w:rPr>
          <w:rFonts w:ascii="Times New Roman" w:hAnsi="Times New Roman" w:cs="Times New Roman"/>
          <w:sz w:val="24"/>
          <w:szCs w:val="24"/>
        </w:rPr>
        <w:t xml:space="preserve">de arte </w:t>
      </w:r>
      <w:r w:rsidR="00B7434E">
        <w:rPr>
          <w:rFonts w:ascii="Times New Roman" w:hAnsi="Times New Roman" w:cs="Times New Roman"/>
          <w:sz w:val="24"/>
          <w:szCs w:val="24"/>
        </w:rPr>
        <w:t>que possui outra forma</w:t>
      </w:r>
      <w:r w:rsidR="00FD4C36">
        <w:rPr>
          <w:rFonts w:ascii="Times New Roman" w:hAnsi="Times New Roman" w:cs="Times New Roman"/>
          <w:sz w:val="24"/>
          <w:szCs w:val="24"/>
        </w:rPr>
        <w:t xml:space="preserve">. Sabe-se, por outro lado, que as escritas acadêmicas veem </w:t>
      </w:r>
      <w:r w:rsidR="002F0B94">
        <w:rPr>
          <w:rFonts w:ascii="Times New Roman" w:hAnsi="Times New Roman" w:cs="Times New Roman"/>
          <w:sz w:val="24"/>
          <w:szCs w:val="24"/>
        </w:rPr>
        <w:t>essa</w:t>
      </w:r>
      <w:r w:rsidR="00FD4C36">
        <w:rPr>
          <w:rFonts w:ascii="Times New Roman" w:hAnsi="Times New Roman" w:cs="Times New Roman"/>
          <w:sz w:val="24"/>
          <w:szCs w:val="24"/>
        </w:rPr>
        <w:t xml:space="preserve"> prática do </w:t>
      </w:r>
      <w:proofErr w:type="spellStart"/>
      <w:r w:rsidR="00FD4C36">
        <w:rPr>
          <w:rFonts w:ascii="Times New Roman" w:hAnsi="Times New Roman" w:cs="Times New Roman"/>
          <w:i/>
          <w:sz w:val="24"/>
          <w:szCs w:val="24"/>
        </w:rPr>
        <w:t>patchwriting</w:t>
      </w:r>
      <w:proofErr w:type="spellEnd"/>
      <w:r w:rsidR="00FD4C36">
        <w:rPr>
          <w:rFonts w:ascii="Times New Roman" w:hAnsi="Times New Roman" w:cs="Times New Roman"/>
          <w:i/>
          <w:sz w:val="24"/>
          <w:szCs w:val="24"/>
        </w:rPr>
        <w:t xml:space="preserve"> </w:t>
      </w:r>
      <w:r w:rsidR="00FD4C36">
        <w:rPr>
          <w:rFonts w:ascii="Times New Roman" w:hAnsi="Times New Roman" w:cs="Times New Roman"/>
          <w:sz w:val="24"/>
          <w:szCs w:val="24"/>
        </w:rPr>
        <w:t xml:space="preserve">como plágio, </w:t>
      </w:r>
      <w:r w:rsidR="002F0B94">
        <w:rPr>
          <w:rFonts w:ascii="Times New Roman" w:hAnsi="Times New Roman" w:cs="Times New Roman"/>
          <w:sz w:val="24"/>
          <w:szCs w:val="24"/>
        </w:rPr>
        <w:t xml:space="preserve">o que </w:t>
      </w:r>
      <w:r w:rsidR="009D1065">
        <w:rPr>
          <w:rFonts w:ascii="Times New Roman" w:hAnsi="Times New Roman" w:cs="Times New Roman"/>
          <w:sz w:val="24"/>
          <w:szCs w:val="24"/>
        </w:rPr>
        <w:t xml:space="preserve">tem </w:t>
      </w:r>
      <w:r w:rsidR="002F0B94">
        <w:rPr>
          <w:rFonts w:ascii="Times New Roman" w:hAnsi="Times New Roman" w:cs="Times New Roman"/>
          <w:sz w:val="24"/>
          <w:szCs w:val="24"/>
        </w:rPr>
        <w:t xml:space="preserve">gerado, por </w:t>
      </w:r>
      <w:r w:rsidR="009D1065">
        <w:rPr>
          <w:rFonts w:ascii="Times New Roman" w:hAnsi="Times New Roman" w:cs="Times New Roman"/>
          <w:sz w:val="24"/>
          <w:szCs w:val="24"/>
        </w:rPr>
        <w:t>aqueles que a</w:t>
      </w:r>
      <w:r w:rsidR="002F0B94">
        <w:rPr>
          <w:rFonts w:ascii="Times New Roman" w:hAnsi="Times New Roman" w:cs="Times New Roman"/>
          <w:sz w:val="24"/>
          <w:szCs w:val="24"/>
        </w:rPr>
        <w:t xml:space="preserve"> pratica</w:t>
      </w:r>
      <w:r w:rsidR="009D1065">
        <w:rPr>
          <w:rFonts w:ascii="Times New Roman" w:hAnsi="Times New Roman" w:cs="Times New Roman"/>
          <w:sz w:val="24"/>
          <w:szCs w:val="24"/>
        </w:rPr>
        <w:t>m</w:t>
      </w:r>
      <w:r w:rsidR="002F0B94">
        <w:rPr>
          <w:rFonts w:ascii="Times New Roman" w:hAnsi="Times New Roman" w:cs="Times New Roman"/>
          <w:sz w:val="24"/>
          <w:szCs w:val="24"/>
        </w:rPr>
        <w:t xml:space="preserve"> nas </w:t>
      </w:r>
      <w:r w:rsidR="00B7434E">
        <w:rPr>
          <w:rFonts w:ascii="Times New Roman" w:hAnsi="Times New Roman" w:cs="Times New Roman"/>
          <w:sz w:val="24"/>
          <w:szCs w:val="24"/>
        </w:rPr>
        <w:t>pesquisas universitárias processos ligados aos direitos autorais</w:t>
      </w:r>
      <w:r w:rsidR="00FD4C36">
        <w:rPr>
          <w:rFonts w:ascii="Times New Roman" w:hAnsi="Times New Roman" w:cs="Times New Roman"/>
          <w:sz w:val="24"/>
          <w:szCs w:val="24"/>
        </w:rPr>
        <w:t>. Contudo, os artistas multimodais recentes exploram maneiras de escrever que</w:t>
      </w:r>
      <w:r w:rsidR="009D1065">
        <w:rPr>
          <w:rFonts w:ascii="Times New Roman" w:hAnsi="Times New Roman" w:cs="Times New Roman"/>
          <w:sz w:val="24"/>
          <w:szCs w:val="24"/>
        </w:rPr>
        <w:t>,</w:t>
      </w:r>
      <w:r w:rsidR="00FD4C36">
        <w:rPr>
          <w:rFonts w:ascii="Times New Roman" w:hAnsi="Times New Roman" w:cs="Times New Roman"/>
          <w:sz w:val="24"/>
          <w:szCs w:val="24"/>
        </w:rPr>
        <w:t xml:space="preserve"> tradicionalmente</w:t>
      </w:r>
      <w:r w:rsidR="009D1065">
        <w:rPr>
          <w:rFonts w:ascii="Times New Roman" w:hAnsi="Times New Roman" w:cs="Times New Roman"/>
          <w:sz w:val="24"/>
          <w:szCs w:val="24"/>
        </w:rPr>
        <w:t>,</w:t>
      </w:r>
      <w:r w:rsidR="00FD4C36">
        <w:rPr>
          <w:rFonts w:ascii="Times New Roman" w:hAnsi="Times New Roman" w:cs="Times New Roman"/>
          <w:sz w:val="24"/>
          <w:szCs w:val="24"/>
        </w:rPr>
        <w:t xml:space="preserve"> se consideravam fora e/ou </w:t>
      </w:r>
      <w:r w:rsidR="009D1065">
        <w:rPr>
          <w:rFonts w:ascii="Times New Roman" w:hAnsi="Times New Roman" w:cs="Times New Roman"/>
          <w:sz w:val="24"/>
          <w:szCs w:val="24"/>
        </w:rPr>
        <w:t xml:space="preserve">foram </w:t>
      </w:r>
      <w:r w:rsidR="00FD4C36">
        <w:rPr>
          <w:rFonts w:ascii="Times New Roman" w:hAnsi="Times New Roman" w:cs="Times New Roman"/>
          <w:sz w:val="24"/>
          <w:szCs w:val="24"/>
        </w:rPr>
        <w:t xml:space="preserve">menosprezadas pela prática literária, tais como o processamento de palavras, a construção da base de dados, o plágio intencional, a encriptação da identidade e a programação intensiva, para mencionarmos apenas algumas </w:t>
      </w:r>
      <w:r w:rsidR="009D1065">
        <w:rPr>
          <w:rFonts w:ascii="Times New Roman" w:hAnsi="Times New Roman" w:cs="Times New Roman"/>
          <w:sz w:val="24"/>
          <w:szCs w:val="24"/>
        </w:rPr>
        <w:t xml:space="preserve">das </w:t>
      </w:r>
      <w:r w:rsidR="00B7434E">
        <w:rPr>
          <w:rFonts w:ascii="Times New Roman" w:hAnsi="Times New Roman" w:cs="Times New Roman"/>
          <w:sz w:val="24"/>
          <w:szCs w:val="24"/>
        </w:rPr>
        <w:t>práticas vinculadas à</w:t>
      </w:r>
      <w:r w:rsidR="009D1065">
        <w:rPr>
          <w:rFonts w:ascii="Times New Roman" w:hAnsi="Times New Roman" w:cs="Times New Roman"/>
          <w:sz w:val="24"/>
          <w:szCs w:val="24"/>
        </w:rPr>
        <w:t xml:space="preserve"> noção de escrita não criativa de</w:t>
      </w:r>
      <w:r w:rsidR="00FD4C36">
        <w:rPr>
          <w:rFonts w:ascii="Times New Roman" w:hAnsi="Times New Roman" w:cs="Times New Roman"/>
          <w:sz w:val="24"/>
          <w:szCs w:val="24"/>
        </w:rPr>
        <w:t xml:space="preserve"> Goldsmith. </w:t>
      </w:r>
    </w:p>
    <w:p w:rsidR="00F932A6" w:rsidRPr="00252782" w:rsidRDefault="00A25CBB" w:rsidP="00E72175">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ab/>
        <w:t xml:space="preserve">As provocações </w:t>
      </w:r>
      <w:r w:rsidR="00B7434E">
        <w:rPr>
          <w:rFonts w:ascii="Times New Roman" w:hAnsi="Times New Roman" w:cs="Times New Roman"/>
          <w:sz w:val="24"/>
          <w:szCs w:val="24"/>
        </w:rPr>
        <w:t xml:space="preserve">presentes </w:t>
      </w:r>
      <w:r>
        <w:rPr>
          <w:rFonts w:ascii="Times New Roman" w:hAnsi="Times New Roman" w:cs="Times New Roman"/>
          <w:sz w:val="24"/>
          <w:szCs w:val="24"/>
        </w:rPr>
        <w:t xml:space="preserve">nas novas formas poéticas </w:t>
      </w:r>
      <w:proofErr w:type="spellStart"/>
      <w:r>
        <w:rPr>
          <w:rFonts w:ascii="Times New Roman" w:hAnsi="Times New Roman" w:cs="Times New Roman"/>
          <w:sz w:val="24"/>
          <w:szCs w:val="24"/>
        </w:rPr>
        <w:t>apropriativas</w:t>
      </w:r>
      <w:proofErr w:type="spellEnd"/>
      <w:r>
        <w:rPr>
          <w:rFonts w:ascii="Times New Roman" w:hAnsi="Times New Roman" w:cs="Times New Roman"/>
          <w:sz w:val="24"/>
          <w:szCs w:val="24"/>
        </w:rPr>
        <w:t xml:space="preserve"> revelam uma tendênci</w:t>
      </w:r>
      <w:r w:rsidR="002F0B94">
        <w:rPr>
          <w:rFonts w:ascii="Times New Roman" w:hAnsi="Times New Roman" w:cs="Times New Roman"/>
          <w:sz w:val="24"/>
          <w:szCs w:val="24"/>
        </w:rPr>
        <w:t>a entre escritores jovens que tê</w:t>
      </w:r>
      <w:r>
        <w:rPr>
          <w:rFonts w:ascii="Times New Roman" w:hAnsi="Times New Roman" w:cs="Times New Roman"/>
          <w:sz w:val="24"/>
          <w:szCs w:val="24"/>
        </w:rPr>
        <w:t xml:space="preserve">m adotado o exercício de reciclagem textual, ao tomarem </w:t>
      </w:r>
      <w:r>
        <w:rPr>
          <w:rFonts w:ascii="Times New Roman" w:hAnsi="Times New Roman" w:cs="Times New Roman"/>
          <w:sz w:val="24"/>
          <w:szCs w:val="24"/>
        </w:rPr>
        <w:lastRenderedPageBreak/>
        <w:t>para si trabalhos dos outros sem citá-los. Novamente, vê-se</w:t>
      </w:r>
      <w:r w:rsidR="002F0B94">
        <w:rPr>
          <w:rFonts w:ascii="Times New Roman" w:hAnsi="Times New Roman" w:cs="Times New Roman"/>
          <w:sz w:val="24"/>
          <w:szCs w:val="24"/>
        </w:rPr>
        <w:t xml:space="preserve"> na escrita </w:t>
      </w:r>
      <w:r w:rsidR="00252782">
        <w:rPr>
          <w:rFonts w:ascii="Times New Roman" w:hAnsi="Times New Roman" w:cs="Times New Roman"/>
          <w:sz w:val="24"/>
          <w:szCs w:val="24"/>
        </w:rPr>
        <w:t xml:space="preserve">desse tipo de </w:t>
      </w:r>
      <w:r w:rsidR="002F0B94">
        <w:rPr>
          <w:rFonts w:ascii="Times New Roman" w:hAnsi="Times New Roman" w:cs="Times New Roman"/>
          <w:sz w:val="24"/>
          <w:szCs w:val="24"/>
        </w:rPr>
        <w:t>poética</w:t>
      </w:r>
      <w:r>
        <w:rPr>
          <w:rFonts w:ascii="Times New Roman" w:hAnsi="Times New Roman" w:cs="Times New Roman"/>
          <w:sz w:val="24"/>
          <w:szCs w:val="24"/>
        </w:rPr>
        <w:t xml:space="preserve"> a</w:t>
      </w:r>
      <w:r w:rsidR="002F0B94">
        <w:rPr>
          <w:rFonts w:ascii="Times New Roman" w:hAnsi="Times New Roman" w:cs="Times New Roman"/>
          <w:sz w:val="24"/>
          <w:szCs w:val="24"/>
        </w:rPr>
        <w:t xml:space="preserve"> semelhança</w:t>
      </w:r>
      <w:r>
        <w:rPr>
          <w:rFonts w:ascii="Times New Roman" w:hAnsi="Times New Roman" w:cs="Times New Roman"/>
          <w:sz w:val="24"/>
          <w:szCs w:val="24"/>
        </w:rPr>
        <w:t xml:space="preserve"> </w:t>
      </w:r>
      <w:r w:rsidR="00252782">
        <w:rPr>
          <w:rFonts w:ascii="Times New Roman" w:hAnsi="Times New Roman" w:cs="Times New Roman"/>
          <w:sz w:val="24"/>
          <w:szCs w:val="24"/>
        </w:rPr>
        <w:t>com as atividades exercidas pelos</w:t>
      </w:r>
      <w:r w:rsidR="002F0B94">
        <w:rPr>
          <w:rFonts w:ascii="Times New Roman" w:hAnsi="Times New Roman" w:cs="Times New Roman"/>
          <w:sz w:val="24"/>
          <w:szCs w:val="24"/>
        </w:rPr>
        <w:t xml:space="preserve"> </w:t>
      </w:r>
      <w:r w:rsidR="00B7434E">
        <w:rPr>
          <w:rFonts w:ascii="Times New Roman" w:hAnsi="Times New Roman" w:cs="Times New Roman"/>
          <w:sz w:val="24"/>
          <w:szCs w:val="24"/>
        </w:rPr>
        <w:t xml:space="preserve">usuários da internet nos </w:t>
      </w:r>
      <w:r w:rsidR="002F0B94">
        <w:rPr>
          <w:rFonts w:ascii="Times New Roman" w:hAnsi="Times New Roman" w:cs="Times New Roman"/>
          <w:sz w:val="24"/>
          <w:szCs w:val="24"/>
        </w:rPr>
        <w:t>sítios</w:t>
      </w:r>
      <w:r>
        <w:rPr>
          <w:rFonts w:ascii="Times New Roman" w:hAnsi="Times New Roman" w:cs="Times New Roman"/>
          <w:sz w:val="24"/>
          <w:szCs w:val="24"/>
        </w:rPr>
        <w:t xml:space="preserve"> </w:t>
      </w:r>
      <w:r>
        <w:rPr>
          <w:rFonts w:ascii="Times New Roman" w:hAnsi="Times New Roman" w:cs="Times New Roman"/>
          <w:i/>
          <w:sz w:val="24"/>
          <w:szCs w:val="24"/>
        </w:rPr>
        <w:t xml:space="preserve">Google </w:t>
      </w:r>
      <w:r w:rsidR="002F0B94">
        <w:rPr>
          <w:rFonts w:ascii="Times New Roman" w:hAnsi="Times New Roman" w:cs="Times New Roman"/>
          <w:sz w:val="24"/>
          <w:szCs w:val="24"/>
        </w:rPr>
        <w:t>e</w:t>
      </w:r>
      <w:r>
        <w:rPr>
          <w:rFonts w:ascii="Times New Roman" w:hAnsi="Times New Roman" w:cs="Times New Roman"/>
          <w:sz w:val="24"/>
          <w:szCs w:val="24"/>
        </w:rPr>
        <w:t xml:space="preserve"> </w:t>
      </w:r>
      <w:proofErr w:type="spellStart"/>
      <w:r>
        <w:rPr>
          <w:rFonts w:ascii="Times New Roman" w:hAnsi="Times New Roman" w:cs="Times New Roman"/>
          <w:i/>
          <w:sz w:val="24"/>
          <w:szCs w:val="24"/>
        </w:rPr>
        <w:t>Wikipedia</w:t>
      </w:r>
      <w:proofErr w:type="spellEnd"/>
      <w:r>
        <w:rPr>
          <w:rFonts w:ascii="Times New Roman" w:hAnsi="Times New Roman" w:cs="Times New Roman"/>
          <w:i/>
          <w:sz w:val="24"/>
          <w:szCs w:val="24"/>
        </w:rPr>
        <w:t>.</w:t>
      </w:r>
      <w:r w:rsidR="00FD4C36">
        <w:rPr>
          <w:rFonts w:ascii="Times New Roman" w:hAnsi="Times New Roman" w:cs="Times New Roman"/>
          <w:sz w:val="24"/>
          <w:szCs w:val="24"/>
        </w:rPr>
        <w:t xml:space="preserve"> </w:t>
      </w:r>
      <w:r>
        <w:rPr>
          <w:rFonts w:ascii="Times New Roman" w:hAnsi="Times New Roman" w:cs="Times New Roman"/>
          <w:sz w:val="24"/>
          <w:szCs w:val="24"/>
        </w:rPr>
        <w:t>Tais gestos</w:t>
      </w:r>
      <w:r w:rsidR="002F0B94">
        <w:rPr>
          <w:rFonts w:ascii="Times New Roman" w:hAnsi="Times New Roman" w:cs="Times New Roman"/>
          <w:sz w:val="24"/>
          <w:szCs w:val="24"/>
        </w:rPr>
        <w:t xml:space="preserve"> de garimpagem de textos e </w:t>
      </w:r>
      <w:r w:rsidR="00B7434E">
        <w:rPr>
          <w:rFonts w:ascii="Times New Roman" w:hAnsi="Times New Roman" w:cs="Times New Roman"/>
          <w:sz w:val="24"/>
          <w:szCs w:val="24"/>
        </w:rPr>
        <w:t xml:space="preserve">de </w:t>
      </w:r>
      <w:r w:rsidR="002F0B94">
        <w:rPr>
          <w:rFonts w:ascii="Times New Roman" w:hAnsi="Times New Roman" w:cs="Times New Roman"/>
          <w:sz w:val="24"/>
          <w:szCs w:val="24"/>
        </w:rPr>
        <w:t xml:space="preserve">discursos na </w:t>
      </w:r>
      <w:r w:rsidR="002F0B94">
        <w:rPr>
          <w:rFonts w:ascii="Times New Roman" w:hAnsi="Times New Roman" w:cs="Times New Roman"/>
          <w:i/>
          <w:sz w:val="24"/>
          <w:szCs w:val="24"/>
        </w:rPr>
        <w:t xml:space="preserve">web </w:t>
      </w:r>
      <w:r w:rsidR="002F0B94">
        <w:rPr>
          <w:rFonts w:ascii="Times New Roman" w:hAnsi="Times New Roman" w:cs="Times New Roman"/>
          <w:sz w:val="24"/>
          <w:szCs w:val="24"/>
        </w:rPr>
        <w:t>e em outras fontes bibliográficas</w:t>
      </w:r>
      <w:r>
        <w:rPr>
          <w:rFonts w:ascii="Times New Roman" w:hAnsi="Times New Roman" w:cs="Times New Roman"/>
          <w:sz w:val="24"/>
          <w:szCs w:val="24"/>
        </w:rPr>
        <w:t xml:space="preserve"> problematizam o </w:t>
      </w:r>
      <w:proofErr w:type="spellStart"/>
      <w:r>
        <w:rPr>
          <w:rFonts w:ascii="Times New Roman" w:hAnsi="Times New Roman" w:cs="Times New Roman"/>
          <w:sz w:val="24"/>
          <w:szCs w:val="24"/>
        </w:rPr>
        <w:t>descentramento</w:t>
      </w:r>
      <w:proofErr w:type="spellEnd"/>
      <w:r>
        <w:rPr>
          <w:rFonts w:ascii="Times New Roman" w:hAnsi="Times New Roman" w:cs="Times New Roman"/>
          <w:sz w:val="24"/>
          <w:szCs w:val="24"/>
        </w:rPr>
        <w:t xml:space="preserve"> da autoria, propiciado pelos deslocamentos de fragmentos, frases, palavras de um texto original para sua </w:t>
      </w:r>
      <w:proofErr w:type="spellStart"/>
      <w:r>
        <w:rPr>
          <w:rFonts w:ascii="Times New Roman" w:hAnsi="Times New Roman" w:cs="Times New Roman"/>
          <w:sz w:val="24"/>
          <w:szCs w:val="24"/>
        </w:rPr>
        <w:t>reescritura</w:t>
      </w:r>
      <w:proofErr w:type="spellEnd"/>
      <w:r>
        <w:rPr>
          <w:rFonts w:ascii="Times New Roman" w:hAnsi="Times New Roman" w:cs="Times New Roman"/>
          <w:sz w:val="24"/>
          <w:szCs w:val="24"/>
        </w:rPr>
        <w:t xml:space="preserve"> em outros contextos. A esse respeito, Leonardo Villa-Forte (2019), em </w:t>
      </w:r>
      <w:r>
        <w:rPr>
          <w:rFonts w:ascii="Times New Roman" w:hAnsi="Times New Roman" w:cs="Times New Roman"/>
          <w:i/>
          <w:sz w:val="24"/>
          <w:szCs w:val="24"/>
        </w:rPr>
        <w:t>Escrever sem escrever: literatura e apropriação no século XXI</w:t>
      </w:r>
      <w:r>
        <w:rPr>
          <w:rFonts w:ascii="Times New Roman" w:hAnsi="Times New Roman" w:cs="Times New Roman"/>
          <w:sz w:val="24"/>
          <w:szCs w:val="24"/>
        </w:rPr>
        <w:t>, considera que</w:t>
      </w:r>
      <w:r w:rsidR="002E663C">
        <w:rPr>
          <w:rFonts w:ascii="Times New Roman" w:hAnsi="Times New Roman" w:cs="Times New Roman"/>
          <w:sz w:val="24"/>
          <w:szCs w:val="24"/>
        </w:rPr>
        <w:t>,</w:t>
      </w:r>
      <w:r>
        <w:rPr>
          <w:rFonts w:ascii="Times New Roman" w:hAnsi="Times New Roman" w:cs="Times New Roman"/>
          <w:sz w:val="24"/>
          <w:szCs w:val="24"/>
        </w:rPr>
        <w:t xml:space="preserve"> no campo da literatura, soa estranho associar uma autoria a um text</w:t>
      </w:r>
      <w:r w:rsidR="002E663C">
        <w:rPr>
          <w:rFonts w:ascii="Times New Roman" w:hAnsi="Times New Roman" w:cs="Times New Roman"/>
          <w:sz w:val="24"/>
          <w:szCs w:val="24"/>
        </w:rPr>
        <w:t>o que não proveio de um</w:t>
      </w:r>
      <w:r w:rsidR="00B7434E">
        <w:rPr>
          <w:rFonts w:ascii="Times New Roman" w:hAnsi="Times New Roman" w:cs="Times New Roman"/>
          <w:sz w:val="24"/>
          <w:szCs w:val="24"/>
        </w:rPr>
        <w:t>a</w:t>
      </w:r>
      <w:r>
        <w:rPr>
          <w:rFonts w:ascii="Times New Roman" w:hAnsi="Times New Roman" w:cs="Times New Roman"/>
          <w:sz w:val="24"/>
          <w:szCs w:val="24"/>
        </w:rPr>
        <w:t xml:space="preserve"> invenção</w:t>
      </w:r>
      <w:r w:rsidR="002E663C">
        <w:rPr>
          <w:rFonts w:ascii="Times New Roman" w:hAnsi="Times New Roman" w:cs="Times New Roman"/>
          <w:sz w:val="24"/>
          <w:szCs w:val="24"/>
        </w:rPr>
        <w:t xml:space="preserve"> de um sujeito</w:t>
      </w:r>
      <w:r>
        <w:rPr>
          <w:rFonts w:ascii="Times New Roman" w:hAnsi="Times New Roman" w:cs="Times New Roman"/>
          <w:sz w:val="24"/>
          <w:szCs w:val="24"/>
        </w:rPr>
        <w:t>. Por isso mesmo, esse estudioso levanta questões fundamentas relacionadas ao valor estético</w:t>
      </w:r>
      <w:r w:rsidR="002E663C">
        <w:rPr>
          <w:rFonts w:ascii="Times New Roman" w:hAnsi="Times New Roman" w:cs="Times New Roman"/>
          <w:sz w:val="24"/>
          <w:szCs w:val="24"/>
        </w:rPr>
        <w:t xml:space="preserve"> e </w:t>
      </w:r>
      <w:r w:rsidR="00B7434E">
        <w:rPr>
          <w:rFonts w:ascii="Times New Roman" w:hAnsi="Times New Roman" w:cs="Times New Roman"/>
          <w:sz w:val="24"/>
          <w:szCs w:val="24"/>
        </w:rPr>
        <w:t xml:space="preserve">à </w:t>
      </w:r>
      <w:r w:rsidR="002E663C">
        <w:rPr>
          <w:rFonts w:ascii="Times New Roman" w:hAnsi="Times New Roman" w:cs="Times New Roman"/>
          <w:sz w:val="24"/>
          <w:szCs w:val="24"/>
        </w:rPr>
        <w:t>originalidade, passando pelas criações</w:t>
      </w:r>
      <w:r>
        <w:rPr>
          <w:rFonts w:ascii="Times New Roman" w:hAnsi="Times New Roman" w:cs="Times New Roman"/>
          <w:sz w:val="24"/>
          <w:szCs w:val="24"/>
        </w:rPr>
        <w:t xml:space="preserve"> </w:t>
      </w:r>
      <w:proofErr w:type="spellStart"/>
      <w:r>
        <w:rPr>
          <w:rFonts w:ascii="Times New Roman" w:hAnsi="Times New Roman" w:cs="Times New Roman"/>
          <w:i/>
          <w:sz w:val="24"/>
          <w:szCs w:val="24"/>
        </w:rPr>
        <w:t>ready-mades</w:t>
      </w:r>
      <w:proofErr w:type="spellEnd"/>
      <w:r>
        <w:rPr>
          <w:rFonts w:ascii="Times New Roman" w:hAnsi="Times New Roman" w:cs="Times New Roman"/>
          <w:i/>
          <w:sz w:val="24"/>
          <w:szCs w:val="24"/>
        </w:rPr>
        <w:t xml:space="preserve"> </w:t>
      </w:r>
      <w:r>
        <w:rPr>
          <w:rFonts w:ascii="Times New Roman" w:hAnsi="Times New Roman" w:cs="Times New Roman"/>
          <w:sz w:val="24"/>
          <w:szCs w:val="24"/>
        </w:rPr>
        <w:t>dos pintores vanguardistas</w:t>
      </w:r>
      <w:r w:rsidR="00433506">
        <w:rPr>
          <w:rFonts w:ascii="Times New Roman" w:hAnsi="Times New Roman" w:cs="Times New Roman"/>
          <w:sz w:val="24"/>
          <w:szCs w:val="24"/>
        </w:rPr>
        <w:t xml:space="preserve"> até chegar ao “manifesto da literatura </w:t>
      </w:r>
      <w:proofErr w:type="spellStart"/>
      <w:r w:rsidR="00433506">
        <w:rPr>
          <w:rFonts w:ascii="Times New Roman" w:hAnsi="Times New Roman" w:cs="Times New Roman"/>
          <w:sz w:val="24"/>
          <w:szCs w:val="24"/>
        </w:rPr>
        <w:t>sampler</w:t>
      </w:r>
      <w:proofErr w:type="spellEnd"/>
      <w:r w:rsidR="009D1065">
        <w:rPr>
          <w:rStyle w:val="Refdenotaderodap"/>
          <w:rFonts w:ascii="Times New Roman" w:hAnsi="Times New Roman" w:cs="Times New Roman"/>
          <w:sz w:val="24"/>
          <w:szCs w:val="24"/>
        </w:rPr>
        <w:footnoteReference w:id="3"/>
      </w:r>
      <w:r w:rsidR="00433506">
        <w:rPr>
          <w:rFonts w:ascii="Times New Roman" w:hAnsi="Times New Roman" w:cs="Times New Roman"/>
          <w:sz w:val="24"/>
          <w:szCs w:val="24"/>
        </w:rPr>
        <w:t xml:space="preserve">”, de Frederico Coelho e Mauro Gaspar e as colagens </w:t>
      </w:r>
      <w:proofErr w:type="spellStart"/>
      <w:r w:rsidR="00433506">
        <w:rPr>
          <w:rFonts w:ascii="Times New Roman" w:hAnsi="Times New Roman" w:cs="Times New Roman"/>
          <w:i/>
          <w:sz w:val="24"/>
          <w:szCs w:val="24"/>
        </w:rPr>
        <w:t>MixLit</w:t>
      </w:r>
      <w:proofErr w:type="spellEnd"/>
      <w:r w:rsidR="00433506">
        <w:rPr>
          <w:rFonts w:ascii="Times New Roman" w:hAnsi="Times New Roman" w:cs="Times New Roman"/>
          <w:sz w:val="24"/>
          <w:szCs w:val="24"/>
        </w:rPr>
        <w:t>, que d</w:t>
      </w:r>
      <w:r w:rsidR="002E663C">
        <w:rPr>
          <w:rFonts w:ascii="Times New Roman" w:hAnsi="Times New Roman" w:cs="Times New Roman"/>
          <w:sz w:val="24"/>
          <w:szCs w:val="24"/>
        </w:rPr>
        <w:t>iscutem a noção de propriedade</w:t>
      </w:r>
      <w:r w:rsidR="00433506">
        <w:rPr>
          <w:rFonts w:ascii="Times New Roman" w:hAnsi="Times New Roman" w:cs="Times New Roman"/>
          <w:sz w:val="24"/>
          <w:szCs w:val="24"/>
        </w:rPr>
        <w:t xml:space="preserve"> e de direitos do autor. </w:t>
      </w:r>
      <w:r w:rsidR="002E663C">
        <w:rPr>
          <w:rFonts w:ascii="Times New Roman" w:hAnsi="Times New Roman" w:cs="Times New Roman"/>
          <w:sz w:val="24"/>
          <w:szCs w:val="24"/>
        </w:rPr>
        <w:t>Na contramão da reinvenção e retomada da fonte como inspiração poética, a</w:t>
      </w:r>
      <w:r w:rsidR="00433506">
        <w:rPr>
          <w:rFonts w:ascii="Times New Roman" w:hAnsi="Times New Roman" w:cs="Times New Roman"/>
          <w:sz w:val="24"/>
          <w:szCs w:val="24"/>
        </w:rPr>
        <w:t xml:space="preserve"> tônica da escrita </w:t>
      </w:r>
      <w:proofErr w:type="spellStart"/>
      <w:r w:rsidR="00433506">
        <w:rPr>
          <w:rFonts w:ascii="Times New Roman" w:hAnsi="Times New Roman" w:cs="Times New Roman"/>
          <w:sz w:val="24"/>
          <w:szCs w:val="24"/>
        </w:rPr>
        <w:t>apropriativa</w:t>
      </w:r>
      <w:proofErr w:type="spellEnd"/>
      <w:r w:rsidR="00433506">
        <w:rPr>
          <w:rFonts w:ascii="Times New Roman" w:hAnsi="Times New Roman" w:cs="Times New Roman"/>
          <w:sz w:val="24"/>
          <w:szCs w:val="24"/>
        </w:rPr>
        <w:t>, segundo Vil</w:t>
      </w:r>
      <w:r w:rsidR="002E663C">
        <w:rPr>
          <w:rFonts w:ascii="Times New Roman" w:hAnsi="Times New Roman" w:cs="Times New Roman"/>
          <w:sz w:val="24"/>
          <w:szCs w:val="24"/>
        </w:rPr>
        <w:t>la-Forte (2019, p. 19), não é nem a reinvenção e nem</w:t>
      </w:r>
      <w:r w:rsidR="00433506">
        <w:rPr>
          <w:rFonts w:ascii="Times New Roman" w:hAnsi="Times New Roman" w:cs="Times New Roman"/>
          <w:sz w:val="24"/>
          <w:szCs w:val="24"/>
        </w:rPr>
        <w:t xml:space="preserve"> a e</w:t>
      </w:r>
      <w:r w:rsidR="009D1065">
        <w:rPr>
          <w:rFonts w:ascii="Times New Roman" w:hAnsi="Times New Roman" w:cs="Times New Roman"/>
          <w:sz w:val="24"/>
          <w:szCs w:val="24"/>
        </w:rPr>
        <w:t>mulação, mas sim, de outro tipo de recriação</w:t>
      </w:r>
    </w:p>
    <w:p w:rsidR="00433506" w:rsidRDefault="00433506" w:rsidP="00E72175">
      <w:pPr>
        <w:spacing w:after="0" w:line="360" w:lineRule="auto"/>
        <w:jc w:val="both"/>
        <w:rPr>
          <w:rFonts w:ascii="Times New Roman" w:hAnsi="Times New Roman" w:cs="Times New Roman"/>
          <w:sz w:val="24"/>
          <w:szCs w:val="24"/>
        </w:rPr>
      </w:pPr>
    </w:p>
    <w:p w:rsidR="00433506" w:rsidRDefault="00433506" w:rsidP="00433506">
      <w:pPr>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 xml:space="preserve">[...] que resulta em obras que não foram feitas necessariamente sob inspiração de outras obras ou do estudo ou da simulação de suas linguagens, mas por meio da apropriação direta de textos, sons ou gravações preexistentes, numa espécie de copiar e colar incessante. O gesto de fazer de um conteúdo original uma outra coisa, mas não por meio de uma nova invenção, e sim pela </w:t>
      </w:r>
      <w:proofErr w:type="spellStart"/>
      <w:r>
        <w:rPr>
          <w:rFonts w:ascii="Times New Roman" w:hAnsi="Times New Roman" w:cs="Times New Roman"/>
          <w:sz w:val="20"/>
          <w:szCs w:val="20"/>
        </w:rPr>
        <w:t>reproposição</w:t>
      </w:r>
      <w:proofErr w:type="spellEnd"/>
      <w:r>
        <w:rPr>
          <w:rFonts w:ascii="Times New Roman" w:hAnsi="Times New Roman" w:cs="Times New Roman"/>
          <w:sz w:val="20"/>
          <w:szCs w:val="20"/>
        </w:rPr>
        <w:t xml:space="preserve"> ou reenquadramento pela seleção, edição e </w:t>
      </w:r>
      <w:proofErr w:type="spellStart"/>
      <w:r>
        <w:rPr>
          <w:rFonts w:ascii="Times New Roman" w:hAnsi="Times New Roman" w:cs="Times New Roman"/>
          <w:sz w:val="20"/>
          <w:szCs w:val="20"/>
        </w:rPr>
        <w:t>recontextualização</w:t>
      </w:r>
      <w:proofErr w:type="spellEnd"/>
      <w:r>
        <w:rPr>
          <w:rFonts w:ascii="Times New Roman" w:hAnsi="Times New Roman" w:cs="Times New Roman"/>
          <w:sz w:val="20"/>
          <w:szCs w:val="20"/>
        </w:rPr>
        <w:t xml:space="preserve">. O texto como </w:t>
      </w:r>
      <w:proofErr w:type="spellStart"/>
      <w:r>
        <w:rPr>
          <w:rFonts w:ascii="Times New Roman" w:hAnsi="Times New Roman" w:cs="Times New Roman"/>
          <w:i/>
          <w:sz w:val="20"/>
          <w:szCs w:val="20"/>
        </w:rPr>
        <w:t>ready-made</w:t>
      </w:r>
      <w:proofErr w:type="spellEnd"/>
      <w:r>
        <w:rPr>
          <w:rFonts w:ascii="Times New Roman" w:hAnsi="Times New Roman" w:cs="Times New Roman"/>
          <w:sz w:val="20"/>
          <w:szCs w:val="20"/>
        </w:rPr>
        <w:t>. A apropriação, a cópia e o deslocamento como métodos, como técnica e como restrição, pelas quais se produzem um poema, um conto, um texto híbrido, arte e literatura – um artefato ao qual é atribuído um nome de autor.</w:t>
      </w:r>
    </w:p>
    <w:p w:rsidR="001B5639" w:rsidRPr="00433506" w:rsidRDefault="001B5639" w:rsidP="00433506">
      <w:pPr>
        <w:spacing w:after="0" w:line="240" w:lineRule="auto"/>
        <w:ind w:left="2268"/>
        <w:jc w:val="both"/>
        <w:rPr>
          <w:rFonts w:ascii="Times New Roman" w:hAnsi="Times New Roman" w:cs="Times New Roman"/>
          <w:sz w:val="20"/>
          <w:szCs w:val="20"/>
        </w:rPr>
      </w:pPr>
    </w:p>
    <w:p w:rsidR="00E72175" w:rsidRDefault="00E72175" w:rsidP="00E72175">
      <w:pPr>
        <w:spacing w:after="0" w:line="360" w:lineRule="auto"/>
        <w:jc w:val="both"/>
        <w:rPr>
          <w:rFonts w:ascii="Times New Roman" w:hAnsi="Times New Roman" w:cs="Times New Roman"/>
          <w:sz w:val="24"/>
          <w:szCs w:val="24"/>
        </w:rPr>
      </w:pPr>
    </w:p>
    <w:p w:rsidR="002E663C" w:rsidRDefault="009D1065" w:rsidP="00E721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Essas noçõe</w:t>
      </w:r>
      <w:r w:rsidR="002E663C">
        <w:rPr>
          <w:rFonts w:ascii="Times New Roman" w:hAnsi="Times New Roman" w:cs="Times New Roman"/>
          <w:sz w:val="24"/>
          <w:szCs w:val="24"/>
        </w:rPr>
        <w:t xml:space="preserve">s </w:t>
      </w:r>
      <w:r w:rsidR="007F3EE5">
        <w:rPr>
          <w:rFonts w:ascii="Times New Roman" w:hAnsi="Times New Roman" w:cs="Times New Roman"/>
          <w:sz w:val="24"/>
          <w:szCs w:val="24"/>
        </w:rPr>
        <w:t>modernas, como a</w:t>
      </w:r>
      <w:r w:rsidR="002E663C">
        <w:rPr>
          <w:rFonts w:ascii="Times New Roman" w:hAnsi="Times New Roman" w:cs="Times New Roman"/>
          <w:sz w:val="24"/>
          <w:szCs w:val="24"/>
        </w:rPr>
        <w:t xml:space="preserve"> autoria, </w:t>
      </w:r>
      <w:r w:rsidR="007F3EE5">
        <w:rPr>
          <w:rFonts w:ascii="Times New Roman" w:hAnsi="Times New Roman" w:cs="Times New Roman"/>
          <w:sz w:val="24"/>
          <w:szCs w:val="24"/>
        </w:rPr>
        <w:t xml:space="preserve">a </w:t>
      </w:r>
      <w:r w:rsidR="002E663C">
        <w:rPr>
          <w:rFonts w:ascii="Times New Roman" w:hAnsi="Times New Roman" w:cs="Times New Roman"/>
          <w:sz w:val="24"/>
          <w:szCs w:val="24"/>
        </w:rPr>
        <w:t xml:space="preserve">originalidade e </w:t>
      </w:r>
      <w:r w:rsidR="007F3EE5">
        <w:rPr>
          <w:rFonts w:ascii="Times New Roman" w:hAnsi="Times New Roman" w:cs="Times New Roman"/>
          <w:sz w:val="24"/>
          <w:szCs w:val="24"/>
        </w:rPr>
        <w:t xml:space="preserve">a </w:t>
      </w:r>
      <w:r w:rsidR="002E663C">
        <w:rPr>
          <w:rFonts w:ascii="Times New Roman" w:hAnsi="Times New Roman" w:cs="Times New Roman"/>
          <w:sz w:val="24"/>
          <w:szCs w:val="24"/>
        </w:rPr>
        <w:t xml:space="preserve">subjetividade – são, nas perspectivas de Goldsmith, </w:t>
      </w:r>
      <w:proofErr w:type="spellStart"/>
      <w:r w:rsidR="007F3EE5">
        <w:rPr>
          <w:rFonts w:ascii="Times New Roman" w:hAnsi="Times New Roman" w:cs="Times New Roman"/>
          <w:sz w:val="24"/>
          <w:szCs w:val="24"/>
        </w:rPr>
        <w:t>Perloff</w:t>
      </w:r>
      <w:proofErr w:type="spellEnd"/>
      <w:r w:rsidR="007F3EE5">
        <w:rPr>
          <w:rFonts w:ascii="Times New Roman" w:hAnsi="Times New Roman" w:cs="Times New Roman"/>
          <w:sz w:val="24"/>
          <w:szCs w:val="24"/>
        </w:rPr>
        <w:t xml:space="preserve"> e Villa-Forte, deslocada</w:t>
      </w:r>
      <w:r w:rsidR="002E663C">
        <w:rPr>
          <w:rFonts w:ascii="Times New Roman" w:hAnsi="Times New Roman" w:cs="Times New Roman"/>
          <w:sz w:val="24"/>
          <w:szCs w:val="24"/>
        </w:rPr>
        <w:t>s em prol de uma inflexão crítica, ou seja, de uma rasura estratégica d</w:t>
      </w:r>
      <w:r w:rsidR="007F3EE5">
        <w:rPr>
          <w:rFonts w:ascii="Times New Roman" w:hAnsi="Times New Roman" w:cs="Times New Roman"/>
          <w:sz w:val="24"/>
          <w:szCs w:val="24"/>
        </w:rPr>
        <w:t xml:space="preserve">os fundamentos que definem </w:t>
      </w:r>
      <w:proofErr w:type="spellStart"/>
      <w:r w:rsidR="007F3EE5">
        <w:rPr>
          <w:rFonts w:ascii="Times New Roman" w:hAnsi="Times New Roman" w:cs="Times New Roman"/>
          <w:sz w:val="24"/>
          <w:szCs w:val="24"/>
        </w:rPr>
        <w:t>idea</w:t>
      </w:r>
      <w:r w:rsidR="002E663C">
        <w:rPr>
          <w:rFonts w:ascii="Times New Roman" w:hAnsi="Times New Roman" w:cs="Times New Roman"/>
          <w:sz w:val="24"/>
          <w:szCs w:val="24"/>
        </w:rPr>
        <w:t>s</w:t>
      </w:r>
      <w:proofErr w:type="spellEnd"/>
      <w:r w:rsidR="002E663C">
        <w:rPr>
          <w:rFonts w:ascii="Times New Roman" w:hAnsi="Times New Roman" w:cs="Times New Roman"/>
          <w:sz w:val="24"/>
          <w:szCs w:val="24"/>
        </w:rPr>
        <w:t xml:space="preserve"> centrais tanto da não criação quanto da leitura. Os ícones máximos dos gestos </w:t>
      </w:r>
      <w:proofErr w:type="spellStart"/>
      <w:r w:rsidR="002E663C">
        <w:rPr>
          <w:rFonts w:ascii="Times New Roman" w:hAnsi="Times New Roman" w:cs="Times New Roman"/>
          <w:sz w:val="24"/>
          <w:szCs w:val="24"/>
        </w:rPr>
        <w:t>apropriativos</w:t>
      </w:r>
      <w:proofErr w:type="spellEnd"/>
      <w:r w:rsidR="002E663C">
        <w:rPr>
          <w:rFonts w:ascii="Times New Roman" w:hAnsi="Times New Roman" w:cs="Times New Roman"/>
          <w:sz w:val="24"/>
          <w:szCs w:val="24"/>
        </w:rPr>
        <w:t xml:space="preserve">, ainda no início do século XX, foram </w:t>
      </w:r>
      <w:proofErr w:type="spellStart"/>
      <w:r w:rsidR="002E663C">
        <w:rPr>
          <w:rFonts w:ascii="Times New Roman" w:hAnsi="Times New Roman" w:cs="Times New Roman"/>
          <w:sz w:val="24"/>
          <w:szCs w:val="24"/>
        </w:rPr>
        <w:t>Duchamp</w:t>
      </w:r>
      <w:proofErr w:type="spellEnd"/>
      <w:r w:rsidR="002E663C">
        <w:rPr>
          <w:rFonts w:ascii="Times New Roman" w:hAnsi="Times New Roman" w:cs="Times New Roman"/>
          <w:sz w:val="24"/>
          <w:szCs w:val="24"/>
        </w:rPr>
        <w:t xml:space="preserve"> e </w:t>
      </w:r>
      <w:r>
        <w:rPr>
          <w:rFonts w:ascii="Times New Roman" w:hAnsi="Times New Roman" w:cs="Times New Roman"/>
          <w:sz w:val="24"/>
          <w:szCs w:val="24"/>
        </w:rPr>
        <w:t xml:space="preserve">a </w:t>
      </w:r>
      <w:r w:rsidR="002E663C">
        <w:rPr>
          <w:rFonts w:ascii="Times New Roman" w:hAnsi="Times New Roman" w:cs="Times New Roman"/>
          <w:sz w:val="24"/>
          <w:szCs w:val="24"/>
        </w:rPr>
        <w:t xml:space="preserve">sua “fonte”, </w:t>
      </w:r>
      <w:r w:rsidR="007F3EE5">
        <w:rPr>
          <w:rFonts w:ascii="Times New Roman" w:hAnsi="Times New Roman" w:cs="Times New Roman"/>
          <w:sz w:val="24"/>
          <w:szCs w:val="24"/>
        </w:rPr>
        <w:t xml:space="preserve">que se tratava de </w:t>
      </w:r>
      <w:r w:rsidR="002E663C">
        <w:rPr>
          <w:rFonts w:ascii="Times New Roman" w:hAnsi="Times New Roman" w:cs="Times New Roman"/>
          <w:sz w:val="24"/>
          <w:szCs w:val="24"/>
        </w:rPr>
        <w:t xml:space="preserve">um urinol </w:t>
      </w:r>
      <w:r w:rsidR="007F3EE5">
        <w:rPr>
          <w:rFonts w:ascii="Times New Roman" w:hAnsi="Times New Roman" w:cs="Times New Roman"/>
          <w:sz w:val="24"/>
          <w:szCs w:val="24"/>
        </w:rPr>
        <w:t>que foi</w:t>
      </w:r>
      <w:r>
        <w:rPr>
          <w:rFonts w:ascii="Times New Roman" w:hAnsi="Times New Roman" w:cs="Times New Roman"/>
          <w:sz w:val="24"/>
          <w:szCs w:val="24"/>
        </w:rPr>
        <w:t xml:space="preserve"> </w:t>
      </w:r>
      <w:r w:rsidR="007F3EE5">
        <w:rPr>
          <w:rFonts w:ascii="Times New Roman" w:hAnsi="Times New Roman" w:cs="Times New Roman"/>
          <w:sz w:val="24"/>
          <w:szCs w:val="24"/>
        </w:rPr>
        <w:t>reproposto</w:t>
      </w:r>
      <w:r w:rsidR="002E663C">
        <w:rPr>
          <w:rFonts w:ascii="Times New Roman" w:hAnsi="Times New Roman" w:cs="Times New Roman"/>
          <w:sz w:val="24"/>
          <w:szCs w:val="24"/>
        </w:rPr>
        <w:t xml:space="preserve"> em novo contexto e exposto como uma obra de arte em 1917, no salão da sociedade nova-iorquina de artistas independentes. Esse gesto</w:t>
      </w:r>
      <w:r w:rsidR="002C762C">
        <w:rPr>
          <w:rFonts w:ascii="Times New Roman" w:hAnsi="Times New Roman" w:cs="Times New Roman"/>
          <w:sz w:val="24"/>
          <w:szCs w:val="24"/>
        </w:rPr>
        <w:t xml:space="preserve"> </w:t>
      </w:r>
      <w:proofErr w:type="spellStart"/>
      <w:r w:rsidR="002C762C">
        <w:rPr>
          <w:rFonts w:ascii="Times New Roman" w:hAnsi="Times New Roman" w:cs="Times New Roman"/>
          <w:i/>
          <w:sz w:val="24"/>
          <w:szCs w:val="24"/>
        </w:rPr>
        <w:t>ready-made</w:t>
      </w:r>
      <w:proofErr w:type="spellEnd"/>
      <w:r w:rsidR="002E663C">
        <w:rPr>
          <w:rFonts w:ascii="Times New Roman" w:hAnsi="Times New Roman" w:cs="Times New Roman"/>
          <w:sz w:val="24"/>
          <w:szCs w:val="24"/>
        </w:rPr>
        <w:t xml:space="preserve"> de </w:t>
      </w:r>
      <w:proofErr w:type="spellStart"/>
      <w:r w:rsidR="002E663C">
        <w:rPr>
          <w:rFonts w:ascii="Times New Roman" w:hAnsi="Times New Roman" w:cs="Times New Roman"/>
          <w:sz w:val="24"/>
          <w:szCs w:val="24"/>
        </w:rPr>
        <w:t>Duchump</w:t>
      </w:r>
      <w:proofErr w:type="spellEnd"/>
      <w:r w:rsidR="002E663C">
        <w:rPr>
          <w:rFonts w:ascii="Times New Roman" w:hAnsi="Times New Roman" w:cs="Times New Roman"/>
          <w:sz w:val="24"/>
          <w:szCs w:val="24"/>
        </w:rPr>
        <w:t xml:space="preserve">, incompreendido até hoje pelo viés crítica que defende a noção de originalidade e de aura, </w:t>
      </w:r>
      <w:r w:rsidR="002C762C">
        <w:rPr>
          <w:rFonts w:ascii="Times New Roman" w:hAnsi="Times New Roman" w:cs="Times New Roman"/>
          <w:sz w:val="24"/>
          <w:szCs w:val="24"/>
        </w:rPr>
        <w:t xml:space="preserve">propunha diferenciar esse tipo de </w:t>
      </w:r>
      <w:r w:rsidR="002C762C">
        <w:rPr>
          <w:rFonts w:ascii="Times New Roman" w:hAnsi="Times New Roman" w:cs="Times New Roman"/>
          <w:sz w:val="24"/>
          <w:szCs w:val="24"/>
        </w:rPr>
        <w:lastRenderedPageBreak/>
        <w:t>trabalho daquelas obras feitas à mão. Vale ressaltar, ainda, que o</w:t>
      </w:r>
      <w:r>
        <w:rPr>
          <w:rFonts w:ascii="Times New Roman" w:hAnsi="Times New Roman" w:cs="Times New Roman"/>
          <w:sz w:val="24"/>
          <w:szCs w:val="24"/>
        </w:rPr>
        <w:t>s</w:t>
      </w:r>
      <w:r w:rsidR="002C762C">
        <w:rPr>
          <w:rFonts w:ascii="Times New Roman" w:hAnsi="Times New Roman" w:cs="Times New Roman"/>
          <w:sz w:val="24"/>
          <w:szCs w:val="24"/>
        </w:rPr>
        <w:t xml:space="preserve"> </w:t>
      </w:r>
      <w:proofErr w:type="spellStart"/>
      <w:r w:rsidR="002C762C">
        <w:rPr>
          <w:rFonts w:ascii="Times New Roman" w:hAnsi="Times New Roman" w:cs="Times New Roman"/>
          <w:i/>
          <w:sz w:val="24"/>
          <w:szCs w:val="24"/>
        </w:rPr>
        <w:t>ready-made</w:t>
      </w:r>
      <w:r>
        <w:rPr>
          <w:rFonts w:ascii="Times New Roman" w:hAnsi="Times New Roman" w:cs="Times New Roman"/>
          <w:i/>
          <w:sz w:val="24"/>
          <w:szCs w:val="24"/>
        </w:rPr>
        <w:t>s</w:t>
      </w:r>
      <w:proofErr w:type="spellEnd"/>
      <w:r w:rsidR="002C762C">
        <w:rPr>
          <w:rFonts w:ascii="Times New Roman" w:hAnsi="Times New Roman" w:cs="Times New Roman"/>
          <w:sz w:val="24"/>
          <w:szCs w:val="24"/>
        </w:rPr>
        <w:t>, ao recusar</w:t>
      </w:r>
      <w:r>
        <w:rPr>
          <w:rFonts w:ascii="Times New Roman" w:hAnsi="Times New Roman" w:cs="Times New Roman"/>
          <w:sz w:val="24"/>
          <w:szCs w:val="24"/>
        </w:rPr>
        <w:t>em</w:t>
      </w:r>
      <w:r w:rsidR="007F3EE5">
        <w:rPr>
          <w:rFonts w:ascii="Times New Roman" w:hAnsi="Times New Roman" w:cs="Times New Roman"/>
          <w:sz w:val="24"/>
          <w:szCs w:val="24"/>
        </w:rPr>
        <w:t xml:space="preserve"> a aura do original, solicitam sua</w:t>
      </w:r>
      <w:r w:rsidR="002C762C">
        <w:rPr>
          <w:rFonts w:ascii="Times New Roman" w:hAnsi="Times New Roman" w:cs="Times New Roman"/>
          <w:sz w:val="24"/>
          <w:szCs w:val="24"/>
        </w:rPr>
        <w:t xml:space="preserve"> re</w:t>
      </w:r>
      <w:r w:rsidR="007F3EE5">
        <w:rPr>
          <w:rFonts w:ascii="Times New Roman" w:hAnsi="Times New Roman" w:cs="Times New Roman"/>
          <w:sz w:val="24"/>
          <w:szCs w:val="24"/>
        </w:rPr>
        <w:t>produções</w:t>
      </w:r>
      <w:r w:rsidR="002C762C">
        <w:rPr>
          <w:rStyle w:val="Refdenotaderodap"/>
          <w:rFonts w:ascii="Times New Roman" w:hAnsi="Times New Roman" w:cs="Times New Roman"/>
          <w:sz w:val="24"/>
          <w:szCs w:val="24"/>
        </w:rPr>
        <w:footnoteReference w:id="4"/>
      </w:r>
      <w:r w:rsidR="002C762C">
        <w:rPr>
          <w:rFonts w:ascii="Times New Roman" w:hAnsi="Times New Roman" w:cs="Times New Roman"/>
          <w:sz w:val="24"/>
          <w:szCs w:val="24"/>
        </w:rPr>
        <w:t xml:space="preserve">. </w:t>
      </w:r>
    </w:p>
    <w:p w:rsidR="00B87844" w:rsidRDefault="002C762C" w:rsidP="00E721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No contexto da internet e das tecnologias </w:t>
      </w:r>
      <w:r>
        <w:rPr>
          <w:rFonts w:ascii="Times New Roman" w:hAnsi="Times New Roman" w:cs="Times New Roman"/>
          <w:i/>
          <w:sz w:val="24"/>
          <w:szCs w:val="24"/>
        </w:rPr>
        <w:t>high tech</w:t>
      </w:r>
      <w:r>
        <w:rPr>
          <w:rFonts w:ascii="Times New Roman" w:hAnsi="Times New Roman" w:cs="Times New Roman"/>
          <w:sz w:val="24"/>
          <w:szCs w:val="24"/>
        </w:rPr>
        <w:t xml:space="preserve">, a reciclagem e a cópia são constantes. </w:t>
      </w:r>
      <w:r w:rsidR="000202B4">
        <w:rPr>
          <w:rFonts w:ascii="Times New Roman" w:hAnsi="Times New Roman" w:cs="Times New Roman"/>
          <w:sz w:val="24"/>
          <w:szCs w:val="24"/>
        </w:rPr>
        <w:t>Ao desconsidera</w:t>
      </w:r>
      <w:r w:rsidR="001B5639">
        <w:rPr>
          <w:rFonts w:ascii="Times New Roman" w:hAnsi="Times New Roman" w:cs="Times New Roman"/>
          <w:sz w:val="24"/>
          <w:szCs w:val="24"/>
        </w:rPr>
        <w:t>re</w:t>
      </w:r>
      <w:r w:rsidR="007F3EE5">
        <w:rPr>
          <w:rFonts w:ascii="Times New Roman" w:hAnsi="Times New Roman" w:cs="Times New Roman"/>
          <w:sz w:val="24"/>
          <w:szCs w:val="24"/>
        </w:rPr>
        <w:t xml:space="preserve">m a autoria, que dificilmente se aplica na </w:t>
      </w:r>
      <w:r w:rsidR="007F3EE5">
        <w:rPr>
          <w:rFonts w:ascii="Times New Roman" w:hAnsi="Times New Roman" w:cs="Times New Roman"/>
          <w:i/>
          <w:sz w:val="24"/>
          <w:szCs w:val="24"/>
        </w:rPr>
        <w:t>web</w:t>
      </w:r>
      <w:r w:rsidR="007F3EE5">
        <w:rPr>
          <w:rFonts w:ascii="Times New Roman" w:hAnsi="Times New Roman" w:cs="Times New Roman"/>
          <w:sz w:val="24"/>
          <w:szCs w:val="24"/>
        </w:rPr>
        <w:t>, nas hipermídias e n</w:t>
      </w:r>
      <w:r w:rsidR="009D1065">
        <w:rPr>
          <w:rFonts w:ascii="Times New Roman" w:hAnsi="Times New Roman" w:cs="Times New Roman"/>
          <w:sz w:val="24"/>
          <w:szCs w:val="24"/>
        </w:rPr>
        <w:t>os hiperlinks</w:t>
      </w:r>
      <w:r w:rsidR="000202B4">
        <w:rPr>
          <w:rFonts w:ascii="Times New Roman" w:hAnsi="Times New Roman" w:cs="Times New Roman"/>
          <w:sz w:val="24"/>
          <w:szCs w:val="24"/>
        </w:rPr>
        <w:t xml:space="preserve"> da </w:t>
      </w:r>
      <w:proofErr w:type="spellStart"/>
      <w:r w:rsidR="000202B4">
        <w:rPr>
          <w:rFonts w:ascii="Times New Roman" w:hAnsi="Times New Roman" w:cs="Times New Roman"/>
          <w:sz w:val="24"/>
          <w:szCs w:val="24"/>
        </w:rPr>
        <w:t>cibercultura</w:t>
      </w:r>
      <w:proofErr w:type="spellEnd"/>
      <w:r w:rsidR="000202B4">
        <w:rPr>
          <w:rFonts w:ascii="Times New Roman" w:hAnsi="Times New Roman" w:cs="Times New Roman"/>
          <w:sz w:val="24"/>
          <w:szCs w:val="24"/>
        </w:rPr>
        <w:t xml:space="preserve">, uma quantidade cada vez maior de artistas e, principalmente, </w:t>
      </w:r>
      <w:r w:rsidR="001B5639">
        <w:rPr>
          <w:rFonts w:ascii="Times New Roman" w:hAnsi="Times New Roman" w:cs="Times New Roman"/>
          <w:sz w:val="24"/>
          <w:szCs w:val="24"/>
        </w:rPr>
        <w:t>de poetas</w:t>
      </w:r>
      <w:r w:rsidR="000202B4">
        <w:rPr>
          <w:rFonts w:ascii="Times New Roman" w:hAnsi="Times New Roman" w:cs="Times New Roman"/>
          <w:sz w:val="24"/>
          <w:szCs w:val="24"/>
        </w:rPr>
        <w:t xml:space="preserve"> estão reproduzindo, reexpondo ou utilizando produtos culturais disponíveis ou por meio de obras realizadas por outrem. No caso específico da poesia portug</w:t>
      </w:r>
      <w:r w:rsidR="001B5639">
        <w:rPr>
          <w:rFonts w:ascii="Times New Roman" w:hAnsi="Times New Roman" w:cs="Times New Roman"/>
          <w:sz w:val="24"/>
          <w:szCs w:val="24"/>
        </w:rPr>
        <w:t>uesa contemporânea, destaca-se o trabalho da</w:t>
      </w:r>
      <w:r w:rsidR="000202B4">
        <w:rPr>
          <w:rFonts w:ascii="Times New Roman" w:hAnsi="Times New Roman" w:cs="Times New Roman"/>
          <w:sz w:val="24"/>
          <w:szCs w:val="24"/>
        </w:rPr>
        <w:t xml:space="preserve"> poeta estreante Patrícia Lino (1990 -), cujas obras apresentam instigantes processos de apropriação, reciclagem, </w:t>
      </w:r>
      <w:proofErr w:type="spellStart"/>
      <w:r w:rsidR="000202B4">
        <w:rPr>
          <w:rFonts w:ascii="Times New Roman" w:hAnsi="Times New Roman" w:cs="Times New Roman"/>
          <w:sz w:val="24"/>
          <w:szCs w:val="24"/>
        </w:rPr>
        <w:t>remixagem</w:t>
      </w:r>
      <w:proofErr w:type="spellEnd"/>
      <w:r w:rsidR="000202B4">
        <w:rPr>
          <w:rFonts w:ascii="Times New Roman" w:hAnsi="Times New Roman" w:cs="Times New Roman"/>
          <w:sz w:val="24"/>
          <w:szCs w:val="24"/>
        </w:rPr>
        <w:t>, transfi</w:t>
      </w:r>
      <w:r w:rsidR="00A87184">
        <w:rPr>
          <w:rFonts w:ascii="Times New Roman" w:hAnsi="Times New Roman" w:cs="Times New Roman"/>
          <w:sz w:val="24"/>
          <w:szCs w:val="24"/>
        </w:rPr>
        <w:t xml:space="preserve">guração e de </w:t>
      </w:r>
      <w:proofErr w:type="spellStart"/>
      <w:r w:rsidR="00A87184">
        <w:rPr>
          <w:rFonts w:ascii="Times New Roman" w:hAnsi="Times New Roman" w:cs="Times New Roman"/>
          <w:sz w:val="24"/>
          <w:szCs w:val="24"/>
        </w:rPr>
        <w:t>transmediação</w:t>
      </w:r>
      <w:proofErr w:type="spellEnd"/>
      <w:r w:rsidR="000202B4">
        <w:rPr>
          <w:rFonts w:ascii="Times New Roman" w:hAnsi="Times New Roman" w:cs="Times New Roman"/>
          <w:sz w:val="24"/>
          <w:szCs w:val="24"/>
        </w:rPr>
        <w:t>.</w:t>
      </w:r>
      <w:r w:rsidR="007F3EE5">
        <w:rPr>
          <w:rFonts w:ascii="Times New Roman" w:hAnsi="Times New Roman" w:cs="Times New Roman"/>
          <w:sz w:val="24"/>
          <w:szCs w:val="24"/>
        </w:rPr>
        <w:t xml:space="preserve"> Me</w:t>
      </w:r>
      <w:r w:rsidR="00B87844">
        <w:rPr>
          <w:rFonts w:ascii="Times New Roman" w:hAnsi="Times New Roman" w:cs="Times New Roman"/>
          <w:sz w:val="24"/>
          <w:szCs w:val="24"/>
        </w:rPr>
        <w:t>smo suas obr</w:t>
      </w:r>
      <w:r w:rsidR="00A87184">
        <w:rPr>
          <w:rFonts w:ascii="Times New Roman" w:hAnsi="Times New Roman" w:cs="Times New Roman"/>
          <w:sz w:val="24"/>
          <w:szCs w:val="24"/>
        </w:rPr>
        <w:t>as sendo bastantes recentes, tendo sua recepção no Brasil em a partir</w:t>
      </w:r>
      <w:r w:rsidR="00B87844">
        <w:rPr>
          <w:rFonts w:ascii="Times New Roman" w:hAnsi="Times New Roman" w:cs="Times New Roman"/>
          <w:sz w:val="24"/>
          <w:szCs w:val="24"/>
        </w:rPr>
        <w:t xml:space="preserve"> de 2018, os textos de Lino têm despertado a atenção </w:t>
      </w:r>
      <w:r w:rsidR="007F3EE5" w:rsidRPr="007F3EE5">
        <w:rPr>
          <w:rFonts w:ascii="Times New Roman" w:hAnsi="Times New Roman" w:cs="Times New Roman"/>
          <w:sz w:val="24"/>
          <w:szCs w:val="24"/>
        </w:rPr>
        <w:t xml:space="preserve">da crítica em diversos aspectos, seja pela </w:t>
      </w:r>
      <w:proofErr w:type="spellStart"/>
      <w:r w:rsidR="007F3EE5" w:rsidRPr="007F3EE5">
        <w:rPr>
          <w:rFonts w:ascii="Times New Roman" w:hAnsi="Times New Roman" w:cs="Times New Roman"/>
          <w:sz w:val="24"/>
          <w:szCs w:val="24"/>
        </w:rPr>
        <w:t>transdiciplinaridade</w:t>
      </w:r>
      <w:proofErr w:type="spellEnd"/>
      <w:r w:rsidR="007F3EE5" w:rsidRPr="007F3EE5">
        <w:rPr>
          <w:rFonts w:ascii="Times New Roman" w:hAnsi="Times New Roman" w:cs="Times New Roman"/>
          <w:sz w:val="24"/>
          <w:szCs w:val="24"/>
        </w:rPr>
        <w:t xml:space="preserve"> típica de suas composições, seja pelas transliterações intermediais presentes em seus escritos que tendem a expandir os campos de criação poética aos do universo das tecnologias digitais.</w:t>
      </w:r>
    </w:p>
    <w:p w:rsidR="00B73CDE" w:rsidRDefault="00B73CDE" w:rsidP="00E72175">
      <w:pPr>
        <w:spacing w:after="0" w:line="360" w:lineRule="auto"/>
        <w:jc w:val="both"/>
        <w:rPr>
          <w:rFonts w:ascii="Times New Roman" w:hAnsi="Times New Roman" w:cs="Times New Roman"/>
          <w:sz w:val="24"/>
          <w:szCs w:val="24"/>
        </w:rPr>
      </w:pPr>
    </w:p>
    <w:p w:rsidR="00B73CDE" w:rsidRDefault="00B73CDE" w:rsidP="00E72175">
      <w:pPr>
        <w:spacing w:after="0" w:line="360" w:lineRule="auto"/>
        <w:jc w:val="both"/>
        <w:rPr>
          <w:rFonts w:ascii="Times New Roman" w:hAnsi="Times New Roman" w:cs="Times New Roman"/>
          <w:sz w:val="24"/>
          <w:szCs w:val="24"/>
        </w:rPr>
      </w:pPr>
    </w:p>
    <w:p w:rsidR="000202B4" w:rsidRPr="00B73CDE" w:rsidRDefault="00B73CDE" w:rsidP="00E7217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As ling</w:t>
      </w:r>
      <w:r w:rsidR="00D5646D">
        <w:rPr>
          <w:rFonts w:ascii="Times New Roman" w:hAnsi="Times New Roman" w:cs="Times New Roman"/>
          <w:b/>
          <w:sz w:val="24"/>
          <w:szCs w:val="24"/>
        </w:rPr>
        <w:t xml:space="preserve">uagens apropriadas e </w:t>
      </w:r>
      <w:proofErr w:type="spellStart"/>
      <w:r w:rsidR="00D5646D">
        <w:rPr>
          <w:rFonts w:ascii="Times New Roman" w:hAnsi="Times New Roman" w:cs="Times New Roman"/>
          <w:b/>
          <w:sz w:val="24"/>
          <w:szCs w:val="24"/>
        </w:rPr>
        <w:t>transmediadas</w:t>
      </w:r>
      <w:proofErr w:type="spellEnd"/>
      <w:r>
        <w:rPr>
          <w:rFonts w:ascii="Times New Roman" w:hAnsi="Times New Roman" w:cs="Times New Roman"/>
          <w:b/>
          <w:sz w:val="24"/>
          <w:szCs w:val="24"/>
        </w:rPr>
        <w:t xml:space="preserve"> por Patrícia Lino</w:t>
      </w:r>
    </w:p>
    <w:p w:rsidR="009D1065" w:rsidRDefault="009D1065" w:rsidP="00E721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B73CDE" w:rsidRDefault="00B73CDE" w:rsidP="00E72175">
      <w:pPr>
        <w:spacing w:after="0" w:line="360" w:lineRule="auto"/>
        <w:jc w:val="both"/>
        <w:rPr>
          <w:rFonts w:ascii="Times New Roman" w:hAnsi="Times New Roman" w:cs="Times New Roman"/>
          <w:sz w:val="24"/>
          <w:szCs w:val="24"/>
        </w:rPr>
      </w:pPr>
    </w:p>
    <w:p w:rsidR="00B73CDE" w:rsidRDefault="00B73CDE" w:rsidP="00E721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B73CDE">
        <w:rPr>
          <w:rFonts w:ascii="Times New Roman" w:hAnsi="Times New Roman" w:cs="Times New Roman"/>
          <w:sz w:val="24"/>
          <w:szCs w:val="24"/>
        </w:rPr>
        <w:t>Nasci</w:t>
      </w:r>
      <w:r>
        <w:rPr>
          <w:rFonts w:ascii="Times New Roman" w:hAnsi="Times New Roman" w:cs="Times New Roman"/>
          <w:sz w:val="24"/>
          <w:szCs w:val="24"/>
        </w:rPr>
        <w:t>da em Portugal em 1990, Lino</w:t>
      </w:r>
      <w:r w:rsidRPr="00B73CDE">
        <w:rPr>
          <w:rFonts w:ascii="Times New Roman" w:hAnsi="Times New Roman" w:cs="Times New Roman"/>
          <w:sz w:val="24"/>
          <w:szCs w:val="24"/>
        </w:rPr>
        <w:t xml:space="preserve"> já residiu em vários países, dentre os quais, o Brasil, onde passou um longa temporada em São Paulo. Fez sua pesquisa de doutoramento a respeito da poesia brasileira contemporânea e atualmente mora nos EUA, onde leciona literatura e cinema afro-luso-brasileiro na </w:t>
      </w:r>
      <w:proofErr w:type="spellStart"/>
      <w:r w:rsidRPr="00B73CDE">
        <w:rPr>
          <w:rFonts w:ascii="Times New Roman" w:hAnsi="Times New Roman" w:cs="Times New Roman"/>
          <w:sz w:val="24"/>
          <w:szCs w:val="24"/>
        </w:rPr>
        <w:t>University</w:t>
      </w:r>
      <w:proofErr w:type="spellEnd"/>
      <w:r w:rsidRPr="00B73CDE">
        <w:rPr>
          <w:rFonts w:ascii="Times New Roman" w:hAnsi="Times New Roman" w:cs="Times New Roman"/>
          <w:sz w:val="24"/>
          <w:szCs w:val="24"/>
        </w:rPr>
        <w:t xml:space="preserve"> </w:t>
      </w:r>
      <w:proofErr w:type="spellStart"/>
      <w:r w:rsidRPr="00B73CDE">
        <w:rPr>
          <w:rFonts w:ascii="Times New Roman" w:hAnsi="Times New Roman" w:cs="Times New Roman"/>
          <w:sz w:val="24"/>
          <w:szCs w:val="24"/>
        </w:rPr>
        <w:t>of</w:t>
      </w:r>
      <w:proofErr w:type="spellEnd"/>
      <w:r w:rsidRPr="00B73CDE">
        <w:rPr>
          <w:rFonts w:ascii="Times New Roman" w:hAnsi="Times New Roman" w:cs="Times New Roman"/>
          <w:sz w:val="24"/>
          <w:szCs w:val="24"/>
        </w:rPr>
        <w:t xml:space="preserve"> </w:t>
      </w:r>
      <w:proofErr w:type="spellStart"/>
      <w:r w:rsidRPr="00B73CDE">
        <w:rPr>
          <w:rFonts w:ascii="Times New Roman" w:hAnsi="Times New Roman" w:cs="Times New Roman"/>
          <w:sz w:val="24"/>
          <w:szCs w:val="24"/>
        </w:rPr>
        <w:t>California</w:t>
      </w:r>
      <w:proofErr w:type="spellEnd"/>
      <w:r w:rsidRPr="00B73CDE">
        <w:rPr>
          <w:rFonts w:ascii="Times New Roman" w:hAnsi="Times New Roman" w:cs="Times New Roman"/>
          <w:sz w:val="24"/>
          <w:szCs w:val="24"/>
        </w:rPr>
        <w:t xml:space="preserve"> (UCLA), na cidade de Los Angeles. Merecem destaque suas publicações: </w:t>
      </w:r>
      <w:r w:rsidRPr="00B73CDE">
        <w:rPr>
          <w:rFonts w:ascii="Times New Roman" w:hAnsi="Times New Roman" w:cs="Times New Roman"/>
          <w:i/>
          <w:sz w:val="24"/>
          <w:szCs w:val="24"/>
        </w:rPr>
        <w:t>Manoel de Barros e a poesia cínica</w:t>
      </w:r>
      <w:r w:rsidRPr="00B73CDE">
        <w:rPr>
          <w:rFonts w:ascii="Times New Roman" w:hAnsi="Times New Roman" w:cs="Times New Roman"/>
          <w:sz w:val="24"/>
          <w:szCs w:val="24"/>
        </w:rPr>
        <w:t xml:space="preserve"> (2019), </w:t>
      </w:r>
      <w:r>
        <w:rPr>
          <w:rFonts w:ascii="Times New Roman" w:hAnsi="Times New Roman" w:cs="Times New Roman"/>
          <w:sz w:val="24"/>
          <w:szCs w:val="24"/>
        </w:rPr>
        <w:t xml:space="preserve">publicada </w:t>
      </w:r>
      <w:r w:rsidRPr="00B73CDE">
        <w:rPr>
          <w:rFonts w:ascii="Times New Roman" w:hAnsi="Times New Roman" w:cs="Times New Roman"/>
          <w:sz w:val="24"/>
          <w:szCs w:val="24"/>
        </w:rPr>
        <w:t xml:space="preserve">pela Edições Relicário; </w:t>
      </w:r>
      <w:r w:rsidRPr="00B73CDE">
        <w:rPr>
          <w:rFonts w:ascii="Times New Roman" w:hAnsi="Times New Roman" w:cs="Times New Roman"/>
          <w:i/>
          <w:sz w:val="24"/>
          <w:szCs w:val="24"/>
        </w:rPr>
        <w:t xml:space="preserve">No es </w:t>
      </w:r>
      <w:proofErr w:type="spellStart"/>
      <w:r w:rsidRPr="00B73CDE">
        <w:rPr>
          <w:rFonts w:ascii="Times New Roman" w:hAnsi="Times New Roman" w:cs="Times New Roman"/>
          <w:i/>
          <w:sz w:val="24"/>
          <w:szCs w:val="24"/>
        </w:rPr>
        <w:t>esto</w:t>
      </w:r>
      <w:proofErr w:type="spellEnd"/>
      <w:r w:rsidRPr="00B73CDE">
        <w:rPr>
          <w:rFonts w:ascii="Times New Roman" w:hAnsi="Times New Roman" w:cs="Times New Roman"/>
          <w:i/>
          <w:sz w:val="24"/>
          <w:szCs w:val="24"/>
        </w:rPr>
        <w:t xml:space="preserve"> </w:t>
      </w:r>
      <w:proofErr w:type="spellStart"/>
      <w:r w:rsidRPr="00B73CDE">
        <w:rPr>
          <w:rFonts w:ascii="Times New Roman" w:hAnsi="Times New Roman" w:cs="Times New Roman"/>
          <w:i/>
          <w:sz w:val="24"/>
          <w:szCs w:val="24"/>
        </w:rPr>
        <w:t>un</w:t>
      </w:r>
      <w:proofErr w:type="spellEnd"/>
      <w:r w:rsidRPr="00B73CDE">
        <w:rPr>
          <w:rFonts w:ascii="Times New Roman" w:hAnsi="Times New Roman" w:cs="Times New Roman"/>
          <w:i/>
          <w:sz w:val="24"/>
          <w:szCs w:val="24"/>
        </w:rPr>
        <w:t xml:space="preserve"> libro/ Não é isto um livro</w:t>
      </w:r>
      <w:r w:rsidRPr="00B73CDE">
        <w:rPr>
          <w:rFonts w:ascii="Times New Roman" w:hAnsi="Times New Roman" w:cs="Times New Roman"/>
          <w:sz w:val="24"/>
          <w:szCs w:val="24"/>
        </w:rPr>
        <w:t xml:space="preserve"> (2020) – “objeto-livro” bilíngue</w:t>
      </w:r>
      <w:r>
        <w:rPr>
          <w:rFonts w:ascii="Times New Roman" w:hAnsi="Times New Roman" w:cs="Times New Roman"/>
          <w:sz w:val="24"/>
          <w:szCs w:val="24"/>
        </w:rPr>
        <w:t xml:space="preserve"> traduzido para o espanhol por Jerónimo Pizarro e</w:t>
      </w:r>
      <w:r w:rsidRPr="00B73CDE">
        <w:rPr>
          <w:rFonts w:ascii="Times New Roman" w:hAnsi="Times New Roman" w:cs="Times New Roman"/>
          <w:sz w:val="24"/>
          <w:szCs w:val="24"/>
        </w:rPr>
        <w:t xml:space="preserve"> publicado pela Editora Vestígio, em Bogotá, na Colômbia –; </w:t>
      </w:r>
      <w:r w:rsidRPr="00B73CDE">
        <w:rPr>
          <w:rFonts w:ascii="Times New Roman" w:hAnsi="Times New Roman" w:cs="Times New Roman"/>
          <w:i/>
          <w:sz w:val="24"/>
          <w:szCs w:val="24"/>
        </w:rPr>
        <w:t>O Kit de Sobrevivência do Descobridor Português no Mundo Anticolonial</w:t>
      </w:r>
      <w:r w:rsidRPr="00B73CDE">
        <w:rPr>
          <w:rFonts w:ascii="Times New Roman" w:hAnsi="Times New Roman" w:cs="Times New Roman"/>
          <w:sz w:val="24"/>
          <w:szCs w:val="24"/>
        </w:rPr>
        <w:t xml:space="preserve"> (2020), publicado </w:t>
      </w:r>
      <w:r>
        <w:rPr>
          <w:rFonts w:ascii="Times New Roman" w:hAnsi="Times New Roman" w:cs="Times New Roman"/>
          <w:sz w:val="24"/>
          <w:szCs w:val="24"/>
        </w:rPr>
        <w:t xml:space="preserve">no Brasil </w:t>
      </w:r>
      <w:r w:rsidRPr="00B73CDE">
        <w:rPr>
          <w:rFonts w:ascii="Times New Roman" w:hAnsi="Times New Roman" w:cs="Times New Roman"/>
          <w:sz w:val="24"/>
          <w:szCs w:val="24"/>
        </w:rPr>
        <w:t xml:space="preserve">pela Edições </w:t>
      </w:r>
      <w:proofErr w:type="spellStart"/>
      <w:r w:rsidRPr="00B73CDE">
        <w:rPr>
          <w:rFonts w:ascii="Times New Roman" w:hAnsi="Times New Roman" w:cs="Times New Roman"/>
          <w:sz w:val="24"/>
          <w:szCs w:val="24"/>
        </w:rPr>
        <w:t>Macondo</w:t>
      </w:r>
      <w:proofErr w:type="spellEnd"/>
      <w:r w:rsidRPr="00B73CDE">
        <w:rPr>
          <w:rFonts w:ascii="Times New Roman" w:hAnsi="Times New Roman" w:cs="Times New Roman"/>
          <w:sz w:val="24"/>
          <w:szCs w:val="24"/>
        </w:rPr>
        <w:t xml:space="preserve">, de Juiz de Fora, Minas Gerais, e </w:t>
      </w:r>
      <w:r w:rsidRPr="00B73CDE">
        <w:rPr>
          <w:rFonts w:ascii="Times New Roman" w:hAnsi="Times New Roman" w:cs="Times New Roman"/>
          <w:i/>
          <w:sz w:val="24"/>
          <w:szCs w:val="24"/>
        </w:rPr>
        <w:t xml:space="preserve">I </w:t>
      </w:r>
      <w:proofErr w:type="spellStart"/>
      <w:r w:rsidRPr="00B73CDE">
        <w:rPr>
          <w:rFonts w:ascii="Times New Roman" w:hAnsi="Times New Roman" w:cs="Times New Roman"/>
          <w:i/>
          <w:sz w:val="24"/>
          <w:szCs w:val="24"/>
        </w:rPr>
        <w:t>who</w:t>
      </w:r>
      <w:proofErr w:type="spellEnd"/>
      <w:r w:rsidRPr="00B73CDE">
        <w:rPr>
          <w:rFonts w:ascii="Times New Roman" w:hAnsi="Times New Roman" w:cs="Times New Roman"/>
          <w:i/>
          <w:sz w:val="24"/>
          <w:szCs w:val="24"/>
        </w:rPr>
        <w:t xml:space="preserve"> </w:t>
      </w:r>
      <w:proofErr w:type="spellStart"/>
      <w:r w:rsidRPr="00B73CDE">
        <w:rPr>
          <w:rFonts w:ascii="Times New Roman" w:hAnsi="Times New Roman" w:cs="Times New Roman"/>
          <w:i/>
          <w:sz w:val="24"/>
          <w:szCs w:val="24"/>
        </w:rPr>
        <w:t>cannot</w:t>
      </w:r>
      <w:proofErr w:type="spellEnd"/>
      <w:r w:rsidRPr="00B73CDE">
        <w:rPr>
          <w:rFonts w:ascii="Times New Roman" w:hAnsi="Times New Roman" w:cs="Times New Roman"/>
          <w:i/>
          <w:sz w:val="24"/>
          <w:szCs w:val="24"/>
        </w:rPr>
        <w:t xml:space="preserve"> </w:t>
      </w:r>
      <w:proofErr w:type="spellStart"/>
      <w:r w:rsidRPr="00B73CDE">
        <w:rPr>
          <w:rFonts w:ascii="Times New Roman" w:hAnsi="Times New Roman" w:cs="Times New Roman"/>
          <w:i/>
          <w:sz w:val="24"/>
          <w:szCs w:val="24"/>
        </w:rPr>
        <w:t>sing</w:t>
      </w:r>
      <w:proofErr w:type="spellEnd"/>
      <w:r w:rsidRPr="00B73CDE">
        <w:rPr>
          <w:rFonts w:ascii="Times New Roman" w:hAnsi="Times New Roman" w:cs="Times New Roman"/>
          <w:sz w:val="24"/>
          <w:szCs w:val="24"/>
        </w:rPr>
        <w:t xml:space="preserve"> (2020), álbum de poesia mixada publicado pela Gralha edições, também em Juiz </w:t>
      </w:r>
      <w:r w:rsidRPr="00B73CDE">
        <w:rPr>
          <w:rFonts w:ascii="Times New Roman" w:hAnsi="Times New Roman" w:cs="Times New Roman"/>
          <w:sz w:val="24"/>
          <w:szCs w:val="24"/>
        </w:rPr>
        <w:lastRenderedPageBreak/>
        <w:t xml:space="preserve">de Fora. Suas composições multimodais têm sido publicadas – tanto em formato impresso quanto em </w:t>
      </w:r>
      <w:r w:rsidRPr="00B73CDE">
        <w:rPr>
          <w:rFonts w:ascii="Times New Roman" w:hAnsi="Times New Roman" w:cs="Times New Roman"/>
          <w:i/>
          <w:sz w:val="24"/>
          <w:szCs w:val="24"/>
        </w:rPr>
        <w:t>web sites</w:t>
      </w:r>
      <w:r w:rsidRPr="00B73CDE">
        <w:rPr>
          <w:rFonts w:ascii="Times New Roman" w:hAnsi="Times New Roman" w:cs="Times New Roman"/>
          <w:sz w:val="24"/>
          <w:szCs w:val="24"/>
        </w:rPr>
        <w:t xml:space="preserve"> – no Brasil, Cabo Verde, Colômbia, Estados Unidos, Portugal</w:t>
      </w:r>
      <w:r w:rsidR="00B87844">
        <w:rPr>
          <w:rFonts w:ascii="Times New Roman" w:hAnsi="Times New Roman" w:cs="Times New Roman"/>
          <w:sz w:val="24"/>
          <w:szCs w:val="24"/>
        </w:rPr>
        <w:t>,</w:t>
      </w:r>
      <w:r w:rsidRPr="00B73CDE">
        <w:rPr>
          <w:rFonts w:ascii="Times New Roman" w:hAnsi="Times New Roman" w:cs="Times New Roman"/>
          <w:sz w:val="24"/>
          <w:szCs w:val="24"/>
        </w:rPr>
        <w:t xml:space="preserve"> dentre outros espaços. Destacam-se também seus livros audiovisuais pulicados em seu canal do </w:t>
      </w:r>
      <w:proofErr w:type="spellStart"/>
      <w:r w:rsidRPr="00B73CDE">
        <w:rPr>
          <w:rFonts w:ascii="Times New Roman" w:hAnsi="Times New Roman" w:cs="Times New Roman"/>
          <w:i/>
          <w:sz w:val="24"/>
          <w:szCs w:val="24"/>
        </w:rPr>
        <w:t>YouTube</w:t>
      </w:r>
      <w:proofErr w:type="spellEnd"/>
      <w:r w:rsidRPr="00B73CDE">
        <w:rPr>
          <w:rFonts w:ascii="Times New Roman" w:hAnsi="Times New Roman" w:cs="Times New Roman"/>
          <w:sz w:val="24"/>
          <w:szCs w:val="24"/>
        </w:rPr>
        <w:t xml:space="preserve">, tais como Anticorpo (2020) e diversos trabalhos poético-sonoro-visuais seu site </w:t>
      </w:r>
      <w:proofErr w:type="spellStart"/>
      <w:r w:rsidRPr="00B73CDE">
        <w:rPr>
          <w:rFonts w:ascii="Times New Roman" w:hAnsi="Times New Roman" w:cs="Times New Roman"/>
          <w:i/>
          <w:sz w:val="24"/>
          <w:szCs w:val="24"/>
        </w:rPr>
        <w:t>poetographica</w:t>
      </w:r>
      <w:proofErr w:type="spellEnd"/>
      <w:r w:rsidRPr="00D5646D">
        <w:rPr>
          <w:rStyle w:val="Refdenotaderodap"/>
          <w:rFonts w:ascii="Times New Roman" w:hAnsi="Times New Roman" w:cs="Times New Roman"/>
          <w:sz w:val="24"/>
          <w:szCs w:val="24"/>
        </w:rPr>
        <w:footnoteReference w:id="5"/>
      </w:r>
      <w:r w:rsidRPr="00B73CDE">
        <w:rPr>
          <w:rFonts w:ascii="Times New Roman" w:hAnsi="Times New Roman" w:cs="Times New Roman"/>
          <w:sz w:val="24"/>
          <w:szCs w:val="24"/>
        </w:rPr>
        <w:t>.</w:t>
      </w:r>
    </w:p>
    <w:p w:rsidR="00B87844" w:rsidRPr="00B87844" w:rsidRDefault="00B87844" w:rsidP="00B87844">
      <w:pPr>
        <w:pStyle w:val="Amasismtpro"/>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 apropriações de textualidades da tradição e de outros campos discursivos </w:t>
      </w:r>
      <w:r w:rsidRPr="00B87844">
        <w:rPr>
          <w:rFonts w:ascii="Times New Roman" w:hAnsi="Times New Roman" w:cs="Times New Roman"/>
          <w:sz w:val="24"/>
          <w:szCs w:val="24"/>
        </w:rPr>
        <w:t xml:space="preserve">se apresentam como transliterações de poesia em montagens sonoras, musicais e em vídeos. Grande parte de suas </w:t>
      </w:r>
      <w:proofErr w:type="spellStart"/>
      <w:r w:rsidRPr="00B87844">
        <w:rPr>
          <w:rFonts w:ascii="Times New Roman" w:hAnsi="Times New Roman" w:cs="Times New Roman"/>
          <w:sz w:val="24"/>
          <w:szCs w:val="24"/>
        </w:rPr>
        <w:t>transcriações</w:t>
      </w:r>
      <w:proofErr w:type="spellEnd"/>
      <w:r w:rsidRPr="00B87844">
        <w:rPr>
          <w:rFonts w:ascii="Times New Roman" w:hAnsi="Times New Roman" w:cs="Times New Roman"/>
          <w:sz w:val="24"/>
          <w:szCs w:val="24"/>
        </w:rPr>
        <w:t xml:space="preserve"> investem em releituras de temas caros às ex-colônias portuguesas, principalmente no reconhecimento das identidades plurais e das diversidades que compõem o mundo lusófono </w:t>
      </w:r>
      <w:proofErr w:type="spellStart"/>
      <w:r w:rsidRPr="00B87844">
        <w:rPr>
          <w:rFonts w:ascii="Times New Roman" w:hAnsi="Times New Roman" w:cs="Times New Roman"/>
          <w:sz w:val="24"/>
          <w:szCs w:val="24"/>
        </w:rPr>
        <w:t>decolonial</w:t>
      </w:r>
      <w:proofErr w:type="spellEnd"/>
      <w:r w:rsidRPr="00B87844">
        <w:rPr>
          <w:rFonts w:ascii="Times New Roman" w:hAnsi="Times New Roman" w:cs="Times New Roman"/>
          <w:sz w:val="24"/>
          <w:szCs w:val="24"/>
        </w:rPr>
        <w:t xml:space="preserve">. Nessas criações, evidencia-se a materialidade de palavras acopladas a dispositivos eletrônicos musicais e visuais que colocam em xeque a noção de originalidade e autoria na poesia contemporânea. Contudo, a ênfase de suas </w:t>
      </w:r>
      <w:proofErr w:type="spellStart"/>
      <w:r w:rsidRPr="00B87844">
        <w:rPr>
          <w:rFonts w:ascii="Times New Roman" w:hAnsi="Times New Roman" w:cs="Times New Roman"/>
          <w:sz w:val="24"/>
          <w:szCs w:val="24"/>
        </w:rPr>
        <w:t>intermedialidades</w:t>
      </w:r>
      <w:proofErr w:type="spellEnd"/>
      <w:r w:rsidRPr="00B87844">
        <w:rPr>
          <w:rFonts w:ascii="Times New Roman" w:hAnsi="Times New Roman" w:cs="Times New Roman"/>
          <w:sz w:val="24"/>
          <w:szCs w:val="24"/>
        </w:rPr>
        <w:t xml:space="preserve"> reside no ato de criar novas construções </w:t>
      </w:r>
      <w:proofErr w:type="spellStart"/>
      <w:r w:rsidRPr="00B87844">
        <w:rPr>
          <w:rFonts w:ascii="Times New Roman" w:hAnsi="Times New Roman" w:cs="Times New Roman"/>
          <w:sz w:val="24"/>
          <w:szCs w:val="24"/>
        </w:rPr>
        <w:t>repropositivas</w:t>
      </w:r>
      <w:proofErr w:type="spellEnd"/>
      <w:r w:rsidRPr="00B87844">
        <w:rPr>
          <w:rFonts w:ascii="Times New Roman" w:hAnsi="Times New Roman" w:cs="Times New Roman"/>
          <w:sz w:val="24"/>
          <w:szCs w:val="24"/>
        </w:rPr>
        <w:t xml:space="preserve"> por intermédio de vozes, textos, sons, imagens de lugares-comuns, corpos em movimento e danças aleatórias apropriadas de contextos variados para descontruir e desestruturar noções totalizantes do passado histórico. Nas palavras da poeta,</w:t>
      </w:r>
    </w:p>
    <w:p w:rsidR="00B87844" w:rsidRPr="00B87844" w:rsidRDefault="00B87844" w:rsidP="00B87844">
      <w:pPr>
        <w:spacing w:after="0" w:line="360" w:lineRule="auto"/>
        <w:ind w:firstLine="708"/>
        <w:jc w:val="both"/>
        <w:rPr>
          <w:rFonts w:ascii="Times New Roman" w:hAnsi="Times New Roman" w:cs="Times New Roman"/>
          <w:sz w:val="24"/>
          <w:szCs w:val="24"/>
        </w:rPr>
      </w:pPr>
    </w:p>
    <w:p w:rsidR="00B87844" w:rsidRPr="00B87844" w:rsidRDefault="00B87844" w:rsidP="00B87844">
      <w:pPr>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f</w:t>
      </w:r>
      <w:r w:rsidRPr="00B87844">
        <w:rPr>
          <w:rFonts w:ascii="Times New Roman" w:hAnsi="Times New Roman" w:cs="Times New Roman"/>
          <w:sz w:val="20"/>
          <w:szCs w:val="20"/>
        </w:rPr>
        <w:t>oi</w:t>
      </w:r>
      <w:proofErr w:type="gramEnd"/>
      <w:r w:rsidRPr="00B87844">
        <w:rPr>
          <w:rFonts w:ascii="Times New Roman" w:hAnsi="Times New Roman" w:cs="Times New Roman"/>
          <w:sz w:val="20"/>
          <w:szCs w:val="20"/>
        </w:rPr>
        <w:t xml:space="preserve"> em São Paulo, no final de 2017, depois de uma oficina de poesia brasileira e pintura na Universidade Federal de São Paulo, que um amigo repetiu as minhas palavras para dizer-me que não há razões para temer trabalhar com sons. De facto, não há. Comecei a fazer os primeiros </w:t>
      </w:r>
      <w:r w:rsidRPr="00B87844">
        <w:rPr>
          <w:rFonts w:ascii="Times New Roman" w:hAnsi="Times New Roman" w:cs="Times New Roman"/>
          <w:i/>
          <w:sz w:val="20"/>
          <w:szCs w:val="20"/>
        </w:rPr>
        <w:t>beats</w:t>
      </w:r>
      <w:r w:rsidRPr="00B87844">
        <w:rPr>
          <w:rFonts w:ascii="Times New Roman" w:hAnsi="Times New Roman" w:cs="Times New Roman"/>
          <w:sz w:val="20"/>
          <w:szCs w:val="20"/>
        </w:rPr>
        <w:t xml:space="preserve"> no meu apartamento em Pinheiros e, para fazê-los, usei o meu próprio corpo, a voz, alguns copos e a mesa onde costumava a escrever. Comecei, ao mesmo tempo, a explorar e a aprender a usar vários programas de computador para fazer mais beats e melhorar a qualidade dos que tinha feito manualmente. </w:t>
      </w:r>
      <w:proofErr w:type="spellStart"/>
      <w:r w:rsidRPr="00B87844">
        <w:rPr>
          <w:rFonts w:ascii="Times New Roman" w:hAnsi="Times New Roman" w:cs="Times New Roman"/>
          <w:sz w:val="20"/>
          <w:szCs w:val="20"/>
        </w:rPr>
        <w:t>Videopoemas</w:t>
      </w:r>
      <w:proofErr w:type="spellEnd"/>
      <w:r w:rsidRPr="00B87844">
        <w:rPr>
          <w:rFonts w:ascii="Times New Roman" w:hAnsi="Times New Roman" w:cs="Times New Roman"/>
          <w:sz w:val="20"/>
          <w:szCs w:val="20"/>
        </w:rPr>
        <w:t xml:space="preserve"> como “Copacabana” e “Manual do </w:t>
      </w:r>
      <w:proofErr w:type="spellStart"/>
      <w:r w:rsidRPr="00B87844">
        <w:rPr>
          <w:rFonts w:ascii="Times New Roman" w:hAnsi="Times New Roman" w:cs="Times New Roman"/>
          <w:sz w:val="20"/>
          <w:szCs w:val="20"/>
        </w:rPr>
        <w:t>sobredotado</w:t>
      </w:r>
      <w:proofErr w:type="spellEnd"/>
      <w:r w:rsidRPr="00B87844">
        <w:rPr>
          <w:rFonts w:ascii="Times New Roman" w:hAnsi="Times New Roman" w:cs="Times New Roman"/>
          <w:sz w:val="20"/>
          <w:szCs w:val="20"/>
        </w:rPr>
        <w:t>” foram escritos durante este período (LINO, 2020, p. 16).</w:t>
      </w:r>
    </w:p>
    <w:p w:rsidR="00B87844" w:rsidRPr="00B87844" w:rsidRDefault="00B87844" w:rsidP="00B87844">
      <w:pPr>
        <w:spacing w:after="0" w:line="360" w:lineRule="auto"/>
        <w:ind w:firstLine="708"/>
        <w:jc w:val="both"/>
        <w:rPr>
          <w:rFonts w:ascii="Times New Roman" w:hAnsi="Times New Roman" w:cs="Times New Roman"/>
          <w:sz w:val="24"/>
          <w:szCs w:val="24"/>
        </w:rPr>
      </w:pPr>
    </w:p>
    <w:p w:rsidR="00D5646D" w:rsidRPr="00FC6F92" w:rsidRDefault="00B87844" w:rsidP="00B87844">
      <w:pPr>
        <w:spacing w:after="0" w:line="360" w:lineRule="auto"/>
        <w:ind w:firstLine="708"/>
        <w:jc w:val="both"/>
        <w:rPr>
          <w:rFonts w:ascii="Times New Roman" w:hAnsi="Times New Roman" w:cs="Times New Roman"/>
          <w:sz w:val="24"/>
          <w:szCs w:val="24"/>
        </w:rPr>
      </w:pPr>
      <w:r w:rsidRPr="00B87844">
        <w:rPr>
          <w:rFonts w:ascii="Times New Roman" w:hAnsi="Times New Roman" w:cs="Times New Roman"/>
          <w:sz w:val="24"/>
          <w:szCs w:val="24"/>
        </w:rPr>
        <w:t xml:space="preserve">Em suas transliterações, notam-se recorrentes processos de leitura e de apropriação que colocam a contrapelo conhecimentos discursivos contrastantes ao rasurarem, por exemplo, ideias que estão arraigadas no imaginário dos portugueses desde as navegações do início do século XV: a desconstrução da “grandeza” de um império que nunca existiu. Profundamente irônicas e jocosas, as diversas propostas de colagens nas criações </w:t>
      </w:r>
      <w:proofErr w:type="spellStart"/>
      <w:r w:rsidRPr="00B87844">
        <w:rPr>
          <w:rFonts w:ascii="Times New Roman" w:hAnsi="Times New Roman" w:cs="Times New Roman"/>
          <w:sz w:val="24"/>
          <w:szCs w:val="24"/>
        </w:rPr>
        <w:t>transmediais</w:t>
      </w:r>
      <w:proofErr w:type="spellEnd"/>
      <w:r w:rsidRPr="00B87844">
        <w:rPr>
          <w:rFonts w:ascii="Times New Roman" w:hAnsi="Times New Roman" w:cs="Times New Roman"/>
          <w:sz w:val="24"/>
          <w:szCs w:val="24"/>
        </w:rPr>
        <w:t xml:space="preserve"> agem, principalmente, no desmonte de discursos de extrema direita ressurgidos nas duas primeiras </w:t>
      </w:r>
      <w:r w:rsidRPr="00B87844">
        <w:rPr>
          <w:rFonts w:ascii="Times New Roman" w:hAnsi="Times New Roman" w:cs="Times New Roman"/>
          <w:sz w:val="24"/>
          <w:szCs w:val="24"/>
        </w:rPr>
        <w:lastRenderedPageBreak/>
        <w:t>décadas dos anos 2000</w:t>
      </w:r>
      <w:r>
        <w:rPr>
          <w:rStyle w:val="Refdenotaderodap"/>
          <w:rFonts w:ascii="Times New Roman" w:hAnsi="Times New Roman" w:cs="Times New Roman"/>
          <w:sz w:val="24"/>
          <w:szCs w:val="24"/>
        </w:rPr>
        <w:footnoteReference w:id="6"/>
      </w:r>
      <w:r w:rsidRPr="00B87844">
        <w:rPr>
          <w:rFonts w:ascii="Times New Roman" w:hAnsi="Times New Roman" w:cs="Times New Roman"/>
          <w:sz w:val="24"/>
          <w:szCs w:val="24"/>
        </w:rPr>
        <w:t xml:space="preserve">. </w:t>
      </w:r>
      <w:r>
        <w:rPr>
          <w:rFonts w:ascii="Times New Roman" w:hAnsi="Times New Roman" w:cs="Times New Roman"/>
          <w:sz w:val="24"/>
          <w:szCs w:val="24"/>
        </w:rPr>
        <w:t xml:space="preserve">Em seu livro audiovisual </w:t>
      </w:r>
      <w:r w:rsidRPr="00B87844">
        <w:rPr>
          <w:rFonts w:ascii="Times New Roman" w:hAnsi="Times New Roman" w:cs="Times New Roman"/>
          <w:i/>
          <w:sz w:val="24"/>
          <w:szCs w:val="24"/>
        </w:rPr>
        <w:t>Anticorpo:</w:t>
      </w:r>
      <w:r w:rsidR="001A320A">
        <w:rPr>
          <w:rFonts w:ascii="Times New Roman" w:hAnsi="Times New Roman" w:cs="Times New Roman"/>
          <w:i/>
          <w:sz w:val="24"/>
          <w:szCs w:val="24"/>
        </w:rPr>
        <w:t xml:space="preserve"> uma paródia do império risível</w:t>
      </w:r>
      <w:r w:rsidRPr="00B87844">
        <w:rPr>
          <w:rFonts w:ascii="Times New Roman" w:hAnsi="Times New Roman" w:cs="Times New Roman"/>
          <w:sz w:val="24"/>
          <w:szCs w:val="24"/>
        </w:rPr>
        <w:t xml:space="preserve">, </w:t>
      </w:r>
      <w:r w:rsidR="001A320A">
        <w:rPr>
          <w:rFonts w:ascii="Times New Roman" w:hAnsi="Times New Roman" w:cs="Times New Roman"/>
          <w:sz w:val="24"/>
          <w:szCs w:val="24"/>
        </w:rPr>
        <w:t>ao se apropriar de vídeos com</w:t>
      </w:r>
      <w:r w:rsidR="00D5646D">
        <w:rPr>
          <w:rFonts w:ascii="Times New Roman" w:hAnsi="Times New Roman" w:cs="Times New Roman"/>
          <w:sz w:val="24"/>
          <w:szCs w:val="24"/>
        </w:rPr>
        <w:t xml:space="preserve"> os</w:t>
      </w:r>
      <w:r w:rsidR="001A320A">
        <w:rPr>
          <w:rFonts w:ascii="Times New Roman" w:hAnsi="Times New Roman" w:cs="Times New Roman"/>
          <w:sz w:val="24"/>
          <w:szCs w:val="24"/>
        </w:rPr>
        <w:t xml:space="preserve"> discursos de Salaz</w:t>
      </w:r>
      <w:r w:rsidR="00D5646D">
        <w:rPr>
          <w:rFonts w:ascii="Times New Roman" w:hAnsi="Times New Roman" w:cs="Times New Roman"/>
          <w:sz w:val="24"/>
          <w:szCs w:val="24"/>
        </w:rPr>
        <w:t>ar e, ao mesmo tempo, entrecortando-os</w:t>
      </w:r>
      <w:r w:rsidR="001A320A">
        <w:rPr>
          <w:rFonts w:ascii="Times New Roman" w:hAnsi="Times New Roman" w:cs="Times New Roman"/>
          <w:sz w:val="24"/>
          <w:szCs w:val="24"/>
        </w:rPr>
        <w:t xml:space="preserve"> </w:t>
      </w:r>
      <w:r w:rsidR="00A87184">
        <w:rPr>
          <w:rFonts w:ascii="Times New Roman" w:hAnsi="Times New Roman" w:cs="Times New Roman"/>
          <w:sz w:val="24"/>
          <w:szCs w:val="24"/>
        </w:rPr>
        <w:t xml:space="preserve">com </w:t>
      </w:r>
      <w:r w:rsidR="001A320A">
        <w:rPr>
          <w:rFonts w:ascii="Times New Roman" w:hAnsi="Times New Roman" w:cs="Times New Roman"/>
          <w:sz w:val="24"/>
          <w:szCs w:val="24"/>
        </w:rPr>
        <w:t xml:space="preserve">mensagens </w:t>
      </w:r>
      <w:r w:rsidR="00D5646D">
        <w:rPr>
          <w:rFonts w:ascii="Times New Roman" w:hAnsi="Times New Roman" w:cs="Times New Roman"/>
          <w:sz w:val="24"/>
          <w:szCs w:val="24"/>
        </w:rPr>
        <w:t xml:space="preserve">contestadoras, tais </w:t>
      </w:r>
      <w:r w:rsidR="001A320A">
        <w:rPr>
          <w:rFonts w:ascii="Times New Roman" w:hAnsi="Times New Roman" w:cs="Times New Roman"/>
          <w:sz w:val="24"/>
          <w:szCs w:val="24"/>
        </w:rPr>
        <w:t>como “o colonizado sustenta o patriarcado”, Lino trabalha com</w:t>
      </w:r>
      <w:r w:rsidR="00D5646D">
        <w:rPr>
          <w:rFonts w:ascii="Times New Roman" w:hAnsi="Times New Roman" w:cs="Times New Roman"/>
          <w:sz w:val="24"/>
          <w:szCs w:val="24"/>
        </w:rPr>
        <w:t xml:space="preserve"> elementos</w:t>
      </w:r>
      <w:r w:rsidR="001A320A">
        <w:rPr>
          <w:rFonts w:ascii="Times New Roman" w:hAnsi="Times New Roman" w:cs="Times New Roman"/>
          <w:sz w:val="24"/>
          <w:szCs w:val="24"/>
        </w:rPr>
        <w:t xml:space="preserve"> </w:t>
      </w:r>
      <w:proofErr w:type="spellStart"/>
      <w:r w:rsidR="001A320A">
        <w:rPr>
          <w:rFonts w:ascii="Times New Roman" w:hAnsi="Times New Roman" w:cs="Times New Roman"/>
          <w:i/>
          <w:sz w:val="24"/>
          <w:szCs w:val="24"/>
        </w:rPr>
        <w:t>ready-mades</w:t>
      </w:r>
      <w:proofErr w:type="spellEnd"/>
      <w:r w:rsidR="001A320A">
        <w:rPr>
          <w:rFonts w:ascii="Times New Roman" w:hAnsi="Times New Roman" w:cs="Times New Roman"/>
          <w:sz w:val="24"/>
          <w:szCs w:val="24"/>
        </w:rPr>
        <w:t xml:space="preserve"> e com</w:t>
      </w:r>
      <w:r w:rsidRPr="00B87844">
        <w:rPr>
          <w:rFonts w:ascii="Times New Roman" w:hAnsi="Times New Roman" w:cs="Times New Roman"/>
          <w:sz w:val="24"/>
          <w:szCs w:val="24"/>
        </w:rPr>
        <w:t xml:space="preserve"> </w:t>
      </w:r>
      <w:proofErr w:type="spellStart"/>
      <w:r w:rsidRPr="00B87844">
        <w:rPr>
          <w:rFonts w:ascii="Times New Roman" w:hAnsi="Times New Roman" w:cs="Times New Roman"/>
          <w:sz w:val="24"/>
          <w:szCs w:val="24"/>
        </w:rPr>
        <w:t>sobrecol</w:t>
      </w:r>
      <w:r w:rsidR="00A87184">
        <w:rPr>
          <w:rFonts w:ascii="Times New Roman" w:hAnsi="Times New Roman" w:cs="Times New Roman"/>
          <w:sz w:val="24"/>
          <w:szCs w:val="24"/>
        </w:rPr>
        <w:t>agens</w:t>
      </w:r>
      <w:proofErr w:type="spellEnd"/>
      <w:r w:rsidR="00A87184">
        <w:rPr>
          <w:rFonts w:ascii="Times New Roman" w:hAnsi="Times New Roman" w:cs="Times New Roman"/>
          <w:sz w:val="24"/>
          <w:szCs w:val="24"/>
        </w:rPr>
        <w:t xml:space="preserve"> de elementos</w:t>
      </w:r>
      <w:r w:rsidR="00D5646D">
        <w:rPr>
          <w:rFonts w:ascii="Times New Roman" w:hAnsi="Times New Roman" w:cs="Times New Roman"/>
          <w:sz w:val="24"/>
          <w:szCs w:val="24"/>
        </w:rPr>
        <w:t xml:space="preserve"> de</w:t>
      </w:r>
      <w:r w:rsidRPr="00B87844">
        <w:rPr>
          <w:rFonts w:ascii="Times New Roman" w:hAnsi="Times New Roman" w:cs="Times New Roman"/>
          <w:sz w:val="24"/>
          <w:szCs w:val="24"/>
        </w:rPr>
        <w:t xml:space="preserve"> diferentes</w:t>
      </w:r>
      <w:r w:rsidR="00D5646D">
        <w:rPr>
          <w:rFonts w:ascii="Times New Roman" w:hAnsi="Times New Roman" w:cs="Times New Roman"/>
          <w:sz w:val="24"/>
          <w:szCs w:val="24"/>
        </w:rPr>
        <w:t xml:space="preserve"> grupos étnicos, com destaque para as mulheres e ao grupo dos</w:t>
      </w:r>
      <w:r w:rsidRPr="00B87844">
        <w:rPr>
          <w:rFonts w:ascii="Times New Roman" w:hAnsi="Times New Roman" w:cs="Times New Roman"/>
          <w:sz w:val="24"/>
          <w:szCs w:val="24"/>
        </w:rPr>
        <w:t xml:space="preserve"> LGBTQIA+</w:t>
      </w:r>
      <w:r w:rsidR="00D5646D">
        <w:rPr>
          <w:rFonts w:ascii="Times New Roman" w:hAnsi="Times New Roman" w:cs="Times New Roman"/>
          <w:sz w:val="24"/>
          <w:szCs w:val="24"/>
        </w:rPr>
        <w:t xml:space="preserve">. Nesse </w:t>
      </w:r>
      <w:proofErr w:type="spellStart"/>
      <w:r w:rsidR="00D5646D">
        <w:rPr>
          <w:rFonts w:ascii="Times New Roman" w:hAnsi="Times New Roman" w:cs="Times New Roman"/>
          <w:i/>
          <w:sz w:val="24"/>
          <w:szCs w:val="24"/>
        </w:rPr>
        <w:t>Anti-corpo</w:t>
      </w:r>
      <w:proofErr w:type="spellEnd"/>
      <w:r w:rsidR="00D5646D">
        <w:rPr>
          <w:rFonts w:ascii="Times New Roman" w:hAnsi="Times New Roman" w:cs="Times New Roman"/>
          <w:i/>
          <w:sz w:val="24"/>
          <w:szCs w:val="24"/>
        </w:rPr>
        <w:t xml:space="preserve"> </w:t>
      </w:r>
      <w:r w:rsidR="00D5646D">
        <w:rPr>
          <w:rFonts w:ascii="Times New Roman" w:hAnsi="Times New Roman" w:cs="Times New Roman"/>
          <w:sz w:val="24"/>
          <w:szCs w:val="24"/>
        </w:rPr>
        <w:t>multimodal, q</w:t>
      </w:r>
      <w:r w:rsidR="00A87184">
        <w:rPr>
          <w:rFonts w:ascii="Times New Roman" w:hAnsi="Times New Roman" w:cs="Times New Roman"/>
          <w:sz w:val="24"/>
          <w:szCs w:val="24"/>
        </w:rPr>
        <w:t>ue questiona sua formação e a</w:t>
      </w:r>
      <w:r w:rsidR="00D5646D">
        <w:rPr>
          <w:rFonts w:ascii="Times New Roman" w:hAnsi="Times New Roman" w:cs="Times New Roman"/>
          <w:sz w:val="24"/>
          <w:szCs w:val="24"/>
        </w:rPr>
        <w:t xml:space="preserve"> funcionalidade de seus “membros”, surgem outras vozes que estão em</w:t>
      </w:r>
      <w:r w:rsidRPr="00B87844">
        <w:rPr>
          <w:rFonts w:ascii="Times New Roman" w:hAnsi="Times New Roman" w:cs="Times New Roman"/>
          <w:sz w:val="24"/>
          <w:szCs w:val="24"/>
        </w:rPr>
        <w:t xml:space="preserve"> busca de seus direitos</w:t>
      </w:r>
      <w:r w:rsidR="00D5646D">
        <w:rPr>
          <w:rFonts w:ascii="Times New Roman" w:hAnsi="Times New Roman" w:cs="Times New Roman"/>
          <w:sz w:val="24"/>
          <w:szCs w:val="24"/>
        </w:rPr>
        <w:t xml:space="preserve"> que agem</w:t>
      </w:r>
      <w:r w:rsidRPr="00B87844">
        <w:rPr>
          <w:rFonts w:ascii="Times New Roman" w:hAnsi="Times New Roman" w:cs="Times New Roman"/>
          <w:sz w:val="24"/>
          <w:szCs w:val="24"/>
        </w:rPr>
        <w:t xml:space="preserve"> no desmonte das máquinas coloniais por meio de estratégias verbo-sonoro-visuais patéticas e ridicularizadoras. Nesse hipertexto</w:t>
      </w:r>
      <w:r w:rsidRPr="00B87844">
        <w:rPr>
          <w:rFonts w:ascii="Times New Roman" w:hAnsi="Times New Roman" w:cs="Times New Roman"/>
          <w:sz w:val="24"/>
          <w:szCs w:val="24"/>
          <w:vertAlign w:val="superscript"/>
        </w:rPr>
        <w:footnoteReference w:id="7"/>
      </w:r>
      <w:r w:rsidRPr="00B87844">
        <w:rPr>
          <w:rFonts w:ascii="Times New Roman" w:hAnsi="Times New Roman" w:cs="Times New Roman"/>
          <w:sz w:val="24"/>
          <w:szCs w:val="24"/>
        </w:rPr>
        <w:t>, são reivindicados e recuperados os corpos indiv</w:t>
      </w:r>
      <w:r w:rsidR="00D5646D">
        <w:rPr>
          <w:rFonts w:ascii="Times New Roman" w:hAnsi="Times New Roman" w:cs="Times New Roman"/>
          <w:sz w:val="24"/>
          <w:szCs w:val="24"/>
        </w:rPr>
        <w:t>iduais desprezados por séculos que</w:t>
      </w:r>
      <w:r w:rsidRPr="00B87844">
        <w:rPr>
          <w:rFonts w:ascii="Times New Roman" w:hAnsi="Times New Roman" w:cs="Times New Roman"/>
          <w:sz w:val="24"/>
          <w:szCs w:val="24"/>
        </w:rPr>
        <w:t xml:space="preserve"> desafiam, como também apontou Isaac </w:t>
      </w:r>
      <w:proofErr w:type="spellStart"/>
      <w:r w:rsidRPr="00B87844">
        <w:rPr>
          <w:rFonts w:ascii="Times New Roman" w:hAnsi="Times New Roman" w:cs="Times New Roman"/>
          <w:sz w:val="24"/>
          <w:szCs w:val="24"/>
        </w:rPr>
        <w:t>Giménez</w:t>
      </w:r>
      <w:proofErr w:type="spellEnd"/>
      <w:r w:rsidRPr="00B87844">
        <w:rPr>
          <w:rFonts w:ascii="Times New Roman" w:hAnsi="Times New Roman" w:cs="Times New Roman"/>
          <w:sz w:val="24"/>
          <w:szCs w:val="24"/>
        </w:rPr>
        <w:t xml:space="preserve"> (2020), as noções pré-estabelecidas de gênero literário e da natureza material do livro em si mesmo.</w:t>
      </w:r>
      <w:r w:rsidR="00D5646D">
        <w:rPr>
          <w:rFonts w:ascii="Times New Roman" w:hAnsi="Times New Roman" w:cs="Times New Roman"/>
          <w:sz w:val="24"/>
          <w:szCs w:val="24"/>
        </w:rPr>
        <w:t xml:space="preserve"> O vídeo-poema possui quarenta e cinco minutos de duração e está dividido em dez capítulos. São eles: </w:t>
      </w:r>
      <w:r w:rsidR="00D5646D" w:rsidRPr="00D5646D">
        <w:rPr>
          <w:rFonts w:ascii="Times New Roman" w:hAnsi="Times New Roman" w:cs="Times New Roman"/>
          <w:sz w:val="24"/>
          <w:szCs w:val="24"/>
        </w:rPr>
        <w:t>“I</w:t>
      </w:r>
      <w:r w:rsidR="00D5646D">
        <w:rPr>
          <w:rFonts w:ascii="Times New Roman" w:hAnsi="Times New Roman" w:cs="Times New Roman"/>
          <w:sz w:val="24"/>
          <w:szCs w:val="24"/>
        </w:rPr>
        <w:t>ntrodução”;</w:t>
      </w:r>
      <w:r w:rsidR="00D5646D" w:rsidRPr="00D5646D">
        <w:rPr>
          <w:rFonts w:ascii="Times New Roman" w:hAnsi="Times New Roman" w:cs="Times New Roman"/>
          <w:sz w:val="24"/>
          <w:szCs w:val="24"/>
        </w:rPr>
        <w:t xml:space="preserve"> “O império ou o elogio d</w:t>
      </w:r>
      <w:r w:rsidR="00D5646D">
        <w:rPr>
          <w:rFonts w:ascii="Times New Roman" w:hAnsi="Times New Roman" w:cs="Times New Roman"/>
          <w:sz w:val="24"/>
          <w:szCs w:val="24"/>
        </w:rPr>
        <w:t>a pobreza”; “A tara portuguesa”;</w:t>
      </w:r>
      <w:r w:rsidR="00D5646D" w:rsidRPr="00D5646D">
        <w:rPr>
          <w:rFonts w:ascii="Times New Roman" w:hAnsi="Times New Roman" w:cs="Times New Roman"/>
          <w:sz w:val="24"/>
          <w:szCs w:val="24"/>
        </w:rPr>
        <w:t xml:space="preserve"> “O col</w:t>
      </w:r>
      <w:r w:rsidR="00D5646D">
        <w:rPr>
          <w:rFonts w:ascii="Times New Roman" w:hAnsi="Times New Roman" w:cs="Times New Roman"/>
          <w:sz w:val="24"/>
          <w:szCs w:val="24"/>
        </w:rPr>
        <w:t>onizado sustenta o patriarcado”;</w:t>
      </w:r>
      <w:r w:rsidR="00D5646D" w:rsidRPr="00D5646D">
        <w:rPr>
          <w:rFonts w:ascii="Times New Roman" w:hAnsi="Times New Roman" w:cs="Times New Roman"/>
          <w:sz w:val="24"/>
          <w:szCs w:val="24"/>
        </w:rPr>
        <w:t xml:space="preserve"> “Fruta, o</w:t>
      </w:r>
      <w:r w:rsidR="00D5646D">
        <w:rPr>
          <w:rFonts w:ascii="Times New Roman" w:hAnsi="Times New Roman" w:cs="Times New Roman"/>
          <w:sz w:val="24"/>
          <w:szCs w:val="24"/>
        </w:rPr>
        <w:t>u a morte do império português”;</w:t>
      </w:r>
      <w:r w:rsidR="00D5646D" w:rsidRPr="00D5646D">
        <w:rPr>
          <w:rFonts w:ascii="Times New Roman" w:hAnsi="Times New Roman" w:cs="Times New Roman"/>
          <w:sz w:val="24"/>
          <w:szCs w:val="24"/>
        </w:rPr>
        <w:t xml:space="preserve"> “Vers</w:t>
      </w:r>
      <w:r w:rsidR="00D5646D">
        <w:rPr>
          <w:rFonts w:ascii="Times New Roman" w:hAnsi="Times New Roman" w:cs="Times New Roman"/>
          <w:sz w:val="24"/>
          <w:szCs w:val="24"/>
        </w:rPr>
        <w:t>ão renovada de um hit nacional”;</w:t>
      </w:r>
      <w:r w:rsidR="00D5646D" w:rsidRPr="00D5646D">
        <w:rPr>
          <w:rFonts w:ascii="Times New Roman" w:hAnsi="Times New Roman" w:cs="Times New Roman"/>
          <w:sz w:val="24"/>
          <w:szCs w:val="24"/>
        </w:rPr>
        <w:t xml:space="preserve"> “</w:t>
      </w:r>
      <w:r w:rsidR="00D5646D">
        <w:rPr>
          <w:rFonts w:ascii="Times New Roman" w:hAnsi="Times New Roman" w:cs="Times New Roman"/>
          <w:sz w:val="24"/>
          <w:szCs w:val="24"/>
        </w:rPr>
        <w:t>Não falo, mas grito por dentro”; “Adeus Macau”;</w:t>
      </w:r>
      <w:r w:rsidR="00D5646D" w:rsidRPr="00D5646D">
        <w:rPr>
          <w:rFonts w:ascii="Times New Roman" w:hAnsi="Times New Roman" w:cs="Times New Roman"/>
          <w:sz w:val="24"/>
          <w:szCs w:val="24"/>
        </w:rPr>
        <w:t xml:space="preserve"> “Museu das Descober</w:t>
      </w:r>
      <w:r w:rsidR="00D5646D">
        <w:rPr>
          <w:rFonts w:ascii="Times New Roman" w:hAnsi="Times New Roman" w:cs="Times New Roman"/>
          <w:sz w:val="24"/>
          <w:szCs w:val="24"/>
        </w:rPr>
        <w:t xml:space="preserve">tas” e “Virar do avesso o país”. O vídeo-poema também sobrepõe vídeos e imagens de manifestações políticas </w:t>
      </w:r>
      <w:r w:rsidR="00FC6F92">
        <w:rPr>
          <w:rFonts w:ascii="Times New Roman" w:hAnsi="Times New Roman" w:cs="Times New Roman"/>
          <w:sz w:val="24"/>
          <w:szCs w:val="24"/>
        </w:rPr>
        <w:t>contra o</w:t>
      </w:r>
      <w:r w:rsidR="00A87184">
        <w:rPr>
          <w:rFonts w:ascii="Times New Roman" w:hAnsi="Times New Roman" w:cs="Times New Roman"/>
          <w:sz w:val="24"/>
          <w:szCs w:val="24"/>
        </w:rPr>
        <w:t>s discursos da extrema direita d</w:t>
      </w:r>
      <w:r w:rsidR="00FC6F92">
        <w:rPr>
          <w:rFonts w:ascii="Times New Roman" w:hAnsi="Times New Roman" w:cs="Times New Roman"/>
          <w:sz w:val="24"/>
          <w:szCs w:val="24"/>
        </w:rPr>
        <w:t>o Brasil</w:t>
      </w:r>
      <w:r w:rsidR="00A87184">
        <w:rPr>
          <w:rFonts w:ascii="Times New Roman" w:hAnsi="Times New Roman" w:cs="Times New Roman"/>
          <w:sz w:val="24"/>
          <w:szCs w:val="24"/>
        </w:rPr>
        <w:t xml:space="preserve"> atual</w:t>
      </w:r>
      <w:r w:rsidR="00FC6F92">
        <w:rPr>
          <w:rFonts w:ascii="Times New Roman" w:hAnsi="Times New Roman" w:cs="Times New Roman"/>
          <w:sz w:val="24"/>
          <w:szCs w:val="24"/>
        </w:rPr>
        <w:t xml:space="preserve">, vinculados à </w:t>
      </w:r>
      <w:proofErr w:type="spellStart"/>
      <w:r w:rsidR="00FC6F92">
        <w:rPr>
          <w:rFonts w:ascii="Times New Roman" w:hAnsi="Times New Roman" w:cs="Times New Roman"/>
          <w:sz w:val="24"/>
          <w:szCs w:val="24"/>
        </w:rPr>
        <w:t>necropolítica</w:t>
      </w:r>
      <w:proofErr w:type="spellEnd"/>
      <w:r w:rsidR="00FC6F92">
        <w:rPr>
          <w:rFonts w:ascii="Times New Roman" w:hAnsi="Times New Roman" w:cs="Times New Roman"/>
          <w:sz w:val="24"/>
          <w:szCs w:val="24"/>
        </w:rPr>
        <w:t xml:space="preserve"> de Jair Bolsonaro. Eis o exemplo de uma “cena” do capítulo IV do </w:t>
      </w:r>
      <w:proofErr w:type="spellStart"/>
      <w:r w:rsidR="00FC6F92">
        <w:rPr>
          <w:rFonts w:ascii="Times New Roman" w:hAnsi="Times New Roman" w:cs="Times New Roman"/>
          <w:i/>
          <w:sz w:val="24"/>
          <w:szCs w:val="24"/>
        </w:rPr>
        <w:t>Anti-corpo</w:t>
      </w:r>
      <w:proofErr w:type="spellEnd"/>
      <w:r w:rsidR="00FC6F92">
        <w:rPr>
          <w:rFonts w:ascii="Times New Roman" w:hAnsi="Times New Roman" w:cs="Times New Roman"/>
          <w:sz w:val="24"/>
          <w:szCs w:val="24"/>
        </w:rPr>
        <w:t xml:space="preserve">, disponível no </w:t>
      </w:r>
      <w:proofErr w:type="spellStart"/>
      <w:r w:rsidR="00FC6F92">
        <w:rPr>
          <w:rFonts w:ascii="Times New Roman" w:hAnsi="Times New Roman" w:cs="Times New Roman"/>
          <w:i/>
          <w:sz w:val="24"/>
          <w:szCs w:val="24"/>
        </w:rPr>
        <w:t>YouTube</w:t>
      </w:r>
      <w:proofErr w:type="spellEnd"/>
      <w:r w:rsidR="00FC6F92">
        <w:rPr>
          <w:rFonts w:ascii="Times New Roman" w:hAnsi="Times New Roman" w:cs="Times New Roman"/>
          <w:sz w:val="24"/>
          <w:szCs w:val="24"/>
        </w:rPr>
        <w:t>:</w:t>
      </w:r>
    </w:p>
    <w:p w:rsidR="00B87844" w:rsidRDefault="00B87844" w:rsidP="00B87844">
      <w:pPr>
        <w:spacing w:after="0" w:line="360" w:lineRule="auto"/>
        <w:ind w:firstLine="708"/>
        <w:jc w:val="both"/>
        <w:rPr>
          <w:rFonts w:ascii="Times New Roman" w:hAnsi="Times New Roman" w:cs="Times New Roman"/>
          <w:sz w:val="24"/>
          <w:szCs w:val="24"/>
        </w:rPr>
      </w:pPr>
      <w:r w:rsidRPr="00B87844">
        <w:rPr>
          <w:rFonts w:ascii="Times New Roman" w:hAnsi="Times New Roman" w:cs="Times New Roman"/>
          <w:sz w:val="24"/>
          <w:szCs w:val="24"/>
        </w:rPr>
        <w:t xml:space="preserve"> </w:t>
      </w:r>
    </w:p>
    <w:p w:rsidR="001A320A" w:rsidRPr="001A320A" w:rsidRDefault="00FF7B14" w:rsidP="001A320A">
      <w:pPr>
        <w:spacing w:after="0" w:line="240" w:lineRule="auto"/>
        <w:ind w:firstLine="708"/>
        <w:jc w:val="center"/>
        <w:rPr>
          <w:rFonts w:ascii="Times New Roman" w:hAnsi="Times New Roman" w:cs="Times New Roman"/>
          <w:i/>
          <w:sz w:val="20"/>
          <w:szCs w:val="20"/>
        </w:rPr>
      </w:pPr>
      <w:r>
        <w:rPr>
          <w:rFonts w:ascii="Times New Roman" w:hAnsi="Times New Roman" w:cs="Times New Roman"/>
          <w:b/>
          <w:sz w:val="20"/>
          <w:szCs w:val="20"/>
        </w:rPr>
        <w:t xml:space="preserve">Figura </w:t>
      </w:r>
      <w:r w:rsidR="001A320A" w:rsidRPr="001A320A">
        <w:rPr>
          <w:rFonts w:ascii="Times New Roman" w:hAnsi="Times New Roman" w:cs="Times New Roman"/>
          <w:b/>
          <w:sz w:val="20"/>
          <w:szCs w:val="20"/>
        </w:rPr>
        <w:t>1</w:t>
      </w:r>
      <w:r w:rsidR="001A320A">
        <w:rPr>
          <w:rFonts w:ascii="Times New Roman" w:hAnsi="Times New Roman" w:cs="Times New Roman"/>
          <w:b/>
          <w:sz w:val="20"/>
          <w:szCs w:val="20"/>
        </w:rPr>
        <w:t xml:space="preserve"> </w:t>
      </w:r>
      <w:r w:rsidR="001A320A">
        <w:rPr>
          <w:rFonts w:ascii="Times New Roman" w:hAnsi="Times New Roman" w:cs="Times New Roman"/>
          <w:sz w:val="20"/>
          <w:szCs w:val="20"/>
        </w:rPr>
        <w:t xml:space="preserve">– Trecho do longa-metragem </w:t>
      </w:r>
      <w:r w:rsidR="001A320A">
        <w:rPr>
          <w:rFonts w:ascii="Times New Roman" w:hAnsi="Times New Roman" w:cs="Times New Roman"/>
          <w:i/>
          <w:sz w:val="20"/>
          <w:szCs w:val="20"/>
        </w:rPr>
        <w:t>Anticorpo: uma paródia do império risível</w:t>
      </w:r>
    </w:p>
    <w:p w:rsidR="001A320A" w:rsidRDefault="001A320A" w:rsidP="00D5646D">
      <w:pPr>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37AFABFF">
            <wp:extent cx="4109085" cy="2444750"/>
            <wp:effectExtent l="0" t="0" r="571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9085" cy="2444750"/>
                    </a:xfrm>
                    <a:prstGeom prst="rect">
                      <a:avLst/>
                    </a:prstGeom>
                    <a:noFill/>
                  </pic:spPr>
                </pic:pic>
              </a:graphicData>
            </a:graphic>
          </wp:inline>
        </w:drawing>
      </w:r>
    </w:p>
    <w:p w:rsidR="00D5646D" w:rsidRPr="00B87844" w:rsidRDefault="00D5646D" w:rsidP="00FC6F92">
      <w:pPr>
        <w:spacing w:after="0" w:line="240" w:lineRule="auto"/>
        <w:ind w:firstLine="708"/>
        <w:jc w:val="center"/>
        <w:rPr>
          <w:rFonts w:ascii="Times New Roman" w:hAnsi="Times New Roman" w:cs="Times New Roman"/>
          <w:sz w:val="20"/>
          <w:szCs w:val="20"/>
        </w:rPr>
      </w:pPr>
      <w:r w:rsidRPr="00D5646D">
        <w:rPr>
          <w:rFonts w:ascii="Times New Roman" w:hAnsi="Times New Roman" w:cs="Times New Roman"/>
          <w:sz w:val="20"/>
          <w:szCs w:val="20"/>
        </w:rPr>
        <w:t>Fonte: LINO, 2019</w:t>
      </w:r>
      <w:r w:rsidR="00A87184">
        <w:rPr>
          <w:rFonts w:ascii="Times New Roman" w:hAnsi="Times New Roman" w:cs="Times New Roman"/>
          <w:sz w:val="20"/>
          <w:szCs w:val="20"/>
        </w:rPr>
        <w:t>.</w:t>
      </w:r>
    </w:p>
    <w:p w:rsidR="00B87844" w:rsidRDefault="00FC6F92" w:rsidP="00FC6F92">
      <w:pPr>
        <w:spacing w:after="0" w:line="360" w:lineRule="auto"/>
        <w:ind w:firstLine="708"/>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lastRenderedPageBreak/>
        <w:t xml:space="preserve">No longa-metragem </w:t>
      </w:r>
      <w:proofErr w:type="spellStart"/>
      <w:r>
        <w:rPr>
          <w:rFonts w:ascii="Times New Roman" w:eastAsia="Calibri" w:hAnsi="Times New Roman" w:cs="Times New Roman"/>
          <w:i/>
          <w:sz w:val="24"/>
          <w:szCs w:val="24"/>
          <w:lang w:eastAsia="zh-CN"/>
        </w:rPr>
        <w:t>Anti-corpo</w:t>
      </w:r>
      <w:proofErr w:type="spellEnd"/>
      <w:r>
        <w:rPr>
          <w:rFonts w:ascii="Times New Roman" w:eastAsia="Calibri" w:hAnsi="Times New Roman" w:cs="Times New Roman"/>
          <w:sz w:val="24"/>
          <w:szCs w:val="24"/>
          <w:lang w:eastAsia="zh-CN"/>
        </w:rPr>
        <w:t xml:space="preserve">, a atenção crítica de Lino </w:t>
      </w:r>
      <w:r w:rsidR="00B87844" w:rsidRPr="00B87844">
        <w:rPr>
          <w:rFonts w:ascii="Times New Roman" w:eastAsia="Calibri" w:hAnsi="Times New Roman" w:cs="Times New Roman"/>
          <w:sz w:val="24"/>
          <w:szCs w:val="24"/>
          <w:lang w:eastAsia="zh-CN"/>
        </w:rPr>
        <w:t>se concentra em negar a supremacia dos “heróis”, dando voz às diferentes identidades, gêneros, etnias e comunidades desprezadas pelos discursos até então arraigados. Essas reconstruções interdisciplinares revelam as banalidades do mal colonizador que é execrado por meio de repetições com desvio crítico presentes em “cantos paralelos</w:t>
      </w:r>
      <w:r w:rsidR="00B87844" w:rsidRPr="00B87844">
        <w:rPr>
          <w:rFonts w:ascii="Times New Roman" w:eastAsia="Calibri" w:hAnsi="Times New Roman" w:cs="Times New Roman"/>
          <w:sz w:val="24"/>
          <w:szCs w:val="24"/>
          <w:vertAlign w:val="superscript"/>
          <w:lang w:eastAsia="zh-CN"/>
        </w:rPr>
        <w:footnoteReference w:id="8"/>
      </w:r>
      <w:r w:rsidR="00B87844" w:rsidRPr="00B87844">
        <w:rPr>
          <w:rFonts w:ascii="Times New Roman" w:eastAsia="Calibri" w:hAnsi="Times New Roman" w:cs="Times New Roman"/>
          <w:sz w:val="24"/>
          <w:szCs w:val="24"/>
          <w:lang w:eastAsia="zh-CN"/>
        </w:rPr>
        <w:t xml:space="preserve">”, típicos das construções paródicas dos vídeos-poemas e dos poemas-performances. </w:t>
      </w:r>
    </w:p>
    <w:p w:rsidR="00FC6F92" w:rsidRDefault="00FC6F92" w:rsidP="00FC6F92">
      <w:pPr>
        <w:pStyle w:val="Amasismtpro"/>
        <w:spacing w:after="0" w:line="360" w:lineRule="auto"/>
        <w:ind w:firstLine="708"/>
        <w:jc w:val="both"/>
        <w:rPr>
          <w:rFonts w:ascii="Times New Roman" w:hAnsi="Times New Roman" w:cs="Times New Roman"/>
          <w:sz w:val="24"/>
          <w:szCs w:val="24"/>
        </w:rPr>
      </w:pPr>
      <w:r>
        <w:rPr>
          <w:rFonts w:ascii="Times New Roman" w:eastAsia="Calibri" w:hAnsi="Times New Roman" w:cs="Times New Roman"/>
          <w:sz w:val="24"/>
          <w:szCs w:val="24"/>
          <w:lang w:eastAsia="zh-CN"/>
        </w:rPr>
        <w:t xml:space="preserve">Já em 2020, </w:t>
      </w:r>
      <w:r>
        <w:rPr>
          <w:rFonts w:ascii="Times New Roman" w:hAnsi="Times New Roman" w:cs="Times New Roman"/>
          <w:sz w:val="24"/>
          <w:szCs w:val="24"/>
        </w:rPr>
        <w:t>n</w:t>
      </w:r>
      <w:r w:rsidRPr="00B73CDE">
        <w:rPr>
          <w:rFonts w:ascii="Times New Roman" w:hAnsi="Times New Roman" w:cs="Times New Roman"/>
          <w:sz w:val="24"/>
          <w:szCs w:val="24"/>
        </w:rPr>
        <w:t xml:space="preserve">o </w:t>
      </w:r>
      <w:r w:rsidRPr="00B73CDE">
        <w:rPr>
          <w:rFonts w:ascii="Times New Roman" w:hAnsi="Times New Roman" w:cs="Times New Roman"/>
          <w:i/>
          <w:sz w:val="24"/>
          <w:szCs w:val="24"/>
        </w:rPr>
        <w:t xml:space="preserve">site </w:t>
      </w:r>
      <w:r w:rsidRPr="00B73CDE">
        <w:rPr>
          <w:rFonts w:ascii="Times New Roman" w:hAnsi="Times New Roman" w:cs="Times New Roman"/>
          <w:sz w:val="24"/>
          <w:szCs w:val="24"/>
        </w:rPr>
        <w:t>da Gralha edições, a p</w:t>
      </w:r>
      <w:r>
        <w:rPr>
          <w:rFonts w:ascii="Times New Roman" w:hAnsi="Times New Roman" w:cs="Times New Roman"/>
          <w:sz w:val="24"/>
          <w:szCs w:val="24"/>
        </w:rPr>
        <w:t>oeta lançou virtualmente</w:t>
      </w:r>
      <w:r w:rsidRPr="00B73CDE">
        <w:rPr>
          <w:rFonts w:ascii="Times New Roman" w:hAnsi="Times New Roman" w:cs="Times New Roman"/>
          <w:sz w:val="24"/>
          <w:szCs w:val="24"/>
        </w:rPr>
        <w:t xml:space="preserve"> seu livro-álbum-digital </w:t>
      </w:r>
      <w:r w:rsidRPr="00B73CDE">
        <w:rPr>
          <w:rFonts w:ascii="Times New Roman" w:hAnsi="Times New Roman" w:cs="Times New Roman"/>
          <w:i/>
          <w:sz w:val="24"/>
          <w:szCs w:val="24"/>
        </w:rPr>
        <w:t xml:space="preserve">I </w:t>
      </w:r>
      <w:proofErr w:type="spellStart"/>
      <w:r w:rsidRPr="00B73CDE">
        <w:rPr>
          <w:rFonts w:ascii="Times New Roman" w:hAnsi="Times New Roman" w:cs="Times New Roman"/>
          <w:i/>
          <w:sz w:val="24"/>
          <w:szCs w:val="24"/>
        </w:rPr>
        <w:t>who</w:t>
      </w:r>
      <w:proofErr w:type="spellEnd"/>
      <w:r w:rsidRPr="00B73CDE">
        <w:rPr>
          <w:rFonts w:ascii="Times New Roman" w:hAnsi="Times New Roman" w:cs="Times New Roman"/>
          <w:i/>
          <w:sz w:val="24"/>
          <w:szCs w:val="24"/>
        </w:rPr>
        <w:t xml:space="preserve"> </w:t>
      </w:r>
      <w:proofErr w:type="spellStart"/>
      <w:r w:rsidRPr="00B73CDE">
        <w:rPr>
          <w:rFonts w:ascii="Times New Roman" w:hAnsi="Times New Roman" w:cs="Times New Roman"/>
          <w:i/>
          <w:sz w:val="24"/>
          <w:szCs w:val="24"/>
        </w:rPr>
        <w:t>cannot</w:t>
      </w:r>
      <w:proofErr w:type="spellEnd"/>
      <w:r w:rsidRPr="00B73CDE">
        <w:rPr>
          <w:rFonts w:ascii="Times New Roman" w:hAnsi="Times New Roman" w:cs="Times New Roman"/>
          <w:i/>
          <w:sz w:val="24"/>
          <w:szCs w:val="24"/>
        </w:rPr>
        <w:t xml:space="preserve"> </w:t>
      </w:r>
      <w:proofErr w:type="spellStart"/>
      <w:r w:rsidRPr="00B73CDE">
        <w:rPr>
          <w:rFonts w:ascii="Times New Roman" w:hAnsi="Times New Roman" w:cs="Times New Roman"/>
          <w:i/>
          <w:sz w:val="24"/>
          <w:szCs w:val="24"/>
        </w:rPr>
        <w:t>sing</w:t>
      </w:r>
      <w:proofErr w:type="spellEnd"/>
      <w:r w:rsidRPr="00B73CDE">
        <w:rPr>
          <w:rFonts w:ascii="Times New Roman" w:hAnsi="Times New Roman" w:cs="Times New Roman"/>
          <w:sz w:val="24"/>
          <w:szCs w:val="24"/>
        </w:rPr>
        <w:t xml:space="preserve"> [Eu que não posso cantar], bem como em formato físico. Nesse site, encontram-se as abas “prefácio”, “vídeos”, “álbum”, “poemas” e “comprar o livro”. Contudo, caso os leitores virtuais não queiram ter a experiência física do álbum-poético, podem interagir com os conteúdos da página. Aliás, há outras </w:t>
      </w:r>
      <w:proofErr w:type="spellStart"/>
      <w:r w:rsidRPr="00B73CDE">
        <w:rPr>
          <w:rFonts w:ascii="Times New Roman" w:hAnsi="Times New Roman" w:cs="Times New Roman"/>
          <w:sz w:val="24"/>
          <w:szCs w:val="24"/>
        </w:rPr>
        <w:t>transmedialidades</w:t>
      </w:r>
      <w:proofErr w:type="spellEnd"/>
      <w:r w:rsidRPr="00B73CDE">
        <w:rPr>
          <w:rFonts w:ascii="Times New Roman" w:hAnsi="Times New Roman" w:cs="Times New Roman"/>
          <w:sz w:val="24"/>
          <w:szCs w:val="24"/>
        </w:rPr>
        <w:t xml:space="preserve"> que estão disponíveis apenas na página </w:t>
      </w:r>
      <w:r w:rsidRPr="00B73CDE">
        <w:rPr>
          <w:rFonts w:ascii="Times New Roman" w:hAnsi="Times New Roman" w:cs="Times New Roman"/>
          <w:i/>
          <w:sz w:val="24"/>
          <w:szCs w:val="24"/>
        </w:rPr>
        <w:t xml:space="preserve">I </w:t>
      </w:r>
      <w:proofErr w:type="spellStart"/>
      <w:r w:rsidRPr="00B73CDE">
        <w:rPr>
          <w:rFonts w:ascii="Times New Roman" w:hAnsi="Times New Roman" w:cs="Times New Roman"/>
          <w:i/>
          <w:sz w:val="24"/>
          <w:szCs w:val="24"/>
        </w:rPr>
        <w:t>who</w:t>
      </w:r>
      <w:proofErr w:type="spellEnd"/>
      <w:r w:rsidRPr="00B73CDE">
        <w:rPr>
          <w:rFonts w:ascii="Times New Roman" w:hAnsi="Times New Roman" w:cs="Times New Roman"/>
          <w:i/>
          <w:sz w:val="24"/>
          <w:szCs w:val="24"/>
        </w:rPr>
        <w:t xml:space="preserve"> </w:t>
      </w:r>
      <w:proofErr w:type="spellStart"/>
      <w:r w:rsidRPr="00B73CDE">
        <w:rPr>
          <w:rFonts w:ascii="Times New Roman" w:hAnsi="Times New Roman" w:cs="Times New Roman"/>
          <w:i/>
          <w:sz w:val="24"/>
          <w:szCs w:val="24"/>
        </w:rPr>
        <w:t>cannot</w:t>
      </w:r>
      <w:proofErr w:type="spellEnd"/>
      <w:r w:rsidRPr="00B73CDE">
        <w:rPr>
          <w:rFonts w:ascii="Times New Roman" w:hAnsi="Times New Roman" w:cs="Times New Roman"/>
          <w:i/>
          <w:sz w:val="24"/>
          <w:szCs w:val="24"/>
        </w:rPr>
        <w:t xml:space="preserve"> </w:t>
      </w:r>
      <w:proofErr w:type="spellStart"/>
      <w:r w:rsidRPr="00B73CDE">
        <w:rPr>
          <w:rFonts w:ascii="Times New Roman" w:hAnsi="Times New Roman" w:cs="Times New Roman"/>
          <w:i/>
          <w:sz w:val="24"/>
          <w:szCs w:val="24"/>
        </w:rPr>
        <w:t>sing</w:t>
      </w:r>
      <w:proofErr w:type="spellEnd"/>
      <w:r w:rsidRPr="00B73CDE">
        <w:rPr>
          <w:rFonts w:ascii="Times New Roman" w:hAnsi="Times New Roman" w:cs="Times New Roman"/>
          <w:sz w:val="24"/>
          <w:szCs w:val="24"/>
        </w:rPr>
        <w:t>, o que pode levar o leitor-internauta a experimentar novas experiências poético-sonoro-visuais. A esse respeito, destacam-se os vídeos-poemas “</w:t>
      </w:r>
      <w:proofErr w:type="spellStart"/>
      <w:r w:rsidRPr="00B73CDE">
        <w:rPr>
          <w:rFonts w:ascii="Times New Roman" w:hAnsi="Times New Roman" w:cs="Times New Roman"/>
          <w:sz w:val="24"/>
          <w:szCs w:val="24"/>
        </w:rPr>
        <w:t>To</w:t>
      </w:r>
      <w:proofErr w:type="spellEnd"/>
      <w:r w:rsidRPr="00B73CDE">
        <w:rPr>
          <w:rFonts w:ascii="Times New Roman" w:hAnsi="Times New Roman" w:cs="Times New Roman"/>
          <w:sz w:val="24"/>
          <w:szCs w:val="24"/>
        </w:rPr>
        <w:t xml:space="preserve"> die </w:t>
      </w:r>
      <w:proofErr w:type="spellStart"/>
      <w:r w:rsidRPr="00B73CDE">
        <w:rPr>
          <w:rFonts w:ascii="Times New Roman" w:hAnsi="Times New Roman" w:cs="Times New Roman"/>
          <w:sz w:val="24"/>
          <w:szCs w:val="24"/>
        </w:rPr>
        <w:t>is</w:t>
      </w:r>
      <w:proofErr w:type="spellEnd"/>
      <w:r w:rsidRPr="00B73CDE">
        <w:rPr>
          <w:rFonts w:ascii="Times New Roman" w:hAnsi="Times New Roman" w:cs="Times New Roman"/>
          <w:sz w:val="24"/>
          <w:szCs w:val="24"/>
        </w:rPr>
        <w:t xml:space="preserve"> </w:t>
      </w:r>
      <w:proofErr w:type="spellStart"/>
      <w:r w:rsidRPr="00B73CDE">
        <w:rPr>
          <w:rFonts w:ascii="Times New Roman" w:hAnsi="Times New Roman" w:cs="Times New Roman"/>
          <w:sz w:val="24"/>
          <w:szCs w:val="24"/>
        </w:rPr>
        <w:t>an</w:t>
      </w:r>
      <w:proofErr w:type="spellEnd"/>
      <w:r w:rsidRPr="00B73CDE">
        <w:rPr>
          <w:rFonts w:ascii="Times New Roman" w:hAnsi="Times New Roman" w:cs="Times New Roman"/>
          <w:sz w:val="24"/>
          <w:szCs w:val="24"/>
        </w:rPr>
        <w:t xml:space="preserve"> </w:t>
      </w:r>
      <w:proofErr w:type="spellStart"/>
      <w:r w:rsidRPr="00B73CDE">
        <w:rPr>
          <w:rFonts w:ascii="Times New Roman" w:hAnsi="Times New Roman" w:cs="Times New Roman"/>
          <w:sz w:val="24"/>
          <w:szCs w:val="24"/>
        </w:rPr>
        <w:t>art</w:t>
      </w:r>
      <w:proofErr w:type="spellEnd"/>
      <w:r w:rsidRPr="00B73CDE">
        <w:rPr>
          <w:rFonts w:ascii="Times New Roman" w:hAnsi="Times New Roman" w:cs="Times New Roman"/>
          <w:sz w:val="24"/>
          <w:szCs w:val="24"/>
        </w:rPr>
        <w:t xml:space="preserve">”, apropriado da obra de Sylvia </w:t>
      </w:r>
      <w:proofErr w:type="spellStart"/>
      <w:r w:rsidRPr="00B73CDE">
        <w:rPr>
          <w:rFonts w:ascii="Times New Roman" w:hAnsi="Times New Roman" w:cs="Times New Roman"/>
          <w:sz w:val="24"/>
          <w:szCs w:val="24"/>
        </w:rPr>
        <w:t>Plath</w:t>
      </w:r>
      <w:proofErr w:type="spellEnd"/>
      <w:r w:rsidRPr="00B73CDE">
        <w:rPr>
          <w:rFonts w:ascii="Times New Roman" w:hAnsi="Times New Roman" w:cs="Times New Roman"/>
          <w:sz w:val="24"/>
          <w:szCs w:val="24"/>
        </w:rPr>
        <w:t xml:space="preserve"> e remixado por Patrícia Lino, bem como “I </w:t>
      </w:r>
      <w:proofErr w:type="spellStart"/>
      <w:r w:rsidRPr="00B73CDE">
        <w:rPr>
          <w:rFonts w:ascii="Times New Roman" w:hAnsi="Times New Roman" w:cs="Times New Roman"/>
          <w:sz w:val="24"/>
          <w:szCs w:val="24"/>
        </w:rPr>
        <w:t>who</w:t>
      </w:r>
      <w:proofErr w:type="spellEnd"/>
      <w:r w:rsidRPr="00B73CDE">
        <w:rPr>
          <w:rFonts w:ascii="Times New Roman" w:hAnsi="Times New Roman" w:cs="Times New Roman"/>
          <w:sz w:val="24"/>
          <w:szCs w:val="24"/>
        </w:rPr>
        <w:t xml:space="preserve"> </w:t>
      </w:r>
      <w:proofErr w:type="spellStart"/>
      <w:r w:rsidRPr="00B73CDE">
        <w:rPr>
          <w:rFonts w:ascii="Times New Roman" w:hAnsi="Times New Roman" w:cs="Times New Roman"/>
          <w:sz w:val="24"/>
          <w:szCs w:val="24"/>
        </w:rPr>
        <w:t>cannot</w:t>
      </w:r>
      <w:proofErr w:type="spellEnd"/>
      <w:r w:rsidRPr="00B73CDE">
        <w:rPr>
          <w:rFonts w:ascii="Times New Roman" w:hAnsi="Times New Roman" w:cs="Times New Roman"/>
          <w:sz w:val="24"/>
          <w:szCs w:val="24"/>
        </w:rPr>
        <w:t xml:space="preserve"> </w:t>
      </w:r>
      <w:proofErr w:type="spellStart"/>
      <w:r w:rsidRPr="00B73CDE">
        <w:rPr>
          <w:rFonts w:ascii="Times New Roman" w:hAnsi="Times New Roman" w:cs="Times New Roman"/>
          <w:sz w:val="24"/>
          <w:szCs w:val="24"/>
        </w:rPr>
        <w:t>sing</w:t>
      </w:r>
      <w:proofErr w:type="spellEnd"/>
      <w:r w:rsidRPr="00B73CDE">
        <w:rPr>
          <w:rFonts w:ascii="Times New Roman" w:hAnsi="Times New Roman" w:cs="Times New Roman"/>
          <w:sz w:val="24"/>
          <w:szCs w:val="24"/>
        </w:rPr>
        <w:t xml:space="preserve">”, com o dançarino Hunter M. e também mixado pela poeta, são exclusividades da página virtual. </w:t>
      </w:r>
    </w:p>
    <w:p w:rsidR="00FC6F92" w:rsidRDefault="00FC6F92" w:rsidP="00FC6F92">
      <w:pPr>
        <w:pStyle w:val="Amasismtpro"/>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Interessante ressaltar </w:t>
      </w:r>
      <w:r w:rsidR="00A87184">
        <w:rPr>
          <w:rFonts w:ascii="Times New Roman" w:hAnsi="Times New Roman" w:cs="Times New Roman"/>
          <w:sz w:val="24"/>
          <w:szCs w:val="24"/>
        </w:rPr>
        <w:t xml:space="preserve">que </w:t>
      </w:r>
      <w:r>
        <w:rPr>
          <w:rFonts w:ascii="Times New Roman" w:hAnsi="Times New Roman" w:cs="Times New Roman"/>
          <w:sz w:val="24"/>
          <w:szCs w:val="24"/>
        </w:rPr>
        <w:t>os vídeo-poemas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die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w:t>
      </w:r>
      <w:proofErr w:type="spellEnd"/>
      <w:r>
        <w:rPr>
          <w:rFonts w:ascii="Times New Roman" w:hAnsi="Times New Roman" w:cs="Times New Roman"/>
          <w:sz w:val="24"/>
          <w:szCs w:val="24"/>
        </w:rPr>
        <w:t xml:space="preserve">” e “I </w:t>
      </w:r>
      <w:proofErr w:type="spellStart"/>
      <w:r>
        <w:rPr>
          <w:rFonts w:ascii="Times New Roman" w:hAnsi="Times New Roman" w:cs="Times New Roman"/>
          <w:sz w:val="24"/>
          <w:szCs w:val="24"/>
        </w:rPr>
        <w:t>who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cannot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sing</w:t>
      </w:r>
      <w:proofErr w:type="spellEnd"/>
      <w:r>
        <w:rPr>
          <w:rFonts w:ascii="Times New Roman" w:hAnsi="Times New Roman" w:cs="Times New Roman"/>
          <w:sz w:val="24"/>
          <w:szCs w:val="24"/>
        </w:rPr>
        <w:t xml:space="preserve">” estão disponíveis apenas no site. Neles, é visível o processo de </w:t>
      </w:r>
      <w:proofErr w:type="spellStart"/>
      <w:r>
        <w:rPr>
          <w:rFonts w:ascii="Times New Roman" w:hAnsi="Times New Roman" w:cs="Times New Roman"/>
          <w:sz w:val="24"/>
          <w:szCs w:val="24"/>
        </w:rPr>
        <w:t>reproposição</w:t>
      </w:r>
      <w:proofErr w:type="spellEnd"/>
      <w:r>
        <w:rPr>
          <w:rFonts w:ascii="Times New Roman" w:hAnsi="Times New Roman" w:cs="Times New Roman"/>
          <w:sz w:val="24"/>
          <w:szCs w:val="24"/>
        </w:rPr>
        <w:t xml:space="preserve"> de elementos reciclados – imagens, frases, imagens, gravações – que são reorganizadas pela mixagem da poeta. O trabalho de reorganizar e de possibilitar novos sentidos em outros contextos é a chave para o entendimento dessas produções. No todo, </w:t>
      </w:r>
      <w:r w:rsidRPr="00B73CDE">
        <w:rPr>
          <w:rFonts w:ascii="Times New Roman" w:eastAsia="Calibri" w:hAnsi="Times New Roman" w:cs="Times New Roman"/>
          <w:i/>
          <w:sz w:val="24"/>
          <w:szCs w:val="24"/>
          <w:lang w:eastAsia="zh-CN"/>
        </w:rPr>
        <w:t xml:space="preserve">I </w:t>
      </w:r>
      <w:proofErr w:type="spellStart"/>
      <w:r w:rsidRPr="00B73CDE">
        <w:rPr>
          <w:rFonts w:ascii="Times New Roman" w:eastAsia="Calibri" w:hAnsi="Times New Roman" w:cs="Times New Roman"/>
          <w:i/>
          <w:sz w:val="24"/>
          <w:szCs w:val="24"/>
          <w:lang w:eastAsia="zh-CN"/>
        </w:rPr>
        <w:t>who</w:t>
      </w:r>
      <w:proofErr w:type="spellEnd"/>
      <w:r w:rsidRPr="00B73CDE">
        <w:rPr>
          <w:rFonts w:ascii="Times New Roman" w:eastAsia="Calibri" w:hAnsi="Times New Roman" w:cs="Times New Roman"/>
          <w:i/>
          <w:sz w:val="24"/>
          <w:szCs w:val="24"/>
          <w:lang w:eastAsia="zh-CN"/>
        </w:rPr>
        <w:t xml:space="preserve"> </w:t>
      </w:r>
      <w:proofErr w:type="spellStart"/>
      <w:r w:rsidRPr="00B73CDE">
        <w:rPr>
          <w:rFonts w:ascii="Times New Roman" w:eastAsia="Calibri" w:hAnsi="Times New Roman" w:cs="Times New Roman"/>
          <w:i/>
          <w:sz w:val="24"/>
          <w:szCs w:val="24"/>
          <w:lang w:eastAsia="zh-CN"/>
        </w:rPr>
        <w:t>cannot</w:t>
      </w:r>
      <w:proofErr w:type="spellEnd"/>
      <w:r w:rsidRPr="00B73CDE">
        <w:rPr>
          <w:rFonts w:ascii="Times New Roman" w:eastAsia="Calibri" w:hAnsi="Times New Roman" w:cs="Times New Roman"/>
          <w:i/>
          <w:sz w:val="24"/>
          <w:szCs w:val="24"/>
          <w:lang w:eastAsia="zh-CN"/>
        </w:rPr>
        <w:t xml:space="preserve"> </w:t>
      </w:r>
      <w:proofErr w:type="spellStart"/>
      <w:r w:rsidRPr="00B73CDE">
        <w:rPr>
          <w:rFonts w:ascii="Times New Roman" w:eastAsia="Calibri" w:hAnsi="Times New Roman" w:cs="Times New Roman"/>
          <w:i/>
          <w:sz w:val="24"/>
          <w:szCs w:val="24"/>
          <w:lang w:eastAsia="zh-CN"/>
        </w:rPr>
        <w:t>sing</w:t>
      </w:r>
      <w:proofErr w:type="spellEnd"/>
      <w:r w:rsidRPr="00B73CDE">
        <w:rPr>
          <w:rFonts w:ascii="Times New Roman" w:eastAsia="Calibri" w:hAnsi="Times New Roman" w:cs="Times New Roman"/>
          <w:i/>
          <w:sz w:val="24"/>
          <w:szCs w:val="24"/>
          <w:lang w:eastAsia="zh-CN"/>
        </w:rPr>
        <w:t xml:space="preserve"> </w:t>
      </w:r>
      <w:r w:rsidRPr="00B73CDE">
        <w:rPr>
          <w:rFonts w:ascii="Times New Roman" w:eastAsia="Calibri" w:hAnsi="Times New Roman" w:cs="Times New Roman"/>
          <w:sz w:val="24"/>
          <w:szCs w:val="24"/>
          <w:lang w:eastAsia="zh-CN"/>
        </w:rPr>
        <w:t xml:space="preserve">é uma composição organizada e remixada por Patrícia Lino </w:t>
      </w:r>
      <w:r>
        <w:rPr>
          <w:rFonts w:ascii="Times New Roman" w:eastAsia="Calibri" w:hAnsi="Times New Roman" w:cs="Times New Roman"/>
          <w:sz w:val="24"/>
          <w:szCs w:val="24"/>
          <w:lang w:eastAsia="zh-CN"/>
        </w:rPr>
        <w:t>e se</w:t>
      </w:r>
      <w:r w:rsidRPr="00B73CDE">
        <w:rPr>
          <w:rFonts w:ascii="Times New Roman" w:eastAsia="Calibri" w:hAnsi="Times New Roman" w:cs="Times New Roman"/>
          <w:sz w:val="24"/>
          <w:szCs w:val="24"/>
          <w:lang w:eastAsia="zh-CN"/>
        </w:rPr>
        <w:t xml:space="preserve"> configura como uma obra luso-brasileira na qual é possível ouvir as vozes de autores e</w:t>
      </w:r>
      <w:r>
        <w:rPr>
          <w:rFonts w:ascii="Times New Roman" w:eastAsia="Calibri" w:hAnsi="Times New Roman" w:cs="Times New Roman"/>
          <w:sz w:val="24"/>
          <w:szCs w:val="24"/>
          <w:lang w:eastAsia="zh-CN"/>
        </w:rPr>
        <w:t xml:space="preserve"> </w:t>
      </w:r>
      <w:r w:rsidR="00A87184">
        <w:rPr>
          <w:rFonts w:ascii="Times New Roman" w:eastAsia="Calibri" w:hAnsi="Times New Roman" w:cs="Times New Roman"/>
          <w:sz w:val="24"/>
          <w:szCs w:val="24"/>
          <w:lang w:eastAsia="zh-CN"/>
        </w:rPr>
        <w:t xml:space="preserve">de autoras </w:t>
      </w:r>
      <w:proofErr w:type="spellStart"/>
      <w:r w:rsidR="00A87184">
        <w:rPr>
          <w:rFonts w:ascii="Times New Roman" w:eastAsia="Calibri" w:hAnsi="Times New Roman" w:cs="Times New Roman"/>
          <w:sz w:val="24"/>
          <w:szCs w:val="24"/>
          <w:lang w:eastAsia="zh-CN"/>
        </w:rPr>
        <w:t>sampleadas</w:t>
      </w:r>
      <w:proofErr w:type="spellEnd"/>
      <w:r w:rsidR="00A87184">
        <w:rPr>
          <w:rFonts w:ascii="Times New Roman" w:eastAsia="Calibri" w:hAnsi="Times New Roman" w:cs="Times New Roman"/>
          <w:sz w:val="24"/>
          <w:szCs w:val="24"/>
          <w:lang w:eastAsia="zh-CN"/>
        </w:rPr>
        <w:t xml:space="preserve"> e</w:t>
      </w:r>
      <w:r w:rsidRPr="00B73CDE">
        <w:rPr>
          <w:rFonts w:ascii="Times New Roman" w:eastAsia="Calibri" w:hAnsi="Times New Roman" w:cs="Times New Roman"/>
          <w:sz w:val="24"/>
          <w:szCs w:val="24"/>
          <w:lang w:eastAsia="zh-CN"/>
        </w:rPr>
        <w:t xml:space="preserve"> mixadas. A obra é composta por composições de Pedro Eiras (“Já nada é como </w:t>
      </w:r>
      <w:proofErr w:type="spellStart"/>
      <w:r w:rsidRPr="00B73CDE">
        <w:rPr>
          <w:rFonts w:ascii="Times New Roman" w:eastAsia="Calibri" w:hAnsi="Times New Roman" w:cs="Times New Roman"/>
          <w:sz w:val="24"/>
          <w:szCs w:val="24"/>
          <w:lang w:eastAsia="zh-CN"/>
        </w:rPr>
        <w:t>soía</w:t>
      </w:r>
      <w:proofErr w:type="spellEnd"/>
      <w:r w:rsidRPr="00B73CDE">
        <w:rPr>
          <w:rFonts w:ascii="Times New Roman" w:eastAsia="Calibri" w:hAnsi="Times New Roman" w:cs="Times New Roman"/>
          <w:sz w:val="24"/>
          <w:szCs w:val="24"/>
          <w:lang w:eastAsia="zh-CN"/>
        </w:rPr>
        <w:t xml:space="preserve">”); Letícia </w:t>
      </w:r>
      <w:proofErr w:type="spellStart"/>
      <w:r w:rsidRPr="00B73CDE">
        <w:rPr>
          <w:rFonts w:ascii="Times New Roman" w:eastAsia="Calibri" w:hAnsi="Times New Roman" w:cs="Times New Roman"/>
          <w:sz w:val="24"/>
          <w:szCs w:val="24"/>
          <w:lang w:eastAsia="zh-CN"/>
        </w:rPr>
        <w:t>Féres</w:t>
      </w:r>
      <w:proofErr w:type="spellEnd"/>
      <w:r>
        <w:rPr>
          <w:rFonts w:ascii="Times New Roman" w:eastAsia="Calibri" w:hAnsi="Times New Roman" w:cs="Times New Roman"/>
          <w:sz w:val="24"/>
          <w:szCs w:val="24"/>
          <w:lang w:eastAsia="zh-CN"/>
        </w:rPr>
        <w:t xml:space="preserve"> </w:t>
      </w:r>
      <w:r w:rsidRPr="007D62BF">
        <w:rPr>
          <w:rFonts w:ascii="Times New Roman" w:hAnsi="Times New Roman" w:cs="Times New Roman"/>
          <w:sz w:val="24"/>
          <w:szCs w:val="24"/>
        </w:rPr>
        <w:t xml:space="preserve">(“Conselhos de vovó”); Cláudia R. Sampaio (“Tragam-me um homem que levante”); Miguel Cardoso (“Manhã seguinte”); Ricardo </w:t>
      </w:r>
      <w:proofErr w:type="spellStart"/>
      <w:r w:rsidRPr="007D62BF">
        <w:rPr>
          <w:rFonts w:ascii="Times New Roman" w:hAnsi="Times New Roman" w:cs="Times New Roman"/>
          <w:sz w:val="24"/>
          <w:szCs w:val="24"/>
        </w:rPr>
        <w:t>Domeneck</w:t>
      </w:r>
      <w:proofErr w:type="spellEnd"/>
      <w:r w:rsidRPr="007D62BF">
        <w:rPr>
          <w:rFonts w:ascii="Times New Roman" w:hAnsi="Times New Roman" w:cs="Times New Roman"/>
          <w:sz w:val="24"/>
          <w:szCs w:val="24"/>
        </w:rPr>
        <w:t xml:space="preserve"> (“Quadrilha irritada”); Camila Assad (“O que é o nada antes da tempestade?”); Luca Argel (“Para você aprender a palavra </w:t>
      </w:r>
      <w:proofErr w:type="spellStart"/>
      <w:r w:rsidRPr="007D62BF">
        <w:rPr>
          <w:rFonts w:ascii="Times New Roman" w:hAnsi="Times New Roman" w:cs="Times New Roman"/>
          <w:sz w:val="24"/>
          <w:szCs w:val="24"/>
        </w:rPr>
        <w:t>nacre</w:t>
      </w:r>
      <w:proofErr w:type="spellEnd"/>
      <w:r w:rsidRPr="007D62BF">
        <w:rPr>
          <w:rFonts w:ascii="Times New Roman" w:hAnsi="Times New Roman" w:cs="Times New Roman"/>
          <w:sz w:val="24"/>
          <w:szCs w:val="24"/>
        </w:rPr>
        <w:t>”); Vasco Gato (“</w:t>
      </w:r>
      <w:proofErr w:type="spellStart"/>
      <w:r w:rsidRPr="007D62BF">
        <w:rPr>
          <w:rFonts w:ascii="Times New Roman" w:hAnsi="Times New Roman" w:cs="Times New Roman"/>
          <w:sz w:val="24"/>
          <w:szCs w:val="24"/>
        </w:rPr>
        <w:t>Scalinatella</w:t>
      </w:r>
      <w:proofErr w:type="spellEnd"/>
      <w:r w:rsidRPr="007D62BF">
        <w:rPr>
          <w:rFonts w:ascii="Times New Roman" w:hAnsi="Times New Roman" w:cs="Times New Roman"/>
          <w:sz w:val="24"/>
          <w:szCs w:val="24"/>
        </w:rPr>
        <w:t xml:space="preserve">”); Daniel </w:t>
      </w:r>
      <w:proofErr w:type="spellStart"/>
      <w:r w:rsidRPr="007D62BF">
        <w:rPr>
          <w:rFonts w:ascii="Times New Roman" w:hAnsi="Times New Roman" w:cs="Times New Roman"/>
          <w:sz w:val="24"/>
          <w:szCs w:val="24"/>
        </w:rPr>
        <w:t>Arelli</w:t>
      </w:r>
      <w:proofErr w:type="spellEnd"/>
      <w:r w:rsidRPr="007D62BF">
        <w:rPr>
          <w:rFonts w:ascii="Times New Roman" w:hAnsi="Times New Roman" w:cs="Times New Roman"/>
          <w:sz w:val="24"/>
          <w:szCs w:val="24"/>
        </w:rPr>
        <w:t xml:space="preserve"> (“Teatro”); Júlia de Carvalho Hansen (“Exílio”); Angélica Freitas (“Dentadura perfeita, ouve-me bem”); Guilherme Gontijo Flores (“Pra que lado”); </w:t>
      </w:r>
      <w:r w:rsidRPr="007D62BF">
        <w:rPr>
          <w:rFonts w:ascii="Times New Roman" w:hAnsi="Times New Roman" w:cs="Times New Roman"/>
          <w:sz w:val="24"/>
          <w:szCs w:val="24"/>
        </w:rPr>
        <w:lastRenderedPageBreak/>
        <w:t xml:space="preserve">Raquel Nobre Guerra (“KKA”); Marta Chaves (“Ao fim e ao cabo”) e da própria Patrícia Lino (“Diógenes </w:t>
      </w:r>
      <w:proofErr w:type="spellStart"/>
      <w:r w:rsidRPr="007D62BF">
        <w:rPr>
          <w:rFonts w:ascii="Times New Roman" w:hAnsi="Times New Roman" w:cs="Times New Roman"/>
          <w:sz w:val="24"/>
          <w:szCs w:val="24"/>
        </w:rPr>
        <w:t>from</w:t>
      </w:r>
      <w:proofErr w:type="spellEnd"/>
      <w:r w:rsidRPr="007D62BF">
        <w:rPr>
          <w:rFonts w:ascii="Times New Roman" w:hAnsi="Times New Roman" w:cs="Times New Roman"/>
          <w:sz w:val="24"/>
          <w:szCs w:val="24"/>
        </w:rPr>
        <w:t xml:space="preserve"> San Diego”).</w:t>
      </w:r>
    </w:p>
    <w:p w:rsidR="00FC6F92" w:rsidRPr="007D62BF" w:rsidRDefault="00FC6F92" w:rsidP="00FC6F92">
      <w:pPr>
        <w:pStyle w:val="Amasismtpro"/>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Na versão impressa de</w:t>
      </w:r>
      <w:r w:rsidRPr="007D62BF">
        <w:rPr>
          <w:rFonts w:ascii="Times New Roman" w:hAnsi="Times New Roman" w:cs="Times New Roman"/>
          <w:sz w:val="24"/>
          <w:szCs w:val="24"/>
        </w:rPr>
        <w:t xml:space="preserve"> </w:t>
      </w:r>
      <w:r w:rsidRPr="007D62BF">
        <w:rPr>
          <w:rFonts w:ascii="Times New Roman" w:hAnsi="Times New Roman" w:cs="Times New Roman"/>
          <w:i/>
          <w:sz w:val="24"/>
          <w:szCs w:val="24"/>
        </w:rPr>
        <w:t xml:space="preserve">I </w:t>
      </w:r>
      <w:proofErr w:type="spellStart"/>
      <w:r w:rsidRPr="007D62BF">
        <w:rPr>
          <w:rFonts w:ascii="Times New Roman" w:hAnsi="Times New Roman" w:cs="Times New Roman"/>
          <w:i/>
          <w:sz w:val="24"/>
          <w:szCs w:val="24"/>
        </w:rPr>
        <w:t>who</w:t>
      </w:r>
      <w:proofErr w:type="spellEnd"/>
      <w:r w:rsidRPr="007D62BF">
        <w:rPr>
          <w:rFonts w:ascii="Times New Roman" w:hAnsi="Times New Roman" w:cs="Times New Roman"/>
          <w:i/>
          <w:sz w:val="24"/>
          <w:szCs w:val="24"/>
        </w:rPr>
        <w:t xml:space="preserve"> </w:t>
      </w:r>
      <w:proofErr w:type="spellStart"/>
      <w:r w:rsidRPr="007D62BF">
        <w:rPr>
          <w:rFonts w:ascii="Times New Roman" w:hAnsi="Times New Roman" w:cs="Times New Roman"/>
          <w:i/>
          <w:sz w:val="24"/>
          <w:szCs w:val="24"/>
        </w:rPr>
        <w:t>cannot</w:t>
      </w:r>
      <w:proofErr w:type="spellEnd"/>
      <w:r w:rsidRPr="007D62BF">
        <w:rPr>
          <w:rFonts w:ascii="Times New Roman" w:hAnsi="Times New Roman" w:cs="Times New Roman"/>
          <w:i/>
          <w:sz w:val="24"/>
          <w:szCs w:val="24"/>
        </w:rPr>
        <w:t xml:space="preserve"> </w:t>
      </w:r>
      <w:proofErr w:type="spellStart"/>
      <w:r w:rsidRPr="007D62BF">
        <w:rPr>
          <w:rFonts w:ascii="Times New Roman" w:hAnsi="Times New Roman" w:cs="Times New Roman"/>
          <w:i/>
          <w:sz w:val="24"/>
          <w:szCs w:val="24"/>
        </w:rPr>
        <w:t>sing</w:t>
      </w:r>
      <w:proofErr w:type="spellEnd"/>
      <w:r>
        <w:rPr>
          <w:rFonts w:ascii="Times New Roman" w:hAnsi="Times New Roman" w:cs="Times New Roman"/>
          <w:sz w:val="24"/>
          <w:szCs w:val="24"/>
        </w:rPr>
        <w:t>, além das mixagens poéticas arranjadas por Lino, há um texto de apresentação no qual a</w:t>
      </w:r>
      <w:r w:rsidRPr="007D62BF">
        <w:rPr>
          <w:rFonts w:ascii="Times New Roman" w:hAnsi="Times New Roman" w:cs="Times New Roman"/>
          <w:sz w:val="24"/>
          <w:szCs w:val="24"/>
        </w:rPr>
        <w:t xml:space="preserve"> poeta que explica os motivos que a fizeram arriscar-se no</w:t>
      </w:r>
      <w:r w:rsidR="00A87184">
        <w:rPr>
          <w:rFonts w:ascii="Times New Roman" w:hAnsi="Times New Roman" w:cs="Times New Roman"/>
          <w:sz w:val="24"/>
          <w:szCs w:val="24"/>
        </w:rPr>
        <w:t xml:space="preserve"> processo de apropriação e no</w:t>
      </w:r>
      <w:r w:rsidRPr="007D62BF">
        <w:rPr>
          <w:rFonts w:ascii="Times New Roman" w:hAnsi="Times New Roman" w:cs="Times New Roman"/>
          <w:sz w:val="24"/>
          <w:szCs w:val="24"/>
        </w:rPr>
        <w:t xml:space="preserve"> </w:t>
      </w:r>
      <w:r w:rsidR="00A87184">
        <w:rPr>
          <w:rFonts w:ascii="Times New Roman" w:hAnsi="Times New Roman" w:cs="Times New Roman"/>
          <w:sz w:val="24"/>
          <w:szCs w:val="24"/>
        </w:rPr>
        <w:t>entre</w:t>
      </w:r>
      <w:r w:rsidRPr="007D62BF">
        <w:rPr>
          <w:rFonts w:ascii="Times New Roman" w:hAnsi="Times New Roman" w:cs="Times New Roman"/>
          <w:sz w:val="24"/>
          <w:szCs w:val="24"/>
        </w:rPr>
        <w:t>cruzamento de palavras, versos com outras formas de expressão, sobretudo sonoras e visuais. Nesse</w:t>
      </w:r>
      <w:r w:rsidR="00A87184">
        <w:rPr>
          <w:rFonts w:ascii="Times New Roman" w:hAnsi="Times New Roman" w:cs="Times New Roman"/>
          <w:sz w:val="24"/>
          <w:szCs w:val="24"/>
        </w:rPr>
        <w:t xml:space="preserve"> livro-álbum, explica-nos Lino (2020)</w:t>
      </w:r>
      <w:r w:rsidR="00022851">
        <w:rPr>
          <w:rFonts w:ascii="Times New Roman" w:hAnsi="Times New Roman" w:cs="Times New Roman"/>
          <w:sz w:val="24"/>
          <w:szCs w:val="24"/>
        </w:rPr>
        <w:t>, são musicalizadas as vozes dos</w:t>
      </w:r>
      <w:r w:rsidRPr="007D62BF">
        <w:rPr>
          <w:rFonts w:ascii="Times New Roman" w:hAnsi="Times New Roman" w:cs="Times New Roman"/>
          <w:sz w:val="24"/>
          <w:szCs w:val="24"/>
        </w:rPr>
        <w:t xml:space="preserve"> poetas portugueses e brasileiros contemporâneos que empr</w:t>
      </w:r>
      <w:r w:rsidR="00A87184">
        <w:rPr>
          <w:rFonts w:ascii="Times New Roman" w:hAnsi="Times New Roman" w:cs="Times New Roman"/>
          <w:sz w:val="24"/>
          <w:szCs w:val="24"/>
        </w:rPr>
        <w:t>estaram as suas vozes/escritas a minha</w:t>
      </w:r>
      <w:r w:rsidRPr="007D62BF">
        <w:rPr>
          <w:rFonts w:ascii="Times New Roman" w:hAnsi="Times New Roman" w:cs="Times New Roman"/>
          <w:sz w:val="24"/>
          <w:szCs w:val="24"/>
        </w:rPr>
        <w:t xml:space="preserve"> mix</w:t>
      </w:r>
      <w:r w:rsidR="00A87184">
        <w:rPr>
          <w:rFonts w:ascii="Times New Roman" w:hAnsi="Times New Roman" w:cs="Times New Roman"/>
          <w:sz w:val="24"/>
          <w:szCs w:val="24"/>
        </w:rPr>
        <w:t>agem poético-musical</w:t>
      </w:r>
      <w:r w:rsidRPr="007D62BF">
        <w:rPr>
          <w:rFonts w:ascii="Times New Roman" w:hAnsi="Times New Roman" w:cs="Times New Roman"/>
          <w:sz w:val="24"/>
          <w:szCs w:val="24"/>
        </w:rPr>
        <w:t>. No texto “Eu que não sei cantar”, que vem inscrito no livro-álbum após um suposto “prefácio”</w:t>
      </w:r>
      <w:r w:rsidRPr="007D62BF">
        <w:rPr>
          <w:rFonts w:ascii="Times New Roman" w:hAnsi="Times New Roman" w:cs="Times New Roman"/>
          <w:sz w:val="24"/>
          <w:szCs w:val="24"/>
          <w:vertAlign w:val="superscript"/>
        </w:rPr>
        <w:footnoteReference w:id="9"/>
      </w:r>
      <w:r w:rsidRPr="007D62BF">
        <w:rPr>
          <w:rFonts w:ascii="Times New Roman" w:hAnsi="Times New Roman" w:cs="Times New Roman"/>
          <w:sz w:val="24"/>
          <w:szCs w:val="24"/>
        </w:rPr>
        <w:t>, a poeta afirma que “</w:t>
      </w:r>
      <w:r w:rsidRPr="007D62BF">
        <w:rPr>
          <w:rFonts w:ascii="Times New Roman" w:hAnsi="Times New Roman" w:cs="Times New Roman"/>
          <w:i/>
          <w:sz w:val="24"/>
          <w:szCs w:val="24"/>
        </w:rPr>
        <w:t xml:space="preserve">I </w:t>
      </w:r>
      <w:proofErr w:type="spellStart"/>
      <w:r w:rsidRPr="007D62BF">
        <w:rPr>
          <w:rFonts w:ascii="Times New Roman" w:hAnsi="Times New Roman" w:cs="Times New Roman"/>
          <w:i/>
          <w:sz w:val="24"/>
          <w:szCs w:val="24"/>
        </w:rPr>
        <w:t>who</w:t>
      </w:r>
      <w:proofErr w:type="spellEnd"/>
      <w:r w:rsidRPr="007D62BF">
        <w:rPr>
          <w:rFonts w:ascii="Times New Roman" w:hAnsi="Times New Roman" w:cs="Times New Roman"/>
          <w:i/>
          <w:sz w:val="24"/>
          <w:szCs w:val="24"/>
        </w:rPr>
        <w:t xml:space="preserve"> </w:t>
      </w:r>
      <w:proofErr w:type="spellStart"/>
      <w:r w:rsidRPr="007D62BF">
        <w:rPr>
          <w:rFonts w:ascii="Times New Roman" w:hAnsi="Times New Roman" w:cs="Times New Roman"/>
          <w:i/>
          <w:sz w:val="24"/>
          <w:szCs w:val="24"/>
        </w:rPr>
        <w:t>cannot</w:t>
      </w:r>
      <w:proofErr w:type="spellEnd"/>
      <w:r w:rsidRPr="007D62BF">
        <w:rPr>
          <w:rFonts w:ascii="Times New Roman" w:hAnsi="Times New Roman" w:cs="Times New Roman"/>
          <w:i/>
          <w:sz w:val="24"/>
          <w:szCs w:val="24"/>
        </w:rPr>
        <w:t xml:space="preserve"> </w:t>
      </w:r>
      <w:proofErr w:type="spellStart"/>
      <w:r w:rsidRPr="007D62BF">
        <w:rPr>
          <w:rFonts w:ascii="Times New Roman" w:hAnsi="Times New Roman" w:cs="Times New Roman"/>
          <w:i/>
          <w:sz w:val="24"/>
          <w:szCs w:val="24"/>
        </w:rPr>
        <w:t>sing</w:t>
      </w:r>
      <w:proofErr w:type="spellEnd"/>
      <w:r w:rsidRPr="007D62BF">
        <w:rPr>
          <w:rFonts w:ascii="Times New Roman" w:hAnsi="Times New Roman" w:cs="Times New Roman"/>
          <w:i/>
          <w:sz w:val="24"/>
          <w:szCs w:val="24"/>
        </w:rPr>
        <w:t xml:space="preserve"> </w:t>
      </w:r>
      <w:r w:rsidRPr="007D62BF">
        <w:rPr>
          <w:rFonts w:ascii="Times New Roman" w:hAnsi="Times New Roman" w:cs="Times New Roman"/>
          <w:sz w:val="24"/>
          <w:szCs w:val="24"/>
        </w:rPr>
        <w:t>é um exercício de apropriação, colagem musical e pastiche sonoro</w:t>
      </w:r>
      <w:r w:rsidRPr="007D62BF">
        <w:rPr>
          <w:rFonts w:ascii="Times New Roman" w:hAnsi="Times New Roman" w:cs="Times New Roman"/>
          <w:sz w:val="24"/>
          <w:szCs w:val="24"/>
          <w:vertAlign w:val="superscript"/>
        </w:rPr>
        <w:footnoteReference w:id="10"/>
      </w:r>
      <w:r w:rsidRPr="007D62BF">
        <w:rPr>
          <w:rFonts w:ascii="Times New Roman" w:hAnsi="Times New Roman" w:cs="Times New Roman"/>
          <w:sz w:val="24"/>
          <w:szCs w:val="24"/>
        </w:rPr>
        <w:t>” e que, nessa coletânea de poemas mixados, a “articulação foi sempre pensada a partir dos poemas e das vozes dos(as) poetas que formam transfigurados”.</w:t>
      </w:r>
    </w:p>
    <w:p w:rsidR="00FC6F92" w:rsidRDefault="00FC6F92" w:rsidP="00FC6F92">
      <w:pPr>
        <w:spacing w:after="0" w:line="360" w:lineRule="auto"/>
        <w:ind w:firstLine="708"/>
        <w:jc w:val="both"/>
        <w:rPr>
          <w:rFonts w:ascii="Times New Roman" w:hAnsi="Times New Roman" w:cs="Times New Roman"/>
          <w:sz w:val="24"/>
          <w:szCs w:val="24"/>
        </w:rPr>
      </w:pPr>
      <w:r w:rsidRPr="007D62BF">
        <w:rPr>
          <w:rFonts w:ascii="Times New Roman" w:hAnsi="Times New Roman" w:cs="Times New Roman"/>
          <w:sz w:val="24"/>
          <w:szCs w:val="24"/>
        </w:rPr>
        <w:t xml:space="preserve">A primeira composição </w:t>
      </w:r>
      <w:proofErr w:type="spellStart"/>
      <w:r w:rsidRPr="007D62BF">
        <w:rPr>
          <w:rFonts w:ascii="Times New Roman" w:hAnsi="Times New Roman" w:cs="Times New Roman"/>
          <w:sz w:val="24"/>
          <w:szCs w:val="24"/>
        </w:rPr>
        <w:t>transmedial</w:t>
      </w:r>
      <w:proofErr w:type="spellEnd"/>
      <w:r w:rsidR="00A87184">
        <w:rPr>
          <w:rFonts w:ascii="Times New Roman" w:hAnsi="Times New Roman" w:cs="Times New Roman"/>
          <w:sz w:val="24"/>
          <w:szCs w:val="24"/>
        </w:rPr>
        <w:t xml:space="preserve"> do álbum</w:t>
      </w:r>
      <w:r w:rsidRPr="007D62BF">
        <w:rPr>
          <w:rFonts w:ascii="Times New Roman" w:hAnsi="Times New Roman" w:cs="Times New Roman"/>
          <w:sz w:val="24"/>
          <w:szCs w:val="24"/>
        </w:rPr>
        <w:t xml:space="preserve"> é nomeada como “Eu q não sei fazer prefácios”, do poeta e músico </w:t>
      </w:r>
      <w:proofErr w:type="spellStart"/>
      <w:r w:rsidRPr="007D62BF">
        <w:rPr>
          <w:rFonts w:ascii="Times New Roman" w:hAnsi="Times New Roman" w:cs="Times New Roman"/>
          <w:sz w:val="24"/>
          <w:szCs w:val="24"/>
        </w:rPr>
        <w:t>Dimitri</w:t>
      </w:r>
      <w:proofErr w:type="spellEnd"/>
      <w:r w:rsidRPr="007D62BF">
        <w:rPr>
          <w:rFonts w:ascii="Times New Roman" w:hAnsi="Times New Roman" w:cs="Times New Roman"/>
          <w:sz w:val="24"/>
          <w:szCs w:val="24"/>
        </w:rPr>
        <w:t xml:space="preserve"> BR. Nesse texto </w:t>
      </w:r>
      <w:proofErr w:type="spellStart"/>
      <w:r w:rsidRPr="007D62BF">
        <w:rPr>
          <w:rFonts w:ascii="Times New Roman" w:hAnsi="Times New Roman" w:cs="Times New Roman"/>
          <w:sz w:val="24"/>
          <w:szCs w:val="24"/>
        </w:rPr>
        <w:t>hídrido</w:t>
      </w:r>
      <w:proofErr w:type="spellEnd"/>
      <w:r w:rsidRPr="007D62BF">
        <w:rPr>
          <w:rFonts w:ascii="Times New Roman" w:hAnsi="Times New Roman" w:cs="Times New Roman"/>
          <w:sz w:val="24"/>
          <w:szCs w:val="24"/>
        </w:rPr>
        <w:t xml:space="preserve">, </w:t>
      </w:r>
      <w:proofErr w:type="spellStart"/>
      <w:r w:rsidRPr="007D62BF">
        <w:rPr>
          <w:rFonts w:ascii="Times New Roman" w:hAnsi="Times New Roman" w:cs="Times New Roman"/>
          <w:sz w:val="24"/>
          <w:szCs w:val="24"/>
        </w:rPr>
        <w:t>Dimitri</w:t>
      </w:r>
      <w:proofErr w:type="spellEnd"/>
      <w:r w:rsidRPr="007D62BF">
        <w:rPr>
          <w:rFonts w:ascii="Times New Roman" w:hAnsi="Times New Roman" w:cs="Times New Roman"/>
          <w:sz w:val="24"/>
          <w:szCs w:val="24"/>
        </w:rPr>
        <w:t xml:space="preserve"> faz mixagens de elementos diversos em prol de um poema-prefácio-performático, também de caráter </w:t>
      </w:r>
      <w:proofErr w:type="spellStart"/>
      <w:r w:rsidRPr="007D62BF">
        <w:rPr>
          <w:rFonts w:ascii="Times New Roman" w:hAnsi="Times New Roman" w:cs="Times New Roman"/>
          <w:sz w:val="24"/>
          <w:szCs w:val="24"/>
        </w:rPr>
        <w:t>metapoético</w:t>
      </w:r>
      <w:proofErr w:type="spellEnd"/>
      <w:r w:rsidRPr="007D62BF">
        <w:rPr>
          <w:rFonts w:ascii="Times New Roman" w:hAnsi="Times New Roman" w:cs="Times New Roman"/>
          <w:sz w:val="24"/>
          <w:szCs w:val="24"/>
        </w:rPr>
        <w:t xml:space="preserve">, nos quais são apresentados os processos de arranjos das colagens musicais e pastiches sonoros. Eis a composição </w:t>
      </w:r>
      <w:r w:rsidRPr="007D62BF">
        <w:rPr>
          <w:rFonts w:ascii="Times New Roman" w:hAnsi="Times New Roman" w:cs="Times New Roman"/>
          <w:i/>
          <w:sz w:val="24"/>
          <w:szCs w:val="24"/>
        </w:rPr>
        <w:t xml:space="preserve">sui generis </w:t>
      </w:r>
      <w:r w:rsidRPr="007D62BF">
        <w:rPr>
          <w:rFonts w:ascii="Times New Roman" w:hAnsi="Times New Roman" w:cs="Times New Roman"/>
          <w:sz w:val="24"/>
          <w:szCs w:val="24"/>
        </w:rPr>
        <w:t xml:space="preserve">em sua íntegra: </w:t>
      </w:r>
    </w:p>
    <w:p w:rsidR="00FC6F92" w:rsidRDefault="00FC6F92" w:rsidP="00FC6F92">
      <w:pPr>
        <w:spacing w:after="0"/>
        <w:rPr>
          <w:rFonts w:ascii="Times New Roman" w:hAnsi="Times New Roman" w:cs="Times New Roman"/>
          <w:sz w:val="24"/>
          <w:szCs w:val="24"/>
        </w:rPr>
      </w:pPr>
    </w:p>
    <w:p w:rsidR="00FC6F92" w:rsidRPr="00934595" w:rsidRDefault="00FC6F92" w:rsidP="00FC6F92">
      <w:pPr>
        <w:spacing w:after="0"/>
        <w:rPr>
          <w:rFonts w:ascii="Times New Roman" w:hAnsi="Times New Roman" w:cs="Times New Roman"/>
          <w:sz w:val="20"/>
          <w:szCs w:val="20"/>
        </w:rPr>
      </w:pPr>
    </w:p>
    <w:p w:rsidR="00FC6F92" w:rsidRDefault="00FC6F92" w:rsidP="00FC6F92">
      <w:pPr>
        <w:pStyle w:val="Amasismtpro"/>
        <w:spacing w:after="0" w:line="240" w:lineRule="auto"/>
        <w:ind w:left="2268"/>
        <w:jc w:val="center"/>
        <w:rPr>
          <w:rFonts w:ascii="Times New Roman" w:hAnsi="Times New Roman" w:cs="Times New Roman"/>
          <w:sz w:val="20"/>
          <w:szCs w:val="20"/>
        </w:rPr>
      </w:pPr>
      <w:r>
        <w:rPr>
          <w:rFonts w:ascii="Times New Roman" w:hAnsi="Times New Roman" w:cs="Times New Roman"/>
          <w:sz w:val="20"/>
          <w:szCs w:val="20"/>
        </w:rPr>
        <w:t>EU Q NÃO SEI ESCREVER PREFÁCIOS</w:t>
      </w:r>
    </w:p>
    <w:p w:rsidR="00FC6F92" w:rsidRDefault="00FC6F92" w:rsidP="00FC6F92">
      <w:pPr>
        <w:pStyle w:val="Amasismtpro"/>
        <w:spacing w:after="0" w:line="240" w:lineRule="auto"/>
        <w:ind w:left="2268"/>
        <w:jc w:val="center"/>
        <w:rPr>
          <w:rFonts w:ascii="Times New Roman" w:hAnsi="Times New Roman" w:cs="Times New Roman"/>
          <w:sz w:val="20"/>
          <w:szCs w:val="20"/>
        </w:rPr>
      </w:pPr>
    </w:p>
    <w:p w:rsidR="00FC6F92" w:rsidRDefault="00FC6F92" w:rsidP="00FC6F92">
      <w:pPr>
        <w:pStyle w:val="Amasismtpro"/>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1.</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não</w:t>
      </w:r>
      <w:proofErr w:type="gramEnd"/>
      <w:r>
        <w:rPr>
          <w:rFonts w:ascii="Times New Roman" w:hAnsi="Times New Roman" w:cs="Times New Roman"/>
          <w:sz w:val="20"/>
          <w:szCs w:val="20"/>
        </w:rPr>
        <w:t xml:space="preserve"> é de hoje q digo q minha banda favorita é o </w:t>
      </w:r>
      <w:proofErr w:type="spellStart"/>
      <w:r>
        <w:rPr>
          <w:rFonts w:ascii="Times New Roman" w:hAnsi="Times New Roman" w:cs="Times New Roman"/>
          <w:sz w:val="20"/>
          <w:szCs w:val="20"/>
        </w:rPr>
        <w:t>lucas</w:t>
      </w:r>
      <w:proofErr w:type="spellEnd"/>
      <w:r>
        <w:rPr>
          <w:rFonts w:ascii="Times New Roman" w:hAnsi="Times New Roman" w:cs="Times New Roman"/>
          <w:sz w:val="20"/>
          <w:szCs w:val="20"/>
        </w:rPr>
        <w:t xml:space="preserve"> matos</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spellStart"/>
      <w:proofErr w:type="gramStart"/>
      <w:r>
        <w:rPr>
          <w:rFonts w:ascii="Times New Roman" w:hAnsi="Times New Roman" w:cs="Times New Roman"/>
          <w:sz w:val="20"/>
          <w:szCs w:val="20"/>
        </w:rPr>
        <w:t>lucas</w:t>
      </w:r>
      <w:proofErr w:type="spellEnd"/>
      <w:proofErr w:type="gramEnd"/>
      <w:r>
        <w:rPr>
          <w:rFonts w:ascii="Times New Roman" w:hAnsi="Times New Roman" w:cs="Times New Roman"/>
          <w:sz w:val="20"/>
          <w:szCs w:val="20"/>
        </w:rPr>
        <w:t xml:space="preserve"> matos q é poeta e começa sua </w:t>
      </w:r>
      <w:r>
        <w:rPr>
          <w:rFonts w:ascii="Times New Roman" w:hAnsi="Times New Roman" w:cs="Times New Roman"/>
          <w:i/>
          <w:sz w:val="20"/>
          <w:szCs w:val="20"/>
        </w:rPr>
        <w:t xml:space="preserve">traição da canção </w:t>
      </w:r>
      <w:r>
        <w:rPr>
          <w:rFonts w:ascii="Times New Roman" w:hAnsi="Times New Roman" w:cs="Times New Roman"/>
          <w:sz w:val="20"/>
          <w:szCs w:val="20"/>
        </w:rPr>
        <w:t>afirmando:</w:t>
      </w:r>
    </w:p>
    <w:p w:rsidR="00FC6F92" w:rsidRDefault="00FC6F92" w:rsidP="00FC6F92">
      <w:pPr>
        <w:pStyle w:val="Amasismtpro"/>
        <w:spacing w:after="0" w:line="240" w:lineRule="auto"/>
        <w:ind w:left="2268"/>
        <w:jc w:val="both"/>
        <w:rPr>
          <w:rFonts w:ascii="Times New Roman" w:hAnsi="Times New Roman" w:cs="Times New Roman"/>
          <w:i/>
          <w:sz w:val="20"/>
          <w:szCs w:val="20"/>
        </w:rPr>
      </w:pPr>
      <w:r>
        <w:rPr>
          <w:rFonts w:ascii="Times New Roman" w:hAnsi="Times New Roman" w:cs="Times New Roman"/>
          <w:sz w:val="20"/>
          <w:szCs w:val="20"/>
        </w:rPr>
        <w:t xml:space="preserve">                                                                                                   </w:t>
      </w:r>
      <w:proofErr w:type="gramStart"/>
      <w:r>
        <w:rPr>
          <w:rFonts w:ascii="Times New Roman" w:hAnsi="Times New Roman" w:cs="Times New Roman"/>
          <w:i/>
          <w:sz w:val="20"/>
          <w:szCs w:val="20"/>
        </w:rPr>
        <w:t>não</w:t>
      </w:r>
      <w:proofErr w:type="gramEnd"/>
      <w:r>
        <w:rPr>
          <w:rFonts w:ascii="Times New Roman" w:hAnsi="Times New Roman" w:cs="Times New Roman"/>
          <w:i/>
          <w:sz w:val="20"/>
          <w:szCs w:val="20"/>
        </w:rPr>
        <w:t xml:space="preserve"> sei cantar</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para</w:t>
      </w:r>
      <w:proofErr w:type="gramEnd"/>
      <w:r>
        <w:rPr>
          <w:rFonts w:ascii="Times New Roman" w:hAnsi="Times New Roman" w:cs="Times New Roman"/>
          <w:sz w:val="20"/>
          <w:szCs w:val="20"/>
        </w:rPr>
        <w:t xml:space="preserve"> em seguida indagar – com sua voz grave, seu ritmo de corpo</w:t>
      </w:r>
    </w:p>
    <w:p w:rsidR="00FC6F92" w:rsidRDefault="00FC6F92" w:rsidP="00FC6F92">
      <w:pPr>
        <w:pStyle w:val="Amasismtpro"/>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inteiro</w:t>
      </w:r>
      <w:proofErr w:type="gramEnd"/>
      <w:r>
        <w:rPr>
          <w:rFonts w:ascii="Times New Roman" w:hAnsi="Times New Roman" w:cs="Times New Roman"/>
          <w:sz w:val="20"/>
          <w:szCs w:val="20"/>
        </w:rPr>
        <w:t>:</w:t>
      </w:r>
    </w:p>
    <w:p w:rsidR="00FC6F92" w:rsidRDefault="00FC6F92" w:rsidP="00FC6F92">
      <w:pPr>
        <w:pStyle w:val="Amasismtpro"/>
        <w:spacing w:after="0" w:line="240" w:lineRule="auto"/>
        <w:ind w:left="2268"/>
        <w:jc w:val="both"/>
        <w:rPr>
          <w:rFonts w:ascii="Times New Roman" w:hAnsi="Times New Roman" w:cs="Times New Roman"/>
          <w:i/>
          <w:sz w:val="20"/>
          <w:szCs w:val="20"/>
        </w:rPr>
      </w:pPr>
      <w:proofErr w:type="gramStart"/>
      <w:r>
        <w:rPr>
          <w:rFonts w:ascii="Times New Roman" w:hAnsi="Times New Roman" w:cs="Times New Roman"/>
          <w:i/>
          <w:sz w:val="20"/>
          <w:szCs w:val="20"/>
        </w:rPr>
        <w:t>quantas</w:t>
      </w:r>
      <w:proofErr w:type="gramEnd"/>
      <w:r>
        <w:rPr>
          <w:rFonts w:ascii="Times New Roman" w:hAnsi="Times New Roman" w:cs="Times New Roman"/>
          <w:i/>
          <w:sz w:val="20"/>
          <w:szCs w:val="20"/>
        </w:rPr>
        <w:t xml:space="preserve"> notas eu tenho q errar</w:t>
      </w:r>
    </w:p>
    <w:p w:rsidR="00FC6F92" w:rsidRDefault="00FC6F92" w:rsidP="00FC6F92">
      <w:pPr>
        <w:pStyle w:val="Amasismtpro"/>
        <w:spacing w:after="0" w:line="240" w:lineRule="auto"/>
        <w:ind w:left="2268"/>
        <w:jc w:val="both"/>
        <w:rPr>
          <w:rFonts w:ascii="Times New Roman" w:hAnsi="Times New Roman" w:cs="Times New Roman"/>
          <w:i/>
          <w:sz w:val="20"/>
          <w:szCs w:val="20"/>
        </w:rPr>
      </w:pPr>
      <w:proofErr w:type="gramStart"/>
      <w:r>
        <w:rPr>
          <w:rFonts w:ascii="Times New Roman" w:hAnsi="Times New Roman" w:cs="Times New Roman"/>
          <w:i/>
          <w:sz w:val="20"/>
          <w:szCs w:val="20"/>
        </w:rPr>
        <w:t>para</w:t>
      </w:r>
      <w:proofErr w:type="gramEnd"/>
      <w:r>
        <w:rPr>
          <w:rFonts w:ascii="Times New Roman" w:hAnsi="Times New Roman" w:cs="Times New Roman"/>
          <w:i/>
          <w:sz w:val="20"/>
          <w:szCs w:val="20"/>
        </w:rPr>
        <w:t xml:space="preserve"> q a garota de </w:t>
      </w:r>
      <w:proofErr w:type="spellStart"/>
      <w:r>
        <w:rPr>
          <w:rFonts w:ascii="Times New Roman" w:hAnsi="Times New Roman" w:cs="Times New Roman"/>
          <w:i/>
          <w:sz w:val="20"/>
          <w:szCs w:val="20"/>
        </w:rPr>
        <w:t>ipanema</w:t>
      </w:r>
      <w:proofErr w:type="spellEnd"/>
      <w:r>
        <w:rPr>
          <w:rFonts w:ascii="Times New Roman" w:hAnsi="Times New Roman" w:cs="Times New Roman"/>
          <w:i/>
          <w:sz w:val="20"/>
          <w:szCs w:val="20"/>
        </w:rPr>
        <w:t xml:space="preserve"> vá parar no porto? ou na </w:t>
      </w:r>
      <w:proofErr w:type="spellStart"/>
      <w:r>
        <w:rPr>
          <w:rFonts w:ascii="Times New Roman" w:hAnsi="Times New Roman" w:cs="Times New Roman"/>
          <w:i/>
          <w:sz w:val="20"/>
          <w:szCs w:val="20"/>
        </w:rPr>
        <w:t>califórnia</w:t>
      </w:r>
      <w:proofErr w:type="spellEnd"/>
      <w:r>
        <w:rPr>
          <w:rFonts w:ascii="Times New Roman" w:hAnsi="Times New Roman" w:cs="Times New Roman"/>
          <w:i/>
          <w:sz w:val="20"/>
          <w:szCs w:val="20"/>
        </w:rPr>
        <w:t>?</w:t>
      </w:r>
    </w:p>
    <w:p w:rsidR="00FC6F92" w:rsidRDefault="00FC6F92" w:rsidP="00FC6F92">
      <w:pPr>
        <w:pStyle w:val="Amasismtpro"/>
        <w:spacing w:after="0" w:line="240" w:lineRule="auto"/>
        <w:ind w:left="2268"/>
        <w:jc w:val="both"/>
        <w:rPr>
          <w:rFonts w:ascii="Times New Roman" w:hAnsi="Times New Roman" w:cs="Times New Roman"/>
          <w:i/>
          <w:sz w:val="20"/>
          <w:szCs w:val="20"/>
        </w:rPr>
      </w:pP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gesto</w:t>
      </w:r>
      <w:proofErr w:type="gramEnd"/>
      <w:r>
        <w:rPr>
          <w:rFonts w:ascii="Times New Roman" w:hAnsi="Times New Roman" w:cs="Times New Roman"/>
          <w:sz w:val="20"/>
          <w:szCs w:val="20"/>
        </w:rPr>
        <w:t xml:space="preserve"> semelhante faz patrícia </w:t>
      </w:r>
      <w:proofErr w:type="spellStart"/>
      <w:r>
        <w:rPr>
          <w:rFonts w:ascii="Times New Roman" w:hAnsi="Times New Roman" w:cs="Times New Roman"/>
          <w:sz w:val="20"/>
          <w:szCs w:val="20"/>
        </w:rPr>
        <w:t>lino</w:t>
      </w:r>
      <w:proofErr w:type="spellEnd"/>
      <w:r>
        <w:rPr>
          <w:rFonts w:ascii="Times New Roman" w:hAnsi="Times New Roman" w:cs="Times New Roman"/>
          <w:sz w:val="20"/>
          <w:szCs w:val="20"/>
        </w:rPr>
        <w:t>, ao anunciar:</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i/>
          <w:sz w:val="20"/>
          <w:szCs w:val="20"/>
        </w:rPr>
        <w:t>i</w:t>
      </w:r>
      <w:proofErr w:type="gram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who</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cannot</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sing</w:t>
      </w:r>
      <w:proofErr w:type="spellEnd"/>
      <w:r>
        <w:rPr>
          <w:rFonts w:ascii="Times New Roman" w:hAnsi="Times New Roman" w:cs="Times New Roman"/>
          <w:i/>
          <w:sz w:val="20"/>
          <w:szCs w:val="20"/>
        </w:rPr>
        <w:t xml:space="preserve"> </w:t>
      </w:r>
      <w:r>
        <w:rPr>
          <w:rFonts w:ascii="Times New Roman" w:hAnsi="Times New Roman" w:cs="Times New Roman"/>
          <w:sz w:val="20"/>
          <w:szCs w:val="20"/>
        </w:rPr>
        <w:t>– é esta quem aqui se põe a fazer canções</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ou</w:t>
      </w:r>
      <w:proofErr w:type="gramEnd"/>
      <w:r>
        <w:rPr>
          <w:rFonts w:ascii="Times New Roman" w:hAnsi="Times New Roman" w:cs="Times New Roman"/>
          <w:sz w:val="20"/>
          <w:szCs w:val="20"/>
        </w:rPr>
        <w:t xml:space="preserve"> </w:t>
      </w:r>
      <w:proofErr w:type="spellStart"/>
      <w:r>
        <w:rPr>
          <w:rFonts w:ascii="Times New Roman" w:hAnsi="Times New Roman" w:cs="Times New Roman"/>
          <w:i/>
          <w:sz w:val="20"/>
          <w:szCs w:val="20"/>
        </w:rPr>
        <w:t>mixed</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poetry</w:t>
      </w:r>
      <w:proofErr w:type="spellEnd"/>
      <w:r>
        <w:rPr>
          <w:rFonts w:ascii="Times New Roman" w:hAnsi="Times New Roman" w:cs="Times New Roman"/>
          <w:sz w:val="20"/>
          <w:szCs w:val="20"/>
        </w:rPr>
        <w:t>, como ele prefere (</w:t>
      </w:r>
      <w:r>
        <w:rPr>
          <w:rFonts w:ascii="Times New Roman" w:hAnsi="Times New Roman" w:cs="Times New Roman"/>
          <w:i/>
          <w:sz w:val="20"/>
          <w:szCs w:val="20"/>
        </w:rPr>
        <w:t>misturas</w:t>
      </w:r>
      <w:r>
        <w:rPr>
          <w:rFonts w:ascii="Times New Roman" w:hAnsi="Times New Roman" w:cs="Times New Roman"/>
          <w:sz w:val="20"/>
          <w:szCs w:val="20"/>
        </w:rPr>
        <w:t xml:space="preserve">, se diria </w:t>
      </w:r>
      <w:proofErr w:type="spellStart"/>
      <w:r>
        <w:rPr>
          <w:rFonts w:ascii="Times New Roman" w:hAnsi="Times New Roman" w:cs="Times New Roman"/>
          <w:sz w:val="20"/>
          <w:szCs w:val="20"/>
        </w:rPr>
        <w:t>emportugal</w:t>
      </w:r>
      <w:proofErr w:type="spellEnd"/>
      <w:r>
        <w:rPr>
          <w:rFonts w:ascii="Times New Roman" w:hAnsi="Times New Roman" w:cs="Times New Roman"/>
          <w:sz w:val="20"/>
          <w:szCs w:val="20"/>
        </w:rPr>
        <w:t>)</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transliterações</w:t>
      </w:r>
      <w:proofErr w:type="gramEnd"/>
      <w:r>
        <w:rPr>
          <w:rFonts w:ascii="Times New Roman" w:hAnsi="Times New Roman" w:cs="Times New Roman"/>
          <w:sz w:val="20"/>
          <w:szCs w:val="20"/>
        </w:rPr>
        <w:t xml:space="preserve"> da poesia em montagens sonoras</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em</w:t>
      </w:r>
      <w:proofErr w:type="gramEnd"/>
      <w:r>
        <w:rPr>
          <w:rFonts w:ascii="Times New Roman" w:hAnsi="Times New Roman" w:cs="Times New Roman"/>
          <w:sz w:val="20"/>
          <w:szCs w:val="20"/>
        </w:rPr>
        <w:t xml:space="preserve"> música</w:t>
      </w:r>
    </w:p>
    <w:p w:rsidR="00FC6F92" w:rsidRDefault="00FC6F92" w:rsidP="00FC6F92">
      <w:pPr>
        <w:pStyle w:val="Amasismtpro"/>
        <w:spacing w:after="0" w:line="240" w:lineRule="auto"/>
        <w:ind w:left="2268"/>
        <w:jc w:val="both"/>
        <w:rPr>
          <w:rFonts w:ascii="Times New Roman" w:hAnsi="Times New Roman" w:cs="Times New Roman"/>
          <w:sz w:val="20"/>
          <w:szCs w:val="20"/>
        </w:rPr>
      </w:pPr>
    </w:p>
    <w:p w:rsidR="00FC6F92" w:rsidRDefault="00FC6F92" w:rsidP="00FC6F92">
      <w:pPr>
        <w:pStyle w:val="Amasismtpro"/>
        <w:spacing w:after="0" w:line="240" w:lineRule="auto"/>
        <w:ind w:left="2268"/>
        <w:jc w:val="both"/>
        <w:rPr>
          <w:rFonts w:ascii="Times New Roman" w:hAnsi="Times New Roman" w:cs="Times New Roman"/>
          <w:sz w:val="20"/>
          <w:szCs w:val="20"/>
        </w:rPr>
      </w:pPr>
    </w:p>
    <w:p w:rsidR="00FC6F92" w:rsidRDefault="00FC6F92" w:rsidP="00FC6F92">
      <w:pPr>
        <w:pStyle w:val="Amasismtpro"/>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2.</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fazer</w:t>
      </w:r>
      <w:proofErr w:type="gramEnd"/>
      <w:r>
        <w:rPr>
          <w:rFonts w:ascii="Times New Roman" w:hAnsi="Times New Roman" w:cs="Times New Roman"/>
          <w:sz w:val="20"/>
          <w:szCs w:val="20"/>
        </w:rPr>
        <w:t xml:space="preserve"> o que não se sabe (não se deve, não se pode) é um gesto punk</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recusar</w:t>
      </w:r>
      <w:proofErr w:type="gramEnd"/>
      <w:r>
        <w:rPr>
          <w:rFonts w:ascii="Times New Roman" w:hAnsi="Times New Roman" w:cs="Times New Roman"/>
          <w:sz w:val="20"/>
          <w:szCs w:val="20"/>
        </w:rPr>
        <w:t xml:space="preserve"> o limite de fazer </w:t>
      </w:r>
      <w:r>
        <w:rPr>
          <w:rFonts w:ascii="Times New Roman" w:hAnsi="Times New Roman" w:cs="Times New Roman"/>
          <w:i/>
          <w:sz w:val="20"/>
          <w:szCs w:val="20"/>
        </w:rPr>
        <w:t>do jeito certo</w:t>
      </w:r>
      <w:r>
        <w:rPr>
          <w:rFonts w:ascii="Times New Roman" w:hAnsi="Times New Roman" w:cs="Times New Roman"/>
          <w:sz w:val="20"/>
          <w:szCs w:val="20"/>
        </w:rPr>
        <w:t>, fazer do limite dicção própria</w:t>
      </w:r>
    </w:p>
    <w:p w:rsidR="00FC6F92" w:rsidRDefault="00FC6F92" w:rsidP="00FC6F92">
      <w:pPr>
        <w:pStyle w:val="Amasismtpro"/>
        <w:spacing w:after="0" w:line="240" w:lineRule="auto"/>
        <w:ind w:left="2268"/>
        <w:jc w:val="both"/>
        <w:rPr>
          <w:rFonts w:ascii="Times New Roman" w:hAnsi="Times New Roman" w:cs="Times New Roman"/>
          <w:i/>
          <w:sz w:val="20"/>
          <w:szCs w:val="20"/>
        </w:rPr>
      </w:pPr>
      <w:proofErr w:type="gramStart"/>
      <w:r>
        <w:rPr>
          <w:rFonts w:ascii="Times New Roman" w:hAnsi="Times New Roman" w:cs="Times New Roman"/>
          <w:sz w:val="20"/>
          <w:szCs w:val="20"/>
        </w:rPr>
        <w:t>ou</w:t>
      </w:r>
      <w:proofErr w:type="gramEnd"/>
      <w:r>
        <w:rPr>
          <w:rFonts w:ascii="Times New Roman" w:hAnsi="Times New Roman" w:cs="Times New Roman"/>
          <w:sz w:val="20"/>
          <w:szCs w:val="20"/>
        </w:rPr>
        <w:t xml:space="preserve"> ainda, um gesto antropofágico – de crer na </w:t>
      </w:r>
      <w:r>
        <w:rPr>
          <w:rFonts w:ascii="Times New Roman" w:hAnsi="Times New Roman" w:cs="Times New Roman"/>
          <w:i/>
          <w:sz w:val="20"/>
          <w:szCs w:val="20"/>
        </w:rPr>
        <w:t>contribuição milionária</w:t>
      </w:r>
    </w:p>
    <w:p w:rsidR="00FC6F92" w:rsidRDefault="00FC6F92" w:rsidP="00FC6F92">
      <w:pPr>
        <w:pStyle w:val="Amasismtpro"/>
        <w:spacing w:after="0" w:line="240" w:lineRule="auto"/>
        <w:ind w:left="2268"/>
        <w:jc w:val="both"/>
        <w:rPr>
          <w:rFonts w:ascii="Times New Roman" w:hAnsi="Times New Roman" w:cs="Times New Roman"/>
          <w:i/>
          <w:sz w:val="20"/>
          <w:szCs w:val="20"/>
        </w:rPr>
      </w:pPr>
      <w:r>
        <w:rPr>
          <w:rFonts w:ascii="Times New Roman" w:hAnsi="Times New Roman" w:cs="Times New Roman"/>
          <w:i/>
          <w:sz w:val="20"/>
          <w:szCs w:val="20"/>
        </w:rPr>
        <w:t xml:space="preserve">                                                                                       </w:t>
      </w:r>
      <w:proofErr w:type="gramStart"/>
      <w:r>
        <w:rPr>
          <w:rFonts w:ascii="Times New Roman" w:hAnsi="Times New Roman" w:cs="Times New Roman"/>
          <w:i/>
          <w:sz w:val="20"/>
          <w:szCs w:val="20"/>
        </w:rPr>
        <w:t>de</w:t>
      </w:r>
      <w:proofErr w:type="gramEnd"/>
      <w:r>
        <w:rPr>
          <w:rFonts w:ascii="Times New Roman" w:hAnsi="Times New Roman" w:cs="Times New Roman"/>
          <w:i/>
          <w:sz w:val="20"/>
          <w:szCs w:val="20"/>
        </w:rPr>
        <w:t xml:space="preserve"> todos os erros</w:t>
      </w:r>
    </w:p>
    <w:p w:rsidR="00FC6F92" w:rsidRDefault="00FC6F92" w:rsidP="00FC6F92">
      <w:pPr>
        <w:pStyle w:val="Amasismtpro"/>
        <w:spacing w:after="0" w:line="240" w:lineRule="auto"/>
        <w:ind w:left="2268"/>
        <w:jc w:val="both"/>
        <w:rPr>
          <w:rFonts w:ascii="Times New Roman" w:hAnsi="Times New Roman" w:cs="Times New Roman"/>
          <w:i/>
          <w:sz w:val="20"/>
          <w:szCs w:val="20"/>
        </w:rPr>
      </w:pP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lastRenderedPageBreak/>
        <w:t>lembremos</w:t>
      </w:r>
      <w:proofErr w:type="gramEnd"/>
      <w:r>
        <w:rPr>
          <w:rFonts w:ascii="Times New Roman" w:hAnsi="Times New Roman" w:cs="Times New Roman"/>
          <w:sz w:val="20"/>
          <w:szCs w:val="20"/>
        </w:rPr>
        <w:t xml:space="preserve"> ainda a proximidade de patrícia com a poesia concreta:</w:t>
      </w:r>
    </w:p>
    <w:p w:rsidR="00FC6F92" w:rsidRDefault="00FC6F92" w:rsidP="00FC6F92">
      <w:pPr>
        <w:pStyle w:val="Amasismtpro"/>
        <w:spacing w:after="0" w:line="240" w:lineRule="auto"/>
        <w:ind w:left="2268"/>
        <w:jc w:val="both"/>
        <w:rPr>
          <w:rFonts w:ascii="Times New Roman" w:hAnsi="Times New Roman" w:cs="Times New Roman"/>
          <w:i/>
          <w:sz w:val="20"/>
          <w:szCs w:val="20"/>
        </w:rPr>
      </w:pPr>
      <w:proofErr w:type="gramStart"/>
      <w:r>
        <w:rPr>
          <w:rFonts w:ascii="Times New Roman" w:hAnsi="Times New Roman" w:cs="Times New Roman"/>
          <w:sz w:val="20"/>
          <w:szCs w:val="20"/>
        </w:rPr>
        <w:t>nada</w:t>
      </w:r>
      <w:proofErr w:type="gramEnd"/>
      <w:r>
        <w:rPr>
          <w:rFonts w:ascii="Times New Roman" w:hAnsi="Times New Roman" w:cs="Times New Roman"/>
          <w:sz w:val="20"/>
          <w:szCs w:val="20"/>
        </w:rPr>
        <w:t xml:space="preserve"> mais concreto q restituir à palavra seu </w:t>
      </w:r>
      <w:r>
        <w:rPr>
          <w:rFonts w:ascii="Times New Roman" w:hAnsi="Times New Roman" w:cs="Times New Roman"/>
          <w:i/>
          <w:sz w:val="20"/>
          <w:szCs w:val="20"/>
        </w:rPr>
        <w:t>corpo de som</w:t>
      </w:r>
    </w:p>
    <w:p w:rsidR="00FC6F92" w:rsidRDefault="00FC6F92" w:rsidP="00FC6F92">
      <w:pPr>
        <w:pStyle w:val="Amasismtpro"/>
        <w:spacing w:after="0" w:line="240" w:lineRule="auto"/>
        <w:ind w:left="2268"/>
        <w:jc w:val="both"/>
        <w:rPr>
          <w:rFonts w:ascii="Times New Roman" w:hAnsi="Times New Roman" w:cs="Times New Roman"/>
          <w:i/>
          <w:sz w:val="20"/>
          <w:szCs w:val="20"/>
        </w:rPr>
      </w:pPr>
    </w:p>
    <w:p w:rsidR="00FC6F92" w:rsidRDefault="00FC6F92" w:rsidP="00FC6F92">
      <w:pPr>
        <w:pStyle w:val="Amasismtpro"/>
        <w:spacing w:after="0" w:line="240" w:lineRule="auto"/>
        <w:ind w:left="2268"/>
        <w:jc w:val="both"/>
        <w:rPr>
          <w:rFonts w:ascii="Times New Roman" w:hAnsi="Times New Roman" w:cs="Times New Roman"/>
          <w:i/>
          <w:sz w:val="20"/>
          <w:szCs w:val="20"/>
        </w:rPr>
      </w:pPr>
    </w:p>
    <w:p w:rsidR="00FC6F92" w:rsidRDefault="00FC6F92" w:rsidP="00FC6F92">
      <w:pPr>
        <w:pStyle w:val="Amasismtpro"/>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3.</w:t>
      </w:r>
    </w:p>
    <w:p w:rsidR="00FC6F92" w:rsidRDefault="00FC6F92" w:rsidP="00FC6F92">
      <w:pPr>
        <w:pStyle w:val="Amasismtpro"/>
        <w:spacing w:after="0" w:line="240" w:lineRule="auto"/>
        <w:ind w:left="2268"/>
        <w:jc w:val="both"/>
        <w:rPr>
          <w:rFonts w:ascii="Times New Roman" w:hAnsi="Times New Roman" w:cs="Times New Roman"/>
          <w:i/>
          <w:sz w:val="20"/>
          <w:szCs w:val="20"/>
        </w:rPr>
      </w:pPr>
      <w:proofErr w:type="gramStart"/>
      <w:r>
        <w:rPr>
          <w:rFonts w:ascii="Times New Roman" w:hAnsi="Times New Roman" w:cs="Times New Roman"/>
          <w:i/>
          <w:sz w:val="20"/>
          <w:szCs w:val="20"/>
        </w:rPr>
        <w:t>toda</w:t>
      </w:r>
      <w:proofErr w:type="gramEnd"/>
      <w:r>
        <w:rPr>
          <w:rFonts w:ascii="Times New Roman" w:hAnsi="Times New Roman" w:cs="Times New Roman"/>
          <w:i/>
          <w:sz w:val="20"/>
          <w:szCs w:val="20"/>
        </w:rPr>
        <w:t xml:space="preserve"> arte aspira ser música</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quem</w:t>
      </w:r>
      <w:proofErr w:type="gramEnd"/>
      <w:r>
        <w:rPr>
          <w:rFonts w:ascii="Times New Roman" w:hAnsi="Times New Roman" w:cs="Times New Roman"/>
          <w:sz w:val="20"/>
          <w:szCs w:val="20"/>
        </w:rPr>
        <w:t xml:space="preserve"> disse isso foi o </w:t>
      </w:r>
      <w:proofErr w:type="spellStart"/>
      <w:r>
        <w:rPr>
          <w:rFonts w:ascii="Times New Roman" w:hAnsi="Times New Roman" w:cs="Times New Roman"/>
          <w:sz w:val="20"/>
          <w:szCs w:val="20"/>
        </w:rPr>
        <w:t>walter</w:t>
      </w:r>
      <w:proofErr w:type="spellEnd"/>
      <w:r>
        <w:rPr>
          <w:rFonts w:ascii="Times New Roman" w:hAnsi="Times New Roman" w:cs="Times New Roman"/>
          <w:sz w:val="20"/>
          <w:szCs w:val="20"/>
        </w:rPr>
        <w:t xml:space="preserve"> pater</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mas</w:t>
      </w:r>
      <w:proofErr w:type="gramEnd"/>
      <w:r>
        <w:rPr>
          <w:rFonts w:ascii="Times New Roman" w:hAnsi="Times New Roman" w:cs="Times New Roman"/>
          <w:sz w:val="20"/>
          <w:szCs w:val="20"/>
        </w:rPr>
        <w:t xml:space="preserve"> quem me disso isso foi o </w:t>
      </w:r>
      <w:proofErr w:type="spellStart"/>
      <w:r>
        <w:rPr>
          <w:rFonts w:ascii="Times New Roman" w:hAnsi="Times New Roman" w:cs="Times New Roman"/>
          <w:sz w:val="20"/>
          <w:szCs w:val="20"/>
        </w:rPr>
        <w:t>victor</w:t>
      </w:r>
      <w:proofErr w:type="spellEnd"/>
      <w:r>
        <w:rPr>
          <w:rFonts w:ascii="Times New Roman" w:hAnsi="Times New Roman" w:cs="Times New Roman"/>
          <w:sz w:val="20"/>
          <w:szCs w:val="20"/>
        </w:rPr>
        <w:t xml:space="preserve"> Heringer</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escritor</w:t>
      </w:r>
      <w:proofErr w:type="gramEnd"/>
      <w:r>
        <w:rPr>
          <w:rFonts w:ascii="Times New Roman" w:hAnsi="Times New Roman" w:cs="Times New Roman"/>
          <w:sz w:val="20"/>
          <w:szCs w:val="20"/>
        </w:rPr>
        <w:t xml:space="preserve"> que afirmava não ser poeta nem saber tocar instrumentos</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e</w:t>
      </w:r>
      <w:proofErr w:type="gramEnd"/>
      <w:r>
        <w:rPr>
          <w:rFonts w:ascii="Times New Roman" w:hAnsi="Times New Roman" w:cs="Times New Roman"/>
          <w:sz w:val="20"/>
          <w:szCs w:val="20"/>
        </w:rPr>
        <w:t xml:space="preserve"> q não obstante fazia poesia &amp; </w:t>
      </w:r>
      <w:proofErr w:type="spellStart"/>
      <w:r>
        <w:rPr>
          <w:rFonts w:ascii="Times New Roman" w:hAnsi="Times New Roman" w:cs="Times New Roman"/>
          <w:sz w:val="20"/>
          <w:szCs w:val="20"/>
        </w:rPr>
        <w:t>múscia</w:t>
      </w:r>
      <w:proofErr w:type="spellEnd"/>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com</w:t>
      </w:r>
      <w:proofErr w:type="gramEnd"/>
      <w:r>
        <w:rPr>
          <w:rFonts w:ascii="Times New Roman" w:hAnsi="Times New Roman" w:cs="Times New Roman"/>
          <w:sz w:val="20"/>
          <w:szCs w:val="20"/>
        </w:rPr>
        <w:t xml:space="preserve"> timbres eletrônicos &amp; vozes emprestadas</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assim</w:t>
      </w:r>
      <w:proofErr w:type="gramEnd"/>
      <w:r>
        <w:rPr>
          <w:rFonts w:ascii="Times New Roman" w:hAnsi="Times New Roman" w:cs="Times New Roman"/>
          <w:sz w:val="20"/>
          <w:szCs w:val="20"/>
        </w:rPr>
        <w:t xml:space="preserve"> como faz patrícia</w:t>
      </w:r>
    </w:p>
    <w:p w:rsidR="00FC6F92" w:rsidRDefault="00FC6F92" w:rsidP="00FC6F92">
      <w:pPr>
        <w:pStyle w:val="Amasismtpro"/>
        <w:spacing w:after="0" w:line="240" w:lineRule="auto"/>
        <w:ind w:left="2268"/>
        <w:jc w:val="both"/>
        <w:rPr>
          <w:rFonts w:ascii="Times New Roman" w:hAnsi="Times New Roman" w:cs="Times New Roman"/>
          <w:i/>
          <w:sz w:val="20"/>
          <w:szCs w:val="20"/>
        </w:rPr>
      </w:pPr>
      <w:proofErr w:type="gramStart"/>
      <w:r>
        <w:rPr>
          <w:rFonts w:ascii="Times New Roman" w:hAnsi="Times New Roman" w:cs="Times New Roman"/>
          <w:sz w:val="20"/>
          <w:szCs w:val="20"/>
        </w:rPr>
        <w:t>de</w:t>
      </w:r>
      <w:proofErr w:type="gramEnd"/>
      <w:r>
        <w:rPr>
          <w:rFonts w:ascii="Times New Roman" w:hAnsi="Times New Roman" w:cs="Times New Roman"/>
          <w:sz w:val="20"/>
          <w:szCs w:val="20"/>
        </w:rPr>
        <w:t xml:space="preserve"> fato, se há algo q logo nos salta aos ouvidos neste </w:t>
      </w:r>
      <w:r>
        <w:rPr>
          <w:rFonts w:ascii="Times New Roman" w:hAnsi="Times New Roman" w:cs="Times New Roman"/>
          <w:i/>
          <w:sz w:val="20"/>
          <w:szCs w:val="20"/>
        </w:rPr>
        <w:t xml:space="preserve">i </w:t>
      </w:r>
      <w:proofErr w:type="spellStart"/>
      <w:r>
        <w:rPr>
          <w:rFonts w:ascii="Times New Roman" w:hAnsi="Times New Roman" w:cs="Times New Roman"/>
          <w:i/>
          <w:sz w:val="20"/>
          <w:szCs w:val="20"/>
        </w:rPr>
        <w:t>who</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cannot</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sing</w:t>
      </w:r>
      <w:proofErr w:type="spellEnd"/>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spellStart"/>
      <w:proofErr w:type="gramStart"/>
      <w:r>
        <w:rPr>
          <w:rFonts w:ascii="Times New Roman" w:hAnsi="Times New Roman" w:cs="Times New Roman"/>
          <w:sz w:val="20"/>
          <w:szCs w:val="20"/>
        </w:rPr>
        <w:t>é</w:t>
      </w:r>
      <w:proofErr w:type="spellEnd"/>
      <w:proofErr w:type="gramEnd"/>
      <w:r>
        <w:rPr>
          <w:rFonts w:ascii="Times New Roman" w:hAnsi="Times New Roman" w:cs="Times New Roman"/>
          <w:sz w:val="20"/>
          <w:szCs w:val="20"/>
        </w:rPr>
        <w:t xml:space="preserve"> q, partindo da palavra-poesia escrita, a autodeclarada não-cantora</w:t>
      </w:r>
    </w:p>
    <w:p w:rsidR="00FC6F92" w:rsidRPr="00F2352A"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faz</w:t>
      </w:r>
      <w:proofErr w:type="gramEnd"/>
      <w:r>
        <w:rPr>
          <w:rFonts w:ascii="Times New Roman" w:hAnsi="Times New Roman" w:cs="Times New Roman"/>
          <w:sz w:val="20"/>
          <w:szCs w:val="20"/>
        </w:rPr>
        <w:t xml:space="preserve"> música</w:t>
      </w:r>
    </w:p>
    <w:p w:rsidR="00FC6F92" w:rsidRDefault="00FC6F92" w:rsidP="00FC6F92">
      <w:pPr>
        <w:pStyle w:val="Amasismtpro"/>
        <w:spacing w:after="0" w:line="240" w:lineRule="auto"/>
        <w:ind w:left="2268"/>
        <w:jc w:val="both"/>
        <w:rPr>
          <w:rFonts w:ascii="Times New Roman" w:hAnsi="Times New Roman" w:cs="Times New Roman"/>
          <w:sz w:val="20"/>
          <w:szCs w:val="20"/>
        </w:rPr>
      </w:pPr>
    </w:p>
    <w:p w:rsidR="00FC6F92" w:rsidRDefault="00FC6F92" w:rsidP="00FC6F92">
      <w:pPr>
        <w:pStyle w:val="Amasismtpro"/>
        <w:spacing w:after="0" w:line="240" w:lineRule="auto"/>
        <w:ind w:left="2268"/>
        <w:jc w:val="both"/>
        <w:rPr>
          <w:rFonts w:ascii="Times New Roman" w:hAnsi="Times New Roman" w:cs="Times New Roman"/>
          <w:sz w:val="20"/>
          <w:szCs w:val="20"/>
        </w:rPr>
      </w:pPr>
    </w:p>
    <w:p w:rsidR="00FC6F92" w:rsidRDefault="00FC6F92" w:rsidP="00FC6F92">
      <w:pPr>
        <w:pStyle w:val="Amasismtpro"/>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4.</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i/>
          <w:sz w:val="20"/>
          <w:szCs w:val="20"/>
        </w:rPr>
        <w:t>a</w:t>
      </w:r>
      <w:proofErr w:type="gramEnd"/>
      <w:r>
        <w:rPr>
          <w:rFonts w:ascii="Times New Roman" w:hAnsi="Times New Roman" w:cs="Times New Roman"/>
          <w:i/>
          <w:sz w:val="20"/>
          <w:szCs w:val="20"/>
        </w:rPr>
        <w:t xml:space="preserve"> canção está morta</w:t>
      </w:r>
      <w:r>
        <w:rPr>
          <w:rFonts w:ascii="Times New Roman" w:hAnsi="Times New Roman" w:cs="Times New Roman"/>
          <w:sz w:val="20"/>
          <w:szCs w:val="20"/>
        </w:rPr>
        <w:t>; há q se reinventar a canção</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por</w:t>
      </w:r>
      <w:proofErr w:type="gramEnd"/>
      <w:r>
        <w:rPr>
          <w:rFonts w:ascii="Times New Roman" w:hAnsi="Times New Roman" w:cs="Times New Roman"/>
          <w:sz w:val="20"/>
          <w:szCs w:val="20"/>
        </w:rPr>
        <w:t xml:space="preserve"> outro lado, há q se devolver a voz à poesia</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nos</w:t>
      </w:r>
      <w:proofErr w:type="gramEnd"/>
      <w:r>
        <w:rPr>
          <w:rFonts w:ascii="Times New Roman" w:hAnsi="Times New Roman" w:cs="Times New Roman"/>
          <w:sz w:val="20"/>
          <w:szCs w:val="20"/>
        </w:rPr>
        <w:t xml:space="preserve"> últimos anos, como patrícia, muitos artistas vêm empenhando seus </w:t>
      </w:r>
    </w:p>
    <w:p w:rsidR="00FC6F92" w:rsidRDefault="00FC6F92" w:rsidP="00FC6F92">
      <w:pPr>
        <w:pStyle w:val="Amasismtpro"/>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esforços</w:t>
      </w:r>
      <w:proofErr w:type="gramEnd"/>
      <w:r>
        <w:rPr>
          <w:rFonts w:ascii="Times New Roman" w:hAnsi="Times New Roman" w:cs="Times New Roman"/>
          <w:sz w:val="20"/>
          <w:szCs w:val="20"/>
        </w:rPr>
        <w:t xml:space="preserve"> nessa busca</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de</w:t>
      </w:r>
      <w:proofErr w:type="gramEnd"/>
      <w:r>
        <w:rPr>
          <w:rFonts w:ascii="Times New Roman" w:hAnsi="Times New Roman" w:cs="Times New Roman"/>
          <w:sz w:val="20"/>
          <w:szCs w:val="20"/>
        </w:rPr>
        <w:t xml:space="preserve"> encontrar novas formas de dar som à palavra</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de</w:t>
      </w:r>
      <w:proofErr w:type="gramEnd"/>
      <w:r>
        <w:rPr>
          <w:rFonts w:ascii="Times New Roman" w:hAnsi="Times New Roman" w:cs="Times New Roman"/>
          <w:sz w:val="20"/>
          <w:szCs w:val="20"/>
        </w:rPr>
        <w:t xml:space="preserve"> percorrer o caminho da poesia de volta ao som (e ao corpo)</w:t>
      </w:r>
    </w:p>
    <w:p w:rsidR="00FC6F92" w:rsidRDefault="00FC6F92" w:rsidP="00FC6F92">
      <w:pPr>
        <w:pStyle w:val="Amasismtpro"/>
        <w:spacing w:after="0" w:line="240" w:lineRule="auto"/>
        <w:ind w:left="2268"/>
        <w:jc w:val="both"/>
        <w:rPr>
          <w:rFonts w:ascii="Times New Roman" w:hAnsi="Times New Roman" w:cs="Times New Roman"/>
          <w:sz w:val="20"/>
          <w:szCs w:val="20"/>
        </w:rPr>
      </w:pPr>
    </w:p>
    <w:p w:rsidR="00FC6F92" w:rsidRDefault="00FC6F92" w:rsidP="00FC6F92">
      <w:pPr>
        <w:pStyle w:val="Amasismtpro"/>
        <w:spacing w:after="0" w:line="240" w:lineRule="auto"/>
        <w:ind w:left="2268"/>
        <w:jc w:val="both"/>
        <w:rPr>
          <w:rFonts w:ascii="Times New Roman" w:hAnsi="Times New Roman" w:cs="Times New Roman"/>
          <w:sz w:val="20"/>
          <w:szCs w:val="20"/>
        </w:rPr>
      </w:pP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convocadas</w:t>
      </w:r>
      <w:proofErr w:type="gramEnd"/>
      <w:r>
        <w:rPr>
          <w:rFonts w:ascii="Times New Roman" w:hAnsi="Times New Roman" w:cs="Times New Roman"/>
          <w:sz w:val="20"/>
          <w:szCs w:val="20"/>
        </w:rPr>
        <w:t xml:space="preserve"> por patrícia, ouvimos aqui algumas dessas vozes:</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angélica</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freitas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camila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assad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cláudia</w:t>
      </w:r>
      <w:proofErr w:type="spellEnd"/>
      <w:r>
        <w:rPr>
          <w:rFonts w:ascii="Times New Roman" w:hAnsi="Times New Roman" w:cs="Times New Roman"/>
          <w:sz w:val="20"/>
          <w:szCs w:val="20"/>
        </w:rPr>
        <w:t xml:space="preserve"> r. </w:t>
      </w:r>
      <w:proofErr w:type="spellStart"/>
      <w:r>
        <w:rPr>
          <w:rFonts w:ascii="Times New Roman" w:hAnsi="Times New Roman" w:cs="Times New Roman"/>
          <w:sz w:val="20"/>
          <w:szCs w:val="20"/>
        </w:rPr>
        <w:t>sampaio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daniel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arelli</w:t>
      </w:r>
      <w:proofErr w:type="spellEnd"/>
      <w:r>
        <w:rPr>
          <w:rFonts w:ascii="Times New Roman" w:hAnsi="Times New Roman" w:cs="Times New Roman"/>
          <w:sz w:val="20"/>
          <w:szCs w:val="20"/>
        </w:rPr>
        <w:t xml:space="preserve">, </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spellStart"/>
      <w:proofErr w:type="gramStart"/>
      <w:r>
        <w:rPr>
          <w:rFonts w:ascii="Times New Roman" w:hAnsi="Times New Roman" w:cs="Times New Roman"/>
          <w:sz w:val="20"/>
          <w:szCs w:val="20"/>
        </w:rPr>
        <w:t>guilherme</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gontijo</w:t>
      </w:r>
      <w:proofErr w:type="spellEnd"/>
      <w:r>
        <w:rPr>
          <w:rFonts w:ascii="Times New Roman" w:hAnsi="Times New Roman" w:cs="Times New Roman"/>
          <w:sz w:val="20"/>
          <w:szCs w:val="20"/>
        </w:rPr>
        <w:t xml:space="preserve"> flores, </w:t>
      </w:r>
      <w:proofErr w:type="spellStart"/>
      <w:r>
        <w:rPr>
          <w:rFonts w:ascii="Times New Roman" w:hAnsi="Times New Roman" w:cs="Times New Roman"/>
          <w:sz w:val="20"/>
          <w:szCs w:val="20"/>
        </w:rPr>
        <w:t>júlia</w:t>
      </w:r>
      <w:proofErr w:type="spellEnd"/>
      <w:r>
        <w:rPr>
          <w:rFonts w:ascii="Times New Roman" w:hAnsi="Times New Roman" w:cs="Times New Roman"/>
          <w:sz w:val="20"/>
          <w:szCs w:val="20"/>
        </w:rPr>
        <w:t xml:space="preserve"> de carvalho </w:t>
      </w:r>
      <w:proofErr w:type="spellStart"/>
      <w:r>
        <w:rPr>
          <w:rFonts w:ascii="Times New Roman" w:hAnsi="Times New Roman" w:cs="Times New Roman"/>
          <w:sz w:val="20"/>
          <w:szCs w:val="20"/>
        </w:rPr>
        <w:t>hansen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letícia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féres</w:t>
      </w:r>
      <w:proofErr w:type="spellEnd"/>
      <w:r>
        <w:rPr>
          <w:rFonts w:ascii="Times New Roman" w:hAnsi="Times New Roman" w:cs="Times New Roman"/>
          <w:sz w:val="20"/>
          <w:szCs w:val="20"/>
        </w:rPr>
        <w:t xml:space="preserve">, </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spellStart"/>
      <w:proofErr w:type="gramStart"/>
      <w:r>
        <w:rPr>
          <w:rFonts w:ascii="Times New Roman" w:hAnsi="Times New Roman" w:cs="Times New Roman"/>
          <w:sz w:val="20"/>
          <w:szCs w:val="20"/>
        </w:rPr>
        <w:t>luca</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argel</w:t>
      </w:r>
      <w:proofErr w:type="spellEnd"/>
      <w:r>
        <w:rPr>
          <w:rFonts w:ascii="Times New Roman" w:hAnsi="Times New Roman" w:cs="Times New Roman"/>
          <w:sz w:val="20"/>
          <w:szCs w:val="20"/>
        </w:rPr>
        <w:t xml:space="preserve">, marta chaves, </w:t>
      </w:r>
      <w:proofErr w:type="spellStart"/>
      <w:r>
        <w:rPr>
          <w:rFonts w:ascii="Times New Roman" w:hAnsi="Times New Roman" w:cs="Times New Roman"/>
          <w:sz w:val="20"/>
          <w:szCs w:val="20"/>
        </w:rPr>
        <w:t>miguel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cardoso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pedro</w:t>
      </w:r>
      <w:proofErr w:type="spellEnd"/>
      <w:r>
        <w:rPr>
          <w:rFonts w:ascii="Times New Roman" w:hAnsi="Times New Roman" w:cs="Times New Roman"/>
          <w:sz w:val="20"/>
          <w:szCs w:val="20"/>
        </w:rPr>
        <w:t xml:space="preserve"> eiras, </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spellStart"/>
      <w:proofErr w:type="gramStart"/>
      <w:r>
        <w:rPr>
          <w:rFonts w:ascii="Times New Roman" w:hAnsi="Times New Roman" w:cs="Times New Roman"/>
          <w:sz w:val="20"/>
          <w:szCs w:val="20"/>
        </w:rPr>
        <w:t>raquel</w:t>
      </w:r>
      <w:proofErr w:type="spellEnd"/>
      <w:proofErr w:type="gramEnd"/>
      <w:r>
        <w:rPr>
          <w:rFonts w:ascii="Times New Roman" w:hAnsi="Times New Roman" w:cs="Times New Roman"/>
          <w:sz w:val="20"/>
          <w:szCs w:val="20"/>
        </w:rPr>
        <w:t xml:space="preserve"> nobre guerra, </w:t>
      </w:r>
      <w:proofErr w:type="spellStart"/>
      <w:r>
        <w:rPr>
          <w:rFonts w:ascii="Times New Roman" w:hAnsi="Times New Roman" w:cs="Times New Roman"/>
          <w:sz w:val="20"/>
          <w:szCs w:val="20"/>
        </w:rPr>
        <w:t>ricardo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domeneck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vasco</w:t>
      </w:r>
      <w:proofErr w:type="spellEnd"/>
      <w:r>
        <w:rPr>
          <w:rFonts w:ascii="Times New Roman" w:hAnsi="Times New Roman" w:cs="Times New Roman"/>
          <w:sz w:val="20"/>
          <w:szCs w:val="20"/>
        </w:rPr>
        <w:t xml:space="preserve"> gato</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e</w:t>
      </w:r>
      <w:proofErr w:type="gramEnd"/>
      <w:r>
        <w:rPr>
          <w:rFonts w:ascii="Times New Roman" w:hAnsi="Times New Roman" w:cs="Times New Roman"/>
          <w:sz w:val="20"/>
          <w:szCs w:val="20"/>
        </w:rPr>
        <w:t xml:space="preserve"> ainda as de </w:t>
      </w:r>
      <w:proofErr w:type="spellStart"/>
      <w:r>
        <w:rPr>
          <w:rFonts w:ascii="Times New Roman" w:hAnsi="Times New Roman" w:cs="Times New Roman"/>
          <w:sz w:val="20"/>
          <w:szCs w:val="20"/>
        </w:rPr>
        <w:t>frank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o’hara</w:t>
      </w:r>
      <w:proofErr w:type="spellEnd"/>
      <w:r>
        <w:rPr>
          <w:rFonts w:ascii="Times New Roman" w:hAnsi="Times New Roman" w:cs="Times New Roman"/>
          <w:sz w:val="20"/>
          <w:szCs w:val="20"/>
        </w:rPr>
        <w:t xml:space="preserve">, paul </w:t>
      </w:r>
      <w:proofErr w:type="spellStart"/>
      <w:r>
        <w:rPr>
          <w:rFonts w:ascii="Times New Roman" w:hAnsi="Times New Roman" w:cs="Times New Roman"/>
          <w:sz w:val="20"/>
          <w:szCs w:val="20"/>
        </w:rPr>
        <w:t>éluard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sylvia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plath</w:t>
      </w:r>
      <w:proofErr w:type="spellEnd"/>
      <w:r>
        <w:rPr>
          <w:rFonts w:ascii="Times New Roman" w:hAnsi="Times New Roman" w:cs="Times New Roman"/>
          <w:sz w:val="20"/>
          <w:szCs w:val="20"/>
        </w:rPr>
        <w:t>,</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vozes</w:t>
      </w:r>
      <w:proofErr w:type="gramEnd"/>
      <w:r>
        <w:rPr>
          <w:rFonts w:ascii="Times New Roman" w:hAnsi="Times New Roman" w:cs="Times New Roman"/>
          <w:sz w:val="20"/>
          <w:szCs w:val="20"/>
        </w:rPr>
        <w:t xml:space="preserve"> vivas de poetas mortos</w:t>
      </w:r>
    </w:p>
    <w:p w:rsidR="00FC6F92" w:rsidRDefault="00FC6F92" w:rsidP="00FC6F92">
      <w:pPr>
        <w:pStyle w:val="Amasismtpro"/>
        <w:spacing w:after="0" w:line="240" w:lineRule="auto"/>
        <w:ind w:left="2268"/>
        <w:jc w:val="both"/>
        <w:rPr>
          <w:rFonts w:ascii="Times New Roman" w:hAnsi="Times New Roman" w:cs="Times New Roman"/>
          <w:sz w:val="20"/>
          <w:szCs w:val="20"/>
        </w:rPr>
      </w:pPr>
    </w:p>
    <w:p w:rsidR="00FC6F92" w:rsidRDefault="00FC6F92" w:rsidP="00FC6F92">
      <w:pPr>
        <w:pStyle w:val="Amasismtpro"/>
        <w:spacing w:after="0" w:line="240" w:lineRule="auto"/>
        <w:ind w:left="2268"/>
        <w:jc w:val="both"/>
        <w:rPr>
          <w:rFonts w:ascii="Times New Roman" w:hAnsi="Times New Roman" w:cs="Times New Roman"/>
          <w:sz w:val="20"/>
          <w:szCs w:val="20"/>
        </w:rPr>
      </w:pPr>
    </w:p>
    <w:p w:rsidR="00FC6F92" w:rsidRDefault="00FC6F92" w:rsidP="00FC6F92">
      <w:pPr>
        <w:pStyle w:val="Amasismtpro"/>
        <w:spacing w:after="0" w:line="240" w:lineRule="auto"/>
        <w:ind w:left="2268"/>
        <w:jc w:val="both"/>
        <w:rPr>
          <w:rFonts w:ascii="Times New Roman" w:hAnsi="Times New Roman" w:cs="Times New Roman"/>
          <w:sz w:val="20"/>
          <w:szCs w:val="20"/>
        </w:rPr>
      </w:pPr>
    </w:p>
    <w:p w:rsidR="00FC6F92" w:rsidRDefault="00FC6F92" w:rsidP="00FC6F92">
      <w:pPr>
        <w:pStyle w:val="Amasismtpro"/>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 xml:space="preserve">5. </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i/>
          <w:sz w:val="20"/>
          <w:szCs w:val="20"/>
        </w:rPr>
        <w:t>já</w:t>
      </w:r>
      <w:proofErr w:type="gramEnd"/>
      <w:r>
        <w:rPr>
          <w:rFonts w:ascii="Times New Roman" w:hAnsi="Times New Roman" w:cs="Times New Roman"/>
          <w:i/>
          <w:sz w:val="20"/>
          <w:szCs w:val="20"/>
        </w:rPr>
        <w:t xml:space="preserve"> nada é como </w:t>
      </w:r>
      <w:proofErr w:type="spellStart"/>
      <w:r>
        <w:rPr>
          <w:rFonts w:ascii="Times New Roman" w:hAnsi="Times New Roman" w:cs="Times New Roman"/>
          <w:i/>
          <w:sz w:val="20"/>
          <w:szCs w:val="20"/>
        </w:rPr>
        <w:t>soía</w:t>
      </w:r>
      <w:proofErr w:type="spellEnd"/>
      <w:r>
        <w:rPr>
          <w:rFonts w:ascii="Times New Roman" w:hAnsi="Times New Roman" w:cs="Times New Roman"/>
          <w:sz w:val="20"/>
          <w:szCs w:val="20"/>
        </w:rPr>
        <w:t xml:space="preserve">, soa a voz de </w:t>
      </w:r>
      <w:proofErr w:type="spellStart"/>
      <w:r>
        <w:rPr>
          <w:rFonts w:ascii="Times New Roman" w:hAnsi="Times New Roman" w:cs="Times New Roman"/>
          <w:sz w:val="20"/>
          <w:szCs w:val="20"/>
        </w:rPr>
        <w:t>pedro</w:t>
      </w:r>
      <w:proofErr w:type="spellEnd"/>
      <w:r>
        <w:rPr>
          <w:rFonts w:ascii="Times New Roman" w:hAnsi="Times New Roman" w:cs="Times New Roman"/>
          <w:sz w:val="20"/>
          <w:szCs w:val="20"/>
        </w:rPr>
        <w:t xml:space="preserve"> eiras</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entre</w:t>
      </w:r>
      <w:proofErr w:type="gramEnd"/>
      <w:r>
        <w:rPr>
          <w:rFonts w:ascii="Times New Roman" w:hAnsi="Times New Roman" w:cs="Times New Roman"/>
          <w:sz w:val="20"/>
          <w:szCs w:val="20"/>
        </w:rPr>
        <w:t xml:space="preserve"> (outros) sons mixados por patrícia</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o</w:t>
      </w:r>
      <w:proofErr w:type="gramEnd"/>
      <w:r>
        <w:rPr>
          <w:rFonts w:ascii="Times New Roman" w:hAnsi="Times New Roman" w:cs="Times New Roman"/>
          <w:sz w:val="20"/>
          <w:szCs w:val="20"/>
        </w:rPr>
        <w:t xml:space="preserve"> dito veio a ser não dito / o fim do mundo caducou/ a lei da gramática</w:t>
      </w:r>
    </w:p>
    <w:p w:rsidR="00FC6F92" w:rsidRDefault="00FC6F92" w:rsidP="00FC6F92">
      <w:pPr>
        <w:pStyle w:val="Amasismtpro"/>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já</w:t>
      </w:r>
      <w:proofErr w:type="gramEnd"/>
      <w:r>
        <w:rPr>
          <w:rFonts w:ascii="Times New Roman" w:hAnsi="Times New Roman" w:cs="Times New Roman"/>
          <w:sz w:val="20"/>
          <w:szCs w:val="20"/>
        </w:rPr>
        <w:t xml:space="preserve"> não se aplica</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escrevo</w:t>
      </w:r>
      <w:proofErr w:type="gramEnd"/>
      <w:r>
        <w:rPr>
          <w:rFonts w:ascii="Times New Roman" w:hAnsi="Times New Roman" w:cs="Times New Roman"/>
          <w:sz w:val="20"/>
          <w:szCs w:val="20"/>
        </w:rPr>
        <w:t xml:space="preserve"> estas notas à guisa de prefácio</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durante</w:t>
      </w:r>
      <w:proofErr w:type="gramEnd"/>
      <w:r>
        <w:rPr>
          <w:rFonts w:ascii="Times New Roman" w:hAnsi="Times New Roman" w:cs="Times New Roman"/>
          <w:sz w:val="20"/>
          <w:szCs w:val="20"/>
        </w:rPr>
        <w:t xml:space="preserve"> nossa quarentena mundial, por ora sem vislumbre de fim</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se</w:t>
      </w:r>
      <w:proofErr w:type="gramEnd"/>
      <w:r>
        <w:rPr>
          <w:rFonts w:ascii="Times New Roman" w:hAnsi="Times New Roman" w:cs="Times New Roman"/>
          <w:sz w:val="20"/>
          <w:szCs w:val="20"/>
        </w:rPr>
        <w:t xml:space="preserve"> havemos de inventar um mundo novo, como começar se não por </w:t>
      </w:r>
    </w:p>
    <w:p w:rsidR="00FC6F92" w:rsidRPr="004E0D94" w:rsidRDefault="00FC6F92" w:rsidP="00FC6F92">
      <w:pPr>
        <w:pStyle w:val="Amasismtpro"/>
        <w:spacing w:after="0" w:line="240" w:lineRule="auto"/>
        <w:ind w:left="2268"/>
        <w:jc w:val="both"/>
        <w:rPr>
          <w:rFonts w:ascii="Times New Roman" w:hAnsi="Times New Roman" w:cs="Times New Roman"/>
          <w:sz w:val="20"/>
          <w:szCs w:val="20"/>
          <w:lang w:val="en-US"/>
        </w:rPr>
      </w:pPr>
      <w:r>
        <w:rPr>
          <w:rFonts w:ascii="Times New Roman" w:hAnsi="Times New Roman" w:cs="Times New Roman"/>
          <w:sz w:val="20"/>
          <w:szCs w:val="20"/>
        </w:rPr>
        <w:t xml:space="preserve">                                                                           </w:t>
      </w:r>
      <w:proofErr w:type="spellStart"/>
      <w:proofErr w:type="gramStart"/>
      <w:r w:rsidRPr="004E0D94">
        <w:rPr>
          <w:rFonts w:ascii="Times New Roman" w:hAnsi="Times New Roman" w:cs="Times New Roman"/>
          <w:sz w:val="20"/>
          <w:szCs w:val="20"/>
          <w:lang w:val="en-US"/>
        </w:rPr>
        <w:t>uma</w:t>
      </w:r>
      <w:proofErr w:type="spellEnd"/>
      <w:proofErr w:type="gramEnd"/>
      <w:r w:rsidRPr="004E0D94">
        <w:rPr>
          <w:rFonts w:ascii="Times New Roman" w:hAnsi="Times New Roman" w:cs="Times New Roman"/>
          <w:sz w:val="20"/>
          <w:szCs w:val="20"/>
          <w:lang w:val="en-US"/>
        </w:rPr>
        <w:t xml:space="preserve"> nova </w:t>
      </w:r>
      <w:proofErr w:type="spellStart"/>
      <w:r w:rsidRPr="004E0D94">
        <w:rPr>
          <w:rFonts w:ascii="Times New Roman" w:hAnsi="Times New Roman" w:cs="Times New Roman"/>
          <w:sz w:val="20"/>
          <w:szCs w:val="20"/>
          <w:lang w:val="en-US"/>
        </w:rPr>
        <w:t>linguagem</w:t>
      </w:r>
      <w:proofErr w:type="spellEnd"/>
      <w:r w:rsidRPr="004E0D94">
        <w:rPr>
          <w:rFonts w:ascii="Times New Roman" w:hAnsi="Times New Roman" w:cs="Times New Roman"/>
          <w:sz w:val="20"/>
          <w:szCs w:val="20"/>
          <w:lang w:val="en-US"/>
        </w:rPr>
        <w:t>?</w:t>
      </w:r>
    </w:p>
    <w:p w:rsidR="00FC6F92" w:rsidRPr="004E0D94" w:rsidRDefault="00FC6F92" w:rsidP="00FC6F92">
      <w:pPr>
        <w:pStyle w:val="Amasismtpro"/>
        <w:spacing w:after="0" w:line="240" w:lineRule="auto"/>
        <w:ind w:left="2268"/>
        <w:jc w:val="both"/>
        <w:rPr>
          <w:rFonts w:ascii="Times New Roman" w:hAnsi="Times New Roman" w:cs="Times New Roman"/>
          <w:sz w:val="20"/>
          <w:szCs w:val="20"/>
          <w:lang w:val="en-US"/>
        </w:rPr>
      </w:pPr>
    </w:p>
    <w:p w:rsidR="00FC6F92" w:rsidRPr="004E0D94" w:rsidRDefault="00FC6F92" w:rsidP="00FC6F92">
      <w:pPr>
        <w:pStyle w:val="Amasismtpro"/>
        <w:spacing w:after="0" w:line="240" w:lineRule="auto"/>
        <w:ind w:left="2268"/>
        <w:jc w:val="both"/>
        <w:rPr>
          <w:rFonts w:ascii="Times New Roman" w:hAnsi="Times New Roman" w:cs="Times New Roman"/>
          <w:sz w:val="20"/>
          <w:szCs w:val="20"/>
          <w:lang w:val="en-US"/>
        </w:rPr>
      </w:pPr>
      <w:r w:rsidRPr="004E0D94">
        <w:rPr>
          <w:rFonts w:ascii="Times New Roman" w:hAnsi="Times New Roman" w:cs="Times New Roman"/>
          <w:sz w:val="20"/>
          <w:szCs w:val="20"/>
          <w:lang w:val="en-US"/>
        </w:rPr>
        <w:t xml:space="preserve">  </w:t>
      </w:r>
    </w:p>
    <w:p w:rsidR="00FC6F92" w:rsidRPr="004E0D94" w:rsidRDefault="00FC6F92" w:rsidP="00FC6F92">
      <w:pPr>
        <w:pStyle w:val="Amasismtpro"/>
        <w:spacing w:after="0" w:line="240" w:lineRule="auto"/>
        <w:jc w:val="both"/>
        <w:rPr>
          <w:rFonts w:ascii="Times New Roman" w:hAnsi="Times New Roman" w:cs="Times New Roman"/>
          <w:sz w:val="20"/>
          <w:szCs w:val="20"/>
          <w:lang w:val="en-US"/>
        </w:rPr>
      </w:pPr>
    </w:p>
    <w:p w:rsidR="00FC6F92" w:rsidRPr="00684939" w:rsidRDefault="00FC6F92" w:rsidP="00FC6F92">
      <w:pPr>
        <w:pStyle w:val="Amasismtpro"/>
        <w:spacing w:after="0" w:line="240" w:lineRule="auto"/>
        <w:ind w:left="2268"/>
        <w:jc w:val="both"/>
        <w:rPr>
          <w:rFonts w:ascii="Times New Roman" w:hAnsi="Times New Roman" w:cs="Times New Roman"/>
          <w:sz w:val="20"/>
          <w:szCs w:val="20"/>
          <w:lang w:val="en-US"/>
        </w:rPr>
      </w:pPr>
      <w:r w:rsidRPr="00684939">
        <w:rPr>
          <w:rFonts w:ascii="Times New Roman" w:hAnsi="Times New Roman" w:cs="Times New Roman"/>
          <w:sz w:val="20"/>
          <w:szCs w:val="20"/>
          <w:lang w:val="en-US"/>
        </w:rPr>
        <w:t>6.</w:t>
      </w:r>
    </w:p>
    <w:p w:rsidR="00FC6F92" w:rsidRPr="000439B0" w:rsidRDefault="00FC6F92" w:rsidP="00FC6F92">
      <w:pPr>
        <w:pStyle w:val="Amasismtpro"/>
        <w:spacing w:after="0" w:line="240" w:lineRule="auto"/>
        <w:ind w:left="2268"/>
        <w:jc w:val="both"/>
        <w:rPr>
          <w:rFonts w:ascii="Times New Roman" w:hAnsi="Times New Roman" w:cs="Times New Roman"/>
          <w:i/>
          <w:sz w:val="20"/>
          <w:szCs w:val="20"/>
          <w:lang w:val="en-US"/>
        </w:rPr>
      </w:pPr>
      <w:proofErr w:type="gramStart"/>
      <w:r w:rsidRPr="000439B0">
        <w:rPr>
          <w:rFonts w:ascii="Times New Roman" w:hAnsi="Times New Roman" w:cs="Times New Roman"/>
          <w:i/>
          <w:sz w:val="20"/>
          <w:szCs w:val="20"/>
          <w:lang w:val="en-US"/>
        </w:rPr>
        <w:t>each</w:t>
      </w:r>
      <w:proofErr w:type="gramEnd"/>
      <w:r w:rsidRPr="000439B0">
        <w:rPr>
          <w:rFonts w:ascii="Times New Roman" w:hAnsi="Times New Roman" w:cs="Times New Roman"/>
          <w:i/>
          <w:sz w:val="20"/>
          <w:szCs w:val="20"/>
          <w:lang w:val="en-US"/>
        </w:rPr>
        <w:t xml:space="preserve"> interpretation follows a process that is in many ways similar to that</w:t>
      </w:r>
    </w:p>
    <w:p w:rsidR="00FC6F92" w:rsidRPr="000439B0" w:rsidRDefault="00FC6F92" w:rsidP="00FC6F92">
      <w:pPr>
        <w:pStyle w:val="Amasismtpro"/>
        <w:spacing w:after="0" w:line="240" w:lineRule="auto"/>
        <w:ind w:left="2268"/>
        <w:jc w:val="both"/>
        <w:rPr>
          <w:rFonts w:ascii="Times New Roman" w:hAnsi="Times New Roman" w:cs="Times New Roman"/>
          <w:i/>
          <w:sz w:val="20"/>
          <w:szCs w:val="20"/>
          <w:lang w:val="en-US"/>
        </w:rPr>
      </w:pPr>
      <w:proofErr w:type="gramStart"/>
      <w:r w:rsidRPr="000439B0">
        <w:rPr>
          <w:rFonts w:ascii="Times New Roman" w:hAnsi="Times New Roman" w:cs="Times New Roman"/>
          <w:i/>
          <w:sz w:val="20"/>
          <w:szCs w:val="20"/>
          <w:lang w:val="en-US"/>
        </w:rPr>
        <w:t>of</w:t>
      </w:r>
      <w:proofErr w:type="gramEnd"/>
      <w:r w:rsidRPr="000439B0">
        <w:rPr>
          <w:rFonts w:ascii="Times New Roman" w:hAnsi="Times New Roman" w:cs="Times New Roman"/>
          <w:i/>
          <w:sz w:val="20"/>
          <w:szCs w:val="20"/>
          <w:lang w:val="en-US"/>
        </w:rPr>
        <w:t xml:space="preserve"> translating the multiple and intricate meaning of a literary passage </w:t>
      </w:r>
    </w:p>
    <w:p w:rsidR="00FC6F92" w:rsidRDefault="00FC6F92" w:rsidP="00FC6F92">
      <w:pPr>
        <w:pStyle w:val="Amasismtpro"/>
        <w:spacing w:after="0" w:line="240" w:lineRule="auto"/>
        <w:ind w:left="2268"/>
        <w:jc w:val="both"/>
        <w:rPr>
          <w:rFonts w:ascii="Times New Roman" w:hAnsi="Times New Roman" w:cs="Times New Roman"/>
          <w:i/>
          <w:sz w:val="20"/>
          <w:szCs w:val="20"/>
        </w:rPr>
      </w:pPr>
      <w:proofErr w:type="spellStart"/>
      <w:proofErr w:type="gramStart"/>
      <w:r>
        <w:rPr>
          <w:rFonts w:ascii="Times New Roman" w:hAnsi="Times New Roman" w:cs="Times New Roman"/>
          <w:i/>
          <w:sz w:val="20"/>
          <w:szCs w:val="20"/>
        </w:rPr>
        <w:t>from</w:t>
      </w:r>
      <w:proofErr w:type="spellEnd"/>
      <w:proofErr w:type="gram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one</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language</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to</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another</w:t>
      </w:r>
      <w:proofErr w:type="spellEnd"/>
    </w:p>
    <w:p w:rsidR="00FC6F92" w:rsidRDefault="00FC6F92" w:rsidP="00FC6F92">
      <w:pPr>
        <w:pStyle w:val="Amasismtpro"/>
        <w:spacing w:after="0" w:line="240" w:lineRule="auto"/>
        <w:ind w:left="2268"/>
        <w:jc w:val="both"/>
        <w:rPr>
          <w:rFonts w:ascii="Times New Roman" w:hAnsi="Times New Roman" w:cs="Times New Roman"/>
          <w:i/>
          <w:sz w:val="20"/>
          <w:szCs w:val="20"/>
        </w:rPr>
      </w:pP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partindo</w:t>
      </w:r>
      <w:proofErr w:type="gramEnd"/>
      <w:r>
        <w:rPr>
          <w:rFonts w:ascii="Times New Roman" w:hAnsi="Times New Roman" w:cs="Times New Roman"/>
          <w:sz w:val="20"/>
          <w:szCs w:val="20"/>
        </w:rPr>
        <w:t xml:space="preserve"> das palavras e dicções de outros poetas,</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os</w:t>
      </w:r>
      <w:proofErr w:type="gramEnd"/>
      <w:r>
        <w:rPr>
          <w:rFonts w:ascii="Times New Roman" w:hAnsi="Times New Roman" w:cs="Times New Roman"/>
          <w:sz w:val="20"/>
          <w:szCs w:val="20"/>
        </w:rPr>
        <w:t xml:space="preserve"> procedimentos de tradução engendrados por patrícia neste álbum</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resultam</w:t>
      </w:r>
      <w:proofErr w:type="gramEnd"/>
      <w:r>
        <w:rPr>
          <w:rFonts w:ascii="Times New Roman" w:hAnsi="Times New Roman" w:cs="Times New Roman"/>
          <w:sz w:val="20"/>
          <w:szCs w:val="20"/>
        </w:rPr>
        <w:t xml:space="preserve"> em </w:t>
      </w:r>
      <w:proofErr w:type="spellStart"/>
      <w:r>
        <w:rPr>
          <w:rFonts w:ascii="Times New Roman" w:hAnsi="Times New Roman" w:cs="Times New Roman"/>
          <w:sz w:val="20"/>
          <w:szCs w:val="20"/>
        </w:rPr>
        <w:t>transcriações</w:t>
      </w:r>
      <w:proofErr w:type="spellEnd"/>
      <w:r>
        <w:rPr>
          <w:rFonts w:ascii="Times New Roman" w:hAnsi="Times New Roman" w:cs="Times New Roman"/>
          <w:sz w:val="20"/>
          <w:szCs w:val="20"/>
        </w:rPr>
        <w:t xml:space="preserve"> capazes de nos lembrar</w:t>
      </w:r>
    </w:p>
    <w:p w:rsidR="00FC6F92" w:rsidRDefault="00FC6F92" w:rsidP="00FC6F92">
      <w:pPr>
        <w:pStyle w:val="Amasismtpro"/>
        <w:spacing w:after="0" w:line="240" w:lineRule="auto"/>
        <w:ind w:left="2268"/>
        <w:jc w:val="both"/>
        <w:rPr>
          <w:rFonts w:ascii="Times New Roman" w:hAnsi="Times New Roman" w:cs="Times New Roman"/>
          <w:i/>
          <w:sz w:val="20"/>
          <w:szCs w:val="20"/>
        </w:rPr>
      </w:pPr>
      <w:proofErr w:type="gramStart"/>
      <w:r>
        <w:rPr>
          <w:rFonts w:ascii="Times New Roman" w:hAnsi="Times New Roman" w:cs="Times New Roman"/>
          <w:sz w:val="20"/>
          <w:szCs w:val="20"/>
        </w:rPr>
        <w:t>q</w:t>
      </w:r>
      <w:proofErr w:type="gramEnd"/>
      <w:r>
        <w:rPr>
          <w:rFonts w:ascii="Times New Roman" w:hAnsi="Times New Roman" w:cs="Times New Roman"/>
          <w:sz w:val="20"/>
          <w:szCs w:val="20"/>
        </w:rPr>
        <w:t xml:space="preserve"> não há só o perdido, mas sempre o </w:t>
      </w:r>
      <w:proofErr w:type="spellStart"/>
      <w:r>
        <w:rPr>
          <w:rFonts w:ascii="Times New Roman" w:hAnsi="Times New Roman" w:cs="Times New Roman"/>
          <w:i/>
          <w:sz w:val="20"/>
          <w:szCs w:val="20"/>
        </w:rPr>
        <w:t>found</w:t>
      </w:r>
      <w:proofErr w:type="spellEnd"/>
      <w:r>
        <w:rPr>
          <w:rFonts w:ascii="Times New Roman" w:hAnsi="Times New Roman" w:cs="Times New Roman"/>
          <w:i/>
          <w:sz w:val="20"/>
          <w:szCs w:val="20"/>
        </w:rPr>
        <w:t xml:space="preserve"> in </w:t>
      </w:r>
      <w:proofErr w:type="spellStart"/>
      <w:r>
        <w:rPr>
          <w:rFonts w:ascii="Times New Roman" w:hAnsi="Times New Roman" w:cs="Times New Roman"/>
          <w:i/>
          <w:sz w:val="20"/>
          <w:szCs w:val="20"/>
        </w:rPr>
        <w:t>translation</w:t>
      </w:r>
      <w:proofErr w:type="spellEnd"/>
    </w:p>
    <w:p w:rsidR="00FC6F92" w:rsidRDefault="00FC6F92" w:rsidP="00FC6F92">
      <w:pPr>
        <w:pStyle w:val="Amasismtpro"/>
        <w:spacing w:after="0" w:line="240" w:lineRule="auto"/>
        <w:ind w:left="2268"/>
        <w:jc w:val="both"/>
        <w:rPr>
          <w:rFonts w:ascii="Times New Roman" w:hAnsi="Times New Roman" w:cs="Times New Roman"/>
          <w:i/>
          <w:sz w:val="20"/>
          <w:szCs w:val="20"/>
        </w:rPr>
      </w:pPr>
    </w:p>
    <w:p w:rsidR="00FC6F92" w:rsidRDefault="00FC6F92" w:rsidP="00FC6F92">
      <w:pPr>
        <w:pStyle w:val="Amasismtpro"/>
        <w:spacing w:after="0" w:line="240" w:lineRule="auto"/>
        <w:ind w:left="2268"/>
        <w:jc w:val="both"/>
        <w:rPr>
          <w:rFonts w:ascii="Times New Roman" w:hAnsi="Times New Roman" w:cs="Times New Roman"/>
          <w:i/>
          <w:sz w:val="20"/>
          <w:szCs w:val="20"/>
        </w:rPr>
      </w:pPr>
      <w:proofErr w:type="gramStart"/>
      <w:r>
        <w:rPr>
          <w:rFonts w:ascii="Times New Roman" w:hAnsi="Times New Roman" w:cs="Times New Roman"/>
          <w:sz w:val="20"/>
          <w:szCs w:val="20"/>
        </w:rPr>
        <w:t>ouvir</w:t>
      </w:r>
      <w:proofErr w:type="gramEnd"/>
      <w:r>
        <w:rPr>
          <w:rFonts w:ascii="Times New Roman" w:hAnsi="Times New Roman" w:cs="Times New Roman"/>
          <w:sz w:val="20"/>
          <w:szCs w:val="20"/>
        </w:rPr>
        <w:t xml:space="preserve"> </w:t>
      </w:r>
      <w:r>
        <w:rPr>
          <w:rFonts w:ascii="Times New Roman" w:hAnsi="Times New Roman" w:cs="Times New Roman"/>
          <w:i/>
          <w:sz w:val="20"/>
          <w:szCs w:val="20"/>
        </w:rPr>
        <w:t xml:space="preserve">i </w:t>
      </w:r>
      <w:proofErr w:type="spellStart"/>
      <w:r>
        <w:rPr>
          <w:rFonts w:ascii="Times New Roman" w:hAnsi="Times New Roman" w:cs="Times New Roman"/>
          <w:i/>
          <w:sz w:val="20"/>
          <w:szCs w:val="20"/>
        </w:rPr>
        <w:t>who</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cannot</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sing</w:t>
      </w:r>
      <w:proofErr w:type="spellEnd"/>
      <w:r>
        <w:rPr>
          <w:rFonts w:ascii="Times New Roman" w:hAnsi="Times New Roman" w:cs="Times New Roman"/>
          <w:i/>
          <w:sz w:val="20"/>
          <w:szCs w:val="20"/>
        </w:rPr>
        <w:t xml:space="preserve"> </w:t>
      </w:r>
      <w:r>
        <w:rPr>
          <w:rFonts w:ascii="Times New Roman" w:hAnsi="Times New Roman" w:cs="Times New Roman"/>
          <w:sz w:val="20"/>
          <w:szCs w:val="20"/>
        </w:rPr>
        <w:t xml:space="preserve">faz de nós o </w:t>
      </w:r>
      <w:proofErr w:type="spellStart"/>
      <w:r>
        <w:rPr>
          <w:rFonts w:ascii="Times New Roman" w:hAnsi="Times New Roman" w:cs="Times New Roman"/>
          <w:i/>
          <w:sz w:val="20"/>
          <w:szCs w:val="20"/>
        </w:rPr>
        <w:t>diogenes</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from</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san</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diego</w:t>
      </w:r>
      <w:proofErr w:type="spellEnd"/>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no</w:t>
      </w:r>
      <w:proofErr w:type="gramEnd"/>
      <w:r>
        <w:rPr>
          <w:rFonts w:ascii="Times New Roman" w:hAnsi="Times New Roman" w:cs="Times New Roman"/>
          <w:sz w:val="20"/>
          <w:szCs w:val="20"/>
        </w:rPr>
        <w:t xml:space="preserve"> assombro de experimentar com a sua uma nova língua</w:t>
      </w:r>
    </w:p>
    <w:p w:rsidR="00FC6F92" w:rsidRDefault="00FC6F92" w:rsidP="00FC6F92">
      <w:pPr>
        <w:pStyle w:val="Amasismtpro"/>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lastRenderedPageBreak/>
        <w:t>e</w:t>
      </w:r>
      <w:proofErr w:type="gramEnd"/>
      <w:r>
        <w:rPr>
          <w:rFonts w:ascii="Times New Roman" w:hAnsi="Times New Roman" w:cs="Times New Roman"/>
          <w:sz w:val="20"/>
          <w:szCs w:val="20"/>
        </w:rPr>
        <w:t xml:space="preserve"> se ouvir dizer, com uma voz q é sua e dela:</w:t>
      </w:r>
    </w:p>
    <w:p w:rsidR="00FC6F92" w:rsidRDefault="00FC6F92" w:rsidP="00FC6F92">
      <w:pPr>
        <w:pStyle w:val="Amasismtpro"/>
        <w:spacing w:after="0" w:line="240" w:lineRule="auto"/>
        <w:ind w:left="2268"/>
        <w:jc w:val="both"/>
        <w:rPr>
          <w:rFonts w:ascii="Times New Roman" w:hAnsi="Times New Roman" w:cs="Times New Roman"/>
          <w:i/>
          <w:sz w:val="20"/>
          <w:szCs w:val="20"/>
        </w:rPr>
      </w:pPr>
      <w:proofErr w:type="spellStart"/>
      <w:proofErr w:type="gramStart"/>
      <w:r>
        <w:rPr>
          <w:rFonts w:ascii="Times New Roman" w:hAnsi="Times New Roman" w:cs="Times New Roman"/>
          <w:i/>
          <w:sz w:val="20"/>
          <w:szCs w:val="20"/>
        </w:rPr>
        <w:t>pa</w:t>
      </w:r>
      <w:proofErr w:type="gramEnd"/>
      <w:r>
        <w:rPr>
          <w:rFonts w:ascii="Times New Roman" w:hAnsi="Times New Roman" w:cs="Times New Roman"/>
          <w:i/>
          <w:sz w:val="20"/>
          <w:szCs w:val="20"/>
        </w:rPr>
        <w:t>-trí-ci-a</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pa-trí-ci-a</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pa-trí-ci-a</w:t>
      </w:r>
      <w:proofErr w:type="spellEnd"/>
    </w:p>
    <w:p w:rsidR="00FC6F92" w:rsidRDefault="00FC6F92" w:rsidP="00FC6F92">
      <w:pPr>
        <w:pStyle w:val="Amasismtpro"/>
        <w:spacing w:after="0" w:line="240" w:lineRule="auto"/>
        <w:ind w:left="2268"/>
        <w:jc w:val="both"/>
        <w:rPr>
          <w:rFonts w:ascii="Times New Roman" w:hAnsi="Times New Roman" w:cs="Times New Roman"/>
          <w:i/>
          <w:sz w:val="20"/>
          <w:szCs w:val="20"/>
        </w:rPr>
      </w:pPr>
      <w:r>
        <w:rPr>
          <w:rFonts w:ascii="Times New Roman" w:hAnsi="Times New Roman" w:cs="Times New Roman"/>
          <w:sz w:val="20"/>
          <w:szCs w:val="20"/>
        </w:rPr>
        <w:t xml:space="preserve">                                                                                           </w:t>
      </w:r>
      <w:proofErr w:type="spellStart"/>
      <w:r>
        <w:rPr>
          <w:rFonts w:ascii="Times New Roman" w:hAnsi="Times New Roman" w:cs="Times New Roman"/>
          <w:i/>
          <w:sz w:val="20"/>
          <w:szCs w:val="20"/>
        </w:rPr>
        <w:t>Dimitri</w:t>
      </w:r>
      <w:proofErr w:type="spellEnd"/>
      <w:r>
        <w:rPr>
          <w:rFonts w:ascii="Times New Roman" w:hAnsi="Times New Roman" w:cs="Times New Roman"/>
          <w:i/>
          <w:sz w:val="20"/>
          <w:szCs w:val="20"/>
        </w:rPr>
        <w:t xml:space="preserve"> BR</w:t>
      </w:r>
    </w:p>
    <w:p w:rsidR="00FC6F92" w:rsidRDefault="00FC6F92" w:rsidP="00FC6F92">
      <w:pPr>
        <w:pStyle w:val="Amasismtpro"/>
        <w:spacing w:after="0" w:line="240" w:lineRule="auto"/>
        <w:ind w:left="2268"/>
        <w:jc w:val="both"/>
        <w:rPr>
          <w:rFonts w:ascii="Times New Roman" w:hAnsi="Times New Roman" w:cs="Times New Roman"/>
          <w:i/>
          <w:sz w:val="20"/>
          <w:szCs w:val="20"/>
        </w:rPr>
      </w:pPr>
    </w:p>
    <w:p w:rsidR="00FC6F92" w:rsidRPr="004442EB" w:rsidRDefault="00FC6F92" w:rsidP="00FC6F92">
      <w:pPr>
        <w:pStyle w:val="Amasismtpro"/>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 xml:space="preserve">(DIMITRI BR, 2020 </w:t>
      </w:r>
      <w:r>
        <w:rPr>
          <w:rFonts w:ascii="Times New Roman" w:hAnsi="Times New Roman" w:cs="Times New Roman"/>
          <w:i/>
          <w:sz w:val="20"/>
          <w:szCs w:val="20"/>
        </w:rPr>
        <w:t xml:space="preserve">apud </w:t>
      </w:r>
      <w:r>
        <w:rPr>
          <w:rFonts w:ascii="Times New Roman" w:hAnsi="Times New Roman" w:cs="Times New Roman"/>
          <w:sz w:val="20"/>
          <w:szCs w:val="20"/>
        </w:rPr>
        <w:t xml:space="preserve">LINO </w:t>
      </w:r>
      <w:r>
        <w:rPr>
          <w:rFonts w:ascii="Times New Roman" w:hAnsi="Times New Roman" w:cs="Times New Roman"/>
          <w:i/>
          <w:sz w:val="20"/>
          <w:szCs w:val="20"/>
        </w:rPr>
        <w:t>et al.</w:t>
      </w:r>
      <w:r>
        <w:rPr>
          <w:rFonts w:ascii="Times New Roman" w:hAnsi="Times New Roman" w:cs="Times New Roman"/>
          <w:sz w:val="20"/>
          <w:szCs w:val="20"/>
        </w:rPr>
        <w:t>, 2020, pp. 9-13)</w:t>
      </w:r>
    </w:p>
    <w:p w:rsidR="00FC6F92" w:rsidRPr="00CB7372" w:rsidRDefault="00FC6F92" w:rsidP="00FC6F92">
      <w:pPr>
        <w:spacing w:after="0" w:line="240" w:lineRule="auto"/>
        <w:ind w:left="2268"/>
        <w:jc w:val="both"/>
        <w:rPr>
          <w:rFonts w:ascii="Times New Roman" w:hAnsi="Times New Roman" w:cs="Times New Roman"/>
        </w:rPr>
      </w:pPr>
    </w:p>
    <w:p w:rsidR="00FC6F92" w:rsidRPr="00CB7372" w:rsidRDefault="00FC6F92" w:rsidP="00FC6F92">
      <w:pPr>
        <w:spacing w:after="0"/>
        <w:rPr>
          <w:rFonts w:ascii="Times New Roman" w:hAnsi="Times New Roman" w:cs="Times New Roman"/>
          <w:sz w:val="20"/>
          <w:szCs w:val="20"/>
        </w:rPr>
      </w:pPr>
    </w:p>
    <w:p w:rsidR="00FC6F92" w:rsidRPr="00FC6F92" w:rsidRDefault="00FC6F92" w:rsidP="00022851">
      <w:pPr>
        <w:spacing w:after="0" w:line="360" w:lineRule="auto"/>
        <w:ind w:firstLine="708"/>
        <w:jc w:val="both"/>
        <w:rPr>
          <w:rFonts w:ascii="Times New Roman" w:hAnsi="Times New Roman" w:cs="Times New Roman"/>
          <w:sz w:val="24"/>
          <w:szCs w:val="24"/>
        </w:rPr>
      </w:pPr>
      <w:r w:rsidRPr="007D62BF">
        <w:rPr>
          <w:rFonts w:ascii="Times New Roman" w:hAnsi="Times New Roman" w:cs="Times New Roman"/>
          <w:sz w:val="24"/>
          <w:szCs w:val="24"/>
        </w:rPr>
        <w:t>A propósito das diversas misturas que o poema-prefácio promove, ao anunciar um dos possíveis papeis do poeta contemporâneo frente a caos pandêmico no qual foi pensando e produzido, “há q se reinventar a canção”, seja ela por outros meios, seja por vozes já existentes, seja por meio da infinita reciclagem e colagem. Experimentalismos de várias ordens – apropriações de versos e poetas que compõe o livro-álbum e de outros espaços textuais, registr</w:t>
      </w:r>
      <w:r>
        <w:rPr>
          <w:rFonts w:ascii="Times New Roman" w:hAnsi="Times New Roman" w:cs="Times New Roman"/>
          <w:sz w:val="24"/>
          <w:szCs w:val="24"/>
        </w:rPr>
        <w:t xml:space="preserve">os de linguagens utilizadas em </w:t>
      </w:r>
      <w:proofErr w:type="spellStart"/>
      <w:r w:rsidRPr="007D62BF">
        <w:rPr>
          <w:rFonts w:ascii="Times New Roman" w:hAnsi="Times New Roman" w:cs="Times New Roman"/>
          <w:i/>
          <w:sz w:val="24"/>
          <w:szCs w:val="24"/>
        </w:rPr>
        <w:t>WhatsApp</w:t>
      </w:r>
      <w:proofErr w:type="spellEnd"/>
      <w:r w:rsidRPr="007D62BF">
        <w:rPr>
          <w:rFonts w:ascii="Times New Roman" w:hAnsi="Times New Roman" w:cs="Times New Roman"/>
          <w:sz w:val="24"/>
          <w:szCs w:val="24"/>
        </w:rPr>
        <w:t xml:space="preserve">, comentários </w:t>
      </w:r>
      <w:proofErr w:type="spellStart"/>
      <w:r w:rsidRPr="007D62BF">
        <w:rPr>
          <w:rFonts w:ascii="Times New Roman" w:hAnsi="Times New Roman" w:cs="Times New Roman"/>
          <w:sz w:val="24"/>
          <w:szCs w:val="24"/>
        </w:rPr>
        <w:t>metapoéticos</w:t>
      </w:r>
      <w:proofErr w:type="spellEnd"/>
      <w:r w:rsidRPr="007D62BF">
        <w:rPr>
          <w:rFonts w:ascii="Times New Roman" w:hAnsi="Times New Roman" w:cs="Times New Roman"/>
          <w:sz w:val="24"/>
          <w:szCs w:val="24"/>
        </w:rPr>
        <w:t>, entrecruzamentos entre música e poesia – fazem com que o poema-prefácio seja, também, um</w:t>
      </w:r>
      <w:r w:rsidR="00A87184">
        <w:rPr>
          <w:rFonts w:ascii="Times New Roman" w:hAnsi="Times New Roman" w:cs="Times New Roman"/>
          <w:sz w:val="24"/>
          <w:szCs w:val="24"/>
        </w:rPr>
        <w:t>a mixagem do próprio conteúdo do qual irá tratar a obra</w:t>
      </w:r>
      <w:r w:rsidRPr="007D62BF">
        <w:rPr>
          <w:rFonts w:ascii="Times New Roman" w:hAnsi="Times New Roman" w:cs="Times New Roman"/>
          <w:sz w:val="24"/>
          <w:szCs w:val="24"/>
        </w:rPr>
        <w:t xml:space="preserve"> </w:t>
      </w:r>
      <w:r w:rsidRPr="007D62BF">
        <w:rPr>
          <w:rFonts w:ascii="Times New Roman" w:hAnsi="Times New Roman" w:cs="Times New Roman"/>
          <w:i/>
          <w:sz w:val="24"/>
          <w:szCs w:val="24"/>
        </w:rPr>
        <w:t xml:space="preserve">I </w:t>
      </w:r>
      <w:proofErr w:type="spellStart"/>
      <w:r w:rsidRPr="007D62BF">
        <w:rPr>
          <w:rFonts w:ascii="Times New Roman" w:hAnsi="Times New Roman" w:cs="Times New Roman"/>
          <w:i/>
          <w:sz w:val="24"/>
          <w:szCs w:val="24"/>
        </w:rPr>
        <w:t>who</w:t>
      </w:r>
      <w:proofErr w:type="spellEnd"/>
      <w:r w:rsidRPr="007D62BF">
        <w:rPr>
          <w:rFonts w:ascii="Times New Roman" w:hAnsi="Times New Roman" w:cs="Times New Roman"/>
          <w:i/>
          <w:sz w:val="24"/>
          <w:szCs w:val="24"/>
        </w:rPr>
        <w:t xml:space="preserve"> </w:t>
      </w:r>
      <w:proofErr w:type="spellStart"/>
      <w:r w:rsidRPr="007D62BF">
        <w:rPr>
          <w:rFonts w:ascii="Times New Roman" w:hAnsi="Times New Roman" w:cs="Times New Roman"/>
          <w:i/>
          <w:sz w:val="24"/>
          <w:szCs w:val="24"/>
        </w:rPr>
        <w:t>cannot</w:t>
      </w:r>
      <w:proofErr w:type="spellEnd"/>
      <w:r w:rsidRPr="007D62BF">
        <w:rPr>
          <w:rFonts w:ascii="Times New Roman" w:hAnsi="Times New Roman" w:cs="Times New Roman"/>
          <w:i/>
          <w:sz w:val="24"/>
          <w:szCs w:val="24"/>
        </w:rPr>
        <w:t xml:space="preserve"> sing</w:t>
      </w:r>
      <w:r w:rsidRPr="007D62BF">
        <w:rPr>
          <w:rFonts w:ascii="Times New Roman" w:hAnsi="Times New Roman" w:cs="Times New Roman"/>
          <w:sz w:val="24"/>
          <w:szCs w:val="24"/>
        </w:rPr>
        <w:t xml:space="preserve">. As outras construções poéticas, de diferentes autores, apresentam-se por meio de arranjos e de reproposições </w:t>
      </w:r>
      <w:r w:rsidR="00A87184">
        <w:rPr>
          <w:rFonts w:ascii="Times New Roman" w:hAnsi="Times New Roman" w:cs="Times New Roman"/>
          <w:sz w:val="24"/>
          <w:szCs w:val="24"/>
        </w:rPr>
        <w:t>feitos pela</w:t>
      </w:r>
      <w:r w:rsidRPr="007D62BF">
        <w:rPr>
          <w:rFonts w:ascii="Times New Roman" w:hAnsi="Times New Roman" w:cs="Times New Roman"/>
          <w:sz w:val="24"/>
          <w:szCs w:val="24"/>
        </w:rPr>
        <w:t xml:space="preserve"> poeta portuguesa, embora sempre são ressaltados à autoria das vozes.</w:t>
      </w:r>
    </w:p>
    <w:p w:rsidR="00022851" w:rsidRDefault="00934595" w:rsidP="00022851">
      <w:pPr>
        <w:spacing w:after="0" w:line="360" w:lineRule="auto"/>
        <w:ind w:firstLine="708"/>
        <w:jc w:val="both"/>
        <w:rPr>
          <w:rFonts w:ascii="Times New Roman" w:hAnsi="Times New Roman" w:cs="Times New Roman"/>
          <w:sz w:val="24"/>
          <w:szCs w:val="24"/>
        </w:rPr>
      </w:pPr>
      <w:r w:rsidRPr="00934595">
        <w:rPr>
          <w:rFonts w:ascii="Times New Roman" w:hAnsi="Times New Roman" w:cs="Times New Roman"/>
          <w:sz w:val="24"/>
          <w:szCs w:val="24"/>
        </w:rPr>
        <w:t>No texto “Eu que não sei escrever pref</w:t>
      </w:r>
      <w:r>
        <w:rPr>
          <w:rFonts w:ascii="Times New Roman" w:hAnsi="Times New Roman" w:cs="Times New Roman"/>
          <w:sz w:val="24"/>
          <w:szCs w:val="24"/>
        </w:rPr>
        <w:t xml:space="preserve">ácios”, apresentado logo após o poema-prefácio que abre o livro </w:t>
      </w:r>
      <w:r>
        <w:rPr>
          <w:rFonts w:ascii="Times New Roman" w:hAnsi="Times New Roman" w:cs="Times New Roman"/>
          <w:i/>
          <w:sz w:val="24"/>
          <w:szCs w:val="24"/>
        </w:rPr>
        <w:t xml:space="preserve">I </w:t>
      </w:r>
      <w:proofErr w:type="spellStart"/>
      <w:r>
        <w:rPr>
          <w:rFonts w:ascii="Times New Roman" w:hAnsi="Times New Roman" w:cs="Times New Roman"/>
          <w:i/>
          <w:sz w:val="24"/>
          <w:szCs w:val="24"/>
        </w:rPr>
        <w:t>who</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cannot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sing</w:t>
      </w:r>
      <w:proofErr w:type="spellEnd"/>
      <w:r w:rsidR="00B73CDE">
        <w:rPr>
          <w:rFonts w:ascii="Times New Roman" w:hAnsi="Times New Roman" w:cs="Times New Roman"/>
          <w:sz w:val="24"/>
          <w:szCs w:val="24"/>
        </w:rPr>
        <w:t>,</w:t>
      </w:r>
      <w:r>
        <w:rPr>
          <w:rFonts w:ascii="Times New Roman" w:hAnsi="Times New Roman" w:cs="Times New Roman"/>
          <w:sz w:val="24"/>
          <w:szCs w:val="24"/>
        </w:rPr>
        <w:t xml:space="preserve"> </w:t>
      </w:r>
      <w:r w:rsidR="004E3BD8">
        <w:rPr>
          <w:rFonts w:ascii="Times New Roman" w:hAnsi="Times New Roman" w:cs="Times New Roman"/>
          <w:sz w:val="24"/>
          <w:szCs w:val="24"/>
        </w:rPr>
        <w:t>encontram-se os caminhos para</w:t>
      </w:r>
      <w:r w:rsidR="00A87184">
        <w:rPr>
          <w:rFonts w:ascii="Times New Roman" w:hAnsi="Times New Roman" w:cs="Times New Roman"/>
          <w:sz w:val="24"/>
          <w:szCs w:val="24"/>
        </w:rPr>
        <w:t xml:space="preserve"> compreender o livro-objeto</w:t>
      </w:r>
      <w:r>
        <w:rPr>
          <w:rFonts w:ascii="Times New Roman" w:hAnsi="Times New Roman" w:cs="Times New Roman"/>
          <w:sz w:val="24"/>
          <w:szCs w:val="24"/>
        </w:rPr>
        <w:t xml:space="preserve"> </w:t>
      </w:r>
      <w:r w:rsidR="00B73CDE">
        <w:rPr>
          <w:rFonts w:ascii="Times New Roman" w:hAnsi="Times New Roman" w:cs="Times New Roman"/>
          <w:sz w:val="24"/>
          <w:szCs w:val="24"/>
        </w:rPr>
        <w:t xml:space="preserve">que foi </w:t>
      </w:r>
      <w:r w:rsidR="00022851">
        <w:rPr>
          <w:rFonts w:ascii="Times New Roman" w:hAnsi="Times New Roman" w:cs="Times New Roman"/>
          <w:sz w:val="24"/>
          <w:szCs w:val="24"/>
        </w:rPr>
        <w:t xml:space="preserve">publicado </w:t>
      </w:r>
      <w:r w:rsidR="004E3BD8">
        <w:rPr>
          <w:rFonts w:ascii="Times New Roman" w:hAnsi="Times New Roman" w:cs="Times New Roman"/>
          <w:sz w:val="24"/>
          <w:szCs w:val="24"/>
        </w:rPr>
        <w:t>em</w:t>
      </w:r>
      <w:r>
        <w:rPr>
          <w:rFonts w:ascii="Times New Roman" w:hAnsi="Times New Roman" w:cs="Times New Roman"/>
          <w:sz w:val="24"/>
          <w:szCs w:val="24"/>
        </w:rPr>
        <w:t xml:space="preserve"> plena p</w:t>
      </w:r>
      <w:r w:rsidR="00B73CDE">
        <w:rPr>
          <w:rFonts w:ascii="Times New Roman" w:hAnsi="Times New Roman" w:cs="Times New Roman"/>
          <w:sz w:val="24"/>
          <w:szCs w:val="24"/>
        </w:rPr>
        <w:t xml:space="preserve">andemia do Sars-Cov-19. </w:t>
      </w:r>
      <w:r w:rsidR="00022851">
        <w:rPr>
          <w:rFonts w:ascii="Times New Roman" w:hAnsi="Times New Roman" w:cs="Times New Roman"/>
          <w:sz w:val="24"/>
          <w:szCs w:val="24"/>
        </w:rPr>
        <w:t>Tratam-se de</w:t>
      </w:r>
      <w:r w:rsidR="004E3BD8">
        <w:rPr>
          <w:rFonts w:ascii="Times New Roman" w:hAnsi="Times New Roman" w:cs="Times New Roman"/>
          <w:sz w:val="24"/>
          <w:szCs w:val="24"/>
        </w:rPr>
        <w:t xml:space="preserve"> práticas </w:t>
      </w:r>
      <w:proofErr w:type="spellStart"/>
      <w:r w:rsidR="004E3BD8">
        <w:rPr>
          <w:rFonts w:ascii="Times New Roman" w:hAnsi="Times New Roman" w:cs="Times New Roman"/>
          <w:sz w:val="24"/>
          <w:szCs w:val="24"/>
        </w:rPr>
        <w:t>hipermediadas</w:t>
      </w:r>
      <w:proofErr w:type="spellEnd"/>
      <w:r w:rsidR="004E3BD8">
        <w:rPr>
          <w:rFonts w:ascii="Times New Roman" w:hAnsi="Times New Roman" w:cs="Times New Roman"/>
          <w:sz w:val="24"/>
          <w:szCs w:val="24"/>
        </w:rPr>
        <w:t xml:space="preserve"> </w:t>
      </w:r>
      <w:r w:rsidR="00022851">
        <w:rPr>
          <w:rFonts w:ascii="Times New Roman" w:hAnsi="Times New Roman" w:cs="Times New Roman"/>
          <w:sz w:val="24"/>
          <w:szCs w:val="24"/>
        </w:rPr>
        <w:t xml:space="preserve">em que a palavra poética se apropria </w:t>
      </w:r>
      <w:r w:rsidR="004E3BD8">
        <w:rPr>
          <w:rFonts w:ascii="Times New Roman" w:hAnsi="Times New Roman" w:cs="Times New Roman"/>
          <w:sz w:val="24"/>
          <w:szCs w:val="24"/>
        </w:rPr>
        <w:t>de</w:t>
      </w:r>
      <w:r>
        <w:rPr>
          <w:rFonts w:ascii="Times New Roman" w:hAnsi="Times New Roman" w:cs="Times New Roman"/>
          <w:sz w:val="24"/>
          <w:szCs w:val="24"/>
        </w:rPr>
        <w:t xml:space="preserve"> programas de computador e de outras tecnologias digitais, </w:t>
      </w:r>
      <w:r w:rsidR="00022851">
        <w:rPr>
          <w:rFonts w:ascii="Times New Roman" w:hAnsi="Times New Roman" w:cs="Times New Roman"/>
          <w:sz w:val="24"/>
          <w:szCs w:val="24"/>
        </w:rPr>
        <w:t xml:space="preserve">expandido as possibilidades de significação da palavra por meio do som e da imagem. </w:t>
      </w:r>
      <w:r w:rsidR="004E3BD8">
        <w:rPr>
          <w:rFonts w:ascii="Times New Roman" w:hAnsi="Times New Roman" w:cs="Times New Roman"/>
          <w:sz w:val="24"/>
          <w:szCs w:val="24"/>
        </w:rPr>
        <w:t xml:space="preserve">Tais proposições de poemas expandidos, ou seja, que se valem de outras perspectivas composicionais, como por meio de sua relação com a sonoridade e com os </w:t>
      </w:r>
      <w:r w:rsidR="004E3BD8" w:rsidRPr="004E3BD8">
        <w:rPr>
          <w:rFonts w:ascii="Times New Roman" w:hAnsi="Times New Roman" w:cs="Times New Roman"/>
          <w:i/>
          <w:sz w:val="24"/>
          <w:szCs w:val="24"/>
        </w:rPr>
        <w:t>beats</w:t>
      </w:r>
      <w:r w:rsidR="004E3BD8">
        <w:rPr>
          <w:rFonts w:ascii="Times New Roman" w:hAnsi="Times New Roman" w:cs="Times New Roman"/>
          <w:i/>
          <w:sz w:val="24"/>
          <w:szCs w:val="24"/>
        </w:rPr>
        <w:t xml:space="preserve"> </w:t>
      </w:r>
      <w:r w:rsidR="004E3BD8">
        <w:rPr>
          <w:rFonts w:ascii="Times New Roman" w:hAnsi="Times New Roman" w:cs="Times New Roman"/>
          <w:sz w:val="24"/>
          <w:szCs w:val="24"/>
        </w:rPr>
        <w:t xml:space="preserve">da música eletrônica, </w:t>
      </w:r>
      <w:r w:rsidR="00022851">
        <w:rPr>
          <w:rFonts w:ascii="Times New Roman" w:hAnsi="Times New Roman" w:cs="Times New Roman"/>
          <w:sz w:val="24"/>
          <w:szCs w:val="24"/>
        </w:rPr>
        <w:t xml:space="preserve">aparecem em todos os poemas do álbum. </w:t>
      </w:r>
      <w:r w:rsidR="00022851" w:rsidRPr="00022851">
        <w:rPr>
          <w:rFonts w:ascii="Times New Roman" w:hAnsi="Times New Roman" w:cs="Times New Roman"/>
          <w:sz w:val="24"/>
          <w:szCs w:val="24"/>
        </w:rPr>
        <w:t xml:space="preserve">Parafraseando a apresentação de </w:t>
      </w:r>
      <w:r w:rsidR="00022851" w:rsidRPr="00022851">
        <w:rPr>
          <w:rFonts w:ascii="Times New Roman" w:hAnsi="Times New Roman" w:cs="Times New Roman"/>
          <w:i/>
          <w:sz w:val="24"/>
          <w:szCs w:val="24"/>
        </w:rPr>
        <w:t xml:space="preserve">I </w:t>
      </w:r>
      <w:proofErr w:type="spellStart"/>
      <w:r w:rsidR="00022851" w:rsidRPr="00022851">
        <w:rPr>
          <w:rFonts w:ascii="Times New Roman" w:hAnsi="Times New Roman" w:cs="Times New Roman"/>
          <w:i/>
          <w:sz w:val="24"/>
          <w:szCs w:val="24"/>
        </w:rPr>
        <w:t>who</w:t>
      </w:r>
      <w:proofErr w:type="spellEnd"/>
      <w:r w:rsidR="00022851" w:rsidRPr="00022851">
        <w:rPr>
          <w:rFonts w:ascii="Times New Roman" w:hAnsi="Times New Roman" w:cs="Times New Roman"/>
          <w:i/>
          <w:sz w:val="24"/>
          <w:szCs w:val="24"/>
        </w:rPr>
        <w:t xml:space="preserve"> </w:t>
      </w:r>
      <w:proofErr w:type="spellStart"/>
      <w:r w:rsidR="00022851" w:rsidRPr="00022851">
        <w:rPr>
          <w:rFonts w:ascii="Times New Roman" w:hAnsi="Times New Roman" w:cs="Times New Roman"/>
          <w:i/>
          <w:sz w:val="24"/>
          <w:szCs w:val="24"/>
        </w:rPr>
        <w:t>cannot</w:t>
      </w:r>
      <w:proofErr w:type="spellEnd"/>
      <w:r w:rsidR="00022851" w:rsidRPr="00022851">
        <w:rPr>
          <w:rFonts w:ascii="Times New Roman" w:hAnsi="Times New Roman" w:cs="Times New Roman"/>
          <w:i/>
          <w:sz w:val="24"/>
          <w:szCs w:val="24"/>
        </w:rPr>
        <w:t xml:space="preserve"> </w:t>
      </w:r>
      <w:proofErr w:type="spellStart"/>
      <w:r w:rsidR="00022851" w:rsidRPr="00022851">
        <w:rPr>
          <w:rFonts w:ascii="Times New Roman" w:hAnsi="Times New Roman" w:cs="Times New Roman"/>
          <w:i/>
          <w:sz w:val="24"/>
          <w:szCs w:val="24"/>
        </w:rPr>
        <w:t>sing</w:t>
      </w:r>
      <w:proofErr w:type="spellEnd"/>
      <w:r w:rsidR="00022851" w:rsidRPr="00022851">
        <w:rPr>
          <w:rFonts w:ascii="Times New Roman" w:hAnsi="Times New Roman" w:cs="Times New Roman"/>
          <w:sz w:val="24"/>
          <w:szCs w:val="24"/>
        </w:rPr>
        <w:t xml:space="preserve"> no site da Gralha Edições, trata-se de um álbum de mixes cujas faixas lemos como um alfabeto outro, pulsante, escrito não sobre a página, mas a atravessar o ar.  Interessante ressaltar</w:t>
      </w:r>
      <w:r w:rsidR="00022851">
        <w:rPr>
          <w:rFonts w:ascii="Times New Roman" w:hAnsi="Times New Roman" w:cs="Times New Roman"/>
          <w:sz w:val="24"/>
          <w:szCs w:val="24"/>
        </w:rPr>
        <w:t>, ainda, a configuração desse objeto-livro, no qual</w:t>
      </w:r>
      <w:r w:rsidR="00022851" w:rsidRPr="00022851">
        <w:rPr>
          <w:rFonts w:ascii="Times New Roman" w:hAnsi="Times New Roman" w:cs="Times New Roman"/>
          <w:sz w:val="24"/>
          <w:szCs w:val="24"/>
        </w:rPr>
        <w:t xml:space="preserve"> a capa e contracapa imitam o formato de um </w:t>
      </w:r>
      <w:proofErr w:type="spellStart"/>
      <w:r w:rsidR="00022851">
        <w:rPr>
          <w:rFonts w:ascii="Times New Roman" w:hAnsi="Times New Roman" w:cs="Times New Roman"/>
          <w:i/>
          <w:sz w:val="24"/>
          <w:szCs w:val="24"/>
        </w:rPr>
        <w:t>compact</w:t>
      </w:r>
      <w:proofErr w:type="spellEnd"/>
      <w:r w:rsidR="00022851">
        <w:rPr>
          <w:rFonts w:ascii="Times New Roman" w:hAnsi="Times New Roman" w:cs="Times New Roman"/>
          <w:i/>
          <w:sz w:val="24"/>
          <w:szCs w:val="24"/>
        </w:rPr>
        <w:t xml:space="preserve"> </w:t>
      </w:r>
      <w:proofErr w:type="spellStart"/>
      <w:r w:rsidR="00022851">
        <w:rPr>
          <w:rFonts w:ascii="Times New Roman" w:hAnsi="Times New Roman" w:cs="Times New Roman"/>
          <w:i/>
          <w:sz w:val="24"/>
          <w:szCs w:val="24"/>
        </w:rPr>
        <w:t>d</w:t>
      </w:r>
      <w:r w:rsidR="00022851" w:rsidRPr="00022851">
        <w:rPr>
          <w:rFonts w:ascii="Times New Roman" w:hAnsi="Times New Roman" w:cs="Times New Roman"/>
          <w:i/>
          <w:sz w:val="24"/>
          <w:szCs w:val="24"/>
        </w:rPr>
        <w:t>isc</w:t>
      </w:r>
      <w:proofErr w:type="spellEnd"/>
      <w:r w:rsidR="00022851" w:rsidRPr="00022851">
        <w:rPr>
          <w:rFonts w:ascii="Times New Roman" w:hAnsi="Times New Roman" w:cs="Times New Roman"/>
          <w:sz w:val="24"/>
          <w:szCs w:val="24"/>
        </w:rPr>
        <w:t xml:space="preserve"> (CD), bem como a seu formato (a lombar à esquerda disposta em cor preta semelhante à da caixa de um CD e no verso há a inscrição de um código de barras que imita também o formato das reproduções audiovisuais) apresentam t</w:t>
      </w:r>
      <w:r w:rsidR="00022851">
        <w:rPr>
          <w:rFonts w:ascii="Times New Roman" w:hAnsi="Times New Roman" w:cs="Times New Roman"/>
          <w:sz w:val="24"/>
          <w:szCs w:val="24"/>
        </w:rPr>
        <w:t>iragem única de 150 exemplares</w:t>
      </w:r>
      <w:r w:rsidR="00022851">
        <w:rPr>
          <w:rStyle w:val="Refdenotaderodap"/>
          <w:rFonts w:ascii="Times New Roman" w:hAnsi="Times New Roman" w:cs="Times New Roman"/>
          <w:sz w:val="24"/>
          <w:szCs w:val="24"/>
        </w:rPr>
        <w:footnoteReference w:id="11"/>
      </w:r>
      <w:r w:rsidR="00022851">
        <w:rPr>
          <w:rFonts w:ascii="Times New Roman" w:hAnsi="Times New Roman" w:cs="Times New Roman"/>
          <w:sz w:val="24"/>
          <w:szCs w:val="24"/>
        </w:rPr>
        <w:t xml:space="preserve"> </w:t>
      </w:r>
      <w:r w:rsidR="00022851" w:rsidRPr="00022851">
        <w:rPr>
          <w:rFonts w:ascii="Times New Roman" w:hAnsi="Times New Roman" w:cs="Times New Roman"/>
          <w:sz w:val="24"/>
          <w:szCs w:val="24"/>
        </w:rPr>
        <w:t>e marcam a estreia da Gralha Edições e de sua coleção de livros-objeto “</w:t>
      </w:r>
      <w:proofErr w:type="spellStart"/>
      <w:r w:rsidR="00022851" w:rsidRPr="00022851">
        <w:rPr>
          <w:rFonts w:ascii="Times New Roman" w:hAnsi="Times New Roman" w:cs="Times New Roman"/>
          <w:sz w:val="24"/>
          <w:szCs w:val="24"/>
        </w:rPr>
        <w:t>memorabilia</w:t>
      </w:r>
      <w:proofErr w:type="spellEnd"/>
      <w:r w:rsidR="00022851" w:rsidRPr="00022851">
        <w:rPr>
          <w:rFonts w:ascii="Times New Roman" w:hAnsi="Times New Roman" w:cs="Times New Roman"/>
          <w:sz w:val="24"/>
          <w:szCs w:val="24"/>
        </w:rPr>
        <w:t>”. Eis a capa e a contracapa da livro-álbum:</w:t>
      </w:r>
    </w:p>
    <w:p w:rsidR="00022851" w:rsidRDefault="00022851" w:rsidP="00022851">
      <w:pPr>
        <w:spacing w:after="0" w:line="360" w:lineRule="auto"/>
        <w:jc w:val="both"/>
        <w:rPr>
          <w:rFonts w:ascii="Times New Roman" w:hAnsi="Times New Roman" w:cs="Times New Roman"/>
          <w:sz w:val="24"/>
          <w:szCs w:val="24"/>
        </w:rPr>
      </w:pPr>
    </w:p>
    <w:p w:rsidR="00022851" w:rsidRDefault="00022851" w:rsidP="00022851">
      <w:pPr>
        <w:spacing w:after="0" w:line="360" w:lineRule="auto"/>
        <w:jc w:val="both"/>
        <w:rPr>
          <w:rFonts w:ascii="Times New Roman" w:hAnsi="Times New Roman" w:cs="Times New Roman"/>
          <w:sz w:val="24"/>
          <w:szCs w:val="24"/>
        </w:rPr>
      </w:pPr>
    </w:p>
    <w:p w:rsidR="00022851" w:rsidRDefault="00022851" w:rsidP="00022851">
      <w:pPr>
        <w:pStyle w:val="Amasismtpro"/>
        <w:spacing w:after="0" w:line="240" w:lineRule="auto"/>
        <w:jc w:val="center"/>
        <w:rPr>
          <w:rFonts w:ascii="Times New Roman" w:hAnsi="Times New Roman" w:cs="Times New Roman"/>
          <w:b/>
          <w:sz w:val="20"/>
          <w:szCs w:val="20"/>
        </w:rPr>
      </w:pPr>
    </w:p>
    <w:p w:rsidR="00022851" w:rsidRDefault="00FF7B14" w:rsidP="00022851">
      <w:pPr>
        <w:pStyle w:val="Amasismtpro"/>
        <w:spacing w:after="0" w:line="240" w:lineRule="auto"/>
        <w:jc w:val="center"/>
        <w:rPr>
          <w:rFonts w:ascii="Times New Roman" w:hAnsi="Times New Roman" w:cs="Times New Roman"/>
          <w:i/>
          <w:sz w:val="20"/>
          <w:szCs w:val="20"/>
        </w:rPr>
      </w:pPr>
      <w:r>
        <w:rPr>
          <w:rFonts w:ascii="Times New Roman" w:hAnsi="Times New Roman" w:cs="Times New Roman"/>
          <w:b/>
          <w:sz w:val="20"/>
          <w:szCs w:val="20"/>
        </w:rPr>
        <w:lastRenderedPageBreak/>
        <w:t>Figura 2</w:t>
      </w:r>
      <w:r w:rsidR="00022851" w:rsidRPr="00BF6FCA">
        <w:rPr>
          <w:rFonts w:ascii="Times New Roman" w:hAnsi="Times New Roman" w:cs="Times New Roman"/>
          <w:sz w:val="20"/>
          <w:szCs w:val="20"/>
        </w:rPr>
        <w:t xml:space="preserve"> – Capa do livro-álbum </w:t>
      </w:r>
      <w:r w:rsidR="00022851" w:rsidRPr="00BF6FCA">
        <w:rPr>
          <w:rFonts w:ascii="Times New Roman" w:hAnsi="Times New Roman" w:cs="Times New Roman"/>
          <w:i/>
          <w:sz w:val="20"/>
          <w:szCs w:val="20"/>
        </w:rPr>
        <w:t xml:space="preserve">I </w:t>
      </w:r>
      <w:proofErr w:type="spellStart"/>
      <w:r w:rsidR="00022851" w:rsidRPr="00BF6FCA">
        <w:rPr>
          <w:rFonts w:ascii="Times New Roman" w:hAnsi="Times New Roman" w:cs="Times New Roman"/>
          <w:i/>
          <w:sz w:val="20"/>
          <w:szCs w:val="20"/>
        </w:rPr>
        <w:t>who</w:t>
      </w:r>
      <w:proofErr w:type="spellEnd"/>
      <w:r w:rsidR="00022851" w:rsidRPr="00BF6FCA">
        <w:rPr>
          <w:rFonts w:ascii="Times New Roman" w:hAnsi="Times New Roman" w:cs="Times New Roman"/>
          <w:i/>
          <w:sz w:val="20"/>
          <w:szCs w:val="20"/>
        </w:rPr>
        <w:t xml:space="preserve"> </w:t>
      </w:r>
      <w:proofErr w:type="spellStart"/>
      <w:r w:rsidR="00022851" w:rsidRPr="00BF6FCA">
        <w:rPr>
          <w:rFonts w:ascii="Times New Roman" w:hAnsi="Times New Roman" w:cs="Times New Roman"/>
          <w:i/>
          <w:sz w:val="20"/>
          <w:szCs w:val="20"/>
        </w:rPr>
        <w:t>cannot</w:t>
      </w:r>
      <w:proofErr w:type="spellEnd"/>
      <w:r w:rsidR="00022851" w:rsidRPr="00BF6FCA">
        <w:rPr>
          <w:rFonts w:ascii="Times New Roman" w:hAnsi="Times New Roman" w:cs="Times New Roman"/>
          <w:i/>
          <w:sz w:val="20"/>
          <w:szCs w:val="20"/>
        </w:rPr>
        <w:t xml:space="preserve"> </w:t>
      </w:r>
      <w:proofErr w:type="spellStart"/>
      <w:r w:rsidR="00022851" w:rsidRPr="00BF6FCA">
        <w:rPr>
          <w:rFonts w:ascii="Times New Roman" w:hAnsi="Times New Roman" w:cs="Times New Roman"/>
          <w:i/>
          <w:sz w:val="20"/>
          <w:szCs w:val="20"/>
        </w:rPr>
        <w:t>sing</w:t>
      </w:r>
      <w:proofErr w:type="spellEnd"/>
    </w:p>
    <w:p w:rsidR="00022851" w:rsidRPr="00BF6FCA" w:rsidRDefault="00022851" w:rsidP="00022851">
      <w:pPr>
        <w:pStyle w:val="Amasismtpro"/>
        <w:spacing w:after="0" w:line="240" w:lineRule="auto"/>
        <w:jc w:val="center"/>
        <w:rPr>
          <w:rFonts w:ascii="Times New Roman" w:hAnsi="Times New Roman" w:cs="Times New Roman"/>
          <w:i/>
          <w:sz w:val="20"/>
          <w:szCs w:val="20"/>
        </w:rPr>
      </w:pPr>
      <w:r>
        <w:rPr>
          <w:rFonts w:ascii="Times New Roman" w:hAnsi="Times New Roman" w:cs="Times New Roman"/>
          <w:noProof/>
          <w:sz w:val="24"/>
          <w:szCs w:val="24"/>
          <w:lang w:eastAsia="pt-BR"/>
        </w:rPr>
        <w:drawing>
          <wp:inline distT="0" distB="0" distL="0" distR="0" wp14:anchorId="096C481A" wp14:editId="1A16B456">
            <wp:extent cx="3282286" cy="2833515"/>
            <wp:effectExtent l="0" t="0" r="0" b="508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0117" cy="2840276"/>
                    </a:xfrm>
                    <a:prstGeom prst="rect">
                      <a:avLst/>
                    </a:prstGeom>
                    <a:noFill/>
                  </pic:spPr>
                </pic:pic>
              </a:graphicData>
            </a:graphic>
          </wp:inline>
        </w:drawing>
      </w:r>
    </w:p>
    <w:p w:rsidR="00022851" w:rsidRDefault="00022851" w:rsidP="00022851">
      <w:pPr>
        <w:spacing w:after="0" w:line="360" w:lineRule="auto"/>
        <w:jc w:val="center"/>
        <w:rPr>
          <w:rFonts w:ascii="Times New Roman" w:hAnsi="Times New Roman" w:cs="Times New Roman"/>
          <w:sz w:val="20"/>
          <w:szCs w:val="20"/>
        </w:rPr>
      </w:pPr>
      <w:r w:rsidRPr="00022851">
        <w:rPr>
          <w:rFonts w:ascii="Times New Roman" w:hAnsi="Times New Roman" w:cs="Times New Roman"/>
          <w:sz w:val="20"/>
          <w:szCs w:val="20"/>
        </w:rPr>
        <w:t>Fonte: LINO, 2020</w:t>
      </w:r>
      <w:r>
        <w:rPr>
          <w:rFonts w:ascii="Times New Roman" w:hAnsi="Times New Roman" w:cs="Times New Roman"/>
          <w:sz w:val="20"/>
          <w:szCs w:val="20"/>
        </w:rPr>
        <w:t>.</w:t>
      </w:r>
    </w:p>
    <w:p w:rsidR="00022851" w:rsidRDefault="00022851" w:rsidP="00022851">
      <w:pPr>
        <w:spacing w:after="0" w:line="360" w:lineRule="auto"/>
        <w:jc w:val="center"/>
        <w:rPr>
          <w:rFonts w:ascii="Times New Roman" w:hAnsi="Times New Roman" w:cs="Times New Roman"/>
          <w:sz w:val="20"/>
          <w:szCs w:val="20"/>
        </w:rPr>
      </w:pPr>
    </w:p>
    <w:p w:rsidR="00022851" w:rsidRPr="00DD3EBB" w:rsidRDefault="00022851" w:rsidP="00022851">
      <w:pPr>
        <w:pStyle w:val="Amasismtpro"/>
        <w:spacing w:after="0" w:line="240" w:lineRule="auto"/>
        <w:jc w:val="center"/>
        <w:rPr>
          <w:rFonts w:ascii="Times New Roman" w:hAnsi="Times New Roman" w:cs="Times New Roman"/>
          <w:i/>
          <w:sz w:val="20"/>
          <w:szCs w:val="20"/>
        </w:rPr>
      </w:pPr>
      <w:r>
        <w:rPr>
          <w:rFonts w:ascii="Times New Roman" w:hAnsi="Times New Roman" w:cs="Times New Roman"/>
          <w:b/>
          <w:sz w:val="20"/>
          <w:szCs w:val="20"/>
        </w:rPr>
        <w:t>Figura 3</w:t>
      </w:r>
      <w:r>
        <w:rPr>
          <w:rFonts w:ascii="Times New Roman" w:hAnsi="Times New Roman" w:cs="Times New Roman"/>
          <w:sz w:val="20"/>
          <w:szCs w:val="20"/>
        </w:rPr>
        <w:t xml:space="preserve"> – contracapa do livro-álbum </w:t>
      </w:r>
      <w:r>
        <w:rPr>
          <w:rFonts w:ascii="Times New Roman" w:hAnsi="Times New Roman" w:cs="Times New Roman"/>
          <w:i/>
          <w:sz w:val="20"/>
          <w:szCs w:val="20"/>
        </w:rPr>
        <w:t xml:space="preserve">I </w:t>
      </w:r>
      <w:proofErr w:type="spellStart"/>
      <w:r>
        <w:rPr>
          <w:rFonts w:ascii="Times New Roman" w:hAnsi="Times New Roman" w:cs="Times New Roman"/>
          <w:i/>
          <w:sz w:val="20"/>
          <w:szCs w:val="20"/>
        </w:rPr>
        <w:t>who</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cannot</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sing</w:t>
      </w:r>
      <w:proofErr w:type="spellEnd"/>
    </w:p>
    <w:p w:rsidR="00022851" w:rsidRDefault="00022851" w:rsidP="00FF7B14">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pt-BR"/>
        </w:rPr>
        <w:drawing>
          <wp:inline distT="0" distB="0" distL="0" distR="0" wp14:anchorId="2FA30F9A" wp14:editId="1D9A4177">
            <wp:extent cx="3234520" cy="2890241"/>
            <wp:effectExtent l="0" t="0" r="4445"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615" cy="2902836"/>
                    </a:xfrm>
                    <a:prstGeom prst="rect">
                      <a:avLst/>
                    </a:prstGeom>
                    <a:noFill/>
                  </pic:spPr>
                </pic:pic>
              </a:graphicData>
            </a:graphic>
          </wp:inline>
        </w:drawing>
      </w:r>
    </w:p>
    <w:p w:rsidR="00FF7B14" w:rsidRDefault="00FF7B14" w:rsidP="00FF7B14">
      <w:pPr>
        <w:spacing w:after="0"/>
        <w:jc w:val="center"/>
        <w:rPr>
          <w:rFonts w:ascii="Times New Roman" w:hAnsi="Times New Roman" w:cs="Times New Roman"/>
          <w:sz w:val="20"/>
          <w:szCs w:val="20"/>
        </w:rPr>
      </w:pPr>
      <w:r w:rsidRPr="007D62BF">
        <w:rPr>
          <w:rFonts w:ascii="Times New Roman" w:hAnsi="Times New Roman" w:cs="Times New Roman"/>
          <w:sz w:val="20"/>
          <w:szCs w:val="20"/>
        </w:rPr>
        <w:t>Fonte: LINO, 2020.</w:t>
      </w:r>
    </w:p>
    <w:p w:rsidR="00FF7B14" w:rsidRDefault="00FF7B14" w:rsidP="00FF7B14">
      <w:pPr>
        <w:spacing w:after="0" w:line="240" w:lineRule="auto"/>
        <w:jc w:val="center"/>
        <w:rPr>
          <w:rFonts w:ascii="Times New Roman" w:hAnsi="Times New Roman" w:cs="Times New Roman"/>
          <w:sz w:val="20"/>
          <w:szCs w:val="20"/>
        </w:rPr>
      </w:pPr>
    </w:p>
    <w:p w:rsidR="00022851" w:rsidRDefault="00022851" w:rsidP="00FF7B14">
      <w:pPr>
        <w:pStyle w:val="Amasismtpro"/>
        <w:spacing w:after="0" w:line="360" w:lineRule="auto"/>
        <w:jc w:val="both"/>
        <w:rPr>
          <w:rFonts w:ascii="Times New Roman" w:hAnsi="Times New Roman" w:cs="Times New Roman"/>
          <w:sz w:val="24"/>
          <w:szCs w:val="24"/>
        </w:rPr>
      </w:pPr>
    </w:p>
    <w:p w:rsidR="00FF7B14" w:rsidRDefault="00FF7B14" w:rsidP="007D62BF">
      <w:pPr>
        <w:pStyle w:val="Amasismtpro"/>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Nos áudio-poemas, bem como nos vídeo-poemas de </w:t>
      </w:r>
      <w:r>
        <w:rPr>
          <w:rFonts w:ascii="Times New Roman" w:hAnsi="Times New Roman" w:cs="Times New Roman"/>
          <w:i/>
          <w:sz w:val="24"/>
          <w:szCs w:val="24"/>
        </w:rPr>
        <w:t xml:space="preserve">I </w:t>
      </w:r>
      <w:proofErr w:type="spellStart"/>
      <w:r>
        <w:rPr>
          <w:rFonts w:ascii="Times New Roman" w:hAnsi="Times New Roman" w:cs="Times New Roman"/>
          <w:i/>
          <w:sz w:val="24"/>
          <w:szCs w:val="24"/>
        </w:rPr>
        <w:t>who</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cannot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sing</w:t>
      </w:r>
      <w:proofErr w:type="spellEnd"/>
      <w:r>
        <w:rPr>
          <w:rFonts w:ascii="Times New Roman" w:hAnsi="Times New Roman" w:cs="Times New Roman"/>
          <w:sz w:val="24"/>
          <w:szCs w:val="24"/>
        </w:rPr>
        <w:t xml:space="preserve">, contatam-se </w:t>
      </w:r>
      <w:r w:rsidR="00C53BE2" w:rsidRPr="00C53BE2">
        <w:rPr>
          <w:rFonts w:ascii="Times New Roman" w:hAnsi="Times New Roman" w:cs="Times New Roman"/>
          <w:sz w:val="24"/>
          <w:szCs w:val="24"/>
        </w:rPr>
        <w:t xml:space="preserve">práticas de transfiguração e de </w:t>
      </w:r>
      <w:proofErr w:type="spellStart"/>
      <w:r w:rsidR="00C53BE2" w:rsidRPr="00C53BE2">
        <w:rPr>
          <w:rFonts w:ascii="Times New Roman" w:hAnsi="Times New Roman" w:cs="Times New Roman"/>
          <w:sz w:val="24"/>
          <w:szCs w:val="24"/>
        </w:rPr>
        <w:t>reproposição</w:t>
      </w:r>
      <w:proofErr w:type="spellEnd"/>
      <w:r w:rsidR="00C53BE2" w:rsidRPr="00C53BE2">
        <w:rPr>
          <w:rFonts w:ascii="Times New Roman" w:hAnsi="Times New Roman" w:cs="Times New Roman"/>
          <w:sz w:val="24"/>
          <w:szCs w:val="24"/>
        </w:rPr>
        <w:t xml:space="preserve"> por meio de </w:t>
      </w:r>
      <w:proofErr w:type="spellStart"/>
      <w:r w:rsidR="00C53BE2" w:rsidRPr="00FF7B14">
        <w:rPr>
          <w:rFonts w:ascii="Times New Roman" w:hAnsi="Times New Roman" w:cs="Times New Roman"/>
          <w:i/>
          <w:sz w:val="24"/>
          <w:szCs w:val="24"/>
        </w:rPr>
        <w:t>mash-up</w:t>
      </w:r>
      <w:proofErr w:type="spellEnd"/>
      <w:r w:rsidR="00C53BE2" w:rsidRPr="00FF7B14">
        <w:rPr>
          <w:rFonts w:ascii="Times New Roman" w:hAnsi="Times New Roman" w:cs="Times New Roman"/>
          <w:i/>
          <w:sz w:val="24"/>
          <w:szCs w:val="24"/>
        </w:rPr>
        <w:t xml:space="preserve"> / </w:t>
      </w:r>
      <w:proofErr w:type="spellStart"/>
      <w:r w:rsidR="00C53BE2" w:rsidRPr="00FF7B14">
        <w:rPr>
          <w:rFonts w:ascii="Times New Roman" w:hAnsi="Times New Roman" w:cs="Times New Roman"/>
          <w:i/>
          <w:sz w:val="24"/>
          <w:szCs w:val="24"/>
        </w:rPr>
        <w:t>mélange</w:t>
      </w:r>
      <w:proofErr w:type="spellEnd"/>
      <w:r w:rsidR="00C53BE2" w:rsidRPr="00C53BE2">
        <w:rPr>
          <w:rFonts w:ascii="Times New Roman" w:hAnsi="Times New Roman" w:cs="Times New Roman"/>
          <w:sz w:val="24"/>
          <w:szCs w:val="24"/>
        </w:rPr>
        <w:t xml:space="preserve"> – “mistu</w:t>
      </w:r>
      <w:r w:rsidR="0028741F">
        <w:rPr>
          <w:rFonts w:ascii="Times New Roman" w:hAnsi="Times New Roman" w:cs="Times New Roman"/>
          <w:sz w:val="24"/>
          <w:szCs w:val="24"/>
        </w:rPr>
        <w:t xml:space="preserve">ras” como se diria em </w:t>
      </w:r>
      <w:proofErr w:type="spellStart"/>
      <w:r w:rsidR="0028741F">
        <w:rPr>
          <w:rFonts w:ascii="Times New Roman" w:hAnsi="Times New Roman" w:cs="Times New Roman"/>
          <w:sz w:val="24"/>
          <w:szCs w:val="24"/>
        </w:rPr>
        <w:t>portugal</w:t>
      </w:r>
      <w:proofErr w:type="spellEnd"/>
      <w:r w:rsidR="0028741F">
        <w:rPr>
          <w:rStyle w:val="Refdenotaderodap"/>
          <w:rFonts w:ascii="Times New Roman" w:hAnsi="Times New Roman" w:cs="Times New Roman"/>
          <w:sz w:val="24"/>
          <w:szCs w:val="24"/>
        </w:rPr>
        <w:footnoteReference w:id="12"/>
      </w:r>
      <w:r w:rsidR="00C53BE2">
        <w:rPr>
          <w:rFonts w:ascii="Times New Roman" w:hAnsi="Times New Roman" w:cs="Times New Roman"/>
          <w:sz w:val="24"/>
          <w:szCs w:val="24"/>
        </w:rPr>
        <w:t xml:space="preserve"> </w:t>
      </w:r>
      <w:r>
        <w:rPr>
          <w:rFonts w:ascii="Times New Roman" w:hAnsi="Times New Roman" w:cs="Times New Roman"/>
          <w:sz w:val="24"/>
          <w:szCs w:val="24"/>
        </w:rPr>
        <w:t xml:space="preserve">– que </w:t>
      </w:r>
      <w:r w:rsidR="00C53BE2" w:rsidRPr="00C53BE2">
        <w:rPr>
          <w:rFonts w:ascii="Times New Roman" w:hAnsi="Times New Roman" w:cs="Times New Roman"/>
          <w:sz w:val="24"/>
          <w:szCs w:val="24"/>
        </w:rPr>
        <w:t>enfatiza</w:t>
      </w:r>
      <w:r>
        <w:rPr>
          <w:rFonts w:ascii="Times New Roman" w:hAnsi="Times New Roman" w:cs="Times New Roman"/>
          <w:sz w:val="24"/>
          <w:szCs w:val="24"/>
        </w:rPr>
        <w:t>m</w:t>
      </w:r>
      <w:r w:rsidR="00C53BE2" w:rsidRPr="00C53BE2">
        <w:rPr>
          <w:rFonts w:ascii="Times New Roman" w:hAnsi="Times New Roman" w:cs="Times New Roman"/>
          <w:sz w:val="24"/>
          <w:szCs w:val="24"/>
        </w:rPr>
        <w:t xml:space="preserve"> o uso de palavras, frases e versos deslocados que são acoplados em novos meios originais por meio de </w:t>
      </w:r>
      <w:proofErr w:type="spellStart"/>
      <w:r w:rsidR="00C53BE2" w:rsidRPr="00FF7B14">
        <w:rPr>
          <w:rFonts w:ascii="Times New Roman" w:hAnsi="Times New Roman" w:cs="Times New Roman"/>
          <w:i/>
          <w:sz w:val="24"/>
          <w:szCs w:val="24"/>
        </w:rPr>
        <w:t>samples</w:t>
      </w:r>
      <w:proofErr w:type="spellEnd"/>
      <w:r w:rsidR="00C53BE2" w:rsidRPr="00C53BE2">
        <w:rPr>
          <w:rFonts w:ascii="Times New Roman" w:hAnsi="Times New Roman" w:cs="Times New Roman"/>
          <w:sz w:val="24"/>
          <w:szCs w:val="24"/>
        </w:rPr>
        <w:t xml:space="preserve">, ou seja, amostras de palavras e frases articuladas a sons (vocais, eletrônicos) ou mesmo a trechos de músicas, arranjos ou amostras </w:t>
      </w:r>
      <w:r w:rsidR="00C53BE2" w:rsidRPr="00C53BE2">
        <w:rPr>
          <w:rFonts w:ascii="Times New Roman" w:hAnsi="Times New Roman" w:cs="Times New Roman"/>
          <w:sz w:val="24"/>
          <w:szCs w:val="24"/>
        </w:rPr>
        <w:lastRenderedPageBreak/>
        <w:t xml:space="preserve">de canções </w:t>
      </w:r>
      <w:r w:rsidR="00C83151">
        <w:rPr>
          <w:rFonts w:ascii="Times New Roman" w:hAnsi="Times New Roman" w:cs="Times New Roman"/>
          <w:sz w:val="24"/>
          <w:szCs w:val="24"/>
        </w:rPr>
        <w:t>já existentes. Ressalte</w:t>
      </w:r>
      <w:r>
        <w:rPr>
          <w:rFonts w:ascii="Times New Roman" w:hAnsi="Times New Roman" w:cs="Times New Roman"/>
          <w:sz w:val="24"/>
          <w:szCs w:val="24"/>
        </w:rPr>
        <w:t xml:space="preserve">-se o vídeo-poema “Para você aprender a palavra </w:t>
      </w:r>
      <w:proofErr w:type="spellStart"/>
      <w:r>
        <w:rPr>
          <w:rFonts w:ascii="Times New Roman" w:hAnsi="Times New Roman" w:cs="Times New Roman"/>
          <w:sz w:val="24"/>
          <w:szCs w:val="24"/>
        </w:rPr>
        <w:t>nacre</w:t>
      </w:r>
      <w:proofErr w:type="spellEnd"/>
      <w:r>
        <w:rPr>
          <w:rFonts w:ascii="Times New Roman" w:hAnsi="Times New Roman" w:cs="Times New Roman"/>
          <w:sz w:val="24"/>
          <w:szCs w:val="24"/>
        </w:rPr>
        <w:t>”, no qual Lino, a</w:t>
      </w:r>
      <w:r w:rsidRPr="00FF7B14">
        <w:rPr>
          <w:rFonts w:ascii="Times New Roman" w:hAnsi="Times New Roman" w:cs="Times New Roman"/>
          <w:sz w:val="24"/>
          <w:szCs w:val="24"/>
        </w:rPr>
        <w:t xml:space="preserve"> artista multimodal</w:t>
      </w:r>
      <w:r>
        <w:rPr>
          <w:rFonts w:ascii="Times New Roman" w:hAnsi="Times New Roman" w:cs="Times New Roman"/>
          <w:sz w:val="24"/>
          <w:szCs w:val="24"/>
        </w:rPr>
        <w:t>,</w:t>
      </w:r>
      <w:r w:rsidRPr="00FF7B14">
        <w:rPr>
          <w:rFonts w:ascii="Times New Roman" w:hAnsi="Times New Roman" w:cs="Times New Roman"/>
          <w:sz w:val="24"/>
          <w:szCs w:val="24"/>
        </w:rPr>
        <w:t xml:space="preserve"> assume a função de um </w:t>
      </w:r>
      <w:r w:rsidRPr="00FF7B14">
        <w:rPr>
          <w:rFonts w:ascii="Times New Roman" w:hAnsi="Times New Roman" w:cs="Times New Roman"/>
          <w:i/>
          <w:sz w:val="24"/>
          <w:szCs w:val="24"/>
        </w:rPr>
        <w:t>DJ</w:t>
      </w:r>
      <w:r w:rsidRPr="00FF7B14">
        <w:rPr>
          <w:rFonts w:ascii="Times New Roman" w:hAnsi="Times New Roman" w:cs="Times New Roman"/>
          <w:sz w:val="24"/>
          <w:szCs w:val="24"/>
        </w:rPr>
        <w:t xml:space="preserve"> das palavras, </w:t>
      </w:r>
      <w:proofErr w:type="spellStart"/>
      <w:r w:rsidRPr="00FF7B14">
        <w:rPr>
          <w:rFonts w:ascii="Times New Roman" w:hAnsi="Times New Roman" w:cs="Times New Roman"/>
          <w:sz w:val="24"/>
          <w:szCs w:val="24"/>
        </w:rPr>
        <w:t>remixando</w:t>
      </w:r>
      <w:proofErr w:type="spellEnd"/>
      <w:r w:rsidRPr="00FF7B14">
        <w:rPr>
          <w:rFonts w:ascii="Times New Roman" w:hAnsi="Times New Roman" w:cs="Times New Roman"/>
          <w:sz w:val="24"/>
          <w:szCs w:val="24"/>
        </w:rPr>
        <w:t xml:space="preserve"> trechos sonoros de frases, versos e trechos de textos apropriados que são </w:t>
      </w:r>
      <w:proofErr w:type="spellStart"/>
      <w:r w:rsidRPr="00FF7B14">
        <w:rPr>
          <w:rFonts w:ascii="Times New Roman" w:hAnsi="Times New Roman" w:cs="Times New Roman"/>
          <w:sz w:val="24"/>
          <w:szCs w:val="24"/>
        </w:rPr>
        <w:t>reacoplados</w:t>
      </w:r>
      <w:proofErr w:type="spellEnd"/>
      <w:r w:rsidRPr="00FF7B14">
        <w:rPr>
          <w:rFonts w:ascii="Times New Roman" w:hAnsi="Times New Roman" w:cs="Times New Roman"/>
          <w:sz w:val="24"/>
          <w:szCs w:val="24"/>
        </w:rPr>
        <w:t xml:space="preserve"> junto</w:t>
      </w:r>
      <w:r>
        <w:rPr>
          <w:rFonts w:ascii="Times New Roman" w:hAnsi="Times New Roman" w:cs="Times New Roman"/>
          <w:sz w:val="24"/>
          <w:szCs w:val="24"/>
        </w:rPr>
        <w:t xml:space="preserve"> aos beats e a</w:t>
      </w:r>
      <w:r w:rsidR="0028741F">
        <w:rPr>
          <w:rFonts w:ascii="Times New Roman" w:hAnsi="Times New Roman" w:cs="Times New Roman"/>
          <w:sz w:val="24"/>
          <w:szCs w:val="24"/>
        </w:rPr>
        <w:t xml:space="preserve"> outras imagens aparentemente aleatórias</w:t>
      </w:r>
      <w:r>
        <w:rPr>
          <w:rFonts w:ascii="Times New Roman" w:hAnsi="Times New Roman" w:cs="Times New Roman"/>
          <w:sz w:val="24"/>
          <w:szCs w:val="24"/>
        </w:rPr>
        <w:t xml:space="preserve">. Eis o poema e, logo após, uma imagem de sua </w:t>
      </w:r>
      <w:proofErr w:type="spellStart"/>
      <w:r>
        <w:rPr>
          <w:rFonts w:ascii="Times New Roman" w:hAnsi="Times New Roman" w:cs="Times New Roman"/>
          <w:sz w:val="24"/>
          <w:szCs w:val="24"/>
        </w:rPr>
        <w:t>transmediação</w:t>
      </w:r>
      <w:proofErr w:type="spellEnd"/>
      <w:r>
        <w:rPr>
          <w:rFonts w:ascii="Times New Roman" w:hAnsi="Times New Roman" w:cs="Times New Roman"/>
          <w:sz w:val="24"/>
          <w:szCs w:val="24"/>
        </w:rPr>
        <w:t xml:space="preserve"> para o vídeo:</w:t>
      </w:r>
    </w:p>
    <w:p w:rsidR="00FF7B14" w:rsidRDefault="00FF7B14" w:rsidP="007D62BF">
      <w:pPr>
        <w:pStyle w:val="Amasismtpro"/>
        <w:spacing w:after="0" w:line="360" w:lineRule="auto"/>
        <w:ind w:firstLine="708"/>
        <w:jc w:val="both"/>
        <w:rPr>
          <w:rFonts w:ascii="Times New Roman" w:hAnsi="Times New Roman" w:cs="Times New Roman"/>
          <w:sz w:val="24"/>
          <w:szCs w:val="24"/>
        </w:rPr>
      </w:pPr>
    </w:p>
    <w:p w:rsidR="00FF7B14" w:rsidRDefault="00FF7B14" w:rsidP="0028741F">
      <w:pPr>
        <w:pStyle w:val="Amasismtpro"/>
        <w:spacing w:after="0" w:line="240" w:lineRule="auto"/>
        <w:ind w:firstLine="708"/>
        <w:jc w:val="both"/>
        <w:rPr>
          <w:rFonts w:ascii="Times New Roman" w:hAnsi="Times New Roman" w:cs="Times New Roman"/>
          <w:sz w:val="24"/>
          <w:szCs w:val="24"/>
        </w:rPr>
      </w:pPr>
    </w:p>
    <w:p w:rsidR="00FF7B14" w:rsidRDefault="00FF7B14" w:rsidP="00FF7B14">
      <w:pPr>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PARA VOCÊ APRENDER A PALAVRA NACRE</w:t>
      </w:r>
    </w:p>
    <w:p w:rsidR="00FF7B14" w:rsidRDefault="00FF7B14" w:rsidP="00FF7B14">
      <w:pPr>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sz w:val="20"/>
          <w:szCs w:val="20"/>
        </w:rPr>
        <w:t>Luca Argel</w:t>
      </w:r>
      <w:r>
        <w:rPr>
          <w:rFonts w:ascii="Times New Roman" w:hAnsi="Times New Roman" w:cs="Times New Roman"/>
          <w:sz w:val="20"/>
          <w:szCs w:val="20"/>
        </w:rPr>
        <w:t>]</w:t>
      </w:r>
    </w:p>
    <w:p w:rsidR="00FF7B14" w:rsidRDefault="00FF7B14" w:rsidP="00FF7B14">
      <w:pPr>
        <w:spacing w:after="0" w:line="240" w:lineRule="auto"/>
        <w:ind w:left="2268"/>
        <w:jc w:val="both"/>
        <w:rPr>
          <w:rFonts w:ascii="Times New Roman" w:hAnsi="Times New Roman" w:cs="Times New Roman"/>
          <w:sz w:val="20"/>
          <w:szCs w:val="20"/>
        </w:rPr>
      </w:pPr>
    </w:p>
    <w:p w:rsidR="00FF7B14" w:rsidRDefault="00FF7B14" w:rsidP="00FF7B14">
      <w:pPr>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oi</w:t>
      </w:r>
      <w:proofErr w:type="gramEnd"/>
      <w:r>
        <w:rPr>
          <w:rFonts w:ascii="Times New Roman" w:hAnsi="Times New Roman" w:cs="Times New Roman"/>
          <w:sz w:val="20"/>
          <w:szCs w:val="20"/>
        </w:rPr>
        <w:t xml:space="preserve"> eu estou com o seu casaco frio</w:t>
      </w:r>
    </w:p>
    <w:p w:rsidR="00FF7B14" w:rsidRDefault="00FF7B14" w:rsidP="00FF7B14">
      <w:pPr>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oi</w:t>
      </w:r>
      <w:proofErr w:type="gramEnd"/>
      <w:r>
        <w:rPr>
          <w:rFonts w:ascii="Times New Roman" w:hAnsi="Times New Roman" w:cs="Times New Roman"/>
          <w:sz w:val="20"/>
          <w:szCs w:val="20"/>
        </w:rPr>
        <w:t xml:space="preserve"> eu estou dentro do seu casaco frio</w:t>
      </w:r>
    </w:p>
    <w:p w:rsidR="00FF7B14" w:rsidRDefault="00FF7B14" w:rsidP="00FF7B14">
      <w:pPr>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oi</w:t>
      </w:r>
      <w:proofErr w:type="gramEnd"/>
      <w:r>
        <w:rPr>
          <w:rFonts w:ascii="Times New Roman" w:hAnsi="Times New Roman" w:cs="Times New Roman"/>
          <w:sz w:val="20"/>
          <w:szCs w:val="20"/>
        </w:rPr>
        <w:t xml:space="preserve"> eu estou cobrindo todo o meu rosto</w:t>
      </w:r>
    </w:p>
    <w:p w:rsidR="00FF7B14" w:rsidRDefault="00FF7B14" w:rsidP="00FF7B14">
      <w:pPr>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com</w:t>
      </w:r>
      <w:proofErr w:type="gramEnd"/>
      <w:r>
        <w:rPr>
          <w:rFonts w:ascii="Times New Roman" w:hAnsi="Times New Roman" w:cs="Times New Roman"/>
          <w:sz w:val="20"/>
          <w:szCs w:val="20"/>
        </w:rPr>
        <w:t xml:space="preserve"> o capuz do seu casaco frio</w:t>
      </w:r>
    </w:p>
    <w:p w:rsidR="00FF7B14" w:rsidRDefault="00FF7B14" w:rsidP="00FF7B14">
      <w:pPr>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agora</w:t>
      </w:r>
      <w:proofErr w:type="gramEnd"/>
      <w:r>
        <w:rPr>
          <w:rFonts w:ascii="Times New Roman" w:hAnsi="Times New Roman" w:cs="Times New Roman"/>
          <w:sz w:val="20"/>
          <w:szCs w:val="20"/>
        </w:rPr>
        <w:t xml:space="preserve"> eu não vejo mais nada</w:t>
      </w:r>
    </w:p>
    <w:p w:rsidR="00FF7B14" w:rsidRDefault="00FF7B14" w:rsidP="00FF7B14">
      <w:pPr>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agora</w:t>
      </w:r>
      <w:proofErr w:type="gramEnd"/>
      <w:r>
        <w:rPr>
          <w:rFonts w:ascii="Times New Roman" w:hAnsi="Times New Roman" w:cs="Times New Roman"/>
          <w:sz w:val="20"/>
          <w:szCs w:val="20"/>
        </w:rPr>
        <w:t xml:space="preserve"> está ficando </w:t>
      </w:r>
    </w:p>
    <w:p w:rsidR="00FF7B14" w:rsidRDefault="00FF7B14" w:rsidP="00FF7B14">
      <w:pPr>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mais</w:t>
      </w:r>
      <w:proofErr w:type="gramEnd"/>
      <w:r>
        <w:rPr>
          <w:rFonts w:ascii="Times New Roman" w:hAnsi="Times New Roman" w:cs="Times New Roman"/>
          <w:sz w:val="20"/>
          <w:szCs w:val="20"/>
        </w:rPr>
        <w:t xml:space="preserve"> difícil </w:t>
      </w:r>
    </w:p>
    <w:p w:rsidR="00FF7B14" w:rsidRDefault="00FF7B14" w:rsidP="00FF7B14">
      <w:pPr>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respirar</w:t>
      </w:r>
      <w:proofErr w:type="gramEnd"/>
    </w:p>
    <w:p w:rsidR="00FF7B14" w:rsidRDefault="00FF7B14" w:rsidP="00FF7B14">
      <w:pPr>
        <w:spacing w:after="0" w:line="240" w:lineRule="auto"/>
        <w:ind w:left="2268"/>
        <w:jc w:val="both"/>
        <w:rPr>
          <w:rFonts w:ascii="Times New Roman" w:hAnsi="Times New Roman" w:cs="Times New Roman"/>
          <w:sz w:val="20"/>
          <w:szCs w:val="20"/>
        </w:rPr>
      </w:pPr>
      <w:r w:rsidRPr="00FF7B14">
        <w:rPr>
          <w:rFonts w:ascii="Times New Roman" w:hAnsi="Times New Roman" w:cs="Times New Roman"/>
          <w:sz w:val="20"/>
          <w:szCs w:val="20"/>
        </w:rPr>
        <w:t>(LINO, 2020, p. 47)</w:t>
      </w:r>
    </w:p>
    <w:p w:rsidR="00FF7B14" w:rsidRDefault="00FF7B14" w:rsidP="00FF7B14">
      <w:pPr>
        <w:spacing w:after="0" w:line="240" w:lineRule="auto"/>
        <w:ind w:left="2268"/>
        <w:jc w:val="both"/>
        <w:rPr>
          <w:rFonts w:ascii="Times New Roman" w:hAnsi="Times New Roman" w:cs="Times New Roman"/>
          <w:sz w:val="20"/>
          <w:szCs w:val="20"/>
        </w:rPr>
      </w:pPr>
    </w:p>
    <w:p w:rsidR="0028741F" w:rsidRDefault="0028741F" w:rsidP="00FF7B14">
      <w:pPr>
        <w:spacing w:after="0" w:line="240" w:lineRule="auto"/>
        <w:ind w:left="2268"/>
        <w:jc w:val="both"/>
        <w:rPr>
          <w:rFonts w:ascii="Times New Roman" w:hAnsi="Times New Roman" w:cs="Times New Roman"/>
          <w:sz w:val="20"/>
          <w:szCs w:val="20"/>
        </w:rPr>
      </w:pPr>
    </w:p>
    <w:p w:rsidR="00C83151" w:rsidRDefault="00C83151" w:rsidP="00FF7B14">
      <w:pPr>
        <w:spacing w:after="0" w:line="240" w:lineRule="auto"/>
        <w:ind w:left="2268"/>
        <w:jc w:val="both"/>
        <w:rPr>
          <w:rFonts w:ascii="Times New Roman" w:hAnsi="Times New Roman" w:cs="Times New Roman"/>
          <w:sz w:val="20"/>
          <w:szCs w:val="20"/>
        </w:rPr>
      </w:pPr>
    </w:p>
    <w:p w:rsidR="00FF7B14" w:rsidRPr="00C83151" w:rsidRDefault="00C83151" w:rsidP="00C83151">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 xml:space="preserve">                      Figura 4 </w:t>
      </w:r>
      <w:r>
        <w:rPr>
          <w:rFonts w:ascii="Times New Roman" w:hAnsi="Times New Roman" w:cs="Times New Roman"/>
          <w:sz w:val="20"/>
          <w:szCs w:val="20"/>
        </w:rPr>
        <w:t xml:space="preserve">– Imagem captada do vídeo-poema “Para você aprender a palavra </w:t>
      </w:r>
      <w:proofErr w:type="spellStart"/>
      <w:r>
        <w:rPr>
          <w:rFonts w:ascii="Times New Roman" w:hAnsi="Times New Roman" w:cs="Times New Roman"/>
          <w:sz w:val="20"/>
          <w:szCs w:val="20"/>
        </w:rPr>
        <w:t>nacre</w:t>
      </w:r>
      <w:proofErr w:type="spellEnd"/>
      <w:r>
        <w:rPr>
          <w:rFonts w:ascii="Times New Roman" w:hAnsi="Times New Roman" w:cs="Times New Roman"/>
          <w:sz w:val="20"/>
          <w:szCs w:val="20"/>
        </w:rPr>
        <w:t>”</w:t>
      </w:r>
    </w:p>
    <w:p w:rsidR="00FF7B14" w:rsidRDefault="00C83151" w:rsidP="00C83151">
      <w:pPr>
        <w:spacing w:after="0" w:line="240" w:lineRule="auto"/>
        <w:ind w:left="-284"/>
        <w:jc w:val="center"/>
        <w:rPr>
          <w:rFonts w:ascii="Times New Roman" w:hAnsi="Times New Roman" w:cs="Times New Roman"/>
          <w:sz w:val="20"/>
          <w:szCs w:val="20"/>
        </w:rPr>
      </w:pPr>
      <w:r w:rsidRPr="00C83151">
        <w:rPr>
          <w:rFonts w:ascii="Times New Roman" w:hAnsi="Times New Roman" w:cs="Times New Roman"/>
          <w:noProof/>
          <w:sz w:val="20"/>
          <w:szCs w:val="20"/>
          <w:lang w:eastAsia="pt-BR"/>
        </w:rPr>
        <w:drawing>
          <wp:inline distT="0" distB="0" distL="0" distR="0">
            <wp:extent cx="4293705" cy="2659355"/>
            <wp:effectExtent l="0" t="0" r="0" b="0"/>
            <wp:docPr id="6" name="Imagem 6" descr="C:\Users\Dell\Downloads\image_123986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image_12398667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409" t="2391" r="8638" b="-2391"/>
                    <a:stretch/>
                  </pic:blipFill>
                  <pic:spPr bwMode="auto">
                    <a:xfrm>
                      <a:off x="0" y="0"/>
                      <a:ext cx="4317802" cy="2674280"/>
                    </a:xfrm>
                    <a:prstGeom prst="rect">
                      <a:avLst/>
                    </a:prstGeom>
                    <a:noFill/>
                    <a:ln>
                      <a:noFill/>
                    </a:ln>
                    <a:extLst>
                      <a:ext uri="{53640926-AAD7-44D8-BBD7-CCE9431645EC}">
                        <a14:shadowObscured xmlns:a14="http://schemas.microsoft.com/office/drawing/2010/main"/>
                      </a:ext>
                    </a:extLst>
                  </pic:spPr>
                </pic:pic>
              </a:graphicData>
            </a:graphic>
          </wp:inline>
        </w:drawing>
      </w:r>
    </w:p>
    <w:p w:rsidR="00C83151" w:rsidRDefault="00C83151" w:rsidP="00C83151">
      <w:pPr>
        <w:spacing w:after="0" w:line="240" w:lineRule="auto"/>
        <w:ind w:left="-284"/>
        <w:jc w:val="center"/>
        <w:rPr>
          <w:rFonts w:ascii="Times New Roman" w:hAnsi="Times New Roman" w:cs="Times New Roman"/>
          <w:sz w:val="20"/>
          <w:szCs w:val="20"/>
        </w:rPr>
      </w:pPr>
      <w:r>
        <w:rPr>
          <w:rFonts w:ascii="Times New Roman" w:hAnsi="Times New Roman" w:cs="Times New Roman"/>
          <w:sz w:val="20"/>
          <w:szCs w:val="20"/>
        </w:rPr>
        <w:t>Fonte: LINO, 2020.</w:t>
      </w:r>
    </w:p>
    <w:p w:rsidR="00FF7B14" w:rsidRDefault="00FF7B14" w:rsidP="00FF7B14">
      <w:pPr>
        <w:spacing w:after="0" w:line="240" w:lineRule="auto"/>
        <w:ind w:left="2268"/>
        <w:jc w:val="both"/>
        <w:rPr>
          <w:rFonts w:ascii="Times New Roman" w:hAnsi="Times New Roman" w:cs="Times New Roman"/>
          <w:sz w:val="20"/>
          <w:szCs w:val="20"/>
        </w:rPr>
      </w:pPr>
    </w:p>
    <w:p w:rsidR="00FF7B14" w:rsidRDefault="00FF7B14" w:rsidP="00FF7B14">
      <w:pPr>
        <w:spacing w:after="0" w:line="240" w:lineRule="auto"/>
        <w:ind w:left="2268"/>
        <w:jc w:val="both"/>
        <w:rPr>
          <w:rFonts w:ascii="Times New Roman" w:hAnsi="Times New Roman" w:cs="Times New Roman"/>
          <w:sz w:val="20"/>
          <w:szCs w:val="20"/>
        </w:rPr>
      </w:pPr>
    </w:p>
    <w:p w:rsidR="00FF7B14" w:rsidRPr="00FF7B14" w:rsidRDefault="00FF7B14" w:rsidP="00FF7B14">
      <w:pPr>
        <w:spacing w:after="0" w:line="240" w:lineRule="auto"/>
        <w:ind w:left="2268"/>
        <w:jc w:val="both"/>
        <w:rPr>
          <w:rFonts w:ascii="Times New Roman" w:hAnsi="Times New Roman" w:cs="Times New Roman"/>
          <w:sz w:val="20"/>
          <w:szCs w:val="20"/>
        </w:rPr>
      </w:pPr>
    </w:p>
    <w:p w:rsidR="00C53BE2" w:rsidRPr="00C53BE2" w:rsidRDefault="00C83151" w:rsidP="00617E1E">
      <w:pPr>
        <w:pStyle w:val="Amasismtpro"/>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Nesse vídeo-poema, a voz poeta brasileiro Luca Argel é </w:t>
      </w:r>
      <w:proofErr w:type="spellStart"/>
      <w:r>
        <w:rPr>
          <w:rFonts w:ascii="Times New Roman" w:hAnsi="Times New Roman" w:cs="Times New Roman"/>
          <w:sz w:val="24"/>
          <w:szCs w:val="24"/>
        </w:rPr>
        <w:t>sampleada</w:t>
      </w:r>
      <w:proofErr w:type="spellEnd"/>
      <w:r>
        <w:rPr>
          <w:rFonts w:ascii="Times New Roman" w:hAnsi="Times New Roman" w:cs="Times New Roman"/>
          <w:sz w:val="24"/>
          <w:szCs w:val="24"/>
        </w:rPr>
        <w:t xml:space="preserve"> junto a cenas de um suposto casal – uma noiva nua e o suposto marido a usar o vestido de noiva – que </w:t>
      </w:r>
      <w:r w:rsidR="0028741F">
        <w:rPr>
          <w:rFonts w:ascii="Times New Roman" w:hAnsi="Times New Roman" w:cs="Times New Roman"/>
          <w:sz w:val="24"/>
          <w:szCs w:val="24"/>
        </w:rPr>
        <w:t>parecem nadar</w:t>
      </w:r>
      <w:r>
        <w:rPr>
          <w:rFonts w:ascii="Times New Roman" w:hAnsi="Times New Roman" w:cs="Times New Roman"/>
          <w:sz w:val="24"/>
          <w:szCs w:val="24"/>
        </w:rPr>
        <w:t xml:space="preserve"> em uma piscina. O movimento de ambos dentro </w:t>
      </w:r>
      <w:r w:rsidR="0028741F">
        <w:rPr>
          <w:rFonts w:ascii="Times New Roman" w:hAnsi="Times New Roman" w:cs="Times New Roman"/>
          <w:sz w:val="24"/>
          <w:szCs w:val="24"/>
        </w:rPr>
        <w:t>dessa</w:t>
      </w:r>
      <w:r>
        <w:rPr>
          <w:rFonts w:ascii="Times New Roman" w:hAnsi="Times New Roman" w:cs="Times New Roman"/>
          <w:sz w:val="24"/>
          <w:szCs w:val="24"/>
        </w:rPr>
        <w:t xml:space="preserve"> piscina é remixado para frente e para trás, ao passo que o poeta verbaliza as palavras.</w:t>
      </w:r>
      <w:r w:rsidR="0028741F">
        <w:rPr>
          <w:rFonts w:ascii="Times New Roman" w:hAnsi="Times New Roman" w:cs="Times New Roman"/>
          <w:sz w:val="24"/>
          <w:szCs w:val="24"/>
        </w:rPr>
        <w:t xml:space="preserve"> Nesse vídeo-poema, as cenas trazem uma semelhança com a capa do CD </w:t>
      </w:r>
      <w:proofErr w:type="spellStart"/>
      <w:r w:rsidR="0028741F">
        <w:rPr>
          <w:rFonts w:ascii="Times New Roman" w:hAnsi="Times New Roman" w:cs="Times New Roman"/>
          <w:i/>
          <w:sz w:val="24"/>
          <w:szCs w:val="24"/>
        </w:rPr>
        <w:t>Nevermind</w:t>
      </w:r>
      <w:proofErr w:type="spellEnd"/>
      <w:r w:rsidR="0028741F">
        <w:rPr>
          <w:rFonts w:ascii="Times New Roman" w:hAnsi="Times New Roman" w:cs="Times New Roman"/>
          <w:sz w:val="24"/>
          <w:szCs w:val="24"/>
        </w:rPr>
        <w:t xml:space="preserve">, da banda de rock Nirvana, no qual há um bebê nu que também está a nadar. </w:t>
      </w:r>
      <w:r>
        <w:rPr>
          <w:rFonts w:ascii="Times New Roman" w:hAnsi="Times New Roman" w:cs="Times New Roman"/>
          <w:sz w:val="24"/>
          <w:szCs w:val="24"/>
        </w:rPr>
        <w:t xml:space="preserve"> </w:t>
      </w:r>
      <w:r w:rsidR="0028741F">
        <w:rPr>
          <w:rFonts w:ascii="Times New Roman" w:hAnsi="Times New Roman" w:cs="Times New Roman"/>
          <w:sz w:val="24"/>
          <w:szCs w:val="24"/>
        </w:rPr>
        <w:t>Além disso, nesse mesmo vídeo, s</w:t>
      </w:r>
      <w:r>
        <w:rPr>
          <w:rFonts w:ascii="Times New Roman" w:hAnsi="Times New Roman" w:cs="Times New Roman"/>
          <w:sz w:val="24"/>
          <w:szCs w:val="24"/>
        </w:rPr>
        <w:t xml:space="preserve">urge, de forma desconcertante, a </w:t>
      </w:r>
      <w:r>
        <w:rPr>
          <w:rFonts w:ascii="Times New Roman" w:hAnsi="Times New Roman" w:cs="Times New Roman"/>
          <w:sz w:val="24"/>
          <w:szCs w:val="24"/>
        </w:rPr>
        <w:lastRenderedPageBreak/>
        <w:t>figura de um peixe-leão e de uma bomba-atômica que podem fazer alusão à dificu</w:t>
      </w:r>
      <w:r w:rsidR="0028741F">
        <w:rPr>
          <w:rFonts w:ascii="Times New Roman" w:hAnsi="Times New Roman" w:cs="Times New Roman"/>
          <w:sz w:val="24"/>
          <w:szCs w:val="24"/>
        </w:rPr>
        <w:t xml:space="preserve">ldade de respirar dentro d’água e, também, alude ao cenário pandêmico no qual a </w:t>
      </w:r>
      <w:proofErr w:type="spellStart"/>
      <w:r w:rsidR="0028741F">
        <w:rPr>
          <w:rFonts w:ascii="Times New Roman" w:hAnsi="Times New Roman" w:cs="Times New Roman"/>
          <w:sz w:val="24"/>
          <w:szCs w:val="24"/>
        </w:rPr>
        <w:t>transmediação</w:t>
      </w:r>
      <w:proofErr w:type="spellEnd"/>
      <w:r w:rsidR="0028741F">
        <w:rPr>
          <w:rFonts w:ascii="Times New Roman" w:hAnsi="Times New Roman" w:cs="Times New Roman"/>
          <w:sz w:val="24"/>
          <w:szCs w:val="24"/>
        </w:rPr>
        <w:t xml:space="preserve"> foi criada</w:t>
      </w:r>
      <w:r>
        <w:rPr>
          <w:rFonts w:ascii="Times New Roman" w:hAnsi="Times New Roman" w:cs="Times New Roman"/>
          <w:sz w:val="24"/>
          <w:szCs w:val="24"/>
        </w:rPr>
        <w:t>. Nesse e em outros poemas, perc</w:t>
      </w:r>
      <w:r w:rsidR="00617E1E">
        <w:rPr>
          <w:rFonts w:ascii="Times New Roman" w:hAnsi="Times New Roman" w:cs="Times New Roman"/>
          <w:sz w:val="24"/>
          <w:szCs w:val="24"/>
        </w:rPr>
        <w:t xml:space="preserve">ebe-se estratégias de </w:t>
      </w:r>
      <w:proofErr w:type="spellStart"/>
      <w:r w:rsidR="00617E1E">
        <w:rPr>
          <w:rFonts w:ascii="Times New Roman" w:hAnsi="Times New Roman" w:cs="Times New Roman"/>
          <w:sz w:val="24"/>
          <w:szCs w:val="24"/>
        </w:rPr>
        <w:t>sampleamento</w:t>
      </w:r>
      <w:proofErr w:type="spellEnd"/>
      <w:r w:rsidR="00617E1E">
        <w:rPr>
          <w:rFonts w:ascii="Times New Roman" w:hAnsi="Times New Roman" w:cs="Times New Roman"/>
          <w:sz w:val="24"/>
          <w:szCs w:val="24"/>
        </w:rPr>
        <w:t xml:space="preserve"> que, segundo </w:t>
      </w:r>
      <w:r w:rsidR="00C53BE2" w:rsidRPr="00C53BE2">
        <w:rPr>
          <w:rFonts w:ascii="Times New Roman" w:hAnsi="Times New Roman" w:cs="Times New Roman"/>
          <w:sz w:val="24"/>
          <w:szCs w:val="24"/>
        </w:rPr>
        <w:t>Villa-F</w:t>
      </w:r>
      <w:r w:rsidR="00617E1E">
        <w:rPr>
          <w:rFonts w:ascii="Times New Roman" w:hAnsi="Times New Roman" w:cs="Times New Roman"/>
          <w:sz w:val="24"/>
          <w:szCs w:val="24"/>
        </w:rPr>
        <w:t>orte (2019, p. 24), são técnicas</w:t>
      </w:r>
      <w:r w:rsidR="00C53BE2" w:rsidRPr="00C53BE2">
        <w:rPr>
          <w:rFonts w:ascii="Times New Roman" w:hAnsi="Times New Roman" w:cs="Times New Roman"/>
          <w:sz w:val="24"/>
          <w:szCs w:val="24"/>
        </w:rPr>
        <w:t xml:space="preserve"> desempenhadas de forma semelhante ao dispositivo </w:t>
      </w:r>
      <w:proofErr w:type="spellStart"/>
      <w:r w:rsidR="00C53BE2" w:rsidRPr="00617E1E">
        <w:rPr>
          <w:rFonts w:ascii="Times New Roman" w:hAnsi="Times New Roman" w:cs="Times New Roman"/>
          <w:i/>
          <w:sz w:val="24"/>
          <w:szCs w:val="24"/>
        </w:rPr>
        <w:t>sampler</w:t>
      </w:r>
      <w:proofErr w:type="spellEnd"/>
      <w:r w:rsidR="00C53BE2" w:rsidRPr="00C53BE2">
        <w:rPr>
          <w:rFonts w:ascii="Times New Roman" w:hAnsi="Times New Roman" w:cs="Times New Roman"/>
          <w:sz w:val="24"/>
          <w:szCs w:val="24"/>
        </w:rPr>
        <w:t xml:space="preserve"> – um gravador que armazena qualquer espécie de sons e que permite reproduzi-los de formas variadas – retira fragmentos de fontes diversas, desloca-os e os reposiciona em novos contextos. Nessas transliterações, os vídeos-poemas ressaltam a sonoridade das palavras, que são vocalizadas em diferentes timbres, ritmos e escalas em gravações que m</w:t>
      </w:r>
      <w:r w:rsidR="0028741F">
        <w:rPr>
          <w:rFonts w:ascii="Times New Roman" w:hAnsi="Times New Roman" w:cs="Times New Roman"/>
          <w:sz w:val="24"/>
          <w:szCs w:val="24"/>
        </w:rPr>
        <w:t>isturam palavra, som e imagem. Outro</w:t>
      </w:r>
      <w:r w:rsidR="00617E1E">
        <w:rPr>
          <w:rFonts w:ascii="Times New Roman" w:hAnsi="Times New Roman" w:cs="Times New Roman"/>
          <w:sz w:val="24"/>
          <w:szCs w:val="24"/>
        </w:rPr>
        <w:t xml:space="preserve"> poema </w:t>
      </w:r>
      <w:r w:rsidR="0028741F">
        <w:rPr>
          <w:rFonts w:ascii="Times New Roman" w:hAnsi="Times New Roman" w:cs="Times New Roman"/>
          <w:sz w:val="24"/>
          <w:szCs w:val="24"/>
        </w:rPr>
        <w:t xml:space="preserve">merece nota. Trata-se de </w:t>
      </w:r>
      <w:r w:rsidR="00617E1E">
        <w:rPr>
          <w:rFonts w:ascii="Times New Roman" w:hAnsi="Times New Roman" w:cs="Times New Roman"/>
          <w:sz w:val="24"/>
          <w:szCs w:val="24"/>
        </w:rPr>
        <w:t xml:space="preserve">“Já nada é como </w:t>
      </w:r>
      <w:proofErr w:type="spellStart"/>
      <w:r w:rsidR="00617E1E">
        <w:rPr>
          <w:rFonts w:ascii="Times New Roman" w:hAnsi="Times New Roman" w:cs="Times New Roman"/>
          <w:sz w:val="24"/>
          <w:szCs w:val="24"/>
        </w:rPr>
        <w:t>soía</w:t>
      </w:r>
      <w:proofErr w:type="spellEnd"/>
      <w:r w:rsidR="00617E1E">
        <w:rPr>
          <w:rFonts w:ascii="Times New Roman" w:hAnsi="Times New Roman" w:cs="Times New Roman"/>
          <w:sz w:val="24"/>
          <w:szCs w:val="24"/>
        </w:rPr>
        <w:t xml:space="preserve">”, de autoria de Pedro Eiras, </w:t>
      </w:r>
      <w:r w:rsidR="0028741F">
        <w:rPr>
          <w:rFonts w:ascii="Times New Roman" w:hAnsi="Times New Roman" w:cs="Times New Roman"/>
          <w:sz w:val="24"/>
          <w:szCs w:val="24"/>
        </w:rPr>
        <w:t xml:space="preserve">que </w:t>
      </w:r>
      <w:r w:rsidR="00617E1E">
        <w:rPr>
          <w:rFonts w:ascii="Times New Roman" w:hAnsi="Times New Roman" w:cs="Times New Roman"/>
          <w:sz w:val="24"/>
          <w:szCs w:val="24"/>
        </w:rPr>
        <w:t>também integra o livro-álbum e é musicalizado. Desd</w:t>
      </w:r>
      <w:r w:rsidR="0028741F">
        <w:rPr>
          <w:rFonts w:ascii="Times New Roman" w:hAnsi="Times New Roman" w:cs="Times New Roman"/>
          <w:sz w:val="24"/>
          <w:szCs w:val="24"/>
        </w:rPr>
        <w:t>e o título,</w:t>
      </w:r>
      <w:r w:rsidR="00617E1E">
        <w:rPr>
          <w:rFonts w:ascii="Times New Roman" w:hAnsi="Times New Roman" w:cs="Times New Roman"/>
          <w:sz w:val="24"/>
          <w:szCs w:val="24"/>
        </w:rPr>
        <w:t xml:space="preserve"> </w:t>
      </w:r>
      <w:r w:rsidR="0028741F">
        <w:rPr>
          <w:rFonts w:ascii="Times New Roman" w:hAnsi="Times New Roman" w:cs="Times New Roman"/>
          <w:sz w:val="24"/>
          <w:szCs w:val="24"/>
        </w:rPr>
        <w:t xml:space="preserve">que foi </w:t>
      </w:r>
      <w:r w:rsidR="00617E1E">
        <w:rPr>
          <w:rFonts w:ascii="Times New Roman" w:hAnsi="Times New Roman" w:cs="Times New Roman"/>
          <w:sz w:val="24"/>
          <w:szCs w:val="24"/>
        </w:rPr>
        <w:t>apropria</w:t>
      </w:r>
      <w:r w:rsidR="0028741F">
        <w:rPr>
          <w:rFonts w:ascii="Times New Roman" w:hAnsi="Times New Roman" w:cs="Times New Roman"/>
          <w:sz w:val="24"/>
          <w:szCs w:val="24"/>
        </w:rPr>
        <w:t>do do famoso</w:t>
      </w:r>
      <w:r w:rsidR="00617E1E">
        <w:rPr>
          <w:rFonts w:ascii="Times New Roman" w:hAnsi="Times New Roman" w:cs="Times New Roman"/>
          <w:sz w:val="24"/>
          <w:szCs w:val="24"/>
        </w:rPr>
        <w:t xml:space="preserve"> verso de Sá de Miranda, bem como as imagens proporcionadas </w:t>
      </w:r>
      <w:r w:rsidR="0028741F">
        <w:rPr>
          <w:rFonts w:ascii="Times New Roman" w:hAnsi="Times New Roman" w:cs="Times New Roman"/>
          <w:sz w:val="24"/>
          <w:szCs w:val="24"/>
        </w:rPr>
        <w:t>pelos versos que se relacionam</w:t>
      </w:r>
      <w:r w:rsidR="00617E1E">
        <w:rPr>
          <w:rFonts w:ascii="Times New Roman" w:hAnsi="Times New Roman" w:cs="Times New Roman"/>
          <w:sz w:val="24"/>
          <w:szCs w:val="24"/>
        </w:rPr>
        <w:t xml:space="preserve"> à dor e à morte, nota-se uma consciência do poeta em relação ao tempo presente, marcado por perdas e pela (</w:t>
      </w:r>
      <w:proofErr w:type="spellStart"/>
      <w:r w:rsidR="00617E1E">
        <w:rPr>
          <w:rFonts w:ascii="Times New Roman" w:hAnsi="Times New Roman" w:cs="Times New Roman"/>
          <w:sz w:val="24"/>
          <w:szCs w:val="24"/>
        </w:rPr>
        <w:t>im</w:t>
      </w:r>
      <w:proofErr w:type="spellEnd"/>
      <w:r w:rsidR="00617E1E">
        <w:rPr>
          <w:rFonts w:ascii="Times New Roman" w:hAnsi="Times New Roman" w:cs="Times New Roman"/>
          <w:sz w:val="24"/>
          <w:szCs w:val="24"/>
        </w:rPr>
        <w:t>)possibilidade da criação de um canto “original”:</w:t>
      </w:r>
    </w:p>
    <w:p w:rsidR="001C5E0A" w:rsidRDefault="001C5E0A" w:rsidP="007D62BF">
      <w:pPr>
        <w:pStyle w:val="Amasismtpro"/>
        <w:spacing w:after="0" w:line="360" w:lineRule="auto"/>
        <w:ind w:firstLine="708"/>
        <w:jc w:val="both"/>
        <w:rPr>
          <w:rFonts w:ascii="Times New Roman" w:hAnsi="Times New Roman" w:cs="Times New Roman"/>
          <w:sz w:val="24"/>
          <w:szCs w:val="24"/>
        </w:rPr>
      </w:pPr>
    </w:p>
    <w:p w:rsidR="001C5E0A" w:rsidRDefault="001C5E0A" w:rsidP="001C5E0A">
      <w:pPr>
        <w:spacing w:after="0" w:line="240" w:lineRule="auto"/>
        <w:ind w:left="2268"/>
        <w:rPr>
          <w:rFonts w:ascii="Times New Roman" w:hAnsi="Times New Roman" w:cs="Times New Roman"/>
          <w:sz w:val="20"/>
          <w:szCs w:val="20"/>
        </w:rPr>
      </w:pPr>
      <w:r>
        <w:rPr>
          <w:rFonts w:ascii="Times New Roman" w:hAnsi="Times New Roman" w:cs="Times New Roman"/>
          <w:sz w:val="20"/>
          <w:szCs w:val="20"/>
        </w:rPr>
        <w:t>JÁ NADA É COMO SOÍA</w:t>
      </w:r>
    </w:p>
    <w:p w:rsidR="001C5E0A" w:rsidRDefault="001C5E0A" w:rsidP="001C5E0A">
      <w:pPr>
        <w:spacing w:after="0" w:line="240" w:lineRule="auto"/>
        <w:ind w:left="2268"/>
        <w:rPr>
          <w:rFonts w:ascii="Times New Roman" w:hAnsi="Times New Roman" w:cs="Times New Roman"/>
          <w:sz w:val="20"/>
          <w:szCs w:val="20"/>
        </w:rPr>
      </w:pPr>
      <w:r>
        <w:rPr>
          <w:rFonts w:ascii="Times New Roman" w:hAnsi="Times New Roman" w:cs="Times New Roman"/>
          <w:sz w:val="20"/>
          <w:szCs w:val="20"/>
        </w:rPr>
        <w:t xml:space="preserve">         [</w:t>
      </w:r>
      <w:r w:rsidRPr="00BA14C7">
        <w:rPr>
          <w:rFonts w:ascii="Times New Roman" w:hAnsi="Times New Roman" w:cs="Times New Roman"/>
          <w:i/>
          <w:sz w:val="20"/>
          <w:szCs w:val="20"/>
        </w:rPr>
        <w:t>Pedro Eiras</w:t>
      </w:r>
      <w:r>
        <w:rPr>
          <w:rFonts w:ascii="Times New Roman" w:hAnsi="Times New Roman" w:cs="Times New Roman"/>
          <w:sz w:val="20"/>
          <w:szCs w:val="20"/>
        </w:rPr>
        <w:t>]</w:t>
      </w:r>
    </w:p>
    <w:p w:rsidR="001C5E0A" w:rsidRDefault="001C5E0A" w:rsidP="001C5E0A">
      <w:pPr>
        <w:spacing w:after="0" w:line="240" w:lineRule="auto"/>
        <w:ind w:left="2268"/>
        <w:rPr>
          <w:rFonts w:ascii="Times New Roman" w:hAnsi="Times New Roman" w:cs="Times New Roman"/>
          <w:sz w:val="20"/>
          <w:szCs w:val="20"/>
        </w:rPr>
      </w:pPr>
    </w:p>
    <w:p w:rsidR="001C5E0A" w:rsidRDefault="001C5E0A" w:rsidP="001C5E0A">
      <w:pPr>
        <w:spacing w:after="0" w:line="240" w:lineRule="auto"/>
        <w:ind w:left="2268"/>
        <w:rPr>
          <w:rFonts w:ascii="Times New Roman" w:hAnsi="Times New Roman" w:cs="Times New Roman"/>
          <w:sz w:val="20"/>
          <w:szCs w:val="20"/>
        </w:rPr>
      </w:pPr>
      <w:r>
        <w:rPr>
          <w:rFonts w:ascii="Times New Roman" w:hAnsi="Times New Roman" w:cs="Times New Roman"/>
          <w:sz w:val="20"/>
          <w:szCs w:val="20"/>
        </w:rPr>
        <w:t xml:space="preserve">Já nada é como </w:t>
      </w:r>
      <w:proofErr w:type="spellStart"/>
      <w:r>
        <w:rPr>
          <w:rFonts w:ascii="Times New Roman" w:hAnsi="Times New Roman" w:cs="Times New Roman"/>
          <w:sz w:val="20"/>
          <w:szCs w:val="20"/>
        </w:rPr>
        <w:t>soía</w:t>
      </w:r>
      <w:proofErr w:type="spellEnd"/>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ainda</w:t>
      </w:r>
      <w:proofErr w:type="gramEnd"/>
      <w:r>
        <w:rPr>
          <w:rFonts w:ascii="Times New Roman" w:hAnsi="Times New Roman" w:cs="Times New Roman"/>
          <w:sz w:val="20"/>
          <w:szCs w:val="20"/>
        </w:rPr>
        <w:t xml:space="preserve"> nem há cinco minutos,</w:t>
      </w: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antes</w:t>
      </w:r>
      <w:proofErr w:type="gramEnd"/>
      <w:r>
        <w:rPr>
          <w:rFonts w:ascii="Times New Roman" w:hAnsi="Times New Roman" w:cs="Times New Roman"/>
          <w:sz w:val="20"/>
          <w:szCs w:val="20"/>
        </w:rPr>
        <w:t xml:space="preserve"> de todas as coisas desvalorizarem</w:t>
      </w: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subitamente</w:t>
      </w:r>
      <w:proofErr w:type="gramEnd"/>
      <w:r>
        <w:rPr>
          <w:rFonts w:ascii="Times New Roman" w:hAnsi="Times New Roman" w:cs="Times New Roman"/>
          <w:sz w:val="20"/>
          <w:szCs w:val="20"/>
        </w:rPr>
        <w:t>.</w:t>
      </w:r>
    </w:p>
    <w:p w:rsidR="001C5E0A" w:rsidRDefault="001C5E0A" w:rsidP="001C5E0A">
      <w:pPr>
        <w:spacing w:after="0" w:line="240" w:lineRule="auto"/>
        <w:ind w:left="2268"/>
        <w:rPr>
          <w:rFonts w:ascii="Times New Roman" w:hAnsi="Times New Roman" w:cs="Times New Roman"/>
          <w:sz w:val="20"/>
          <w:szCs w:val="20"/>
        </w:rPr>
      </w:pPr>
    </w:p>
    <w:p w:rsidR="001C5E0A" w:rsidRDefault="001C5E0A" w:rsidP="001C5E0A">
      <w:pPr>
        <w:spacing w:after="0" w:line="240" w:lineRule="auto"/>
        <w:ind w:left="2268"/>
        <w:rPr>
          <w:rFonts w:ascii="Times New Roman" w:hAnsi="Times New Roman" w:cs="Times New Roman"/>
          <w:sz w:val="20"/>
          <w:szCs w:val="20"/>
        </w:rPr>
      </w:pPr>
      <w:r>
        <w:rPr>
          <w:rFonts w:ascii="Times New Roman" w:hAnsi="Times New Roman" w:cs="Times New Roman"/>
          <w:sz w:val="20"/>
          <w:szCs w:val="20"/>
        </w:rPr>
        <w:t>Talvez seja do sol atrás das nuvens,</w:t>
      </w: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da</w:t>
      </w:r>
      <w:proofErr w:type="gramEnd"/>
      <w:r>
        <w:rPr>
          <w:rFonts w:ascii="Times New Roman" w:hAnsi="Times New Roman" w:cs="Times New Roman"/>
          <w:sz w:val="20"/>
          <w:szCs w:val="20"/>
        </w:rPr>
        <w:t xml:space="preserve"> raspadinha por</w:t>
      </w: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estrear</w:t>
      </w:r>
      <w:proofErr w:type="gramEnd"/>
      <w:r>
        <w:rPr>
          <w:rFonts w:ascii="Times New Roman" w:hAnsi="Times New Roman" w:cs="Times New Roman"/>
          <w:sz w:val="20"/>
          <w:szCs w:val="20"/>
        </w:rPr>
        <w:t xml:space="preserve">, da concentração de açúcar </w:t>
      </w: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no</w:t>
      </w:r>
      <w:proofErr w:type="gramEnd"/>
      <w:r>
        <w:rPr>
          <w:rFonts w:ascii="Times New Roman" w:hAnsi="Times New Roman" w:cs="Times New Roman"/>
          <w:sz w:val="20"/>
          <w:szCs w:val="20"/>
        </w:rPr>
        <w:t xml:space="preserve"> sangue</w:t>
      </w:r>
    </w:p>
    <w:p w:rsidR="001C5E0A" w:rsidRDefault="001C5E0A" w:rsidP="001C5E0A">
      <w:pPr>
        <w:spacing w:after="0" w:line="240" w:lineRule="auto"/>
        <w:ind w:left="2268"/>
        <w:rPr>
          <w:rFonts w:ascii="Times New Roman" w:hAnsi="Times New Roman" w:cs="Times New Roman"/>
          <w:sz w:val="20"/>
          <w:szCs w:val="20"/>
        </w:rPr>
      </w:pP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ou</w:t>
      </w:r>
      <w:proofErr w:type="gramEnd"/>
      <w:r>
        <w:rPr>
          <w:rFonts w:ascii="Times New Roman" w:hAnsi="Times New Roman" w:cs="Times New Roman"/>
          <w:sz w:val="20"/>
          <w:szCs w:val="20"/>
        </w:rPr>
        <w:t xml:space="preserve"> desta máscara</w:t>
      </w: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irreconhecível</w:t>
      </w:r>
      <w:proofErr w:type="gramEnd"/>
      <w:r>
        <w:rPr>
          <w:rFonts w:ascii="Times New Roman" w:hAnsi="Times New Roman" w:cs="Times New Roman"/>
          <w:sz w:val="20"/>
          <w:szCs w:val="20"/>
        </w:rPr>
        <w:t xml:space="preserve">, </w:t>
      </w: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saber</w:t>
      </w:r>
      <w:proofErr w:type="gramEnd"/>
      <w:r>
        <w:rPr>
          <w:rFonts w:ascii="Times New Roman" w:hAnsi="Times New Roman" w:cs="Times New Roman"/>
          <w:sz w:val="20"/>
          <w:szCs w:val="20"/>
        </w:rPr>
        <w:t xml:space="preserve"> que não há balas perdidas,</w:t>
      </w: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e</w:t>
      </w:r>
      <w:proofErr w:type="gramEnd"/>
      <w:r>
        <w:rPr>
          <w:rFonts w:ascii="Times New Roman" w:hAnsi="Times New Roman" w:cs="Times New Roman"/>
          <w:sz w:val="20"/>
          <w:szCs w:val="20"/>
        </w:rPr>
        <w:t xml:space="preserve"> algures a morte espera,</w:t>
      </w:r>
    </w:p>
    <w:p w:rsidR="001C5E0A" w:rsidRDefault="001C5E0A" w:rsidP="001C5E0A">
      <w:pPr>
        <w:spacing w:after="0" w:line="240" w:lineRule="auto"/>
        <w:ind w:left="2268"/>
        <w:rPr>
          <w:rFonts w:ascii="Times New Roman" w:hAnsi="Times New Roman" w:cs="Times New Roman"/>
          <w:sz w:val="20"/>
          <w:szCs w:val="20"/>
        </w:rPr>
      </w:pP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mas</w:t>
      </w:r>
      <w:proofErr w:type="gramEnd"/>
      <w:r>
        <w:rPr>
          <w:rFonts w:ascii="Times New Roman" w:hAnsi="Times New Roman" w:cs="Times New Roman"/>
          <w:sz w:val="20"/>
          <w:szCs w:val="20"/>
        </w:rPr>
        <w:t xml:space="preserve"> em que dia, que hora,</w:t>
      </w: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em</w:t>
      </w:r>
      <w:proofErr w:type="gramEnd"/>
      <w:r>
        <w:rPr>
          <w:rFonts w:ascii="Times New Roman" w:hAnsi="Times New Roman" w:cs="Times New Roman"/>
          <w:sz w:val="20"/>
          <w:szCs w:val="20"/>
        </w:rPr>
        <w:t xml:space="preserve"> que esquina desavinda;</w:t>
      </w: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com</w:t>
      </w:r>
      <w:proofErr w:type="gramEnd"/>
      <w:r>
        <w:rPr>
          <w:rFonts w:ascii="Times New Roman" w:hAnsi="Times New Roman" w:cs="Times New Roman"/>
          <w:sz w:val="20"/>
          <w:szCs w:val="20"/>
        </w:rPr>
        <w:t xml:space="preserve"> que cálculo de remorso</w:t>
      </w: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numa</w:t>
      </w:r>
      <w:proofErr w:type="gramEnd"/>
      <w:r>
        <w:rPr>
          <w:rFonts w:ascii="Times New Roman" w:hAnsi="Times New Roman" w:cs="Times New Roman"/>
          <w:sz w:val="20"/>
          <w:szCs w:val="20"/>
        </w:rPr>
        <w:t xml:space="preserve"> veia congestionada?</w:t>
      </w:r>
    </w:p>
    <w:p w:rsidR="001C5E0A" w:rsidRDefault="001C5E0A" w:rsidP="001C5E0A">
      <w:pPr>
        <w:spacing w:after="0" w:line="240" w:lineRule="auto"/>
        <w:ind w:left="2268"/>
        <w:rPr>
          <w:rFonts w:ascii="Times New Roman" w:hAnsi="Times New Roman" w:cs="Times New Roman"/>
          <w:sz w:val="20"/>
          <w:szCs w:val="20"/>
        </w:rPr>
      </w:pPr>
    </w:p>
    <w:p w:rsidR="001C5E0A" w:rsidRDefault="001C5E0A" w:rsidP="001C5E0A">
      <w:pPr>
        <w:spacing w:after="0" w:line="240" w:lineRule="auto"/>
        <w:ind w:left="2268"/>
        <w:rPr>
          <w:rFonts w:ascii="Times New Roman" w:hAnsi="Times New Roman" w:cs="Times New Roman"/>
          <w:sz w:val="20"/>
          <w:szCs w:val="20"/>
        </w:rPr>
      </w:pPr>
      <w:r>
        <w:rPr>
          <w:rFonts w:ascii="Times New Roman" w:hAnsi="Times New Roman" w:cs="Times New Roman"/>
          <w:sz w:val="20"/>
          <w:szCs w:val="20"/>
        </w:rPr>
        <w:t xml:space="preserve">E já não perguntamos onde estão </w:t>
      </w: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as</w:t>
      </w:r>
      <w:proofErr w:type="gramEnd"/>
      <w:r>
        <w:rPr>
          <w:rFonts w:ascii="Times New Roman" w:hAnsi="Times New Roman" w:cs="Times New Roman"/>
          <w:sz w:val="20"/>
          <w:szCs w:val="20"/>
        </w:rPr>
        <w:t xml:space="preserve"> neves de antigamente, a memória</w:t>
      </w: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de</w:t>
      </w:r>
      <w:proofErr w:type="gramEnd"/>
      <w:r>
        <w:rPr>
          <w:rFonts w:ascii="Times New Roman" w:hAnsi="Times New Roman" w:cs="Times New Roman"/>
          <w:sz w:val="20"/>
          <w:szCs w:val="20"/>
        </w:rPr>
        <w:t xml:space="preserve"> Julho, nem </w:t>
      </w: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os</w:t>
      </w:r>
      <w:proofErr w:type="gramEnd"/>
      <w:r>
        <w:rPr>
          <w:rFonts w:ascii="Times New Roman" w:hAnsi="Times New Roman" w:cs="Times New Roman"/>
          <w:sz w:val="20"/>
          <w:szCs w:val="20"/>
        </w:rPr>
        <w:t xml:space="preserve"> amores enterrados,</w:t>
      </w:r>
    </w:p>
    <w:p w:rsidR="001C5E0A" w:rsidRDefault="001C5E0A" w:rsidP="001C5E0A">
      <w:pPr>
        <w:spacing w:after="0" w:line="240" w:lineRule="auto"/>
        <w:ind w:left="2268"/>
        <w:rPr>
          <w:rFonts w:ascii="Times New Roman" w:hAnsi="Times New Roman" w:cs="Times New Roman"/>
          <w:sz w:val="20"/>
          <w:szCs w:val="20"/>
        </w:rPr>
      </w:pP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mas</w:t>
      </w:r>
      <w:proofErr w:type="gramEnd"/>
      <w:r>
        <w:rPr>
          <w:rFonts w:ascii="Times New Roman" w:hAnsi="Times New Roman" w:cs="Times New Roman"/>
          <w:sz w:val="20"/>
          <w:szCs w:val="20"/>
        </w:rPr>
        <w:t xml:space="preserve"> que notícia verdadeira da manhã</w:t>
      </w: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foi</w:t>
      </w:r>
      <w:proofErr w:type="gramEnd"/>
      <w:r>
        <w:rPr>
          <w:rFonts w:ascii="Times New Roman" w:hAnsi="Times New Roman" w:cs="Times New Roman"/>
          <w:sz w:val="20"/>
          <w:szCs w:val="20"/>
        </w:rPr>
        <w:t xml:space="preserve"> falsa ao correr da tarde,</w:t>
      </w: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que</w:t>
      </w:r>
      <w:proofErr w:type="gramEnd"/>
      <w:r>
        <w:rPr>
          <w:rFonts w:ascii="Times New Roman" w:hAnsi="Times New Roman" w:cs="Times New Roman"/>
          <w:sz w:val="20"/>
          <w:szCs w:val="20"/>
        </w:rPr>
        <w:t xml:space="preserve"> dito veio a ser não dito,</w:t>
      </w: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que</w:t>
      </w:r>
      <w:proofErr w:type="gramEnd"/>
      <w:r>
        <w:rPr>
          <w:rFonts w:ascii="Times New Roman" w:hAnsi="Times New Roman" w:cs="Times New Roman"/>
          <w:sz w:val="20"/>
          <w:szCs w:val="20"/>
        </w:rPr>
        <w:t xml:space="preserve"> fim do mundo caducou, </w:t>
      </w:r>
    </w:p>
    <w:p w:rsidR="001C5E0A" w:rsidRDefault="001C5E0A" w:rsidP="001C5E0A">
      <w:pPr>
        <w:spacing w:after="0" w:line="240" w:lineRule="auto"/>
        <w:ind w:left="2268"/>
        <w:rPr>
          <w:rFonts w:ascii="Times New Roman" w:hAnsi="Times New Roman" w:cs="Times New Roman"/>
          <w:sz w:val="20"/>
          <w:szCs w:val="20"/>
        </w:rPr>
      </w:pP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a</w:t>
      </w:r>
      <w:proofErr w:type="gramEnd"/>
      <w:r>
        <w:rPr>
          <w:rFonts w:ascii="Times New Roman" w:hAnsi="Times New Roman" w:cs="Times New Roman"/>
          <w:sz w:val="20"/>
          <w:szCs w:val="20"/>
        </w:rPr>
        <w:t xml:space="preserve"> lei da gramática já não se aplica,</w:t>
      </w: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o</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telemóvel</w:t>
      </w:r>
      <w:proofErr w:type="spellEnd"/>
      <w:r>
        <w:rPr>
          <w:rFonts w:ascii="Times New Roman" w:hAnsi="Times New Roman" w:cs="Times New Roman"/>
          <w:sz w:val="20"/>
          <w:szCs w:val="20"/>
        </w:rPr>
        <w:t xml:space="preserve"> envelhece</w:t>
      </w: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lastRenderedPageBreak/>
        <w:t>mal</w:t>
      </w:r>
      <w:proofErr w:type="gramEnd"/>
      <w:r>
        <w:rPr>
          <w:rFonts w:ascii="Times New Roman" w:hAnsi="Times New Roman" w:cs="Times New Roman"/>
          <w:sz w:val="20"/>
          <w:szCs w:val="20"/>
        </w:rPr>
        <w:t xml:space="preserve"> sai da loja, o ofício extraviou-se, </w:t>
      </w: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o</w:t>
      </w:r>
      <w:proofErr w:type="gramEnd"/>
      <w:r>
        <w:rPr>
          <w:rFonts w:ascii="Times New Roman" w:hAnsi="Times New Roman" w:cs="Times New Roman"/>
          <w:sz w:val="20"/>
          <w:szCs w:val="20"/>
        </w:rPr>
        <w:t xml:space="preserve"> recurso prescreveu,</w:t>
      </w:r>
    </w:p>
    <w:p w:rsidR="001C5E0A" w:rsidRDefault="001C5E0A" w:rsidP="001C5E0A">
      <w:pPr>
        <w:spacing w:after="0" w:line="240" w:lineRule="auto"/>
        <w:ind w:left="2268"/>
        <w:rPr>
          <w:rFonts w:ascii="Times New Roman" w:hAnsi="Times New Roman" w:cs="Times New Roman"/>
          <w:sz w:val="20"/>
          <w:szCs w:val="20"/>
        </w:rPr>
      </w:pP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os</w:t>
      </w:r>
      <w:proofErr w:type="gramEnd"/>
      <w:r>
        <w:rPr>
          <w:rFonts w:ascii="Times New Roman" w:hAnsi="Times New Roman" w:cs="Times New Roman"/>
          <w:sz w:val="20"/>
          <w:szCs w:val="20"/>
        </w:rPr>
        <w:t xml:space="preserve"> comprimidos tinham a morte</w:t>
      </w: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como</w:t>
      </w:r>
      <w:proofErr w:type="gramEnd"/>
      <w:r>
        <w:rPr>
          <w:rFonts w:ascii="Times New Roman" w:hAnsi="Times New Roman" w:cs="Times New Roman"/>
          <w:sz w:val="20"/>
          <w:szCs w:val="20"/>
        </w:rPr>
        <w:t xml:space="preserve"> efeito secundário,</w:t>
      </w: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os</w:t>
      </w:r>
      <w:proofErr w:type="gramEnd"/>
      <w:r>
        <w:rPr>
          <w:rFonts w:ascii="Times New Roman" w:hAnsi="Times New Roman" w:cs="Times New Roman"/>
          <w:sz w:val="20"/>
          <w:szCs w:val="20"/>
        </w:rPr>
        <w:t xml:space="preserve"> horários dos comboios</w:t>
      </w: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mudaram</w:t>
      </w:r>
      <w:proofErr w:type="gramEnd"/>
      <w:r>
        <w:rPr>
          <w:rFonts w:ascii="Times New Roman" w:hAnsi="Times New Roman" w:cs="Times New Roman"/>
          <w:sz w:val="20"/>
          <w:szCs w:val="20"/>
        </w:rPr>
        <w:t>, a rua agora</w:t>
      </w:r>
    </w:p>
    <w:p w:rsidR="001C5E0A" w:rsidRDefault="001C5E0A" w:rsidP="001C5E0A">
      <w:pPr>
        <w:spacing w:after="0" w:line="240" w:lineRule="auto"/>
        <w:ind w:left="2268"/>
        <w:rPr>
          <w:rFonts w:ascii="Times New Roman" w:hAnsi="Times New Roman" w:cs="Times New Roman"/>
          <w:sz w:val="20"/>
          <w:szCs w:val="20"/>
        </w:rPr>
      </w:pPr>
    </w:p>
    <w:p w:rsidR="001C5E0A" w:rsidRDefault="001C5E0A" w:rsidP="001C5E0A">
      <w:pPr>
        <w:spacing w:after="0" w:line="240" w:lineRule="auto"/>
        <w:ind w:left="2268"/>
        <w:rPr>
          <w:rFonts w:ascii="Times New Roman" w:hAnsi="Times New Roman" w:cs="Times New Roman"/>
          <w:sz w:val="20"/>
          <w:szCs w:val="20"/>
        </w:rPr>
      </w:pPr>
      <w:proofErr w:type="gramStart"/>
      <w:r>
        <w:rPr>
          <w:rFonts w:ascii="Times New Roman" w:hAnsi="Times New Roman" w:cs="Times New Roman"/>
          <w:sz w:val="20"/>
          <w:szCs w:val="20"/>
        </w:rPr>
        <w:t>é</w:t>
      </w:r>
      <w:proofErr w:type="gramEnd"/>
      <w:r>
        <w:rPr>
          <w:rFonts w:ascii="Times New Roman" w:hAnsi="Times New Roman" w:cs="Times New Roman"/>
          <w:sz w:val="20"/>
          <w:szCs w:val="20"/>
        </w:rPr>
        <w:t xml:space="preserve"> de sentido proibido.</w:t>
      </w:r>
    </w:p>
    <w:p w:rsidR="001C5E0A" w:rsidRDefault="001C5E0A" w:rsidP="001C5E0A">
      <w:pPr>
        <w:spacing w:after="0" w:line="240" w:lineRule="auto"/>
        <w:ind w:left="2268"/>
        <w:rPr>
          <w:rFonts w:ascii="Times New Roman" w:hAnsi="Times New Roman" w:cs="Times New Roman"/>
          <w:sz w:val="20"/>
          <w:szCs w:val="20"/>
        </w:rPr>
      </w:pPr>
      <w:r>
        <w:rPr>
          <w:rFonts w:ascii="Times New Roman" w:hAnsi="Times New Roman" w:cs="Times New Roman"/>
          <w:sz w:val="20"/>
          <w:szCs w:val="20"/>
        </w:rPr>
        <w:t>(LINO, 2020, pp. 23-25)</w:t>
      </w:r>
    </w:p>
    <w:p w:rsidR="001C5E0A" w:rsidRPr="001C5E0A" w:rsidRDefault="001C5E0A" w:rsidP="001C5E0A">
      <w:pPr>
        <w:pStyle w:val="Amasismtpro"/>
        <w:spacing w:after="0" w:line="240" w:lineRule="auto"/>
        <w:ind w:left="2268"/>
        <w:jc w:val="both"/>
        <w:rPr>
          <w:rFonts w:ascii="Times New Roman" w:hAnsi="Times New Roman" w:cs="Times New Roman"/>
          <w:sz w:val="20"/>
          <w:szCs w:val="20"/>
        </w:rPr>
      </w:pPr>
    </w:p>
    <w:p w:rsidR="00C53BE2" w:rsidRDefault="00C53BE2" w:rsidP="007D62BF">
      <w:pPr>
        <w:pStyle w:val="Amasismtpro"/>
        <w:spacing w:after="0" w:line="360" w:lineRule="auto"/>
        <w:ind w:firstLine="708"/>
        <w:jc w:val="both"/>
        <w:rPr>
          <w:rFonts w:ascii="Times New Roman" w:hAnsi="Times New Roman" w:cs="Times New Roman"/>
          <w:sz w:val="24"/>
          <w:szCs w:val="24"/>
        </w:rPr>
      </w:pPr>
    </w:p>
    <w:p w:rsidR="001C5E0A" w:rsidRPr="007D62BF" w:rsidRDefault="00617E1E" w:rsidP="007F3DC0">
      <w:pPr>
        <w:pStyle w:val="Amasismtpro"/>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Nessa transliteração que integra a coletânea de </w:t>
      </w:r>
      <w:r>
        <w:rPr>
          <w:rFonts w:ascii="Times New Roman" w:hAnsi="Times New Roman" w:cs="Times New Roman"/>
          <w:i/>
          <w:sz w:val="24"/>
          <w:szCs w:val="24"/>
        </w:rPr>
        <w:t xml:space="preserve">I </w:t>
      </w:r>
      <w:proofErr w:type="spellStart"/>
      <w:r>
        <w:rPr>
          <w:rFonts w:ascii="Times New Roman" w:hAnsi="Times New Roman" w:cs="Times New Roman"/>
          <w:i/>
          <w:sz w:val="24"/>
          <w:szCs w:val="24"/>
        </w:rPr>
        <w:t>who</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cannot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sing</w:t>
      </w:r>
      <w:proofErr w:type="spellEnd"/>
      <w:r w:rsidR="00C53BE2" w:rsidRPr="00C53BE2">
        <w:rPr>
          <w:rFonts w:ascii="Times New Roman" w:hAnsi="Times New Roman" w:cs="Times New Roman"/>
          <w:sz w:val="24"/>
          <w:szCs w:val="24"/>
        </w:rPr>
        <w:t xml:space="preserve">, </w:t>
      </w:r>
      <w:r>
        <w:rPr>
          <w:rFonts w:ascii="Times New Roman" w:hAnsi="Times New Roman" w:cs="Times New Roman"/>
          <w:sz w:val="24"/>
          <w:szCs w:val="24"/>
        </w:rPr>
        <w:t>ouve-se sons e vocalizações do próprio Pedro Eiras, cuja voz é</w:t>
      </w:r>
      <w:r w:rsidR="00C53BE2" w:rsidRPr="00C53BE2">
        <w:rPr>
          <w:rFonts w:ascii="Times New Roman" w:hAnsi="Times New Roman" w:cs="Times New Roman"/>
          <w:sz w:val="24"/>
          <w:szCs w:val="24"/>
        </w:rPr>
        <w:t xml:space="preserve"> remixa</w:t>
      </w:r>
      <w:r>
        <w:rPr>
          <w:rFonts w:ascii="Times New Roman" w:hAnsi="Times New Roman" w:cs="Times New Roman"/>
          <w:sz w:val="24"/>
          <w:szCs w:val="24"/>
        </w:rPr>
        <w:t xml:space="preserve">da junto a outros sons eletrônicos. </w:t>
      </w:r>
      <w:r w:rsidR="00C53BE2" w:rsidRPr="00C53BE2">
        <w:rPr>
          <w:rFonts w:ascii="Times New Roman" w:hAnsi="Times New Roman" w:cs="Times New Roman"/>
          <w:sz w:val="24"/>
          <w:szCs w:val="24"/>
        </w:rPr>
        <w:t xml:space="preserve">Os sons dos beats se conectam aos </w:t>
      </w:r>
      <w:r w:rsidR="007F3DC0">
        <w:rPr>
          <w:rFonts w:ascii="Times New Roman" w:hAnsi="Times New Roman" w:cs="Times New Roman"/>
          <w:sz w:val="24"/>
          <w:szCs w:val="24"/>
        </w:rPr>
        <w:t>sons das palavras</w:t>
      </w:r>
      <w:r w:rsidR="00C53BE2" w:rsidRPr="00C53BE2">
        <w:rPr>
          <w:rFonts w:ascii="Times New Roman" w:hAnsi="Times New Roman" w:cs="Times New Roman"/>
          <w:sz w:val="24"/>
          <w:szCs w:val="24"/>
        </w:rPr>
        <w:t xml:space="preserve">, </w:t>
      </w:r>
      <w:r w:rsidR="007F3DC0">
        <w:rPr>
          <w:rFonts w:ascii="Times New Roman" w:hAnsi="Times New Roman" w:cs="Times New Roman"/>
          <w:sz w:val="24"/>
          <w:szCs w:val="24"/>
        </w:rPr>
        <w:t xml:space="preserve">ao passo que proporcionam a escuta da poesia que, antes, parecia surda à sociedade. Outro poema do livro-álbum que merece destaque é o “Quadrilha irritada”, do poeta brasileiro Ricardo </w:t>
      </w:r>
      <w:proofErr w:type="spellStart"/>
      <w:r w:rsidR="007F3DC0">
        <w:rPr>
          <w:rFonts w:ascii="Times New Roman" w:hAnsi="Times New Roman" w:cs="Times New Roman"/>
          <w:sz w:val="24"/>
          <w:szCs w:val="24"/>
        </w:rPr>
        <w:t>Domeneck</w:t>
      </w:r>
      <w:proofErr w:type="spellEnd"/>
      <w:r w:rsidR="007F3DC0">
        <w:rPr>
          <w:rFonts w:ascii="Times New Roman" w:hAnsi="Times New Roman" w:cs="Times New Roman"/>
          <w:sz w:val="24"/>
          <w:szCs w:val="24"/>
        </w:rPr>
        <w:t>. Nota-se</w:t>
      </w:r>
      <w:r w:rsidR="0028741F">
        <w:rPr>
          <w:rFonts w:ascii="Times New Roman" w:hAnsi="Times New Roman" w:cs="Times New Roman"/>
          <w:sz w:val="24"/>
          <w:szCs w:val="24"/>
        </w:rPr>
        <w:t xml:space="preserve"> nele uma dicção paródica relacionada </w:t>
      </w:r>
      <w:r w:rsidR="007F3DC0">
        <w:rPr>
          <w:rFonts w:ascii="Times New Roman" w:hAnsi="Times New Roman" w:cs="Times New Roman"/>
          <w:sz w:val="24"/>
          <w:szCs w:val="24"/>
        </w:rPr>
        <w:t xml:space="preserve">ao poema “Quadrilha”, de </w:t>
      </w:r>
      <w:proofErr w:type="spellStart"/>
      <w:r w:rsidR="007F3DC0">
        <w:rPr>
          <w:rFonts w:ascii="Times New Roman" w:hAnsi="Times New Roman" w:cs="Times New Roman"/>
          <w:sz w:val="24"/>
          <w:szCs w:val="24"/>
        </w:rPr>
        <w:t>Drummund</w:t>
      </w:r>
      <w:proofErr w:type="spellEnd"/>
      <w:r w:rsidR="007F3DC0">
        <w:rPr>
          <w:rFonts w:ascii="Times New Roman" w:hAnsi="Times New Roman" w:cs="Times New Roman"/>
          <w:sz w:val="24"/>
          <w:szCs w:val="24"/>
        </w:rPr>
        <w:t xml:space="preserve">, publicado em </w:t>
      </w:r>
      <w:r w:rsidR="007F3DC0">
        <w:rPr>
          <w:rFonts w:ascii="Times New Roman" w:hAnsi="Times New Roman" w:cs="Times New Roman"/>
          <w:i/>
          <w:sz w:val="24"/>
          <w:szCs w:val="24"/>
        </w:rPr>
        <w:t>Alguma poesia</w:t>
      </w:r>
      <w:r w:rsidR="007F3DC0">
        <w:rPr>
          <w:rFonts w:ascii="Times New Roman" w:hAnsi="Times New Roman" w:cs="Times New Roman"/>
          <w:sz w:val="24"/>
          <w:szCs w:val="24"/>
        </w:rPr>
        <w:t xml:space="preserve">. No processo de </w:t>
      </w:r>
      <w:proofErr w:type="spellStart"/>
      <w:r w:rsidR="007F3DC0">
        <w:rPr>
          <w:rFonts w:ascii="Times New Roman" w:hAnsi="Times New Roman" w:cs="Times New Roman"/>
          <w:sz w:val="24"/>
          <w:szCs w:val="24"/>
        </w:rPr>
        <w:t>transmediação</w:t>
      </w:r>
      <w:proofErr w:type="spellEnd"/>
      <w:r w:rsidR="007F3DC0">
        <w:rPr>
          <w:rFonts w:ascii="Times New Roman" w:hAnsi="Times New Roman" w:cs="Times New Roman"/>
          <w:sz w:val="24"/>
          <w:szCs w:val="24"/>
        </w:rPr>
        <w:t xml:space="preserve"> desse poema, Lino também musicaliza a voz do autor lendo o texto, e coloca beats ao fundo:</w:t>
      </w:r>
    </w:p>
    <w:p w:rsidR="001C5E0A" w:rsidRDefault="001C5E0A" w:rsidP="007D62BF">
      <w:pPr>
        <w:spacing w:after="0" w:line="360" w:lineRule="auto"/>
        <w:ind w:firstLine="708"/>
        <w:jc w:val="both"/>
        <w:rPr>
          <w:rFonts w:ascii="Times New Roman" w:hAnsi="Times New Roman" w:cs="Times New Roman"/>
          <w:sz w:val="24"/>
          <w:szCs w:val="24"/>
        </w:rPr>
      </w:pPr>
    </w:p>
    <w:p w:rsidR="001C5E0A" w:rsidRDefault="001C5E0A" w:rsidP="001C5E0A">
      <w:pPr>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QUADRILHA IRRITADA</w:t>
      </w:r>
    </w:p>
    <w:p w:rsidR="001C5E0A" w:rsidRDefault="001C5E0A" w:rsidP="001C5E0A">
      <w:pPr>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 xml:space="preserve">    [</w:t>
      </w:r>
      <w:r w:rsidRPr="001C5E0A">
        <w:rPr>
          <w:rFonts w:ascii="Times New Roman" w:hAnsi="Times New Roman" w:cs="Times New Roman"/>
          <w:i/>
          <w:sz w:val="20"/>
          <w:szCs w:val="20"/>
        </w:rPr>
        <w:t xml:space="preserve">Ricardo </w:t>
      </w:r>
      <w:proofErr w:type="spellStart"/>
      <w:r w:rsidRPr="001C5E0A">
        <w:rPr>
          <w:rFonts w:ascii="Times New Roman" w:hAnsi="Times New Roman" w:cs="Times New Roman"/>
          <w:i/>
          <w:sz w:val="20"/>
          <w:szCs w:val="20"/>
        </w:rPr>
        <w:t>Domeneck</w:t>
      </w:r>
      <w:proofErr w:type="spellEnd"/>
      <w:r>
        <w:rPr>
          <w:rFonts w:ascii="Times New Roman" w:hAnsi="Times New Roman" w:cs="Times New Roman"/>
          <w:sz w:val="20"/>
          <w:szCs w:val="20"/>
        </w:rPr>
        <w:t>]</w:t>
      </w:r>
    </w:p>
    <w:p w:rsidR="001C5E0A" w:rsidRDefault="001C5E0A" w:rsidP="001C5E0A">
      <w:pPr>
        <w:spacing w:after="0" w:line="240" w:lineRule="auto"/>
        <w:ind w:left="2268"/>
        <w:jc w:val="both"/>
        <w:rPr>
          <w:rFonts w:ascii="Times New Roman" w:hAnsi="Times New Roman" w:cs="Times New Roman"/>
          <w:sz w:val="20"/>
          <w:szCs w:val="20"/>
        </w:rPr>
      </w:pPr>
    </w:p>
    <w:p w:rsidR="001C5E0A" w:rsidRDefault="001C5E0A" w:rsidP="001C5E0A">
      <w:pPr>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Ricardo amava um filho-da-puta que amava Ricardo</w:t>
      </w:r>
    </w:p>
    <w:p w:rsidR="001C5E0A" w:rsidRDefault="001C5E0A" w:rsidP="001C5E0A">
      <w:pPr>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até</w:t>
      </w:r>
      <w:proofErr w:type="gramEnd"/>
      <w:r>
        <w:rPr>
          <w:rFonts w:ascii="Times New Roman" w:hAnsi="Times New Roman" w:cs="Times New Roman"/>
          <w:sz w:val="20"/>
          <w:szCs w:val="20"/>
        </w:rPr>
        <w:t xml:space="preserve"> que outro filho-da-puta entrou na história</w:t>
      </w:r>
    </w:p>
    <w:p w:rsidR="001C5E0A" w:rsidRDefault="001C5E0A" w:rsidP="001C5E0A">
      <w:pPr>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e</w:t>
      </w:r>
      <w:proofErr w:type="gramEnd"/>
      <w:r>
        <w:rPr>
          <w:rFonts w:ascii="Times New Roman" w:hAnsi="Times New Roman" w:cs="Times New Roman"/>
          <w:sz w:val="20"/>
          <w:szCs w:val="20"/>
        </w:rPr>
        <w:t xml:space="preserve"> como estão equivocadas a física e as estatísticas</w:t>
      </w:r>
    </w:p>
    <w:p w:rsidR="001C5E0A" w:rsidRDefault="001C5E0A" w:rsidP="001C5E0A">
      <w:pPr>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e</w:t>
      </w:r>
      <w:proofErr w:type="gramEnd"/>
      <w:r>
        <w:rPr>
          <w:rFonts w:ascii="Times New Roman" w:hAnsi="Times New Roman" w:cs="Times New Roman"/>
          <w:sz w:val="20"/>
          <w:szCs w:val="20"/>
        </w:rPr>
        <w:t xml:space="preserve"> são os iguais que se atraem, não os opostos,</w:t>
      </w:r>
    </w:p>
    <w:p w:rsidR="001C5E0A" w:rsidRDefault="001C5E0A" w:rsidP="001C5E0A">
      <w:pPr>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filho</w:t>
      </w:r>
      <w:proofErr w:type="gramEnd"/>
      <w:r>
        <w:rPr>
          <w:rFonts w:ascii="Times New Roman" w:hAnsi="Times New Roman" w:cs="Times New Roman"/>
          <w:sz w:val="20"/>
          <w:szCs w:val="20"/>
        </w:rPr>
        <w:t>-da-puta e filho-da-puta</w:t>
      </w:r>
    </w:p>
    <w:p w:rsidR="001C5E0A" w:rsidRDefault="001C5E0A" w:rsidP="001C5E0A">
      <w:pPr>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amaram</w:t>
      </w:r>
      <w:proofErr w:type="gramEnd"/>
      <w:r>
        <w:rPr>
          <w:rFonts w:ascii="Times New Roman" w:hAnsi="Times New Roman" w:cs="Times New Roman"/>
          <w:sz w:val="20"/>
          <w:szCs w:val="20"/>
        </w:rPr>
        <w:t>-se mutuamente</w:t>
      </w:r>
    </w:p>
    <w:p w:rsidR="001C5E0A" w:rsidRDefault="001C5E0A" w:rsidP="001C5E0A">
      <w:pPr>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e</w:t>
      </w:r>
      <w:proofErr w:type="gramEnd"/>
      <w:r>
        <w:rPr>
          <w:rFonts w:ascii="Times New Roman" w:hAnsi="Times New Roman" w:cs="Times New Roman"/>
          <w:sz w:val="20"/>
          <w:szCs w:val="20"/>
        </w:rPr>
        <w:t xml:space="preserve"> Ricardo ficou para tia</w:t>
      </w:r>
    </w:p>
    <w:p w:rsidR="001C5E0A" w:rsidRDefault="001C5E0A" w:rsidP="001C5E0A">
      <w:pPr>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ou</w:t>
      </w:r>
      <w:proofErr w:type="gramEnd"/>
      <w:r>
        <w:rPr>
          <w:rFonts w:ascii="Times New Roman" w:hAnsi="Times New Roman" w:cs="Times New Roman"/>
          <w:sz w:val="20"/>
          <w:szCs w:val="20"/>
        </w:rPr>
        <w:t xml:space="preserve"> à espera do próximo filho-da-puta</w:t>
      </w:r>
    </w:p>
    <w:p w:rsidR="001C5E0A" w:rsidRDefault="001C5E0A" w:rsidP="001C5E0A">
      <w:pPr>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a</w:t>
      </w:r>
      <w:proofErr w:type="gramEnd"/>
      <w:r>
        <w:rPr>
          <w:rFonts w:ascii="Times New Roman" w:hAnsi="Times New Roman" w:cs="Times New Roman"/>
          <w:sz w:val="20"/>
          <w:szCs w:val="20"/>
        </w:rPr>
        <w:t xml:space="preserve"> não ser que suas preces sejam atendidas</w:t>
      </w:r>
    </w:p>
    <w:p w:rsidR="001C5E0A" w:rsidRDefault="001C5E0A" w:rsidP="001C5E0A">
      <w:pPr>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e</w:t>
      </w:r>
      <w:proofErr w:type="gramEnd"/>
      <w:r>
        <w:rPr>
          <w:rFonts w:ascii="Times New Roman" w:hAnsi="Times New Roman" w:cs="Times New Roman"/>
          <w:sz w:val="20"/>
          <w:szCs w:val="20"/>
        </w:rPr>
        <w:t xml:space="preserve"> todos os filhos-da-puta do mundo</w:t>
      </w:r>
    </w:p>
    <w:p w:rsidR="001C5E0A" w:rsidRDefault="001C5E0A" w:rsidP="001C5E0A">
      <w:pPr>
        <w:spacing w:after="0" w:line="240" w:lineRule="auto"/>
        <w:ind w:left="2268"/>
        <w:jc w:val="both"/>
        <w:rPr>
          <w:rFonts w:ascii="Times New Roman" w:hAnsi="Times New Roman" w:cs="Times New Roman"/>
          <w:sz w:val="20"/>
          <w:szCs w:val="20"/>
        </w:rPr>
      </w:pPr>
      <w:proofErr w:type="gramStart"/>
      <w:r>
        <w:rPr>
          <w:rFonts w:ascii="Times New Roman" w:hAnsi="Times New Roman" w:cs="Times New Roman"/>
          <w:sz w:val="20"/>
          <w:szCs w:val="20"/>
        </w:rPr>
        <w:t>morram</w:t>
      </w:r>
      <w:proofErr w:type="gramEnd"/>
      <w:r>
        <w:rPr>
          <w:rFonts w:ascii="Times New Roman" w:hAnsi="Times New Roman" w:cs="Times New Roman"/>
          <w:sz w:val="20"/>
          <w:szCs w:val="20"/>
        </w:rPr>
        <w:t xml:space="preserve"> de desastre.</w:t>
      </w:r>
    </w:p>
    <w:p w:rsidR="001C5E0A" w:rsidRDefault="001C5E0A" w:rsidP="001C5E0A">
      <w:pPr>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(LINO, 2020, p. 41)</w:t>
      </w:r>
    </w:p>
    <w:p w:rsidR="0028741F" w:rsidRDefault="0028741F" w:rsidP="001C5E0A">
      <w:pPr>
        <w:spacing w:after="0" w:line="240" w:lineRule="auto"/>
        <w:ind w:left="2268"/>
        <w:jc w:val="both"/>
        <w:rPr>
          <w:rFonts w:ascii="Times New Roman" w:hAnsi="Times New Roman" w:cs="Times New Roman"/>
          <w:sz w:val="20"/>
          <w:szCs w:val="20"/>
        </w:rPr>
      </w:pPr>
    </w:p>
    <w:p w:rsidR="001C5E0A" w:rsidRDefault="001C5E0A" w:rsidP="001C5E0A">
      <w:pPr>
        <w:spacing w:after="0" w:line="240" w:lineRule="auto"/>
        <w:ind w:left="2268"/>
        <w:jc w:val="both"/>
        <w:rPr>
          <w:rFonts w:ascii="Times New Roman" w:hAnsi="Times New Roman" w:cs="Times New Roman"/>
          <w:sz w:val="20"/>
          <w:szCs w:val="20"/>
        </w:rPr>
      </w:pPr>
    </w:p>
    <w:p w:rsidR="001C5E0A" w:rsidRDefault="001C5E0A" w:rsidP="001C5E0A">
      <w:pPr>
        <w:spacing w:after="0" w:line="240" w:lineRule="auto"/>
        <w:ind w:left="2268"/>
        <w:jc w:val="both"/>
        <w:rPr>
          <w:rFonts w:ascii="Times New Roman" w:hAnsi="Times New Roman" w:cs="Times New Roman"/>
          <w:sz w:val="20"/>
          <w:szCs w:val="20"/>
        </w:rPr>
      </w:pPr>
    </w:p>
    <w:p w:rsidR="001C5E0A" w:rsidRPr="007F3DC0" w:rsidRDefault="0028741F" w:rsidP="007F3DC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Em suma, Patrícia Lino, ao articular a palavra poética a sons eletrônicos, músicas</w:t>
      </w:r>
      <w:r w:rsidR="007F3DC0" w:rsidRPr="007F3DC0">
        <w:rPr>
          <w:rFonts w:ascii="Times New Roman" w:hAnsi="Times New Roman" w:cs="Times New Roman"/>
          <w:sz w:val="24"/>
          <w:szCs w:val="24"/>
        </w:rPr>
        <w:t>,</w:t>
      </w:r>
      <w:r>
        <w:rPr>
          <w:rFonts w:ascii="Times New Roman" w:hAnsi="Times New Roman" w:cs="Times New Roman"/>
          <w:sz w:val="24"/>
          <w:szCs w:val="24"/>
        </w:rPr>
        <w:t xml:space="preserve"> vídeos e vozes, </w:t>
      </w:r>
      <w:r w:rsidR="007F3DC0" w:rsidRPr="007F3DC0">
        <w:rPr>
          <w:rFonts w:ascii="Times New Roman" w:hAnsi="Times New Roman" w:cs="Times New Roman"/>
          <w:sz w:val="24"/>
          <w:szCs w:val="24"/>
        </w:rPr>
        <w:t>promove novas formas de se pensar a poesia portuguesa no tempo pres</w:t>
      </w:r>
      <w:r w:rsidR="00D65768">
        <w:rPr>
          <w:rFonts w:ascii="Times New Roman" w:hAnsi="Times New Roman" w:cs="Times New Roman"/>
          <w:sz w:val="24"/>
          <w:szCs w:val="24"/>
        </w:rPr>
        <w:t>ente para além de</w:t>
      </w:r>
      <w:r w:rsidR="007F3DC0" w:rsidRPr="007F3DC0">
        <w:rPr>
          <w:rFonts w:ascii="Times New Roman" w:hAnsi="Times New Roman" w:cs="Times New Roman"/>
          <w:sz w:val="24"/>
          <w:szCs w:val="24"/>
        </w:rPr>
        <w:t xml:space="preserve"> formas e meios engessados. A poeta-DJ, ao mixar sua escrita poética a outros dispositivos sonoro-visuais, escrev</w:t>
      </w:r>
      <w:r w:rsidR="00D65768">
        <w:rPr>
          <w:rFonts w:ascii="Times New Roman" w:hAnsi="Times New Roman" w:cs="Times New Roman"/>
          <w:sz w:val="24"/>
          <w:szCs w:val="24"/>
        </w:rPr>
        <w:t>e com grafias que não são suas,</w:t>
      </w:r>
      <w:r w:rsidR="007F3DC0" w:rsidRPr="007F3DC0">
        <w:rPr>
          <w:rFonts w:ascii="Times New Roman" w:hAnsi="Times New Roman" w:cs="Times New Roman"/>
          <w:sz w:val="24"/>
          <w:szCs w:val="24"/>
        </w:rPr>
        <w:t xml:space="preserve"> canta</w:t>
      </w:r>
      <w:r w:rsidR="00D65768">
        <w:rPr>
          <w:rFonts w:ascii="Times New Roman" w:hAnsi="Times New Roman" w:cs="Times New Roman"/>
          <w:sz w:val="24"/>
          <w:szCs w:val="24"/>
        </w:rPr>
        <w:t xml:space="preserve"> sem saber cantar e arranja coros sob</w:t>
      </w:r>
      <w:r w:rsidR="007F3DC0" w:rsidRPr="007F3DC0">
        <w:rPr>
          <w:rFonts w:ascii="Times New Roman" w:hAnsi="Times New Roman" w:cs="Times New Roman"/>
          <w:sz w:val="24"/>
          <w:szCs w:val="24"/>
        </w:rPr>
        <w:t xml:space="preserve"> sua regência.</w:t>
      </w:r>
    </w:p>
    <w:p w:rsidR="00B73CDE" w:rsidRPr="007D62BF" w:rsidRDefault="00B73CDE" w:rsidP="007D62BF">
      <w:pPr>
        <w:pStyle w:val="Amasismtpro"/>
        <w:spacing w:after="0" w:line="360" w:lineRule="auto"/>
        <w:ind w:firstLine="708"/>
        <w:jc w:val="both"/>
        <w:rPr>
          <w:rFonts w:ascii="Times New Roman" w:hAnsi="Times New Roman" w:cs="Times New Roman"/>
          <w:sz w:val="24"/>
          <w:szCs w:val="24"/>
        </w:rPr>
      </w:pPr>
    </w:p>
    <w:p w:rsidR="00913A75" w:rsidRDefault="00913A75" w:rsidP="007F3DC0">
      <w:pPr>
        <w:pStyle w:val="Amasismtpro"/>
        <w:spacing w:after="0" w:line="360" w:lineRule="auto"/>
        <w:jc w:val="both"/>
        <w:rPr>
          <w:rFonts w:ascii="Times New Roman" w:hAnsi="Times New Roman" w:cs="Times New Roman"/>
          <w:sz w:val="24"/>
          <w:szCs w:val="24"/>
        </w:rPr>
      </w:pPr>
      <w:bookmarkStart w:id="0" w:name="_GoBack"/>
      <w:bookmarkEnd w:id="0"/>
    </w:p>
    <w:p w:rsidR="007F3DC0" w:rsidRPr="00CB7372" w:rsidRDefault="007F3DC0" w:rsidP="007F3DC0">
      <w:pPr>
        <w:pStyle w:val="Amasismtpro"/>
        <w:spacing w:after="0" w:line="360" w:lineRule="auto"/>
        <w:jc w:val="both"/>
        <w:rPr>
          <w:rFonts w:ascii="Times New Roman" w:hAnsi="Times New Roman" w:cs="Times New Roman"/>
          <w:sz w:val="24"/>
          <w:szCs w:val="24"/>
        </w:rPr>
      </w:pPr>
    </w:p>
    <w:p w:rsidR="00913A75" w:rsidRDefault="00913A75" w:rsidP="00913A75">
      <w:pPr>
        <w:pStyle w:val="Amasismtpro"/>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Referências</w:t>
      </w:r>
    </w:p>
    <w:p w:rsidR="00913A75" w:rsidRDefault="00913A75" w:rsidP="00913A75">
      <w:pPr>
        <w:pStyle w:val="Amasismtpro"/>
        <w:spacing w:after="0" w:line="240" w:lineRule="auto"/>
        <w:jc w:val="both"/>
        <w:rPr>
          <w:rFonts w:ascii="Times New Roman" w:hAnsi="Times New Roman" w:cs="Times New Roman"/>
          <w:sz w:val="24"/>
          <w:szCs w:val="24"/>
        </w:rPr>
      </w:pPr>
    </w:p>
    <w:p w:rsidR="00913A75" w:rsidRDefault="00913A75" w:rsidP="00913A75">
      <w:pPr>
        <w:pStyle w:val="Amasismtpro"/>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ASSIS, L. Impressões num corpo que não sabe se sabe dançar: alguns passos a partir de </w:t>
      </w:r>
      <w:r>
        <w:rPr>
          <w:rFonts w:ascii="Times New Roman" w:hAnsi="Times New Roman" w:cs="Times New Roman"/>
          <w:i/>
          <w:sz w:val="24"/>
          <w:szCs w:val="24"/>
        </w:rPr>
        <w:t xml:space="preserve">I </w:t>
      </w:r>
      <w:proofErr w:type="spellStart"/>
      <w:r>
        <w:rPr>
          <w:rFonts w:ascii="Times New Roman" w:hAnsi="Times New Roman" w:cs="Times New Roman"/>
          <w:i/>
          <w:sz w:val="24"/>
          <w:szCs w:val="24"/>
        </w:rPr>
        <w:t>who</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cannot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sing</w:t>
      </w:r>
      <w:proofErr w:type="spellEnd"/>
      <w:r>
        <w:rPr>
          <w:rFonts w:ascii="Times New Roman" w:hAnsi="Times New Roman" w:cs="Times New Roman"/>
          <w:sz w:val="24"/>
          <w:szCs w:val="24"/>
        </w:rPr>
        <w:t xml:space="preserve">, de Patrícia Lino. </w:t>
      </w:r>
      <w:r w:rsidRPr="00726743">
        <w:rPr>
          <w:rFonts w:ascii="Times New Roman" w:hAnsi="Times New Roman" w:cs="Times New Roman"/>
          <w:b/>
          <w:sz w:val="24"/>
          <w:szCs w:val="24"/>
        </w:rPr>
        <w:t>Revista Cult</w:t>
      </w:r>
      <w:r>
        <w:rPr>
          <w:rFonts w:ascii="Times New Roman" w:hAnsi="Times New Roman" w:cs="Times New Roman"/>
          <w:sz w:val="24"/>
          <w:szCs w:val="24"/>
        </w:rPr>
        <w:t xml:space="preserve">, São Paulo, 2020, Disponível em: </w:t>
      </w:r>
      <w:hyperlink r:id="rId11" w:history="1">
        <w:r w:rsidRPr="00344F18">
          <w:rPr>
            <w:rStyle w:val="Hyperlink"/>
            <w:rFonts w:ascii="Times New Roman" w:hAnsi="Times New Roman" w:cs="Times New Roman"/>
            <w:sz w:val="24"/>
            <w:szCs w:val="24"/>
          </w:rPr>
          <w:t>https://revistacult.uol.com.br/home/passos-i-who-cannot-sing-patricia-lino</w:t>
        </w:r>
      </w:hyperlink>
      <w:r>
        <w:rPr>
          <w:rFonts w:ascii="Times New Roman" w:hAnsi="Times New Roman" w:cs="Times New Roman"/>
          <w:sz w:val="24"/>
          <w:szCs w:val="24"/>
        </w:rPr>
        <w:t>. Acesso em 02/</w:t>
      </w:r>
      <w:proofErr w:type="spellStart"/>
      <w:r>
        <w:rPr>
          <w:rFonts w:ascii="Times New Roman" w:hAnsi="Times New Roman" w:cs="Times New Roman"/>
          <w:sz w:val="24"/>
          <w:szCs w:val="24"/>
        </w:rPr>
        <w:t>fev</w:t>
      </w:r>
      <w:proofErr w:type="spellEnd"/>
      <w:r>
        <w:rPr>
          <w:rFonts w:ascii="Times New Roman" w:hAnsi="Times New Roman" w:cs="Times New Roman"/>
          <w:sz w:val="24"/>
          <w:szCs w:val="24"/>
        </w:rPr>
        <w:t>/2022.</w:t>
      </w:r>
    </w:p>
    <w:p w:rsidR="00913A75" w:rsidRDefault="00913A75" w:rsidP="00913A75">
      <w:pPr>
        <w:pStyle w:val="Amasismtpro"/>
        <w:spacing w:after="0" w:line="240" w:lineRule="auto"/>
        <w:jc w:val="both"/>
        <w:rPr>
          <w:rFonts w:ascii="Times New Roman" w:hAnsi="Times New Roman" w:cs="Times New Roman"/>
          <w:sz w:val="24"/>
          <w:szCs w:val="24"/>
        </w:rPr>
      </w:pPr>
    </w:p>
    <w:p w:rsidR="00913A75" w:rsidRPr="0013017A" w:rsidRDefault="00913A75" w:rsidP="00913A75">
      <w:pPr>
        <w:pStyle w:val="Amasismtpro"/>
        <w:spacing w:after="0" w:line="240" w:lineRule="auto"/>
        <w:jc w:val="both"/>
        <w:rPr>
          <w:rFonts w:ascii="Times New Roman" w:hAnsi="Times New Roman" w:cs="Times New Roman"/>
          <w:sz w:val="24"/>
          <w:szCs w:val="24"/>
        </w:rPr>
      </w:pPr>
      <w:r w:rsidRPr="0013017A">
        <w:rPr>
          <w:rFonts w:ascii="Times New Roman" w:hAnsi="Times New Roman" w:cs="Times New Roman"/>
          <w:sz w:val="24"/>
          <w:szCs w:val="24"/>
        </w:rPr>
        <w:t xml:space="preserve">GIMÉNEZ, I. Anticorpo: a </w:t>
      </w:r>
      <w:proofErr w:type="spellStart"/>
      <w:r w:rsidRPr="0013017A">
        <w:rPr>
          <w:rFonts w:ascii="Times New Roman" w:hAnsi="Times New Roman" w:cs="Times New Roman"/>
          <w:sz w:val="24"/>
          <w:szCs w:val="24"/>
        </w:rPr>
        <w:t>parody</w:t>
      </w:r>
      <w:proofErr w:type="spellEnd"/>
      <w:r w:rsidRPr="0013017A">
        <w:rPr>
          <w:rFonts w:ascii="Times New Roman" w:hAnsi="Times New Roman" w:cs="Times New Roman"/>
          <w:sz w:val="24"/>
          <w:szCs w:val="24"/>
        </w:rPr>
        <w:t xml:space="preserve"> </w:t>
      </w:r>
      <w:proofErr w:type="spellStart"/>
      <w:r w:rsidRPr="0013017A">
        <w:rPr>
          <w:rFonts w:ascii="Times New Roman" w:hAnsi="Times New Roman" w:cs="Times New Roman"/>
          <w:sz w:val="24"/>
          <w:szCs w:val="24"/>
        </w:rPr>
        <w:t>on</w:t>
      </w:r>
      <w:proofErr w:type="spellEnd"/>
      <w:r w:rsidRPr="0013017A">
        <w:rPr>
          <w:rFonts w:ascii="Times New Roman" w:hAnsi="Times New Roman" w:cs="Times New Roman"/>
          <w:sz w:val="24"/>
          <w:szCs w:val="24"/>
        </w:rPr>
        <w:t xml:space="preserve"> </w:t>
      </w:r>
      <w:proofErr w:type="spellStart"/>
      <w:r w:rsidRPr="0013017A">
        <w:rPr>
          <w:rFonts w:ascii="Times New Roman" w:hAnsi="Times New Roman" w:cs="Times New Roman"/>
          <w:sz w:val="24"/>
          <w:szCs w:val="24"/>
        </w:rPr>
        <w:t>the</w:t>
      </w:r>
      <w:proofErr w:type="spellEnd"/>
      <w:r w:rsidRPr="0013017A">
        <w:rPr>
          <w:rFonts w:ascii="Times New Roman" w:hAnsi="Times New Roman" w:cs="Times New Roman"/>
          <w:sz w:val="24"/>
          <w:szCs w:val="24"/>
        </w:rPr>
        <w:t xml:space="preserve"> colonial </w:t>
      </w:r>
      <w:proofErr w:type="spellStart"/>
      <w:r w:rsidRPr="0013017A">
        <w:rPr>
          <w:rFonts w:ascii="Times New Roman" w:hAnsi="Times New Roman" w:cs="Times New Roman"/>
          <w:sz w:val="24"/>
          <w:szCs w:val="24"/>
        </w:rPr>
        <w:t>ambition</w:t>
      </w:r>
      <w:proofErr w:type="spellEnd"/>
      <w:r w:rsidRPr="0013017A">
        <w:rPr>
          <w:rFonts w:ascii="Times New Roman" w:hAnsi="Times New Roman" w:cs="Times New Roman"/>
          <w:sz w:val="24"/>
          <w:szCs w:val="24"/>
        </w:rPr>
        <w:t xml:space="preserve"> </w:t>
      </w:r>
      <w:proofErr w:type="spellStart"/>
      <w:r w:rsidRPr="0013017A">
        <w:rPr>
          <w:rFonts w:ascii="Times New Roman" w:hAnsi="Times New Roman" w:cs="Times New Roman"/>
          <w:sz w:val="24"/>
          <w:szCs w:val="24"/>
        </w:rPr>
        <w:t>by</w:t>
      </w:r>
      <w:proofErr w:type="spellEnd"/>
      <w:r w:rsidRPr="0013017A">
        <w:rPr>
          <w:rFonts w:ascii="Times New Roman" w:hAnsi="Times New Roman" w:cs="Times New Roman"/>
          <w:sz w:val="24"/>
          <w:szCs w:val="24"/>
        </w:rPr>
        <w:t xml:space="preserve"> Patrícia Lino. </w:t>
      </w:r>
      <w:proofErr w:type="spellStart"/>
      <w:r w:rsidRPr="0013017A">
        <w:rPr>
          <w:rFonts w:ascii="Times New Roman" w:hAnsi="Times New Roman" w:cs="Times New Roman"/>
          <w:b/>
          <w:sz w:val="24"/>
          <w:szCs w:val="24"/>
        </w:rPr>
        <w:t>Mester</w:t>
      </w:r>
      <w:proofErr w:type="spellEnd"/>
      <w:r w:rsidRPr="0013017A">
        <w:rPr>
          <w:rFonts w:ascii="Times New Roman" w:hAnsi="Times New Roman" w:cs="Times New Roman"/>
          <w:b/>
          <w:sz w:val="24"/>
          <w:szCs w:val="24"/>
        </w:rPr>
        <w:t xml:space="preserve"> (UCLA)</w:t>
      </w:r>
      <w:r w:rsidRPr="0013017A">
        <w:rPr>
          <w:rFonts w:ascii="Times New Roman" w:hAnsi="Times New Roman" w:cs="Times New Roman"/>
          <w:sz w:val="24"/>
          <w:szCs w:val="24"/>
        </w:rPr>
        <w:t xml:space="preserve">, 49(1), vol. </w:t>
      </w:r>
      <w:proofErr w:type="spellStart"/>
      <w:r w:rsidRPr="0013017A">
        <w:rPr>
          <w:rFonts w:ascii="Times New Roman" w:hAnsi="Times New Roman" w:cs="Times New Roman"/>
          <w:sz w:val="24"/>
          <w:szCs w:val="24"/>
        </w:rPr>
        <w:t>xlix</w:t>
      </w:r>
      <w:proofErr w:type="spellEnd"/>
      <w:r w:rsidRPr="0013017A">
        <w:rPr>
          <w:rFonts w:ascii="Times New Roman" w:hAnsi="Times New Roman" w:cs="Times New Roman"/>
          <w:sz w:val="24"/>
          <w:szCs w:val="24"/>
        </w:rPr>
        <w:t>, 215-222, 2020.</w:t>
      </w:r>
    </w:p>
    <w:p w:rsidR="00913A75" w:rsidRPr="0013017A" w:rsidRDefault="00913A75" w:rsidP="00913A75">
      <w:pPr>
        <w:pStyle w:val="Amasismtpro"/>
        <w:spacing w:after="0" w:line="240" w:lineRule="auto"/>
        <w:jc w:val="both"/>
        <w:rPr>
          <w:rFonts w:ascii="Times New Roman" w:hAnsi="Times New Roman" w:cs="Times New Roman"/>
          <w:sz w:val="24"/>
          <w:szCs w:val="24"/>
        </w:rPr>
      </w:pPr>
    </w:p>
    <w:p w:rsidR="00913A75" w:rsidRDefault="00913A75" w:rsidP="00913A75">
      <w:pPr>
        <w:pStyle w:val="Amasismtpro"/>
        <w:spacing w:after="0" w:line="240" w:lineRule="auto"/>
        <w:jc w:val="both"/>
        <w:rPr>
          <w:rFonts w:ascii="Times New Roman" w:hAnsi="Times New Roman" w:cs="Times New Roman"/>
          <w:sz w:val="24"/>
          <w:szCs w:val="24"/>
        </w:rPr>
      </w:pPr>
      <w:r w:rsidRPr="0062673E">
        <w:rPr>
          <w:rFonts w:ascii="Times New Roman" w:hAnsi="Times New Roman" w:cs="Times New Roman"/>
          <w:sz w:val="24"/>
          <w:szCs w:val="24"/>
        </w:rPr>
        <w:t>GOLDSMI</w:t>
      </w:r>
      <w:r>
        <w:rPr>
          <w:rFonts w:ascii="Times New Roman" w:hAnsi="Times New Roman" w:cs="Times New Roman"/>
          <w:sz w:val="24"/>
          <w:szCs w:val="24"/>
        </w:rPr>
        <w:t>TH, K</w:t>
      </w:r>
      <w:r w:rsidRPr="0062673E">
        <w:rPr>
          <w:rFonts w:ascii="Times New Roman" w:hAnsi="Times New Roman" w:cs="Times New Roman"/>
          <w:sz w:val="24"/>
          <w:szCs w:val="24"/>
        </w:rPr>
        <w:t xml:space="preserve">. Copiar é preciso, inventar não é preciso. </w:t>
      </w:r>
      <w:r w:rsidRPr="0062673E">
        <w:rPr>
          <w:rFonts w:ascii="Times New Roman" w:hAnsi="Times New Roman" w:cs="Times New Roman"/>
          <w:b/>
          <w:sz w:val="24"/>
          <w:szCs w:val="24"/>
        </w:rPr>
        <w:t xml:space="preserve">Revista </w:t>
      </w:r>
      <w:proofErr w:type="spellStart"/>
      <w:r w:rsidRPr="0062673E">
        <w:rPr>
          <w:rFonts w:ascii="Times New Roman" w:hAnsi="Times New Roman" w:cs="Times New Roman"/>
          <w:b/>
          <w:sz w:val="24"/>
          <w:szCs w:val="24"/>
        </w:rPr>
        <w:t>Select</w:t>
      </w:r>
      <w:proofErr w:type="spellEnd"/>
      <w:r w:rsidRPr="0062673E">
        <w:rPr>
          <w:rFonts w:ascii="Times New Roman" w:hAnsi="Times New Roman" w:cs="Times New Roman"/>
          <w:sz w:val="24"/>
          <w:szCs w:val="24"/>
        </w:rPr>
        <w:t>, São Paulo, p. 36-43, 2011.</w:t>
      </w:r>
    </w:p>
    <w:p w:rsidR="00913A75" w:rsidRPr="0062673E" w:rsidRDefault="00913A75" w:rsidP="00913A75">
      <w:pPr>
        <w:pStyle w:val="Amasismtpro"/>
        <w:spacing w:after="0" w:line="240" w:lineRule="auto"/>
        <w:jc w:val="both"/>
        <w:rPr>
          <w:rFonts w:ascii="Times New Roman" w:hAnsi="Times New Roman" w:cs="Times New Roman"/>
          <w:sz w:val="24"/>
          <w:szCs w:val="24"/>
        </w:rPr>
      </w:pPr>
    </w:p>
    <w:p w:rsidR="00913A75" w:rsidRDefault="00913A75" w:rsidP="00913A75">
      <w:pPr>
        <w:pStyle w:val="Amasismtpro"/>
        <w:spacing w:after="0" w:line="240" w:lineRule="auto"/>
        <w:jc w:val="both"/>
        <w:rPr>
          <w:rFonts w:ascii="Times New Roman" w:hAnsi="Times New Roman" w:cs="Times New Roman"/>
          <w:sz w:val="24"/>
          <w:szCs w:val="24"/>
        </w:rPr>
      </w:pPr>
      <w:r w:rsidRPr="0062673E">
        <w:rPr>
          <w:rFonts w:ascii="Times New Roman" w:hAnsi="Times New Roman" w:cs="Times New Roman"/>
          <w:sz w:val="24"/>
          <w:szCs w:val="24"/>
        </w:rPr>
        <w:t xml:space="preserve">_____. </w:t>
      </w:r>
      <w:r w:rsidRPr="0062673E">
        <w:rPr>
          <w:rFonts w:ascii="Times New Roman" w:hAnsi="Times New Roman" w:cs="Times New Roman"/>
          <w:b/>
          <w:sz w:val="24"/>
          <w:szCs w:val="24"/>
        </w:rPr>
        <w:t>Escritura no-</w:t>
      </w:r>
      <w:proofErr w:type="spellStart"/>
      <w:r w:rsidRPr="0062673E">
        <w:rPr>
          <w:rFonts w:ascii="Times New Roman" w:hAnsi="Times New Roman" w:cs="Times New Roman"/>
          <w:b/>
          <w:sz w:val="24"/>
          <w:szCs w:val="24"/>
        </w:rPr>
        <w:t>creativa</w:t>
      </w:r>
      <w:proofErr w:type="spellEnd"/>
      <w:r w:rsidRPr="0062673E">
        <w:rPr>
          <w:rFonts w:ascii="Times New Roman" w:hAnsi="Times New Roman" w:cs="Times New Roman"/>
          <w:sz w:val="24"/>
          <w:szCs w:val="24"/>
        </w:rPr>
        <w:t xml:space="preserve">: </w:t>
      </w:r>
      <w:proofErr w:type="spellStart"/>
      <w:r w:rsidRPr="0062673E">
        <w:rPr>
          <w:rFonts w:ascii="Times New Roman" w:hAnsi="Times New Roman" w:cs="Times New Roman"/>
          <w:sz w:val="24"/>
          <w:szCs w:val="24"/>
        </w:rPr>
        <w:t>gestionando</w:t>
      </w:r>
      <w:proofErr w:type="spellEnd"/>
      <w:r w:rsidRPr="0062673E">
        <w:rPr>
          <w:rFonts w:ascii="Times New Roman" w:hAnsi="Times New Roman" w:cs="Times New Roman"/>
          <w:sz w:val="24"/>
          <w:szCs w:val="24"/>
        </w:rPr>
        <w:t xml:space="preserve"> </w:t>
      </w:r>
      <w:proofErr w:type="spellStart"/>
      <w:r w:rsidRPr="0062673E">
        <w:rPr>
          <w:rFonts w:ascii="Times New Roman" w:hAnsi="Times New Roman" w:cs="Times New Roman"/>
          <w:sz w:val="24"/>
          <w:szCs w:val="24"/>
        </w:rPr>
        <w:t>el</w:t>
      </w:r>
      <w:proofErr w:type="spellEnd"/>
      <w:r w:rsidRPr="0062673E">
        <w:rPr>
          <w:rFonts w:ascii="Times New Roman" w:hAnsi="Times New Roman" w:cs="Times New Roman"/>
          <w:sz w:val="24"/>
          <w:szCs w:val="24"/>
        </w:rPr>
        <w:t xml:space="preserve"> </w:t>
      </w:r>
      <w:proofErr w:type="spellStart"/>
      <w:r w:rsidRPr="0062673E">
        <w:rPr>
          <w:rFonts w:ascii="Times New Roman" w:hAnsi="Times New Roman" w:cs="Times New Roman"/>
          <w:sz w:val="24"/>
          <w:szCs w:val="24"/>
        </w:rPr>
        <w:t>languaje</w:t>
      </w:r>
      <w:proofErr w:type="spellEnd"/>
      <w:r w:rsidRPr="0062673E">
        <w:rPr>
          <w:rFonts w:ascii="Times New Roman" w:hAnsi="Times New Roman" w:cs="Times New Roman"/>
          <w:sz w:val="24"/>
          <w:szCs w:val="24"/>
        </w:rPr>
        <w:t xml:space="preserve"> </w:t>
      </w:r>
      <w:proofErr w:type="spellStart"/>
      <w:r w:rsidRPr="0062673E">
        <w:rPr>
          <w:rFonts w:ascii="Times New Roman" w:hAnsi="Times New Roman" w:cs="Times New Roman"/>
          <w:sz w:val="24"/>
          <w:szCs w:val="24"/>
        </w:rPr>
        <w:t>en</w:t>
      </w:r>
      <w:proofErr w:type="spellEnd"/>
      <w:r w:rsidRPr="0062673E">
        <w:rPr>
          <w:rFonts w:ascii="Times New Roman" w:hAnsi="Times New Roman" w:cs="Times New Roman"/>
          <w:sz w:val="24"/>
          <w:szCs w:val="24"/>
        </w:rPr>
        <w:t xml:space="preserve"> </w:t>
      </w:r>
      <w:proofErr w:type="spellStart"/>
      <w:r w:rsidRPr="0062673E">
        <w:rPr>
          <w:rFonts w:ascii="Times New Roman" w:hAnsi="Times New Roman" w:cs="Times New Roman"/>
          <w:sz w:val="24"/>
          <w:szCs w:val="24"/>
        </w:rPr>
        <w:t>la</w:t>
      </w:r>
      <w:proofErr w:type="spellEnd"/>
      <w:r w:rsidRPr="0062673E">
        <w:rPr>
          <w:rFonts w:ascii="Times New Roman" w:hAnsi="Times New Roman" w:cs="Times New Roman"/>
          <w:sz w:val="24"/>
          <w:szCs w:val="24"/>
        </w:rPr>
        <w:t xml:space="preserve"> era digital. </w:t>
      </w:r>
      <w:proofErr w:type="spellStart"/>
      <w:r w:rsidRPr="0062673E">
        <w:rPr>
          <w:rFonts w:ascii="Times New Roman" w:hAnsi="Times New Roman" w:cs="Times New Roman"/>
          <w:sz w:val="24"/>
          <w:szCs w:val="24"/>
        </w:rPr>
        <w:t>Traducción</w:t>
      </w:r>
      <w:proofErr w:type="spellEnd"/>
      <w:r w:rsidRPr="0062673E">
        <w:rPr>
          <w:rFonts w:ascii="Times New Roman" w:hAnsi="Times New Roman" w:cs="Times New Roman"/>
          <w:sz w:val="24"/>
          <w:szCs w:val="24"/>
        </w:rPr>
        <w:t xml:space="preserve"> Alan Page. </w:t>
      </w:r>
      <w:proofErr w:type="spellStart"/>
      <w:r w:rsidRPr="0062673E">
        <w:rPr>
          <w:rFonts w:ascii="Times New Roman" w:hAnsi="Times New Roman" w:cs="Times New Roman"/>
          <w:sz w:val="24"/>
          <w:szCs w:val="24"/>
        </w:rPr>
        <w:t>Ciudad</w:t>
      </w:r>
      <w:proofErr w:type="spellEnd"/>
      <w:r w:rsidRPr="0062673E">
        <w:rPr>
          <w:rFonts w:ascii="Times New Roman" w:hAnsi="Times New Roman" w:cs="Times New Roman"/>
          <w:sz w:val="24"/>
          <w:szCs w:val="24"/>
        </w:rPr>
        <w:t xml:space="preserve"> Autónoma de Buenos Aires: </w:t>
      </w:r>
      <w:proofErr w:type="spellStart"/>
      <w:r w:rsidRPr="0062673E">
        <w:rPr>
          <w:rFonts w:ascii="Times New Roman" w:hAnsi="Times New Roman" w:cs="Times New Roman"/>
          <w:sz w:val="24"/>
          <w:szCs w:val="24"/>
        </w:rPr>
        <w:t>Caja</w:t>
      </w:r>
      <w:proofErr w:type="spellEnd"/>
      <w:r w:rsidRPr="0062673E">
        <w:rPr>
          <w:rFonts w:ascii="Times New Roman" w:hAnsi="Times New Roman" w:cs="Times New Roman"/>
          <w:sz w:val="24"/>
          <w:szCs w:val="24"/>
        </w:rPr>
        <w:t xml:space="preserve"> Negra, 2020.</w:t>
      </w:r>
    </w:p>
    <w:p w:rsidR="00913A75" w:rsidRDefault="00913A75" w:rsidP="00913A75">
      <w:pPr>
        <w:pStyle w:val="Amasismtpro"/>
        <w:spacing w:after="0" w:line="240" w:lineRule="auto"/>
        <w:jc w:val="both"/>
        <w:rPr>
          <w:rFonts w:ascii="Times New Roman" w:hAnsi="Times New Roman" w:cs="Times New Roman"/>
          <w:sz w:val="24"/>
          <w:szCs w:val="24"/>
        </w:rPr>
      </w:pPr>
    </w:p>
    <w:p w:rsidR="00913A75" w:rsidRPr="00252782" w:rsidRDefault="00913A75" w:rsidP="00913A75">
      <w:pPr>
        <w:pStyle w:val="Amasismtpro"/>
        <w:spacing w:after="0" w:line="240" w:lineRule="auto"/>
        <w:jc w:val="both"/>
        <w:rPr>
          <w:rFonts w:ascii="Times New Roman" w:hAnsi="Times New Roman" w:cs="Times New Roman"/>
          <w:sz w:val="24"/>
          <w:szCs w:val="24"/>
        </w:rPr>
      </w:pPr>
      <w:r w:rsidRPr="00252782">
        <w:rPr>
          <w:rFonts w:ascii="Times New Roman" w:hAnsi="Times New Roman" w:cs="Times New Roman"/>
          <w:sz w:val="24"/>
          <w:szCs w:val="24"/>
        </w:rPr>
        <w:t xml:space="preserve">GENETTE, G. </w:t>
      </w:r>
      <w:proofErr w:type="spellStart"/>
      <w:r w:rsidRPr="00252782">
        <w:rPr>
          <w:rFonts w:ascii="Times New Roman" w:hAnsi="Times New Roman" w:cs="Times New Roman"/>
          <w:b/>
          <w:sz w:val="24"/>
          <w:szCs w:val="24"/>
        </w:rPr>
        <w:t>Palimpsestes</w:t>
      </w:r>
      <w:proofErr w:type="spellEnd"/>
      <w:r w:rsidRPr="00252782">
        <w:rPr>
          <w:rFonts w:ascii="Times New Roman" w:hAnsi="Times New Roman" w:cs="Times New Roman"/>
          <w:sz w:val="24"/>
          <w:szCs w:val="24"/>
        </w:rPr>
        <w:t xml:space="preserve">: </w:t>
      </w:r>
      <w:proofErr w:type="spellStart"/>
      <w:r w:rsidRPr="00252782">
        <w:rPr>
          <w:rFonts w:ascii="Times New Roman" w:hAnsi="Times New Roman" w:cs="Times New Roman"/>
          <w:sz w:val="24"/>
          <w:szCs w:val="24"/>
        </w:rPr>
        <w:t>la</w:t>
      </w:r>
      <w:proofErr w:type="spellEnd"/>
      <w:r w:rsidRPr="00252782">
        <w:rPr>
          <w:rFonts w:ascii="Times New Roman" w:hAnsi="Times New Roman" w:cs="Times New Roman"/>
          <w:sz w:val="24"/>
          <w:szCs w:val="24"/>
        </w:rPr>
        <w:t xml:space="preserve"> </w:t>
      </w:r>
      <w:proofErr w:type="spellStart"/>
      <w:r w:rsidRPr="00252782">
        <w:rPr>
          <w:rFonts w:ascii="Times New Roman" w:hAnsi="Times New Roman" w:cs="Times New Roman"/>
          <w:sz w:val="24"/>
          <w:szCs w:val="24"/>
        </w:rPr>
        <w:t>littérature</w:t>
      </w:r>
      <w:proofErr w:type="spellEnd"/>
      <w:r w:rsidRPr="00252782">
        <w:rPr>
          <w:rFonts w:ascii="Times New Roman" w:hAnsi="Times New Roman" w:cs="Times New Roman"/>
          <w:sz w:val="24"/>
          <w:szCs w:val="24"/>
        </w:rPr>
        <w:t xml:space="preserve"> </w:t>
      </w:r>
      <w:proofErr w:type="spellStart"/>
      <w:r w:rsidRPr="00252782">
        <w:rPr>
          <w:rFonts w:ascii="Times New Roman" w:hAnsi="Times New Roman" w:cs="Times New Roman"/>
          <w:sz w:val="24"/>
          <w:szCs w:val="24"/>
        </w:rPr>
        <w:t>au</w:t>
      </w:r>
      <w:proofErr w:type="spellEnd"/>
      <w:r w:rsidRPr="00252782">
        <w:rPr>
          <w:rFonts w:ascii="Times New Roman" w:hAnsi="Times New Roman" w:cs="Times New Roman"/>
          <w:sz w:val="24"/>
          <w:szCs w:val="24"/>
        </w:rPr>
        <w:t xml:space="preserve"> </w:t>
      </w:r>
      <w:proofErr w:type="spellStart"/>
      <w:r w:rsidRPr="00252782">
        <w:rPr>
          <w:rFonts w:ascii="Times New Roman" w:hAnsi="Times New Roman" w:cs="Times New Roman"/>
          <w:sz w:val="24"/>
          <w:szCs w:val="24"/>
        </w:rPr>
        <w:t>second</w:t>
      </w:r>
      <w:proofErr w:type="spellEnd"/>
      <w:r w:rsidRPr="00252782">
        <w:rPr>
          <w:rFonts w:ascii="Times New Roman" w:hAnsi="Times New Roman" w:cs="Times New Roman"/>
          <w:sz w:val="24"/>
          <w:szCs w:val="24"/>
        </w:rPr>
        <w:t xml:space="preserve"> </w:t>
      </w:r>
      <w:proofErr w:type="spellStart"/>
      <w:r w:rsidRPr="00252782">
        <w:rPr>
          <w:rFonts w:ascii="Times New Roman" w:hAnsi="Times New Roman" w:cs="Times New Roman"/>
          <w:sz w:val="24"/>
          <w:szCs w:val="24"/>
        </w:rPr>
        <w:t>degré</w:t>
      </w:r>
      <w:proofErr w:type="spellEnd"/>
      <w:r w:rsidRPr="00252782">
        <w:rPr>
          <w:rFonts w:ascii="Times New Roman" w:hAnsi="Times New Roman" w:cs="Times New Roman"/>
          <w:sz w:val="24"/>
          <w:szCs w:val="24"/>
        </w:rPr>
        <w:t xml:space="preserve">. Paris: </w:t>
      </w:r>
      <w:proofErr w:type="spellStart"/>
      <w:r w:rsidRPr="00252782">
        <w:rPr>
          <w:rFonts w:ascii="Times New Roman" w:hAnsi="Times New Roman" w:cs="Times New Roman"/>
          <w:sz w:val="24"/>
          <w:szCs w:val="24"/>
        </w:rPr>
        <w:t>Seuil</w:t>
      </w:r>
      <w:proofErr w:type="spellEnd"/>
      <w:r w:rsidRPr="00252782">
        <w:rPr>
          <w:rFonts w:ascii="Times New Roman" w:hAnsi="Times New Roman" w:cs="Times New Roman"/>
          <w:sz w:val="24"/>
          <w:szCs w:val="24"/>
        </w:rPr>
        <w:t>, 1982.</w:t>
      </w:r>
    </w:p>
    <w:p w:rsidR="00C951DA" w:rsidRPr="00252782" w:rsidRDefault="00C951DA" w:rsidP="00913A75">
      <w:pPr>
        <w:pStyle w:val="Amasismtpro"/>
        <w:spacing w:after="0" w:line="240" w:lineRule="auto"/>
        <w:jc w:val="both"/>
        <w:rPr>
          <w:rFonts w:ascii="Times New Roman" w:hAnsi="Times New Roman" w:cs="Times New Roman"/>
          <w:sz w:val="24"/>
          <w:szCs w:val="24"/>
        </w:rPr>
      </w:pPr>
    </w:p>
    <w:p w:rsidR="00C951DA" w:rsidRPr="00252782" w:rsidRDefault="00C951DA" w:rsidP="00C951DA">
      <w:pPr>
        <w:pStyle w:val="Amasismtpro"/>
        <w:spacing w:after="0" w:line="240" w:lineRule="auto"/>
        <w:jc w:val="both"/>
        <w:rPr>
          <w:rFonts w:ascii="Times New Roman" w:hAnsi="Times New Roman" w:cs="Times New Roman"/>
          <w:sz w:val="24"/>
          <w:szCs w:val="24"/>
          <w:lang w:val="en-US"/>
        </w:rPr>
      </w:pPr>
      <w:r w:rsidRPr="00252782">
        <w:rPr>
          <w:rFonts w:ascii="Times New Roman" w:hAnsi="Times New Roman" w:cs="Times New Roman"/>
          <w:sz w:val="24"/>
          <w:szCs w:val="24"/>
        </w:rPr>
        <w:t xml:space="preserve">HANSEN, J. Autor. In: JOBIM, J. (Org.). </w:t>
      </w:r>
      <w:r>
        <w:rPr>
          <w:rFonts w:ascii="Times New Roman" w:hAnsi="Times New Roman" w:cs="Times New Roman"/>
          <w:b/>
          <w:sz w:val="24"/>
          <w:szCs w:val="24"/>
        </w:rPr>
        <w:t>Palavras da c</w:t>
      </w:r>
      <w:r w:rsidRPr="00C951DA">
        <w:rPr>
          <w:rFonts w:ascii="Times New Roman" w:hAnsi="Times New Roman" w:cs="Times New Roman"/>
          <w:b/>
          <w:sz w:val="24"/>
          <w:szCs w:val="24"/>
        </w:rPr>
        <w:t>rítica</w:t>
      </w:r>
      <w:r>
        <w:rPr>
          <w:rFonts w:ascii="Times New Roman" w:hAnsi="Times New Roman" w:cs="Times New Roman"/>
          <w:sz w:val="24"/>
          <w:szCs w:val="24"/>
        </w:rPr>
        <w:t xml:space="preserve">. </w:t>
      </w:r>
      <w:r w:rsidRPr="00252782">
        <w:rPr>
          <w:rFonts w:ascii="Times New Roman" w:hAnsi="Times New Roman" w:cs="Times New Roman"/>
          <w:sz w:val="24"/>
          <w:szCs w:val="24"/>
          <w:lang w:val="en-US"/>
        </w:rPr>
        <w:t>Rio de Janeiro: Imago, 1993.</w:t>
      </w:r>
    </w:p>
    <w:p w:rsidR="00913A75" w:rsidRPr="00252782" w:rsidRDefault="00913A75" w:rsidP="00913A75">
      <w:pPr>
        <w:pStyle w:val="Amasismtpro"/>
        <w:spacing w:after="0" w:line="240" w:lineRule="auto"/>
        <w:jc w:val="both"/>
        <w:rPr>
          <w:rFonts w:ascii="Times New Roman" w:hAnsi="Times New Roman" w:cs="Times New Roman"/>
          <w:sz w:val="24"/>
          <w:szCs w:val="24"/>
          <w:lang w:val="en-US"/>
        </w:rPr>
      </w:pPr>
    </w:p>
    <w:p w:rsidR="00913A75" w:rsidRDefault="00913A75" w:rsidP="00913A75">
      <w:pPr>
        <w:pStyle w:val="Amasismtpro"/>
        <w:spacing w:after="0" w:line="240" w:lineRule="auto"/>
        <w:jc w:val="both"/>
        <w:rPr>
          <w:rFonts w:ascii="Times New Roman" w:hAnsi="Times New Roman" w:cs="Times New Roman"/>
          <w:sz w:val="24"/>
          <w:szCs w:val="24"/>
          <w:lang w:val="en-US"/>
        </w:rPr>
      </w:pPr>
      <w:r w:rsidRPr="000439B0">
        <w:rPr>
          <w:rFonts w:ascii="Times New Roman" w:hAnsi="Times New Roman" w:cs="Times New Roman"/>
          <w:sz w:val="24"/>
          <w:szCs w:val="24"/>
          <w:lang w:val="en-US"/>
        </w:rPr>
        <w:t xml:space="preserve">HOESTEREY, I. </w:t>
      </w:r>
      <w:r w:rsidRPr="000439B0">
        <w:rPr>
          <w:rFonts w:ascii="Times New Roman" w:hAnsi="Times New Roman" w:cs="Times New Roman"/>
          <w:b/>
          <w:sz w:val="24"/>
          <w:szCs w:val="24"/>
          <w:lang w:val="en-US"/>
        </w:rPr>
        <w:t>Pastiche</w:t>
      </w:r>
      <w:r w:rsidRPr="000439B0">
        <w:rPr>
          <w:rFonts w:ascii="Times New Roman" w:hAnsi="Times New Roman" w:cs="Times New Roman"/>
          <w:sz w:val="24"/>
          <w:szCs w:val="24"/>
          <w:lang w:val="en-US"/>
        </w:rPr>
        <w:t>: cultural memory in art, film, literature. Bloomington: Indiana University Press, 2001.</w:t>
      </w:r>
    </w:p>
    <w:p w:rsidR="00913A75" w:rsidRDefault="00913A75" w:rsidP="00913A75">
      <w:pPr>
        <w:pStyle w:val="Amasismtpro"/>
        <w:spacing w:after="0" w:line="240" w:lineRule="auto"/>
        <w:jc w:val="both"/>
        <w:rPr>
          <w:rFonts w:ascii="Times New Roman" w:hAnsi="Times New Roman" w:cs="Times New Roman"/>
          <w:sz w:val="24"/>
          <w:szCs w:val="24"/>
          <w:lang w:val="en-US"/>
        </w:rPr>
      </w:pPr>
    </w:p>
    <w:p w:rsidR="00913A75" w:rsidRPr="00FF75D5" w:rsidRDefault="00913A75" w:rsidP="00913A75">
      <w:pPr>
        <w:pStyle w:val="Amasismtpro"/>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HUTCHEON, L. </w:t>
      </w:r>
      <w:r>
        <w:rPr>
          <w:rFonts w:ascii="Times New Roman" w:hAnsi="Times New Roman" w:cs="Times New Roman"/>
          <w:b/>
          <w:sz w:val="24"/>
          <w:szCs w:val="24"/>
          <w:lang w:val="en-US"/>
        </w:rPr>
        <w:t>A theory of parody</w:t>
      </w:r>
      <w:r>
        <w:rPr>
          <w:rFonts w:ascii="Times New Roman" w:hAnsi="Times New Roman" w:cs="Times New Roman"/>
          <w:sz w:val="24"/>
          <w:szCs w:val="24"/>
          <w:lang w:val="en-US"/>
        </w:rPr>
        <w:t>: the teachings of twentieth-century art forms. University of Illinois Press, 2000.</w:t>
      </w:r>
    </w:p>
    <w:p w:rsidR="00913A75" w:rsidRPr="000439B0" w:rsidRDefault="00913A75" w:rsidP="00913A75">
      <w:pPr>
        <w:pStyle w:val="Amasismtpro"/>
        <w:spacing w:after="0" w:line="240" w:lineRule="auto"/>
        <w:jc w:val="both"/>
        <w:rPr>
          <w:rFonts w:ascii="Times New Roman" w:hAnsi="Times New Roman" w:cs="Times New Roman"/>
          <w:sz w:val="24"/>
          <w:szCs w:val="24"/>
          <w:lang w:val="en-US"/>
        </w:rPr>
      </w:pPr>
    </w:p>
    <w:p w:rsidR="00913A75" w:rsidRDefault="00913A75" w:rsidP="00913A75">
      <w:pPr>
        <w:pStyle w:val="Amasismtpro"/>
        <w:spacing w:after="0" w:line="240" w:lineRule="auto"/>
        <w:jc w:val="both"/>
        <w:rPr>
          <w:rFonts w:ascii="Times New Roman" w:hAnsi="Times New Roman" w:cs="Times New Roman"/>
          <w:sz w:val="24"/>
          <w:szCs w:val="24"/>
        </w:rPr>
      </w:pPr>
      <w:r w:rsidRPr="000439B0">
        <w:rPr>
          <w:rFonts w:ascii="Times New Roman" w:hAnsi="Times New Roman" w:cs="Times New Roman"/>
          <w:sz w:val="24"/>
          <w:szCs w:val="24"/>
          <w:lang w:val="en-US"/>
        </w:rPr>
        <w:t xml:space="preserve">LINO, P. </w:t>
      </w:r>
      <w:r w:rsidRPr="000439B0">
        <w:rPr>
          <w:rFonts w:ascii="Times New Roman" w:hAnsi="Times New Roman" w:cs="Times New Roman"/>
          <w:i/>
          <w:sz w:val="24"/>
          <w:szCs w:val="24"/>
          <w:lang w:val="en-US"/>
        </w:rPr>
        <w:t>et al</w:t>
      </w:r>
      <w:r w:rsidRPr="000439B0">
        <w:rPr>
          <w:rFonts w:ascii="Times New Roman" w:hAnsi="Times New Roman" w:cs="Times New Roman"/>
          <w:sz w:val="24"/>
          <w:szCs w:val="24"/>
          <w:lang w:val="en-US"/>
        </w:rPr>
        <w:t xml:space="preserve">. </w:t>
      </w:r>
      <w:r w:rsidRPr="000439B0">
        <w:rPr>
          <w:rFonts w:ascii="Times New Roman" w:hAnsi="Times New Roman" w:cs="Times New Roman"/>
          <w:b/>
          <w:sz w:val="24"/>
          <w:szCs w:val="24"/>
          <w:lang w:val="en-US"/>
        </w:rPr>
        <w:t>I who cannot sing</w:t>
      </w:r>
      <w:r w:rsidRPr="000439B0">
        <w:rPr>
          <w:rFonts w:ascii="Times New Roman" w:hAnsi="Times New Roman" w:cs="Times New Roman"/>
          <w:sz w:val="24"/>
          <w:szCs w:val="24"/>
          <w:lang w:val="en-US"/>
        </w:rPr>
        <w:t xml:space="preserve">. </w:t>
      </w:r>
      <w:r>
        <w:rPr>
          <w:rFonts w:ascii="Times New Roman" w:hAnsi="Times New Roman" w:cs="Times New Roman"/>
          <w:sz w:val="24"/>
          <w:szCs w:val="24"/>
        </w:rPr>
        <w:t>Juiz de Fora: Gralha Edições, 2020.</w:t>
      </w:r>
    </w:p>
    <w:p w:rsidR="00913A75" w:rsidRDefault="00913A75" w:rsidP="00913A75">
      <w:pPr>
        <w:pStyle w:val="Amasismtpro"/>
        <w:spacing w:after="0" w:line="240" w:lineRule="auto"/>
        <w:jc w:val="both"/>
        <w:rPr>
          <w:rFonts w:ascii="Times New Roman" w:hAnsi="Times New Roman" w:cs="Times New Roman"/>
          <w:sz w:val="24"/>
          <w:szCs w:val="24"/>
        </w:rPr>
      </w:pPr>
    </w:p>
    <w:p w:rsidR="00913A75" w:rsidRDefault="00913A75" w:rsidP="00913A75">
      <w:pPr>
        <w:pStyle w:val="Amasismtpro"/>
        <w:spacing w:after="0" w:line="240" w:lineRule="auto"/>
        <w:rPr>
          <w:rFonts w:ascii="Times New Roman" w:hAnsi="Times New Roman" w:cs="Times New Roman"/>
          <w:sz w:val="24"/>
          <w:szCs w:val="24"/>
        </w:rPr>
      </w:pPr>
      <w:r>
        <w:rPr>
          <w:rFonts w:ascii="Times New Roman" w:hAnsi="Times New Roman" w:cs="Times New Roman"/>
          <w:sz w:val="24"/>
          <w:szCs w:val="24"/>
        </w:rPr>
        <w:t xml:space="preserve">LINO, P. </w:t>
      </w:r>
      <w:r>
        <w:rPr>
          <w:rFonts w:ascii="Times New Roman" w:hAnsi="Times New Roman" w:cs="Times New Roman"/>
          <w:b/>
          <w:sz w:val="24"/>
          <w:szCs w:val="24"/>
        </w:rPr>
        <w:t>O Kit de Sobrevivência do Descobridor Português no Mundo Anticolonial</w:t>
      </w:r>
      <w:r>
        <w:rPr>
          <w:rFonts w:ascii="Times New Roman" w:hAnsi="Times New Roman" w:cs="Times New Roman"/>
          <w:sz w:val="24"/>
          <w:szCs w:val="24"/>
        </w:rPr>
        <w:t xml:space="preserve">. Juiz de Fora: Edições </w:t>
      </w:r>
      <w:proofErr w:type="spellStart"/>
      <w:r>
        <w:rPr>
          <w:rFonts w:ascii="Times New Roman" w:hAnsi="Times New Roman" w:cs="Times New Roman"/>
          <w:sz w:val="24"/>
          <w:szCs w:val="24"/>
        </w:rPr>
        <w:t>Macondo</w:t>
      </w:r>
      <w:proofErr w:type="spellEnd"/>
      <w:r>
        <w:rPr>
          <w:rFonts w:ascii="Times New Roman" w:hAnsi="Times New Roman" w:cs="Times New Roman"/>
          <w:sz w:val="24"/>
          <w:szCs w:val="24"/>
        </w:rPr>
        <w:t xml:space="preserve">, 2020. </w:t>
      </w:r>
    </w:p>
    <w:p w:rsidR="00913A75" w:rsidRPr="002B7D90" w:rsidRDefault="00913A75" w:rsidP="00913A75">
      <w:pPr>
        <w:pStyle w:val="Amasismtpro"/>
        <w:spacing w:after="0" w:line="240" w:lineRule="auto"/>
        <w:rPr>
          <w:rFonts w:ascii="Times New Roman" w:hAnsi="Times New Roman" w:cs="Times New Roman"/>
          <w:sz w:val="24"/>
          <w:szCs w:val="24"/>
        </w:rPr>
      </w:pPr>
    </w:p>
    <w:p w:rsidR="00913A75" w:rsidRDefault="00913A75" w:rsidP="00913A75">
      <w:pPr>
        <w:pStyle w:val="Amasismtpro"/>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LINO, P. </w:t>
      </w:r>
      <w:r>
        <w:rPr>
          <w:rFonts w:ascii="Times New Roman" w:hAnsi="Times New Roman" w:cs="Times New Roman"/>
          <w:b/>
          <w:sz w:val="24"/>
          <w:szCs w:val="24"/>
        </w:rPr>
        <w:t xml:space="preserve">No es </w:t>
      </w:r>
      <w:proofErr w:type="spellStart"/>
      <w:r>
        <w:rPr>
          <w:rFonts w:ascii="Times New Roman" w:hAnsi="Times New Roman" w:cs="Times New Roman"/>
          <w:b/>
          <w:sz w:val="24"/>
          <w:szCs w:val="24"/>
        </w:rPr>
        <w:t>esto</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un</w:t>
      </w:r>
      <w:proofErr w:type="spellEnd"/>
      <w:r>
        <w:rPr>
          <w:rFonts w:ascii="Times New Roman" w:hAnsi="Times New Roman" w:cs="Times New Roman"/>
          <w:b/>
          <w:sz w:val="24"/>
          <w:szCs w:val="24"/>
        </w:rPr>
        <w:t xml:space="preserve"> libro/Não é isto um livro</w:t>
      </w:r>
      <w:r>
        <w:rPr>
          <w:rFonts w:ascii="Times New Roman" w:hAnsi="Times New Roman" w:cs="Times New Roman"/>
          <w:sz w:val="24"/>
          <w:szCs w:val="24"/>
        </w:rPr>
        <w:t xml:space="preserve">. </w:t>
      </w:r>
      <w:proofErr w:type="spellStart"/>
      <w:r>
        <w:rPr>
          <w:rFonts w:ascii="Times New Roman" w:hAnsi="Times New Roman" w:cs="Times New Roman"/>
          <w:sz w:val="24"/>
          <w:szCs w:val="24"/>
        </w:rPr>
        <w:t>Traducción</w:t>
      </w:r>
      <w:proofErr w:type="spellEnd"/>
      <w:r>
        <w:rPr>
          <w:rFonts w:ascii="Times New Roman" w:hAnsi="Times New Roman" w:cs="Times New Roman"/>
          <w:sz w:val="24"/>
          <w:szCs w:val="24"/>
        </w:rPr>
        <w:t xml:space="preserve"> Jerónimo Pizarro. Puro Pássaro: Bogotá, 2020.</w:t>
      </w:r>
    </w:p>
    <w:p w:rsidR="00913A75" w:rsidRDefault="00913A75" w:rsidP="00913A75">
      <w:pPr>
        <w:pStyle w:val="Amasismtpro"/>
        <w:spacing w:after="0" w:line="240" w:lineRule="auto"/>
        <w:rPr>
          <w:rFonts w:ascii="Times New Roman" w:hAnsi="Times New Roman" w:cs="Times New Roman"/>
          <w:sz w:val="24"/>
          <w:szCs w:val="24"/>
        </w:rPr>
      </w:pPr>
    </w:p>
    <w:p w:rsidR="00913A75" w:rsidRPr="008635F5" w:rsidRDefault="00913A75" w:rsidP="00913A75">
      <w:pPr>
        <w:pStyle w:val="Amasismtpro"/>
        <w:spacing w:after="0" w:line="240" w:lineRule="auto"/>
        <w:rPr>
          <w:rFonts w:ascii="Times New Roman" w:hAnsi="Times New Roman" w:cs="Times New Roman"/>
          <w:sz w:val="24"/>
          <w:szCs w:val="24"/>
        </w:rPr>
      </w:pPr>
      <w:r>
        <w:rPr>
          <w:rFonts w:ascii="Times New Roman" w:hAnsi="Times New Roman" w:cs="Times New Roman"/>
          <w:sz w:val="24"/>
          <w:szCs w:val="24"/>
        </w:rPr>
        <w:t xml:space="preserve">LINO, P. </w:t>
      </w:r>
      <w:proofErr w:type="spellStart"/>
      <w:r>
        <w:rPr>
          <w:rFonts w:ascii="Times New Roman" w:hAnsi="Times New Roman" w:cs="Times New Roman"/>
          <w:b/>
          <w:sz w:val="24"/>
          <w:szCs w:val="24"/>
        </w:rPr>
        <w:t>Poetographica</w:t>
      </w:r>
      <w:proofErr w:type="spellEnd"/>
      <w:r>
        <w:rPr>
          <w:rFonts w:ascii="Times New Roman" w:hAnsi="Times New Roman" w:cs="Times New Roman"/>
          <w:sz w:val="24"/>
          <w:szCs w:val="24"/>
        </w:rPr>
        <w:t xml:space="preserve">. Disponível em: </w:t>
      </w:r>
      <w:hyperlink r:id="rId12" w:history="1">
        <w:r w:rsidRPr="008843E7">
          <w:rPr>
            <w:rStyle w:val="Hyperlink"/>
            <w:rFonts w:ascii="Times New Roman" w:hAnsi="Times New Roman" w:cs="Times New Roman"/>
            <w:sz w:val="24"/>
            <w:szCs w:val="24"/>
          </w:rPr>
          <w:t>http://www.patricialino.com/poetographica</w:t>
        </w:r>
      </w:hyperlink>
      <w:r>
        <w:rPr>
          <w:rFonts w:ascii="Times New Roman" w:hAnsi="Times New Roman" w:cs="Times New Roman"/>
          <w:sz w:val="24"/>
          <w:szCs w:val="24"/>
        </w:rPr>
        <w:t>. Acesso em 02/</w:t>
      </w:r>
      <w:proofErr w:type="spellStart"/>
      <w:r>
        <w:rPr>
          <w:rFonts w:ascii="Times New Roman" w:hAnsi="Times New Roman" w:cs="Times New Roman"/>
          <w:sz w:val="24"/>
          <w:szCs w:val="24"/>
        </w:rPr>
        <w:t>fev</w:t>
      </w:r>
      <w:proofErr w:type="spellEnd"/>
      <w:r>
        <w:rPr>
          <w:rFonts w:ascii="Times New Roman" w:hAnsi="Times New Roman" w:cs="Times New Roman"/>
          <w:sz w:val="24"/>
          <w:szCs w:val="24"/>
        </w:rPr>
        <w:t>/2022.</w:t>
      </w:r>
    </w:p>
    <w:p w:rsidR="00913A75" w:rsidRDefault="00913A75" w:rsidP="00913A75">
      <w:pPr>
        <w:pStyle w:val="Amasismtpro"/>
        <w:spacing w:after="0" w:line="240" w:lineRule="auto"/>
        <w:jc w:val="both"/>
        <w:rPr>
          <w:rFonts w:ascii="Times New Roman" w:hAnsi="Times New Roman" w:cs="Times New Roman"/>
          <w:sz w:val="24"/>
          <w:szCs w:val="24"/>
        </w:rPr>
      </w:pPr>
    </w:p>
    <w:p w:rsidR="00913A75" w:rsidRDefault="00913A75" w:rsidP="00913A75">
      <w:pPr>
        <w:pStyle w:val="Amasismtpro"/>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MARQUES, D. Som sobre tom: cantata em capa dura para um livro-álbum e vinte e um modos de cantar. Disponível em: </w:t>
      </w:r>
      <w:hyperlink r:id="rId13" w:history="1">
        <w:r w:rsidRPr="00344F18">
          <w:rPr>
            <w:rStyle w:val="Hyperlink"/>
            <w:rFonts w:ascii="Times New Roman" w:hAnsi="Times New Roman" w:cs="Times New Roman"/>
            <w:sz w:val="24"/>
            <w:szCs w:val="24"/>
          </w:rPr>
          <w:t>https://www.iwhocannotsing.com/prefacio.html</w:t>
        </w:r>
      </w:hyperlink>
      <w:r>
        <w:rPr>
          <w:rFonts w:ascii="Times New Roman" w:hAnsi="Times New Roman" w:cs="Times New Roman"/>
          <w:sz w:val="24"/>
          <w:szCs w:val="24"/>
        </w:rPr>
        <w:t>. Acesso em 12/</w:t>
      </w:r>
      <w:proofErr w:type="spellStart"/>
      <w:r>
        <w:rPr>
          <w:rFonts w:ascii="Times New Roman" w:hAnsi="Times New Roman" w:cs="Times New Roman"/>
          <w:sz w:val="24"/>
          <w:szCs w:val="24"/>
        </w:rPr>
        <w:t>jan</w:t>
      </w:r>
      <w:proofErr w:type="spellEnd"/>
      <w:r>
        <w:rPr>
          <w:rFonts w:ascii="Times New Roman" w:hAnsi="Times New Roman" w:cs="Times New Roman"/>
          <w:sz w:val="24"/>
          <w:szCs w:val="24"/>
        </w:rPr>
        <w:t>/2022.</w:t>
      </w:r>
    </w:p>
    <w:p w:rsidR="00913A75" w:rsidRDefault="00913A75" w:rsidP="00913A75">
      <w:pPr>
        <w:pStyle w:val="Amasismtpro"/>
        <w:spacing w:after="0" w:line="240" w:lineRule="auto"/>
        <w:jc w:val="both"/>
        <w:rPr>
          <w:rFonts w:ascii="Times New Roman" w:hAnsi="Times New Roman" w:cs="Times New Roman"/>
          <w:sz w:val="24"/>
          <w:szCs w:val="24"/>
        </w:rPr>
      </w:pPr>
    </w:p>
    <w:p w:rsidR="00913A75" w:rsidRDefault="00913A75" w:rsidP="00913A75">
      <w:pPr>
        <w:pStyle w:val="Amasismtpro"/>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PEDROSA, C. </w:t>
      </w:r>
      <w:r w:rsidRPr="00EC59C1">
        <w:rPr>
          <w:rFonts w:ascii="Times New Roman" w:hAnsi="Times New Roman" w:cs="Times New Roman"/>
          <w:i/>
          <w:sz w:val="24"/>
          <w:szCs w:val="24"/>
        </w:rPr>
        <w:t xml:space="preserve">et </w:t>
      </w:r>
      <w:proofErr w:type="gramStart"/>
      <w:r w:rsidRPr="00EC59C1">
        <w:rPr>
          <w:rFonts w:ascii="Times New Roman" w:hAnsi="Times New Roman" w:cs="Times New Roman"/>
          <w:i/>
          <w:sz w:val="24"/>
          <w:szCs w:val="24"/>
        </w:rPr>
        <w:t>al</w:t>
      </w:r>
      <w:r>
        <w:rPr>
          <w:rFonts w:ascii="Times New Roman" w:hAnsi="Times New Roman" w:cs="Times New Roman"/>
          <w:sz w:val="24"/>
          <w:szCs w:val="24"/>
        </w:rPr>
        <w:t>.</w:t>
      </w:r>
      <w:r w:rsidRPr="00EC59C1">
        <w:rPr>
          <w:rFonts w:ascii="Times New Roman" w:hAnsi="Times New Roman" w:cs="Times New Roman"/>
          <w:sz w:val="24"/>
          <w:szCs w:val="24"/>
        </w:rPr>
        <w:t>.</w:t>
      </w:r>
      <w:proofErr w:type="gramEnd"/>
      <w:r w:rsidRPr="00EC59C1">
        <w:rPr>
          <w:rFonts w:ascii="Times New Roman" w:hAnsi="Times New Roman" w:cs="Times New Roman"/>
          <w:sz w:val="24"/>
          <w:szCs w:val="24"/>
        </w:rPr>
        <w:t xml:space="preserve"> </w:t>
      </w:r>
      <w:proofErr w:type="spellStart"/>
      <w:r w:rsidRPr="00EC59C1">
        <w:rPr>
          <w:rFonts w:ascii="Times New Roman" w:hAnsi="Times New Roman" w:cs="Times New Roman"/>
          <w:b/>
          <w:sz w:val="24"/>
          <w:szCs w:val="24"/>
        </w:rPr>
        <w:t>Indicionário</w:t>
      </w:r>
      <w:proofErr w:type="spellEnd"/>
      <w:r w:rsidRPr="00EC59C1">
        <w:rPr>
          <w:rFonts w:ascii="Times New Roman" w:hAnsi="Times New Roman" w:cs="Times New Roman"/>
          <w:b/>
          <w:sz w:val="24"/>
          <w:szCs w:val="24"/>
        </w:rPr>
        <w:t xml:space="preserve"> do contemporâneo</w:t>
      </w:r>
      <w:r w:rsidRPr="00EC59C1">
        <w:rPr>
          <w:rFonts w:ascii="Times New Roman" w:hAnsi="Times New Roman" w:cs="Times New Roman"/>
          <w:sz w:val="24"/>
          <w:szCs w:val="24"/>
        </w:rPr>
        <w:t xml:space="preserve">. Belo Horizonte: Editora UFMG, 2018. </w:t>
      </w:r>
    </w:p>
    <w:p w:rsidR="00913A75" w:rsidRPr="00EC59C1" w:rsidRDefault="00913A75" w:rsidP="00913A75">
      <w:pPr>
        <w:pStyle w:val="Amasismtpro"/>
        <w:spacing w:after="0" w:line="240" w:lineRule="auto"/>
        <w:jc w:val="both"/>
        <w:rPr>
          <w:rFonts w:ascii="Times New Roman" w:hAnsi="Times New Roman" w:cs="Times New Roman"/>
          <w:sz w:val="24"/>
          <w:szCs w:val="24"/>
        </w:rPr>
      </w:pPr>
    </w:p>
    <w:p w:rsidR="00913A75" w:rsidRDefault="00913A75" w:rsidP="00913A75">
      <w:pPr>
        <w:pStyle w:val="Amasismtpro"/>
        <w:spacing w:after="0" w:line="240" w:lineRule="auto"/>
        <w:jc w:val="both"/>
        <w:rPr>
          <w:rFonts w:ascii="Times New Roman" w:hAnsi="Times New Roman" w:cs="Times New Roman"/>
          <w:sz w:val="24"/>
          <w:szCs w:val="24"/>
        </w:rPr>
      </w:pPr>
      <w:r>
        <w:rPr>
          <w:rFonts w:ascii="Times New Roman" w:hAnsi="Times New Roman" w:cs="Times New Roman"/>
          <w:sz w:val="24"/>
          <w:szCs w:val="24"/>
        </w:rPr>
        <w:t>PEDROSA, C</w:t>
      </w:r>
      <w:r w:rsidRPr="00EC59C1">
        <w:rPr>
          <w:rFonts w:ascii="Times New Roman" w:hAnsi="Times New Roman" w:cs="Times New Roman"/>
          <w:sz w:val="24"/>
          <w:szCs w:val="24"/>
        </w:rPr>
        <w:t xml:space="preserve">. Poesia, crítica, endereçamento. In: KIFFER, Ana; GARRAMUÑO, </w:t>
      </w:r>
      <w:proofErr w:type="spellStart"/>
      <w:r w:rsidRPr="00EC59C1">
        <w:rPr>
          <w:rFonts w:ascii="Times New Roman" w:hAnsi="Times New Roman" w:cs="Times New Roman"/>
          <w:sz w:val="24"/>
          <w:szCs w:val="24"/>
        </w:rPr>
        <w:t>Florencia</w:t>
      </w:r>
      <w:proofErr w:type="spellEnd"/>
      <w:r w:rsidRPr="00EC59C1">
        <w:rPr>
          <w:rFonts w:ascii="Times New Roman" w:hAnsi="Times New Roman" w:cs="Times New Roman"/>
          <w:sz w:val="24"/>
          <w:szCs w:val="24"/>
        </w:rPr>
        <w:t xml:space="preserve">. </w:t>
      </w:r>
      <w:r w:rsidRPr="00EC59C1">
        <w:rPr>
          <w:rFonts w:ascii="Times New Roman" w:hAnsi="Times New Roman" w:cs="Times New Roman"/>
          <w:b/>
          <w:sz w:val="24"/>
          <w:szCs w:val="24"/>
        </w:rPr>
        <w:t>Expansões contemporâneas</w:t>
      </w:r>
      <w:r w:rsidRPr="00EC59C1">
        <w:rPr>
          <w:rFonts w:ascii="Times New Roman" w:hAnsi="Times New Roman" w:cs="Times New Roman"/>
          <w:sz w:val="24"/>
          <w:szCs w:val="24"/>
        </w:rPr>
        <w:t>: literatura e outras formas. Belo Horizonte: Editora UFMG, 2014, p. 69-90</w:t>
      </w:r>
      <w:r>
        <w:rPr>
          <w:rFonts w:ascii="Times New Roman" w:hAnsi="Times New Roman" w:cs="Times New Roman"/>
          <w:sz w:val="24"/>
          <w:szCs w:val="24"/>
        </w:rPr>
        <w:t>.</w:t>
      </w:r>
    </w:p>
    <w:p w:rsidR="00913A75" w:rsidRPr="0062673E" w:rsidRDefault="00913A75" w:rsidP="00913A75">
      <w:pPr>
        <w:pStyle w:val="Amasismtpro"/>
        <w:spacing w:after="0" w:line="240" w:lineRule="auto"/>
        <w:jc w:val="both"/>
        <w:rPr>
          <w:rFonts w:ascii="Times New Roman" w:hAnsi="Times New Roman" w:cs="Times New Roman"/>
          <w:sz w:val="24"/>
          <w:szCs w:val="24"/>
        </w:rPr>
      </w:pPr>
    </w:p>
    <w:p w:rsidR="00913A75" w:rsidRDefault="00913A75" w:rsidP="00913A75">
      <w:pPr>
        <w:pStyle w:val="Amasismtpro"/>
        <w:spacing w:after="0" w:line="240" w:lineRule="auto"/>
        <w:jc w:val="both"/>
        <w:rPr>
          <w:rFonts w:ascii="Times New Roman" w:hAnsi="Times New Roman" w:cs="Times New Roman"/>
          <w:sz w:val="24"/>
          <w:szCs w:val="24"/>
        </w:rPr>
      </w:pPr>
      <w:r>
        <w:rPr>
          <w:rFonts w:ascii="Times New Roman" w:hAnsi="Times New Roman" w:cs="Times New Roman"/>
          <w:sz w:val="24"/>
          <w:szCs w:val="24"/>
        </w:rPr>
        <w:t>PERLOFF, M</w:t>
      </w:r>
      <w:r w:rsidRPr="0062673E">
        <w:rPr>
          <w:rFonts w:ascii="Times New Roman" w:hAnsi="Times New Roman" w:cs="Times New Roman"/>
          <w:sz w:val="24"/>
          <w:szCs w:val="24"/>
        </w:rPr>
        <w:t xml:space="preserve">. </w:t>
      </w:r>
      <w:r w:rsidRPr="0062673E">
        <w:rPr>
          <w:rFonts w:ascii="Times New Roman" w:hAnsi="Times New Roman" w:cs="Times New Roman"/>
          <w:b/>
          <w:sz w:val="24"/>
          <w:szCs w:val="24"/>
        </w:rPr>
        <w:t>Gênio não original</w:t>
      </w:r>
      <w:r w:rsidRPr="0062673E">
        <w:rPr>
          <w:rFonts w:ascii="Times New Roman" w:hAnsi="Times New Roman" w:cs="Times New Roman"/>
          <w:sz w:val="24"/>
          <w:szCs w:val="24"/>
        </w:rPr>
        <w:t xml:space="preserve">: poesia por outros meios no novo século. Tradução Adriano </w:t>
      </w:r>
      <w:proofErr w:type="spellStart"/>
      <w:r w:rsidRPr="0062673E">
        <w:rPr>
          <w:rFonts w:ascii="Times New Roman" w:hAnsi="Times New Roman" w:cs="Times New Roman"/>
          <w:sz w:val="24"/>
          <w:szCs w:val="24"/>
        </w:rPr>
        <w:t>Scandolara</w:t>
      </w:r>
      <w:proofErr w:type="spellEnd"/>
      <w:r w:rsidRPr="0062673E">
        <w:rPr>
          <w:rFonts w:ascii="Times New Roman" w:hAnsi="Times New Roman" w:cs="Times New Roman"/>
          <w:sz w:val="24"/>
          <w:szCs w:val="24"/>
        </w:rPr>
        <w:t>. Belo Horizonte: Editora UFMG, 2013.</w:t>
      </w:r>
    </w:p>
    <w:p w:rsidR="00913A75" w:rsidRPr="00CB7372" w:rsidRDefault="00913A75" w:rsidP="00913A75">
      <w:pPr>
        <w:spacing w:after="0" w:line="360" w:lineRule="auto"/>
        <w:rPr>
          <w:rFonts w:ascii="Times New Roman" w:hAnsi="Times New Roman" w:cs="Times New Roman"/>
          <w:sz w:val="24"/>
          <w:szCs w:val="24"/>
        </w:rPr>
      </w:pPr>
    </w:p>
    <w:p w:rsidR="00913A75" w:rsidRPr="000439B0" w:rsidRDefault="00913A75" w:rsidP="00913A75">
      <w:pPr>
        <w:pStyle w:val="Amasismtpro"/>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lastRenderedPageBreak/>
        <w:t>VILLA-FORTE, L</w:t>
      </w:r>
      <w:r w:rsidRPr="0062673E">
        <w:rPr>
          <w:rFonts w:ascii="Times New Roman" w:hAnsi="Times New Roman" w:cs="Times New Roman"/>
          <w:sz w:val="24"/>
          <w:szCs w:val="24"/>
        </w:rPr>
        <w:t xml:space="preserve">. </w:t>
      </w:r>
      <w:r w:rsidRPr="0062673E">
        <w:rPr>
          <w:rFonts w:ascii="Times New Roman" w:hAnsi="Times New Roman" w:cs="Times New Roman"/>
          <w:b/>
          <w:sz w:val="24"/>
          <w:szCs w:val="24"/>
        </w:rPr>
        <w:t>Escrever sem escrever</w:t>
      </w:r>
      <w:r w:rsidRPr="0062673E">
        <w:rPr>
          <w:rFonts w:ascii="Times New Roman" w:hAnsi="Times New Roman" w:cs="Times New Roman"/>
          <w:sz w:val="24"/>
          <w:szCs w:val="24"/>
        </w:rPr>
        <w:t xml:space="preserve">: literatura e apropriação no século XXI. </w:t>
      </w:r>
      <w:r w:rsidRPr="000439B0">
        <w:rPr>
          <w:rFonts w:ascii="Times New Roman" w:hAnsi="Times New Roman" w:cs="Times New Roman"/>
          <w:sz w:val="24"/>
          <w:szCs w:val="24"/>
          <w:lang w:val="en-US"/>
        </w:rPr>
        <w:t>Rio de Janeiro: Ed. PUC-Rio, 2019.</w:t>
      </w:r>
    </w:p>
    <w:p w:rsidR="00913A75" w:rsidRPr="00913A75" w:rsidRDefault="00913A75" w:rsidP="00913A75">
      <w:pPr>
        <w:spacing w:after="0" w:line="360" w:lineRule="auto"/>
        <w:rPr>
          <w:rFonts w:ascii="Times New Roman" w:hAnsi="Times New Roman" w:cs="Times New Roman"/>
          <w:sz w:val="24"/>
          <w:szCs w:val="24"/>
          <w:lang w:val="en-US"/>
        </w:rPr>
      </w:pPr>
    </w:p>
    <w:sectPr w:rsidR="00913A75" w:rsidRPr="00913A75" w:rsidSect="00684939">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7B3" w:rsidRDefault="00A857B3" w:rsidP="000D5A0B">
      <w:pPr>
        <w:spacing w:after="0" w:line="240" w:lineRule="auto"/>
      </w:pPr>
      <w:r>
        <w:separator/>
      </w:r>
    </w:p>
  </w:endnote>
  <w:endnote w:type="continuationSeparator" w:id="0">
    <w:p w:rsidR="00A857B3" w:rsidRDefault="00A857B3" w:rsidP="000D5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asis mt pro medium">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7B3" w:rsidRDefault="00A857B3" w:rsidP="000D5A0B">
      <w:pPr>
        <w:spacing w:after="0" w:line="240" w:lineRule="auto"/>
      </w:pPr>
      <w:r>
        <w:separator/>
      </w:r>
    </w:p>
  </w:footnote>
  <w:footnote w:type="continuationSeparator" w:id="0">
    <w:p w:rsidR="00A857B3" w:rsidRDefault="00A857B3" w:rsidP="000D5A0B">
      <w:pPr>
        <w:spacing w:after="0" w:line="240" w:lineRule="auto"/>
      </w:pPr>
      <w:r>
        <w:continuationSeparator/>
      </w:r>
    </w:p>
  </w:footnote>
  <w:footnote w:id="1">
    <w:p w:rsidR="00C951DA" w:rsidRPr="00C951DA" w:rsidRDefault="00C951DA">
      <w:pPr>
        <w:pStyle w:val="Textodenotaderodap"/>
        <w:rPr>
          <w:rFonts w:ascii="Times New Roman" w:hAnsi="Times New Roman" w:cs="Times New Roman"/>
        </w:rPr>
      </w:pPr>
      <w:r w:rsidRPr="00C951DA">
        <w:rPr>
          <w:rStyle w:val="Refdenotaderodap"/>
          <w:rFonts w:ascii="Times New Roman" w:hAnsi="Times New Roman" w:cs="Times New Roman"/>
        </w:rPr>
        <w:footnoteRef/>
      </w:r>
      <w:r>
        <w:rPr>
          <w:rFonts w:ascii="Times New Roman" w:hAnsi="Times New Roman" w:cs="Times New Roman"/>
        </w:rPr>
        <w:t>Cf. “Autor”,</w:t>
      </w:r>
      <w:r w:rsidR="001C5E0A">
        <w:rPr>
          <w:rFonts w:ascii="Times New Roman" w:hAnsi="Times New Roman" w:cs="Times New Roman"/>
        </w:rPr>
        <w:t xml:space="preserve"> de João Adolfo Hansen (1993),</w:t>
      </w:r>
      <w:r>
        <w:rPr>
          <w:rFonts w:ascii="Times New Roman" w:hAnsi="Times New Roman" w:cs="Times New Roman"/>
        </w:rPr>
        <w:t xml:space="preserve"> texto incluído no livro </w:t>
      </w:r>
      <w:r>
        <w:rPr>
          <w:rFonts w:ascii="Times New Roman" w:hAnsi="Times New Roman" w:cs="Times New Roman"/>
          <w:i/>
        </w:rPr>
        <w:t>Palavras da crítica</w:t>
      </w:r>
      <w:r>
        <w:rPr>
          <w:rFonts w:ascii="Times New Roman" w:hAnsi="Times New Roman" w:cs="Times New Roman"/>
        </w:rPr>
        <w:t xml:space="preserve">, organizado por José Luís Jobim. </w:t>
      </w:r>
    </w:p>
    <w:p w:rsidR="00C951DA" w:rsidRPr="00C951DA" w:rsidRDefault="00C951DA" w:rsidP="00C951DA">
      <w:pPr>
        <w:pStyle w:val="Textodenotaderodap"/>
        <w:rPr>
          <w:rFonts w:ascii="Times New Roman" w:hAnsi="Times New Roman" w:cs="Times New Roman"/>
        </w:rPr>
      </w:pPr>
    </w:p>
  </w:footnote>
  <w:footnote w:id="2">
    <w:p w:rsidR="000D5A0B" w:rsidRPr="000D5A0B" w:rsidRDefault="000D5A0B">
      <w:pPr>
        <w:pStyle w:val="Textodenotaderodap"/>
        <w:rPr>
          <w:rFonts w:ascii="Times New Roman" w:hAnsi="Times New Roman" w:cs="Times New Roman"/>
        </w:rPr>
      </w:pPr>
      <w:r w:rsidRPr="000D5A0B">
        <w:rPr>
          <w:rStyle w:val="Refdenotaderodap"/>
          <w:rFonts w:ascii="Times New Roman" w:hAnsi="Times New Roman" w:cs="Times New Roman"/>
        </w:rPr>
        <w:footnoteRef/>
      </w:r>
      <w:r>
        <w:rPr>
          <w:rFonts w:ascii="Times New Roman" w:hAnsi="Times New Roman" w:cs="Times New Roman"/>
        </w:rPr>
        <w:t>(PERLOFF, 2013, p. 41)</w:t>
      </w:r>
    </w:p>
  </w:footnote>
  <w:footnote w:id="3">
    <w:p w:rsidR="009D1065" w:rsidRPr="009D1065" w:rsidRDefault="009D1065">
      <w:pPr>
        <w:pStyle w:val="Textodenotaderodap"/>
        <w:rPr>
          <w:rFonts w:ascii="Times New Roman" w:hAnsi="Times New Roman" w:cs="Times New Roman"/>
        </w:rPr>
      </w:pPr>
      <w:r w:rsidRPr="009D1065">
        <w:rPr>
          <w:rStyle w:val="Refdenotaderodap"/>
          <w:rFonts w:ascii="Times New Roman" w:hAnsi="Times New Roman" w:cs="Times New Roman"/>
        </w:rPr>
        <w:footnoteRef/>
      </w:r>
      <w:r>
        <w:rPr>
          <w:rFonts w:ascii="Times New Roman" w:hAnsi="Times New Roman" w:cs="Times New Roman"/>
        </w:rPr>
        <w:t xml:space="preserve">Disponível em </w:t>
      </w:r>
      <w:r w:rsidRPr="009D1065">
        <w:rPr>
          <w:rFonts w:ascii="Times New Roman" w:hAnsi="Times New Roman" w:cs="Times New Roman"/>
        </w:rPr>
        <w:t>https://www.maxwell.v</w:t>
      </w:r>
      <w:r>
        <w:rPr>
          <w:rFonts w:ascii="Times New Roman" w:hAnsi="Times New Roman" w:cs="Times New Roman"/>
        </w:rPr>
        <w:t>rac.puc-rio.br/12382/12382_5.</w:t>
      </w:r>
    </w:p>
  </w:footnote>
  <w:footnote w:id="4">
    <w:p w:rsidR="002C762C" w:rsidRPr="002C762C" w:rsidRDefault="002C762C" w:rsidP="002C762C">
      <w:pPr>
        <w:pStyle w:val="Textodenotaderodap"/>
        <w:jc w:val="both"/>
        <w:rPr>
          <w:rFonts w:ascii="Times New Roman" w:hAnsi="Times New Roman" w:cs="Times New Roman"/>
        </w:rPr>
      </w:pPr>
      <w:r w:rsidRPr="002C762C">
        <w:rPr>
          <w:rStyle w:val="Refdenotaderodap"/>
          <w:rFonts w:ascii="Times New Roman" w:hAnsi="Times New Roman" w:cs="Times New Roman"/>
        </w:rPr>
        <w:footnoteRef/>
      </w:r>
      <w:r>
        <w:rPr>
          <w:rFonts w:ascii="Times New Roman" w:hAnsi="Times New Roman" w:cs="Times New Roman"/>
        </w:rPr>
        <w:t xml:space="preserve">Villa-Forte, ao se valer dos </w:t>
      </w:r>
      <w:proofErr w:type="spellStart"/>
      <w:r>
        <w:rPr>
          <w:rFonts w:ascii="Times New Roman" w:hAnsi="Times New Roman" w:cs="Times New Roman"/>
          <w:i/>
        </w:rPr>
        <w:t>ready-mades</w:t>
      </w:r>
      <w:proofErr w:type="spellEnd"/>
      <w:r>
        <w:rPr>
          <w:rFonts w:ascii="Times New Roman" w:hAnsi="Times New Roman" w:cs="Times New Roman"/>
        </w:rPr>
        <w:t xml:space="preserve"> </w:t>
      </w:r>
      <w:proofErr w:type="spellStart"/>
      <w:r>
        <w:rPr>
          <w:rFonts w:ascii="Times New Roman" w:hAnsi="Times New Roman" w:cs="Times New Roman"/>
        </w:rPr>
        <w:t>repropositivos</w:t>
      </w:r>
      <w:proofErr w:type="spellEnd"/>
      <w:r>
        <w:rPr>
          <w:rFonts w:ascii="Times New Roman" w:hAnsi="Times New Roman" w:cs="Times New Roman"/>
        </w:rPr>
        <w:t xml:space="preserve"> que irão influenciar a escrita não criativa na literatura, lembra que “a fonte”, que atualmente circula por museus ao redor do mundo, é uma réplica editada em 1964 e que há mais de dez exemplares dessa réplica. Por essa razão, não há a necessidade de a obra ser “original”, no sentido tradicional. Segundo o crítico, “embora seja uma provocação ao que se pensava como obra, a provocação só faz sentido dentro do próprio sistema de arte. [...] Esse gesto, proposto como ruptura, como ataque à instituição de arte no início do século XX, ao ser retomado por uma série de artistas ao longo das décadas acaba por tornar-se uma nova tradição (VILLA-FORTE, 2019, p. 21).</w:t>
      </w:r>
    </w:p>
  </w:footnote>
  <w:footnote w:id="5">
    <w:p w:rsidR="00B73CDE" w:rsidRPr="00B73CDE" w:rsidRDefault="00B73CDE" w:rsidP="00B73CDE">
      <w:pPr>
        <w:pStyle w:val="Textodenotaderodap"/>
        <w:jc w:val="both"/>
        <w:rPr>
          <w:rFonts w:ascii="Times New Roman" w:hAnsi="Times New Roman" w:cs="Times New Roman"/>
        </w:rPr>
      </w:pPr>
      <w:r w:rsidRPr="00B73CDE">
        <w:rPr>
          <w:rStyle w:val="Refdenotaderodap"/>
          <w:rFonts w:ascii="Times New Roman" w:hAnsi="Times New Roman" w:cs="Times New Roman"/>
        </w:rPr>
        <w:footnoteRef/>
      </w:r>
      <w:r>
        <w:rPr>
          <w:rFonts w:ascii="Times New Roman" w:hAnsi="Times New Roman"/>
        </w:rPr>
        <w:t xml:space="preserve">No site </w:t>
      </w:r>
      <w:r w:rsidRPr="00B72DBE">
        <w:rPr>
          <w:rFonts w:ascii="Times New Roman" w:hAnsi="Times New Roman"/>
        </w:rPr>
        <w:t>http://www.patricialino.com/poetographica.html</w:t>
      </w:r>
      <w:r>
        <w:rPr>
          <w:rFonts w:ascii="Times New Roman" w:hAnsi="Times New Roman"/>
        </w:rPr>
        <w:t>, encontra-se sua bibliografia ativa e passiva. Destaque para a aba “</w:t>
      </w:r>
      <w:proofErr w:type="spellStart"/>
      <w:r>
        <w:rPr>
          <w:rFonts w:ascii="Times New Roman" w:hAnsi="Times New Roman"/>
        </w:rPr>
        <w:t>poetographica</w:t>
      </w:r>
      <w:proofErr w:type="spellEnd"/>
      <w:r>
        <w:rPr>
          <w:rFonts w:ascii="Times New Roman" w:hAnsi="Times New Roman"/>
        </w:rPr>
        <w:t xml:space="preserve">”, que contém vários trabalhos </w:t>
      </w:r>
      <w:proofErr w:type="spellStart"/>
      <w:r>
        <w:rPr>
          <w:rFonts w:ascii="Times New Roman" w:hAnsi="Times New Roman"/>
        </w:rPr>
        <w:t>transmediais</w:t>
      </w:r>
      <w:proofErr w:type="spellEnd"/>
      <w:r>
        <w:rPr>
          <w:rFonts w:ascii="Times New Roman" w:hAnsi="Times New Roman"/>
        </w:rPr>
        <w:t xml:space="preserve"> nas quais as construções poéticas são </w:t>
      </w:r>
      <w:proofErr w:type="spellStart"/>
      <w:r>
        <w:rPr>
          <w:rFonts w:ascii="Times New Roman" w:hAnsi="Times New Roman"/>
        </w:rPr>
        <w:t>sampleadas</w:t>
      </w:r>
      <w:proofErr w:type="spellEnd"/>
      <w:r>
        <w:rPr>
          <w:rFonts w:ascii="Times New Roman" w:hAnsi="Times New Roman"/>
        </w:rPr>
        <w:t xml:space="preserve"> e remixadas. A percepção das mixagens poéticas – som, imagem, palavra – se concretizam </w:t>
      </w:r>
      <w:proofErr w:type="spellStart"/>
      <w:r>
        <w:rPr>
          <w:rFonts w:ascii="Times New Roman" w:hAnsi="Times New Roman"/>
        </w:rPr>
        <w:t>transmedialmente</w:t>
      </w:r>
      <w:proofErr w:type="spellEnd"/>
      <w:r>
        <w:rPr>
          <w:rFonts w:ascii="Times New Roman" w:hAnsi="Times New Roman"/>
        </w:rPr>
        <w:t xml:space="preserve"> na grande maioria dos vídeos-poemas.</w:t>
      </w:r>
    </w:p>
  </w:footnote>
  <w:footnote w:id="6">
    <w:p w:rsidR="00B87844" w:rsidRPr="00B87844" w:rsidRDefault="00B87844" w:rsidP="00B87844">
      <w:pPr>
        <w:pStyle w:val="Textodenotaderodap"/>
        <w:jc w:val="both"/>
        <w:rPr>
          <w:rFonts w:ascii="Times New Roman" w:hAnsi="Times New Roman" w:cs="Times New Roman"/>
        </w:rPr>
      </w:pPr>
      <w:r w:rsidRPr="00B87844">
        <w:rPr>
          <w:rStyle w:val="Refdenotaderodap"/>
          <w:rFonts w:ascii="Times New Roman" w:hAnsi="Times New Roman" w:cs="Times New Roman"/>
        </w:rPr>
        <w:footnoteRef/>
      </w:r>
      <w:r>
        <w:rPr>
          <w:rFonts w:ascii="Times New Roman" w:hAnsi="Times New Roman" w:cs="Times New Roman"/>
        </w:rPr>
        <w:t xml:space="preserve">A obra </w:t>
      </w:r>
      <w:r>
        <w:rPr>
          <w:rFonts w:ascii="Times New Roman" w:hAnsi="Times New Roman" w:cs="Times New Roman"/>
          <w:i/>
        </w:rPr>
        <w:t xml:space="preserve">O Kit de Sobrevivência do Descobridor Português no Mundo Anticolonial </w:t>
      </w:r>
      <w:r>
        <w:rPr>
          <w:rFonts w:ascii="Times New Roman" w:hAnsi="Times New Roman" w:cs="Times New Roman"/>
        </w:rPr>
        <w:t>(2020), sua obra mais conhecida no Brasil, apresenta um “</w:t>
      </w:r>
      <w:proofErr w:type="spellStart"/>
      <w:r>
        <w:rPr>
          <w:rFonts w:ascii="Times New Roman" w:hAnsi="Times New Roman" w:cs="Times New Roman"/>
        </w:rPr>
        <w:t>contra-canto</w:t>
      </w:r>
      <w:proofErr w:type="spellEnd"/>
      <w:r>
        <w:rPr>
          <w:rFonts w:ascii="Times New Roman" w:hAnsi="Times New Roman" w:cs="Times New Roman"/>
        </w:rPr>
        <w:t>” composto</w:t>
      </w:r>
      <w:r w:rsidR="001A320A">
        <w:rPr>
          <w:rFonts w:ascii="Times New Roman" w:hAnsi="Times New Roman" w:cs="Times New Roman"/>
        </w:rPr>
        <w:t xml:space="preserve"> por quarenta objetos mundanos</w:t>
      </w:r>
      <w:r>
        <w:rPr>
          <w:rFonts w:ascii="Times New Roman" w:hAnsi="Times New Roman" w:cs="Times New Roman"/>
        </w:rPr>
        <w:t xml:space="preserve"> que promovem apropriações e reproposições diversas. O alvo dos poemas-piadas</w:t>
      </w:r>
      <w:r w:rsidR="001A320A">
        <w:rPr>
          <w:rFonts w:ascii="Times New Roman" w:hAnsi="Times New Roman" w:cs="Times New Roman"/>
        </w:rPr>
        <w:t>, bem como de suas criações intermediais (imagens, desenhos, pinturas, utensílios, etc.)</w:t>
      </w:r>
      <w:r>
        <w:rPr>
          <w:rFonts w:ascii="Times New Roman" w:hAnsi="Times New Roman" w:cs="Times New Roman"/>
        </w:rPr>
        <w:t xml:space="preserve"> são os temas e os lugares comuns do imaginário arraigado lusitano, sobretudo no que diz respeito à soberania de um império português, que é desconstruído</w:t>
      </w:r>
      <w:r w:rsidR="001A320A">
        <w:rPr>
          <w:rFonts w:ascii="Times New Roman" w:hAnsi="Times New Roman" w:cs="Times New Roman"/>
        </w:rPr>
        <w:t xml:space="preserve"> e execrado.</w:t>
      </w:r>
    </w:p>
  </w:footnote>
  <w:footnote w:id="7">
    <w:p w:rsidR="00B87844" w:rsidRPr="00623F3B" w:rsidRDefault="00B87844" w:rsidP="00B87844">
      <w:pPr>
        <w:pStyle w:val="Textodenotaderodap"/>
        <w:rPr>
          <w:rFonts w:ascii="Times New Roman" w:hAnsi="Times New Roman"/>
        </w:rPr>
      </w:pPr>
      <w:r w:rsidRPr="00623F3B">
        <w:rPr>
          <w:rStyle w:val="Refdenotaderodap"/>
          <w:rFonts w:ascii="Times New Roman" w:hAnsi="Times New Roman"/>
        </w:rPr>
        <w:footnoteRef/>
      </w:r>
      <w:r>
        <w:rPr>
          <w:rFonts w:ascii="Times New Roman" w:hAnsi="Times New Roman"/>
        </w:rPr>
        <w:t xml:space="preserve">Ver </w:t>
      </w:r>
      <w:proofErr w:type="spellStart"/>
      <w:r>
        <w:rPr>
          <w:rFonts w:ascii="Times New Roman" w:hAnsi="Times New Roman"/>
          <w:i/>
        </w:rPr>
        <w:t>Palimpsestes</w:t>
      </w:r>
      <w:proofErr w:type="spellEnd"/>
      <w:r>
        <w:rPr>
          <w:rFonts w:ascii="Times New Roman" w:hAnsi="Times New Roman"/>
          <w:i/>
        </w:rPr>
        <w:t xml:space="preserve">: </w:t>
      </w:r>
      <w:proofErr w:type="spellStart"/>
      <w:r>
        <w:rPr>
          <w:rFonts w:ascii="Times New Roman" w:hAnsi="Times New Roman"/>
          <w:i/>
        </w:rPr>
        <w:t>la</w:t>
      </w:r>
      <w:proofErr w:type="spellEnd"/>
      <w:r>
        <w:rPr>
          <w:rFonts w:ascii="Times New Roman" w:hAnsi="Times New Roman"/>
          <w:i/>
        </w:rPr>
        <w:t xml:space="preserve"> </w:t>
      </w:r>
      <w:proofErr w:type="spellStart"/>
      <w:r>
        <w:rPr>
          <w:rFonts w:ascii="Times New Roman" w:hAnsi="Times New Roman"/>
          <w:i/>
        </w:rPr>
        <w:t>littérature</w:t>
      </w:r>
      <w:proofErr w:type="spellEnd"/>
      <w:r>
        <w:rPr>
          <w:rFonts w:ascii="Times New Roman" w:hAnsi="Times New Roman"/>
          <w:i/>
        </w:rPr>
        <w:t xml:space="preserve"> </w:t>
      </w:r>
      <w:proofErr w:type="spellStart"/>
      <w:r>
        <w:rPr>
          <w:rFonts w:ascii="Times New Roman" w:hAnsi="Times New Roman"/>
          <w:i/>
        </w:rPr>
        <w:t>au</w:t>
      </w:r>
      <w:proofErr w:type="spellEnd"/>
      <w:r>
        <w:rPr>
          <w:rFonts w:ascii="Times New Roman" w:hAnsi="Times New Roman"/>
          <w:i/>
        </w:rPr>
        <w:t xml:space="preserve"> </w:t>
      </w:r>
      <w:proofErr w:type="spellStart"/>
      <w:r>
        <w:rPr>
          <w:rFonts w:ascii="Times New Roman" w:hAnsi="Times New Roman"/>
          <w:i/>
        </w:rPr>
        <w:t>second</w:t>
      </w:r>
      <w:proofErr w:type="spellEnd"/>
      <w:r>
        <w:rPr>
          <w:rFonts w:ascii="Times New Roman" w:hAnsi="Times New Roman"/>
          <w:i/>
        </w:rPr>
        <w:t xml:space="preserve"> </w:t>
      </w:r>
      <w:proofErr w:type="spellStart"/>
      <w:r>
        <w:rPr>
          <w:rFonts w:ascii="Times New Roman" w:hAnsi="Times New Roman"/>
          <w:i/>
        </w:rPr>
        <w:t>degré</w:t>
      </w:r>
      <w:proofErr w:type="spellEnd"/>
      <w:r>
        <w:rPr>
          <w:rFonts w:ascii="Times New Roman" w:hAnsi="Times New Roman"/>
          <w:i/>
        </w:rPr>
        <w:t xml:space="preserve"> </w:t>
      </w:r>
      <w:r>
        <w:rPr>
          <w:rFonts w:ascii="Times New Roman" w:hAnsi="Times New Roman"/>
        </w:rPr>
        <w:t xml:space="preserve">(1982), de Gérard </w:t>
      </w:r>
      <w:proofErr w:type="spellStart"/>
      <w:r>
        <w:rPr>
          <w:rFonts w:ascii="Times New Roman" w:hAnsi="Times New Roman"/>
        </w:rPr>
        <w:t>Genette</w:t>
      </w:r>
      <w:proofErr w:type="spellEnd"/>
      <w:r>
        <w:rPr>
          <w:rFonts w:ascii="Times New Roman" w:hAnsi="Times New Roman"/>
        </w:rPr>
        <w:t xml:space="preserve">. </w:t>
      </w:r>
    </w:p>
  </w:footnote>
  <w:footnote w:id="8">
    <w:p w:rsidR="00B87844" w:rsidRPr="00440205" w:rsidRDefault="00B87844" w:rsidP="00B87844">
      <w:pPr>
        <w:pStyle w:val="Textodenotaderodap"/>
        <w:jc w:val="both"/>
        <w:rPr>
          <w:rFonts w:ascii="Times New Roman" w:hAnsi="Times New Roman"/>
        </w:rPr>
      </w:pPr>
      <w:r w:rsidRPr="00440205">
        <w:rPr>
          <w:rStyle w:val="Refdenotaderodap"/>
          <w:rFonts w:ascii="Times New Roman" w:hAnsi="Times New Roman"/>
        </w:rPr>
        <w:footnoteRef/>
      </w:r>
      <w:r w:rsidRPr="00440205">
        <w:rPr>
          <w:rFonts w:ascii="Times New Roman" w:hAnsi="Times New Roman"/>
        </w:rPr>
        <w:t xml:space="preserve">Em </w:t>
      </w:r>
      <w:r w:rsidRPr="00440205">
        <w:rPr>
          <w:rFonts w:ascii="Times New Roman" w:hAnsi="Times New Roman"/>
          <w:i/>
        </w:rPr>
        <w:t xml:space="preserve">A </w:t>
      </w:r>
      <w:proofErr w:type="spellStart"/>
      <w:r w:rsidRPr="00440205">
        <w:rPr>
          <w:rFonts w:ascii="Times New Roman" w:hAnsi="Times New Roman"/>
          <w:i/>
        </w:rPr>
        <w:t>theory</w:t>
      </w:r>
      <w:proofErr w:type="spellEnd"/>
      <w:r w:rsidRPr="00440205">
        <w:rPr>
          <w:rFonts w:ascii="Times New Roman" w:hAnsi="Times New Roman"/>
          <w:i/>
        </w:rPr>
        <w:t xml:space="preserve"> </w:t>
      </w:r>
      <w:proofErr w:type="spellStart"/>
      <w:r w:rsidRPr="00440205">
        <w:rPr>
          <w:rFonts w:ascii="Times New Roman" w:hAnsi="Times New Roman"/>
          <w:i/>
        </w:rPr>
        <w:t>of</w:t>
      </w:r>
      <w:proofErr w:type="spellEnd"/>
      <w:r w:rsidRPr="00440205">
        <w:rPr>
          <w:rFonts w:ascii="Times New Roman" w:hAnsi="Times New Roman"/>
          <w:i/>
        </w:rPr>
        <w:t xml:space="preserve"> </w:t>
      </w:r>
      <w:proofErr w:type="spellStart"/>
      <w:r w:rsidRPr="00440205">
        <w:rPr>
          <w:rFonts w:ascii="Times New Roman" w:hAnsi="Times New Roman"/>
          <w:i/>
        </w:rPr>
        <w:t>parody</w:t>
      </w:r>
      <w:proofErr w:type="spellEnd"/>
      <w:r w:rsidRPr="00440205">
        <w:rPr>
          <w:rFonts w:ascii="Times New Roman" w:hAnsi="Times New Roman"/>
        </w:rPr>
        <w:t xml:space="preserve"> (</w:t>
      </w:r>
      <w:r>
        <w:rPr>
          <w:rFonts w:ascii="Times New Roman" w:hAnsi="Times New Roman"/>
        </w:rPr>
        <w:t>2000</w:t>
      </w:r>
      <w:r w:rsidRPr="00440205">
        <w:rPr>
          <w:rFonts w:ascii="Times New Roman" w:hAnsi="Times New Roman"/>
        </w:rPr>
        <w:t xml:space="preserve">), Linda </w:t>
      </w:r>
      <w:proofErr w:type="spellStart"/>
      <w:r w:rsidRPr="00440205">
        <w:rPr>
          <w:rFonts w:ascii="Times New Roman" w:hAnsi="Times New Roman"/>
        </w:rPr>
        <w:t>Hutcheon</w:t>
      </w:r>
      <w:proofErr w:type="spellEnd"/>
      <w:r w:rsidRPr="00440205">
        <w:rPr>
          <w:rFonts w:ascii="Times New Roman" w:hAnsi="Times New Roman"/>
        </w:rPr>
        <w:t xml:space="preserve"> revê os usos da par</w:t>
      </w:r>
      <w:r>
        <w:rPr>
          <w:rFonts w:ascii="Times New Roman" w:hAnsi="Times New Roman"/>
        </w:rPr>
        <w:t xml:space="preserve">ódia na contemporaneidade e amplia sua proposta revisionista por meio do prefixo “para”, que tanto pode significar “contra” como “ao longo de”. Logo, as criações desde a pós-modernidade aos dias atuais podem ser lidas segundo a perspectiva de cantos paralelos que </w:t>
      </w:r>
      <w:proofErr w:type="spellStart"/>
      <w:r>
        <w:rPr>
          <w:rFonts w:ascii="Times New Roman" w:hAnsi="Times New Roman"/>
        </w:rPr>
        <w:t>reinvidicam</w:t>
      </w:r>
      <w:proofErr w:type="spellEnd"/>
      <w:r>
        <w:rPr>
          <w:rFonts w:ascii="Times New Roman" w:hAnsi="Times New Roman"/>
        </w:rPr>
        <w:t xml:space="preserve"> o reconhecimento de histórias e vozes silenciadas da/na história.</w:t>
      </w:r>
    </w:p>
  </w:footnote>
  <w:footnote w:id="9">
    <w:p w:rsidR="00FC6F92" w:rsidRPr="00BA5052" w:rsidRDefault="00FC6F92" w:rsidP="00FC6F92">
      <w:pPr>
        <w:pStyle w:val="Textodenotaderodap"/>
        <w:rPr>
          <w:rFonts w:ascii="Times New Roman" w:hAnsi="Times New Roman"/>
        </w:rPr>
      </w:pPr>
      <w:r w:rsidRPr="00BA5052">
        <w:rPr>
          <w:rStyle w:val="Refdenotaderodap"/>
          <w:rFonts w:ascii="Times New Roman" w:hAnsi="Times New Roman"/>
        </w:rPr>
        <w:footnoteRef/>
      </w:r>
      <w:r>
        <w:rPr>
          <w:rFonts w:ascii="Times New Roman" w:hAnsi="Times New Roman"/>
        </w:rPr>
        <w:t xml:space="preserve">A autora o entende como um poema-prefácio, uma vez que seu autor </w:t>
      </w:r>
      <w:proofErr w:type="spellStart"/>
      <w:r>
        <w:rPr>
          <w:rFonts w:ascii="Times New Roman" w:hAnsi="Times New Roman"/>
        </w:rPr>
        <w:t>Dimitri</w:t>
      </w:r>
      <w:proofErr w:type="spellEnd"/>
      <w:r>
        <w:rPr>
          <w:rFonts w:ascii="Times New Roman" w:hAnsi="Times New Roman"/>
        </w:rPr>
        <w:t xml:space="preserve"> BR também é um poeta.</w:t>
      </w:r>
    </w:p>
  </w:footnote>
  <w:footnote w:id="10">
    <w:p w:rsidR="00FC6F92" w:rsidRPr="00DD3EBB" w:rsidRDefault="00FC6F92" w:rsidP="00FC6F92">
      <w:pPr>
        <w:pStyle w:val="Textodenotaderodap"/>
        <w:rPr>
          <w:rFonts w:ascii="Times New Roman" w:hAnsi="Times New Roman"/>
        </w:rPr>
      </w:pPr>
      <w:r w:rsidRPr="00DD3EBB">
        <w:rPr>
          <w:rStyle w:val="Refdenotaderodap"/>
          <w:rFonts w:ascii="Times New Roman" w:hAnsi="Times New Roman"/>
        </w:rPr>
        <w:footnoteRef/>
      </w:r>
      <w:r>
        <w:rPr>
          <w:rFonts w:ascii="Times New Roman" w:hAnsi="Times New Roman"/>
        </w:rPr>
        <w:t>(LINO, 2020, p. 18)</w:t>
      </w:r>
    </w:p>
  </w:footnote>
  <w:footnote w:id="11">
    <w:p w:rsidR="00022851" w:rsidRPr="00022851" w:rsidRDefault="00022851">
      <w:pPr>
        <w:pStyle w:val="Textodenotaderodap"/>
        <w:rPr>
          <w:rFonts w:ascii="Times New Roman" w:hAnsi="Times New Roman" w:cs="Times New Roman"/>
        </w:rPr>
      </w:pPr>
      <w:r w:rsidRPr="00022851">
        <w:rPr>
          <w:rStyle w:val="Refdenotaderodap"/>
          <w:rFonts w:ascii="Times New Roman" w:hAnsi="Times New Roman" w:cs="Times New Roman"/>
        </w:rPr>
        <w:footnoteRef/>
      </w:r>
      <w:r>
        <w:rPr>
          <w:rFonts w:ascii="Times New Roman" w:hAnsi="Times New Roman"/>
        </w:rPr>
        <w:t>O exemplar que recebemos da Gralha Edições é o de n. 138.</w:t>
      </w:r>
    </w:p>
  </w:footnote>
  <w:footnote w:id="12">
    <w:p w:rsidR="0028741F" w:rsidRPr="0028741F" w:rsidRDefault="0028741F">
      <w:pPr>
        <w:pStyle w:val="Textodenotaderodap"/>
        <w:rPr>
          <w:rFonts w:ascii="Times New Roman" w:hAnsi="Times New Roman" w:cs="Times New Roman"/>
        </w:rPr>
      </w:pPr>
      <w:r w:rsidRPr="0028741F">
        <w:rPr>
          <w:rStyle w:val="Refdenotaderodap"/>
          <w:rFonts w:ascii="Times New Roman" w:hAnsi="Times New Roman" w:cs="Times New Roman"/>
        </w:rPr>
        <w:footnoteRef/>
      </w:r>
      <w:r>
        <w:rPr>
          <w:rFonts w:ascii="Times New Roman" w:hAnsi="Times New Roman" w:cs="Times New Roman"/>
        </w:rPr>
        <w:t xml:space="preserve">(DIMITRI </w:t>
      </w:r>
      <w:r>
        <w:rPr>
          <w:rFonts w:ascii="Times New Roman" w:hAnsi="Times New Roman" w:cs="Times New Roman"/>
          <w:i/>
        </w:rPr>
        <w:t xml:space="preserve">apud </w:t>
      </w:r>
      <w:r>
        <w:rPr>
          <w:rFonts w:ascii="Times New Roman" w:hAnsi="Times New Roman" w:cs="Times New Roman"/>
        </w:rPr>
        <w:t>LINO, 2020, p. 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939"/>
    <w:rsid w:val="000202B4"/>
    <w:rsid w:val="00022851"/>
    <w:rsid w:val="000D5A0B"/>
    <w:rsid w:val="00173A9A"/>
    <w:rsid w:val="001A320A"/>
    <w:rsid w:val="001B5639"/>
    <w:rsid w:val="001C5E0A"/>
    <w:rsid w:val="00252782"/>
    <w:rsid w:val="0028741F"/>
    <w:rsid w:val="002C1C9C"/>
    <w:rsid w:val="002C762C"/>
    <w:rsid w:val="002E663C"/>
    <w:rsid w:val="002F0B94"/>
    <w:rsid w:val="00433506"/>
    <w:rsid w:val="004C6D25"/>
    <w:rsid w:val="004D6C00"/>
    <w:rsid w:val="004E0D94"/>
    <w:rsid w:val="004E3BD8"/>
    <w:rsid w:val="0051528C"/>
    <w:rsid w:val="00617E1E"/>
    <w:rsid w:val="00684939"/>
    <w:rsid w:val="007D62BF"/>
    <w:rsid w:val="007F3DC0"/>
    <w:rsid w:val="007F3EE5"/>
    <w:rsid w:val="008E4A92"/>
    <w:rsid w:val="00913A75"/>
    <w:rsid w:val="00934595"/>
    <w:rsid w:val="009D1065"/>
    <w:rsid w:val="00A25CBB"/>
    <w:rsid w:val="00A857B3"/>
    <w:rsid w:val="00A87184"/>
    <w:rsid w:val="00B73CDE"/>
    <w:rsid w:val="00B7434E"/>
    <w:rsid w:val="00B87844"/>
    <w:rsid w:val="00BA14C7"/>
    <w:rsid w:val="00C53BE2"/>
    <w:rsid w:val="00C83151"/>
    <w:rsid w:val="00C951DA"/>
    <w:rsid w:val="00CB7372"/>
    <w:rsid w:val="00D077C3"/>
    <w:rsid w:val="00D165F4"/>
    <w:rsid w:val="00D1769D"/>
    <w:rsid w:val="00D5646D"/>
    <w:rsid w:val="00D65768"/>
    <w:rsid w:val="00E72175"/>
    <w:rsid w:val="00EB0CD1"/>
    <w:rsid w:val="00EE229A"/>
    <w:rsid w:val="00F04487"/>
    <w:rsid w:val="00F932A6"/>
    <w:rsid w:val="00FC6F92"/>
    <w:rsid w:val="00FD4C36"/>
    <w:rsid w:val="00FF7B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054FB9-6239-4805-83BE-1A80F6719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masismtpro">
    <w:name w:val="Amasis mt pro"/>
    <w:basedOn w:val="Normal"/>
    <w:qFormat/>
    <w:rsid w:val="00684939"/>
    <w:rPr>
      <w:rFonts w:ascii="Amasis mt pro medium" w:hAnsi="Amasis mt pro medium"/>
    </w:rPr>
  </w:style>
  <w:style w:type="character" w:styleId="Hyperlink">
    <w:name w:val="Hyperlink"/>
    <w:basedOn w:val="Fontepargpadro"/>
    <w:uiPriority w:val="99"/>
    <w:unhideWhenUsed/>
    <w:rsid w:val="00913A75"/>
    <w:rPr>
      <w:color w:val="0563C1" w:themeColor="hyperlink"/>
      <w:u w:val="single"/>
    </w:rPr>
  </w:style>
  <w:style w:type="paragraph" w:styleId="Textodenotaderodap">
    <w:name w:val="footnote text"/>
    <w:basedOn w:val="Normal"/>
    <w:link w:val="TextodenotaderodapChar"/>
    <w:uiPriority w:val="99"/>
    <w:semiHidden/>
    <w:unhideWhenUsed/>
    <w:rsid w:val="000D5A0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D5A0B"/>
    <w:rPr>
      <w:sz w:val="20"/>
      <w:szCs w:val="20"/>
    </w:rPr>
  </w:style>
  <w:style w:type="character" w:styleId="Refdenotaderodap">
    <w:name w:val="footnote reference"/>
    <w:basedOn w:val="Fontepargpadro"/>
    <w:uiPriority w:val="99"/>
    <w:semiHidden/>
    <w:unhideWhenUsed/>
    <w:rsid w:val="000D5A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whocannotsing.com/prefacio.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patricialino.com/poetographica"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revistacult.uol.com.br/home/passos-i-who-cannot-sing-patricia-lin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55D33-7691-47CF-9547-75A5AEB74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16</Pages>
  <Words>5115</Words>
  <Characters>27624</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15</cp:revision>
  <dcterms:created xsi:type="dcterms:W3CDTF">2022-03-08T19:46:00Z</dcterms:created>
  <dcterms:modified xsi:type="dcterms:W3CDTF">2022-03-29T23:28:00Z</dcterms:modified>
</cp:coreProperties>
</file>