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BD75A" w14:textId="0E33A591" w:rsidR="006126CC" w:rsidRDefault="003413AB" w:rsidP="006126CC">
      <w:pPr>
        <w:pStyle w:val="CorpoA"/>
        <w:jc w:val="center"/>
        <w:rPr>
          <w:rStyle w:val="Nmerodepgina1"/>
          <w:rFonts w:cs="Times New Roman"/>
          <w:b/>
          <w:bCs/>
        </w:rPr>
      </w:pPr>
      <w:r w:rsidRPr="006126CC">
        <w:rPr>
          <w:rStyle w:val="Nmerodepgina1"/>
          <w:rFonts w:cs="Times New Roman"/>
          <w:b/>
          <w:bCs/>
        </w:rPr>
        <w:t xml:space="preserve">FIAMA E </w:t>
      </w:r>
      <w:r w:rsidR="006B7CE9" w:rsidRPr="006126CC">
        <w:rPr>
          <w:rStyle w:val="Nmerodepgina1"/>
          <w:rFonts w:cs="Times New Roman"/>
          <w:b/>
          <w:bCs/>
        </w:rPr>
        <w:t>O REFLEXO DA IMAGEM</w:t>
      </w:r>
      <w:r w:rsidR="0028215D">
        <w:rPr>
          <w:rStyle w:val="Refdenotaderodap"/>
          <w:rFonts w:cs="Times New Roman"/>
          <w:b/>
          <w:bCs/>
        </w:rPr>
        <w:footnoteReference w:id="1"/>
      </w:r>
    </w:p>
    <w:p w14:paraId="0D7B0287" w14:textId="618A3060" w:rsidR="006126CC" w:rsidRDefault="006126CC" w:rsidP="006126CC">
      <w:pPr>
        <w:pStyle w:val="CorpoA"/>
        <w:jc w:val="center"/>
        <w:rPr>
          <w:rStyle w:val="Nmerodepgina1"/>
          <w:rFonts w:cs="Times New Roman"/>
          <w:b/>
          <w:bCs/>
        </w:rPr>
      </w:pPr>
      <w:r>
        <w:rPr>
          <w:rStyle w:val="Nmerodepgina1"/>
          <w:rFonts w:cs="Times New Roman"/>
          <w:b/>
          <w:bCs/>
        </w:rPr>
        <w:t xml:space="preserve">Fiama </w:t>
      </w:r>
      <w:proofErr w:type="spellStart"/>
      <w:r>
        <w:rPr>
          <w:rStyle w:val="Nmerodepgina1"/>
          <w:rFonts w:cs="Times New Roman"/>
          <w:b/>
          <w:bCs/>
        </w:rPr>
        <w:t>and</w:t>
      </w:r>
      <w:proofErr w:type="spellEnd"/>
      <w:r>
        <w:rPr>
          <w:rStyle w:val="Nmerodepgina1"/>
          <w:rFonts w:cs="Times New Roman"/>
          <w:b/>
          <w:bCs/>
        </w:rPr>
        <w:t xml:space="preserve"> </w:t>
      </w:r>
      <w:proofErr w:type="spellStart"/>
      <w:r>
        <w:rPr>
          <w:rStyle w:val="Nmerodepgina1"/>
          <w:rFonts w:cs="Times New Roman"/>
          <w:b/>
          <w:bCs/>
        </w:rPr>
        <w:t>the</w:t>
      </w:r>
      <w:proofErr w:type="spellEnd"/>
      <w:r>
        <w:rPr>
          <w:rStyle w:val="Nmerodepgina1"/>
          <w:rFonts w:cs="Times New Roman"/>
          <w:b/>
          <w:bCs/>
        </w:rPr>
        <w:t xml:space="preserve"> </w:t>
      </w:r>
      <w:proofErr w:type="spellStart"/>
      <w:r>
        <w:rPr>
          <w:rStyle w:val="Nmerodepgina1"/>
          <w:rFonts w:cs="Times New Roman"/>
          <w:b/>
          <w:bCs/>
        </w:rPr>
        <w:t>reflex</w:t>
      </w:r>
      <w:proofErr w:type="spellEnd"/>
      <w:r>
        <w:rPr>
          <w:rStyle w:val="Nmerodepgina1"/>
          <w:rFonts w:cs="Times New Roman"/>
          <w:b/>
          <w:bCs/>
        </w:rPr>
        <w:t xml:space="preserve"> </w:t>
      </w:r>
      <w:proofErr w:type="spellStart"/>
      <w:r>
        <w:rPr>
          <w:rStyle w:val="Nmerodepgina1"/>
          <w:rFonts w:cs="Times New Roman"/>
          <w:b/>
          <w:bCs/>
        </w:rPr>
        <w:t>of</w:t>
      </w:r>
      <w:proofErr w:type="spellEnd"/>
      <w:r>
        <w:rPr>
          <w:rStyle w:val="Nmerodepgina1"/>
          <w:rFonts w:cs="Times New Roman"/>
          <w:b/>
          <w:bCs/>
        </w:rPr>
        <w:t xml:space="preserve"> </w:t>
      </w:r>
      <w:proofErr w:type="spellStart"/>
      <w:r>
        <w:rPr>
          <w:rStyle w:val="Nmerodepgina1"/>
          <w:rFonts w:cs="Times New Roman"/>
          <w:b/>
          <w:bCs/>
        </w:rPr>
        <w:t>the</w:t>
      </w:r>
      <w:proofErr w:type="spellEnd"/>
      <w:r>
        <w:rPr>
          <w:rStyle w:val="Nmerodepgina1"/>
          <w:rFonts w:cs="Times New Roman"/>
          <w:b/>
          <w:bCs/>
        </w:rPr>
        <w:t xml:space="preserve"> </w:t>
      </w:r>
      <w:proofErr w:type="spellStart"/>
      <w:r>
        <w:rPr>
          <w:rStyle w:val="Nmerodepgina1"/>
          <w:rFonts w:cs="Times New Roman"/>
          <w:b/>
          <w:bCs/>
        </w:rPr>
        <w:t>image</w:t>
      </w:r>
      <w:proofErr w:type="spellEnd"/>
    </w:p>
    <w:p w14:paraId="0D6EB110" w14:textId="77777777" w:rsidR="006126CC" w:rsidRPr="006126CC" w:rsidRDefault="006126CC" w:rsidP="006126CC">
      <w:pPr>
        <w:pStyle w:val="CorpoA"/>
        <w:jc w:val="center"/>
        <w:rPr>
          <w:rStyle w:val="Nmerodepgina1"/>
          <w:rFonts w:cs="Times New Roman"/>
          <w:b/>
          <w:bCs/>
        </w:rPr>
      </w:pPr>
    </w:p>
    <w:p w14:paraId="72618024" w14:textId="273632F8" w:rsidR="00BE3C8F" w:rsidRPr="00D32B9A" w:rsidRDefault="00BE3C8F" w:rsidP="00D32B9A">
      <w:pPr>
        <w:pStyle w:val="CorpoA"/>
        <w:jc w:val="center"/>
        <w:rPr>
          <w:rStyle w:val="Nmerodepgina1"/>
          <w:rFonts w:cs="Times New Roman"/>
          <w:u w:val="single"/>
        </w:rPr>
      </w:pPr>
      <w:r>
        <w:rPr>
          <w:rStyle w:val="Nmerodepgina1"/>
          <w:rFonts w:cs="Times New Roman"/>
        </w:rPr>
        <w:t>RESUMO</w:t>
      </w:r>
    </w:p>
    <w:p w14:paraId="217DDE9D" w14:textId="011632F3" w:rsidR="00BE3C8F" w:rsidRDefault="00BE3C8F" w:rsidP="00BE3C8F">
      <w:pPr>
        <w:pStyle w:val="CorpoA"/>
        <w:spacing w:before="240"/>
        <w:rPr>
          <w:rFonts w:cs="Times New Roman"/>
        </w:rPr>
      </w:pPr>
      <w:r>
        <w:rPr>
          <w:rFonts w:cs="Times New Roman"/>
        </w:rPr>
        <w:t xml:space="preserve">O </w:t>
      </w:r>
      <w:r w:rsidR="00E14EEB">
        <w:rPr>
          <w:rFonts w:cs="Times New Roman"/>
        </w:rPr>
        <w:t>texto</w:t>
      </w:r>
      <w:r>
        <w:rPr>
          <w:rFonts w:cs="Times New Roman"/>
        </w:rPr>
        <w:t xml:space="preserve"> faz um percurso ora </w:t>
      </w:r>
      <w:r w:rsidR="00A25C9A">
        <w:rPr>
          <w:rFonts w:cs="Times New Roman"/>
        </w:rPr>
        <w:t xml:space="preserve">de ordem </w:t>
      </w:r>
      <w:r>
        <w:rPr>
          <w:rFonts w:cs="Times New Roman"/>
        </w:rPr>
        <w:t xml:space="preserve">exemplar ora em </w:t>
      </w:r>
      <w:proofErr w:type="spellStart"/>
      <w:r>
        <w:rPr>
          <w:rFonts w:cs="Times New Roman"/>
          <w:i/>
          <w:iCs/>
        </w:rPr>
        <w:t>close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reading</w:t>
      </w:r>
      <w:proofErr w:type="spellEnd"/>
      <w:r>
        <w:rPr>
          <w:rFonts w:cs="Times New Roman"/>
          <w:i/>
          <w:iCs/>
        </w:rPr>
        <w:t xml:space="preserve"> </w:t>
      </w:r>
      <w:r w:rsidR="00A25C9A">
        <w:rPr>
          <w:rFonts w:cs="Times New Roman"/>
        </w:rPr>
        <w:t>pela poesia de Fiama Hasse Pais Brandão.</w:t>
      </w:r>
      <w:r w:rsidR="00326F82">
        <w:rPr>
          <w:rFonts w:cs="Times New Roman"/>
        </w:rPr>
        <w:t xml:space="preserve"> </w:t>
      </w:r>
      <w:r w:rsidR="00AE128D">
        <w:rPr>
          <w:rFonts w:cs="Times New Roman"/>
        </w:rPr>
        <w:t xml:space="preserve">A </w:t>
      </w:r>
      <w:r w:rsidR="00BC7DF4">
        <w:rPr>
          <w:rFonts w:cs="Times New Roman"/>
        </w:rPr>
        <w:t xml:space="preserve">obra da autora de </w:t>
      </w:r>
      <w:r w:rsidR="00BC7DF4">
        <w:rPr>
          <w:rFonts w:cs="Times New Roman"/>
          <w:i/>
          <w:iCs/>
        </w:rPr>
        <w:t>Morfismos</w:t>
      </w:r>
      <w:r w:rsidR="0034630E">
        <w:rPr>
          <w:rFonts w:cs="Times New Roman"/>
        </w:rPr>
        <w:t xml:space="preserve"> </w:t>
      </w:r>
      <w:r w:rsidR="00AB5B3B">
        <w:rPr>
          <w:rFonts w:cs="Times New Roman"/>
        </w:rPr>
        <w:t xml:space="preserve">elabora a imagem </w:t>
      </w:r>
      <w:r w:rsidR="00AB5B3B">
        <w:rPr>
          <w:rFonts w:cs="Times New Roman"/>
        </w:rPr>
        <w:softHyphen/>
        <w:t>– seu espa</w:t>
      </w:r>
      <w:r w:rsidR="00443701">
        <w:rPr>
          <w:rFonts w:cs="Times New Roman"/>
        </w:rPr>
        <w:t>ço de expressividade no poema – como um</w:t>
      </w:r>
      <w:r>
        <w:rPr>
          <w:rFonts w:cs="Times New Roman"/>
        </w:rPr>
        <w:t xml:space="preserve"> modo de entendimento do real. Assim, conceito de imagem não só é o material </w:t>
      </w:r>
      <w:r w:rsidR="005C4F83">
        <w:rPr>
          <w:rFonts w:cs="Times New Roman"/>
        </w:rPr>
        <w:t>que</w:t>
      </w:r>
      <w:r w:rsidR="00225126">
        <w:rPr>
          <w:rFonts w:cs="Times New Roman"/>
        </w:rPr>
        <w:t xml:space="preserve"> compõe os fragmentos de verso, mas </w:t>
      </w:r>
      <w:r>
        <w:rPr>
          <w:rFonts w:cs="Times New Roman"/>
        </w:rPr>
        <w:t>se transforma na lente, no método a partir do qual os temas se desdobram.</w:t>
      </w:r>
      <w:r w:rsidR="00612356">
        <w:rPr>
          <w:rFonts w:cs="Times New Roman"/>
        </w:rPr>
        <w:t xml:space="preserve"> Os muitos poemas de cariz autorreflexivo podem </w:t>
      </w:r>
      <w:r w:rsidR="00F75115">
        <w:rPr>
          <w:rFonts w:cs="Times New Roman"/>
        </w:rPr>
        <w:t xml:space="preserve">servir de </w:t>
      </w:r>
      <w:r w:rsidR="00D84AA2">
        <w:rPr>
          <w:rFonts w:cs="Times New Roman"/>
        </w:rPr>
        <w:t>fundamento à condi</w:t>
      </w:r>
      <w:r w:rsidR="006060F4">
        <w:rPr>
          <w:rFonts w:cs="Times New Roman"/>
        </w:rPr>
        <w:t>ção de miríade das imagens colhidas e inscritas por Fiama.</w:t>
      </w:r>
      <w:r w:rsidR="009B4725">
        <w:rPr>
          <w:rFonts w:cs="Times New Roman"/>
        </w:rPr>
        <w:t xml:space="preserve"> O estudo também acaba por exemplificar momentos em que</w:t>
      </w:r>
      <w:r w:rsidR="003516F1">
        <w:rPr>
          <w:rFonts w:cs="Times New Roman"/>
        </w:rPr>
        <w:t xml:space="preserve"> o</w:t>
      </w:r>
      <w:r w:rsidR="001744CA">
        <w:rPr>
          <w:rFonts w:cs="Times New Roman"/>
        </w:rPr>
        <w:t>s versos corroem</w:t>
      </w:r>
      <w:r w:rsidR="00883D2A">
        <w:rPr>
          <w:rFonts w:cs="Times New Roman"/>
        </w:rPr>
        <w:t>, aglutinam e fundem as imagens</w:t>
      </w:r>
      <w:r w:rsidR="00D02751">
        <w:rPr>
          <w:rFonts w:cs="Times New Roman"/>
        </w:rPr>
        <w:t>, que não aparecem senão distorcidas</w:t>
      </w:r>
      <w:r w:rsidR="00883D2A">
        <w:rPr>
          <w:rFonts w:cs="Times New Roman"/>
        </w:rPr>
        <w:t xml:space="preserve">, como se ao poeta coubesse uma alquimia de materiais que no fim </w:t>
      </w:r>
      <w:r w:rsidR="005946ED">
        <w:rPr>
          <w:rFonts w:cs="Times New Roman"/>
        </w:rPr>
        <w:t>evaporam</w:t>
      </w:r>
      <w:r w:rsidR="00883D2A">
        <w:rPr>
          <w:rFonts w:cs="Times New Roman"/>
        </w:rPr>
        <w:t>.</w:t>
      </w:r>
      <w:r w:rsidR="00E6408C">
        <w:rPr>
          <w:rFonts w:cs="Times New Roman"/>
        </w:rPr>
        <w:t xml:space="preserve"> Assim, </w:t>
      </w:r>
      <w:r w:rsidR="00623F0B">
        <w:rPr>
          <w:rFonts w:cs="Times New Roman"/>
        </w:rPr>
        <w:t>a escrita de Fiama</w:t>
      </w:r>
      <w:r w:rsidR="00DB7F1D">
        <w:rPr>
          <w:rFonts w:cs="Times New Roman"/>
        </w:rPr>
        <w:t xml:space="preserve"> celebra o aparecimento das imagens enquanto toma profunda consci</w:t>
      </w:r>
      <w:r w:rsidR="00D32B9A">
        <w:rPr>
          <w:rFonts w:cs="Times New Roman"/>
        </w:rPr>
        <w:t>ência de sua ruína.</w:t>
      </w:r>
    </w:p>
    <w:p w14:paraId="00AFD93F" w14:textId="48A288D9" w:rsidR="00D32B9A" w:rsidRDefault="005946ED" w:rsidP="00F1491B">
      <w:pPr>
        <w:pStyle w:val="CorpoA"/>
        <w:spacing w:before="240"/>
        <w:ind w:firstLine="0"/>
        <w:rPr>
          <w:rFonts w:cs="Times New Roman"/>
        </w:rPr>
      </w:pPr>
      <w:r>
        <w:rPr>
          <w:rFonts w:cs="Times New Roman"/>
        </w:rPr>
        <w:t xml:space="preserve">Palavras-chave: </w:t>
      </w:r>
      <w:r w:rsidR="00F1491B">
        <w:rPr>
          <w:rFonts w:cs="Times New Roman"/>
        </w:rPr>
        <w:t>I</w:t>
      </w:r>
      <w:r>
        <w:rPr>
          <w:rFonts w:cs="Times New Roman"/>
        </w:rPr>
        <w:t>magem</w:t>
      </w:r>
      <w:r w:rsidR="00F1491B">
        <w:rPr>
          <w:rFonts w:cs="Times New Roman"/>
        </w:rPr>
        <w:t>;</w:t>
      </w:r>
      <w:r>
        <w:rPr>
          <w:rFonts w:cs="Times New Roman"/>
        </w:rPr>
        <w:t xml:space="preserve"> representação</w:t>
      </w:r>
      <w:r w:rsidR="00F1491B">
        <w:rPr>
          <w:rFonts w:cs="Times New Roman"/>
        </w:rPr>
        <w:t>;</w:t>
      </w:r>
      <w:r>
        <w:rPr>
          <w:rFonts w:cs="Times New Roman"/>
        </w:rPr>
        <w:t xml:space="preserve"> </w:t>
      </w:r>
      <w:r w:rsidR="00AD0AF5">
        <w:rPr>
          <w:rFonts w:cs="Times New Roman"/>
        </w:rPr>
        <w:t>poesia portuguesa</w:t>
      </w:r>
      <w:r w:rsidR="00F1491B">
        <w:rPr>
          <w:rFonts w:cs="Times New Roman"/>
        </w:rPr>
        <w:t xml:space="preserve">; </w:t>
      </w:r>
      <w:r w:rsidR="00F1491B" w:rsidRPr="00C53151">
        <w:rPr>
          <w:rFonts w:cs="Times New Roman"/>
          <w:i/>
          <w:iCs/>
        </w:rPr>
        <w:t>Poesia 61</w:t>
      </w:r>
      <w:r w:rsidR="00F1491B">
        <w:rPr>
          <w:rFonts w:cs="Times New Roman"/>
        </w:rPr>
        <w:t>; Fiama Hasse Pais Brandão.</w:t>
      </w:r>
    </w:p>
    <w:p w14:paraId="7E03CAA1" w14:textId="37CEB104" w:rsidR="00D32B9A" w:rsidRPr="007451A7" w:rsidRDefault="00AD0AF5" w:rsidP="00AD0AF5">
      <w:pPr>
        <w:pStyle w:val="CorpoA"/>
        <w:spacing w:before="240"/>
        <w:jc w:val="center"/>
        <w:rPr>
          <w:rFonts w:cs="Times New Roman"/>
          <w:lang w:val="en-ZA"/>
        </w:rPr>
      </w:pPr>
      <w:r w:rsidRPr="007451A7">
        <w:rPr>
          <w:rFonts w:cs="Times New Roman"/>
          <w:lang w:val="en-ZA"/>
        </w:rPr>
        <w:t>ABSTRACT</w:t>
      </w:r>
    </w:p>
    <w:p w14:paraId="63FD91B4" w14:textId="28FE9F81" w:rsidR="00AD0AF5" w:rsidRPr="00CB4256" w:rsidRDefault="007451A7" w:rsidP="007451A7">
      <w:pPr>
        <w:pStyle w:val="CorpoA"/>
        <w:spacing w:before="240"/>
        <w:rPr>
          <w:rFonts w:cs="Times New Roman"/>
          <w:lang w:val="en-ZA"/>
        </w:rPr>
      </w:pPr>
      <w:r w:rsidRPr="007451A7">
        <w:rPr>
          <w:rFonts w:cs="Times New Roman"/>
          <w:lang w:val="en-ZA"/>
        </w:rPr>
        <w:t>The article</w:t>
      </w:r>
      <w:r>
        <w:rPr>
          <w:rFonts w:cs="Times New Roman"/>
          <w:lang w:val="en-ZA"/>
        </w:rPr>
        <w:t xml:space="preserve"> </w:t>
      </w:r>
      <w:r w:rsidR="00D21E7A">
        <w:rPr>
          <w:rFonts w:cs="Times New Roman"/>
          <w:lang w:val="en-ZA"/>
        </w:rPr>
        <w:t>navigates through the poetry of Fiama Hasse Pais Brandão</w:t>
      </w:r>
      <w:r w:rsidR="00AD3AC1">
        <w:rPr>
          <w:rFonts w:cs="Times New Roman"/>
          <w:lang w:val="en-ZA"/>
        </w:rPr>
        <w:t xml:space="preserve"> sometimes by </w:t>
      </w:r>
      <w:r w:rsidR="00F06A27">
        <w:rPr>
          <w:rFonts w:cs="Times New Roman"/>
          <w:lang w:val="en-ZA"/>
        </w:rPr>
        <w:t>approaching the</w:t>
      </w:r>
      <w:r w:rsidR="00526D13">
        <w:rPr>
          <w:rFonts w:cs="Times New Roman"/>
          <w:lang w:val="en-ZA"/>
        </w:rPr>
        <w:t xml:space="preserve"> poems</w:t>
      </w:r>
      <w:r w:rsidR="00F06A27">
        <w:rPr>
          <w:rFonts w:cs="Times New Roman"/>
          <w:lang w:val="en-ZA"/>
        </w:rPr>
        <w:t xml:space="preserve"> as </w:t>
      </w:r>
      <w:r w:rsidR="00AD3AC1">
        <w:rPr>
          <w:rFonts w:cs="Times New Roman"/>
          <w:lang w:val="en-ZA"/>
        </w:rPr>
        <w:t xml:space="preserve">examples </w:t>
      </w:r>
      <w:r w:rsidR="00F06A27">
        <w:rPr>
          <w:rFonts w:cs="Times New Roman"/>
          <w:lang w:val="en-ZA"/>
        </w:rPr>
        <w:t>and other times by doing a close reading.</w:t>
      </w:r>
      <w:r w:rsidR="00526D13">
        <w:rPr>
          <w:rFonts w:cs="Times New Roman"/>
          <w:lang w:val="en-ZA"/>
        </w:rPr>
        <w:t xml:space="preserve"> The works of the author of </w:t>
      </w:r>
      <w:proofErr w:type="spellStart"/>
      <w:r w:rsidR="00526D13">
        <w:rPr>
          <w:rFonts w:cs="Times New Roman"/>
          <w:i/>
          <w:iCs/>
          <w:lang w:val="en-ZA"/>
        </w:rPr>
        <w:t>Morfismos</w:t>
      </w:r>
      <w:proofErr w:type="spellEnd"/>
      <w:r w:rsidR="00526D13">
        <w:rPr>
          <w:rFonts w:cs="Times New Roman"/>
          <w:i/>
          <w:iCs/>
          <w:lang w:val="en-ZA"/>
        </w:rPr>
        <w:t xml:space="preserve"> </w:t>
      </w:r>
      <w:r w:rsidR="00526D13">
        <w:rPr>
          <w:rFonts w:cs="Times New Roman"/>
          <w:lang w:val="en-ZA"/>
        </w:rPr>
        <w:t xml:space="preserve">elaborates on the concept of image – a </w:t>
      </w:r>
      <w:proofErr w:type="spellStart"/>
      <w:r w:rsidR="000173BA">
        <w:rPr>
          <w:rFonts w:cs="Times New Roman"/>
          <w:i/>
          <w:iCs/>
          <w:lang w:val="en-ZA"/>
        </w:rPr>
        <w:t>top</w:t>
      </w:r>
      <w:r w:rsidR="00CB4256">
        <w:rPr>
          <w:rFonts w:cs="Times New Roman"/>
          <w:i/>
          <w:iCs/>
          <w:lang w:val="en-ZA"/>
        </w:rPr>
        <w:t>os</w:t>
      </w:r>
      <w:proofErr w:type="spellEnd"/>
      <w:r w:rsidR="00CB4256">
        <w:rPr>
          <w:rFonts w:cs="Times New Roman"/>
          <w:i/>
          <w:iCs/>
          <w:lang w:val="en-ZA"/>
        </w:rPr>
        <w:t xml:space="preserve"> </w:t>
      </w:r>
      <w:r w:rsidR="00CB4256">
        <w:rPr>
          <w:rFonts w:cs="Times New Roman"/>
          <w:lang w:val="en-ZA"/>
        </w:rPr>
        <w:t>where</w:t>
      </w:r>
      <w:r w:rsidR="00185DFE">
        <w:rPr>
          <w:rFonts w:cs="Times New Roman"/>
          <w:lang w:val="en-ZA"/>
        </w:rPr>
        <w:t xml:space="preserve"> expressiveness unfolds </w:t>
      </w:r>
      <w:r w:rsidR="00185DFE">
        <w:rPr>
          <w:rFonts w:cs="Times New Roman"/>
          <w:lang w:val="en-ZA"/>
        </w:rPr>
        <w:softHyphen/>
        <w:t xml:space="preserve">– as a means to </w:t>
      </w:r>
      <w:r w:rsidR="0030761F">
        <w:rPr>
          <w:rFonts w:cs="Times New Roman"/>
          <w:lang w:val="en-ZA"/>
        </w:rPr>
        <w:t xml:space="preserve">understand reality. In so being, </w:t>
      </w:r>
      <w:r w:rsidR="000065D1">
        <w:rPr>
          <w:rFonts w:cs="Times New Roman"/>
          <w:lang w:val="en-ZA"/>
        </w:rPr>
        <w:t xml:space="preserve">image is not only the material with which </w:t>
      </w:r>
      <w:r w:rsidR="00760753">
        <w:rPr>
          <w:rFonts w:cs="Times New Roman"/>
          <w:lang w:val="en-ZA"/>
        </w:rPr>
        <w:t xml:space="preserve">fragments of </w:t>
      </w:r>
      <w:r w:rsidR="000065D1">
        <w:rPr>
          <w:rFonts w:cs="Times New Roman"/>
          <w:lang w:val="en-ZA"/>
        </w:rPr>
        <w:t xml:space="preserve">a poem </w:t>
      </w:r>
      <w:r w:rsidR="00760753">
        <w:rPr>
          <w:rFonts w:cs="Times New Roman"/>
          <w:lang w:val="en-ZA"/>
        </w:rPr>
        <w:t>can be</w:t>
      </w:r>
      <w:r w:rsidR="000065D1">
        <w:rPr>
          <w:rFonts w:cs="Times New Roman"/>
          <w:lang w:val="en-ZA"/>
        </w:rPr>
        <w:t xml:space="preserve"> made, but </w:t>
      </w:r>
      <w:r w:rsidR="00E77016">
        <w:rPr>
          <w:rFonts w:cs="Times New Roman"/>
          <w:lang w:val="en-ZA"/>
        </w:rPr>
        <w:t xml:space="preserve">rather the method </w:t>
      </w:r>
      <w:r w:rsidR="00877BF9">
        <w:rPr>
          <w:rFonts w:cs="Times New Roman"/>
          <w:lang w:val="en-ZA"/>
        </w:rPr>
        <w:t>through which her themes appear.</w:t>
      </w:r>
      <w:r w:rsidR="00F2600E">
        <w:rPr>
          <w:rFonts w:cs="Times New Roman"/>
          <w:lang w:val="en-ZA"/>
        </w:rPr>
        <w:t xml:space="preserve"> Many of Fiama’s poems are self-reflective </w:t>
      </w:r>
      <w:r w:rsidR="00373A17">
        <w:rPr>
          <w:rFonts w:cs="Times New Roman"/>
          <w:lang w:val="en-ZA"/>
        </w:rPr>
        <w:t xml:space="preserve">and can fundament </w:t>
      </w:r>
      <w:r w:rsidR="0039416E">
        <w:rPr>
          <w:rFonts w:cs="Times New Roman"/>
          <w:lang w:val="en-ZA"/>
        </w:rPr>
        <w:t>how images are re</w:t>
      </w:r>
      <w:r w:rsidR="00BC65A0">
        <w:rPr>
          <w:rFonts w:cs="Times New Roman"/>
          <w:lang w:val="en-ZA"/>
        </w:rPr>
        <w:t xml:space="preserve">flected as myriads as they are grown and inscribed by her. This study also </w:t>
      </w:r>
      <w:r w:rsidR="008E2552">
        <w:rPr>
          <w:rFonts w:cs="Times New Roman"/>
          <w:lang w:val="en-ZA"/>
        </w:rPr>
        <w:t xml:space="preserve">exemplifies the moments when verses end up corroding, </w:t>
      </w:r>
      <w:r w:rsidR="007F3027">
        <w:rPr>
          <w:rFonts w:cs="Times New Roman"/>
          <w:lang w:val="en-ZA"/>
        </w:rPr>
        <w:t xml:space="preserve">converging and </w:t>
      </w:r>
      <w:r w:rsidR="00F97ED3">
        <w:rPr>
          <w:rFonts w:cs="Times New Roman"/>
          <w:lang w:val="en-ZA"/>
        </w:rPr>
        <w:t>merging</w:t>
      </w:r>
      <w:r w:rsidR="000F1CD1">
        <w:rPr>
          <w:rFonts w:cs="Times New Roman"/>
          <w:lang w:val="en-ZA"/>
        </w:rPr>
        <w:t xml:space="preserve"> images, which only appear in a distorted fashion. It is as though the poet </w:t>
      </w:r>
      <w:r w:rsidR="00337D87">
        <w:rPr>
          <w:rFonts w:cs="Times New Roman"/>
          <w:lang w:val="en-ZA"/>
        </w:rPr>
        <w:t xml:space="preserve">was </w:t>
      </w:r>
      <w:r w:rsidR="006221DF">
        <w:rPr>
          <w:rFonts w:cs="Times New Roman"/>
          <w:lang w:val="en-ZA"/>
        </w:rPr>
        <w:t>an alchemic dealing with materials that are doomed to evaporate. Thus, Fiama’s writing celebrates the appearance of images while becoming profoundly conscious of its ruin.</w:t>
      </w:r>
    </w:p>
    <w:p w14:paraId="6CA5E81C" w14:textId="77777777" w:rsidR="001804C6" w:rsidRDefault="001804C6" w:rsidP="006221DF">
      <w:pPr>
        <w:pStyle w:val="CorpoA"/>
        <w:ind w:firstLine="0"/>
        <w:rPr>
          <w:rStyle w:val="Nmerodepgina1"/>
          <w:rFonts w:cs="Times New Roman"/>
        </w:rPr>
      </w:pPr>
    </w:p>
    <w:p w14:paraId="04FDE5FA" w14:textId="729DD3A5" w:rsidR="006221DF" w:rsidRPr="00C53151" w:rsidRDefault="006221DF" w:rsidP="006221DF">
      <w:pPr>
        <w:pStyle w:val="CorpoA"/>
        <w:ind w:firstLine="0"/>
        <w:rPr>
          <w:rStyle w:val="Nmerodepgina1"/>
          <w:rFonts w:cs="Times New Roman"/>
        </w:rPr>
      </w:pPr>
      <w:proofErr w:type="spellStart"/>
      <w:r>
        <w:rPr>
          <w:rStyle w:val="Nmerodepgina1"/>
          <w:rFonts w:cs="Times New Roman"/>
        </w:rPr>
        <w:t>Keywords</w:t>
      </w:r>
      <w:proofErr w:type="spellEnd"/>
      <w:r>
        <w:rPr>
          <w:rStyle w:val="Nmerodepgina1"/>
          <w:rFonts w:cs="Times New Roman"/>
        </w:rPr>
        <w:t xml:space="preserve">: </w:t>
      </w:r>
      <w:proofErr w:type="spellStart"/>
      <w:r>
        <w:rPr>
          <w:rStyle w:val="Nmerodepgina1"/>
          <w:rFonts w:cs="Times New Roman"/>
        </w:rPr>
        <w:t>Image</w:t>
      </w:r>
      <w:proofErr w:type="spellEnd"/>
      <w:r w:rsidR="00C53151">
        <w:rPr>
          <w:rStyle w:val="Nmerodepgina1"/>
          <w:rFonts w:cs="Times New Roman"/>
        </w:rPr>
        <w:t>;</w:t>
      </w:r>
      <w:r>
        <w:rPr>
          <w:rStyle w:val="Nmerodepgina1"/>
          <w:rFonts w:cs="Times New Roman"/>
        </w:rPr>
        <w:t xml:space="preserve"> </w:t>
      </w:r>
      <w:proofErr w:type="spellStart"/>
      <w:r>
        <w:rPr>
          <w:rStyle w:val="Nmerodepgina1"/>
          <w:rFonts w:cs="Times New Roman"/>
        </w:rPr>
        <w:t>representation</w:t>
      </w:r>
      <w:proofErr w:type="spellEnd"/>
      <w:r w:rsidR="00C53151">
        <w:rPr>
          <w:rStyle w:val="Nmerodepgina1"/>
          <w:rFonts w:cs="Times New Roman"/>
        </w:rPr>
        <w:t>;</w:t>
      </w:r>
      <w:r>
        <w:rPr>
          <w:rStyle w:val="Nmerodepgina1"/>
          <w:rFonts w:cs="Times New Roman"/>
        </w:rPr>
        <w:t xml:space="preserve"> Portuguese </w:t>
      </w:r>
      <w:proofErr w:type="spellStart"/>
      <w:r>
        <w:rPr>
          <w:rStyle w:val="Nmerodepgina1"/>
          <w:rFonts w:cs="Times New Roman"/>
        </w:rPr>
        <w:t>poetry</w:t>
      </w:r>
      <w:proofErr w:type="spellEnd"/>
      <w:r w:rsidR="00C53151">
        <w:rPr>
          <w:rStyle w:val="Nmerodepgina1"/>
          <w:rFonts w:cs="Times New Roman"/>
        </w:rPr>
        <w:t xml:space="preserve">; </w:t>
      </w:r>
      <w:r w:rsidR="00C53151">
        <w:rPr>
          <w:rStyle w:val="Nmerodepgina1"/>
          <w:rFonts w:cs="Times New Roman"/>
          <w:i/>
          <w:iCs/>
        </w:rPr>
        <w:t>Poesia 61</w:t>
      </w:r>
      <w:r w:rsidR="00C53151">
        <w:rPr>
          <w:rStyle w:val="Nmerodepgina1"/>
          <w:rFonts w:cs="Times New Roman"/>
        </w:rPr>
        <w:t>; Fiama Hasse Pais Brandão</w:t>
      </w:r>
    </w:p>
    <w:p w14:paraId="6034C7EA" w14:textId="77777777" w:rsidR="001804C6" w:rsidRDefault="001804C6" w:rsidP="007E4661">
      <w:pPr>
        <w:pStyle w:val="CorpoA"/>
        <w:jc w:val="center"/>
        <w:rPr>
          <w:rStyle w:val="Nmerodepgina1"/>
          <w:rFonts w:cs="Times New Roman"/>
        </w:rPr>
      </w:pPr>
    </w:p>
    <w:p w14:paraId="1313E757" w14:textId="77777777" w:rsidR="001804C6" w:rsidRDefault="001804C6" w:rsidP="007E4661">
      <w:pPr>
        <w:pStyle w:val="CorpoA"/>
        <w:jc w:val="center"/>
        <w:rPr>
          <w:rStyle w:val="Nmerodepgina1"/>
          <w:rFonts w:cs="Times New Roman"/>
        </w:rPr>
      </w:pPr>
    </w:p>
    <w:p w14:paraId="16DCF4A9" w14:textId="56C10528" w:rsidR="00096584" w:rsidRPr="00B13E79" w:rsidRDefault="00BB1B72" w:rsidP="00477012">
      <w:pPr>
        <w:pStyle w:val="CorpoA"/>
        <w:ind w:left="5387"/>
        <w:jc w:val="right"/>
        <w:rPr>
          <w:rStyle w:val="Nmerodepgina1"/>
          <w:rFonts w:cs="Times New Roman"/>
          <w:sz w:val="22"/>
          <w:szCs w:val="22"/>
        </w:rPr>
      </w:pPr>
      <w:r>
        <w:rPr>
          <w:rStyle w:val="Nmerodepgina1"/>
          <w:rFonts w:cs="Times New Roman"/>
          <w:sz w:val="22"/>
          <w:szCs w:val="22"/>
        </w:rPr>
        <w:t>A</w:t>
      </w:r>
      <w:r w:rsidR="00B13E79">
        <w:rPr>
          <w:rStyle w:val="Nmerodepgina1"/>
          <w:rFonts w:cs="Times New Roman"/>
          <w:sz w:val="22"/>
          <w:szCs w:val="22"/>
        </w:rPr>
        <w:t xml:space="preserve"> Gast</w:t>
      </w:r>
      <w:r>
        <w:rPr>
          <w:rStyle w:val="Nmerodepgina1"/>
          <w:rFonts w:cs="Times New Roman"/>
          <w:sz w:val="22"/>
          <w:szCs w:val="22"/>
        </w:rPr>
        <w:t>ão Cruz</w:t>
      </w:r>
      <w:r w:rsidR="00477012">
        <w:rPr>
          <w:rStyle w:val="Nmerodepgina1"/>
          <w:rFonts w:cs="Times New Roman"/>
          <w:sz w:val="22"/>
          <w:szCs w:val="22"/>
        </w:rPr>
        <w:t>, sem o qual este texto não seria possível.</w:t>
      </w:r>
    </w:p>
    <w:p w14:paraId="42695202" w14:textId="77777777" w:rsidR="003413AB" w:rsidRDefault="003413AB" w:rsidP="007E4661">
      <w:pPr>
        <w:pStyle w:val="CorpoA"/>
        <w:rPr>
          <w:rStyle w:val="Nmerodepgina1"/>
          <w:rFonts w:cs="Times New Roman"/>
        </w:rPr>
      </w:pPr>
    </w:p>
    <w:p w14:paraId="757B4B59" w14:textId="18CD23F7" w:rsidR="003413AB" w:rsidRDefault="006B7CE9" w:rsidP="008000CA">
      <w:pPr>
        <w:pStyle w:val="Pardfaut"/>
        <w:rPr>
          <w:rStyle w:val="Nmerodepgina1"/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Diversos pensadores se debruçaram a esmiuçar o “enigma das imagens”. Didi-</w:t>
      </w:r>
      <w:proofErr w:type="spellStart"/>
      <w:r>
        <w:rPr>
          <w:rFonts w:ascii="Times New Roman" w:hAnsi="Times New Roman" w:cs="Times New Roman"/>
          <w:sz w:val="24"/>
          <w:szCs w:val="24"/>
        </w:rPr>
        <w:t>Huberman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por exemplo, no seu </w:t>
      </w:r>
      <w:r>
        <w:rPr>
          <w:rFonts w:ascii="Times New Roman" w:hAnsi="Times New Roman" w:cs="Times New Roman"/>
          <w:i/>
          <w:iCs/>
          <w:sz w:val="24"/>
          <w:szCs w:val="24"/>
        </w:rPr>
        <w:t>Imagens, apesar de tudo</w:t>
      </w:r>
      <w:r>
        <w:rPr>
          <w:rFonts w:ascii="Times New Roman" w:hAnsi="Times New Roman" w:cs="Times New Roman"/>
          <w:sz w:val="24"/>
          <w:szCs w:val="24"/>
        </w:rPr>
        <w:t>, afirma que é preciso tentar dar conta delas: “Apesar da nossa própria incapacidade de saber olhar para elas como elas mereceriam, apesar de nosso mundo repleto (...) de mercadoria imaginária” (Didi-</w:t>
      </w:r>
      <w:proofErr w:type="spellStart"/>
      <w:r>
        <w:rPr>
          <w:rFonts w:ascii="Times New Roman" w:hAnsi="Times New Roman" w:cs="Times New Roman"/>
          <w:sz w:val="24"/>
          <w:szCs w:val="24"/>
        </w:rPr>
        <w:t>Huberman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2012: 15). Já Carlos Ceia, professor e crítico literário português, em seu compêndio de termos literários, nos sugere algumas </w:t>
      </w:r>
      <w:proofErr w:type="spellStart"/>
      <w:r>
        <w:rPr>
          <w:rFonts w:ascii="Times New Roman" w:hAnsi="Times New Roman" w:cs="Times New Roman"/>
          <w:sz w:val="24"/>
          <w:szCs w:val="24"/>
        </w:rPr>
        <w:t>acepções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cruzadas pela teoria literária: as ideias de representação, associação de realidades díspares no tempo e espaço, “conceito associado à visualidade”, mas que também pode estar vinculada a “uma visão cultural e política do mundo” (Ceia, 2009: [imagem]). Ademais, </w:t>
      </w:r>
      <w:r w:rsidR="00C26E9C">
        <w:rPr>
          <w:rFonts w:ascii="Times New Roman" w:hAnsi="Times New Roman" w:cs="Times New Roman"/>
          <w:sz w:val="24"/>
          <w:szCs w:val="24"/>
        </w:rPr>
        <w:t>há aquelas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concepções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estritamente retóricas, mais conectadas a figuras de linguagem, como a metáfora e a comparação. </w:t>
      </w:r>
    </w:p>
    <w:p w14:paraId="0333FAE7" w14:textId="2057EF4E" w:rsidR="007E4661" w:rsidRDefault="008000CA" w:rsidP="007E4661">
      <w:pPr>
        <w:pStyle w:val="CorpoA"/>
        <w:rPr>
          <w:rFonts w:cs="Times New Roman"/>
        </w:rPr>
      </w:pPr>
      <w:r>
        <w:rPr>
          <w:rStyle w:val="Nmerodepgina1"/>
          <w:rFonts w:cs="Times New Roman"/>
        </w:rPr>
        <w:t xml:space="preserve">Embora não possamos restringi-la a conceitos da </w:t>
      </w:r>
      <w:r w:rsidR="004D0115">
        <w:rPr>
          <w:rStyle w:val="Nmerodepgina1"/>
          <w:rFonts w:cs="Times New Roman"/>
        </w:rPr>
        <w:t xml:space="preserve">ordem dos procedimentos filosóficos ou filológicos, </w:t>
      </w:r>
      <w:r w:rsidR="00D40268">
        <w:rPr>
          <w:rStyle w:val="Nmerodepgina1"/>
          <w:rFonts w:cs="Times New Roman"/>
        </w:rPr>
        <w:t>p</w:t>
      </w:r>
      <w:r w:rsidR="007E4661">
        <w:rPr>
          <w:rStyle w:val="Nmerodepgina1"/>
          <w:rFonts w:cs="Times New Roman"/>
        </w:rPr>
        <w:t>ensar a imagem é estrutural para a poesia de Fiama Hasse Pais</w:t>
      </w:r>
      <w:r w:rsidR="00757252">
        <w:rPr>
          <w:rStyle w:val="Nmerodepgina1"/>
          <w:rFonts w:cs="Times New Roman"/>
        </w:rPr>
        <w:t xml:space="preserve"> </w:t>
      </w:r>
      <w:r w:rsidR="007E4661">
        <w:rPr>
          <w:rStyle w:val="Nmerodepgina1"/>
          <w:rFonts w:cs="Times New Roman"/>
        </w:rPr>
        <w:t xml:space="preserve">Brandão. </w:t>
      </w:r>
      <w:r w:rsidR="00D40268">
        <w:rPr>
          <w:rStyle w:val="Nmerodepgina1"/>
          <w:rFonts w:cs="Times New Roman"/>
        </w:rPr>
        <w:t xml:space="preserve">Procuramos aqui </w:t>
      </w:r>
      <w:r w:rsidR="007E4661">
        <w:rPr>
          <w:rStyle w:val="Nmerodepgina1"/>
          <w:rFonts w:cs="Times New Roman"/>
        </w:rPr>
        <w:t xml:space="preserve">entender a maneira com que Fiama </w:t>
      </w:r>
      <w:r w:rsidR="00A871DF">
        <w:rPr>
          <w:rStyle w:val="Nmerodepgina1"/>
          <w:rFonts w:cs="Times New Roman"/>
        </w:rPr>
        <w:t xml:space="preserve">trata a poesia como espaço de reflexão </w:t>
      </w:r>
      <w:r w:rsidR="007E4661">
        <w:rPr>
          <w:rStyle w:val="Nmerodepgina1"/>
          <w:rFonts w:cs="Times New Roman"/>
        </w:rPr>
        <w:t>sobre o uso da imagem literária.</w:t>
      </w:r>
      <w:r w:rsidR="00A42025">
        <w:rPr>
          <w:rStyle w:val="Nmerodepgina1"/>
          <w:rFonts w:cs="Times New Roman"/>
        </w:rPr>
        <w:t xml:space="preserve"> Grande parte de sua produção poética tem</w:t>
      </w:r>
      <w:r w:rsidR="007E4661">
        <w:rPr>
          <w:rStyle w:val="Nmerodepgina1"/>
          <w:rFonts w:cs="Times New Roman"/>
        </w:rPr>
        <w:t xml:space="preserve"> dicção teórica, sendo sua abordagem, simultaneamente, um método de conhecimento </w:t>
      </w:r>
      <w:r w:rsidR="006B1B40">
        <w:rPr>
          <w:rStyle w:val="Nmerodepgina1"/>
          <w:rFonts w:cs="Times New Roman"/>
        </w:rPr>
        <w:t>e de</w:t>
      </w:r>
      <w:r w:rsidR="007E4661">
        <w:rPr>
          <w:rStyle w:val="Nmerodepgina1"/>
          <w:rFonts w:cs="Times New Roman"/>
        </w:rPr>
        <w:t xml:space="preserve"> apreensão da realidade. </w:t>
      </w:r>
      <w:r w:rsidR="001F3A79">
        <w:rPr>
          <w:rStyle w:val="Nmerodepgina1"/>
          <w:rFonts w:cs="Times New Roman"/>
        </w:rPr>
        <w:t>Não à toa, um bocado ironicamente, Fiama nomeia uma de suas “Poéticas” de</w:t>
      </w:r>
      <w:r w:rsidR="007E4661">
        <w:rPr>
          <w:rStyle w:val="Nmerodepgina1"/>
          <w:rFonts w:cs="Times New Roman"/>
        </w:rPr>
        <w:t xml:space="preserve"> “Teoria da realidade, tratando-a por tu”</w:t>
      </w:r>
      <w:r w:rsidR="00A42025">
        <w:rPr>
          <w:rStyle w:val="Nmerodepgina1"/>
          <w:rFonts w:cs="Times New Roman"/>
        </w:rPr>
        <w:t xml:space="preserve">. </w:t>
      </w:r>
      <w:r w:rsidR="007E4661">
        <w:rPr>
          <w:rStyle w:val="Nmerodepgina1"/>
          <w:rFonts w:cs="Times New Roman"/>
        </w:rPr>
        <w:t xml:space="preserve">Parte da seção </w:t>
      </w:r>
      <w:r w:rsidR="00870E6E">
        <w:rPr>
          <w:rStyle w:val="Nmerodepgina1"/>
          <w:rFonts w:cs="Times New Roman"/>
        </w:rPr>
        <w:t>final</w:t>
      </w:r>
      <w:r w:rsidR="007E4661">
        <w:rPr>
          <w:rStyle w:val="Nmerodepgina1"/>
          <w:rFonts w:cs="Times New Roman"/>
        </w:rPr>
        <w:t xml:space="preserve"> de </w:t>
      </w:r>
      <w:r w:rsidR="007E4661">
        <w:rPr>
          <w:rFonts w:cs="Times New Roman"/>
          <w:i/>
          <w:iCs/>
        </w:rPr>
        <w:t xml:space="preserve">Cenas vivas, </w:t>
      </w:r>
      <w:r w:rsidR="007E4661">
        <w:rPr>
          <w:rStyle w:val="Nmerodepgina1"/>
          <w:rFonts w:cs="Times New Roman"/>
        </w:rPr>
        <w:t xml:space="preserve">livro do ano 2000, este poema se fia na ideia de que as leituras de mundo são imagéticas. </w:t>
      </w:r>
      <w:r w:rsidR="00236E19">
        <w:rPr>
          <w:rStyle w:val="Nmerodepgina1"/>
          <w:rFonts w:cs="Times New Roman"/>
        </w:rPr>
        <w:t>As Poéticas de Fiama Hasse Pais Brandão</w:t>
      </w:r>
      <w:r w:rsidR="007E4661">
        <w:rPr>
          <w:rStyle w:val="Nmerodepgina1"/>
          <w:rFonts w:cs="Times New Roman"/>
        </w:rPr>
        <w:t xml:space="preserve"> não se reduzem, no entanto, ao </w:t>
      </w:r>
      <w:r w:rsidR="007E4661">
        <w:rPr>
          <w:rFonts w:cs="Times New Roman"/>
          <w:i/>
          <w:iCs/>
        </w:rPr>
        <w:t>corpus</w:t>
      </w:r>
      <w:r w:rsidR="007E4661">
        <w:rPr>
          <w:rStyle w:val="Nmerodepgina1"/>
          <w:rFonts w:cs="Times New Roman"/>
        </w:rPr>
        <w:t xml:space="preserve"> d</w:t>
      </w:r>
      <w:r w:rsidR="00712290">
        <w:rPr>
          <w:rStyle w:val="Nmerodepgina1"/>
          <w:rFonts w:cs="Times New Roman"/>
        </w:rPr>
        <w:t>a seção</w:t>
      </w:r>
      <w:r w:rsidR="007E4661">
        <w:rPr>
          <w:rStyle w:val="Nmerodepgina1"/>
          <w:rFonts w:cs="Times New Roman"/>
        </w:rPr>
        <w:t xml:space="preserve"> assim </w:t>
      </w:r>
      <w:r w:rsidR="00A42025">
        <w:rPr>
          <w:rStyle w:val="Nmerodepgina1"/>
          <w:rFonts w:cs="Times New Roman"/>
        </w:rPr>
        <w:t>intitulad</w:t>
      </w:r>
      <w:r w:rsidR="00712290">
        <w:rPr>
          <w:rStyle w:val="Nmerodepgina1"/>
          <w:rFonts w:cs="Times New Roman"/>
        </w:rPr>
        <w:t>a</w:t>
      </w:r>
      <w:r w:rsidR="007E4661">
        <w:rPr>
          <w:rStyle w:val="Nmerodepgina1"/>
          <w:rFonts w:cs="Times New Roman"/>
        </w:rPr>
        <w:t xml:space="preserve">, mas </w:t>
      </w:r>
      <w:r w:rsidR="00D25F78">
        <w:rPr>
          <w:rStyle w:val="Nmerodepgina1"/>
          <w:rFonts w:cs="Times New Roman"/>
        </w:rPr>
        <w:t>podem ser alargadas</w:t>
      </w:r>
      <w:r w:rsidR="007E4661">
        <w:rPr>
          <w:rStyle w:val="Nmerodepgina1"/>
          <w:rFonts w:cs="Times New Roman"/>
        </w:rPr>
        <w:t xml:space="preserve"> um certo grupo de poemas que refletem a condição metalinguística da escrita de Fiama Hasse Pais Brandão, tais como: “Área Branca 17”</w:t>
      </w:r>
      <w:r w:rsidR="005375E3">
        <w:rPr>
          <w:rStyle w:val="Nmerodepgina1"/>
          <w:rFonts w:cs="Times New Roman"/>
        </w:rPr>
        <w:t xml:space="preserve"> (“</w:t>
      </w:r>
      <w:r w:rsidR="00AB6C24">
        <w:rPr>
          <w:rStyle w:val="Nmerodepgina1"/>
          <w:rFonts w:cs="Times New Roman"/>
        </w:rPr>
        <w:t>Depois de tantos séculos posso afirmar</w:t>
      </w:r>
      <w:r w:rsidR="00897D2E">
        <w:rPr>
          <w:rStyle w:val="Nmerodepgina1"/>
          <w:rFonts w:cs="Times New Roman"/>
        </w:rPr>
        <w:t xml:space="preserve">/ que a escrita é uma escravidão dura”), </w:t>
      </w:r>
      <w:r w:rsidR="007E4661">
        <w:rPr>
          <w:rStyle w:val="Nmerodepgina1"/>
          <w:rFonts w:cs="Times New Roman"/>
        </w:rPr>
        <w:t>“Pungente o verde”</w:t>
      </w:r>
      <w:r w:rsidR="00EC5237">
        <w:rPr>
          <w:rStyle w:val="Nmerodepgina1"/>
          <w:rFonts w:cs="Times New Roman"/>
        </w:rPr>
        <w:t xml:space="preserve"> (“Cinjo-me à linha que de coisas/ entre coisas parte”)</w:t>
      </w:r>
      <w:r w:rsidR="007E4661">
        <w:rPr>
          <w:rStyle w:val="Nmerodepgina1"/>
          <w:rFonts w:cs="Times New Roman"/>
        </w:rPr>
        <w:t xml:space="preserve"> e “Canto da imagem”</w:t>
      </w:r>
      <w:r w:rsidR="00FE42C4">
        <w:rPr>
          <w:rStyle w:val="Nmerodepgina1"/>
          <w:rFonts w:cs="Times New Roman"/>
        </w:rPr>
        <w:t xml:space="preserve"> </w:t>
      </w:r>
      <w:r w:rsidR="005D69DD">
        <w:rPr>
          <w:rStyle w:val="Nmerodepgina1"/>
          <w:rFonts w:cs="Times New Roman"/>
        </w:rPr>
        <w:t>(“nos olhos do poeta</w:t>
      </w:r>
      <w:r w:rsidR="00C97239">
        <w:rPr>
          <w:rStyle w:val="Nmerodepgina1"/>
          <w:rFonts w:cs="Times New Roman"/>
        </w:rPr>
        <w:t xml:space="preserve">/ </w:t>
      </w:r>
      <w:r w:rsidR="005D69DD">
        <w:rPr>
          <w:rStyle w:val="Nmerodepgina1"/>
          <w:rFonts w:cs="Times New Roman"/>
        </w:rPr>
        <w:t xml:space="preserve">cada coisa reproduziu a imagem </w:t>
      </w:r>
      <w:proofErr w:type="spellStart"/>
      <w:r w:rsidR="005D69DD">
        <w:rPr>
          <w:rStyle w:val="Nmerodepgina1"/>
          <w:rFonts w:cs="Times New Roman"/>
        </w:rPr>
        <w:t>inumeradamente</w:t>
      </w:r>
      <w:proofErr w:type="spellEnd"/>
      <w:r w:rsidR="00C97239">
        <w:rPr>
          <w:rStyle w:val="Nmerodepgina1"/>
          <w:rFonts w:cs="Times New Roman"/>
        </w:rPr>
        <w:t>”).</w:t>
      </w:r>
    </w:p>
    <w:p w14:paraId="75DA7CAD" w14:textId="584853A2" w:rsidR="00102369" w:rsidRDefault="002B3887" w:rsidP="00343E8B">
      <w:pPr>
        <w:pStyle w:val="CorpoA"/>
        <w:spacing w:before="240"/>
        <w:rPr>
          <w:rStyle w:val="Nmerodepgina1"/>
          <w:rFonts w:cs="Times New Roman"/>
        </w:rPr>
      </w:pPr>
      <w:r>
        <w:rPr>
          <w:rFonts w:cs="Times New Roman"/>
        </w:rPr>
        <w:lastRenderedPageBreak/>
        <w:t xml:space="preserve">Tanto quanto seja </w:t>
      </w:r>
      <w:r w:rsidR="003D4734">
        <w:rPr>
          <w:rFonts w:cs="Times New Roman"/>
        </w:rPr>
        <w:t>lícito</w:t>
      </w:r>
      <w:r>
        <w:rPr>
          <w:rFonts w:cs="Times New Roman"/>
        </w:rPr>
        <w:t xml:space="preserve"> </w:t>
      </w:r>
      <w:r w:rsidR="00EA26EE">
        <w:rPr>
          <w:rFonts w:cs="Times New Roman"/>
        </w:rPr>
        <w:t>inventá</w:t>
      </w:r>
      <w:r w:rsidR="00A63C16">
        <w:rPr>
          <w:rFonts w:cs="Times New Roman"/>
        </w:rPr>
        <w:t>-la</w:t>
      </w:r>
      <w:r w:rsidR="000764A2">
        <w:rPr>
          <w:rFonts w:cs="Times New Roman"/>
        </w:rPr>
        <w:t>, uma ideia</w:t>
      </w:r>
      <w:r w:rsidR="007E4661">
        <w:rPr>
          <w:rFonts w:cs="Times New Roman"/>
        </w:rPr>
        <w:t xml:space="preserve"> </w:t>
      </w:r>
      <w:r w:rsidR="000764A2">
        <w:rPr>
          <w:rFonts w:cs="Times New Roman"/>
        </w:rPr>
        <w:t>de</w:t>
      </w:r>
      <w:r w:rsidR="007E4661">
        <w:rPr>
          <w:rFonts w:cs="Times New Roman"/>
        </w:rPr>
        <w:t xml:space="preserve"> teoria das imagens</w:t>
      </w:r>
      <w:r w:rsidR="00A63C16">
        <w:rPr>
          <w:rFonts w:cs="Times New Roman"/>
        </w:rPr>
        <w:t xml:space="preserve"> se torna tão possível</w:t>
      </w:r>
      <w:r w:rsidR="002209B3">
        <w:rPr>
          <w:rFonts w:cs="Times New Roman"/>
        </w:rPr>
        <w:t xml:space="preserve"> quanto o estabelecimento</w:t>
      </w:r>
      <w:r w:rsidR="007E4661">
        <w:rPr>
          <w:rFonts w:cs="Times New Roman"/>
        </w:rPr>
        <w:t xml:space="preserve"> </w:t>
      </w:r>
      <w:r w:rsidR="002209B3">
        <w:rPr>
          <w:rFonts w:cs="Times New Roman"/>
        </w:rPr>
        <w:t>d</w:t>
      </w:r>
      <w:r w:rsidR="007E4661">
        <w:rPr>
          <w:rFonts w:cs="Times New Roman"/>
        </w:rPr>
        <w:t xml:space="preserve">a “Teoria da realidade”. </w:t>
      </w:r>
      <w:r w:rsidR="005C1151">
        <w:rPr>
          <w:rFonts w:cs="Times New Roman"/>
        </w:rPr>
        <w:t xml:space="preserve">A teoria das imagens </w:t>
      </w:r>
      <w:r w:rsidR="00BB2B22">
        <w:rPr>
          <w:rFonts w:cs="Times New Roman"/>
        </w:rPr>
        <w:t>é um enigma</w:t>
      </w:r>
      <w:r w:rsidR="00440B34">
        <w:rPr>
          <w:rFonts w:cs="Times New Roman"/>
        </w:rPr>
        <w:t xml:space="preserve"> ligad</w:t>
      </w:r>
      <w:r w:rsidR="00BB2B22">
        <w:rPr>
          <w:rFonts w:cs="Times New Roman"/>
        </w:rPr>
        <w:t>o, por um lado,</w:t>
      </w:r>
      <w:r w:rsidR="007E4661">
        <w:rPr>
          <w:rFonts w:cs="Times New Roman"/>
        </w:rPr>
        <w:t xml:space="preserve"> a certas visões do</w:t>
      </w:r>
      <w:r w:rsidR="00ED0E85">
        <w:rPr>
          <w:rFonts w:cs="Times New Roman"/>
        </w:rPr>
        <w:t xml:space="preserve"> </w:t>
      </w:r>
      <w:r w:rsidR="007E4661">
        <w:rPr>
          <w:rFonts w:cs="Times New Roman"/>
        </w:rPr>
        <w:t>pensamento contemporâneo na reflexão sobre o conceito</w:t>
      </w:r>
      <w:r w:rsidR="00BB2B22">
        <w:rPr>
          <w:rFonts w:cs="Times New Roman"/>
        </w:rPr>
        <w:t>,</w:t>
      </w:r>
      <w:r w:rsidR="00ED0E85">
        <w:rPr>
          <w:rFonts w:cs="Times New Roman"/>
        </w:rPr>
        <w:t xml:space="preserve"> </w:t>
      </w:r>
      <w:r w:rsidR="00BB2B22">
        <w:rPr>
          <w:rFonts w:cs="Times New Roman"/>
        </w:rPr>
        <w:t>e, por outro,</w:t>
      </w:r>
      <w:r w:rsidR="00ED0E85">
        <w:rPr>
          <w:rFonts w:cs="Times New Roman"/>
        </w:rPr>
        <w:t xml:space="preserve"> a elaborações concretas </w:t>
      </w:r>
      <w:r w:rsidR="003B6415">
        <w:rPr>
          <w:rFonts w:cs="Times New Roman"/>
        </w:rPr>
        <w:t>que figuram os poemas, a exemplo da abertura da sua obra poética</w:t>
      </w:r>
      <w:r w:rsidR="00EF2D0D">
        <w:rPr>
          <w:rFonts w:cs="Times New Roman"/>
        </w:rPr>
        <w:t xml:space="preserve">: </w:t>
      </w:r>
      <w:r w:rsidR="006C3667">
        <w:rPr>
          <w:rFonts w:cs="Times New Roman"/>
        </w:rPr>
        <w:t>“</w:t>
      </w:r>
      <w:r w:rsidR="00EF2D0D">
        <w:rPr>
          <w:rFonts w:cs="Times New Roman"/>
        </w:rPr>
        <w:t>Água significa ave”</w:t>
      </w:r>
      <w:r w:rsidR="003A42BC">
        <w:rPr>
          <w:rFonts w:cs="Times New Roman"/>
        </w:rPr>
        <w:t xml:space="preserve"> (</w:t>
      </w:r>
      <w:r w:rsidR="00472D51">
        <w:rPr>
          <w:rFonts w:cs="Times New Roman"/>
        </w:rPr>
        <w:t>Brandão, 2006: 15)</w:t>
      </w:r>
      <w:r w:rsidR="007E4661">
        <w:rPr>
          <w:rFonts w:cs="Times New Roman"/>
        </w:rPr>
        <w:t xml:space="preserve">. </w:t>
      </w:r>
      <w:r w:rsidR="00E139B9">
        <w:rPr>
          <w:rFonts w:cs="Times New Roman"/>
        </w:rPr>
        <w:t xml:space="preserve">Mas não é que </w:t>
      </w:r>
      <w:r w:rsidR="007E4661">
        <w:rPr>
          <w:rFonts w:cs="Times New Roman"/>
        </w:rPr>
        <w:t>uma conceituação de caráter definitivo sobre a imagem</w:t>
      </w:r>
      <w:r w:rsidR="00E139B9">
        <w:rPr>
          <w:rFonts w:cs="Times New Roman"/>
        </w:rPr>
        <w:t xml:space="preserve"> </w:t>
      </w:r>
      <w:r w:rsidR="00A90469">
        <w:rPr>
          <w:rFonts w:cs="Times New Roman"/>
        </w:rPr>
        <w:t>aconteça. Mesmo</w:t>
      </w:r>
      <w:r w:rsidR="007E4661">
        <w:rPr>
          <w:rFonts w:cs="Times New Roman"/>
        </w:rPr>
        <w:t xml:space="preserve"> nos casos em que a palavra não aparece em determinado poema,</w:t>
      </w:r>
      <w:r w:rsidR="008B629A">
        <w:rPr>
          <w:rFonts w:cs="Times New Roman"/>
        </w:rPr>
        <w:t xml:space="preserve"> a leitura de grande parte da sua poesia, de cariz autorreflexivo,</w:t>
      </w:r>
      <w:r w:rsidR="007E4661">
        <w:rPr>
          <w:rFonts w:cs="Times New Roman"/>
        </w:rPr>
        <w:t xml:space="preserve"> permite </w:t>
      </w:r>
      <w:r w:rsidR="000311E1">
        <w:rPr>
          <w:rFonts w:cs="Times New Roman"/>
        </w:rPr>
        <w:t xml:space="preserve">ao leitor </w:t>
      </w:r>
      <w:r w:rsidR="007E4661">
        <w:rPr>
          <w:rFonts w:cs="Times New Roman"/>
        </w:rPr>
        <w:t xml:space="preserve">ver a imagem se tornar o modo de entendimento do real. Assim, conceito de imagem literária </w:t>
      </w:r>
      <w:r w:rsidR="00243796">
        <w:rPr>
          <w:rFonts w:cs="Times New Roman"/>
        </w:rPr>
        <w:t xml:space="preserve">não só é o material de que se compõe a poesia, mas </w:t>
      </w:r>
      <w:r w:rsidR="007E4661">
        <w:rPr>
          <w:rFonts w:cs="Times New Roman"/>
        </w:rPr>
        <w:t>se transform</w:t>
      </w:r>
      <w:r w:rsidR="00243796">
        <w:rPr>
          <w:rFonts w:cs="Times New Roman"/>
        </w:rPr>
        <w:t>a</w:t>
      </w:r>
      <w:r w:rsidR="007E4661">
        <w:rPr>
          <w:rFonts w:cs="Times New Roman"/>
        </w:rPr>
        <w:t xml:space="preserve"> na lente, no método a partir do qual os temas se desdobram.</w:t>
      </w:r>
      <w:r w:rsidR="00343E8B">
        <w:rPr>
          <w:rFonts w:cs="Times New Roman"/>
        </w:rPr>
        <w:t xml:space="preserve"> A </w:t>
      </w:r>
      <w:r w:rsidR="009C6AE3">
        <w:rPr>
          <w:rFonts w:cs="Times New Roman"/>
        </w:rPr>
        <w:t>repetição de certas imagens, como sintomas da</w:t>
      </w:r>
      <w:r w:rsidR="00521641">
        <w:rPr>
          <w:rFonts w:cs="Times New Roman"/>
        </w:rPr>
        <w:t xml:space="preserve"> cultura em que se inserem, </w:t>
      </w:r>
      <w:r w:rsidR="007E4661">
        <w:rPr>
          <w:rStyle w:val="Nmerodepgina1"/>
          <w:rFonts w:cs="Times New Roman"/>
        </w:rPr>
        <w:t>nos permite alcançar uma espécie de história literária das imagens – roteiro através do qual se pode traçar uma inesgotável bibliografia de referência à construção de uma obra poéti</w:t>
      </w:r>
      <w:r w:rsidR="00D40268">
        <w:rPr>
          <w:rStyle w:val="Nmerodepgina1"/>
          <w:rFonts w:cs="Times New Roman"/>
        </w:rPr>
        <w:t>c</w:t>
      </w:r>
      <w:r w:rsidR="007E4661">
        <w:rPr>
          <w:rStyle w:val="Nmerodepgina1"/>
          <w:rFonts w:cs="Times New Roman"/>
        </w:rPr>
        <w:t xml:space="preserve">a plural como </w:t>
      </w:r>
      <w:r w:rsidR="007E4661">
        <w:rPr>
          <w:rFonts w:cs="Times New Roman"/>
          <w:i/>
          <w:iCs/>
        </w:rPr>
        <w:t>Obra breve</w:t>
      </w:r>
      <w:r w:rsidR="007E4661">
        <w:rPr>
          <w:rStyle w:val="Nmerodepgina1"/>
          <w:rFonts w:cs="Times New Roman"/>
        </w:rPr>
        <w:t>.</w:t>
      </w:r>
      <w:r w:rsidR="00D40268">
        <w:rPr>
          <w:rStyle w:val="Nmerodepgina1"/>
          <w:rFonts w:cs="Times New Roman"/>
        </w:rPr>
        <w:t xml:space="preserve"> </w:t>
      </w:r>
    </w:p>
    <w:p w14:paraId="6A990F96" w14:textId="4F5209FC" w:rsidR="007E4661" w:rsidRDefault="004E7962" w:rsidP="00D40268">
      <w:pPr>
        <w:pStyle w:val="CorpoA"/>
        <w:rPr>
          <w:rFonts w:cs="Times New Roman"/>
        </w:rPr>
      </w:pPr>
      <w:r>
        <w:rPr>
          <w:rStyle w:val="Nmerodepgina1"/>
          <w:rFonts w:cs="Times New Roman"/>
        </w:rPr>
        <w:t xml:space="preserve">“Poéticas”, aliás, é como Fiama intitula uma série de poemas de </w:t>
      </w:r>
      <w:r w:rsidR="00EB592F">
        <w:rPr>
          <w:rStyle w:val="Nmerodepgina1"/>
          <w:rFonts w:cs="Times New Roman"/>
          <w:i/>
          <w:iCs/>
        </w:rPr>
        <w:t xml:space="preserve">Cenas vivas </w:t>
      </w:r>
      <w:r w:rsidR="00EB592F">
        <w:rPr>
          <w:rStyle w:val="Nmerodepgina1"/>
          <w:rFonts w:cs="Times New Roman"/>
        </w:rPr>
        <w:t xml:space="preserve">que funcionam como artes poéticas, gênero em que o poeta arrola a sua visão da escrita e da poesia. </w:t>
      </w:r>
      <w:r w:rsidR="007E4661">
        <w:rPr>
          <w:rStyle w:val="Nmerodepgina1"/>
          <w:rFonts w:cs="Times New Roman"/>
        </w:rPr>
        <w:t xml:space="preserve">São muitas as Poéticas escritas por Fiama ao longo de seu percurso. O que seria avaliado como arte poética pode ser lido </w:t>
      </w:r>
      <w:r w:rsidR="00AD6B35">
        <w:rPr>
          <w:rStyle w:val="Nmerodepgina1"/>
          <w:rFonts w:cs="Times New Roman"/>
        </w:rPr>
        <w:t>não só</w:t>
      </w:r>
      <w:r w:rsidR="007E4661">
        <w:rPr>
          <w:rStyle w:val="Nmerodepgina1"/>
          <w:rFonts w:cs="Times New Roman"/>
        </w:rPr>
        <w:t xml:space="preserve"> </w:t>
      </w:r>
      <w:r w:rsidR="004355B9">
        <w:rPr>
          <w:rStyle w:val="Nmerodepgina1"/>
          <w:rFonts w:cs="Times New Roman"/>
        </w:rPr>
        <w:t>em poemas como</w:t>
      </w:r>
      <w:r w:rsidR="007E4661">
        <w:rPr>
          <w:rStyle w:val="Nmerodepgina1"/>
          <w:rFonts w:cs="Times New Roman"/>
        </w:rPr>
        <w:t xml:space="preserve"> “Área Branca 17”</w:t>
      </w:r>
      <w:r w:rsidR="00F7759D">
        <w:rPr>
          <w:rStyle w:val="Nmerodepgina1"/>
          <w:rFonts w:cs="Times New Roman"/>
        </w:rPr>
        <w:t xml:space="preserve"> – </w:t>
      </w:r>
      <w:r w:rsidR="00AD6B35">
        <w:rPr>
          <w:rStyle w:val="Nmerodepgina1"/>
          <w:rFonts w:cs="Times New Roman"/>
        </w:rPr>
        <w:t>“</w:t>
      </w:r>
      <w:r w:rsidR="00F7759D">
        <w:rPr>
          <w:rStyle w:val="Nmerodepgina1"/>
          <w:rFonts w:cs="Times New Roman"/>
        </w:rPr>
        <w:t>escrevo como um animal</w:t>
      </w:r>
      <w:r w:rsidR="00865C9A">
        <w:rPr>
          <w:rStyle w:val="Nmerodepgina1"/>
          <w:rFonts w:cs="Times New Roman"/>
        </w:rPr>
        <w:t>/</w:t>
      </w:r>
      <w:r w:rsidR="00F7759D">
        <w:rPr>
          <w:rStyle w:val="Nmerodepgina1"/>
          <w:rFonts w:cs="Times New Roman"/>
        </w:rPr>
        <w:t xml:space="preserve"> mas com menor precisão </w:t>
      </w:r>
      <w:r w:rsidR="00AD6B35">
        <w:rPr>
          <w:rStyle w:val="Nmerodepgina1"/>
          <w:rFonts w:cs="Times New Roman"/>
        </w:rPr>
        <w:t>alucinatória”</w:t>
      </w:r>
      <w:r w:rsidR="007E4661">
        <w:rPr>
          <w:rStyle w:val="Nmerodepgina1"/>
          <w:rFonts w:cs="Times New Roman"/>
        </w:rPr>
        <w:t>, “Pungente o verde” e “Canto da imagem”</w:t>
      </w:r>
      <w:r w:rsidR="005859F9">
        <w:rPr>
          <w:rStyle w:val="Nmerodepgina1"/>
          <w:rFonts w:cs="Times New Roman"/>
        </w:rPr>
        <w:t xml:space="preserve">. Mas também </w:t>
      </w:r>
      <w:r w:rsidR="00A46062">
        <w:rPr>
          <w:rStyle w:val="Nmerodepgina1"/>
          <w:rFonts w:cs="Times New Roman"/>
        </w:rPr>
        <w:t xml:space="preserve">é desdobrado </w:t>
      </w:r>
      <w:r w:rsidR="007E4661">
        <w:rPr>
          <w:rStyle w:val="Nmerodepgina1"/>
          <w:rFonts w:cs="Times New Roman"/>
        </w:rPr>
        <w:t>nas vezes em que formula hipóteses para a conceituação do construto “imagem”. Aqui</w:t>
      </w:r>
      <w:r w:rsidR="00E93799">
        <w:rPr>
          <w:rStyle w:val="Nmerodepgina1"/>
          <w:rFonts w:cs="Times New Roman"/>
        </w:rPr>
        <w:t xml:space="preserve"> a imagem aparece</w:t>
      </w:r>
      <w:r w:rsidR="007E4661">
        <w:rPr>
          <w:rStyle w:val="Nmerodepgina1"/>
          <w:rFonts w:cs="Times New Roman"/>
        </w:rPr>
        <w:t>, por exemplo, como um empréstimo de técnicas vindas de movimentos como o Barroco e o Surrealismo</w:t>
      </w:r>
      <w:r w:rsidR="00A46062">
        <w:rPr>
          <w:rStyle w:val="Nmerodepgina1"/>
          <w:rFonts w:cs="Times New Roman"/>
        </w:rPr>
        <w:t xml:space="preserve"> como o quiasma e </w:t>
      </w:r>
      <w:r w:rsidR="00D571FB">
        <w:rPr>
          <w:rStyle w:val="Nmerodepgina1"/>
          <w:rFonts w:cs="Times New Roman"/>
        </w:rPr>
        <w:t xml:space="preserve">uma espécie de fluxo </w:t>
      </w:r>
      <w:r w:rsidR="00B96829">
        <w:rPr>
          <w:rStyle w:val="Nmerodepgina1"/>
          <w:rFonts w:cs="Times New Roman"/>
        </w:rPr>
        <w:t xml:space="preserve">que aglutina </w:t>
      </w:r>
      <w:r w:rsidR="003769EF">
        <w:rPr>
          <w:rStyle w:val="Nmerodepgina1"/>
          <w:rFonts w:cs="Times New Roman"/>
        </w:rPr>
        <w:t>imagens díspares</w:t>
      </w:r>
      <w:r w:rsidR="007E4661">
        <w:rPr>
          <w:rStyle w:val="Nmerodepgina1"/>
          <w:rFonts w:cs="Times New Roman"/>
        </w:rPr>
        <w:t xml:space="preserve">; Igualmente, o emprego de “imagem” ligado à impossibilidade de fixação do real, concomitante à ideia de “grafia” ou “grafismo”, presentes de forma decisiva desde o início da obra. </w:t>
      </w:r>
    </w:p>
    <w:p w14:paraId="1D66C2D9" w14:textId="50ECDC24" w:rsidR="007E4661" w:rsidRDefault="007E4661" w:rsidP="007E4661">
      <w:pPr>
        <w:pStyle w:val="CorpoA"/>
        <w:ind w:firstLine="548"/>
        <w:rPr>
          <w:rFonts w:cs="Times New Roman"/>
        </w:rPr>
      </w:pPr>
      <w:r>
        <w:rPr>
          <w:rStyle w:val="Nmerodepgina1"/>
          <w:rFonts w:cs="Times New Roman"/>
        </w:rPr>
        <w:t xml:space="preserve">Na projeção de uma cascata de imagens sobre imagens, há um conjunto coeso de intuição e </w:t>
      </w:r>
      <w:r w:rsidR="00102369">
        <w:rPr>
          <w:rStyle w:val="Nmerodepgina1"/>
          <w:rFonts w:cs="Times New Roman"/>
        </w:rPr>
        <w:t>realização</w:t>
      </w:r>
      <w:r>
        <w:rPr>
          <w:rFonts w:cs="Times New Roman"/>
          <w:color w:val="FF0000"/>
        </w:rPr>
        <w:t xml:space="preserve"> </w:t>
      </w:r>
      <w:r>
        <w:rPr>
          <w:rStyle w:val="Nmerodepgina1"/>
          <w:rFonts w:cs="Times New Roman"/>
        </w:rPr>
        <w:t>– que traz para o poema o caráter alucinatório, elogio da visão imaginativa – numa escrita que ensai</w:t>
      </w:r>
      <w:r w:rsidR="003B20BB">
        <w:rPr>
          <w:rStyle w:val="Nmerodepgina1"/>
          <w:rFonts w:cs="Times New Roman"/>
        </w:rPr>
        <w:t>a</w:t>
      </w:r>
      <w:r>
        <w:rPr>
          <w:rStyle w:val="Nmerodepgina1"/>
          <w:rFonts w:cs="Times New Roman"/>
        </w:rPr>
        <w:t xml:space="preserve">, que é composta de tentativa e erro. O processo de Fiama é enriquecido com formas de escrita que se desenvolvem, como é óbvio, a partir de uma tradição, mas também dependem de um cânone elencado por ela. Desse modo, aparecem </w:t>
      </w:r>
      <w:proofErr w:type="spellStart"/>
      <w:r>
        <w:rPr>
          <w:rStyle w:val="Nmerodepgina1"/>
          <w:rFonts w:cs="Times New Roman"/>
        </w:rPr>
        <w:t>Heine</w:t>
      </w:r>
      <w:proofErr w:type="spellEnd"/>
      <w:r>
        <w:rPr>
          <w:rStyle w:val="Nmerodepgina1"/>
          <w:rFonts w:cs="Times New Roman"/>
        </w:rPr>
        <w:t xml:space="preserve">, Blake, </w:t>
      </w:r>
      <w:proofErr w:type="spellStart"/>
      <w:r>
        <w:rPr>
          <w:rStyle w:val="Nmerodepgina1"/>
          <w:rFonts w:cs="Times New Roman"/>
        </w:rPr>
        <w:t>Keats</w:t>
      </w:r>
      <w:proofErr w:type="spellEnd"/>
      <w:r>
        <w:rPr>
          <w:rStyle w:val="Nmerodepgina1"/>
          <w:rFonts w:cs="Times New Roman"/>
        </w:rPr>
        <w:t xml:space="preserve">, </w:t>
      </w:r>
      <w:proofErr w:type="spellStart"/>
      <w:r>
        <w:rPr>
          <w:rStyle w:val="Nmerodepgina1"/>
          <w:rFonts w:cs="Times New Roman"/>
        </w:rPr>
        <w:t>Leopardi</w:t>
      </w:r>
      <w:proofErr w:type="spellEnd"/>
      <w:r>
        <w:rPr>
          <w:rStyle w:val="Nmerodepgina1"/>
          <w:rFonts w:cs="Times New Roman"/>
        </w:rPr>
        <w:t>, Camões, Cesário e outros interlocutores no cume de um “momento único”, a maneira que Fiama encontra para denominar a tradição, nesse mesmo poema.</w:t>
      </w:r>
    </w:p>
    <w:p w14:paraId="0A4DC75E" w14:textId="77777777" w:rsidR="007E4661" w:rsidRDefault="007E4661" w:rsidP="007E4661">
      <w:pPr>
        <w:pStyle w:val="Citao1"/>
        <w:rPr>
          <w:rFonts w:cs="Times New Roman"/>
        </w:rPr>
      </w:pPr>
      <w:r>
        <w:rPr>
          <w:rFonts w:cs="Times New Roman"/>
        </w:rPr>
        <w:t xml:space="preserve">Sobre a colina tradicional, sendo a tradição um </w:t>
      </w:r>
      <w:proofErr w:type="spellStart"/>
      <w:r>
        <w:rPr>
          <w:rFonts w:cs="Times New Roman"/>
        </w:rPr>
        <w:t>único</w:t>
      </w:r>
      <w:proofErr w:type="spellEnd"/>
    </w:p>
    <w:p w14:paraId="64E60E07" w14:textId="77777777" w:rsidR="007E4661" w:rsidRDefault="007E4661" w:rsidP="007E4661">
      <w:pPr>
        <w:pStyle w:val="Citao1"/>
        <w:rPr>
          <w:rFonts w:cs="Times New Roman"/>
        </w:rPr>
      </w:pPr>
      <w:r>
        <w:rPr>
          <w:rFonts w:cs="Times New Roman"/>
        </w:rPr>
        <w:lastRenderedPageBreak/>
        <w:t xml:space="preserve">momento, estou na mesma situação de </w:t>
      </w:r>
      <w:proofErr w:type="spellStart"/>
      <w:r>
        <w:rPr>
          <w:rFonts w:cs="Times New Roman"/>
        </w:rPr>
        <w:t>blake</w:t>
      </w:r>
      <w:proofErr w:type="spellEnd"/>
      <w:r>
        <w:rPr>
          <w:rFonts w:cs="Times New Roman"/>
        </w:rPr>
        <w:t xml:space="preserve"> e na situação</w:t>
      </w:r>
    </w:p>
    <w:p w14:paraId="68B51B2D" w14:textId="77777777" w:rsidR="007E4661" w:rsidRDefault="007E4661" w:rsidP="007E4661">
      <w:pPr>
        <w:pStyle w:val="Citao1"/>
        <w:rPr>
          <w:rFonts w:cs="Times New Roman"/>
        </w:rPr>
      </w:pPr>
      <w:r>
        <w:rPr>
          <w:rFonts w:cs="Times New Roman"/>
        </w:rPr>
        <w:t>de mim mesma quando ouvia o infinito no grito das crianças (Brandão, 2006: 192)</w:t>
      </w:r>
    </w:p>
    <w:p w14:paraId="005495C1" w14:textId="77777777" w:rsidR="00B77EDD" w:rsidRDefault="00B77EDD">
      <w:pPr>
        <w:rPr>
          <w:rFonts w:ascii="Times New Roman" w:hAnsi="Times New Roman" w:cs="Times New Roman"/>
          <w:sz w:val="24"/>
          <w:szCs w:val="24"/>
        </w:rPr>
      </w:pPr>
    </w:p>
    <w:p w14:paraId="611B1FD6" w14:textId="399BEC95" w:rsidR="00A5229A" w:rsidRDefault="003B20BB" w:rsidP="00A5229A">
      <w:pPr>
        <w:pStyle w:val="CorpoA"/>
        <w:rPr>
          <w:rFonts w:cs="Times New Roman"/>
        </w:rPr>
      </w:pPr>
      <w:r w:rsidRPr="00F71581">
        <w:rPr>
          <w:rFonts w:cs="Times New Roman"/>
          <w:lang w:val="pt-BR"/>
        </w:rPr>
        <w:t>A imagem é, assim, um gesto que pressupõe a tradição, os antecessores deste poeta.</w:t>
      </w:r>
      <w:r w:rsidR="00A5229A">
        <w:rPr>
          <w:rFonts w:cs="Times New Roman"/>
          <w:lang w:val="pt-BR"/>
        </w:rPr>
        <w:t xml:space="preserve"> É o </w:t>
      </w:r>
      <w:r w:rsidR="00A5229A">
        <w:rPr>
          <w:rFonts w:cs="Times New Roman"/>
        </w:rPr>
        <w:t xml:space="preserve">lugar por excelência de questionamento, </w:t>
      </w:r>
      <w:r w:rsidR="002F4651">
        <w:rPr>
          <w:rFonts w:cs="Times New Roman"/>
        </w:rPr>
        <w:t>de modo que</w:t>
      </w:r>
      <w:r w:rsidR="00A5229A">
        <w:rPr>
          <w:rFonts w:cs="Times New Roman"/>
        </w:rPr>
        <w:t xml:space="preserve"> pensar poesia equivale a elaborar meios de apreender, multiplicar e distorcer o real. Por um lado, equalizar poesia e imagem fragiliza as especificidades das duas. Por outro, imagem parece um recurso totalizante na composição de poemas. </w:t>
      </w:r>
      <w:proofErr w:type="spellStart"/>
      <w:r w:rsidR="00A5229A">
        <w:rPr>
          <w:rFonts w:cs="Times New Roman"/>
        </w:rPr>
        <w:t>Octavio</w:t>
      </w:r>
      <w:proofErr w:type="spellEnd"/>
      <w:r w:rsidR="00A5229A">
        <w:rPr>
          <w:rFonts w:cs="Times New Roman"/>
        </w:rPr>
        <w:t xml:space="preserve"> Paz, em </w:t>
      </w:r>
      <w:r w:rsidR="00A5229A">
        <w:rPr>
          <w:rFonts w:cs="Times New Roman"/>
          <w:i/>
          <w:iCs/>
        </w:rPr>
        <w:t>O</w:t>
      </w:r>
      <w:r w:rsidR="00A5229A">
        <w:rPr>
          <w:rFonts w:cs="Times New Roman"/>
        </w:rPr>
        <w:t xml:space="preserve"> </w:t>
      </w:r>
      <w:r w:rsidR="00A5229A">
        <w:rPr>
          <w:rFonts w:cs="Times New Roman"/>
          <w:i/>
          <w:iCs/>
          <w:lang w:val="it-IT"/>
        </w:rPr>
        <w:t>arco e a lira</w:t>
      </w:r>
      <w:r w:rsidR="002F4651">
        <w:rPr>
          <w:rFonts w:cs="Times New Roman"/>
          <w:lang w:val="it-IT"/>
        </w:rPr>
        <w:t>,</w:t>
      </w:r>
      <w:r w:rsidR="00A5229A">
        <w:rPr>
          <w:rFonts w:cs="Times New Roman"/>
          <w:i/>
          <w:iCs/>
          <w:lang w:val="it-IT"/>
        </w:rPr>
        <w:t xml:space="preserve"> </w:t>
      </w:r>
      <w:r w:rsidR="00A5229A">
        <w:rPr>
          <w:rFonts w:cs="Times New Roman"/>
        </w:rPr>
        <w:t xml:space="preserve">desenvolve algumas </w:t>
      </w:r>
      <w:proofErr w:type="spellStart"/>
      <w:r w:rsidR="00A5229A">
        <w:rPr>
          <w:rFonts w:cs="Times New Roman"/>
        </w:rPr>
        <w:t>concepções</w:t>
      </w:r>
      <w:proofErr w:type="spellEnd"/>
      <w:r w:rsidR="00A5229A">
        <w:rPr>
          <w:rFonts w:cs="Times New Roman"/>
        </w:rPr>
        <w:t xml:space="preserve"> que particularizam a função da imagem no texto literário. Definindo o conceito como um produto do </w:t>
      </w:r>
      <w:proofErr w:type="spellStart"/>
      <w:r w:rsidR="00A5229A">
        <w:rPr>
          <w:rFonts w:cs="Times New Roman"/>
        </w:rPr>
        <w:t>imaginá</w:t>
      </w:r>
      <w:proofErr w:type="spellEnd"/>
      <w:r w:rsidR="00A5229A">
        <w:rPr>
          <w:rFonts w:cs="Times New Roman"/>
          <w:lang w:val="it-IT"/>
        </w:rPr>
        <w:t xml:space="preserve">rio </w:t>
      </w:r>
      <w:r w:rsidR="00A5229A">
        <w:rPr>
          <w:rFonts w:cs="Times New Roman"/>
        </w:rPr>
        <w:t xml:space="preserve">– na mesma vertente de Bachelard, que lidava com o imaginário da </w:t>
      </w:r>
      <w:proofErr w:type="spellStart"/>
      <w:r w:rsidR="00A5229A">
        <w:rPr>
          <w:rFonts w:cs="Times New Roman"/>
        </w:rPr>
        <w:t>pr</w:t>
      </w:r>
      <w:r w:rsidR="00A5229A">
        <w:rPr>
          <w:rFonts w:cs="Times New Roman"/>
          <w:lang w:val="es-ES"/>
        </w:rPr>
        <w:t>ó</w:t>
      </w:r>
      <w:r w:rsidR="00A5229A">
        <w:rPr>
          <w:rFonts w:cs="Times New Roman"/>
        </w:rPr>
        <w:t>pria</w:t>
      </w:r>
      <w:proofErr w:type="spellEnd"/>
      <w:r w:rsidR="00A5229A">
        <w:rPr>
          <w:rFonts w:cs="Times New Roman"/>
        </w:rPr>
        <w:t xml:space="preserve"> natureza –, Paz afirma: a imagem é “figura real ou irreal que evocamos ou produzimos com a imaginação. (...) Cada imagem – ou cada poema feito de imagem </w:t>
      </w:r>
      <w:proofErr w:type="spellStart"/>
      <w:r w:rsidR="00A5229A">
        <w:rPr>
          <w:rFonts w:cs="Times New Roman"/>
        </w:rPr>
        <w:t>cont</w:t>
      </w:r>
      <w:proofErr w:type="spellEnd"/>
      <w:r w:rsidR="00A5229A">
        <w:rPr>
          <w:rFonts w:cs="Times New Roman"/>
          <w:lang w:val="fr-FR"/>
        </w:rPr>
        <w:t>é</w:t>
      </w:r>
      <w:r w:rsidR="00A5229A">
        <w:rPr>
          <w:rFonts w:cs="Times New Roman"/>
        </w:rPr>
        <w:t>m muitos significados opostos ou díspares, que (....) reconcilia sem suprimir” (Paz, 2012: 104).</w:t>
      </w:r>
    </w:p>
    <w:p w14:paraId="6968DE84" w14:textId="06A5369A" w:rsidR="00F5314A" w:rsidRPr="00271D7A" w:rsidRDefault="005C3F48" w:rsidP="00271D7A">
      <w:pPr>
        <w:pStyle w:val="CorpoA"/>
        <w:rPr>
          <w:rFonts w:cs="Times New Roman"/>
        </w:rPr>
      </w:pPr>
      <w:r>
        <w:rPr>
          <w:rFonts w:cs="Times New Roman"/>
        </w:rPr>
        <w:t>Na cultura imagética colhida e reunida por Fiama, a que carrega chama – fogo – no próprio nome,</w:t>
      </w:r>
      <w:r>
        <w:rPr>
          <w:rStyle w:val="Refdenotaderodap"/>
          <w:rFonts w:cs="Times New Roman"/>
        </w:rPr>
        <w:footnoteReference w:id="2"/>
      </w:r>
      <w:r>
        <w:rPr>
          <w:rFonts w:cs="Times New Roman"/>
        </w:rPr>
        <w:t xml:space="preserve"> pode-se dizer que tem a tendência de acumular uma complexa teoria da imagem ao longo da sua obra, inclusive na prosa. Diz em </w:t>
      </w:r>
      <w:r>
        <w:rPr>
          <w:rFonts w:cs="Times New Roman"/>
          <w:i/>
          <w:iCs/>
        </w:rPr>
        <w:t>Sob o olhar de Medeia</w:t>
      </w:r>
      <w:r>
        <w:rPr>
          <w:rFonts w:cs="Times New Roman"/>
        </w:rPr>
        <w:t xml:space="preserve">, seu único romance: </w:t>
      </w:r>
      <w:r w:rsidR="00521641">
        <w:rPr>
          <w:rFonts w:cs="Times New Roman"/>
        </w:rPr>
        <w:t>“</w:t>
      </w:r>
      <w:r w:rsidR="00F5314A" w:rsidRPr="00271D7A">
        <w:rPr>
          <w:rFonts w:cs="Times New Roman"/>
        </w:rPr>
        <w:t xml:space="preserve">A filosofia e a virtude cívica começam a surgir, são induzidas pelos </w:t>
      </w:r>
      <w:proofErr w:type="spellStart"/>
      <w:r w:rsidR="00F5314A" w:rsidRPr="00271D7A">
        <w:rPr>
          <w:rFonts w:cs="Times New Roman"/>
        </w:rPr>
        <w:t>afectos</w:t>
      </w:r>
      <w:proofErr w:type="spellEnd"/>
      <w:r w:rsidR="00F5314A" w:rsidRPr="00271D7A">
        <w:rPr>
          <w:rFonts w:cs="Times New Roman"/>
        </w:rPr>
        <w:t xml:space="preserve"> da infância. Começava então a pensar na teoria das imagens, e começava a aperceber-se de uma só memória de si</w:t>
      </w:r>
      <w:r w:rsidR="00A53BC2">
        <w:rPr>
          <w:rFonts w:cs="Times New Roman"/>
        </w:rPr>
        <w:t>”</w:t>
      </w:r>
      <w:r w:rsidR="00865C9A" w:rsidRPr="00271D7A">
        <w:rPr>
          <w:rFonts w:cs="Times New Roman"/>
        </w:rPr>
        <w:t xml:space="preserve"> (</w:t>
      </w:r>
      <w:r w:rsidR="00F5314A" w:rsidRPr="00271D7A">
        <w:rPr>
          <w:rFonts w:cs="Times New Roman"/>
        </w:rPr>
        <w:t xml:space="preserve">Brandão, </w:t>
      </w:r>
      <w:r w:rsidR="002868DB" w:rsidRPr="00271D7A">
        <w:rPr>
          <w:rFonts w:cs="Times New Roman"/>
        </w:rPr>
        <w:t>1995: 67)</w:t>
      </w:r>
      <w:r w:rsidR="00A53BC2">
        <w:rPr>
          <w:rFonts w:cs="Times New Roman"/>
        </w:rPr>
        <w:t>.</w:t>
      </w:r>
    </w:p>
    <w:p w14:paraId="772D4A56" w14:textId="77777777" w:rsidR="00F5314A" w:rsidRDefault="00F5314A" w:rsidP="00F5314A">
      <w:pPr>
        <w:pStyle w:val="CorpoA"/>
        <w:spacing w:line="100" w:lineRule="atLeast"/>
        <w:ind w:left="4828" w:firstLine="14"/>
        <w:rPr>
          <w:rFonts w:cs="Times New Roman"/>
        </w:rPr>
      </w:pPr>
    </w:p>
    <w:p w14:paraId="0331DA8C" w14:textId="77777777" w:rsidR="00F5314A" w:rsidRDefault="00F5314A" w:rsidP="00F5314A">
      <w:pPr>
        <w:pStyle w:val="CorpoA"/>
        <w:rPr>
          <w:rStyle w:val="Nmerodepgina1"/>
          <w:rFonts w:cs="Times New Roman"/>
        </w:rPr>
      </w:pPr>
      <w:r>
        <w:rPr>
          <w:rFonts w:cs="Times New Roman"/>
        </w:rPr>
        <w:t xml:space="preserve">Para Fiama, em toda presentificação há a consciência da imagem, segundo Joana Matos Frias (2011), sendo um lugar de exercício do seu </w:t>
      </w:r>
      <w:proofErr w:type="spellStart"/>
      <w:r>
        <w:rPr>
          <w:rFonts w:cs="Times New Roman"/>
        </w:rPr>
        <w:t>estar-no</w:t>
      </w:r>
      <w:proofErr w:type="spellEnd"/>
      <w:r>
        <w:rPr>
          <w:rFonts w:cs="Times New Roman"/>
        </w:rPr>
        <w:t xml:space="preserve"> mundo – a “virtude cívica”. Se entendida como um desdobramento do “valor retórico e [do] efeito estético da comparação”, apenas, a </w:t>
      </w:r>
      <w:proofErr w:type="spellStart"/>
      <w:r>
        <w:rPr>
          <w:rFonts w:cs="Times New Roman"/>
        </w:rPr>
        <w:t>relexão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metaimagética</w:t>
      </w:r>
      <w:proofErr w:type="spellEnd"/>
      <w:r>
        <w:rPr>
          <w:rFonts w:cs="Times New Roman"/>
        </w:rPr>
        <w:t xml:space="preserve"> já seria rica. Mas, segundo Frias, na poesia de Fiama “se fixa uma dobradiça entre a memória plástica e a escrita” (Frias, 2011: 94), numa posição sempre intervalar entre a palavra e a visualidade. Falar de imagem, estando ela ligada à visualidade e não só, passa pela inevitabilidade de </w:t>
      </w:r>
      <w:r>
        <w:rPr>
          <w:rStyle w:val="Nmerodepgina1"/>
          <w:rFonts w:cs="Times New Roman"/>
        </w:rPr>
        <w:t xml:space="preserve">se referir ao real. O poeta é atravessado pela obrigação de lidar com ele, da mesma forma com que um fotógrafo tem de lidar com a paisagem. Algumas vezes a sua função é registrar, como em “Natureza morta com </w:t>
      </w:r>
      <w:proofErr w:type="spellStart"/>
      <w:r>
        <w:rPr>
          <w:rStyle w:val="Nmerodepgina1"/>
          <w:rFonts w:cs="Times New Roman"/>
        </w:rPr>
        <w:t>louvadeus</w:t>
      </w:r>
      <w:proofErr w:type="spellEnd"/>
      <w:r>
        <w:rPr>
          <w:rStyle w:val="Nmerodepgina1"/>
          <w:rFonts w:cs="Times New Roman"/>
        </w:rPr>
        <w:t>”:</w:t>
      </w:r>
    </w:p>
    <w:p w14:paraId="2A99E176" w14:textId="39DC109E" w:rsidR="00F5314A" w:rsidRDefault="00F5314A" w:rsidP="00F5314A">
      <w:pPr>
        <w:pStyle w:val="Citao1"/>
        <w:rPr>
          <w:rStyle w:val="Nmerodepgina1"/>
          <w:rFonts w:cs="Times New Roman"/>
        </w:rPr>
      </w:pPr>
      <w:r>
        <w:rPr>
          <w:rStyle w:val="Nmerodepgina1"/>
          <w:rFonts w:cs="Times New Roman"/>
        </w:rPr>
        <w:t>[…] Alguém pegou</w:t>
      </w:r>
      <w:r w:rsidR="008A4976">
        <w:rPr>
          <w:rStyle w:val="Nmerodepgina1"/>
          <w:rFonts w:cs="Times New Roman"/>
        </w:rPr>
        <w:t>//</w:t>
      </w:r>
    </w:p>
    <w:p w14:paraId="6C6B32F9" w14:textId="77777777" w:rsidR="00F5314A" w:rsidRDefault="00F5314A" w:rsidP="00F5314A">
      <w:pPr>
        <w:pStyle w:val="Citao1"/>
        <w:rPr>
          <w:rStyle w:val="Nmerodepgina1"/>
          <w:rFonts w:cs="Times New Roman"/>
        </w:rPr>
      </w:pPr>
      <w:r>
        <w:rPr>
          <w:rStyle w:val="Nmerodepgina1"/>
          <w:rFonts w:cs="Times New Roman"/>
        </w:rPr>
        <w:t>no volúvel alado corpo morto</w:t>
      </w:r>
    </w:p>
    <w:p w14:paraId="678F79C2" w14:textId="77777777" w:rsidR="00F5314A" w:rsidRDefault="00F5314A" w:rsidP="00F5314A">
      <w:pPr>
        <w:pStyle w:val="Citao1"/>
        <w:rPr>
          <w:rStyle w:val="Nmerodepgina1"/>
          <w:rFonts w:cs="Times New Roman"/>
        </w:rPr>
      </w:pPr>
      <w:r>
        <w:rPr>
          <w:rStyle w:val="Nmerodepgina1"/>
          <w:rFonts w:cs="Times New Roman"/>
        </w:rPr>
        <w:t>[…]</w:t>
      </w:r>
    </w:p>
    <w:p w14:paraId="063EF8B2" w14:textId="77777777" w:rsidR="00F5314A" w:rsidRDefault="00F5314A" w:rsidP="00F5314A">
      <w:pPr>
        <w:pStyle w:val="Citao1"/>
        <w:rPr>
          <w:rStyle w:val="Nmerodepgina1"/>
          <w:rFonts w:cs="Times New Roman"/>
        </w:rPr>
      </w:pPr>
      <w:r>
        <w:rPr>
          <w:rStyle w:val="Nmerodepgina1"/>
          <w:rFonts w:cs="Times New Roman"/>
        </w:rPr>
        <w:lastRenderedPageBreak/>
        <w:t>e o atirou para qualquer arbusto raro</w:t>
      </w:r>
    </w:p>
    <w:p w14:paraId="38D789C0" w14:textId="77777777" w:rsidR="00F5314A" w:rsidRDefault="00F5314A" w:rsidP="00F5314A">
      <w:pPr>
        <w:pStyle w:val="Citao1"/>
        <w:rPr>
          <w:rStyle w:val="Nmerodepgina1"/>
          <w:rFonts w:cs="Times New Roman"/>
        </w:rPr>
      </w:pPr>
      <w:r>
        <w:rPr>
          <w:rStyle w:val="Nmerodepgina1"/>
          <w:rFonts w:cs="Times New Roman"/>
        </w:rPr>
        <w:t>que o poeta ainda pôde fotografar.</w:t>
      </w:r>
    </w:p>
    <w:p w14:paraId="3FCC505C" w14:textId="77777777" w:rsidR="00F5314A" w:rsidRDefault="00F5314A" w:rsidP="00F5314A">
      <w:pPr>
        <w:pStyle w:val="Citao1"/>
        <w:rPr>
          <w:rFonts w:cs="Times New Roman"/>
        </w:rPr>
      </w:pPr>
      <w:r>
        <w:rPr>
          <w:rStyle w:val="Nmerodepgina1"/>
          <w:rFonts w:cs="Times New Roman"/>
        </w:rPr>
        <w:t>(Brandão, 2006: 487)</w:t>
      </w:r>
    </w:p>
    <w:p w14:paraId="1C33A973" w14:textId="77777777" w:rsidR="00F5314A" w:rsidRDefault="00F5314A" w:rsidP="00F5314A">
      <w:pPr>
        <w:pStyle w:val="Citao1"/>
        <w:rPr>
          <w:rFonts w:cs="Times New Roman"/>
        </w:rPr>
      </w:pPr>
    </w:p>
    <w:p w14:paraId="04F853F5" w14:textId="77777777" w:rsidR="00F5314A" w:rsidRDefault="00F5314A" w:rsidP="00F5314A">
      <w:pPr>
        <w:pStyle w:val="CorpoA"/>
        <w:rPr>
          <w:rStyle w:val="Nmerodepgina1"/>
          <w:rFonts w:cs="Times New Roman"/>
        </w:rPr>
      </w:pPr>
      <w:r>
        <w:rPr>
          <w:rStyle w:val="Nmerodepgina1"/>
          <w:rFonts w:cs="Times New Roman"/>
        </w:rPr>
        <w:t xml:space="preserve">A teoria da imagem aparece como um método de entender a poesia como a ligação da imagem plástica à escrita. Usar a figura de linguagem da comparação causa torções onde a metáfora não pode operar, porque – ainda de acordo com Frias  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– a metáfora tem um compromisso com um “</w:t>
      </w:r>
      <w:r>
        <w:rPr>
          <w:rFonts w:cs="Times New Roman"/>
          <w:i/>
          <w:iCs/>
        </w:rPr>
        <w:t>rigor evocativo</w:t>
      </w:r>
      <w:r>
        <w:rPr>
          <w:rFonts w:cs="Times New Roman"/>
        </w:rPr>
        <w:t>”, em que as composições de Fiama se apoiariam para criar uma “dobradiça entre a memória plástica e a escrita” (Frias, 2011: 94). Fiama enxerga a materialidade que inspira a sua escrita como “nuvens de enxames de sentidos, verbos/ sobre o nevoeiro da minha memória plástica”, dirá em “Tão nítido o colorido” (Brandão, 2006: 244). Cria um jogo de foco e desfoque que se dá entre a ininteligibilidade da palavra e o excesso das imagens, o qual provoca um nevoeiro e põe a cena mais próxima mais nítida.</w:t>
      </w:r>
    </w:p>
    <w:p w14:paraId="45B993CD" w14:textId="77777777" w:rsidR="00F5314A" w:rsidRDefault="00F5314A" w:rsidP="00F5314A">
      <w:pPr>
        <w:pStyle w:val="CorpoA"/>
        <w:rPr>
          <w:rFonts w:cs="Times New Roman"/>
        </w:rPr>
      </w:pPr>
      <w:r>
        <w:rPr>
          <w:rStyle w:val="Nmerodepgina1"/>
          <w:rFonts w:cs="Times New Roman"/>
        </w:rPr>
        <w:t>Já de acordo com Fernando Cabral Martins,</w:t>
      </w:r>
      <w:r w:rsidRPr="00CC6076">
        <w:rPr>
          <w:rStyle w:val="Nmerodepgina1"/>
          <w:rFonts w:cs="Times New Roman"/>
          <w:vertAlign w:val="superscript"/>
        </w:rPr>
        <w:footnoteReference w:id="3"/>
      </w:r>
      <w:r>
        <w:rPr>
          <w:rStyle w:val="Nmerodepgina1"/>
          <w:rFonts w:cs="Times New Roman"/>
        </w:rPr>
        <w:t xml:space="preserve"> é preciso fazer uma diferenciação entre os esta</w:t>
      </w:r>
      <w:r>
        <w:rPr>
          <w:rFonts w:cs="Times New Roman"/>
        </w:rPr>
        <w:t>tutos dos conceitos ligad</w:t>
      </w:r>
      <w:r>
        <w:rPr>
          <w:rStyle w:val="Nmerodepgina1"/>
          <w:rFonts w:cs="Times New Roman"/>
        </w:rPr>
        <w:t>os à imagem literária. Como a imagem se distingue da metáfora e da comparação. Por um lado, a comparação usualmente carrega a palavra “como” (dirá o poema sobre a padeira de Aljubarrota: “</w:t>
      </w:r>
      <w:r>
        <w:rPr>
          <w:rFonts w:cs="Times New Roman"/>
        </w:rPr>
        <w:t xml:space="preserve">Está sobre a mesa e repousa/ o </w:t>
      </w:r>
      <w:proofErr w:type="spellStart"/>
      <w:r>
        <w:rPr>
          <w:rFonts w:cs="Times New Roman"/>
        </w:rPr>
        <w:t>pão</w:t>
      </w:r>
      <w:proofErr w:type="spellEnd"/>
      <w:r>
        <w:rPr>
          <w:rFonts w:cs="Times New Roman"/>
        </w:rPr>
        <w:t xml:space="preserve">/ </w:t>
      </w:r>
      <w:r>
        <w:rPr>
          <w:rFonts w:cs="Times New Roman"/>
          <w:i/>
          <w:iCs/>
        </w:rPr>
        <w:t>como</w:t>
      </w:r>
      <w:r>
        <w:rPr>
          <w:rFonts w:cs="Times New Roman"/>
        </w:rPr>
        <w:t xml:space="preserve"> uma arma de amor/ em repouso”,</w:t>
      </w:r>
      <w:r>
        <w:rPr>
          <w:rStyle w:val="Refdenotaderodap"/>
          <w:rFonts w:cs="Times New Roman"/>
        </w:rPr>
        <w:footnoteReference w:id="4"/>
      </w:r>
      <w:r>
        <w:rPr>
          <w:rFonts w:cs="Times New Roman"/>
        </w:rPr>
        <w:t xml:space="preserve"> numa ligação comparativa entre imagem do pão e da arma). Por sua vez, a metáfora não tem um dos termos: falta-lhe ou o termo de comparação ou a coisa comparada: dizer água significa ave não é a mesma coisa que “água é </w:t>
      </w:r>
      <w:r>
        <w:rPr>
          <w:rFonts w:cs="Times New Roman"/>
          <w:i/>
          <w:iCs/>
        </w:rPr>
        <w:t xml:space="preserve">como </w:t>
      </w:r>
      <w:r>
        <w:rPr>
          <w:rFonts w:cs="Times New Roman"/>
        </w:rPr>
        <w:t>ave”.</w:t>
      </w:r>
    </w:p>
    <w:p w14:paraId="7B680958" w14:textId="77777777" w:rsidR="00F5314A" w:rsidRDefault="00F5314A" w:rsidP="00F5314A">
      <w:pPr>
        <w:pStyle w:val="CorpoA"/>
        <w:rPr>
          <w:rFonts w:cs="Times New Roman"/>
        </w:rPr>
      </w:pPr>
      <w:r>
        <w:rPr>
          <w:rFonts w:cs="Times New Roman"/>
        </w:rPr>
        <w:t>Por último, a imagem é constituída, segundo o crítico, pela união entre as duas instâncias, da metáfora e da comparação, causando uma interseção que aponta para a simultaneidade entre os termos. Água e ave são, em “Grafia 1”, indissociáveis, em seu sentido conjunto.</w:t>
      </w:r>
    </w:p>
    <w:p w14:paraId="613B680F" w14:textId="6DD3D9CA" w:rsidR="00F5314A" w:rsidRDefault="00A24ED6" w:rsidP="00F5314A">
      <w:pPr>
        <w:pStyle w:val="CorpoA"/>
        <w:rPr>
          <w:rFonts w:cs="Times New Roman"/>
        </w:rPr>
      </w:pPr>
      <w:r>
        <w:rPr>
          <w:rFonts w:cs="Times New Roman"/>
        </w:rPr>
        <w:t>Ta</w:t>
      </w:r>
      <w:r w:rsidR="003B6024">
        <w:rPr>
          <w:rFonts w:cs="Times New Roman"/>
        </w:rPr>
        <w:t>lvez a maneira mais rica e primária de entender o que para Fiama significa a</w:t>
      </w:r>
      <w:r w:rsidR="00F5314A">
        <w:rPr>
          <w:rFonts w:cs="Times New Roman"/>
        </w:rPr>
        <w:t xml:space="preserve"> imagem literária</w:t>
      </w:r>
      <w:r w:rsidR="008C2020">
        <w:rPr>
          <w:rFonts w:cs="Times New Roman"/>
        </w:rPr>
        <w:t xml:space="preserve"> seja na releitura d</w:t>
      </w:r>
      <w:r w:rsidR="00F5314A">
        <w:rPr>
          <w:rFonts w:cs="Times New Roman"/>
        </w:rPr>
        <w:t xml:space="preserve">o poema de abertura de sua obra poética. É, talvez, a mais importante reflexão sobre o assunto dada na obra, sendo fundamental observar a oscilação de sentidos que sustenta “Grafia 1”, cujos versos finais apontam, com Bachelard, para o movimento de ou derrubada ou desmoronamento: “Onde as mãos derrubam arestas/ a palavra principia” (Brandão, 2006: 15). </w:t>
      </w:r>
    </w:p>
    <w:p w14:paraId="3F13E14A" w14:textId="77777777" w:rsidR="00F5314A" w:rsidRDefault="00F5314A" w:rsidP="00F5314A">
      <w:pPr>
        <w:pStyle w:val="Citao1"/>
        <w:rPr>
          <w:rFonts w:cs="Times New Roman"/>
        </w:rPr>
      </w:pPr>
      <w:r>
        <w:rPr>
          <w:rFonts w:cs="Times New Roman"/>
        </w:rPr>
        <w:t>Água significa ave</w:t>
      </w:r>
    </w:p>
    <w:p w14:paraId="78B6A58D" w14:textId="77777777" w:rsidR="00F5314A" w:rsidRDefault="00F5314A" w:rsidP="00F5314A">
      <w:pPr>
        <w:pStyle w:val="Citao1"/>
        <w:rPr>
          <w:rFonts w:cs="Times New Roman"/>
        </w:rPr>
      </w:pPr>
    </w:p>
    <w:p w14:paraId="11FA11FB" w14:textId="77777777" w:rsidR="00F5314A" w:rsidRDefault="00F5314A" w:rsidP="00F5314A">
      <w:pPr>
        <w:pStyle w:val="Citao1"/>
        <w:rPr>
          <w:rFonts w:cs="Times New Roman"/>
        </w:rPr>
      </w:pPr>
      <w:r>
        <w:rPr>
          <w:rFonts w:cs="Times New Roman"/>
        </w:rPr>
        <w:lastRenderedPageBreak/>
        <w:t>se</w:t>
      </w:r>
    </w:p>
    <w:p w14:paraId="4190721F" w14:textId="77777777" w:rsidR="00F5314A" w:rsidRDefault="00F5314A" w:rsidP="00F5314A">
      <w:pPr>
        <w:pStyle w:val="Citao1"/>
        <w:rPr>
          <w:rFonts w:cs="Times New Roman"/>
        </w:rPr>
      </w:pPr>
      <w:r>
        <w:rPr>
          <w:rFonts w:cs="Times New Roman"/>
        </w:rPr>
        <w:br/>
        <w:t xml:space="preserve">a sílaba é uma pedra álgida </w:t>
      </w:r>
      <w:r>
        <w:rPr>
          <w:rFonts w:cs="Times New Roman"/>
        </w:rPr>
        <w:br/>
        <w:t>sobre o equilíbrio dos olhos</w:t>
      </w:r>
    </w:p>
    <w:p w14:paraId="5D76E1FB" w14:textId="77777777" w:rsidR="00F5314A" w:rsidRDefault="00F5314A" w:rsidP="00F5314A">
      <w:pPr>
        <w:pStyle w:val="Citao1"/>
        <w:rPr>
          <w:rFonts w:cs="Times New Roman"/>
        </w:rPr>
      </w:pPr>
    </w:p>
    <w:p w14:paraId="34C84867" w14:textId="77777777" w:rsidR="00F5314A" w:rsidRDefault="00F5314A" w:rsidP="00F5314A">
      <w:pPr>
        <w:pStyle w:val="Citao1"/>
        <w:rPr>
          <w:rFonts w:cs="Times New Roman"/>
        </w:rPr>
      </w:pPr>
      <w:r>
        <w:rPr>
          <w:rFonts w:cs="Times New Roman"/>
        </w:rPr>
        <w:t>se</w:t>
      </w:r>
    </w:p>
    <w:p w14:paraId="028E78AE" w14:textId="77777777" w:rsidR="00F5314A" w:rsidRDefault="00F5314A" w:rsidP="00F5314A">
      <w:pPr>
        <w:pStyle w:val="Citao1"/>
        <w:rPr>
          <w:rFonts w:cs="Times New Roman"/>
        </w:rPr>
      </w:pPr>
      <w:r>
        <w:rPr>
          <w:rFonts w:cs="Times New Roman"/>
        </w:rPr>
        <w:br/>
        <w:t xml:space="preserve">as palavras são densas de sangue </w:t>
      </w:r>
      <w:r>
        <w:rPr>
          <w:rFonts w:cs="Times New Roman"/>
        </w:rPr>
        <w:br/>
        <w:t>e despem objectos</w:t>
      </w:r>
    </w:p>
    <w:p w14:paraId="2EB855D9" w14:textId="77777777" w:rsidR="00F5314A" w:rsidRDefault="00F5314A" w:rsidP="00F5314A">
      <w:pPr>
        <w:pStyle w:val="Citao1"/>
        <w:rPr>
          <w:rFonts w:cs="Times New Roman"/>
        </w:rPr>
      </w:pPr>
    </w:p>
    <w:p w14:paraId="70C226DF" w14:textId="77777777" w:rsidR="00F5314A" w:rsidRDefault="00F5314A" w:rsidP="00F5314A">
      <w:pPr>
        <w:pStyle w:val="Citao1"/>
        <w:rPr>
          <w:rFonts w:cs="Times New Roman"/>
        </w:rPr>
      </w:pPr>
      <w:r>
        <w:rPr>
          <w:rFonts w:cs="Times New Roman"/>
        </w:rPr>
        <w:t>se</w:t>
      </w:r>
    </w:p>
    <w:p w14:paraId="635A1CF7" w14:textId="77777777" w:rsidR="00F5314A" w:rsidRDefault="00F5314A" w:rsidP="00F5314A">
      <w:pPr>
        <w:pStyle w:val="Citao1"/>
        <w:rPr>
          <w:rFonts w:cs="Times New Roman"/>
        </w:rPr>
      </w:pPr>
      <w:r>
        <w:rPr>
          <w:rFonts w:cs="Times New Roman"/>
        </w:rPr>
        <w:br/>
        <w:t>o tamanho deste vento é um triângulo na água</w:t>
      </w:r>
      <w:r>
        <w:rPr>
          <w:rFonts w:cs="Times New Roman"/>
        </w:rPr>
        <w:br/>
        <w:t>o tamanho da ave é um rio demorado</w:t>
      </w:r>
    </w:p>
    <w:p w14:paraId="13161590" w14:textId="77777777" w:rsidR="00F5314A" w:rsidRDefault="00F5314A" w:rsidP="00F5314A">
      <w:pPr>
        <w:pStyle w:val="Citao1"/>
        <w:rPr>
          <w:rFonts w:cs="Times New Roman"/>
        </w:rPr>
      </w:pPr>
    </w:p>
    <w:p w14:paraId="5145E305" w14:textId="77777777" w:rsidR="00F5314A" w:rsidRDefault="00F5314A" w:rsidP="00F5314A">
      <w:pPr>
        <w:pStyle w:val="Citao1"/>
        <w:rPr>
          <w:rFonts w:cs="Times New Roman"/>
        </w:rPr>
      </w:pPr>
      <w:r>
        <w:rPr>
          <w:rFonts w:cs="Times New Roman"/>
        </w:rPr>
        <w:t>onde</w:t>
      </w:r>
    </w:p>
    <w:p w14:paraId="01230904" w14:textId="77777777" w:rsidR="00F5314A" w:rsidRDefault="00F5314A" w:rsidP="00F5314A">
      <w:pPr>
        <w:pStyle w:val="Citao1"/>
        <w:rPr>
          <w:rFonts w:cs="Times New Roman"/>
        </w:rPr>
      </w:pPr>
    </w:p>
    <w:p w14:paraId="381D9BE5" w14:textId="77777777" w:rsidR="00F5314A" w:rsidRDefault="00F5314A" w:rsidP="00F5314A">
      <w:pPr>
        <w:pStyle w:val="Citao1"/>
        <w:rPr>
          <w:rFonts w:cs="Times New Roman"/>
        </w:rPr>
      </w:pPr>
      <w:r>
        <w:rPr>
          <w:rFonts w:cs="Times New Roman"/>
        </w:rPr>
        <w:t>as mãos derrubam arestas</w:t>
      </w:r>
    </w:p>
    <w:p w14:paraId="62F277EF" w14:textId="77777777" w:rsidR="00F5314A" w:rsidRDefault="00F5314A" w:rsidP="00F5314A">
      <w:pPr>
        <w:pStyle w:val="Citao1"/>
        <w:rPr>
          <w:rFonts w:cs="Times New Roman"/>
        </w:rPr>
      </w:pPr>
      <w:r>
        <w:rPr>
          <w:rFonts w:cs="Times New Roman"/>
        </w:rPr>
        <w:t xml:space="preserve">a palavra principia </w:t>
      </w:r>
    </w:p>
    <w:p w14:paraId="0AEFE5AB" w14:textId="77777777" w:rsidR="00F5314A" w:rsidRDefault="00F5314A" w:rsidP="00F5314A">
      <w:pPr>
        <w:pStyle w:val="Citao1"/>
        <w:rPr>
          <w:rFonts w:cs="Times New Roman"/>
        </w:rPr>
      </w:pPr>
      <w:r>
        <w:rPr>
          <w:rFonts w:cs="Times New Roman"/>
        </w:rPr>
        <w:t>(Brandão, 2006: 15)</w:t>
      </w:r>
    </w:p>
    <w:p w14:paraId="304A7C6E" w14:textId="77777777" w:rsidR="00F5314A" w:rsidRDefault="00F5314A" w:rsidP="00F5314A">
      <w:pPr>
        <w:pStyle w:val="Citao1"/>
        <w:rPr>
          <w:rFonts w:cs="Times New Roman"/>
        </w:rPr>
      </w:pPr>
    </w:p>
    <w:p w14:paraId="3494615A" w14:textId="511F6BA1" w:rsidR="00F5314A" w:rsidRDefault="00F5314A" w:rsidP="00F5314A">
      <w:pPr>
        <w:pStyle w:val="CorpoA"/>
        <w:rPr>
          <w:rFonts w:cs="Times New Roman"/>
        </w:rPr>
      </w:pPr>
      <w:r>
        <w:rPr>
          <w:rFonts w:cs="Times New Roman"/>
        </w:rPr>
        <w:t xml:space="preserve">Nesse poema, incontornável quando se trata da obra </w:t>
      </w:r>
      <w:proofErr w:type="spellStart"/>
      <w:r>
        <w:rPr>
          <w:rFonts w:cs="Times New Roman"/>
        </w:rPr>
        <w:t>po</w:t>
      </w:r>
      <w:proofErr w:type="spellEnd"/>
      <w:r>
        <w:rPr>
          <w:rFonts w:cs="Times New Roman"/>
          <w:lang w:val="fr-FR"/>
        </w:rPr>
        <w:t>é</w:t>
      </w:r>
      <w:r>
        <w:rPr>
          <w:rFonts w:cs="Times New Roman"/>
        </w:rPr>
        <w:t xml:space="preserve">tica de Fiama, o que chamo de oscilação de sentidos pode corresponder àquilo que </w:t>
      </w:r>
      <w:proofErr w:type="spellStart"/>
      <w:r>
        <w:rPr>
          <w:rFonts w:cs="Times New Roman"/>
        </w:rPr>
        <w:t>Octavio</w:t>
      </w:r>
      <w:proofErr w:type="spellEnd"/>
      <w:r>
        <w:rPr>
          <w:rFonts w:cs="Times New Roman"/>
        </w:rPr>
        <w:t xml:space="preserve"> Paz consideraria uma </w:t>
      </w:r>
      <w:proofErr w:type="spellStart"/>
      <w:r>
        <w:rPr>
          <w:rFonts w:cs="Times New Roman"/>
        </w:rPr>
        <w:t>orbitação</w:t>
      </w:r>
      <w:proofErr w:type="spellEnd"/>
      <w:r>
        <w:rPr>
          <w:rFonts w:cs="Times New Roman"/>
        </w:rPr>
        <w:t xml:space="preserve"> dos signos. A fixação da imagem da água como </w:t>
      </w:r>
      <w:r w:rsidR="00F523A9">
        <w:rPr>
          <w:rFonts w:cs="Times New Roman"/>
        </w:rPr>
        <w:t>inaugural, junto</w:t>
      </w:r>
      <w:r>
        <w:rPr>
          <w:rFonts w:cs="Times New Roman"/>
        </w:rPr>
        <w:t xml:space="preserve"> </w:t>
      </w:r>
      <w:r>
        <w:rPr>
          <w:rFonts w:cs="Times New Roman"/>
          <w:lang w:val="fr-FR"/>
        </w:rPr>
        <w:t xml:space="preserve">à </w:t>
      </w:r>
      <w:r>
        <w:rPr>
          <w:rFonts w:cs="Times New Roman"/>
        </w:rPr>
        <w:t xml:space="preserve">de ave, o reino animal cruzando o ambiente espacial do ar. Ou seja, no vocabulário do autor de </w:t>
      </w:r>
      <w:r>
        <w:rPr>
          <w:rFonts w:cs="Times New Roman"/>
          <w:i/>
          <w:iCs/>
        </w:rPr>
        <w:t>Signos em rotação</w:t>
      </w:r>
      <w:r>
        <w:rPr>
          <w:rFonts w:cs="Times New Roman"/>
        </w:rPr>
        <w:t>, se os signos se deslocam, passam a ser outros, numa sideração espacial conjunta. Primeiro, as palavras obedecem a um centro gravitacional, com um significado determinado. Por</w:t>
      </w:r>
      <w:r>
        <w:rPr>
          <w:rFonts w:cs="Times New Roman"/>
          <w:lang w:val="fr-FR"/>
        </w:rPr>
        <w:t>é</w:t>
      </w:r>
      <w:r>
        <w:rPr>
          <w:rFonts w:cs="Times New Roman"/>
        </w:rPr>
        <w:t>m, ao grafá-las em poema, uma vez que se deslocam dos seus significados habituais, passam a siderar, a orbitar junto a outros signos. O que se sublinha é a relação entre essas palavras, a disposição possível entre “água” e “ave”, “sílaba” e “pedra”, palavra e objeto. Na interação dos centros gravitacionais representados por elas, as palavras são reconsideradas, despidas de seus hábitos.</w:t>
      </w:r>
    </w:p>
    <w:p w14:paraId="3B6787EC" w14:textId="6C9719D2" w:rsidR="00F5314A" w:rsidRDefault="00F5314A" w:rsidP="00F5314A">
      <w:pPr>
        <w:pStyle w:val="Citao1"/>
        <w:jc w:val="both"/>
        <w:rPr>
          <w:rFonts w:cs="Times New Roman"/>
        </w:rPr>
      </w:pPr>
      <w:r>
        <w:rPr>
          <w:rFonts w:cs="Times New Roman"/>
        </w:rPr>
        <w:t xml:space="preserve">Na Antiguidade o universo tinha uma forma e um centro; seu movimento estava regido por um ritmo </w:t>
      </w:r>
      <w:r w:rsidR="00883D2A">
        <w:rPr>
          <w:rFonts w:cs="Times New Roman"/>
        </w:rPr>
        <w:t>cíclico</w:t>
      </w:r>
      <w:r>
        <w:rPr>
          <w:rFonts w:cs="Times New Roman"/>
        </w:rPr>
        <w:t xml:space="preserve"> e essa figura rítmica foi durante séculos o arquétipo da cidade. Na ordem (…) do poema, (…) as festas públicas e os ritos privados (…) eram manifestações do ritmo cósmico. </w:t>
      </w:r>
      <w:r w:rsidR="00883D2A">
        <w:rPr>
          <w:rFonts w:cs="Times New Roman"/>
        </w:rPr>
        <w:t>Depois</w:t>
      </w:r>
      <w:r>
        <w:rPr>
          <w:rFonts w:cs="Times New Roman"/>
        </w:rPr>
        <w:t>, a imagem do mundo ampliou-se: o espaço se fez infinito ou transfinito; o ano platônico converteu-se em sucessão linear, interminável; e os astros deixaram de ser a imagem da harmonia cósmica</w:t>
      </w:r>
      <w:r>
        <w:rPr>
          <w:rFonts w:cs="Times New Roman"/>
          <w:i/>
          <w:iCs/>
        </w:rPr>
        <w:t xml:space="preserve">. </w:t>
      </w:r>
      <w:r>
        <w:rPr>
          <w:rFonts w:cs="Times New Roman"/>
        </w:rPr>
        <w:t>(…) Mudou a imagem do universo e mudou a ideia que o homem fazia de si mesmo</w:t>
      </w:r>
      <w:r>
        <w:rPr>
          <w:rFonts w:cs="Times New Roman"/>
          <w:i/>
          <w:iCs/>
        </w:rPr>
        <w:t xml:space="preserve">. </w:t>
      </w:r>
    </w:p>
    <w:p w14:paraId="0DD6347E" w14:textId="77777777" w:rsidR="00F5314A" w:rsidRDefault="00F5314A" w:rsidP="00F5314A">
      <w:pPr>
        <w:pStyle w:val="Citao1"/>
        <w:jc w:val="both"/>
        <w:rPr>
          <w:rFonts w:cs="Times New Roman"/>
        </w:rPr>
      </w:pPr>
      <w:r>
        <w:rPr>
          <w:rFonts w:cs="Times New Roman"/>
        </w:rPr>
        <w:t>(Paz, 1972: 101)</w:t>
      </w:r>
    </w:p>
    <w:p w14:paraId="6DA86B63" w14:textId="77777777" w:rsidR="00F5314A" w:rsidRDefault="00F5314A" w:rsidP="00F5314A">
      <w:pPr>
        <w:pStyle w:val="Citao1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73CEA966" w14:textId="77777777" w:rsidR="009A00F2" w:rsidRDefault="00F5314A" w:rsidP="00450CA2">
      <w:pPr>
        <w:pStyle w:val="CorpoA"/>
        <w:rPr>
          <w:rFonts w:cs="Times New Roman"/>
        </w:rPr>
      </w:pPr>
      <w:r>
        <w:rPr>
          <w:rFonts w:cs="Times New Roman"/>
        </w:rPr>
        <w:t xml:space="preserve">Nessa sideração constelar, a </w:t>
      </w:r>
      <w:proofErr w:type="spellStart"/>
      <w:r>
        <w:rPr>
          <w:rFonts w:cs="Times New Roman"/>
        </w:rPr>
        <w:t>ruptura</w:t>
      </w:r>
      <w:proofErr w:type="spellEnd"/>
      <w:r>
        <w:rPr>
          <w:rFonts w:cs="Times New Roman"/>
        </w:rPr>
        <w:t xml:space="preserve"> nessa ordem cósmica obrigou à criação de outras imagens, à reconsideração de quais são as novas relações possíveis entre as palavras, que </w:t>
      </w:r>
      <w:r w:rsidR="00DC44E4">
        <w:rPr>
          <w:rFonts w:cs="Times New Roman"/>
        </w:rPr>
        <w:t>possam</w:t>
      </w:r>
      <w:r>
        <w:rPr>
          <w:rFonts w:cs="Times New Roman"/>
        </w:rPr>
        <w:t xml:space="preserve"> corresponder à nova visão que o homem tem de si. A imagem não </w:t>
      </w:r>
      <w:r>
        <w:rPr>
          <w:rFonts w:cs="Times New Roman"/>
        </w:rPr>
        <w:lastRenderedPageBreak/>
        <w:t xml:space="preserve">é cíclica, rítmica, mas é rompida, </w:t>
      </w:r>
      <w:r w:rsidR="009A00F2">
        <w:rPr>
          <w:rFonts w:cs="Times New Roman"/>
        </w:rPr>
        <w:t xml:space="preserve">descontínua, </w:t>
      </w:r>
      <w:r>
        <w:rPr>
          <w:rFonts w:cs="Times New Roman"/>
        </w:rPr>
        <w:t xml:space="preserve">“derrubada”. Os signos não se mostram consecutivos no discurso, apontando para a linearidade, mas </w:t>
      </w:r>
      <w:r>
        <w:rPr>
          <w:rFonts w:cs="Times New Roman"/>
          <w:i/>
          <w:iCs/>
        </w:rPr>
        <w:t>oscilam</w:t>
      </w:r>
      <w:r>
        <w:rPr>
          <w:rFonts w:cs="Times New Roman"/>
        </w:rPr>
        <w:t xml:space="preserve">. A imagem rompe a lógica da metáfora, já que “água” não é </w:t>
      </w:r>
      <w:r>
        <w:rPr>
          <w:rFonts w:cs="Times New Roman"/>
          <w:i/>
          <w:iCs/>
        </w:rPr>
        <w:t>como</w:t>
      </w:r>
      <w:r>
        <w:rPr>
          <w:rFonts w:cs="Times New Roman"/>
        </w:rPr>
        <w:t xml:space="preserve"> “ave”, mas significa, ou seja, é signo, e sendo signo pode oscilar.</w:t>
      </w:r>
      <w:r w:rsidR="00327529">
        <w:rPr>
          <w:rFonts w:cs="Times New Roman"/>
        </w:rPr>
        <w:t xml:space="preserve"> </w:t>
      </w:r>
      <w:r>
        <w:rPr>
          <w:rFonts w:cs="Times New Roman"/>
        </w:rPr>
        <w:t>Realizando a sintaxe do moderno, “Grafia 1” desordena os signos, e ao faz</w:t>
      </w:r>
      <w:r>
        <w:rPr>
          <w:rFonts w:cs="Times New Roman"/>
          <w:lang w:val="fr-FR"/>
        </w:rPr>
        <w:t>ê</w:t>
      </w:r>
      <w:r>
        <w:rPr>
          <w:rFonts w:cs="Times New Roman"/>
        </w:rPr>
        <w:t xml:space="preserve">-lo, exerce a liberdade, organizando as palavras em novas sinapses. </w:t>
      </w:r>
    </w:p>
    <w:p w14:paraId="078CBAE0" w14:textId="34BEC392" w:rsidR="002820E5" w:rsidRDefault="00364730" w:rsidP="009A00F2">
      <w:pPr>
        <w:pStyle w:val="CorpoA"/>
        <w:rPr>
          <w:rFonts w:cs="Times New Roman"/>
        </w:rPr>
      </w:pPr>
      <w:r>
        <w:rPr>
          <w:rStyle w:val="Nmerodepgina1"/>
          <w:rFonts w:cs="Times New Roman"/>
        </w:rPr>
        <w:t>E</w:t>
      </w:r>
      <w:r w:rsidR="002820E5">
        <w:rPr>
          <w:rStyle w:val="Nmerodepgina1"/>
          <w:rFonts w:cs="Times New Roman"/>
        </w:rPr>
        <w:t>m primeiro lugar, a imagem se apresenta como um modo de ver aquilo que é apreendido pelos olhos e outra</w:t>
      </w:r>
      <w:r>
        <w:rPr>
          <w:rStyle w:val="Nmerodepgina1"/>
          <w:rFonts w:cs="Times New Roman"/>
        </w:rPr>
        <w:t xml:space="preserve">s </w:t>
      </w:r>
      <w:r w:rsidR="002820E5">
        <w:rPr>
          <w:rStyle w:val="Nmerodepgina1"/>
          <w:rFonts w:cs="Times New Roman"/>
        </w:rPr>
        <w:t xml:space="preserve">categorias sensíveis, depois </w:t>
      </w:r>
      <w:r w:rsidR="00450CA2">
        <w:rPr>
          <w:rStyle w:val="Nmerodepgina1"/>
          <w:rFonts w:cs="Times New Roman"/>
        </w:rPr>
        <w:t xml:space="preserve">se </w:t>
      </w:r>
      <w:r w:rsidR="002820E5">
        <w:rPr>
          <w:rStyle w:val="Nmerodepgina1"/>
          <w:rFonts w:cs="Times New Roman"/>
        </w:rPr>
        <w:t>transformado em linguagem verbal</w:t>
      </w:r>
      <w:r>
        <w:rPr>
          <w:rStyle w:val="Nmerodepgina1"/>
          <w:rFonts w:cs="Times New Roman"/>
        </w:rPr>
        <w:t xml:space="preserve">, </w:t>
      </w:r>
      <w:r w:rsidR="002820E5">
        <w:rPr>
          <w:rStyle w:val="Nmerodepgina1"/>
          <w:rFonts w:cs="Times New Roman"/>
        </w:rPr>
        <w:t xml:space="preserve">ou seja, </w:t>
      </w:r>
      <w:r w:rsidR="00450CA2">
        <w:rPr>
          <w:rStyle w:val="Nmerodepgina1"/>
          <w:rFonts w:cs="Times New Roman"/>
        </w:rPr>
        <w:t>n</w:t>
      </w:r>
      <w:r w:rsidR="002820E5">
        <w:rPr>
          <w:rStyle w:val="Nmerodepgina1"/>
          <w:rFonts w:cs="Times New Roman"/>
        </w:rPr>
        <w:t xml:space="preserve">a </w:t>
      </w:r>
      <w:r w:rsidR="00387147">
        <w:rPr>
          <w:rStyle w:val="Nmerodepgina1"/>
          <w:rFonts w:cs="Times New Roman"/>
        </w:rPr>
        <w:t>“</w:t>
      </w:r>
      <w:r w:rsidR="002820E5">
        <w:rPr>
          <w:rStyle w:val="Nmerodepgina1"/>
          <w:rFonts w:cs="Times New Roman"/>
        </w:rPr>
        <w:t>conversão do visível em nomes e dos nomes em imagens</w:t>
      </w:r>
      <w:r w:rsidR="00387147">
        <w:rPr>
          <w:rStyle w:val="Nmerodepgina1"/>
          <w:rFonts w:cs="Times New Roman"/>
        </w:rPr>
        <w:t>”</w:t>
      </w:r>
      <w:r w:rsidR="002820E5">
        <w:rPr>
          <w:rStyle w:val="Nmerodepgina1"/>
          <w:rFonts w:cs="Times New Roman"/>
        </w:rPr>
        <w:t>, como apontou Gastão Cruz</w:t>
      </w:r>
      <w:r w:rsidR="00450CA2">
        <w:rPr>
          <w:rStyle w:val="Nmerodepgina1"/>
          <w:rFonts w:cs="Times New Roman"/>
        </w:rPr>
        <w:t xml:space="preserve"> (2008: 295)</w:t>
      </w:r>
      <w:r w:rsidR="002820E5">
        <w:rPr>
          <w:rStyle w:val="Nmerodepgina1"/>
          <w:rFonts w:cs="Times New Roman"/>
        </w:rPr>
        <w:t xml:space="preserve">. Em segundo lugar, a </w:t>
      </w:r>
      <w:proofErr w:type="spellStart"/>
      <w:r w:rsidR="002820E5">
        <w:rPr>
          <w:rStyle w:val="Nmerodepgina1"/>
          <w:rFonts w:cs="Times New Roman"/>
        </w:rPr>
        <w:t>orbitação</w:t>
      </w:r>
      <w:proofErr w:type="spellEnd"/>
      <w:r w:rsidR="002820E5">
        <w:rPr>
          <w:rStyle w:val="Nmerodepgina1"/>
          <w:rFonts w:cs="Times New Roman"/>
        </w:rPr>
        <w:t xml:space="preserve"> de signos dispostos contra a ordem representacional gera sobreposições imagéticas de dois tipos. A primeira sobreposição é uma associação de ideias vinda de um processo onírico, de acordo com que nos aponta Luís Miguel Nava, numa referência a </w:t>
      </w:r>
      <w:r w:rsidR="002820E5">
        <w:rPr>
          <w:rFonts w:cs="Times New Roman"/>
          <w:i/>
          <w:iCs/>
        </w:rPr>
        <w:t xml:space="preserve">Área branca </w:t>
      </w:r>
      <w:r w:rsidR="002820E5">
        <w:rPr>
          <w:rStyle w:val="Nmerodepgina1"/>
          <w:rFonts w:cs="Times New Roman"/>
        </w:rPr>
        <w:t xml:space="preserve">que pode se estender ao </w:t>
      </w:r>
      <w:r w:rsidR="002820E5">
        <w:rPr>
          <w:rFonts w:cs="Times New Roman"/>
          <w:i/>
          <w:iCs/>
        </w:rPr>
        <w:t xml:space="preserve">corpus </w:t>
      </w:r>
      <w:r w:rsidR="002820E5">
        <w:rPr>
          <w:rStyle w:val="Nmerodepgina1"/>
          <w:rFonts w:cs="Times New Roman"/>
        </w:rPr>
        <w:t>que aqui se levantou:</w:t>
      </w:r>
    </w:p>
    <w:p w14:paraId="3CE9D7C0" w14:textId="77777777" w:rsidR="002820E5" w:rsidRDefault="002820E5" w:rsidP="002820E5">
      <w:pPr>
        <w:pStyle w:val="Citao1"/>
        <w:jc w:val="both"/>
        <w:rPr>
          <w:rFonts w:cs="Times New Roman"/>
        </w:rPr>
      </w:pPr>
      <w:r>
        <w:rPr>
          <w:rFonts w:cs="Times New Roman"/>
        </w:rPr>
        <w:t>Frequentes são, neste contexto, referências a “imagens” e a “visões”. (...) no próprio processo de homologação da poesia com o que apreendemos através da vista, (...) se está a fazer ir pelos ares a imposição desses sentidos [visuais]; levar o poema a ter as características da que é a mais analógica das artes é, já por si, uma atitude que se entende apenas no contexto dum processo onírico ou fantástico.</w:t>
      </w:r>
    </w:p>
    <w:p w14:paraId="7206B950" w14:textId="77777777" w:rsidR="002820E5" w:rsidRDefault="002820E5" w:rsidP="002820E5">
      <w:pPr>
        <w:pStyle w:val="Citao1"/>
        <w:jc w:val="both"/>
        <w:rPr>
          <w:rFonts w:cs="Times New Roman"/>
        </w:rPr>
      </w:pPr>
    </w:p>
    <w:p w14:paraId="070026BB" w14:textId="77777777" w:rsidR="002820E5" w:rsidRDefault="002820E5" w:rsidP="002820E5">
      <w:pPr>
        <w:pStyle w:val="Citao1"/>
        <w:jc w:val="both"/>
        <w:rPr>
          <w:rFonts w:cs="Times New Roman"/>
        </w:rPr>
      </w:pPr>
      <w:r>
        <w:rPr>
          <w:rFonts w:cs="Times New Roman"/>
        </w:rPr>
        <w:t>(Nava, 1985: 224)</w:t>
      </w:r>
    </w:p>
    <w:p w14:paraId="2BDA805E" w14:textId="77777777" w:rsidR="002820E5" w:rsidRDefault="002820E5" w:rsidP="002820E5">
      <w:pPr>
        <w:pStyle w:val="CorpoA"/>
        <w:rPr>
          <w:rFonts w:cs="Times New Roman"/>
        </w:rPr>
      </w:pPr>
    </w:p>
    <w:p w14:paraId="787B64F8" w14:textId="5691CEF1" w:rsidR="002820E5" w:rsidRDefault="002820E5" w:rsidP="002820E5">
      <w:pPr>
        <w:pStyle w:val="CorpoA"/>
        <w:rPr>
          <w:rFonts w:cs="Times New Roman"/>
        </w:rPr>
      </w:pPr>
      <w:r>
        <w:rPr>
          <w:rFonts w:cs="Times New Roman"/>
        </w:rPr>
        <w:t xml:space="preserve">Apesar da aproximação entre imagem e (ante)visão feita por Nava ao interpretar </w:t>
      </w:r>
      <w:r>
        <w:rPr>
          <w:rFonts w:cs="Times New Roman"/>
          <w:i/>
          <w:iCs/>
        </w:rPr>
        <w:t>Área branca</w:t>
      </w:r>
      <w:r>
        <w:rPr>
          <w:rFonts w:cs="Times New Roman"/>
        </w:rPr>
        <w:t xml:space="preserve">, lembre-se que a visão, em Fiama, não quer dizer alucinação </w:t>
      </w:r>
      <w:proofErr w:type="spellStart"/>
      <w:r>
        <w:rPr>
          <w:rFonts w:cs="Times New Roman"/>
        </w:rPr>
        <w:t>surrealizante</w:t>
      </w:r>
      <w:proofErr w:type="spellEnd"/>
      <w:r>
        <w:rPr>
          <w:rFonts w:cs="Times New Roman"/>
        </w:rPr>
        <w:t xml:space="preserve">, mas </w:t>
      </w:r>
      <w:r w:rsidR="00682BA8">
        <w:rPr>
          <w:rFonts w:cs="Times New Roman"/>
        </w:rPr>
        <w:t xml:space="preserve">um exercício que </w:t>
      </w:r>
      <w:r>
        <w:rPr>
          <w:rFonts w:cs="Times New Roman"/>
        </w:rPr>
        <w:t>exige uma detida reflexão, ao pôr em causa uma fronteira entre a visão literal e a metafórica. Pega-se de empréstimo um método “animalesco”</w:t>
      </w:r>
      <w:r>
        <w:rPr>
          <w:rStyle w:val="Refdenotaderodap"/>
          <w:rFonts w:cs="Times New Roman"/>
        </w:rPr>
        <w:footnoteReference w:id="5"/>
      </w:r>
      <w:r>
        <w:rPr>
          <w:rFonts w:cs="Times New Roman"/>
        </w:rPr>
        <w:t xml:space="preserve"> para questionar a representação. A outra sobreposição imagética </w:t>
      </w:r>
      <w:r w:rsidR="00E6408C">
        <w:rPr>
          <w:rFonts w:cs="Times New Roman"/>
        </w:rPr>
        <w:t>está no</w:t>
      </w:r>
      <w:r>
        <w:rPr>
          <w:rFonts w:cs="Times New Roman"/>
        </w:rPr>
        <w:t xml:space="preserve"> jogo linguístico e mimético, que opera a desconfiança na realidade do nome, ou seja: na impossibilidade de o nome dar a ver a realidade.</w:t>
      </w:r>
    </w:p>
    <w:p w14:paraId="30DD8198" w14:textId="1DB7F1B8" w:rsidR="002820E5" w:rsidRDefault="002820E5" w:rsidP="002820E5">
      <w:pPr>
        <w:pStyle w:val="CorpoA"/>
        <w:rPr>
          <w:rFonts w:cs="Times New Roman"/>
        </w:rPr>
      </w:pPr>
      <w:r>
        <w:rPr>
          <w:rFonts w:cs="Times New Roman"/>
        </w:rPr>
        <w:t xml:space="preserve">Finalmente, através da tomada de posição de Fiama como leitora, fica claro que a poeta herda uma tradição – Clássica, Romântica e Moderna – para quem a poesia é a arte da imagem – apareça essa imagem sobreposta ou em alternância </w:t>
      </w:r>
      <w:r w:rsidR="00531B2B">
        <w:rPr>
          <w:rFonts w:cs="Times New Roman"/>
        </w:rPr>
        <w:t>às</w:t>
      </w:r>
      <w:r>
        <w:rPr>
          <w:rFonts w:cs="Times New Roman"/>
        </w:rPr>
        <w:t xml:space="preserve"> outras. Nessa medida, o elo que se proporciona entre uma e outra imagem é uma aproximação mediada pelo </w:t>
      </w:r>
      <w:r>
        <w:rPr>
          <w:rFonts w:cs="Times New Roman"/>
        </w:rPr>
        <w:lastRenderedPageBreak/>
        <w:t>desejo, vinculado inelutavelmente à falta. Interessa à poeta sublinhar a sua proliferação, “a articulação das imagens, a tensão que as organiza” (Martelo, 2012: 40).</w:t>
      </w:r>
    </w:p>
    <w:p w14:paraId="0B53BEB3" w14:textId="77777777" w:rsidR="002820E5" w:rsidRDefault="002820E5" w:rsidP="002820E5">
      <w:pPr>
        <w:pStyle w:val="CorpoA"/>
        <w:rPr>
          <w:rFonts w:cs="Times New Roman"/>
        </w:rPr>
      </w:pPr>
      <w:r>
        <w:rPr>
          <w:rFonts w:cs="Times New Roman"/>
        </w:rPr>
        <w:t xml:space="preserve">A imagem também conta com o fenômeno da distorção: ver é sentir algo que nos escapa, como a aura de Benjamin nos esclareceu. Por isso, ao nomear, o poeta não exclui a ausência. </w:t>
      </w:r>
      <w:r w:rsidR="0062439D">
        <w:rPr>
          <w:rFonts w:cs="Times New Roman"/>
        </w:rPr>
        <w:t>À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concretude</w:t>
      </w:r>
      <w:proofErr w:type="spellEnd"/>
      <w:r>
        <w:rPr>
          <w:rFonts w:cs="Times New Roman"/>
        </w:rPr>
        <w:t xml:space="preserve"> da imagem, portanto, está subjacente a incompletude do nome: ele </w:t>
      </w:r>
      <w:r w:rsidR="0062439D">
        <w:rPr>
          <w:rFonts w:cs="Times New Roman"/>
        </w:rPr>
        <w:t>nem</w:t>
      </w:r>
      <w:r>
        <w:rPr>
          <w:rFonts w:cs="Times New Roman"/>
        </w:rPr>
        <w:t xml:space="preserve"> refaz uma aliança entre a imagem e a coisa</w:t>
      </w:r>
      <w:r w:rsidR="00616EC8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62439D">
        <w:rPr>
          <w:rFonts w:cs="Times New Roman"/>
        </w:rPr>
        <w:t>nem</w:t>
      </w:r>
      <w:r>
        <w:rPr>
          <w:rFonts w:cs="Times New Roman"/>
        </w:rPr>
        <w:t xml:space="preserve"> consegue de tornar a imagem mais vaga. Como aponta Rosa Maria Martelo, “esse fundo de visão traduz-se em iconofilia (num fazer imagem), mas não exclui uma certa vaguidade do ponto de vista da concreção imagética, e, portanto, alguma </w:t>
      </w:r>
      <w:proofErr w:type="spellStart"/>
      <w:r>
        <w:rPr>
          <w:rFonts w:cs="Times New Roman"/>
        </w:rPr>
        <w:t>iconofobia</w:t>
      </w:r>
      <w:proofErr w:type="spellEnd"/>
      <w:r>
        <w:rPr>
          <w:rFonts w:cs="Times New Roman"/>
        </w:rPr>
        <w:t xml:space="preserve"> (um desfazer da imagem)” (Martelo, 2012: 35). Assim, a imagem é a presença de uma figura fantasmagórica/fantasiosa (Didi-</w:t>
      </w:r>
      <w:proofErr w:type="spellStart"/>
      <w:r>
        <w:rPr>
          <w:rFonts w:cs="Times New Roman"/>
        </w:rPr>
        <w:t>Huberman</w:t>
      </w:r>
      <w:proofErr w:type="spellEnd"/>
      <w:r>
        <w:rPr>
          <w:rFonts w:cs="Times New Roman"/>
        </w:rPr>
        <w:t xml:space="preserve">, 1998: 34-35), e a consciência da ruína de sua concretização. Para evidenciar esse processo na poesia de Fiama, </w:t>
      </w:r>
      <w:r w:rsidR="0089383F">
        <w:rPr>
          <w:rFonts w:cs="Times New Roman"/>
        </w:rPr>
        <w:t>deve-se</w:t>
      </w:r>
      <w:r>
        <w:rPr>
          <w:rFonts w:cs="Times New Roman"/>
        </w:rPr>
        <w:t xml:space="preserve"> observar</w:t>
      </w:r>
      <w:r w:rsidR="0089383F">
        <w:rPr>
          <w:rFonts w:cs="Times New Roman"/>
        </w:rPr>
        <w:t xml:space="preserve"> que a imagem assume um</w:t>
      </w:r>
      <w:r>
        <w:rPr>
          <w:rFonts w:cs="Times New Roman"/>
        </w:rPr>
        <w:t xml:space="preserve"> estatuto</w:t>
      </w:r>
      <w:r w:rsidR="0089383F">
        <w:rPr>
          <w:rFonts w:cs="Times New Roman"/>
        </w:rPr>
        <w:t xml:space="preserve"> </w:t>
      </w:r>
      <w:r>
        <w:rPr>
          <w:rFonts w:cs="Times New Roman"/>
        </w:rPr>
        <w:t xml:space="preserve">corrosivo – depois de aparecerem </w:t>
      </w:r>
      <w:r w:rsidR="0089383F">
        <w:rPr>
          <w:rFonts w:cs="Times New Roman"/>
        </w:rPr>
        <w:t xml:space="preserve">no poema, </w:t>
      </w:r>
      <w:r>
        <w:rPr>
          <w:rFonts w:cs="Times New Roman"/>
        </w:rPr>
        <w:t>a partir de uma visão que aos poucos se define, passam a desaparecer</w:t>
      </w:r>
      <w:r w:rsidR="00A24BB5">
        <w:rPr>
          <w:rFonts w:cs="Times New Roman"/>
        </w:rPr>
        <w:t>.</w:t>
      </w:r>
    </w:p>
    <w:p w14:paraId="68581422" w14:textId="77777777" w:rsidR="00A24BB5" w:rsidRDefault="00A24BB5" w:rsidP="00A24BB5">
      <w:pPr>
        <w:pStyle w:val="CorpoA"/>
        <w:ind w:firstLine="0"/>
        <w:rPr>
          <w:rFonts w:cs="Times New Roman"/>
        </w:rPr>
      </w:pPr>
    </w:p>
    <w:p w14:paraId="22994516" w14:textId="444B069D" w:rsidR="00A24BB5" w:rsidRDefault="00A24BB5" w:rsidP="009622DC">
      <w:pPr>
        <w:pStyle w:val="Corpo"/>
        <w:ind w:firstLine="573"/>
        <w:rPr>
          <w:rFonts w:eastAsia="Times New Roman" w:cs="Times New Roman"/>
        </w:rPr>
      </w:pPr>
      <w:r>
        <w:rPr>
          <w:rFonts w:eastAsia="Times New Roman" w:cs="Times New Roman"/>
        </w:rPr>
        <w:t>De acordo com o historiador da arte Georges Didi-Huberman, desde a Idade Média “os teólogos sentiram a necessidade de distinguir do conceito de imagem (</w:t>
      </w:r>
      <w:r>
        <w:rPr>
          <w:rFonts w:eastAsia="Times New Roman" w:cs="Times New Roman"/>
          <w:i/>
        </w:rPr>
        <w:t>imago</w:t>
      </w:r>
      <w:r>
        <w:rPr>
          <w:rFonts w:eastAsia="Times New Roman" w:cs="Times New Roman"/>
        </w:rPr>
        <w:t xml:space="preserve">)  o de </w:t>
      </w:r>
      <w:r>
        <w:rPr>
          <w:rFonts w:eastAsia="Times New Roman" w:cs="Times New Roman"/>
          <w:i/>
        </w:rPr>
        <w:t>vestigium</w:t>
      </w:r>
      <w:r>
        <w:rPr>
          <w:rFonts w:eastAsia="Times New Roman" w:cs="Times New Roman"/>
        </w:rPr>
        <w:t>: o vestígio, o traço, a ruína” (Didi-Huberman, 1998: 35). Assim, o vestígio resguardaria algo dentro daquilo que se apresenta diante de nós, um “</w:t>
      </w:r>
      <w:r>
        <w:rPr>
          <w:rFonts w:eastAsia="Times New Roman" w:cs="Times New Roman"/>
          <w:i/>
        </w:rPr>
        <w:t>traço de uma semelhança perdida</w:t>
      </w:r>
      <w:r>
        <w:rPr>
          <w:rFonts w:eastAsia="Times New Roman" w:cs="Times New Roman"/>
        </w:rPr>
        <w:t xml:space="preserve">, arruinada”. Imagem e ruína continuam inexoravelmente ligados, mas em Fiama, como </w:t>
      </w:r>
      <w:r w:rsidR="00A10492">
        <w:rPr>
          <w:rFonts w:eastAsia="Times New Roman" w:cs="Times New Roman"/>
        </w:rPr>
        <w:t xml:space="preserve">se demonstra </w:t>
      </w:r>
      <w:r>
        <w:rPr>
          <w:rFonts w:eastAsia="Times New Roman" w:cs="Times New Roman"/>
        </w:rPr>
        <w:t xml:space="preserve">no poema de </w:t>
      </w:r>
      <w:r>
        <w:rPr>
          <w:rFonts w:eastAsia="Times New Roman" w:cs="Times New Roman"/>
          <w:i/>
        </w:rPr>
        <w:t>(Este) rosto</w:t>
      </w:r>
      <w:r>
        <w:rPr>
          <w:rFonts w:eastAsia="Times New Roman" w:cs="Times New Roman"/>
        </w:rPr>
        <w:t>, uma imagem interativa é com tamanha insistência revisitada pela memória, que satura, vira eco, corrói-se</w:t>
      </w:r>
      <w:r w:rsidR="009622DC">
        <w:rPr>
          <w:rFonts w:eastAsia="Times New Roman" w:cs="Times New Roman"/>
        </w:rPr>
        <w:t>:</w:t>
      </w:r>
    </w:p>
    <w:p w14:paraId="1EB45EC6" w14:textId="77777777" w:rsidR="006A154B" w:rsidRPr="00BA3C1A" w:rsidRDefault="006A154B" w:rsidP="00BA3C1A">
      <w:pPr>
        <w:pStyle w:val="Corpo"/>
        <w:spacing w:line="240" w:lineRule="auto"/>
        <w:ind w:firstLine="2268"/>
        <w:rPr>
          <w:rFonts w:eastAsia="Times New Roman" w:cs="Times New Roman"/>
          <w:sz w:val="22"/>
          <w:szCs w:val="22"/>
        </w:rPr>
      </w:pPr>
      <w:r w:rsidRPr="00BA3C1A">
        <w:rPr>
          <w:rFonts w:eastAsia="Times New Roman" w:cs="Times New Roman"/>
          <w:sz w:val="22"/>
          <w:szCs w:val="22"/>
        </w:rPr>
        <w:t>A luz ou realidade exerce o seu fascínio:</w:t>
      </w:r>
    </w:p>
    <w:p w14:paraId="08A4A6AD" w14:textId="77777777" w:rsidR="006A154B" w:rsidRPr="00BA3C1A" w:rsidRDefault="006A154B" w:rsidP="00BA3C1A">
      <w:pPr>
        <w:pStyle w:val="Corpo"/>
        <w:spacing w:line="240" w:lineRule="auto"/>
        <w:ind w:firstLine="2268"/>
        <w:rPr>
          <w:rFonts w:eastAsia="Times New Roman" w:cs="Times New Roman"/>
          <w:sz w:val="22"/>
          <w:szCs w:val="22"/>
        </w:rPr>
      </w:pPr>
      <w:r w:rsidRPr="00BA3C1A">
        <w:rPr>
          <w:rFonts w:eastAsia="Times New Roman" w:cs="Times New Roman"/>
          <w:sz w:val="22"/>
          <w:szCs w:val="22"/>
        </w:rPr>
        <w:t>cinjo-me à linha que de coisas entre coisas parte,</w:t>
      </w:r>
    </w:p>
    <w:p w14:paraId="2F9AFF09" w14:textId="77777777" w:rsidR="006A154B" w:rsidRPr="00BA3C1A" w:rsidRDefault="006A154B" w:rsidP="00BA3C1A">
      <w:pPr>
        <w:pStyle w:val="Corpo"/>
        <w:spacing w:line="240" w:lineRule="auto"/>
        <w:ind w:firstLine="2268"/>
        <w:rPr>
          <w:rFonts w:eastAsia="Times New Roman" w:cs="Times New Roman"/>
          <w:sz w:val="22"/>
          <w:szCs w:val="22"/>
        </w:rPr>
      </w:pPr>
      <w:r w:rsidRPr="00BA3C1A">
        <w:rPr>
          <w:rFonts w:eastAsia="Times New Roman" w:cs="Times New Roman"/>
          <w:sz w:val="22"/>
          <w:szCs w:val="22"/>
        </w:rPr>
        <w:t xml:space="preserve">as conduz ao ponto corrosivo da imagem. Sinto-me </w:t>
      </w:r>
    </w:p>
    <w:p w14:paraId="6836BAFB" w14:textId="77777777" w:rsidR="006A154B" w:rsidRPr="00BA3C1A" w:rsidRDefault="006A154B" w:rsidP="00BA3C1A">
      <w:pPr>
        <w:pStyle w:val="Corpo"/>
        <w:spacing w:line="240" w:lineRule="auto"/>
        <w:ind w:firstLine="2268"/>
        <w:rPr>
          <w:rFonts w:eastAsia="Times New Roman" w:cs="Times New Roman"/>
          <w:sz w:val="22"/>
          <w:szCs w:val="22"/>
        </w:rPr>
      </w:pPr>
      <w:r w:rsidRPr="00BA3C1A">
        <w:rPr>
          <w:rFonts w:eastAsia="Times New Roman" w:cs="Times New Roman"/>
          <w:sz w:val="22"/>
          <w:szCs w:val="22"/>
        </w:rPr>
        <w:t>atenta, e vibra a minha face já defronte</w:t>
      </w:r>
    </w:p>
    <w:p w14:paraId="16B030AA" w14:textId="77777777" w:rsidR="006A154B" w:rsidRPr="00BA3C1A" w:rsidRDefault="006A154B" w:rsidP="00BA3C1A">
      <w:pPr>
        <w:pStyle w:val="Corpo"/>
        <w:spacing w:line="240" w:lineRule="auto"/>
        <w:ind w:firstLine="2268"/>
        <w:rPr>
          <w:rFonts w:eastAsia="Times New Roman" w:cs="Times New Roman"/>
          <w:sz w:val="22"/>
          <w:szCs w:val="22"/>
        </w:rPr>
      </w:pPr>
      <w:r w:rsidRPr="00BA3C1A">
        <w:rPr>
          <w:rFonts w:eastAsia="Times New Roman" w:cs="Times New Roman"/>
          <w:sz w:val="22"/>
          <w:szCs w:val="22"/>
        </w:rPr>
        <w:t>da foz que da água o curso, doce,</w:t>
      </w:r>
    </w:p>
    <w:p w14:paraId="02320207" w14:textId="77777777" w:rsidR="009622DC" w:rsidRPr="00BA3C1A" w:rsidRDefault="006A154B" w:rsidP="00BA3C1A">
      <w:pPr>
        <w:pStyle w:val="Corpo"/>
        <w:numPr>
          <w:ilvl w:val="0"/>
          <w:numId w:val="0"/>
        </w:numPr>
        <w:spacing w:line="240" w:lineRule="auto"/>
        <w:ind w:firstLine="2268"/>
        <w:rPr>
          <w:rFonts w:eastAsia="Times New Roman" w:cs="Times New Roman"/>
          <w:sz w:val="22"/>
          <w:szCs w:val="22"/>
        </w:rPr>
      </w:pPr>
      <w:r w:rsidRPr="00BA3C1A">
        <w:rPr>
          <w:rFonts w:eastAsia="Times New Roman" w:cs="Times New Roman"/>
          <w:sz w:val="22"/>
          <w:szCs w:val="22"/>
        </w:rPr>
        <w:t>salino liquefaz.</w:t>
      </w:r>
    </w:p>
    <w:p w14:paraId="4BF03721" w14:textId="2D1BA706" w:rsidR="00A55931" w:rsidRPr="00BA3C1A" w:rsidRDefault="00350B7B" w:rsidP="00BA3C1A">
      <w:pPr>
        <w:pStyle w:val="Corpo"/>
        <w:numPr>
          <w:ilvl w:val="0"/>
          <w:numId w:val="0"/>
        </w:numPr>
        <w:spacing w:line="240" w:lineRule="auto"/>
        <w:ind w:firstLine="2268"/>
        <w:rPr>
          <w:rFonts w:eastAsia="Times New Roman" w:cs="Times New Roman"/>
          <w:sz w:val="22"/>
          <w:szCs w:val="22"/>
        </w:rPr>
      </w:pPr>
      <w:r w:rsidRPr="00BA3C1A">
        <w:rPr>
          <w:rFonts w:eastAsia="Times New Roman" w:cs="Times New Roman"/>
          <w:sz w:val="22"/>
          <w:szCs w:val="22"/>
        </w:rPr>
        <w:t>(Brandão, 2006: 90)</w:t>
      </w:r>
    </w:p>
    <w:p w14:paraId="17D5CF5A" w14:textId="77777777" w:rsidR="00582211" w:rsidRPr="00BA3C1A" w:rsidRDefault="00582211" w:rsidP="00BA3C1A">
      <w:pPr>
        <w:pStyle w:val="Corpo"/>
        <w:numPr>
          <w:ilvl w:val="0"/>
          <w:numId w:val="0"/>
        </w:numPr>
        <w:spacing w:line="240" w:lineRule="auto"/>
        <w:ind w:firstLine="2268"/>
        <w:rPr>
          <w:rFonts w:eastAsia="Times New Roman" w:cs="Times New Roman"/>
          <w:sz w:val="22"/>
          <w:szCs w:val="22"/>
        </w:rPr>
      </w:pPr>
    </w:p>
    <w:p w14:paraId="36E87BD4" w14:textId="279808E4" w:rsidR="00582211" w:rsidRDefault="00582211" w:rsidP="0058675C">
      <w:pPr>
        <w:pStyle w:val="Corp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Imiscuída </w:t>
      </w:r>
      <w:r w:rsidR="005473BA">
        <w:rPr>
          <w:rFonts w:eastAsia="Times New Roman" w:cs="Times New Roman"/>
        </w:rPr>
        <w:t>em um ponto de corrosão, uma e ou</w:t>
      </w:r>
      <w:r w:rsidR="0066683A">
        <w:rPr>
          <w:rFonts w:eastAsia="Times New Roman" w:cs="Times New Roman"/>
        </w:rPr>
        <w:t>tra imagem  (luz x realidade</w:t>
      </w:r>
      <w:r w:rsidR="00843F8B">
        <w:rPr>
          <w:rFonts w:eastAsia="Times New Roman" w:cs="Times New Roman"/>
        </w:rPr>
        <w:t xml:space="preserve">) se tornam  indissociáveis como as águas de um curso de rio doce a chegarem na foz do </w:t>
      </w:r>
      <w:r w:rsidR="00CF74AE">
        <w:rPr>
          <w:rFonts w:eastAsia="Times New Roman" w:cs="Times New Roman"/>
        </w:rPr>
        <w:t>mar.  O curso, desta vez salino, da água</w:t>
      </w:r>
      <w:r w:rsidR="00E63C46">
        <w:rPr>
          <w:rFonts w:eastAsia="Times New Roman" w:cs="Times New Roman"/>
        </w:rPr>
        <w:t xml:space="preserve"> liquefaz o</w:t>
      </w:r>
      <w:r w:rsidR="003760D5">
        <w:rPr>
          <w:rFonts w:eastAsia="Times New Roman" w:cs="Times New Roman"/>
        </w:rPr>
        <w:t xml:space="preserve">  curso menor, em uma única imagem. Como se fosse possível tornar líquido algo que </w:t>
      </w:r>
      <w:r w:rsidR="00BE4891">
        <w:rPr>
          <w:rFonts w:eastAsia="Times New Roman" w:cs="Times New Roman"/>
        </w:rPr>
        <w:t>já era liquefeito.  Essas sobreposições de  fluxos de água n</w:t>
      </w:r>
      <w:r w:rsidR="0029142F">
        <w:rPr>
          <w:rFonts w:eastAsia="Times New Roman" w:cs="Times New Roman"/>
        </w:rPr>
        <w:t xml:space="preserve">ão se resolvem num indiferenciado total, mas </w:t>
      </w:r>
      <w:r w:rsidR="00CA2AEB">
        <w:rPr>
          <w:rFonts w:eastAsia="Times New Roman" w:cs="Times New Roman"/>
        </w:rPr>
        <w:t xml:space="preserve"> tornam possível uma combinação química </w:t>
      </w:r>
      <w:r w:rsidR="006D629A">
        <w:rPr>
          <w:rFonts w:eastAsia="Times New Roman" w:cs="Times New Roman"/>
        </w:rPr>
        <w:t xml:space="preserve"> que complexifica</w:t>
      </w:r>
      <w:r w:rsidR="00AD7691">
        <w:rPr>
          <w:rFonts w:eastAsia="Times New Roman" w:cs="Times New Roman"/>
        </w:rPr>
        <w:t xml:space="preserve"> a natureza da imagem. A foz encampa o rio como se </w:t>
      </w:r>
      <w:r w:rsidR="001C52B8">
        <w:rPr>
          <w:rFonts w:eastAsia="Times New Roman" w:cs="Times New Roman"/>
        </w:rPr>
        <w:t xml:space="preserve">a mistura de águas tivesse seu prório ponto de corrosão </w:t>
      </w:r>
      <w:r w:rsidR="0058675C">
        <w:rPr>
          <w:rFonts w:eastAsia="Times New Roman" w:cs="Times New Roman"/>
        </w:rPr>
        <w:t xml:space="preserve">. </w:t>
      </w:r>
      <w:r w:rsidR="005455A2">
        <w:rPr>
          <w:rFonts w:eastAsia="Times New Roman" w:cs="Times New Roman"/>
        </w:rPr>
        <w:t xml:space="preserve">Adiante, </w:t>
      </w:r>
      <w:r w:rsidR="005455A2" w:rsidRPr="005455A2">
        <w:rPr>
          <w:rFonts w:eastAsia="Times New Roman" w:cs="Times New Roman"/>
        </w:rPr>
        <w:t>d</w:t>
      </w:r>
      <w:r w:rsidR="005455A2">
        <w:rPr>
          <w:rFonts w:eastAsia="Times New Roman" w:cs="Times New Roman"/>
        </w:rPr>
        <w:t>S</w:t>
      </w:r>
      <w:r w:rsidR="0058675C" w:rsidRPr="005455A2">
        <w:rPr>
          <w:rFonts w:eastAsia="Times New Roman" w:cs="Times New Roman"/>
        </w:rPr>
        <w:t>iz</w:t>
      </w:r>
      <w:r w:rsidR="0058675C">
        <w:rPr>
          <w:rFonts w:eastAsia="Times New Roman" w:cs="Times New Roman"/>
        </w:rPr>
        <w:t xml:space="preserve"> Fiama sobre o curso d’água: </w:t>
      </w:r>
      <w:r w:rsidR="0058675C">
        <w:rPr>
          <w:rFonts w:eastAsia="Times New Roman" w:cs="Times New Roman"/>
        </w:rPr>
        <w:lastRenderedPageBreak/>
        <w:t>“</w:t>
      </w:r>
      <w:r w:rsidR="0058675C" w:rsidRPr="0058675C">
        <w:rPr>
          <w:rFonts w:eastAsia="Times New Roman" w:cs="Times New Roman"/>
        </w:rPr>
        <w:t>Como</w:t>
      </w:r>
      <w:r w:rsidR="0058675C">
        <w:rPr>
          <w:rFonts w:eastAsia="Times New Roman" w:cs="Times New Roman"/>
        </w:rPr>
        <w:t xml:space="preserve"> / </w:t>
      </w:r>
      <w:r w:rsidR="0058675C" w:rsidRPr="0058675C">
        <w:rPr>
          <w:rFonts w:eastAsia="Times New Roman" w:cs="Times New Roman"/>
        </w:rPr>
        <w:t>as mistura? Quanto dura impreciso</w:t>
      </w:r>
      <w:r w:rsidR="0058675C">
        <w:rPr>
          <w:rFonts w:eastAsia="Times New Roman" w:cs="Times New Roman"/>
        </w:rPr>
        <w:t xml:space="preserve"> /</w:t>
      </w:r>
      <w:r w:rsidR="0058675C" w:rsidRPr="0058675C">
        <w:rPr>
          <w:rFonts w:eastAsia="Times New Roman" w:cs="Times New Roman"/>
        </w:rPr>
        <w:t>o seu contorno? Onde o corrompem</w:t>
      </w:r>
      <w:r w:rsidR="00412FEA">
        <w:rPr>
          <w:rFonts w:eastAsia="Times New Roman" w:cs="Times New Roman"/>
        </w:rPr>
        <w:t xml:space="preserve">/ </w:t>
      </w:r>
      <w:r w:rsidR="0058675C" w:rsidRPr="0058675C">
        <w:rPr>
          <w:rFonts w:eastAsia="Times New Roman" w:cs="Times New Roman"/>
        </w:rPr>
        <w:t>limos, fios visíveis?</w:t>
      </w:r>
      <w:r w:rsidR="00412FEA">
        <w:rPr>
          <w:rFonts w:eastAsia="Times New Roman" w:cs="Times New Roman"/>
        </w:rPr>
        <w:t>”</w:t>
      </w:r>
    </w:p>
    <w:p w14:paraId="7573A485" w14:textId="77777777" w:rsidR="0016437A" w:rsidRDefault="0016437A" w:rsidP="006A2CCC">
      <w:pPr>
        <w:pStyle w:val="Corpo"/>
        <w:numPr>
          <w:ilvl w:val="0"/>
          <w:numId w:val="0"/>
        </w:numPr>
        <w:ind w:left="567"/>
        <w:rPr>
          <w:rFonts w:eastAsia="Times New Roman" w:cs="Times New Roman"/>
        </w:rPr>
      </w:pPr>
    </w:p>
    <w:p w14:paraId="707B84C4" w14:textId="53AA4AA2" w:rsidR="006A2CCC" w:rsidRDefault="006A2CCC" w:rsidP="006A2CCC">
      <w:pPr>
        <w:pStyle w:val="Corp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</w:rPr>
        <w:t xml:space="preserve">Vê-se que a imagem pode chegar a um ponto corrosivo, como se se tratasse de uma língua elástica que pode pôr em causa sua própria materialidade. Como consequência, o sentido ganha corpo, mas a inteligibilidade se abala. Interessa entender o destino de dois aspectos no poema: por um lado, há uma imprecisão de contornos, vai-se da imagem à não imagem, num curso que se desfaz em outro. Por outro lado, elementos visíveis, concretos, embora finos como pequenos fios de líquens e limos, corromperem o curso do rio, alterando-o. Trata-se de um poema que desconfia ou recusa o poder de representação das palavras, ao passo que, se apega à representação visual que  tenta fixar o fenômeno. Talvez a análise que Luís Miguel Naval faz de </w:t>
      </w:r>
      <w:r>
        <w:rPr>
          <w:rFonts w:eastAsia="Times New Roman" w:cs="Times New Roman"/>
          <w:i/>
        </w:rPr>
        <w:t xml:space="preserve">Área branca </w:t>
      </w:r>
      <w:r>
        <w:rPr>
          <w:rFonts w:eastAsia="Times New Roman" w:cs="Times New Roman"/>
        </w:rPr>
        <w:t>corrobore com a hipótese quando ele afirma que:</w:t>
      </w:r>
    </w:p>
    <w:p w14:paraId="4DA1362F" w14:textId="77777777" w:rsidR="006A2CCC" w:rsidRDefault="006A2CCC" w:rsidP="006A2CCC">
      <w:pPr>
        <w:pStyle w:val="Citao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 luz, o espaço, a visão, a </w:t>
      </w:r>
      <w:proofErr w:type="spellStart"/>
      <w:r>
        <w:rPr>
          <w:rFonts w:eastAsia="Times New Roman" w:cs="Times New Roman"/>
        </w:rPr>
        <w:t>perspectiva</w:t>
      </w:r>
      <w:proofErr w:type="spellEnd"/>
      <w:r>
        <w:rPr>
          <w:rFonts w:eastAsia="Times New Roman" w:cs="Times New Roman"/>
        </w:rPr>
        <w:t xml:space="preserve">, todos esses termos são (…) </w:t>
      </w:r>
      <w:proofErr w:type="spellStart"/>
      <w:r>
        <w:rPr>
          <w:rFonts w:eastAsia="Times New Roman" w:cs="Times New Roman"/>
        </w:rPr>
        <w:t>susceptíveis</w:t>
      </w:r>
      <w:proofErr w:type="spellEnd"/>
      <w:r>
        <w:rPr>
          <w:rFonts w:eastAsia="Times New Roman" w:cs="Times New Roman"/>
        </w:rPr>
        <w:t xml:space="preserve"> dum emprego metafórico, possuem todos eles um sentido literal e um sentido figurado, entre os quais, como veremos, em </w:t>
      </w:r>
      <w:r>
        <w:rPr>
          <w:rFonts w:eastAsia="Times New Roman" w:cs="Times New Roman"/>
          <w:i/>
        </w:rPr>
        <w:t>Área Branca</w:t>
      </w:r>
      <w:r>
        <w:rPr>
          <w:rFonts w:eastAsia="Times New Roman" w:cs="Times New Roman"/>
        </w:rPr>
        <w:t xml:space="preserve">, é precisamente posta em causa a existência de qualquer demarcação. O primeiro implicaria uma fidelidade ao </w:t>
      </w:r>
      <w:proofErr w:type="spellStart"/>
      <w:r>
        <w:rPr>
          <w:rFonts w:eastAsia="Times New Roman" w:cs="Times New Roman"/>
        </w:rPr>
        <w:t>objecto</w:t>
      </w:r>
      <w:proofErr w:type="spellEnd"/>
      <w:r>
        <w:rPr>
          <w:rFonts w:eastAsia="Times New Roman" w:cs="Times New Roman"/>
        </w:rPr>
        <w:t xml:space="preserve">, uma identificação entre a verdade e o sentido; o segundo uma representação convencional que garantisse a integridade do </w:t>
      </w:r>
      <w:proofErr w:type="spellStart"/>
      <w:r>
        <w:rPr>
          <w:rFonts w:eastAsia="Times New Roman" w:cs="Times New Roman"/>
        </w:rPr>
        <w:t>objecto</w:t>
      </w:r>
      <w:proofErr w:type="spellEnd"/>
      <w:r>
        <w:rPr>
          <w:rFonts w:eastAsia="Times New Roman" w:cs="Times New Roman"/>
        </w:rPr>
        <w:t>, ao qual por isso poderíamos fazer corresponder também um termo literal.</w:t>
      </w:r>
    </w:p>
    <w:p w14:paraId="3CA880F7" w14:textId="77777777" w:rsidR="006A2CCC" w:rsidRDefault="006A2CCC" w:rsidP="006A2CCC">
      <w:pPr>
        <w:pStyle w:val="Citao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(Nava, 2004: 220)</w:t>
      </w:r>
    </w:p>
    <w:p w14:paraId="06AF5DAF" w14:textId="77777777" w:rsidR="00B02113" w:rsidRPr="002F1A14" w:rsidRDefault="00B02113" w:rsidP="00EF0D26">
      <w:pPr>
        <w:pStyle w:val="Corpo"/>
        <w:numPr>
          <w:ilvl w:val="0"/>
          <w:numId w:val="0"/>
        </w:numPr>
        <w:rPr>
          <w:rFonts w:eastAsia="Times New Roman" w:cs="Times New Roman"/>
          <w:lang w:val="pt-PT"/>
        </w:rPr>
      </w:pPr>
    </w:p>
    <w:p w14:paraId="23F13348" w14:textId="6A0594AD" w:rsidR="00B02113" w:rsidRPr="002F1A14" w:rsidRDefault="00B02113" w:rsidP="00B02113">
      <w:pPr>
        <w:numPr>
          <w:ilvl w:val="0"/>
          <w:numId w:val="1"/>
        </w:numPr>
        <w:spacing w:line="360" w:lineRule="auto"/>
        <w:ind w:left="0" w:firstLine="589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2F1A1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Quando Fiama dá a ver, ironicamente, o sentido </w:t>
      </w:r>
      <w:proofErr w:type="spellStart"/>
      <w:r w:rsidRPr="002F1A14">
        <w:rPr>
          <w:rFonts w:ascii="Times New Roman" w:eastAsia="Times New Roman" w:hAnsi="Times New Roman" w:cs="Times New Roman"/>
          <w:sz w:val="24"/>
          <w:szCs w:val="24"/>
          <w:lang w:val="pt-PT"/>
        </w:rPr>
        <w:t>bio-bibliográfico</w:t>
      </w:r>
      <w:proofErr w:type="spellEnd"/>
      <w:r w:rsidRPr="002F1A1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 seus textos, implicando neles a verdade literal (como na </w:t>
      </w:r>
      <w:r w:rsidR="002F1A14" w:rsidRPr="002F1A14">
        <w:rPr>
          <w:rFonts w:ascii="Times New Roman" w:eastAsia="Times New Roman" w:hAnsi="Times New Roman" w:cs="Times New Roman"/>
          <w:sz w:val="24"/>
          <w:szCs w:val="24"/>
          <w:lang w:val="pt-PT"/>
        </w:rPr>
        <w:t>reavaliação</w:t>
      </w:r>
      <w:r w:rsidRPr="002F1A1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 verso de abertura da obra, “Água significa ave”, em “</w:t>
      </w:r>
      <w:proofErr w:type="spellStart"/>
      <w:r w:rsidRPr="002F1A14">
        <w:rPr>
          <w:rFonts w:ascii="Times New Roman" w:eastAsia="Times New Roman" w:hAnsi="Times New Roman" w:cs="Times New Roman"/>
          <w:sz w:val="24"/>
          <w:szCs w:val="24"/>
          <w:lang w:val="pt-PT"/>
        </w:rPr>
        <w:t>Quod</w:t>
      </w:r>
      <w:proofErr w:type="spellEnd"/>
      <w:r w:rsidRPr="002F1A1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2F1A14">
        <w:rPr>
          <w:rFonts w:ascii="Times New Roman" w:eastAsia="Times New Roman" w:hAnsi="Times New Roman" w:cs="Times New Roman"/>
          <w:sz w:val="24"/>
          <w:szCs w:val="24"/>
          <w:lang w:val="pt-PT"/>
        </w:rPr>
        <w:t>nihil</w:t>
      </w:r>
      <w:proofErr w:type="spellEnd"/>
      <w:r w:rsidRPr="002F1A1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2F1A14">
        <w:rPr>
          <w:rFonts w:ascii="Times New Roman" w:eastAsia="Times New Roman" w:hAnsi="Times New Roman" w:cs="Times New Roman"/>
          <w:sz w:val="24"/>
          <w:szCs w:val="24"/>
          <w:lang w:val="pt-PT"/>
        </w:rPr>
        <w:t>scitur</w:t>
      </w:r>
      <w:proofErr w:type="spellEnd"/>
      <w:r w:rsidRPr="002F1A14">
        <w:rPr>
          <w:rFonts w:ascii="Times New Roman" w:eastAsia="Times New Roman" w:hAnsi="Times New Roman" w:cs="Times New Roman"/>
          <w:sz w:val="24"/>
          <w:szCs w:val="24"/>
          <w:lang w:val="pt-PT"/>
        </w:rPr>
        <w:t>”, bem como em “A minha vida, a mais hermética”)</w:t>
      </w:r>
      <w:r w:rsidR="00E22117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  <w:r w:rsidRPr="002F1A14">
        <w:rPr>
          <w:rStyle w:val="Refdenotaderodap"/>
          <w:rFonts w:ascii="Times New Roman" w:hAnsi="Times New Roman" w:cs="Times New Roman"/>
          <w:lang w:val="pt-PT"/>
        </w:rPr>
        <w:footnoteReference w:id="6"/>
      </w:r>
      <w:r w:rsidRPr="002F1A1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 questão é que haja, a um só tempo, um sentido literal e outro metafórico para aqueles versos, como diz </w:t>
      </w:r>
      <w:r w:rsidR="00E22117" w:rsidRPr="002F1A14">
        <w:rPr>
          <w:rFonts w:ascii="Times New Roman" w:eastAsia="Times New Roman" w:hAnsi="Times New Roman" w:cs="Times New Roman"/>
          <w:sz w:val="24"/>
          <w:szCs w:val="24"/>
          <w:lang w:val="pt-PT"/>
        </w:rPr>
        <w:t>Nava.</w:t>
      </w:r>
      <w:r w:rsidRPr="002F1A1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Para que se ponha em ação, concomitantemente, o sentido literal e figurado, ela precisa dizer que trabalha no registro da ficção, admitindo assim uma desarticulação entre palavra e verdade, </w:t>
      </w:r>
      <w:proofErr w:type="spellStart"/>
      <w:r w:rsidRPr="002F1A14">
        <w:rPr>
          <w:rFonts w:ascii="Times New Roman" w:eastAsia="Times New Roman" w:hAnsi="Times New Roman" w:cs="Times New Roman"/>
          <w:sz w:val="24"/>
          <w:szCs w:val="24"/>
          <w:lang w:val="pt-PT"/>
        </w:rPr>
        <w:t>reinvindicando</w:t>
      </w:r>
      <w:proofErr w:type="spellEnd"/>
      <w:r w:rsidRPr="002F1A1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à ficção os seus múltiplos sentidos. A representação, na medida em que pode </w:t>
      </w:r>
      <w:proofErr w:type="spellStart"/>
      <w:r w:rsidRPr="002F1A14">
        <w:rPr>
          <w:rFonts w:ascii="Times New Roman" w:eastAsia="Times New Roman" w:hAnsi="Times New Roman" w:cs="Times New Roman"/>
          <w:sz w:val="24"/>
          <w:szCs w:val="24"/>
          <w:lang w:val="pt-PT"/>
        </w:rPr>
        <w:t>rearticular</w:t>
      </w:r>
      <w:proofErr w:type="spellEnd"/>
      <w:r w:rsidRPr="002F1A1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 verdade de diferentes maneiras, gera outros sentidos à vida experimentada, a “este rosto” </w:t>
      </w:r>
      <w:proofErr w:type="spellStart"/>
      <w:r w:rsidRPr="002F1A14">
        <w:rPr>
          <w:rFonts w:ascii="Times New Roman" w:eastAsia="Times New Roman" w:hAnsi="Times New Roman" w:cs="Times New Roman"/>
          <w:sz w:val="24"/>
          <w:szCs w:val="24"/>
          <w:lang w:val="pt-PT"/>
        </w:rPr>
        <w:t>bio-bibliográfico</w:t>
      </w:r>
      <w:proofErr w:type="spellEnd"/>
      <w:r w:rsidRPr="002F1A14">
        <w:rPr>
          <w:rFonts w:ascii="Times New Roman" w:eastAsia="Times New Roman" w:hAnsi="Times New Roman" w:cs="Times New Roman"/>
          <w:sz w:val="24"/>
          <w:szCs w:val="24"/>
          <w:lang w:val="pt-PT"/>
        </w:rPr>
        <w:t>, de modo que não haja oposição entre a natureza do</w:t>
      </w:r>
      <w:r w:rsidR="002F1044" w:rsidRPr="002F1A1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2F1A14">
        <w:rPr>
          <w:rFonts w:ascii="Times New Roman" w:eastAsia="Times New Roman" w:hAnsi="Times New Roman" w:cs="Times New Roman"/>
          <w:sz w:val="24"/>
          <w:szCs w:val="24"/>
          <w:lang w:val="pt-PT"/>
        </w:rPr>
        <w:t>ser</w:t>
      </w:r>
      <w:r w:rsidR="00531629" w:rsidRPr="002F1A1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biográfico</w:t>
      </w:r>
      <w:r w:rsidRPr="002F1A1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com uma história e a cultura de que se vale para escrever seus textos. </w:t>
      </w:r>
    </w:p>
    <w:p w14:paraId="2F1E7646" w14:textId="1A42E393" w:rsidR="00CC256A" w:rsidRPr="004E1A6E" w:rsidRDefault="00CC256A" w:rsidP="00CC256A">
      <w:pPr>
        <w:pStyle w:val="Corpo"/>
        <w:rPr>
          <w:rFonts w:eastAsiaTheme="minorHAnsi"/>
          <w:color w:val="auto"/>
          <w:kern w:val="0"/>
          <w:lang w:val="pt-PT" w:eastAsia="en-US"/>
        </w:rPr>
      </w:pPr>
      <w:r>
        <w:lastRenderedPageBreak/>
        <w:t xml:space="preserve">Seja </w:t>
      </w:r>
      <w:r w:rsidR="006E2BDF">
        <w:t xml:space="preserve">evocando a </w:t>
      </w:r>
      <w:r>
        <w:t xml:space="preserve">intertextualidade, enquanto testemunho </w:t>
      </w:r>
      <w:r w:rsidR="006E2BDF">
        <w:t>lido dos</w:t>
      </w:r>
      <w:r>
        <w:t xml:space="preserve"> poetas </w:t>
      </w:r>
      <w:r w:rsidR="006E2BDF">
        <w:t xml:space="preserve">que a </w:t>
      </w:r>
      <w:r w:rsidR="00BF2990">
        <w:t>antecederam</w:t>
      </w:r>
      <w:r>
        <w:t xml:space="preserve">, </w:t>
      </w:r>
      <w:r w:rsidR="00BF2990">
        <w:t xml:space="preserve">seja </w:t>
      </w:r>
      <w:r>
        <w:t>teoriza</w:t>
      </w:r>
      <w:r w:rsidR="00BF2990">
        <w:t>n</w:t>
      </w:r>
      <w:r>
        <w:t xml:space="preserve">do </w:t>
      </w:r>
      <w:r w:rsidR="00BF2990">
        <w:t xml:space="preserve">o </w:t>
      </w:r>
      <w:r>
        <w:t xml:space="preserve">contexto literário </w:t>
      </w:r>
      <w:r w:rsidR="00E705BD">
        <w:t xml:space="preserve">em que se insere, </w:t>
      </w:r>
      <w:r w:rsidR="00F504E5">
        <w:t xml:space="preserve">a vertente </w:t>
      </w:r>
      <w:r w:rsidR="009A3C9F">
        <w:t>autorreflexiva da poesia</w:t>
      </w:r>
      <w:r w:rsidR="00F504E5">
        <w:t xml:space="preserve"> de Fiama, que ocupa uma enorme parte da sua produção poética,</w:t>
      </w:r>
      <w:r>
        <w:t xml:space="preserve"> nos d</w:t>
      </w:r>
      <w:r w:rsidR="009A3C9F">
        <w:t>á</w:t>
      </w:r>
      <w:r>
        <w:t xml:space="preserve"> uma visão ampla </w:t>
      </w:r>
      <w:r w:rsidR="002412F1">
        <w:t>d</w:t>
      </w:r>
      <w:r w:rsidR="00BF2990">
        <w:t>aquil</w:t>
      </w:r>
      <w:r w:rsidR="002412F1">
        <w:t>o que entende por imagem.</w:t>
      </w:r>
      <w:r>
        <w:t xml:space="preserve"> Reiteramos as</w:t>
      </w:r>
      <w:r>
        <w:rPr>
          <w:lang w:val="pt-PT"/>
        </w:rPr>
        <w:t xml:space="preserve"> palavras do poema “Sumário Lírico”, da </w:t>
      </w:r>
      <w:r>
        <w:rPr>
          <w:i/>
          <w:iCs/>
          <w:lang w:val="pt-PT"/>
        </w:rPr>
        <w:t>opus magna Cenas Vivas</w:t>
      </w:r>
      <w:r>
        <w:rPr>
          <w:lang w:val="pt-PT"/>
        </w:rPr>
        <w:t>: “reescrevo a mim mesma sem alternativa”. Nesse sentido,</w:t>
      </w:r>
      <w:r w:rsidR="007529BE">
        <w:rPr>
          <w:lang w:val="pt-PT"/>
        </w:rPr>
        <w:t xml:space="preserve"> os poemas </w:t>
      </w:r>
      <w:proofErr w:type="spellStart"/>
      <w:r w:rsidR="00882730">
        <w:rPr>
          <w:lang w:val="pt-PT"/>
        </w:rPr>
        <w:t>brandonianos</w:t>
      </w:r>
      <w:proofErr w:type="spellEnd"/>
      <w:r w:rsidR="00882730">
        <w:rPr>
          <w:lang w:val="pt-PT"/>
        </w:rPr>
        <w:t xml:space="preserve"> </w:t>
      </w:r>
      <w:r w:rsidR="007529BE">
        <w:rPr>
          <w:lang w:val="pt-PT"/>
        </w:rPr>
        <w:t xml:space="preserve">serão </w:t>
      </w:r>
      <w:r w:rsidR="00882730">
        <w:rPr>
          <w:lang w:val="pt-PT"/>
        </w:rPr>
        <w:t>na maioria das vezes</w:t>
      </w:r>
      <w:r w:rsidR="007529BE">
        <w:rPr>
          <w:lang w:val="pt-PT"/>
        </w:rPr>
        <w:t xml:space="preserve"> autorreflexivos, </w:t>
      </w:r>
      <w:r w:rsidR="002E38B8">
        <w:rPr>
          <w:lang w:val="pt-PT"/>
        </w:rPr>
        <w:t>já que têm como centro de discussão</w:t>
      </w:r>
      <w:r w:rsidR="001225F0">
        <w:rPr>
          <w:lang w:val="pt-PT"/>
        </w:rPr>
        <w:t xml:space="preserve"> este</w:t>
      </w:r>
      <w:r>
        <w:rPr>
          <w:lang w:val="pt-PT"/>
        </w:rPr>
        <w:t xml:space="preserve"> desdobra</w:t>
      </w:r>
      <w:r w:rsidR="001225F0">
        <w:rPr>
          <w:lang w:val="pt-PT"/>
        </w:rPr>
        <w:t>r</w:t>
      </w:r>
      <w:r>
        <w:rPr>
          <w:lang w:val="pt-PT"/>
        </w:rPr>
        <w:t xml:space="preserve"> </w:t>
      </w:r>
      <w:r w:rsidR="001225F0">
        <w:rPr>
          <w:lang w:val="pt-PT"/>
        </w:rPr>
        <w:t>de si</w:t>
      </w:r>
      <w:r>
        <w:rPr>
          <w:lang w:val="pt-PT"/>
        </w:rPr>
        <w:t xml:space="preserve"> mesma</w:t>
      </w:r>
      <w:r w:rsidR="001225F0">
        <w:rPr>
          <w:lang w:val="pt-PT"/>
        </w:rPr>
        <w:t xml:space="preserve"> pela escrita. </w:t>
      </w:r>
      <w:r w:rsidR="006A5D20">
        <w:rPr>
          <w:lang w:val="pt-PT"/>
        </w:rPr>
        <w:t xml:space="preserve">Poderíamos arriscar, enfim, que além de rescrever a si </w:t>
      </w:r>
      <w:r w:rsidR="00782766">
        <w:rPr>
          <w:lang w:val="pt-PT"/>
        </w:rPr>
        <w:t xml:space="preserve">própria também se desdobra nos </w:t>
      </w:r>
      <w:r w:rsidR="003D667A">
        <w:rPr>
          <w:lang w:val="pt-PT"/>
        </w:rPr>
        <w:t xml:space="preserve">outros, sem alternativa, porque já é parte de uma longa tradição </w:t>
      </w:r>
      <w:r w:rsidR="00037398">
        <w:rPr>
          <w:lang w:val="pt-PT"/>
        </w:rPr>
        <w:t xml:space="preserve">que </w:t>
      </w:r>
      <w:r w:rsidR="004E1A6E">
        <w:rPr>
          <w:lang w:val="pt-PT"/>
        </w:rPr>
        <w:t>perscruta a imagem e que continuará a fazê-lo.</w:t>
      </w:r>
    </w:p>
    <w:p w14:paraId="7BD0F2EA" w14:textId="77777777" w:rsidR="004E1A6E" w:rsidRDefault="004E1A6E" w:rsidP="004E1A6E">
      <w:pPr>
        <w:pStyle w:val="Corpo"/>
        <w:numPr>
          <w:ilvl w:val="0"/>
          <w:numId w:val="0"/>
        </w:numPr>
        <w:ind w:firstLine="567"/>
        <w:rPr>
          <w:lang w:val="pt-PT"/>
        </w:rPr>
      </w:pPr>
    </w:p>
    <w:p w14:paraId="264A7279" w14:textId="21D4A56B" w:rsidR="004E1A6E" w:rsidRDefault="004E1A6E" w:rsidP="00197144">
      <w:pPr>
        <w:pStyle w:val="Corpo"/>
        <w:numPr>
          <w:ilvl w:val="0"/>
          <w:numId w:val="0"/>
        </w:numPr>
        <w:rPr>
          <w:lang w:val="pt-PT"/>
        </w:rPr>
      </w:pPr>
      <w:r>
        <w:rPr>
          <w:lang w:val="pt-PT"/>
        </w:rPr>
        <w:t>Referências bibliográficas</w:t>
      </w:r>
      <w:r w:rsidR="00197144">
        <w:rPr>
          <w:lang w:val="pt-PT"/>
        </w:rPr>
        <w:t>:</w:t>
      </w:r>
    </w:p>
    <w:p w14:paraId="1962DFE3" w14:textId="77777777" w:rsidR="00197144" w:rsidRPr="00197144" w:rsidRDefault="00197144" w:rsidP="00197144">
      <w:pPr>
        <w:pStyle w:val="Corpo"/>
        <w:ind w:firstLine="0"/>
        <w:rPr>
          <w:rFonts w:eastAsiaTheme="minorHAnsi"/>
          <w:color w:val="auto"/>
          <w:kern w:val="0"/>
          <w:lang w:val="pt-PT" w:eastAsia="en-US"/>
        </w:rPr>
      </w:pPr>
      <w:r w:rsidRPr="00197144">
        <w:rPr>
          <w:rFonts w:eastAsiaTheme="minorHAnsi"/>
          <w:color w:val="auto"/>
          <w:kern w:val="0"/>
          <w:lang w:val="pt-PT" w:eastAsia="en-US"/>
        </w:rPr>
        <w:t>BRANDÃO, Fiama Hasse Pais. Obra breve. Lisboa: Assírio &amp; Alvim, 2006.</w:t>
      </w:r>
    </w:p>
    <w:p w14:paraId="0133C2E3" w14:textId="77777777" w:rsidR="00197144" w:rsidRPr="00197144" w:rsidRDefault="00197144" w:rsidP="00197144">
      <w:pPr>
        <w:pStyle w:val="Corpo"/>
        <w:ind w:firstLine="0"/>
        <w:rPr>
          <w:rFonts w:eastAsiaTheme="minorHAnsi"/>
          <w:color w:val="auto"/>
          <w:kern w:val="0"/>
          <w:lang w:val="pt-PT" w:eastAsia="en-US"/>
        </w:rPr>
      </w:pPr>
      <w:r w:rsidRPr="00197144">
        <w:rPr>
          <w:rFonts w:eastAsiaTheme="minorHAnsi"/>
          <w:color w:val="auto"/>
          <w:kern w:val="0"/>
          <w:lang w:val="pt-PT" w:eastAsia="en-US"/>
        </w:rPr>
        <w:t>CRUZ, Gastão. A poesia portuguesa hoje. Lisboa: Relógio d’Água, 1999.</w:t>
      </w:r>
    </w:p>
    <w:p w14:paraId="39C83384" w14:textId="77777777" w:rsidR="00197144" w:rsidRPr="00197144" w:rsidRDefault="00197144" w:rsidP="00197144">
      <w:pPr>
        <w:pStyle w:val="Corpo"/>
        <w:ind w:firstLine="0"/>
        <w:rPr>
          <w:rFonts w:eastAsiaTheme="minorHAnsi"/>
          <w:color w:val="auto"/>
          <w:kern w:val="0"/>
          <w:lang w:val="pt-PT" w:eastAsia="en-US"/>
        </w:rPr>
      </w:pPr>
      <w:r w:rsidRPr="00197144">
        <w:rPr>
          <w:rFonts w:eastAsiaTheme="minorHAnsi"/>
          <w:color w:val="auto"/>
          <w:kern w:val="0"/>
          <w:lang w:val="pt-PT" w:eastAsia="en-US"/>
        </w:rPr>
        <w:t>CRUZ, Gastão. A vida da poesia – Textos críticos reunidos. Lisboa: Assírio &amp; Alvim, 2008.</w:t>
      </w:r>
    </w:p>
    <w:p w14:paraId="506D1982" w14:textId="77777777" w:rsidR="00197144" w:rsidRPr="00197144" w:rsidRDefault="00197144" w:rsidP="00197144">
      <w:pPr>
        <w:pStyle w:val="Corpo"/>
        <w:ind w:firstLine="0"/>
        <w:rPr>
          <w:rFonts w:eastAsiaTheme="minorHAnsi"/>
          <w:color w:val="auto"/>
          <w:kern w:val="0"/>
          <w:lang w:val="pt-PT" w:eastAsia="en-US"/>
        </w:rPr>
      </w:pPr>
      <w:r w:rsidRPr="00197144">
        <w:rPr>
          <w:rFonts w:eastAsiaTheme="minorHAnsi"/>
          <w:color w:val="auto"/>
          <w:kern w:val="0"/>
          <w:lang w:val="pt-PT" w:eastAsia="en-US"/>
        </w:rPr>
        <w:t>DIDI-HUBERMAN, Georges. O que vemos, o que nos olha. São Paulo: Editora 34, 1998.</w:t>
      </w:r>
    </w:p>
    <w:p w14:paraId="04786B45" w14:textId="77777777" w:rsidR="00197144" w:rsidRPr="00197144" w:rsidRDefault="00197144" w:rsidP="00197144">
      <w:pPr>
        <w:pStyle w:val="Corpo"/>
        <w:ind w:firstLine="0"/>
        <w:rPr>
          <w:rFonts w:eastAsiaTheme="minorHAnsi"/>
          <w:color w:val="auto"/>
          <w:kern w:val="0"/>
          <w:lang w:val="pt-PT" w:eastAsia="en-US"/>
        </w:rPr>
      </w:pPr>
      <w:r w:rsidRPr="00197144">
        <w:rPr>
          <w:rFonts w:eastAsiaTheme="minorHAnsi"/>
          <w:color w:val="auto"/>
          <w:kern w:val="0"/>
          <w:lang w:val="pt-PT" w:eastAsia="en-US"/>
        </w:rPr>
        <w:t>FRIAS, Joana Matos. Às vezes as coisas dentro de nós – figuras inconsúteis no teatro da memória de Fiama. Revista Pessoa – revista de ideias, número 2, março 2011.</w:t>
      </w:r>
    </w:p>
    <w:p w14:paraId="1AB7DDC8" w14:textId="77777777" w:rsidR="00197144" w:rsidRPr="00197144" w:rsidRDefault="00197144" w:rsidP="00197144">
      <w:pPr>
        <w:pStyle w:val="Corpo"/>
        <w:ind w:firstLine="0"/>
        <w:rPr>
          <w:rFonts w:eastAsiaTheme="minorHAnsi"/>
          <w:color w:val="auto"/>
          <w:kern w:val="0"/>
          <w:lang w:val="pt-PT" w:eastAsia="en-US"/>
        </w:rPr>
      </w:pPr>
      <w:r w:rsidRPr="00197144">
        <w:rPr>
          <w:rFonts w:eastAsiaTheme="minorHAnsi"/>
          <w:color w:val="auto"/>
          <w:kern w:val="0"/>
          <w:lang w:val="pt-PT" w:eastAsia="en-US"/>
        </w:rPr>
        <w:t>MARTELO, Rosa Maria. O cinema da poesia. Lisboa: Documenta, 2012.</w:t>
      </w:r>
    </w:p>
    <w:p w14:paraId="1AC3FF7A" w14:textId="77777777" w:rsidR="00197144" w:rsidRPr="00197144" w:rsidRDefault="00197144" w:rsidP="00197144">
      <w:pPr>
        <w:pStyle w:val="Corpo"/>
        <w:ind w:firstLine="0"/>
        <w:rPr>
          <w:rFonts w:eastAsiaTheme="minorHAnsi"/>
          <w:color w:val="auto"/>
          <w:kern w:val="0"/>
          <w:lang w:val="pt-PT" w:eastAsia="en-US"/>
        </w:rPr>
      </w:pPr>
      <w:r w:rsidRPr="00197144">
        <w:rPr>
          <w:rFonts w:eastAsiaTheme="minorHAnsi"/>
          <w:color w:val="auto"/>
          <w:kern w:val="0"/>
          <w:lang w:val="pt-PT" w:eastAsia="en-US"/>
        </w:rPr>
        <w:t>NAVA, Luís Miguel. Os poemas em branco de Fiama Hasse Pais Brandão. Ensaios Reunidos. Lisboa: Assírio &amp; Alvim, 2004.</w:t>
      </w:r>
    </w:p>
    <w:p w14:paraId="36BC9DDA" w14:textId="407C4038" w:rsidR="00197144" w:rsidRPr="00197144" w:rsidRDefault="00197144" w:rsidP="004F3E18">
      <w:pPr>
        <w:pStyle w:val="Corpo"/>
        <w:numPr>
          <w:ilvl w:val="0"/>
          <w:numId w:val="0"/>
        </w:numPr>
        <w:rPr>
          <w:lang w:val="pt-PT"/>
        </w:rPr>
      </w:pPr>
      <w:r w:rsidRPr="00197144">
        <w:rPr>
          <w:rFonts w:eastAsiaTheme="minorHAnsi"/>
          <w:color w:val="auto"/>
          <w:kern w:val="0"/>
          <w:lang w:val="pt-PT" w:eastAsia="en-US"/>
        </w:rPr>
        <w:t xml:space="preserve">PAZ, </w:t>
      </w:r>
      <w:proofErr w:type="spellStart"/>
      <w:r w:rsidRPr="00197144">
        <w:rPr>
          <w:rFonts w:eastAsiaTheme="minorHAnsi"/>
          <w:color w:val="auto"/>
          <w:kern w:val="0"/>
          <w:lang w:val="pt-PT" w:eastAsia="en-US"/>
        </w:rPr>
        <w:t>Octavio</w:t>
      </w:r>
      <w:proofErr w:type="spellEnd"/>
      <w:r w:rsidRPr="00197144">
        <w:rPr>
          <w:rFonts w:eastAsiaTheme="minorHAnsi"/>
          <w:color w:val="auto"/>
          <w:kern w:val="0"/>
          <w:lang w:val="pt-PT" w:eastAsia="en-US"/>
        </w:rPr>
        <w:t xml:space="preserve">. O arco e a lira. São Paulo: </w:t>
      </w:r>
      <w:proofErr w:type="spellStart"/>
      <w:r w:rsidRPr="00197144">
        <w:rPr>
          <w:rFonts w:eastAsiaTheme="minorHAnsi"/>
          <w:color w:val="auto"/>
          <w:kern w:val="0"/>
          <w:lang w:val="pt-PT" w:eastAsia="en-US"/>
        </w:rPr>
        <w:t>Cosac</w:t>
      </w:r>
      <w:proofErr w:type="spellEnd"/>
      <w:r w:rsidRPr="00197144">
        <w:rPr>
          <w:rFonts w:eastAsiaTheme="minorHAnsi"/>
          <w:color w:val="auto"/>
          <w:kern w:val="0"/>
          <w:lang w:val="pt-PT" w:eastAsia="en-US"/>
        </w:rPr>
        <w:t xml:space="preserve"> &amp; </w:t>
      </w:r>
      <w:proofErr w:type="spellStart"/>
      <w:r w:rsidRPr="00197144">
        <w:rPr>
          <w:rFonts w:eastAsiaTheme="minorHAnsi"/>
          <w:color w:val="auto"/>
          <w:kern w:val="0"/>
          <w:lang w:val="pt-PT" w:eastAsia="en-US"/>
        </w:rPr>
        <w:t>Naify</w:t>
      </w:r>
      <w:proofErr w:type="spellEnd"/>
      <w:r w:rsidRPr="00197144">
        <w:rPr>
          <w:rFonts w:eastAsiaTheme="minorHAnsi"/>
          <w:color w:val="auto"/>
          <w:kern w:val="0"/>
          <w:lang w:val="pt-PT" w:eastAsia="en-US"/>
        </w:rPr>
        <w:t>, 201</w:t>
      </w:r>
      <w:r w:rsidR="004F3E18">
        <w:rPr>
          <w:rFonts w:eastAsiaTheme="minorHAnsi"/>
          <w:color w:val="auto"/>
          <w:kern w:val="0"/>
          <w:lang w:val="pt-PT" w:eastAsia="en-US"/>
        </w:rPr>
        <w:t>1</w:t>
      </w:r>
    </w:p>
    <w:sectPr w:rsidR="00197144" w:rsidRPr="00197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81764" w14:textId="77777777" w:rsidR="00A86B64" w:rsidRDefault="00A86B64" w:rsidP="007E4661">
      <w:pPr>
        <w:spacing w:line="240" w:lineRule="auto"/>
      </w:pPr>
      <w:r>
        <w:separator/>
      </w:r>
    </w:p>
  </w:endnote>
  <w:endnote w:type="continuationSeparator" w:id="0">
    <w:p w14:paraId="2814559D" w14:textId="77777777" w:rsidR="00A86B64" w:rsidRDefault="00A86B64" w:rsidP="007E4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DEB3C" w14:textId="77777777" w:rsidR="007E4661" w:rsidRDefault="007E46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0F3A6" w14:textId="77777777" w:rsidR="007E4661" w:rsidRDefault="007E4661">
    <w:pPr>
      <w:pStyle w:val="Rodap"/>
      <w:tabs>
        <w:tab w:val="center" w:pos="4419"/>
        <w:tab w:val="right" w:pos="8478"/>
      </w:tabs>
      <w:jc w:val="right"/>
      <w:rPr>
        <w:sz w:val="24"/>
        <w:szCs w:val="24"/>
        <w:vertAlign w:val="baseli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0DEDC" w14:textId="77777777" w:rsidR="007E4661" w:rsidRDefault="007E46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AA4B8" w14:textId="77777777" w:rsidR="00A86B64" w:rsidRDefault="00A86B64" w:rsidP="007E4661">
      <w:pPr>
        <w:spacing w:line="240" w:lineRule="auto"/>
      </w:pPr>
      <w:r>
        <w:separator/>
      </w:r>
    </w:p>
  </w:footnote>
  <w:footnote w:type="continuationSeparator" w:id="0">
    <w:p w14:paraId="0E1C9F6D" w14:textId="77777777" w:rsidR="00A86B64" w:rsidRDefault="00A86B64" w:rsidP="007E4661">
      <w:pPr>
        <w:spacing w:line="240" w:lineRule="auto"/>
      </w:pPr>
      <w:r>
        <w:continuationSeparator/>
      </w:r>
    </w:p>
  </w:footnote>
  <w:footnote w:id="1">
    <w:p w14:paraId="6E63551C" w14:textId="491FFF64" w:rsidR="0028215D" w:rsidRPr="0028215D" w:rsidRDefault="0028215D">
      <w:pPr>
        <w:pStyle w:val="Textodenotaderodap"/>
        <w:rPr>
          <w:rFonts w:ascii="Times New Roman" w:hAnsi="Times New Roman" w:cs="Times New Roman"/>
          <w:lang w:val="pt-BR"/>
        </w:rPr>
      </w:pPr>
      <w:r w:rsidRPr="0028215D">
        <w:rPr>
          <w:rStyle w:val="Refdenotaderodap"/>
          <w:rFonts w:ascii="Times New Roman" w:hAnsi="Times New Roman" w:cs="Times New Roman"/>
          <w:lang w:val="pt-BR"/>
        </w:rPr>
        <w:footnoteRef/>
      </w:r>
      <w:r w:rsidRPr="0028215D">
        <w:rPr>
          <w:rFonts w:ascii="Times New Roman" w:hAnsi="Times New Roman" w:cs="Times New Roman"/>
          <w:lang w:val="pt-BR"/>
        </w:rPr>
        <w:t xml:space="preserve"> Doutora em Letras Vernáculas, área de Literatura Portuguesa pela UFRJ. Pesquisadora independente, fernandadrummond@ufrj.br</w:t>
      </w:r>
    </w:p>
  </w:footnote>
  <w:footnote w:id="2">
    <w:p w14:paraId="29D0928F" w14:textId="4A7656A3" w:rsidR="005C3F48" w:rsidRPr="0028215D" w:rsidRDefault="005C3F48" w:rsidP="005C3F48">
      <w:pPr>
        <w:pStyle w:val="Rodap"/>
        <w:rPr>
          <w:lang w:val="pt-BR"/>
        </w:rPr>
      </w:pPr>
      <w:r w:rsidRPr="0028215D">
        <w:rPr>
          <w:rStyle w:val="Caracteresdenotaderodap"/>
          <w:lang w:val="pt-BR"/>
        </w:rPr>
        <w:footnoteRef/>
      </w:r>
      <w:r w:rsidRPr="0028215D">
        <w:rPr>
          <w:rStyle w:val="Nmerodepgina1"/>
          <w:lang w:val="pt-BR"/>
        </w:rPr>
        <w:t xml:space="preserve"> </w:t>
      </w:r>
      <w:r w:rsidRPr="0028215D">
        <w:rPr>
          <w:vertAlign w:val="baseline"/>
          <w:lang w:val="pt-BR"/>
        </w:rPr>
        <w:t xml:space="preserve">Vale observar que a aproximação da palavra chama com o nome de Fiama foi feita por Maria Velho da Costa, ao referi-la como “a menina que se chamava chama” no romance </w:t>
      </w:r>
      <w:proofErr w:type="spellStart"/>
      <w:r w:rsidRPr="0028215D">
        <w:rPr>
          <w:i/>
          <w:iCs/>
          <w:vertAlign w:val="baseline"/>
          <w:lang w:val="pt-BR"/>
        </w:rPr>
        <w:t>Myra</w:t>
      </w:r>
      <w:proofErr w:type="spellEnd"/>
      <w:r w:rsidRPr="0028215D">
        <w:rPr>
          <w:vertAlign w:val="baseline"/>
          <w:lang w:val="pt-BR"/>
        </w:rPr>
        <w:t xml:space="preserve"> (Costa, 2008: 92).</w:t>
      </w:r>
    </w:p>
  </w:footnote>
  <w:footnote w:id="3">
    <w:p w14:paraId="648B95A8" w14:textId="06630022" w:rsidR="00F5314A" w:rsidRPr="0028215D" w:rsidRDefault="00F5314A" w:rsidP="00F5314A">
      <w:pPr>
        <w:pStyle w:val="Rodap"/>
        <w:rPr>
          <w:lang w:val="pt-BR"/>
        </w:rPr>
      </w:pPr>
      <w:r w:rsidRPr="0028215D">
        <w:rPr>
          <w:rStyle w:val="Caracteresdenotaderodap"/>
          <w:lang w:val="pt-BR"/>
        </w:rPr>
        <w:footnoteRef/>
      </w:r>
      <w:r w:rsidR="008A4976" w:rsidRPr="0028215D">
        <w:rPr>
          <w:lang w:val="pt-BR"/>
        </w:rPr>
        <w:t xml:space="preserve"> </w:t>
      </w:r>
      <w:r w:rsidRPr="0028215D">
        <w:rPr>
          <w:lang w:val="pt-BR"/>
        </w:rPr>
        <w:t xml:space="preserve"> </w:t>
      </w:r>
      <w:r w:rsidR="008A4976" w:rsidRPr="0028215D">
        <w:rPr>
          <w:vertAlign w:val="baseline"/>
          <w:lang w:val="pt-BR"/>
        </w:rPr>
        <w:t xml:space="preserve">Cabral </w:t>
      </w:r>
      <w:r w:rsidRPr="0028215D">
        <w:rPr>
          <w:vertAlign w:val="baseline"/>
          <w:lang w:val="pt-BR"/>
        </w:rPr>
        <w:t>Martins, 2000.</w:t>
      </w:r>
    </w:p>
  </w:footnote>
  <w:footnote w:id="4">
    <w:p w14:paraId="59F92A7E" w14:textId="0076C5A6" w:rsidR="00F5314A" w:rsidRPr="0028215D" w:rsidRDefault="00F5314A" w:rsidP="00F5314A">
      <w:pPr>
        <w:pStyle w:val="Rodap"/>
        <w:rPr>
          <w:u w:val="single"/>
          <w:lang w:val="pt-BR"/>
        </w:rPr>
      </w:pPr>
      <w:r w:rsidRPr="0028215D">
        <w:rPr>
          <w:rStyle w:val="Caracteresdenotaderodap"/>
          <w:lang w:val="pt-BR"/>
        </w:rPr>
        <w:footnoteRef/>
      </w:r>
      <w:r w:rsidRPr="0028215D">
        <w:rPr>
          <w:rStyle w:val="Caracteresdenotaderodap"/>
          <w:vertAlign w:val="baseline"/>
          <w:lang w:val="pt-BR"/>
        </w:rPr>
        <w:t xml:space="preserve"> </w:t>
      </w:r>
      <w:r w:rsidRPr="0028215D">
        <w:rPr>
          <w:vertAlign w:val="baseline"/>
          <w:lang w:val="pt-BR"/>
        </w:rPr>
        <w:t>Brandão, 2006: 32. grifos meus.</w:t>
      </w:r>
    </w:p>
  </w:footnote>
  <w:footnote w:id="5">
    <w:p w14:paraId="7D3445E5" w14:textId="02A87190" w:rsidR="002820E5" w:rsidRPr="0028215D" w:rsidRDefault="002820E5" w:rsidP="002820E5">
      <w:pPr>
        <w:pStyle w:val="Rodap"/>
        <w:rPr>
          <w:lang w:val="pt-BR"/>
        </w:rPr>
      </w:pPr>
      <w:r w:rsidRPr="0028215D">
        <w:rPr>
          <w:rStyle w:val="Caracteresdenotaderodap"/>
          <w:lang w:val="pt-BR"/>
        </w:rPr>
        <w:footnoteRef/>
      </w:r>
      <w:r w:rsidRPr="0028215D">
        <w:rPr>
          <w:rStyle w:val="Caracteresdenotaderodap"/>
          <w:lang w:val="pt-BR"/>
        </w:rPr>
        <w:t xml:space="preserve"> </w:t>
      </w:r>
      <w:r w:rsidRPr="0028215D">
        <w:rPr>
          <w:rStyle w:val="Nmerodepgina1"/>
          <w:lang w:val="pt-BR"/>
        </w:rPr>
        <w:t xml:space="preserve"> </w:t>
      </w:r>
      <w:r w:rsidRPr="0028215D">
        <w:rPr>
          <w:vertAlign w:val="baseline"/>
          <w:lang w:val="pt-BR"/>
        </w:rPr>
        <w:t>Recorde-se dos versos</w:t>
      </w:r>
      <w:r w:rsidR="00865C9A" w:rsidRPr="0028215D">
        <w:rPr>
          <w:vertAlign w:val="baseline"/>
          <w:lang w:val="pt-BR"/>
        </w:rPr>
        <w:t xml:space="preserve"> já citados</w:t>
      </w:r>
      <w:r w:rsidRPr="0028215D">
        <w:rPr>
          <w:vertAlign w:val="baseline"/>
          <w:lang w:val="pt-BR"/>
        </w:rPr>
        <w:t>: “Escrevo como um animal/ mas com menor perfeição alucinatória”, de “Área branca 17”.</w:t>
      </w:r>
    </w:p>
  </w:footnote>
  <w:footnote w:id="6">
    <w:p w14:paraId="77491E42" w14:textId="3F870517" w:rsidR="00B02113" w:rsidRPr="0028215D" w:rsidRDefault="00B02113" w:rsidP="00B02113">
      <w:pPr>
        <w:pStyle w:val="Rodap"/>
        <w:rPr>
          <w:lang w:val="pt-BR"/>
        </w:rPr>
      </w:pPr>
      <w:r w:rsidRPr="0028215D">
        <w:rPr>
          <w:rStyle w:val="Caracteresdenotaderodap"/>
          <w:lang w:val="pt-BR"/>
        </w:rPr>
        <w:footnoteRef/>
      </w:r>
      <w:r w:rsidRPr="0028215D">
        <w:rPr>
          <w:vertAlign w:val="baseline"/>
          <w:lang w:val="pt-BR"/>
        </w:rPr>
        <w:t>“esse sistema simbólico/ inclui os gritos, com mais numerosas referências.// Tudo o que disse com literalidade deverá parecer,/ agora, o aviso de que a minha vida é a mais hermética” (Brandão, 2006: 192).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DDE26" w14:textId="77777777" w:rsidR="007E4661" w:rsidRDefault="007E46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7CEC9" w14:textId="77777777" w:rsidR="007E4661" w:rsidRDefault="007E4661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340D6" w14:textId="77777777" w:rsidR="007E4661" w:rsidRDefault="007E4661">
    <w:pPr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none"/>
      <w:pStyle w:val="Corpo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CC0066"/>
        <w:spacing w:val="0"/>
        <w:w w:val="100"/>
        <w:kern w:val="1"/>
        <w:position w:val="0"/>
        <w:sz w:val="22"/>
        <w:szCs w:val="22"/>
        <w:vertAlign w:val="baseline"/>
        <w:lang w:val="pt-P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CC0066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61"/>
    <w:rsid w:val="000065D1"/>
    <w:rsid w:val="000173BA"/>
    <w:rsid w:val="000311E1"/>
    <w:rsid w:val="00037398"/>
    <w:rsid w:val="000764A2"/>
    <w:rsid w:val="00096584"/>
    <w:rsid w:val="000D5EAB"/>
    <w:rsid w:val="000F1CD1"/>
    <w:rsid w:val="00102369"/>
    <w:rsid w:val="001225F0"/>
    <w:rsid w:val="0016437A"/>
    <w:rsid w:val="001744CA"/>
    <w:rsid w:val="001804C6"/>
    <w:rsid w:val="00185DFE"/>
    <w:rsid w:val="00197144"/>
    <w:rsid w:val="001C52B8"/>
    <w:rsid w:val="001F3A79"/>
    <w:rsid w:val="002209B3"/>
    <w:rsid w:val="00225126"/>
    <w:rsid w:val="00225AFD"/>
    <w:rsid w:val="00236E19"/>
    <w:rsid w:val="002412F1"/>
    <w:rsid w:val="00243796"/>
    <w:rsid w:val="002706C0"/>
    <w:rsid w:val="00271D7A"/>
    <w:rsid w:val="002820E5"/>
    <w:rsid w:val="0028215D"/>
    <w:rsid w:val="00283025"/>
    <w:rsid w:val="002868DB"/>
    <w:rsid w:val="0029142F"/>
    <w:rsid w:val="002B3887"/>
    <w:rsid w:val="002E38B8"/>
    <w:rsid w:val="002F1044"/>
    <w:rsid w:val="002F1A14"/>
    <w:rsid w:val="002F4651"/>
    <w:rsid w:val="0030761F"/>
    <w:rsid w:val="00326F82"/>
    <w:rsid w:val="00327529"/>
    <w:rsid w:val="003337DC"/>
    <w:rsid w:val="00337D87"/>
    <w:rsid w:val="003413AB"/>
    <w:rsid w:val="00343E8B"/>
    <w:rsid w:val="00345D2E"/>
    <w:rsid w:val="0034630E"/>
    <w:rsid w:val="00350B7B"/>
    <w:rsid w:val="003516F1"/>
    <w:rsid w:val="00364730"/>
    <w:rsid w:val="00372C51"/>
    <w:rsid w:val="00373A17"/>
    <w:rsid w:val="003760D5"/>
    <w:rsid w:val="003769EF"/>
    <w:rsid w:val="00387147"/>
    <w:rsid w:val="0039416E"/>
    <w:rsid w:val="003A42BC"/>
    <w:rsid w:val="003B20BB"/>
    <w:rsid w:val="003B6024"/>
    <w:rsid w:val="003B6415"/>
    <w:rsid w:val="003D4734"/>
    <w:rsid w:val="003D65B0"/>
    <w:rsid w:val="003D667A"/>
    <w:rsid w:val="00412FEA"/>
    <w:rsid w:val="004355B9"/>
    <w:rsid w:val="00440B34"/>
    <w:rsid w:val="00443701"/>
    <w:rsid w:val="00450CA2"/>
    <w:rsid w:val="0046186C"/>
    <w:rsid w:val="004644B7"/>
    <w:rsid w:val="00472D51"/>
    <w:rsid w:val="00477012"/>
    <w:rsid w:val="004D0115"/>
    <w:rsid w:val="004E1A6E"/>
    <w:rsid w:val="004E7962"/>
    <w:rsid w:val="004F3E18"/>
    <w:rsid w:val="00521641"/>
    <w:rsid w:val="00526D13"/>
    <w:rsid w:val="00531629"/>
    <w:rsid w:val="00531B2B"/>
    <w:rsid w:val="005375E3"/>
    <w:rsid w:val="005455A2"/>
    <w:rsid w:val="005473BA"/>
    <w:rsid w:val="00582211"/>
    <w:rsid w:val="005859F9"/>
    <w:rsid w:val="0058675C"/>
    <w:rsid w:val="005946ED"/>
    <w:rsid w:val="005B3026"/>
    <w:rsid w:val="005C1151"/>
    <w:rsid w:val="005C3F48"/>
    <w:rsid w:val="005C4F83"/>
    <w:rsid w:val="005D69DD"/>
    <w:rsid w:val="00602B16"/>
    <w:rsid w:val="006060F4"/>
    <w:rsid w:val="00612356"/>
    <w:rsid w:val="006126CC"/>
    <w:rsid w:val="00616EC8"/>
    <w:rsid w:val="006221DF"/>
    <w:rsid w:val="00623F0B"/>
    <w:rsid w:val="0062439D"/>
    <w:rsid w:val="0066683A"/>
    <w:rsid w:val="00682BA8"/>
    <w:rsid w:val="00692A14"/>
    <w:rsid w:val="006A0691"/>
    <w:rsid w:val="006A154B"/>
    <w:rsid w:val="006A2CCC"/>
    <w:rsid w:val="006A5D20"/>
    <w:rsid w:val="006B1B40"/>
    <w:rsid w:val="006B7CE9"/>
    <w:rsid w:val="006C3667"/>
    <w:rsid w:val="006D629A"/>
    <w:rsid w:val="006E2BDF"/>
    <w:rsid w:val="006F39E4"/>
    <w:rsid w:val="00712290"/>
    <w:rsid w:val="007451A7"/>
    <w:rsid w:val="007529BE"/>
    <w:rsid w:val="00757252"/>
    <w:rsid w:val="00760753"/>
    <w:rsid w:val="00781D7C"/>
    <w:rsid w:val="00782766"/>
    <w:rsid w:val="007E4661"/>
    <w:rsid w:val="007F3027"/>
    <w:rsid w:val="008000CA"/>
    <w:rsid w:val="0081049A"/>
    <w:rsid w:val="00840602"/>
    <w:rsid w:val="00843F8B"/>
    <w:rsid w:val="00865C9A"/>
    <w:rsid w:val="00870E6E"/>
    <w:rsid w:val="00877BF9"/>
    <w:rsid w:val="00882730"/>
    <w:rsid w:val="00883D2A"/>
    <w:rsid w:val="0089383F"/>
    <w:rsid w:val="00897D2E"/>
    <w:rsid w:val="008A14C2"/>
    <w:rsid w:val="008A4976"/>
    <w:rsid w:val="008A7BCB"/>
    <w:rsid w:val="008B629A"/>
    <w:rsid w:val="008C2020"/>
    <w:rsid w:val="008E2552"/>
    <w:rsid w:val="009622DC"/>
    <w:rsid w:val="009718AD"/>
    <w:rsid w:val="009A00F2"/>
    <w:rsid w:val="009A3C9F"/>
    <w:rsid w:val="009B4725"/>
    <w:rsid w:val="009C6AE3"/>
    <w:rsid w:val="00A10492"/>
    <w:rsid w:val="00A24BB5"/>
    <w:rsid w:val="00A24ED6"/>
    <w:rsid w:val="00A25C9A"/>
    <w:rsid w:val="00A42025"/>
    <w:rsid w:val="00A46062"/>
    <w:rsid w:val="00A5229A"/>
    <w:rsid w:val="00A53BC2"/>
    <w:rsid w:val="00A55931"/>
    <w:rsid w:val="00A63C16"/>
    <w:rsid w:val="00A86B64"/>
    <w:rsid w:val="00A871DF"/>
    <w:rsid w:val="00A90469"/>
    <w:rsid w:val="00AA4C76"/>
    <w:rsid w:val="00AB5B3B"/>
    <w:rsid w:val="00AB6C24"/>
    <w:rsid w:val="00AD0AF5"/>
    <w:rsid w:val="00AD3AC1"/>
    <w:rsid w:val="00AD6B35"/>
    <w:rsid w:val="00AD7691"/>
    <w:rsid w:val="00AE128D"/>
    <w:rsid w:val="00B02113"/>
    <w:rsid w:val="00B13E79"/>
    <w:rsid w:val="00B32C6B"/>
    <w:rsid w:val="00B71E11"/>
    <w:rsid w:val="00B77EDD"/>
    <w:rsid w:val="00B96829"/>
    <w:rsid w:val="00BA3C1A"/>
    <w:rsid w:val="00BB1B72"/>
    <w:rsid w:val="00BB2B22"/>
    <w:rsid w:val="00BB4406"/>
    <w:rsid w:val="00BC65A0"/>
    <w:rsid w:val="00BC7DF4"/>
    <w:rsid w:val="00BE3C8F"/>
    <w:rsid w:val="00BE4891"/>
    <w:rsid w:val="00BF2990"/>
    <w:rsid w:val="00C218BC"/>
    <w:rsid w:val="00C26E9C"/>
    <w:rsid w:val="00C53151"/>
    <w:rsid w:val="00C97239"/>
    <w:rsid w:val="00CA2AEB"/>
    <w:rsid w:val="00CB4256"/>
    <w:rsid w:val="00CC256A"/>
    <w:rsid w:val="00CC6076"/>
    <w:rsid w:val="00CF74AE"/>
    <w:rsid w:val="00D02751"/>
    <w:rsid w:val="00D21E7A"/>
    <w:rsid w:val="00D25F78"/>
    <w:rsid w:val="00D317A7"/>
    <w:rsid w:val="00D32B9A"/>
    <w:rsid w:val="00D40268"/>
    <w:rsid w:val="00D571FB"/>
    <w:rsid w:val="00D84AA2"/>
    <w:rsid w:val="00DB7F1D"/>
    <w:rsid w:val="00DC44E4"/>
    <w:rsid w:val="00DE6FCF"/>
    <w:rsid w:val="00E139B9"/>
    <w:rsid w:val="00E14EEB"/>
    <w:rsid w:val="00E22117"/>
    <w:rsid w:val="00E26E78"/>
    <w:rsid w:val="00E40370"/>
    <w:rsid w:val="00E63C46"/>
    <w:rsid w:val="00E6408C"/>
    <w:rsid w:val="00E705BD"/>
    <w:rsid w:val="00E77016"/>
    <w:rsid w:val="00E93799"/>
    <w:rsid w:val="00EA26EE"/>
    <w:rsid w:val="00EB592F"/>
    <w:rsid w:val="00EC5237"/>
    <w:rsid w:val="00ED0E85"/>
    <w:rsid w:val="00EF0D26"/>
    <w:rsid w:val="00EF2D0D"/>
    <w:rsid w:val="00F06A27"/>
    <w:rsid w:val="00F1491B"/>
    <w:rsid w:val="00F2600E"/>
    <w:rsid w:val="00F3556F"/>
    <w:rsid w:val="00F504E5"/>
    <w:rsid w:val="00F523A9"/>
    <w:rsid w:val="00F5314A"/>
    <w:rsid w:val="00F61D11"/>
    <w:rsid w:val="00F71581"/>
    <w:rsid w:val="00F75115"/>
    <w:rsid w:val="00F7759D"/>
    <w:rsid w:val="00F97ED3"/>
    <w:rsid w:val="00FE3677"/>
    <w:rsid w:val="00FE42C4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317F"/>
  <w15:chartTrackingRefBased/>
  <w15:docId w15:val="{E89E6F78-9780-41A7-82DC-8E82175C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661"/>
    <w:pPr>
      <w:shd w:val="clear" w:color="auto" w:fill="FFFFFF"/>
      <w:spacing w:after="0" w:line="100" w:lineRule="atLeast"/>
    </w:pPr>
    <w:rPr>
      <w:rFonts w:ascii="Helvetica Neue" w:eastAsia="Helvetica Neue" w:hAnsi="Helvetica Neue" w:cs="Helvetica Neue"/>
      <w:color w:val="000000"/>
      <w:kern w:val="1"/>
      <w:u w:color="000000"/>
      <w:lang w:val="en-US"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merodepgina1">
    <w:name w:val="Número de página1"/>
    <w:rsid w:val="007E4661"/>
  </w:style>
  <w:style w:type="character" w:customStyle="1" w:styleId="Caracteresdenotaderodap">
    <w:name w:val="Caracteres de nota de rodapé"/>
    <w:rsid w:val="007E4661"/>
  </w:style>
  <w:style w:type="character" w:styleId="Refdenotaderodap">
    <w:name w:val="footnote reference"/>
    <w:rsid w:val="007E4661"/>
    <w:rPr>
      <w:vertAlign w:val="superscript"/>
    </w:rPr>
  </w:style>
  <w:style w:type="paragraph" w:customStyle="1" w:styleId="CorpoA">
    <w:name w:val="Corpo A"/>
    <w:rsid w:val="007E4661"/>
    <w:pPr>
      <w:shd w:val="clear" w:color="auto" w:fill="FFFFFF"/>
      <w:suppressAutoHyphens/>
      <w:spacing w:after="0" w:line="360" w:lineRule="auto"/>
      <w:ind w:firstLine="567"/>
      <w:jc w:val="both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hi-IN" w:bidi="hi-IN"/>
    </w:rPr>
  </w:style>
  <w:style w:type="paragraph" w:styleId="Rodap">
    <w:name w:val="footer"/>
    <w:link w:val="RodapChar"/>
    <w:rsid w:val="007E4661"/>
    <w:pPr>
      <w:suppressLineNumbers/>
      <w:shd w:val="clear" w:color="auto" w:fill="FFFFFF"/>
      <w:spacing w:after="0" w:line="100" w:lineRule="atLeast"/>
      <w:jc w:val="both"/>
    </w:pPr>
    <w:rPr>
      <w:rFonts w:ascii="Times New Roman" w:eastAsia="Times New Roman" w:hAnsi="Times New Roman" w:cs="Times New Roman"/>
      <w:color w:val="000000"/>
      <w:kern w:val="1"/>
      <w:sz w:val="20"/>
      <w:szCs w:val="20"/>
      <w:u w:color="000000"/>
      <w:vertAlign w:val="superscript"/>
      <w:lang w:eastAsia="hi-IN" w:bidi="hi-IN"/>
    </w:rPr>
  </w:style>
  <w:style w:type="character" w:customStyle="1" w:styleId="RodapChar">
    <w:name w:val="Rodapé Char"/>
    <w:basedOn w:val="Fontepargpadro"/>
    <w:link w:val="Rodap"/>
    <w:rsid w:val="007E4661"/>
    <w:rPr>
      <w:rFonts w:ascii="Times New Roman" w:eastAsia="Times New Roman" w:hAnsi="Times New Roman" w:cs="Times New Roman"/>
      <w:color w:val="000000"/>
      <w:kern w:val="1"/>
      <w:sz w:val="20"/>
      <w:szCs w:val="20"/>
      <w:u w:color="000000"/>
      <w:shd w:val="clear" w:color="auto" w:fill="FFFFFF"/>
      <w:vertAlign w:val="superscript"/>
      <w:lang w:eastAsia="hi-IN" w:bidi="hi-IN"/>
    </w:rPr>
  </w:style>
  <w:style w:type="paragraph" w:customStyle="1" w:styleId="Pardfaut">
    <w:name w:val="Par défaut"/>
    <w:rsid w:val="007E4661"/>
    <w:pPr>
      <w:shd w:val="clear" w:color="auto" w:fill="FFFFFF"/>
      <w:suppressAutoHyphens/>
      <w:spacing w:after="0" w:line="360" w:lineRule="auto"/>
      <w:ind w:firstLine="567"/>
      <w:jc w:val="both"/>
    </w:pPr>
    <w:rPr>
      <w:rFonts w:ascii="Helvetica Neue" w:eastAsia="Arial Unicode MS" w:hAnsi="Helvetica Neue" w:cs="Arial Unicode MS"/>
      <w:color w:val="000000"/>
      <w:kern w:val="1"/>
      <w:u w:color="000000"/>
      <w:lang w:eastAsia="hi-IN" w:bidi="hi-IN"/>
    </w:rPr>
  </w:style>
  <w:style w:type="paragraph" w:customStyle="1" w:styleId="Citao1">
    <w:name w:val="Citação1"/>
    <w:rsid w:val="007E4661"/>
    <w:pPr>
      <w:shd w:val="clear" w:color="auto" w:fill="FFFFFF"/>
      <w:suppressAutoHyphens/>
      <w:spacing w:after="0" w:line="100" w:lineRule="atLeast"/>
      <w:ind w:left="2268"/>
    </w:pPr>
    <w:rPr>
      <w:rFonts w:ascii="Times New Roman" w:eastAsia="Arial Unicode MS" w:hAnsi="Times New Roman" w:cs="Arial Unicode MS"/>
      <w:color w:val="000000"/>
      <w:kern w:val="1"/>
      <w:u w:color="000000"/>
      <w:lang w:eastAsia="hi-IN" w:bidi="hi-IN"/>
    </w:rPr>
  </w:style>
  <w:style w:type="paragraph" w:styleId="Cabealho">
    <w:name w:val="header"/>
    <w:basedOn w:val="Normal"/>
    <w:link w:val="CabealhoChar"/>
    <w:rsid w:val="007E4661"/>
    <w:pPr>
      <w:suppressLineNumbers/>
      <w:tabs>
        <w:tab w:val="center" w:pos="4819"/>
        <w:tab w:val="right" w:pos="9638"/>
      </w:tabs>
    </w:pPr>
    <w:rPr>
      <w:rFonts w:ascii="Times New Roman" w:eastAsia="Arial Unicode MS" w:hAnsi="Times New Roman" w:cs="Times New Roman"/>
      <w:sz w:val="24"/>
      <w:szCs w:val="24"/>
      <w:lang w:val="pt-BR" w:eastAsia="hi-IN" w:bidi="hi-IN"/>
    </w:rPr>
  </w:style>
  <w:style w:type="character" w:customStyle="1" w:styleId="CabealhoChar">
    <w:name w:val="Cabeçalho Char"/>
    <w:basedOn w:val="Fontepargpadro"/>
    <w:link w:val="Cabealho"/>
    <w:rsid w:val="007E4661"/>
    <w:rPr>
      <w:rFonts w:ascii="Times New Roman" w:eastAsia="Arial Unicode MS" w:hAnsi="Times New Roman" w:cs="Times New Roman"/>
      <w:color w:val="000000"/>
      <w:kern w:val="1"/>
      <w:sz w:val="24"/>
      <w:szCs w:val="24"/>
      <w:u w:color="000000"/>
      <w:shd w:val="clear" w:color="auto" w:fill="FFFFFF"/>
      <w:lang w:val="pt-BR" w:eastAsia="hi-IN" w:bidi="hi-IN"/>
    </w:rPr>
  </w:style>
  <w:style w:type="paragraph" w:customStyle="1" w:styleId="Corpo">
    <w:name w:val="Corpo"/>
    <w:rsid w:val="00A24BB5"/>
    <w:pPr>
      <w:numPr>
        <w:numId w:val="1"/>
      </w:numPr>
      <w:shd w:val="clear" w:color="auto" w:fill="FFFFFF"/>
      <w:suppressAutoHyphens/>
      <w:spacing w:after="0" w:line="360" w:lineRule="auto"/>
      <w:ind w:left="0" w:firstLine="567"/>
      <w:jc w:val="both"/>
    </w:pPr>
    <w:rPr>
      <w:rFonts w:ascii="Times New Roman" w:eastAsia="Arial Unicode MS" w:hAnsi="Times New Roman" w:cs="Arial Unicode MS"/>
      <w:color w:val="000000"/>
      <w:kern w:val="1"/>
      <w:sz w:val="24"/>
      <w:szCs w:val="24"/>
      <w:lang w:val="pt-BR" w:eastAsia="hi-I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15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215D"/>
    <w:rPr>
      <w:rFonts w:ascii="Helvetica Neue" w:eastAsia="Helvetica Neue" w:hAnsi="Helvetica Neue" w:cs="Helvetica Neue"/>
      <w:color w:val="000000"/>
      <w:kern w:val="1"/>
      <w:sz w:val="20"/>
      <w:szCs w:val="20"/>
      <w:u w:color="000000"/>
      <w:shd w:val="clear" w:color="auto" w:fill="FFFFFF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77916-97B0-436D-BC1D-8EA3FF6A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3477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Drummond</dc:creator>
  <cp:keywords/>
  <dc:description/>
  <cp:lastModifiedBy>Fernanda Drummond</cp:lastModifiedBy>
  <cp:revision>2</cp:revision>
  <dcterms:created xsi:type="dcterms:W3CDTF">2022-09-16T17:39:00Z</dcterms:created>
  <dcterms:modified xsi:type="dcterms:W3CDTF">2022-09-16T17:39:00Z</dcterms:modified>
  <cp:category/>
</cp:coreProperties>
</file>