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A67D" w14:textId="2C381B66" w:rsidR="004E7835" w:rsidRDefault="004E7835" w:rsidP="00394E34">
      <w:pPr>
        <w:pStyle w:val="selectable-text"/>
        <w:pBdr>
          <w:bottom w:val="single" w:sz="12" w:space="1" w:color="auto"/>
        </w:pBdr>
        <w:spacing w:before="0" w:beforeAutospacing="0" w:after="0" w:afterAutospacing="0"/>
        <w:rPr>
          <w:rStyle w:val="selectable-text1"/>
          <w:rFonts w:asciiTheme="minorHAnsi" w:hAnsiTheme="minorHAnsi"/>
          <w:b/>
          <w:bCs/>
        </w:rPr>
      </w:pPr>
    </w:p>
    <w:p w14:paraId="49810ADF" w14:textId="20954E32" w:rsidR="00FF683F" w:rsidRDefault="00FF683F" w:rsidP="00394E34">
      <w:pPr>
        <w:pStyle w:val="selectable-text"/>
        <w:pBdr>
          <w:bottom w:val="single" w:sz="12" w:space="1" w:color="auto"/>
        </w:pBdr>
        <w:spacing w:before="0" w:beforeAutospacing="0" w:after="0" w:afterAutospacing="0"/>
        <w:rPr>
          <w:rStyle w:val="selectable-text1"/>
          <w:rFonts w:asciiTheme="minorHAnsi" w:hAnsiTheme="minorHAnsi"/>
          <w:b/>
          <w:bCs/>
        </w:rPr>
      </w:pPr>
      <w:r>
        <w:rPr>
          <w:rFonts w:asciiTheme="minorHAnsi" w:hAnsiTheme="minorHAnsi"/>
          <w:b/>
          <w:bCs/>
          <w:noProof/>
        </w:rPr>
        <w:drawing>
          <wp:anchor distT="0" distB="0" distL="114300" distR="114300" simplePos="0" relativeHeight="251658240" behindDoc="0" locked="0" layoutInCell="1" allowOverlap="1" wp14:anchorId="32766602" wp14:editId="4EA0D7C8">
            <wp:simplePos x="899160" y="1165860"/>
            <wp:positionH relativeFrom="margin">
              <wp:align>left</wp:align>
            </wp:positionH>
            <wp:positionV relativeFrom="margin">
              <wp:align>top</wp:align>
            </wp:positionV>
            <wp:extent cx="944880" cy="939615"/>
            <wp:effectExtent l="19050" t="19050" r="26670" b="13335"/>
            <wp:wrapSquare wrapText="bothSides"/>
            <wp:docPr id="7099301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3015" name="Imagem 709930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939615"/>
                    </a:xfrm>
                    <a:prstGeom prst="rect">
                      <a:avLst/>
                    </a:prstGeom>
                    <a:ln>
                      <a:solidFill>
                        <a:schemeClr val="tx1"/>
                      </a:solidFill>
                    </a:ln>
                  </pic:spPr>
                </pic:pic>
              </a:graphicData>
            </a:graphic>
          </wp:anchor>
        </w:drawing>
      </w:r>
      <w:r>
        <w:rPr>
          <w:rStyle w:val="selectable-text1"/>
          <w:rFonts w:asciiTheme="minorHAnsi" w:hAnsiTheme="minorHAnsi"/>
          <w:b/>
          <w:bCs/>
        </w:rPr>
        <w:t xml:space="preserve"> Revista Eletrônica de Estudos Urbanos e Regionais</w:t>
      </w:r>
      <w:r>
        <w:rPr>
          <w:rStyle w:val="selectable-text1"/>
          <w:rFonts w:asciiTheme="minorHAnsi" w:hAnsiTheme="minorHAnsi"/>
          <w:b/>
          <w:bCs/>
        </w:rPr>
        <w:tab/>
      </w:r>
    </w:p>
    <w:p w14:paraId="3646C9F8" w14:textId="50DA74F0" w:rsidR="00FF683F" w:rsidRPr="007A787D" w:rsidRDefault="00000000" w:rsidP="00394E34">
      <w:pPr>
        <w:pStyle w:val="selectable-text"/>
        <w:pBdr>
          <w:bottom w:val="single" w:sz="12" w:space="1" w:color="auto"/>
        </w:pBdr>
        <w:spacing w:before="0" w:beforeAutospacing="0" w:after="0" w:afterAutospacing="0"/>
        <w:rPr>
          <w:rStyle w:val="selectable-text1"/>
          <w:rFonts w:asciiTheme="minorHAnsi" w:hAnsiTheme="minorHAnsi"/>
          <w:i/>
          <w:iCs/>
          <w:color w:val="808080" w:themeColor="background1" w:themeShade="80"/>
        </w:rPr>
      </w:pPr>
      <w:hyperlink r:id="rId10" w:history="1">
        <w:r w:rsidR="007A787D" w:rsidRPr="007A787D">
          <w:rPr>
            <w:rStyle w:val="Hyperlink"/>
            <w:rFonts w:asciiTheme="minorHAnsi" w:hAnsiTheme="minorHAnsi"/>
            <w:i/>
            <w:iCs/>
            <w:color w:val="808080" w:themeColor="background1" w:themeShade="80"/>
          </w:rPr>
          <w:t>https://revistas.ufrj.br/index.php/emetropolis</w:t>
        </w:r>
      </w:hyperlink>
    </w:p>
    <w:p w14:paraId="04312ADE" w14:textId="77777777" w:rsidR="007A787D" w:rsidRDefault="007A787D" w:rsidP="00394E34">
      <w:pPr>
        <w:pStyle w:val="selectable-text"/>
        <w:pBdr>
          <w:bottom w:val="single" w:sz="12" w:space="1" w:color="auto"/>
        </w:pBdr>
        <w:spacing w:before="0" w:beforeAutospacing="0" w:after="0" w:afterAutospacing="0"/>
        <w:rPr>
          <w:rStyle w:val="selectable-text1"/>
          <w:rFonts w:asciiTheme="minorHAnsi" w:hAnsiTheme="minorHAnsi"/>
          <w:b/>
          <w:bCs/>
        </w:rPr>
      </w:pPr>
    </w:p>
    <w:p w14:paraId="5370E51A" w14:textId="77777777" w:rsidR="0042500F" w:rsidRDefault="0042500F" w:rsidP="00394E34">
      <w:pPr>
        <w:pStyle w:val="selectable-text"/>
        <w:pBdr>
          <w:bottom w:val="single" w:sz="12" w:space="1" w:color="auto"/>
        </w:pBdr>
        <w:spacing w:before="0" w:beforeAutospacing="0" w:after="0" w:afterAutospacing="0"/>
        <w:rPr>
          <w:rStyle w:val="selectable-text1"/>
          <w:rFonts w:asciiTheme="minorHAnsi" w:hAnsiTheme="minorHAnsi"/>
          <w:b/>
          <w:bCs/>
        </w:rPr>
      </w:pPr>
    </w:p>
    <w:p w14:paraId="76740380" w14:textId="54BF0ABB" w:rsidR="00FF683F" w:rsidRPr="004E7835" w:rsidRDefault="00FF683F" w:rsidP="00394E34">
      <w:pPr>
        <w:pStyle w:val="selectable-text"/>
        <w:pBdr>
          <w:bottom w:val="single" w:sz="12" w:space="1" w:color="auto"/>
        </w:pBdr>
        <w:spacing w:before="0" w:beforeAutospacing="0" w:after="0" w:afterAutospacing="0"/>
        <w:rPr>
          <w:rStyle w:val="selectable-text1"/>
          <w:rFonts w:asciiTheme="minorHAnsi" w:hAnsiTheme="minorHAnsi"/>
          <w:b/>
          <w:bCs/>
        </w:rPr>
      </w:pPr>
      <w:r>
        <w:rPr>
          <w:rStyle w:val="selectable-text1"/>
          <w:rFonts w:asciiTheme="minorHAnsi" w:hAnsiTheme="minorHAnsi"/>
          <w:b/>
          <w:bCs/>
        </w:rPr>
        <w:tab/>
      </w:r>
      <w:r>
        <w:rPr>
          <w:rStyle w:val="selectable-text1"/>
          <w:rFonts w:asciiTheme="minorHAnsi" w:hAnsiTheme="minorHAnsi"/>
          <w:b/>
          <w:bCs/>
        </w:rPr>
        <w:tab/>
      </w:r>
      <w:r>
        <w:rPr>
          <w:rStyle w:val="selectable-text1"/>
          <w:rFonts w:asciiTheme="minorHAnsi" w:hAnsiTheme="minorHAnsi"/>
          <w:b/>
          <w:bCs/>
        </w:rPr>
        <w:tab/>
      </w:r>
    </w:p>
    <w:p w14:paraId="0C711D14" w14:textId="753DF7B9" w:rsidR="00D14C31" w:rsidRDefault="00D22CB3" w:rsidP="00394E34">
      <w:pPr>
        <w:pStyle w:val="selectable-text"/>
        <w:spacing w:before="0" w:beforeAutospacing="0" w:after="0" w:afterAutospacing="0"/>
        <w:rPr>
          <w:rStyle w:val="selectable-text1"/>
          <w:rFonts w:asciiTheme="minorHAnsi" w:hAnsiTheme="minorHAnsi"/>
          <w:b/>
          <w:bCs/>
          <w:sz w:val="32"/>
          <w:szCs w:val="32"/>
        </w:rPr>
      </w:pPr>
      <w:r>
        <w:rPr>
          <w:rStyle w:val="selectable-text1"/>
          <w:rFonts w:asciiTheme="minorHAnsi" w:hAnsiTheme="minorHAnsi"/>
          <w:b/>
          <w:bCs/>
          <w:sz w:val="32"/>
          <w:szCs w:val="32"/>
        </w:rPr>
        <w:t>ESPECIAL</w:t>
      </w:r>
    </w:p>
    <w:p w14:paraId="4EEEE7C8" w14:textId="5FC9204A" w:rsidR="00465E92" w:rsidRPr="004E7835" w:rsidRDefault="00DF6B4F" w:rsidP="00394E34">
      <w:pPr>
        <w:pStyle w:val="selectable-text"/>
        <w:spacing w:before="0" w:beforeAutospacing="0" w:after="0" w:afterAutospacing="0"/>
        <w:jc w:val="center"/>
        <w:rPr>
          <w:rStyle w:val="selectable-text1"/>
          <w:rFonts w:asciiTheme="minorHAnsi" w:hAnsiTheme="minorHAnsi"/>
          <w:b/>
          <w:bCs/>
          <w:sz w:val="32"/>
          <w:szCs w:val="32"/>
        </w:rPr>
      </w:pPr>
      <w:r>
        <w:rPr>
          <w:rStyle w:val="selectable-text1"/>
          <w:rFonts w:asciiTheme="minorHAnsi" w:hAnsiTheme="minorHAnsi"/>
          <w:b/>
          <w:bCs/>
          <w:sz w:val="32"/>
          <w:szCs w:val="32"/>
        </w:rPr>
        <w:t xml:space="preserve">Título </w:t>
      </w:r>
      <w:r w:rsidR="00D22CB3">
        <w:rPr>
          <w:rStyle w:val="selectable-text1"/>
          <w:rFonts w:asciiTheme="minorHAnsi" w:hAnsiTheme="minorHAnsi"/>
          <w:b/>
          <w:bCs/>
          <w:sz w:val="32"/>
          <w:szCs w:val="32"/>
        </w:rPr>
        <w:t>do texto da seção especial</w:t>
      </w:r>
      <w:r>
        <w:rPr>
          <w:rStyle w:val="selectable-text1"/>
          <w:rFonts w:asciiTheme="minorHAnsi" w:hAnsiTheme="minorHAnsi"/>
          <w:b/>
          <w:bCs/>
          <w:sz w:val="32"/>
          <w:szCs w:val="32"/>
        </w:rPr>
        <w:t xml:space="preserve"> no primeiro idioma </w:t>
      </w:r>
      <w:r w:rsidR="00D50123">
        <w:rPr>
          <w:rStyle w:val="selectable-text1"/>
          <w:rFonts w:asciiTheme="minorHAnsi" w:hAnsiTheme="minorHAnsi"/>
          <w:b/>
          <w:bCs/>
          <w:sz w:val="32"/>
          <w:szCs w:val="32"/>
        </w:rPr>
        <w:t>(PORTUGUÊS OU ESPANHOL)</w:t>
      </w:r>
    </w:p>
    <w:p w14:paraId="25CDFA27" w14:textId="77777777" w:rsidR="001C2807" w:rsidRPr="004E7835" w:rsidRDefault="001C2807" w:rsidP="00394E34">
      <w:pPr>
        <w:pStyle w:val="selectable-text"/>
        <w:spacing w:before="0" w:beforeAutospacing="0" w:after="0" w:afterAutospacing="0"/>
        <w:jc w:val="center"/>
        <w:rPr>
          <w:rStyle w:val="selectable-text1"/>
          <w:rFonts w:asciiTheme="minorHAnsi" w:hAnsiTheme="minorHAnsi"/>
          <w:b/>
          <w:bCs/>
        </w:rPr>
      </w:pPr>
    </w:p>
    <w:p w14:paraId="62BE8F7F" w14:textId="57B9CC18" w:rsidR="008A7EA1" w:rsidRPr="003A7CB4" w:rsidRDefault="00DF6B4F" w:rsidP="00394E34">
      <w:pPr>
        <w:pStyle w:val="selectable-text"/>
        <w:spacing w:before="0" w:beforeAutospacing="0" w:after="0" w:afterAutospacing="0"/>
        <w:jc w:val="center"/>
        <w:rPr>
          <w:rFonts w:asciiTheme="minorHAnsi" w:hAnsiTheme="minorHAnsi"/>
          <w:sz w:val="28"/>
          <w:szCs w:val="28"/>
          <w:lang w:val="en-US"/>
        </w:rPr>
      </w:pPr>
      <w:r>
        <w:rPr>
          <w:rFonts w:asciiTheme="minorHAnsi" w:hAnsiTheme="minorHAnsi"/>
          <w:sz w:val="28"/>
          <w:szCs w:val="28"/>
          <w:lang w:val="en-US"/>
        </w:rPr>
        <w:t xml:space="preserve">Título </w:t>
      </w:r>
      <w:r w:rsidR="00D22CB3">
        <w:rPr>
          <w:rFonts w:asciiTheme="minorHAnsi" w:hAnsiTheme="minorHAnsi"/>
          <w:sz w:val="28"/>
          <w:szCs w:val="28"/>
          <w:lang w:val="en-US"/>
        </w:rPr>
        <w:t xml:space="preserve">do </w:t>
      </w:r>
      <w:proofErr w:type="spellStart"/>
      <w:r w:rsidR="00D22CB3">
        <w:rPr>
          <w:rFonts w:asciiTheme="minorHAnsi" w:hAnsiTheme="minorHAnsi"/>
          <w:sz w:val="28"/>
          <w:szCs w:val="28"/>
          <w:lang w:val="en-US"/>
        </w:rPr>
        <w:t>texto</w:t>
      </w:r>
      <w:proofErr w:type="spellEnd"/>
      <w:r w:rsidR="00D22CB3">
        <w:rPr>
          <w:rFonts w:asciiTheme="minorHAnsi" w:hAnsiTheme="minorHAnsi"/>
          <w:sz w:val="28"/>
          <w:szCs w:val="28"/>
          <w:lang w:val="en-US"/>
        </w:rPr>
        <w:t xml:space="preserve"> da </w:t>
      </w:r>
      <w:proofErr w:type="spellStart"/>
      <w:r w:rsidR="00D22CB3">
        <w:rPr>
          <w:rFonts w:asciiTheme="minorHAnsi" w:hAnsiTheme="minorHAnsi"/>
          <w:sz w:val="28"/>
          <w:szCs w:val="28"/>
          <w:lang w:val="en-US"/>
        </w:rPr>
        <w:t>seção</w:t>
      </w:r>
      <w:proofErr w:type="spellEnd"/>
      <w:r w:rsidR="00D22CB3">
        <w:rPr>
          <w:rFonts w:asciiTheme="minorHAnsi" w:hAnsiTheme="minorHAnsi"/>
          <w:sz w:val="28"/>
          <w:szCs w:val="28"/>
          <w:lang w:val="en-US"/>
        </w:rPr>
        <w:t xml:space="preserve"> especial</w:t>
      </w:r>
      <w:r>
        <w:rPr>
          <w:rFonts w:asciiTheme="minorHAnsi" w:hAnsiTheme="minorHAnsi"/>
          <w:sz w:val="28"/>
          <w:szCs w:val="28"/>
          <w:lang w:val="en-US"/>
        </w:rPr>
        <w:t xml:space="preserve"> em inglês</w:t>
      </w:r>
    </w:p>
    <w:p w14:paraId="44B98345" w14:textId="77777777" w:rsidR="00D14C31" w:rsidRPr="004E7835" w:rsidRDefault="00D14C31" w:rsidP="00394E34">
      <w:pPr>
        <w:pStyle w:val="selectable-text"/>
        <w:spacing w:before="0" w:beforeAutospacing="0" w:after="0" w:afterAutospacing="0"/>
        <w:jc w:val="center"/>
        <w:rPr>
          <w:rFonts w:asciiTheme="minorHAnsi" w:hAnsiTheme="minorHAnsi"/>
          <w:b/>
          <w:bCs/>
          <w:sz w:val="32"/>
          <w:szCs w:val="32"/>
          <w:lang w:val="en-US"/>
        </w:rPr>
      </w:pPr>
    </w:p>
    <w:p w14:paraId="02D352C2" w14:textId="7F3F1740" w:rsidR="000D5C2A" w:rsidRPr="004E7835" w:rsidRDefault="00D22CB3" w:rsidP="00394E34">
      <w:pPr>
        <w:spacing w:line="240" w:lineRule="auto"/>
        <w:ind w:firstLine="0"/>
        <w:rPr>
          <w:rFonts w:asciiTheme="minorHAnsi" w:hAnsiTheme="minorHAnsi"/>
          <w:b/>
        </w:rPr>
      </w:pPr>
      <w:bookmarkStart w:id="0" w:name="_heading=h.2et92p0" w:colFirst="0" w:colLast="0"/>
      <w:bookmarkEnd w:id="0"/>
      <w:r>
        <w:rPr>
          <w:rFonts w:asciiTheme="minorHAnsi" w:hAnsiTheme="minorHAnsi"/>
          <w:b/>
        </w:rPr>
        <w:t>Texto da seção especial</w:t>
      </w:r>
    </w:p>
    <w:p w14:paraId="41FFDDE7" w14:textId="4F6AC8A9" w:rsidR="000D5C2A" w:rsidRDefault="00D22CB3" w:rsidP="00394E34">
      <w:pPr>
        <w:spacing w:line="240" w:lineRule="auto"/>
        <w:ind w:firstLine="720"/>
        <w:rPr>
          <w:rFonts w:asciiTheme="minorHAnsi" w:hAnsiTheme="minorHAnsi"/>
          <w:sz w:val="22"/>
          <w:szCs w:val="22"/>
        </w:rPr>
      </w:pPr>
      <w:bookmarkStart w:id="1" w:name="_heading=h.gjdgxs" w:colFirst="0" w:colLast="0"/>
      <w:bookmarkEnd w:id="1"/>
      <w:r>
        <w:rPr>
          <w:rFonts w:asciiTheme="minorHAnsi" w:hAnsiTheme="minorHAnsi"/>
          <w:sz w:val="22"/>
          <w:szCs w:val="22"/>
        </w:rPr>
        <w:t xml:space="preserve">O texto deve </w:t>
      </w:r>
      <w:r w:rsidR="00D50123" w:rsidRPr="00A31490">
        <w:rPr>
          <w:rFonts w:asciiTheme="minorHAnsi" w:hAnsiTheme="minorHAnsi"/>
          <w:sz w:val="22"/>
          <w:szCs w:val="22"/>
        </w:rPr>
        <w:t>ser escrit</w:t>
      </w:r>
      <w:r>
        <w:rPr>
          <w:rFonts w:asciiTheme="minorHAnsi" w:hAnsiTheme="minorHAnsi"/>
          <w:sz w:val="22"/>
          <w:szCs w:val="22"/>
        </w:rPr>
        <w:t>o</w:t>
      </w:r>
      <w:r w:rsidR="00D50123" w:rsidRPr="00A31490">
        <w:rPr>
          <w:rFonts w:asciiTheme="minorHAnsi" w:hAnsiTheme="minorHAnsi"/>
          <w:sz w:val="22"/>
          <w:szCs w:val="22"/>
        </w:rPr>
        <w:t xml:space="preserve"> em fonte Cambria tamanho 11. </w:t>
      </w:r>
      <w:r w:rsidR="00C01908">
        <w:rPr>
          <w:rFonts w:asciiTheme="minorHAnsi" w:hAnsiTheme="minorHAnsi"/>
          <w:sz w:val="22"/>
          <w:szCs w:val="22"/>
        </w:rPr>
        <w:t xml:space="preserve">Caso o texto seja divido em seções, os títulos das mesmas </w:t>
      </w:r>
      <w:r w:rsidR="00C01908" w:rsidRPr="00394E34">
        <w:rPr>
          <w:rFonts w:asciiTheme="minorHAnsi" w:hAnsiTheme="minorHAnsi"/>
          <w:b/>
          <w:bCs/>
          <w:sz w:val="22"/>
          <w:szCs w:val="22"/>
          <w:u w:val="single"/>
        </w:rPr>
        <w:t>não deve</w:t>
      </w:r>
      <w:r w:rsidR="00C01908">
        <w:rPr>
          <w:rFonts w:asciiTheme="minorHAnsi" w:hAnsiTheme="minorHAnsi"/>
          <w:b/>
          <w:bCs/>
          <w:sz w:val="22"/>
          <w:szCs w:val="22"/>
          <w:u w:val="single"/>
        </w:rPr>
        <w:t>m</w:t>
      </w:r>
      <w:r w:rsidR="00C01908" w:rsidRPr="00394E34">
        <w:rPr>
          <w:rFonts w:asciiTheme="minorHAnsi" w:hAnsiTheme="minorHAnsi"/>
          <w:b/>
          <w:bCs/>
          <w:sz w:val="22"/>
          <w:szCs w:val="22"/>
          <w:u w:val="single"/>
        </w:rPr>
        <w:t xml:space="preserve"> ser</w:t>
      </w:r>
      <w:r w:rsidR="00C01908" w:rsidRPr="00A31490">
        <w:rPr>
          <w:rFonts w:asciiTheme="minorHAnsi" w:hAnsiTheme="minorHAnsi"/>
          <w:sz w:val="22"/>
          <w:szCs w:val="22"/>
        </w:rPr>
        <w:t xml:space="preserve"> numerad</w:t>
      </w:r>
      <w:r w:rsidR="00C01908">
        <w:rPr>
          <w:rFonts w:asciiTheme="minorHAnsi" w:hAnsiTheme="minorHAnsi"/>
          <w:sz w:val="22"/>
          <w:szCs w:val="22"/>
        </w:rPr>
        <w:t>os</w:t>
      </w:r>
      <w:r w:rsidR="00C01908" w:rsidRPr="00A31490">
        <w:rPr>
          <w:rFonts w:asciiTheme="minorHAnsi" w:hAnsiTheme="minorHAnsi"/>
          <w:sz w:val="22"/>
          <w:szCs w:val="22"/>
        </w:rPr>
        <w:t xml:space="preserve"> e deve</w:t>
      </w:r>
      <w:r w:rsidR="00C01908">
        <w:rPr>
          <w:rFonts w:asciiTheme="minorHAnsi" w:hAnsiTheme="minorHAnsi"/>
          <w:sz w:val="22"/>
          <w:szCs w:val="22"/>
        </w:rPr>
        <w:t>m</w:t>
      </w:r>
      <w:r w:rsidR="00C01908" w:rsidRPr="00A31490">
        <w:rPr>
          <w:rFonts w:asciiTheme="minorHAnsi" w:hAnsiTheme="minorHAnsi"/>
          <w:sz w:val="22"/>
          <w:szCs w:val="22"/>
        </w:rPr>
        <w:t xml:space="preserve"> ser escrito em fonte Cambria tamanho 12.</w:t>
      </w:r>
      <w:r w:rsidR="00D50123" w:rsidRPr="00A31490">
        <w:rPr>
          <w:rFonts w:asciiTheme="minorHAnsi" w:hAnsiTheme="minorHAnsi"/>
          <w:sz w:val="22"/>
          <w:szCs w:val="22"/>
        </w:rPr>
        <w:t xml:space="preserve"> Todo o texto deve ter entre </w:t>
      </w:r>
      <w:r w:rsidR="00C01908">
        <w:rPr>
          <w:rFonts w:asciiTheme="minorHAnsi" w:hAnsiTheme="minorHAnsi"/>
          <w:sz w:val="22"/>
          <w:szCs w:val="22"/>
        </w:rPr>
        <w:t>2500</w:t>
      </w:r>
      <w:r w:rsidR="00D50123" w:rsidRPr="00A31490">
        <w:rPr>
          <w:rFonts w:asciiTheme="minorHAnsi" w:hAnsiTheme="minorHAnsi"/>
          <w:sz w:val="22"/>
          <w:szCs w:val="22"/>
        </w:rPr>
        <w:t xml:space="preserve"> e </w:t>
      </w:r>
      <w:r w:rsidR="00C01908">
        <w:rPr>
          <w:rFonts w:asciiTheme="minorHAnsi" w:hAnsiTheme="minorHAnsi"/>
          <w:sz w:val="22"/>
          <w:szCs w:val="22"/>
        </w:rPr>
        <w:t>4.400</w:t>
      </w:r>
      <w:r w:rsidR="00AD5A21" w:rsidRPr="00A31490">
        <w:rPr>
          <w:rFonts w:asciiTheme="minorHAnsi" w:hAnsiTheme="minorHAnsi"/>
          <w:sz w:val="22"/>
          <w:szCs w:val="22"/>
        </w:rPr>
        <w:t xml:space="preserve"> palavras, incluindo títulos, resumo, abstract e referências</w:t>
      </w:r>
      <w:r w:rsidR="00AD5A21" w:rsidRPr="00A31490">
        <w:rPr>
          <w:rStyle w:val="Refdenotaderodap"/>
          <w:rFonts w:asciiTheme="minorHAnsi" w:hAnsiTheme="minorHAnsi"/>
          <w:sz w:val="22"/>
          <w:szCs w:val="22"/>
        </w:rPr>
        <w:footnoteReference w:id="1"/>
      </w:r>
      <w:r w:rsidR="00AD5A21" w:rsidRPr="00A31490">
        <w:rPr>
          <w:rFonts w:asciiTheme="minorHAnsi" w:hAnsiTheme="minorHAnsi"/>
          <w:sz w:val="22"/>
          <w:szCs w:val="22"/>
        </w:rPr>
        <w:t xml:space="preserve">. Caso o trabalho exija a inclusão de anexos, esse item também será contabilizado. Artigos com tamanho fora desse intervalo serão imediatamente recusados. </w:t>
      </w:r>
    </w:p>
    <w:p w14:paraId="7F820007" w14:textId="77777777" w:rsidR="004432CF" w:rsidRPr="004E7835" w:rsidRDefault="004432CF" w:rsidP="00394E34">
      <w:pPr>
        <w:spacing w:line="240" w:lineRule="auto"/>
        <w:ind w:firstLine="0"/>
        <w:rPr>
          <w:rStyle w:val="selectable-text1"/>
          <w:rFonts w:asciiTheme="minorHAnsi" w:hAnsiTheme="minorHAnsi"/>
          <w:b/>
          <w:bCs/>
        </w:rPr>
      </w:pPr>
    </w:p>
    <w:p w14:paraId="00000113" w14:textId="50F9D285" w:rsidR="003A08C2" w:rsidRDefault="00724D03" w:rsidP="00394E34">
      <w:pPr>
        <w:spacing w:line="240" w:lineRule="auto"/>
        <w:ind w:firstLine="0"/>
        <w:rPr>
          <w:rFonts w:asciiTheme="minorHAnsi" w:hAnsiTheme="minorHAnsi"/>
          <w:b/>
        </w:rPr>
      </w:pPr>
      <w:r w:rsidRPr="004E7835">
        <w:rPr>
          <w:rFonts w:asciiTheme="minorHAnsi" w:hAnsiTheme="minorHAnsi"/>
          <w:b/>
        </w:rPr>
        <w:t>Referências</w:t>
      </w:r>
    </w:p>
    <w:p w14:paraId="0F3482A0" w14:textId="5A01BA8A" w:rsidR="004432CF" w:rsidRDefault="00A31490" w:rsidP="00394E34">
      <w:pPr>
        <w:spacing w:line="240" w:lineRule="auto"/>
        <w:ind w:firstLine="720"/>
        <w:rPr>
          <w:rFonts w:asciiTheme="minorHAnsi" w:hAnsiTheme="minorHAnsi"/>
          <w:sz w:val="22"/>
          <w:szCs w:val="22"/>
        </w:rPr>
      </w:pPr>
      <w:r w:rsidRPr="00A31490">
        <w:rPr>
          <w:rFonts w:asciiTheme="minorHAnsi" w:hAnsiTheme="minorHAnsi"/>
          <w:sz w:val="22"/>
          <w:szCs w:val="22"/>
        </w:rPr>
        <w:t xml:space="preserve">Para garantir a consistência e a padronização das referências bibliográficas, os autores deverão seguir rigorosamente o estilo de citação da American </w:t>
      </w:r>
      <w:proofErr w:type="spellStart"/>
      <w:r w:rsidRPr="00A31490">
        <w:rPr>
          <w:rFonts w:asciiTheme="minorHAnsi" w:hAnsiTheme="minorHAnsi"/>
          <w:sz w:val="22"/>
          <w:szCs w:val="22"/>
        </w:rPr>
        <w:t>Psychological</w:t>
      </w:r>
      <w:proofErr w:type="spellEnd"/>
      <w:r w:rsidRPr="00A31490">
        <w:rPr>
          <w:rFonts w:asciiTheme="minorHAnsi" w:hAnsiTheme="minorHAnsi"/>
          <w:sz w:val="22"/>
          <w:szCs w:val="22"/>
        </w:rPr>
        <w:t xml:space="preserve"> </w:t>
      </w:r>
      <w:proofErr w:type="spellStart"/>
      <w:r w:rsidRPr="00A31490">
        <w:rPr>
          <w:rFonts w:asciiTheme="minorHAnsi" w:hAnsiTheme="minorHAnsi"/>
          <w:sz w:val="22"/>
          <w:szCs w:val="22"/>
        </w:rPr>
        <w:t>Association</w:t>
      </w:r>
      <w:proofErr w:type="spellEnd"/>
      <w:r w:rsidRPr="00A31490">
        <w:rPr>
          <w:rFonts w:asciiTheme="minorHAnsi" w:hAnsiTheme="minorHAnsi"/>
          <w:sz w:val="22"/>
          <w:szCs w:val="22"/>
        </w:rPr>
        <w:t xml:space="preserve"> (APA)</w:t>
      </w:r>
      <w:r w:rsidR="001D1967">
        <w:rPr>
          <w:rFonts w:asciiTheme="minorHAnsi" w:hAnsiTheme="minorHAnsi"/>
          <w:sz w:val="22"/>
          <w:szCs w:val="22"/>
        </w:rPr>
        <w:t xml:space="preserve"> 7</w:t>
      </w:r>
      <w:proofErr w:type="gramStart"/>
      <w:r w:rsidR="001D1967">
        <w:rPr>
          <w:rFonts w:asciiTheme="minorHAnsi" w:hAnsiTheme="minorHAnsi"/>
          <w:sz w:val="22"/>
          <w:szCs w:val="22"/>
        </w:rPr>
        <w:t>ª  edição</w:t>
      </w:r>
      <w:proofErr w:type="gramEnd"/>
      <w:r w:rsidRPr="00A31490">
        <w:rPr>
          <w:rFonts w:asciiTheme="minorHAnsi" w:hAnsiTheme="minorHAnsi"/>
          <w:sz w:val="22"/>
          <w:szCs w:val="22"/>
        </w:rPr>
        <w:t>.</w:t>
      </w:r>
      <w:r w:rsidR="004432CF">
        <w:rPr>
          <w:rFonts w:asciiTheme="minorHAnsi" w:hAnsiTheme="minorHAnsi"/>
          <w:sz w:val="22"/>
          <w:szCs w:val="22"/>
        </w:rPr>
        <w:t xml:space="preserve"> </w:t>
      </w:r>
      <w:r w:rsidR="004432CF" w:rsidRPr="004432CF">
        <w:rPr>
          <w:rFonts w:asciiTheme="minorHAnsi" w:hAnsiTheme="minorHAnsi"/>
          <w:sz w:val="22"/>
          <w:szCs w:val="22"/>
        </w:rPr>
        <w:t>As referências devem ser listadas no final do artigo, em ordem alfabética pelo sobrenome do primeiro autor</w:t>
      </w:r>
      <w:r w:rsidR="004432CF">
        <w:rPr>
          <w:rFonts w:asciiTheme="minorHAnsi" w:hAnsiTheme="minorHAnsi"/>
          <w:sz w:val="22"/>
          <w:szCs w:val="22"/>
        </w:rPr>
        <w:t>, segundo rigorosamente as seguintes instruções:</w:t>
      </w:r>
    </w:p>
    <w:p w14:paraId="28815D9E" w14:textId="77777777" w:rsidR="004432CF" w:rsidRDefault="004432CF" w:rsidP="00394E34">
      <w:pPr>
        <w:spacing w:line="240" w:lineRule="auto"/>
        <w:ind w:firstLine="0"/>
        <w:rPr>
          <w:rFonts w:asciiTheme="minorHAnsi" w:hAnsiTheme="minorHAnsi"/>
          <w:sz w:val="22"/>
          <w:szCs w:val="22"/>
        </w:rPr>
      </w:pPr>
    </w:p>
    <w:p w14:paraId="1D93BA4E" w14:textId="6302BBA1" w:rsidR="004432CF" w:rsidRPr="004432CF" w:rsidRDefault="004432CF" w:rsidP="00394E34">
      <w:pPr>
        <w:spacing w:line="240" w:lineRule="auto"/>
        <w:ind w:firstLine="0"/>
        <w:rPr>
          <w:rFonts w:asciiTheme="minorHAnsi" w:hAnsiTheme="minorHAnsi"/>
          <w:i/>
          <w:iCs/>
          <w:sz w:val="22"/>
          <w:szCs w:val="22"/>
        </w:rPr>
      </w:pPr>
      <w:r w:rsidRPr="004432CF">
        <w:rPr>
          <w:rFonts w:asciiTheme="minorHAnsi" w:hAnsiTheme="minorHAnsi"/>
          <w:i/>
          <w:iCs/>
          <w:sz w:val="22"/>
          <w:szCs w:val="22"/>
        </w:rPr>
        <w:t>Livros</w:t>
      </w:r>
    </w:p>
    <w:p w14:paraId="6976AABE" w14:textId="77777777" w:rsidR="001D1967" w:rsidRDefault="001D1967" w:rsidP="00394E34">
      <w:pPr>
        <w:spacing w:line="240" w:lineRule="auto"/>
        <w:ind w:firstLine="0"/>
        <w:rPr>
          <w:rFonts w:asciiTheme="minorHAnsi" w:hAnsiTheme="minorHAnsi"/>
          <w:sz w:val="22"/>
          <w:szCs w:val="22"/>
        </w:rPr>
      </w:pPr>
      <w:r w:rsidRPr="001D1967">
        <w:rPr>
          <w:rFonts w:asciiTheme="minorHAnsi" w:hAnsiTheme="minorHAnsi"/>
          <w:sz w:val="22"/>
          <w:szCs w:val="22"/>
        </w:rPr>
        <w:t>Autor, A. A., &amp; Autor, B. B. (ano de publicação). Título da obra: subtítulo (Número da edição, Volume). Local de Publicação: Editora.</w:t>
      </w:r>
    </w:p>
    <w:p w14:paraId="4C2BBA4F" w14:textId="19B42957" w:rsidR="001D1967" w:rsidRPr="001D1967" w:rsidRDefault="001D1967" w:rsidP="00394E34">
      <w:pPr>
        <w:spacing w:line="240" w:lineRule="auto"/>
        <w:ind w:firstLine="0"/>
        <w:rPr>
          <w:rFonts w:asciiTheme="minorHAnsi" w:hAnsiTheme="minorHAnsi"/>
          <w:sz w:val="22"/>
          <w:szCs w:val="22"/>
        </w:rPr>
      </w:pPr>
      <w:r>
        <w:rPr>
          <w:rFonts w:asciiTheme="minorHAnsi" w:hAnsiTheme="minorHAnsi"/>
          <w:sz w:val="22"/>
          <w:szCs w:val="22"/>
        </w:rPr>
        <w:t>Exemplo:</w:t>
      </w:r>
    </w:p>
    <w:p w14:paraId="08813276" w14:textId="59188D33" w:rsidR="001D1967" w:rsidRDefault="001D1967" w:rsidP="00394E34">
      <w:pPr>
        <w:spacing w:line="240" w:lineRule="auto"/>
        <w:ind w:firstLine="0"/>
        <w:rPr>
          <w:rFonts w:asciiTheme="minorHAnsi" w:hAnsiTheme="minorHAnsi"/>
          <w:sz w:val="22"/>
          <w:szCs w:val="22"/>
        </w:rPr>
      </w:pPr>
      <w:r>
        <w:rPr>
          <w:rFonts w:asciiTheme="minorHAnsi" w:hAnsiTheme="minorHAnsi"/>
          <w:sz w:val="22"/>
          <w:szCs w:val="22"/>
        </w:rPr>
        <w:t xml:space="preserve">Martins, R. B. (2004). Metodologia Científica: como se tornar mais agradável a elaboração de trabalhos acadêmicos. </w:t>
      </w:r>
    </w:p>
    <w:p w14:paraId="683B7B03" w14:textId="77777777" w:rsidR="004432CF" w:rsidRPr="004432CF" w:rsidRDefault="004432CF" w:rsidP="00394E34">
      <w:pPr>
        <w:spacing w:line="240" w:lineRule="auto"/>
        <w:ind w:firstLine="0"/>
        <w:rPr>
          <w:rFonts w:asciiTheme="minorHAnsi" w:hAnsiTheme="minorHAnsi"/>
          <w:sz w:val="22"/>
          <w:szCs w:val="22"/>
        </w:rPr>
      </w:pPr>
    </w:p>
    <w:p w14:paraId="339AAA8E" w14:textId="71E03C50" w:rsidR="004432CF" w:rsidRPr="004432CF" w:rsidRDefault="004432CF" w:rsidP="00394E34">
      <w:pPr>
        <w:spacing w:line="240" w:lineRule="auto"/>
        <w:ind w:firstLine="0"/>
        <w:rPr>
          <w:rFonts w:asciiTheme="minorHAnsi" w:hAnsiTheme="minorHAnsi"/>
          <w:i/>
          <w:iCs/>
          <w:sz w:val="22"/>
          <w:szCs w:val="22"/>
        </w:rPr>
      </w:pPr>
      <w:r w:rsidRPr="004432CF">
        <w:rPr>
          <w:rFonts w:asciiTheme="minorHAnsi" w:hAnsiTheme="minorHAnsi"/>
          <w:i/>
          <w:iCs/>
          <w:sz w:val="22"/>
          <w:szCs w:val="22"/>
        </w:rPr>
        <w:t>Capítulos de Livro</w:t>
      </w:r>
    </w:p>
    <w:p w14:paraId="4F8DCC7F" w14:textId="7CA935D2" w:rsidR="004432CF" w:rsidRDefault="004432CF" w:rsidP="00394E34">
      <w:pPr>
        <w:spacing w:line="240" w:lineRule="auto"/>
        <w:ind w:firstLine="0"/>
        <w:rPr>
          <w:rFonts w:asciiTheme="minorHAnsi" w:hAnsiTheme="minorHAnsi"/>
          <w:sz w:val="22"/>
          <w:szCs w:val="22"/>
        </w:rPr>
      </w:pPr>
      <w:r w:rsidRPr="004432CF">
        <w:rPr>
          <w:rFonts w:asciiTheme="minorHAnsi" w:hAnsiTheme="minorHAnsi"/>
          <w:sz w:val="22"/>
          <w:szCs w:val="22"/>
        </w:rPr>
        <w:t xml:space="preserve">Autor, A. A., &amp; Autor, B. B. (ano de publicação). Título da parte. In A. Editor, B. Editor, &amp; C. Editor (Eds.), Título da obra (Número da edição, Volume, p. </w:t>
      </w:r>
      <w:proofErr w:type="spellStart"/>
      <w:r w:rsidRPr="004432CF">
        <w:rPr>
          <w:rFonts w:asciiTheme="minorHAnsi" w:hAnsiTheme="minorHAnsi"/>
          <w:sz w:val="22"/>
          <w:szCs w:val="22"/>
        </w:rPr>
        <w:t>xx-xx</w:t>
      </w:r>
      <w:proofErr w:type="spellEnd"/>
      <w:r w:rsidRPr="004432CF">
        <w:rPr>
          <w:rFonts w:asciiTheme="minorHAnsi" w:hAnsiTheme="minorHAnsi"/>
          <w:sz w:val="22"/>
          <w:szCs w:val="22"/>
        </w:rPr>
        <w:t>). Editora.</w:t>
      </w:r>
    </w:p>
    <w:p w14:paraId="373BB808" w14:textId="68386899" w:rsidR="00A73C3B" w:rsidRPr="004432CF" w:rsidRDefault="00A73C3B" w:rsidP="00394E34">
      <w:pPr>
        <w:spacing w:line="240" w:lineRule="auto"/>
        <w:ind w:firstLine="0"/>
        <w:rPr>
          <w:rFonts w:asciiTheme="minorHAnsi" w:hAnsiTheme="minorHAnsi"/>
          <w:sz w:val="22"/>
          <w:szCs w:val="22"/>
        </w:rPr>
      </w:pPr>
      <w:r>
        <w:rPr>
          <w:rFonts w:asciiTheme="minorHAnsi" w:hAnsiTheme="minorHAnsi"/>
          <w:sz w:val="22"/>
          <w:szCs w:val="22"/>
        </w:rPr>
        <w:t>Exemplo:</w:t>
      </w:r>
    </w:p>
    <w:p w14:paraId="1C8EFE5E" w14:textId="674486D2" w:rsidR="004432CF" w:rsidRDefault="00A73C3B" w:rsidP="00394E34">
      <w:pPr>
        <w:spacing w:line="240" w:lineRule="auto"/>
        <w:ind w:firstLine="0"/>
        <w:rPr>
          <w:rFonts w:asciiTheme="minorHAnsi" w:hAnsiTheme="minorHAnsi"/>
          <w:sz w:val="22"/>
          <w:szCs w:val="22"/>
        </w:rPr>
      </w:pPr>
      <w:r w:rsidRPr="00A73C3B">
        <w:rPr>
          <w:rFonts w:asciiTheme="minorHAnsi" w:hAnsiTheme="minorHAnsi"/>
          <w:sz w:val="22"/>
          <w:szCs w:val="22"/>
        </w:rPr>
        <w:t>Andrade, C. (2021). A inovação nas ciências sociais. Em M. Lopes (Ed.), Avanços em pesquisa social (pp. 45-67). Editora Universitária.</w:t>
      </w:r>
    </w:p>
    <w:p w14:paraId="357733A0" w14:textId="77777777" w:rsidR="00A73C3B" w:rsidRDefault="00A73C3B" w:rsidP="00394E34">
      <w:pPr>
        <w:spacing w:line="240" w:lineRule="auto"/>
        <w:ind w:firstLine="0"/>
        <w:rPr>
          <w:rFonts w:asciiTheme="minorHAnsi" w:hAnsiTheme="minorHAnsi"/>
          <w:sz w:val="22"/>
          <w:szCs w:val="22"/>
        </w:rPr>
      </w:pPr>
    </w:p>
    <w:p w14:paraId="0C4C03EB" w14:textId="23AD7BE2" w:rsidR="004432CF" w:rsidRPr="004432CF" w:rsidRDefault="004432CF" w:rsidP="00394E34">
      <w:pPr>
        <w:spacing w:line="240" w:lineRule="auto"/>
        <w:ind w:firstLine="0"/>
        <w:rPr>
          <w:rFonts w:asciiTheme="minorHAnsi" w:hAnsiTheme="minorHAnsi"/>
          <w:i/>
          <w:iCs/>
          <w:sz w:val="22"/>
          <w:szCs w:val="22"/>
        </w:rPr>
      </w:pPr>
      <w:r w:rsidRPr="004432CF">
        <w:rPr>
          <w:rFonts w:asciiTheme="minorHAnsi" w:hAnsiTheme="minorHAnsi"/>
          <w:i/>
          <w:iCs/>
          <w:sz w:val="22"/>
          <w:szCs w:val="22"/>
        </w:rPr>
        <w:t>Dissertações</w:t>
      </w:r>
      <w:r w:rsidR="00A73C3B">
        <w:rPr>
          <w:rFonts w:asciiTheme="minorHAnsi" w:hAnsiTheme="minorHAnsi"/>
          <w:i/>
          <w:iCs/>
          <w:sz w:val="22"/>
          <w:szCs w:val="22"/>
        </w:rPr>
        <w:t>,</w:t>
      </w:r>
      <w:r w:rsidRPr="004432CF">
        <w:rPr>
          <w:rFonts w:asciiTheme="minorHAnsi" w:hAnsiTheme="minorHAnsi"/>
          <w:i/>
          <w:iCs/>
          <w:sz w:val="22"/>
          <w:szCs w:val="22"/>
        </w:rPr>
        <w:t xml:space="preserve"> Teses</w:t>
      </w:r>
      <w:r w:rsidR="00A73C3B">
        <w:rPr>
          <w:rFonts w:asciiTheme="minorHAnsi" w:hAnsiTheme="minorHAnsi"/>
          <w:i/>
          <w:iCs/>
          <w:sz w:val="22"/>
          <w:szCs w:val="22"/>
        </w:rPr>
        <w:t xml:space="preserve"> e Monografias</w:t>
      </w:r>
    </w:p>
    <w:p w14:paraId="5B3EF6AE" w14:textId="7F7B0F4F" w:rsidR="004432CF" w:rsidRDefault="004432CF" w:rsidP="00394E34">
      <w:pPr>
        <w:spacing w:line="240" w:lineRule="auto"/>
        <w:ind w:firstLine="0"/>
        <w:rPr>
          <w:rFonts w:asciiTheme="minorHAnsi" w:hAnsiTheme="minorHAnsi"/>
          <w:sz w:val="22"/>
          <w:szCs w:val="22"/>
        </w:rPr>
      </w:pPr>
      <w:r w:rsidRPr="004432CF">
        <w:rPr>
          <w:rFonts w:asciiTheme="minorHAnsi" w:hAnsiTheme="minorHAnsi"/>
          <w:sz w:val="22"/>
          <w:szCs w:val="22"/>
        </w:rPr>
        <w:t xml:space="preserve">Autor, A. A. (ano de publicação). Título do trabalho acadêmico </w:t>
      </w:r>
      <w:r w:rsidR="00A73C3B">
        <w:rPr>
          <w:rFonts w:asciiTheme="minorHAnsi" w:hAnsiTheme="minorHAnsi"/>
          <w:sz w:val="22"/>
          <w:szCs w:val="22"/>
        </w:rPr>
        <w:t>[</w:t>
      </w:r>
      <w:r w:rsidRPr="004432CF">
        <w:rPr>
          <w:rFonts w:asciiTheme="minorHAnsi" w:hAnsiTheme="minorHAnsi"/>
          <w:sz w:val="22"/>
          <w:szCs w:val="22"/>
        </w:rPr>
        <w:t>Grau</w:t>
      </w:r>
      <w:r w:rsidR="00A73C3B">
        <w:rPr>
          <w:rFonts w:asciiTheme="minorHAnsi" w:hAnsiTheme="minorHAnsi"/>
          <w:sz w:val="22"/>
          <w:szCs w:val="22"/>
        </w:rPr>
        <w:t>]</w:t>
      </w:r>
      <w:r w:rsidRPr="004432CF">
        <w:rPr>
          <w:rFonts w:asciiTheme="minorHAnsi" w:hAnsiTheme="minorHAnsi"/>
          <w:sz w:val="22"/>
          <w:szCs w:val="22"/>
        </w:rPr>
        <w:t>. Nome da Instituição</w:t>
      </w:r>
      <w:r w:rsidR="00A73C3B">
        <w:rPr>
          <w:rFonts w:asciiTheme="minorHAnsi" w:hAnsiTheme="minorHAnsi"/>
          <w:sz w:val="22"/>
          <w:szCs w:val="22"/>
        </w:rPr>
        <w:t>.</w:t>
      </w:r>
    </w:p>
    <w:p w14:paraId="45B42498" w14:textId="103B0934" w:rsidR="00A73C3B" w:rsidRPr="004432CF" w:rsidRDefault="00A73C3B" w:rsidP="00394E34">
      <w:pPr>
        <w:spacing w:line="240" w:lineRule="auto"/>
        <w:ind w:firstLine="0"/>
        <w:rPr>
          <w:rFonts w:asciiTheme="minorHAnsi" w:hAnsiTheme="minorHAnsi"/>
          <w:sz w:val="22"/>
          <w:szCs w:val="22"/>
        </w:rPr>
      </w:pPr>
      <w:r>
        <w:rPr>
          <w:rFonts w:asciiTheme="minorHAnsi" w:hAnsiTheme="minorHAnsi"/>
          <w:sz w:val="22"/>
          <w:szCs w:val="22"/>
        </w:rPr>
        <w:t>Exemplo:</w:t>
      </w:r>
    </w:p>
    <w:p w14:paraId="19C0426C" w14:textId="50E858F3" w:rsidR="004432CF" w:rsidRDefault="00A73C3B" w:rsidP="00394E34">
      <w:pPr>
        <w:spacing w:line="240" w:lineRule="auto"/>
        <w:ind w:firstLine="0"/>
        <w:rPr>
          <w:rFonts w:asciiTheme="minorHAnsi" w:hAnsiTheme="minorHAnsi"/>
          <w:sz w:val="22"/>
          <w:szCs w:val="22"/>
        </w:rPr>
      </w:pPr>
      <w:r w:rsidRPr="00A73C3B">
        <w:rPr>
          <w:rFonts w:asciiTheme="minorHAnsi" w:hAnsiTheme="minorHAnsi"/>
          <w:sz w:val="22"/>
          <w:szCs w:val="22"/>
        </w:rPr>
        <w:t>Ferreira, A. P. (2022). Desenvolvimento de práticas de economia sustentável no Brasil [Dissertação de mestrado]. Universidade de São Paulo.</w:t>
      </w:r>
    </w:p>
    <w:p w14:paraId="47136274" w14:textId="77777777" w:rsidR="00A73C3B" w:rsidRPr="004432CF" w:rsidRDefault="00A73C3B" w:rsidP="00394E34">
      <w:pPr>
        <w:spacing w:line="240" w:lineRule="auto"/>
        <w:ind w:firstLine="0"/>
        <w:rPr>
          <w:rFonts w:asciiTheme="minorHAnsi" w:hAnsiTheme="minorHAnsi"/>
          <w:sz w:val="22"/>
          <w:szCs w:val="22"/>
        </w:rPr>
      </w:pPr>
    </w:p>
    <w:p w14:paraId="6D95938B" w14:textId="292CF242" w:rsidR="004432CF" w:rsidRPr="004432CF" w:rsidRDefault="004432CF" w:rsidP="00394E34">
      <w:pPr>
        <w:spacing w:line="240" w:lineRule="auto"/>
        <w:ind w:firstLine="0"/>
        <w:rPr>
          <w:rFonts w:asciiTheme="minorHAnsi" w:hAnsiTheme="minorHAnsi"/>
          <w:i/>
          <w:iCs/>
          <w:sz w:val="22"/>
          <w:szCs w:val="22"/>
        </w:rPr>
      </w:pPr>
      <w:r w:rsidRPr="004432CF">
        <w:rPr>
          <w:rFonts w:asciiTheme="minorHAnsi" w:hAnsiTheme="minorHAnsi"/>
          <w:i/>
          <w:iCs/>
          <w:sz w:val="22"/>
          <w:szCs w:val="22"/>
        </w:rPr>
        <w:t>Trabalhos apresentados em eventos científicos</w:t>
      </w:r>
    </w:p>
    <w:p w14:paraId="1E4A1EA1" w14:textId="12DA7DF7" w:rsidR="004432CF" w:rsidRDefault="004432CF" w:rsidP="00394E34">
      <w:pPr>
        <w:spacing w:line="240" w:lineRule="auto"/>
        <w:ind w:firstLine="0"/>
        <w:rPr>
          <w:rFonts w:asciiTheme="minorHAnsi" w:hAnsiTheme="minorHAnsi"/>
          <w:sz w:val="22"/>
          <w:szCs w:val="22"/>
        </w:rPr>
      </w:pPr>
      <w:r w:rsidRPr="004432CF">
        <w:rPr>
          <w:rFonts w:asciiTheme="minorHAnsi" w:hAnsiTheme="minorHAnsi"/>
          <w:sz w:val="22"/>
          <w:szCs w:val="22"/>
        </w:rPr>
        <w:t xml:space="preserve">Autor, A. A. (ano de publicação). Título do trabalho. In Título da Publicação do Evento (p. </w:t>
      </w:r>
      <w:proofErr w:type="spellStart"/>
      <w:r w:rsidRPr="004432CF">
        <w:rPr>
          <w:rFonts w:asciiTheme="minorHAnsi" w:hAnsiTheme="minorHAnsi"/>
          <w:sz w:val="22"/>
          <w:szCs w:val="22"/>
        </w:rPr>
        <w:t>xx-xx</w:t>
      </w:r>
      <w:proofErr w:type="spellEnd"/>
      <w:r w:rsidRPr="004432CF">
        <w:rPr>
          <w:rFonts w:asciiTheme="minorHAnsi" w:hAnsiTheme="minorHAnsi"/>
          <w:sz w:val="22"/>
          <w:szCs w:val="22"/>
        </w:rPr>
        <w:t>). Editora.</w:t>
      </w:r>
    </w:p>
    <w:p w14:paraId="629098AF" w14:textId="61D4FC91" w:rsidR="004432CF" w:rsidRPr="004432CF" w:rsidRDefault="00A73C3B" w:rsidP="00394E34">
      <w:pPr>
        <w:spacing w:line="240" w:lineRule="auto"/>
        <w:ind w:firstLine="0"/>
        <w:rPr>
          <w:rFonts w:asciiTheme="minorHAnsi" w:hAnsiTheme="minorHAnsi"/>
          <w:sz w:val="22"/>
          <w:szCs w:val="22"/>
        </w:rPr>
      </w:pPr>
      <w:r>
        <w:rPr>
          <w:rFonts w:asciiTheme="minorHAnsi" w:hAnsiTheme="minorHAnsi"/>
          <w:sz w:val="22"/>
          <w:szCs w:val="22"/>
        </w:rPr>
        <w:lastRenderedPageBreak/>
        <w:t xml:space="preserve">Exemplo: </w:t>
      </w:r>
    </w:p>
    <w:p w14:paraId="52FC5ADE" w14:textId="426AB625" w:rsidR="004432CF" w:rsidRDefault="00A73C3B" w:rsidP="00394E34">
      <w:pPr>
        <w:spacing w:line="240" w:lineRule="auto"/>
        <w:ind w:firstLine="0"/>
        <w:rPr>
          <w:rFonts w:asciiTheme="minorHAnsi" w:hAnsiTheme="minorHAnsi"/>
          <w:sz w:val="22"/>
          <w:szCs w:val="22"/>
        </w:rPr>
      </w:pPr>
      <w:r w:rsidRPr="00A73C3B">
        <w:rPr>
          <w:rFonts w:asciiTheme="minorHAnsi" w:hAnsiTheme="minorHAnsi"/>
          <w:sz w:val="22"/>
          <w:szCs w:val="22"/>
        </w:rPr>
        <w:t>Santos, M. R. &amp; Ferreira, L. P. (2021). Desafios do planejamento urbano sustentável em cidades médias. Em Anais do XVII Encontro Nacional de Planejamento Urbano e Regional: Desafios do planejamento em novos contextos regionais (pp. 320-335). Associação Nacional de Pós-graduação e Pesquisa em Planejamento Urbano e Regional (ANPUR).</w:t>
      </w:r>
    </w:p>
    <w:p w14:paraId="7A38B448" w14:textId="77777777" w:rsidR="004432CF" w:rsidRDefault="004432CF" w:rsidP="00394E34">
      <w:pPr>
        <w:spacing w:line="240" w:lineRule="auto"/>
        <w:ind w:firstLine="0"/>
        <w:rPr>
          <w:rFonts w:asciiTheme="minorHAnsi" w:hAnsiTheme="minorHAnsi"/>
          <w:sz w:val="22"/>
          <w:szCs w:val="22"/>
        </w:rPr>
      </w:pPr>
    </w:p>
    <w:p w14:paraId="5307F5B6" w14:textId="38808282" w:rsidR="004432CF" w:rsidRPr="004432CF" w:rsidRDefault="004432CF" w:rsidP="00394E34">
      <w:pPr>
        <w:spacing w:line="240" w:lineRule="auto"/>
        <w:ind w:firstLine="0"/>
        <w:rPr>
          <w:rFonts w:asciiTheme="minorHAnsi" w:hAnsiTheme="minorHAnsi"/>
          <w:i/>
          <w:iCs/>
          <w:sz w:val="22"/>
          <w:szCs w:val="22"/>
        </w:rPr>
      </w:pPr>
      <w:r w:rsidRPr="004432CF">
        <w:rPr>
          <w:rFonts w:asciiTheme="minorHAnsi" w:hAnsiTheme="minorHAnsi"/>
          <w:i/>
          <w:iCs/>
          <w:sz w:val="22"/>
          <w:szCs w:val="22"/>
        </w:rPr>
        <w:t>Artigos de periódicos</w:t>
      </w:r>
    </w:p>
    <w:p w14:paraId="736A1950" w14:textId="77777777" w:rsidR="004432CF" w:rsidRDefault="004432CF" w:rsidP="00394E34">
      <w:pPr>
        <w:spacing w:line="240" w:lineRule="auto"/>
        <w:ind w:firstLine="0"/>
        <w:rPr>
          <w:rFonts w:asciiTheme="minorHAnsi" w:hAnsiTheme="minorHAnsi"/>
          <w:sz w:val="22"/>
          <w:szCs w:val="22"/>
        </w:rPr>
      </w:pPr>
      <w:r w:rsidRPr="004432CF">
        <w:rPr>
          <w:rFonts w:asciiTheme="minorHAnsi" w:hAnsiTheme="minorHAnsi"/>
          <w:sz w:val="22"/>
          <w:szCs w:val="22"/>
        </w:rPr>
        <w:t xml:space="preserve">Autor, A. A., Autor, B. B., &amp; Autor, C. C. (ano de publicação). Título do artigo. Título do Periódico, volume(número), página inicial-página final. </w:t>
      </w:r>
      <w:proofErr w:type="spellStart"/>
      <w:r w:rsidRPr="004432CF">
        <w:rPr>
          <w:rFonts w:asciiTheme="minorHAnsi" w:hAnsiTheme="minorHAnsi"/>
          <w:sz w:val="22"/>
          <w:szCs w:val="22"/>
        </w:rPr>
        <w:t>doi:</w:t>
      </w:r>
      <w:proofErr w:type="gramStart"/>
      <w:r w:rsidRPr="004432CF">
        <w:rPr>
          <w:rFonts w:asciiTheme="minorHAnsi" w:hAnsiTheme="minorHAnsi"/>
          <w:sz w:val="22"/>
          <w:szCs w:val="22"/>
        </w:rPr>
        <w:t>xx.xxxxxxxxxx</w:t>
      </w:r>
      <w:proofErr w:type="spellEnd"/>
      <w:proofErr w:type="gramEnd"/>
    </w:p>
    <w:p w14:paraId="59F16FCA" w14:textId="78921137" w:rsidR="001D1967" w:rsidRPr="004432CF" w:rsidRDefault="00A73C3B" w:rsidP="00394E34">
      <w:pPr>
        <w:spacing w:line="240" w:lineRule="auto"/>
        <w:ind w:firstLine="0"/>
        <w:rPr>
          <w:rFonts w:asciiTheme="minorHAnsi" w:hAnsiTheme="minorHAnsi"/>
          <w:sz w:val="22"/>
          <w:szCs w:val="22"/>
        </w:rPr>
      </w:pPr>
      <w:r>
        <w:rPr>
          <w:rFonts w:asciiTheme="minorHAnsi" w:hAnsiTheme="minorHAnsi"/>
          <w:sz w:val="22"/>
          <w:szCs w:val="22"/>
        </w:rPr>
        <w:t>Exemplo:</w:t>
      </w:r>
    </w:p>
    <w:p w14:paraId="438F1C99" w14:textId="3A42B9FB" w:rsidR="001D1967" w:rsidRDefault="00A73C3B" w:rsidP="00394E34">
      <w:pPr>
        <w:spacing w:line="240" w:lineRule="auto"/>
        <w:ind w:firstLine="0"/>
        <w:rPr>
          <w:rFonts w:asciiTheme="minorHAnsi" w:hAnsiTheme="minorHAnsi"/>
          <w:sz w:val="22"/>
          <w:szCs w:val="22"/>
        </w:rPr>
      </w:pPr>
      <w:r w:rsidRPr="00A73C3B">
        <w:rPr>
          <w:rFonts w:asciiTheme="minorHAnsi" w:hAnsiTheme="minorHAnsi"/>
          <w:sz w:val="22"/>
          <w:szCs w:val="22"/>
        </w:rPr>
        <w:t xml:space="preserve">Johnson, M. K., &amp; Smith, A. B. (2022). </w:t>
      </w:r>
      <w:proofErr w:type="spellStart"/>
      <w:r w:rsidRPr="00A73C3B">
        <w:rPr>
          <w:rFonts w:asciiTheme="minorHAnsi" w:hAnsiTheme="minorHAnsi"/>
          <w:sz w:val="22"/>
          <w:szCs w:val="22"/>
        </w:rPr>
        <w:t>Urban</w:t>
      </w:r>
      <w:proofErr w:type="spellEnd"/>
      <w:r w:rsidRPr="00A73C3B">
        <w:rPr>
          <w:rFonts w:asciiTheme="minorHAnsi" w:hAnsiTheme="minorHAnsi"/>
          <w:sz w:val="22"/>
          <w:szCs w:val="22"/>
        </w:rPr>
        <w:t xml:space="preserve"> </w:t>
      </w:r>
      <w:proofErr w:type="spellStart"/>
      <w:r w:rsidRPr="00A73C3B">
        <w:rPr>
          <w:rFonts w:asciiTheme="minorHAnsi" w:hAnsiTheme="minorHAnsi"/>
          <w:sz w:val="22"/>
          <w:szCs w:val="22"/>
        </w:rPr>
        <w:t>sustainability</w:t>
      </w:r>
      <w:proofErr w:type="spellEnd"/>
      <w:r w:rsidRPr="00A73C3B">
        <w:rPr>
          <w:rFonts w:asciiTheme="minorHAnsi" w:hAnsiTheme="minorHAnsi"/>
          <w:sz w:val="22"/>
          <w:szCs w:val="22"/>
        </w:rPr>
        <w:t xml:space="preserve"> and </w:t>
      </w:r>
      <w:proofErr w:type="spellStart"/>
      <w:r w:rsidRPr="00A73C3B">
        <w:rPr>
          <w:rFonts w:asciiTheme="minorHAnsi" w:hAnsiTheme="minorHAnsi"/>
          <w:sz w:val="22"/>
          <w:szCs w:val="22"/>
        </w:rPr>
        <w:t>green</w:t>
      </w:r>
      <w:proofErr w:type="spellEnd"/>
      <w:r w:rsidRPr="00A73C3B">
        <w:rPr>
          <w:rFonts w:asciiTheme="minorHAnsi" w:hAnsiTheme="minorHAnsi"/>
          <w:sz w:val="22"/>
          <w:szCs w:val="22"/>
        </w:rPr>
        <w:t xml:space="preserve"> </w:t>
      </w:r>
      <w:proofErr w:type="spellStart"/>
      <w:r w:rsidRPr="00A73C3B">
        <w:rPr>
          <w:rFonts w:asciiTheme="minorHAnsi" w:hAnsiTheme="minorHAnsi"/>
          <w:sz w:val="22"/>
          <w:szCs w:val="22"/>
        </w:rPr>
        <w:t>spaces</w:t>
      </w:r>
      <w:proofErr w:type="spellEnd"/>
      <w:r w:rsidRPr="00A73C3B">
        <w:rPr>
          <w:rFonts w:asciiTheme="minorHAnsi" w:hAnsiTheme="minorHAnsi"/>
          <w:sz w:val="22"/>
          <w:szCs w:val="22"/>
        </w:rPr>
        <w:t xml:space="preserve">: </w:t>
      </w:r>
      <w:proofErr w:type="spellStart"/>
      <w:r w:rsidRPr="00A73C3B">
        <w:rPr>
          <w:rFonts w:asciiTheme="minorHAnsi" w:hAnsiTheme="minorHAnsi"/>
          <w:sz w:val="22"/>
          <w:szCs w:val="22"/>
        </w:rPr>
        <w:t>An</w:t>
      </w:r>
      <w:proofErr w:type="spellEnd"/>
      <w:r w:rsidRPr="00A73C3B">
        <w:rPr>
          <w:rFonts w:asciiTheme="minorHAnsi" w:hAnsiTheme="minorHAnsi"/>
          <w:sz w:val="22"/>
          <w:szCs w:val="22"/>
        </w:rPr>
        <w:t xml:space="preserve"> </w:t>
      </w:r>
      <w:proofErr w:type="spellStart"/>
      <w:r w:rsidRPr="00A73C3B">
        <w:rPr>
          <w:rFonts w:asciiTheme="minorHAnsi" w:hAnsiTheme="minorHAnsi"/>
          <w:sz w:val="22"/>
          <w:szCs w:val="22"/>
        </w:rPr>
        <w:t>analysis</w:t>
      </w:r>
      <w:proofErr w:type="spellEnd"/>
      <w:r w:rsidRPr="00A73C3B">
        <w:rPr>
          <w:rFonts w:asciiTheme="minorHAnsi" w:hAnsiTheme="minorHAnsi"/>
          <w:sz w:val="22"/>
          <w:szCs w:val="22"/>
        </w:rPr>
        <w:t xml:space="preserve"> </w:t>
      </w:r>
      <w:proofErr w:type="spellStart"/>
      <w:r w:rsidRPr="00A73C3B">
        <w:rPr>
          <w:rFonts w:asciiTheme="minorHAnsi" w:hAnsiTheme="minorHAnsi"/>
          <w:sz w:val="22"/>
          <w:szCs w:val="22"/>
        </w:rPr>
        <w:t>of</w:t>
      </w:r>
      <w:proofErr w:type="spellEnd"/>
      <w:r w:rsidRPr="00A73C3B">
        <w:rPr>
          <w:rFonts w:asciiTheme="minorHAnsi" w:hAnsiTheme="minorHAnsi"/>
          <w:sz w:val="22"/>
          <w:szCs w:val="22"/>
        </w:rPr>
        <w:t xml:space="preserve"> </w:t>
      </w:r>
      <w:proofErr w:type="spellStart"/>
      <w:r w:rsidRPr="00A73C3B">
        <w:rPr>
          <w:rFonts w:asciiTheme="minorHAnsi" w:hAnsiTheme="minorHAnsi"/>
          <w:sz w:val="22"/>
          <w:szCs w:val="22"/>
        </w:rPr>
        <w:t>city</w:t>
      </w:r>
      <w:proofErr w:type="spellEnd"/>
      <w:r w:rsidRPr="00A73C3B">
        <w:rPr>
          <w:rFonts w:asciiTheme="minorHAnsi" w:hAnsiTheme="minorHAnsi"/>
          <w:sz w:val="22"/>
          <w:szCs w:val="22"/>
        </w:rPr>
        <w:t xml:space="preserve"> </w:t>
      </w:r>
      <w:proofErr w:type="spellStart"/>
      <w:r w:rsidRPr="00A73C3B">
        <w:rPr>
          <w:rFonts w:asciiTheme="minorHAnsi" w:hAnsiTheme="minorHAnsi"/>
          <w:sz w:val="22"/>
          <w:szCs w:val="22"/>
        </w:rPr>
        <w:t>planning</w:t>
      </w:r>
      <w:proofErr w:type="spellEnd"/>
      <w:r w:rsidRPr="00A73C3B">
        <w:rPr>
          <w:rFonts w:asciiTheme="minorHAnsi" w:hAnsiTheme="minorHAnsi"/>
          <w:sz w:val="22"/>
          <w:szCs w:val="22"/>
        </w:rPr>
        <w:t xml:space="preserve">. </w:t>
      </w:r>
      <w:proofErr w:type="spellStart"/>
      <w:r w:rsidRPr="00A73C3B">
        <w:rPr>
          <w:rFonts w:asciiTheme="minorHAnsi" w:hAnsiTheme="minorHAnsi"/>
          <w:sz w:val="22"/>
          <w:szCs w:val="22"/>
        </w:rPr>
        <w:t>Journal</w:t>
      </w:r>
      <w:proofErr w:type="spellEnd"/>
      <w:r w:rsidRPr="00A73C3B">
        <w:rPr>
          <w:rFonts w:asciiTheme="minorHAnsi" w:hAnsiTheme="minorHAnsi"/>
          <w:sz w:val="22"/>
          <w:szCs w:val="22"/>
        </w:rPr>
        <w:t xml:space="preserve"> </w:t>
      </w:r>
      <w:proofErr w:type="spellStart"/>
      <w:r w:rsidRPr="00A73C3B">
        <w:rPr>
          <w:rFonts w:asciiTheme="minorHAnsi" w:hAnsiTheme="minorHAnsi"/>
          <w:sz w:val="22"/>
          <w:szCs w:val="22"/>
        </w:rPr>
        <w:t>of</w:t>
      </w:r>
      <w:proofErr w:type="spellEnd"/>
      <w:r w:rsidRPr="00A73C3B">
        <w:rPr>
          <w:rFonts w:asciiTheme="minorHAnsi" w:hAnsiTheme="minorHAnsi"/>
          <w:sz w:val="22"/>
          <w:szCs w:val="22"/>
        </w:rPr>
        <w:t xml:space="preserve"> </w:t>
      </w:r>
      <w:proofErr w:type="spellStart"/>
      <w:r w:rsidRPr="00A73C3B">
        <w:rPr>
          <w:rFonts w:asciiTheme="minorHAnsi" w:hAnsiTheme="minorHAnsi"/>
          <w:sz w:val="22"/>
          <w:szCs w:val="22"/>
        </w:rPr>
        <w:t>Urban</w:t>
      </w:r>
      <w:proofErr w:type="spellEnd"/>
      <w:r w:rsidRPr="00A73C3B">
        <w:rPr>
          <w:rFonts w:asciiTheme="minorHAnsi" w:hAnsiTheme="minorHAnsi"/>
          <w:sz w:val="22"/>
          <w:szCs w:val="22"/>
        </w:rPr>
        <w:t xml:space="preserve"> </w:t>
      </w:r>
      <w:proofErr w:type="spellStart"/>
      <w:r w:rsidRPr="00A73C3B">
        <w:rPr>
          <w:rFonts w:asciiTheme="minorHAnsi" w:hAnsiTheme="minorHAnsi"/>
          <w:sz w:val="22"/>
          <w:szCs w:val="22"/>
        </w:rPr>
        <w:t>Geography</w:t>
      </w:r>
      <w:proofErr w:type="spellEnd"/>
      <w:r w:rsidRPr="00A73C3B">
        <w:rPr>
          <w:rFonts w:asciiTheme="minorHAnsi" w:hAnsiTheme="minorHAnsi"/>
          <w:sz w:val="22"/>
          <w:szCs w:val="22"/>
        </w:rPr>
        <w:t xml:space="preserve">, 40(3), 400-420. </w:t>
      </w:r>
      <w:hyperlink r:id="rId11" w:history="1">
        <w:r w:rsidRPr="005D753B">
          <w:rPr>
            <w:rStyle w:val="Hyperlink"/>
            <w:rFonts w:asciiTheme="minorHAnsi" w:hAnsiTheme="minorHAnsi"/>
            <w:sz w:val="22"/>
            <w:szCs w:val="22"/>
          </w:rPr>
          <w:t>https://doi.org/10.1234/jug.2022.01234</w:t>
        </w:r>
      </w:hyperlink>
    </w:p>
    <w:p w14:paraId="2B60950C" w14:textId="77777777" w:rsidR="00A73C3B" w:rsidRDefault="00A73C3B" w:rsidP="00394E34">
      <w:pPr>
        <w:spacing w:line="240" w:lineRule="auto"/>
        <w:ind w:firstLine="0"/>
        <w:rPr>
          <w:rFonts w:asciiTheme="minorHAnsi" w:hAnsiTheme="minorHAnsi"/>
          <w:sz w:val="22"/>
          <w:szCs w:val="22"/>
        </w:rPr>
      </w:pPr>
    </w:p>
    <w:p w14:paraId="24507F6E" w14:textId="77777777" w:rsidR="00A73C3B" w:rsidRPr="004432CF" w:rsidRDefault="00A73C3B" w:rsidP="00394E34">
      <w:pPr>
        <w:spacing w:line="240" w:lineRule="auto"/>
        <w:ind w:firstLine="0"/>
        <w:rPr>
          <w:rFonts w:asciiTheme="minorHAnsi" w:hAnsiTheme="minorHAnsi"/>
          <w:sz w:val="22"/>
          <w:szCs w:val="22"/>
        </w:rPr>
      </w:pPr>
    </w:p>
    <w:p w14:paraId="3E3A1D64" w14:textId="11DF23B9" w:rsidR="004432CF" w:rsidRPr="001D1967" w:rsidRDefault="004432CF" w:rsidP="00394E34">
      <w:pPr>
        <w:spacing w:line="240" w:lineRule="auto"/>
        <w:ind w:firstLine="0"/>
        <w:rPr>
          <w:rFonts w:asciiTheme="minorHAnsi" w:hAnsiTheme="minorHAnsi"/>
          <w:i/>
          <w:iCs/>
          <w:sz w:val="22"/>
          <w:szCs w:val="22"/>
        </w:rPr>
      </w:pPr>
      <w:r w:rsidRPr="001D1967">
        <w:rPr>
          <w:rFonts w:asciiTheme="minorHAnsi" w:hAnsiTheme="minorHAnsi"/>
          <w:i/>
          <w:iCs/>
          <w:sz w:val="22"/>
          <w:szCs w:val="22"/>
        </w:rPr>
        <w:t>Documento publicado na internet</w:t>
      </w:r>
    </w:p>
    <w:p w14:paraId="568653B4" w14:textId="055248DB" w:rsidR="004432CF" w:rsidRDefault="004432CF" w:rsidP="00394E34">
      <w:pPr>
        <w:spacing w:line="240" w:lineRule="auto"/>
        <w:ind w:firstLine="0"/>
        <w:rPr>
          <w:rFonts w:asciiTheme="minorHAnsi" w:hAnsiTheme="minorHAnsi"/>
          <w:sz w:val="22"/>
          <w:szCs w:val="22"/>
        </w:rPr>
      </w:pPr>
      <w:r w:rsidRPr="004432CF">
        <w:rPr>
          <w:rFonts w:asciiTheme="minorHAnsi" w:hAnsiTheme="minorHAnsi"/>
          <w:sz w:val="22"/>
          <w:szCs w:val="22"/>
        </w:rPr>
        <w:t xml:space="preserve">Autor. (Ano). Título do documento. Informações complementares quando houver. Recuperado em dia, mês e ano, de </w:t>
      </w:r>
      <w:hyperlink r:id="rId12" w:history="1">
        <w:r w:rsidR="001D1967" w:rsidRPr="005D753B">
          <w:rPr>
            <w:rStyle w:val="Hyperlink"/>
            <w:rFonts w:asciiTheme="minorHAnsi" w:hAnsiTheme="minorHAnsi"/>
            <w:sz w:val="22"/>
            <w:szCs w:val="22"/>
          </w:rPr>
          <w:t>http://www.xxx</w:t>
        </w:r>
      </w:hyperlink>
    </w:p>
    <w:p w14:paraId="0E69C853" w14:textId="77777777" w:rsidR="00A73C3B" w:rsidRDefault="00A73C3B" w:rsidP="00394E34">
      <w:pPr>
        <w:spacing w:line="240" w:lineRule="auto"/>
        <w:ind w:firstLine="0"/>
        <w:rPr>
          <w:rFonts w:asciiTheme="minorHAnsi" w:hAnsiTheme="minorHAnsi"/>
          <w:sz w:val="22"/>
          <w:szCs w:val="22"/>
        </w:rPr>
      </w:pPr>
      <w:r>
        <w:rPr>
          <w:rFonts w:asciiTheme="minorHAnsi" w:hAnsiTheme="minorHAnsi"/>
          <w:sz w:val="22"/>
          <w:szCs w:val="22"/>
        </w:rPr>
        <w:t>Exemplo:</w:t>
      </w:r>
    </w:p>
    <w:p w14:paraId="7A45FA14" w14:textId="2D8CD23A" w:rsidR="004432CF" w:rsidRPr="004432CF" w:rsidRDefault="004432CF" w:rsidP="00394E34">
      <w:pPr>
        <w:spacing w:line="240" w:lineRule="auto"/>
        <w:ind w:firstLine="0"/>
        <w:rPr>
          <w:rFonts w:asciiTheme="minorHAnsi" w:hAnsiTheme="minorHAnsi"/>
          <w:sz w:val="22"/>
          <w:szCs w:val="22"/>
        </w:rPr>
      </w:pPr>
      <w:r w:rsidRPr="004432CF">
        <w:rPr>
          <w:rFonts w:asciiTheme="minorHAnsi" w:hAnsiTheme="minorHAnsi"/>
          <w:sz w:val="22"/>
          <w:szCs w:val="22"/>
        </w:rPr>
        <w:t xml:space="preserve"> Instituto Brasileiro de Geografia e Estatística – IBGE. (2010). Censo Demográfico - 2010. Rio de Janeiro: IBGE. Recuperado em 15 de agosto de 2013, de www.ibge.gov.br</w:t>
      </w:r>
    </w:p>
    <w:p w14:paraId="3A66BE73" w14:textId="77777777" w:rsidR="001D1967" w:rsidRDefault="001D1967" w:rsidP="00394E34">
      <w:pPr>
        <w:spacing w:line="240" w:lineRule="auto"/>
        <w:ind w:firstLine="0"/>
        <w:rPr>
          <w:rFonts w:asciiTheme="minorHAnsi" w:hAnsiTheme="minorHAnsi"/>
          <w:sz w:val="22"/>
          <w:szCs w:val="22"/>
        </w:rPr>
      </w:pPr>
    </w:p>
    <w:p w14:paraId="6997BB5D" w14:textId="04CFFE98" w:rsidR="004432CF" w:rsidRPr="001D1967" w:rsidRDefault="004432CF" w:rsidP="00394E34">
      <w:pPr>
        <w:spacing w:line="240" w:lineRule="auto"/>
        <w:ind w:firstLine="0"/>
        <w:rPr>
          <w:rFonts w:asciiTheme="minorHAnsi" w:hAnsiTheme="minorHAnsi"/>
          <w:i/>
          <w:iCs/>
          <w:sz w:val="22"/>
          <w:szCs w:val="22"/>
        </w:rPr>
      </w:pPr>
      <w:r w:rsidRPr="001D1967">
        <w:rPr>
          <w:rFonts w:asciiTheme="minorHAnsi" w:hAnsiTheme="minorHAnsi"/>
          <w:i/>
          <w:iCs/>
          <w:sz w:val="22"/>
          <w:szCs w:val="22"/>
        </w:rPr>
        <w:t>Autoria institucional</w:t>
      </w:r>
    </w:p>
    <w:p w14:paraId="7CFBC06A" w14:textId="77777777" w:rsidR="004432CF" w:rsidRDefault="004432CF" w:rsidP="00394E34">
      <w:pPr>
        <w:spacing w:line="240" w:lineRule="auto"/>
        <w:ind w:firstLine="0"/>
        <w:rPr>
          <w:rFonts w:asciiTheme="minorHAnsi" w:hAnsiTheme="minorHAnsi"/>
          <w:sz w:val="22"/>
          <w:szCs w:val="22"/>
        </w:rPr>
      </w:pPr>
      <w:r w:rsidRPr="004432CF">
        <w:rPr>
          <w:rFonts w:asciiTheme="minorHAnsi" w:hAnsiTheme="minorHAnsi"/>
          <w:sz w:val="22"/>
          <w:szCs w:val="22"/>
        </w:rPr>
        <w:t>Autor Institucional (data da publicação). Título e número do decreto ou lei. Ementa, dados da publicação. Local de publicação: Editora.</w:t>
      </w:r>
    </w:p>
    <w:p w14:paraId="7E2600F2" w14:textId="094874EE" w:rsidR="001D1967" w:rsidRPr="004432CF" w:rsidRDefault="00A73C3B" w:rsidP="00394E34">
      <w:pPr>
        <w:spacing w:line="240" w:lineRule="auto"/>
        <w:ind w:firstLine="0"/>
        <w:rPr>
          <w:rFonts w:asciiTheme="minorHAnsi" w:hAnsiTheme="minorHAnsi"/>
          <w:sz w:val="22"/>
          <w:szCs w:val="22"/>
        </w:rPr>
      </w:pPr>
      <w:r>
        <w:rPr>
          <w:rFonts w:asciiTheme="minorHAnsi" w:hAnsiTheme="minorHAnsi"/>
          <w:sz w:val="22"/>
          <w:szCs w:val="22"/>
        </w:rPr>
        <w:t>Exemplo:</w:t>
      </w:r>
    </w:p>
    <w:p w14:paraId="112AD92D" w14:textId="3BBA7294" w:rsidR="004432CF" w:rsidRPr="00A31490" w:rsidRDefault="004432CF" w:rsidP="00394E34">
      <w:pPr>
        <w:spacing w:line="240" w:lineRule="auto"/>
        <w:ind w:firstLine="0"/>
        <w:rPr>
          <w:rFonts w:asciiTheme="minorHAnsi" w:hAnsiTheme="minorHAnsi"/>
          <w:sz w:val="22"/>
          <w:szCs w:val="22"/>
        </w:rPr>
      </w:pPr>
      <w:r w:rsidRPr="004432CF">
        <w:rPr>
          <w:rFonts w:asciiTheme="minorHAnsi" w:hAnsiTheme="minorHAnsi"/>
          <w:sz w:val="22"/>
          <w:szCs w:val="22"/>
        </w:rPr>
        <w:t>Brasil (1996, 23 de dezembro). Lei n. 9.394, de 20 de dezembro de 1996. Estabelece as Diretrizes e Bases da Educação Nacional. Brasília: Diário Oficial da União, seção 1.</w:t>
      </w:r>
    </w:p>
    <w:sectPr w:rsidR="004432CF" w:rsidRPr="00A31490" w:rsidSect="00A168DD">
      <w:headerReference w:type="default" r:id="rId13"/>
      <w:footerReference w:type="default" r:id="rId14"/>
      <w:pgSz w:w="11906" w:h="16838"/>
      <w:pgMar w:top="1418" w:right="1418" w:bottom="1418" w:left="1418" w:header="45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9B309" w14:textId="77777777" w:rsidR="00A168DD" w:rsidRDefault="00A168DD">
      <w:pPr>
        <w:spacing w:line="240" w:lineRule="auto"/>
      </w:pPr>
      <w:r>
        <w:separator/>
      </w:r>
    </w:p>
  </w:endnote>
  <w:endnote w:type="continuationSeparator" w:id="0">
    <w:p w14:paraId="67CFDFEE" w14:textId="77777777" w:rsidR="00A168DD" w:rsidRDefault="00A16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8" w14:textId="22D08EF5" w:rsidR="003A08C2" w:rsidRDefault="00724D03">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45687C">
      <w:rPr>
        <w:noProof/>
        <w:color w:val="000000"/>
      </w:rPr>
      <w:t>1</w:t>
    </w:r>
    <w:r>
      <w:rPr>
        <w:color w:val="000000"/>
      </w:rPr>
      <w:fldChar w:fldCharType="end"/>
    </w:r>
  </w:p>
  <w:p w14:paraId="00000169" w14:textId="77777777" w:rsidR="003A08C2" w:rsidRDefault="003A08C2">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9BEE" w14:textId="77777777" w:rsidR="00A168DD" w:rsidRDefault="00A168DD">
      <w:pPr>
        <w:spacing w:line="240" w:lineRule="auto"/>
      </w:pPr>
      <w:r>
        <w:separator/>
      </w:r>
    </w:p>
  </w:footnote>
  <w:footnote w:type="continuationSeparator" w:id="0">
    <w:p w14:paraId="4D8861F1" w14:textId="77777777" w:rsidR="00A168DD" w:rsidRDefault="00A168DD">
      <w:pPr>
        <w:spacing w:line="240" w:lineRule="auto"/>
      </w:pPr>
      <w:r>
        <w:continuationSeparator/>
      </w:r>
    </w:p>
  </w:footnote>
  <w:footnote w:id="1">
    <w:p w14:paraId="2F421576" w14:textId="05741A7A" w:rsidR="00AD5A21" w:rsidRPr="00AD5A21" w:rsidRDefault="00AD5A21" w:rsidP="00AD5A21">
      <w:pPr>
        <w:pStyle w:val="Textodenotaderodap"/>
        <w:ind w:firstLine="0"/>
        <w:rPr>
          <w:sz w:val="17"/>
          <w:szCs w:val="17"/>
        </w:rPr>
      </w:pPr>
      <w:r w:rsidRPr="00AD5A21">
        <w:rPr>
          <w:rStyle w:val="Refdenotaderodap"/>
          <w:sz w:val="17"/>
          <w:szCs w:val="17"/>
        </w:rPr>
        <w:footnoteRef/>
      </w:r>
      <w:r w:rsidRPr="00AD5A21">
        <w:rPr>
          <w:sz w:val="17"/>
          <w:szCs w:val="17"/>
        </w:rPr>
        <w:t xml:space="preserve"> Notas inseridas no corpo do texto devem ser indicadas por numerais arábicos, sobrescritos imediatamente da frase ou palavra a qual faz referência como nota de rodapé. O texto dessa nota deve ser em fonte Cambria tamanho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0E27" w14:textId="21B39E70" w:rsidR="004E7835" w:rsidRPr="003A7CB4" w:rsidRDefault="004E7835" w:rsidP="003A7CB4">
    <w:pPr>
      <w:pStyle w:val="Cabealho"/>
      <w:ind w:firstLine="142"/>
      <w:jc w:val="left"/>
      <w:rPr>
        <w:rFonts w:asciiTheme="minorHAnsi" w:hAnsiTheme="minorHAnsi"/>
        <w:b/>
        <w:bCs/>
        <w:color w:val="808080" w:themeColor="background1" w:themeShade="80"/>
        <w:sz w:val="22"/>
        <w:szCs w:val="22"/>
      </w:rPr>
    </w:pPr>
    <w:r w:rsidRPr="003A7CB4">
      <w:rPr>
        <w:rFonts w:asciiTheme="minorHAnsi" w:hAnsiTheme="minorHAnsi"/>
        <w:b/>
        <w:bCs/>
        <w:i/>
        <w:iCs/>
        <w:color w:val="808080" w:themeColor="background1" w:themeShade="80"/>
        <w:sz w:val="22"/>
        <w:szCs w:val="22"/>
      </w:rPr>
      <w:t>Artigo Científico</w:t>
    </w:r>
    <w:r w:rsidRPr="003A7CB4">
      <w:rPr>
        <w:rFonts w:asciiTheme="minorHAnsi" w:hAnsiTheme="minorHAnsi"/>
        <w:b/>
        <w:bCs/>
        <w:color w:val="808080" w:themeColor="background1" w:themeShade="80"/>
        <w:sz w:val="22"/>
        <w:szCs w:val="22"/>
      </w:rPr>
      <w:t xml:space="preserve"> – e-metropolis, Rev. Eletrônica de Est. Urb. e Regionais | v. </w:t>
    </w:r>
    <w:r w:rsidR="00AD5A21">
      <w:rPr>
        <w:rFonts w:asciiTheme="minorHAnsi" w:hAnsiTheme="minorHAnsi"/>
        <w:b/>
        <w:bCs/>
        <w:color w:val="808080" w:themeColor="background1" w:themeShade="80"/>
        <w:sz w:val="22"/>
        <w:szCs w:val="22"/>
      </w:rPr>
      <w:t>15</w:t>
    </w:r>
    <w:r w:rsidRPr="003A7CB4">
      <w:rPr>
        <w:rFonts w:asciiTheme="minorHAnsi" w:hAnsiTheme="minorHAnsi"/>
        <w:b/>
        <w:bCs/>
        <w:color w:val="808080" w:themeColor="background1" w:themeShade="80"/>
        <w:sz w:val="22"/>
        <w:szCs w:val="22"/>
      </w:rPr>
      <w:t xml:space="preserve"> | Ano 202</w:t>
    </w:r>
    <w:r w:rsidR="00AD5A21">
      <w:rPr>
        <w:rFonts w:asciiTheme="minorHAnsi" w:hAnsiTheme="minorHAnsi"/>
        <w:b/>
        <w:bCs/>
        <w:color w:val="808080" w:themeColor="background1" w:themeShade="80"/>
        <w:sz w:val="22"/>
        <w:szCs w:val="22"/>
      </w:rPr>
      <w:t>4</w:t>
    </w:r>
  </w:p>
  <w:p w14:paraId="25AAD017" w14:textId="77777777" w:rsidR="004E7835" w:rsidRDefault="004E78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D494B"/>
    <w:multiLevelType w:val="hybridMultilevel"/>
    <w:tmpl w:val="08EA5F14"/>
    <w:lvl w:ilvl="0" w:tplc="0409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3A56C3E"/>
    <w:multiLevelType w:val="hybridMultilevel"/>
    <w:tmpl w:val="75F24C3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DB04E9B"/>
    <w:multiLevelType w:val="hybridMultilevel"/>
    <w:tmpl w:val="BA8C4040"/>
    <w:lvl w:ilvl="0" w:tplc="5C14D586">
      <w:numFmt w:val="bullet"/>
      <w:lvlText w:val="●"/>
      <w:lvlJc w:val="left"/>
      <w:pPr>
        <w:ind w:left="1346" w:hanging="579"/>
      </w:pPr>
      <w:rPr>
        <w:rFonts w:ascii="Microsoft Sans Serif" w:eastAsia="Microsoft Sans Serif" w:hAnsi="Microsoft Sans Serif" w:cs="Microsoft Sans Serif" w:hint="default"/>
        <w:w w:val="100"/>
        <w:sz w:val="36"/>
        <w:szCs w:val="36"/>
        <w:lang w:val="pt-PT" w:eastAsia="en-US" w:bidi="ar-SA"/>
      </w:rPr>
    </w:lvl>
    <w:lvl w:ilvl="1" w:tplc="122CA02C">
      <w:numFmt w:val="bullet"/>
      <w:lvlText w:val="•"/>
      <w:lvlJc w:val="left"/>
      <w:pPr>
        <w:ind w:left="2646" w:hanging="579"/>
      </w:pPr>
      <w:rPr>
        <w:rFonts w:hint="default"/>
        <w:lang w:val="pt-PT" w:eastAsia="en-US" w:bidi="ar-SA"/>
      </w:rPr>
    </w:lvl>
    <w:lvl w:ilvl="2" w:tplc="6896CCD8">
      <w:numFmt w:val="bullet"/>
      <w:lvlText w:val="•"/>
      <w:lvlJc w:val="left"/>
      <w:pPr>
        <w:ind w:left="3952" w:hanging="579"/>
      </w:pPr>
      <w:rPr>
        <w:rFonts w:hint="default"/>
        <w:lang w:val="pt-PT" w:eastAsia="en-US" w:bidi="ar-SA"/>
      </w:rPr>
    </w:lvl>
    <w:lvl w:ilvl="3" w:tplc="35C04EC2">
      <w:numFmt w:val="bullet"/>
      <w:lvlText w:val="•"/>
      <w:lvlJc w:val="left"/>
      <w:pPr>
        <w:ind w:left="5258" w:hanging="579"/>
      </w:pPr>
      <w:rPr>
        <w:rFonts w:hint="default"/>
        <w:lang w:val="pt-PT" w:eastAsia="en-US" w:bidi="ar-SA"/>
      </w:rPr>
    </w:lvl>
    <w:lvl w:ilvl="4" w:tplc="C8389E1A">
      <w:numFmt w:val="bullet"/>
      <w:lvlText w:val="•"/>
      <w:lvlJc w:val="left"/>
      <w:pPr>
        <w:ind w:left="6564" w:hanging="579"/>
      </w:pPr>
      <w:rPr>
        <w:rFonts w:hint="default"/>
        <w:lang w:val="pt-PT" w:eastAsia="en-US" w:bidi="ar-SA"/>
      </w:rPr>
    </w:lvl>
    <w:lvl w:ilvl="5" w:tplc="D7882988">
      <w:numFmt w:val="bullet"/>
      <w:lvlText w:val="•"/>
      <w:lvlJc w:val="left"/>
      <w:pPr>
        <w:ind w:left="7870" w:hanging="579"/>
      </w:pPr>
      <w:rPr>
        <w:rFonts w:hint="default"/>
        <w:lang w:val="pt-PT" w:eastAsia="en-US" w:bidi="ar-SA"/>
      </w:rPr>
    </w:lvl>
    <w:lvl w:ilvl="6" w:tplc="A350C656">
      <w:numFmt w:val="bullet"/>
      <w:lvlText w:val="•"/>
      <w:lvlJc w:val="left"/>
      <w:pPr>
        <w:ind w:left="9176" w:hanging="579"/>
      </w:pPr>
      <w:rPr>
        <w:rFonts w:hint="default"/>
        <w:lang w:val="pt-PT" w:eastAsia="en-US" w:bidi="ar-SA"/>
      </w:rPr>
    </w:lvl>
    <w:lvl w:ilvl="7" w:tplc="55A4DF20">
      <w:numFmt w:val="bullet"/>
      <w:lvlText w:val="•"/>
      <w:lvlJc w:val="left"/>
      <w:pPr>
        <w:ind w:left="10482" w:hanging="579"/>
      </w:pPr>
      <w:rPr>
        <w:rFonts w:hint="default"/>
        <w:lang w:val="pt-PT" w:eastAsia="en-US" w:bidi="ar-SA"/>
      </w:rPr>
    </w:lvl>
    <w:lvl w:ilvl="8" w:tplc="8B96709C">
      <w:numFmt w:val="bullet"/>
      <w:lvlText w:val="•"/>
      <w:lvlJc w:val="left"/>
      <w:pPr>
        <w:ind w:left="11788" w:hanging="579"/>
      </w:pPr>
      <w:rPr>
        <w:rFonts w:hint="default"/>
        <w:lang w:val="pt-PT" w:eastAsia="en-US" w:bidi="ar-SA"/>
      </w:rPr>
    </w:lvl>
  </w:abstractNum>
  <w:abstractNum w:abstractNumId="3" w15:restartNumberingAfterBreak="0">
    <w:nsid w:val="5270497F"/>
    <w:multiLevelType w:val="multilevel"/>
    <w:tmpl w:val="C7E4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B65748"/>
    <w:multiLevelType w:val="hybridMultilevel"/>
    <w:tmpl w:val="35C63C3A"/>
    <w:lvl w:ilvl="0" w:tplc="FFBA399C">
      <w:start w:val="18"/>
      <w:numFmt w:val="decimal"/>
      <w:lvlText w:val="%1"/>
      <w:lvlJc w:val="left"/>
      <w:pPr>
        <w:ind w:left="1820" w:hanging="280"/>
      </w:pPr>
      <w:rPr>
        <w:rFonts w:ascii="Trebuchet MS" w:eastAsia="Trebuchet MS" w:hAnsi="Trebuchet MS" w:cs="Trebuchet MS" w:hint="default"/>
        <w:color w:val="231F20"/>
        <w:spacing w:val="0"/>
        <w:w w:val="74"/>
        <w:sz w:val="20"/>
        <w:szCs w:val="20"/>
        <w:lang w:val="pt-PT" w:eastAsia="en-US" w:bidi="ar-SA"/>
      </w:rPr>
    </w:lvl>
    <w:lvl w:ilvl="1" w:tplc="9370B642">
      <w:numFmt w:val="bullet"/>
      <w:lvlText w:val="•"/>
      <w:lvlJc w:val="left"/>
      <w:pPr>
        <w:ind w:left="2184" w:hanging="360"/>
      </w:pPr>
      <w:rPr>
        <w:rFonts w:ascii="Times New Roman" w:eastAsia="Times New Roman" w:hAnsi="Times New Roman" w:cs="Times New Roman" w:hint="default"/>
        <w:color w:val="231F20"/>
        <w:w w:val="123"/>
        <w:sz w:val="22"/>
        <w:szCs w:val="22"/>
        <w:lang w:val="pt-PT" w:eastAsia="en-US" w:bidi="ar-SA"/>
      </w:rPr>
    </w:lvl>
    <w:lvl w:ilvl="2" w:tplc="97C87008">
      <w:numFmt w:val="bullet"/>
      <w:lvlText w:val="•"/>
      <w:lvlJc w:val="left"/>
      <w:pPr>
        <w:ind w:left="2578" w:hanging="360"/>
      </w:pPr>
      <w:rPr>
        <w:rFonts w:hint="default"/>
        <w:lang w:val="pt-PT" w:eastAsia="en-US" w:bidi="ar-SA"/>
      </w:rPr>
    </w:lvl>
    <w:lvl w:ilvl="3" w:tplc="488805A2">
      <w:numFmt w:val="bullet"/>
      <w:lvlText w:val="•"/>
      <w:lvlJc w:val="left"/>
      <w:pPr>
        <w:ind w:left="2976" w:hanging="360"/>
      </w:pPr>
      <w:rPr>
        <w:rFonts w:hint="default"/>
        <w:lang w:val="pt-PT" w:eastAsia="en-US" w:bidi="ar-SA"/>
      </w:rPr>
    </w:lvl>
    <w:lvl w:ilvl="4" w:tplc="656AFD78">
      <w:numFmt w:val="bullet"/>
      <w:lvlText w:val="•"/>
      <w:lvlJc w:val="left"/>
      <w:pPr>
        <w:ind w:left="3374" w:hanging="360"/>
      </w:pPr>
      <w:rPr>
        <w:rFonts w:hint="default"/>
        <w:lang w:val="pt-PT" w:eastAsia="en-US" w:bidi="ar-SA"/>
      </w:rPr>
    </w:lvl>
    <w:lvl w:ilvl="5" w:tplc="903E0C32">
      <w:numFmt w:val="bullet"/>
      <w:lvlText w:val="•"/>
      <w:lvlJc w:val="left"/>
      <w:pPr>
        <w:ind w:left="3772" w:hanging="360"/>
      </w:pPr>
      <w:rPr>
        <w:rFonts w:hint="default"/>
        <w:lang w:val="pt-PT" w:eastAsia="en-US" w:bidi="ar-SA"/>
      </w:rPr>
    </w:lvl>
    <w:lvl w:ilvl="6" w:tplc="3C36392C">
      <w:numFmt w:val="bullet"/>
      <w:lvlText w:val="•"/>
      <w:lvlJc w:val="left"/>
      <w:pPr>
        <w:ind w:left="4171" w:hanging="360"/>
      </w:pPr>
      <w:rPr>
        <w:rFonts w:hint="default"/>
        <w:lang w:val="pt-PT" w:eastAsia="en-US" w:bidi="ar-SA"/>
      </w:rPr>
    </w:lvl>
    <w:lvl w:ilvl="7" w:tplc="9A9AAD54">
      <w:numFmt w:val="bullet"/>
      <w:lvlText w:val="•"/>
      <w:lvlJc w:val="left"/>
      <w:pPr>
        <w:ind w:left="4569" w:hanging="360"/>
      </w:pPr>
      <w:rPr>
        <w:rFonts w:hint="default"/>
        <w:lang w:val="pt-PT" w:eastAsia="en-US" w:bidi="ar-SA"/>
      </w:rPr>
    </w:lvl>
    <w:lvl w:ilvl="8" w:tplc="DAD2523A">
      <w:numFmt w:val="bullet"/>
      <w:lvlText w:val="•"/>
      <w:lvlJc w:val="left"/>
      <w:pPr>
        <w:ind w:left="4967" w:hanging="360"/>
      </w:pPr>
      <w:rPr>
        <w:rFonts w:hint="default"/>
        <w:lang w:val="pt-PT" w:eastAsia="en-US" w:bidi="ar-SA"/>
      </w:rPr>
    </w:lvl>
  </w:abstractNum>
  <w:num w:numId="1" w16cid:durableId="1209684567">
    <w:abstractNumId w:val="3"/>
  </w:num>
  <w:num w:numId="2" w16cid:durableId="1303467580">
    <w:abstractNumId w:val="2"/>
  </w:num>
  <w:num w:numId="3" w16cid:durableId="1467897786">
    <w:abstractNumId w:val="4"/>
  </w:num>
  <w:num w:numId="4" w16cid:durableId="24529418">
    <w:abstractNumId w:val="0"/>
  </w:num>
  <w:num w:numId="5" w16cid:durableId="140328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C2"/>
    <w:rsid w:val="000002EE"/>
    <w:rsid w:val="0000331A"/>
    <w:rsid w:val="00011E77"/>
    <w:rsid w:val="00015DEB"/>
    <w:rsid w:val="000215E7"/>
    <w:rsid w:val="00023C0D"/>
    <w:rsid w:val="00030DA6"/>
    <w:rsid w:val="0003238F"/>
    <w:rsid w:val="00032F63"/>
    <w:rsid w:val="00032F86"/>
    <w:rsid w:val="0003664A"/>
    <w:rsid w:val="0004557C"/>
    <w:rsid w:val="0005187A"/>
    <w:rsid w:val="00054EC8"/>
    <w:rsid w:val="00055178"/>
    <w:rsid w:val="00071DD2"/>
    <w:rsid w:val="00074BFE"/>
    <w:rsid w:val="000755E6"/>
    <w:rsid w:val="000816D2"/>
    <w:rsid w:val="00082DF9"/>
    <w:rsid w:val="00087053"/>
    <w:rsid w:val="000870A2"/>
    <w:rsid w:val="00090B27"/>
    <w:rsid w:val="00096138"/>
    <w:rsid w:val="000A1149"/>
    <w:rsid w:val="000B5D4F"/>
    <w:rsid w:val="000B6214"/>
    <w:rsid w:val="000B6A52"/>
    <w:rsid w:val="000C1D0D"/>
    <w:rsid w:val="000C6DF0"/>
    <w:rsid w:val="000D3871"/>
    <w:rsid w:val="000D5C2A"/>
    <w:rsid w:val="000D7E5E"/>
    <w:rsid w:val="000E1C70"/>
    <w:rsid w:val="000E1F99"/>
    <w:rsid w:val="000E5ABA"/>
    <w:rsid w:val="000E6CE2"/>
    <w:rsid w:val="000F02EB"/>
    <w:rsid w:val="000F078B"/>
    <w:rsid w:val="000F0931"/>
    <w:rsid w:val="000F585B"/>
    <w:rsid w:val="000F5DBE"/>
    <w:rsid w:val="00102DC3"/>
    <w:rsid w:val="00113BEF"/>
    <w:rsid w:val="00117C5E"/>
    <w:rsid w:val="00122EE8"/>
    <w:rsid w:val="001300EC"/>
    <w:rsid w:val="0013222E"/>
    <w:rsid w:val="00134D53"/>
    <w:rsid w:val="0014082A"/>
    <w:rsid w:val="001444BA"/>
    <w:rsid w:val="00145B52"/>
    <w:rsid w:val="00151996"/>
    <w:rsid w:val="0015354C"/>
    <w:rsid w:val="0015598A"/>
    <w:rsid w:val="0016654B"/>
    <w:rsid w:val="00166A72"/>
    <w:rsid w:val="001704B5"/>
    <w:rsid w:val="00173168"/>
    <w:rsid w:val="001765B0"/>
    <w:rsid w:val="001870FA"/>
    <w:rsid w:val="0019573B"/>
    <w:rsid w:val="0019621C"/>
    <w:rsid w:val="001A0BBE"/>
    <w:rsid w:val="001A37E6"/>
    <w:rsid w:val="001B23A9"/>
    <w:rsid w:val="001B301A"/>
    <w:rsid w:val="001C0989"/>
    <w:rsid w:val="001C2807"/>
    <w:rsid w:val="001C3964"/>
    <w:rsid w:val="001C41D0"/>
    <w:rsid w:val="001C5B48"/>
    <w:rsid w:val="001D1967"/>
    <w:rsid w:val="001D362E"/>
    <w:rsid w:val="001E2843"/>
    <w:rsid w:val="001E4DC6"/>
    <w:rsid w:val="001F3DD4"/>
    <w:rsid w:val="001F72B4"/>
    <w:rsid w:val="00203E62"/>
    <w:rsid w:val="002042DA"/>
    <w:rsid w:val="00204464"/>
    <w:rsid w:val="00206090"/>
    <w:rsid w:val="0020728F"/>
    <w:rsid w:val="00211E22"/>
    <w:rsid w:val="002139FF"/>
    <w:rsid w:val="00215DCA"/>
    <w:rsid w:val="00235FD0"/>
    <w:rsid w:val="00236F5B"/>
    <w:rsid w:val="00245FCB"/>
    <w:rsid w:val="00250760"/>
    <w:rsid w:val="002513EF"/>
    <w:rsid w:val="002572A4"/>
    <w:rsid w:val="0025758C"/>
    <w:rsid w:val="00261F94"/>
    <w:rsid w:val="00263250"/>
    <w:rsid w:val="00263897"/>
    <w:rsid w:val="00266F35"/>
    <w:rsid w:val="00280FD8"/>
    <w:rsid w:val="00282214"/>
    <w:rsid w:val="00284D60"/>
    <w:rsid w:val="00286660"/>
    <w:rsid w:val="00286B92"/>
    <w:rsid w:val="00286D0F"/>
    <w:rsid w:val="00293FCE"/>
    <w:rsid w:val="002959BC"/>
    <w:rsid w:val="0029607E"/>
    <w:rsid w:val="002A198F"/>
    <w:rsid w:val="002B0FF0"/>
    <w:rsid w:val="002B1B21"/>
    <w:rsid w:val="002C1B03"/>
    <w:rsid w:val="002C4773"/>
    <w:rsid w:val="002C5741"/>
    <w:rsid w:val="002D0481"/>
    <w:rsid w:val="002E0B85"/>
    <w:rsid w:val="002E1306"/>
    <w:rsid w:val="002E44E1"/>
    <w:rsid w:val="002F1058"/>
    <w:rsid w:val="002F616D"/>
    <w:rsid w:val="00303103"/>
    <w:rsid w:val="00306A3E"/>
    <w:rsid w:val="00311B69"/>
    <w:rsid w:val="003175D4"/>
    <w:rsid w:val="0031791C"/>
    <w:rsid w:val="003233D2"/>
    <w:rsid w:val="003306FD"/>
    <w:rsid w:val="0033163C"/>
    <w:rsid w:val="0035357B"/>
    <w:rsid w:val="0036441A"/>
    <w:rsid w:val="00367F47"/>
    <w:rsid w:val="00374D2C"/>
    <w:rsid w:val="00376BCF"/>
    <w:rsid w:val="003811C1"/>
    <w:rsid w:val="0038632B"/>
    <w:rsid w:val="003879AC"/>
    <w:rsid w:val="00390640"/>
    <w:rsid w:val="00394E34"/>
    <w:rsid w:val="003A08C2"/>
    <w:rsid w:val="003A3E5B"/>
    <w:rsid w:val="003A44F8"/>
    <w:rsid w:val="003A505A"/>
    <w:rsid w:val="003A7889"/>
    <w:rsid w:val="003A7CB4"/>
    <w:rsid w:val="003B5E3B"/>
    <w:rsid w:val="003B6342"/>
    <w:rsid w:val="003B757D"/>
    <w:rsid w:val="003C0015"/>
    <w:rsid w:val="003C051E"/>
    <w:rsid w:val="003C5883"/>
    <w:rsid w:val="003C7FDA"/>
    <w:rsid w:val="003D1A76"/>
    <w:rsid w:val="003E182A"/>
    <w:rsid w:val="003E5EC9"/>
    <w:rsid w:val="003E7B87"/>
    <w:rsid w:val="003F04D2"/>
    <w:rsid w:val="003F110B"/>
    <w:rsid w:val="003F13C1"/>
    <w:rsid w:val="003F732F"/>
    <w:rsid w:val="00401482"/>
    <w:rsid w:val="00406589"/>
    <w:rsid w:val="00410D47"/>
    <w:rsid w:val="004116D8"/>
    <w:rsid w:val="00412935"/>
    <w:rsid w:val="004167B8"/>
    <w:rsid w:val="00417A52"/>
    <w:rsid w:val="0042500F"/>
    <w:rsid w:val="00425D9B"/>
    <w:rsid w:val="004337A3"/>
    <w:rsid w:val="00435AD5"/>
    <w:rsid w:val="004373E2"/>
    <w:rsid w:val="00437452"/>
    <w:rsid w:val="00441BA7"/>
    <w:rsid w:val="004432CF"/>
    <w:rsid w:val="004460CA"/>
    <w:rsid w:val="00450AFB"/>
    <w:rsid w:val="00454A07"/>
    <w:rsid w:val="00456597"/>
    <w:rsid w:val="0045687C"/>
    <w:rsid w:val="0045751F"/>
    <w:rsid w:val="00465A98"/>
    <w:rsid w:val="00465DCC"/>
    <w:rsid w:val="00465E92"/>
    <w:rsid w:val="004718F3"/>
    <w:rsid w:val="00472B23"/>
    <w:rsid w:val="00472C4E"/>
    <w:rsid w:val="004779CF"/>
    <w:rsid w:val="0048797E"/>
    <w:rsid w:val="00487DE7"/>
    <w:rsid w:val="0049324C"/>
    <w:rsid w:val="00493D89"/>
    <w:rsid w:val="00495847"/>
    <w:rsid w:val="00496B3F"/>
    <w:rsid w:val="00497324"/>
    <w:rsid w:val="004A1472"/>
    <w:rsid w:val="004A3C23"/>
    <w:rsid w:val="004A4DD6"/>
    <w:rsid w:val="004A4F19"/>
    <w:rsid w:val="004B0757"/>
    <w:rsid w:val="004B0B1A"/>
    <w:rsid w:val="004B221E"/>
    <w:rsid w:val="004C0168"/>
    <w:rsid w:val="004C2DB7"/>
    <w:rsid w:val="004C34B6"/>
    <w:rsid w:val="004C6943"/>
    <w:rsid w:val="004C763E"/>
    <w:rsid w:val="004D0FC0"/>
    <w:rsid w:val="004D4337"/>
    <w:rsid w:val="004D4359"/>
    <w:rsid w:val="004D5F9B"/>
    <w:rsid w:val="004D6191"/>
    <w:rsid w:val="004D795C"/>
    <w:rsid w:val="004E2A31"/>
    <w:rsid w:val="004E2FFB"/>
    <w:rsid w:val="004E5BDE"/>
    <w:rsid w:val="004E7835"/>
    <w:rsid w:val="004F227B"/>
    <w:rsid w:val="004F2D64"/>
    <w:rsid w:val="004F7FF8"/>
    <w:rsid w:val="00501AB1"/>
    <w:rsid w:val="00510042"/>
    <w:rsid w:val="005117AC"/>
    <w:rsid w:val="00512BB3"/>
    <w:rsid w:val="00513C69"/>
    <w:rsid w:val="005145B3"/>
    <w:rsid w:val="00523E78"/>
    <w:rsid w:val="005312B5"/>
    <w:rsid w:val="00536980"/>
    <w:rsid w:val="00542271"/>
    <w:rsid w:val="005438E1"/>
    <w:rsid w:val="00543D1E"/>
    <w:rsid w:val="00544D16"/>
    <w:rsid w:val="005535F7"/>
    <w:rsid w:val="00554B06"/>
    <w:rsid w:val="00557F5F"/>
    <w:rsid w:val="0056298C"/>
    <w:rsid w:val="005644AC"/>
    <w:rsid w:val="0058251D"/>
    <w:rsid w:val="005829B0"/>
    <w:rsid w:val="00586473"/>
    <w:rsid w:val="00586A12"/>
    <w:rsid w:val="00590EC5"/>
    <w:rsid w:val="00594C2E"/>
    <w:rsid w:val="005970E7"/>
    <w:rsid w:val="00597416"/>
    <w:rsid w:val="005977EF"/>
    <w:rsid w:val="005A2C52"/>
    <w:rsid w:val="005A30B6"/>
    <w:rsid w:val="005A7652"/>
    <w:rsid w:val="005B1BC7"/>
    <w:rsid w:val="005B5EB7"/>
    <w:rsid w:val="005B5EE1"/>
    <w:rsid w:val="005B7F10"/>
    <w:rsid w:val="005D733A"/>
    <w:rsid w:val="005E0C52"/>
    <w:rsid w:val="005E15D0"/>
    <w:rsid w:val="005E233A"/>
    <w:rsid w:val="005F7DA8"/>
    <w:rsid w:val="006003FB"/>
    <w:rsid w:val="0060191F"/>
    <w:rsid w:val="00613751"/>
    <w:rsid w:val="0061572B"/>
    <w:rsid w:val="00621DBA"/>
    <w:rsid w:val="0062482A"/>
    <w:rsid w:val="00624E1B"/>
    <w:rsid w:val="006254C6"/>
    <w:rsid w:val="00625D58"/>
    <w:rsid w:val="006269B7"/>
    <w:rsid w:val="00626AD1"/>
    <w:rsid w:val="00631471"/>
    <w:rsid w:val="00633F9F"/>
    <w:rsid w:val="00635428"/>
    <w:rsid w:val="00642D35"/>
    <w:rsid w:val="006450F2"/>
    <w:rsid w:val="00652648"/>
    <w:rsid w:val="0065698D"/>
    <w:rsid w:val="0066683D"/>
    <w:rsid w:val="006671F2"/>
    <w:rsid w:val="00682457"/>
    <w:rsid w:val="006858CA"/>
    <w:rsid w:val="006921B4"/>
    <w:rsid w:val="00693573"/>
    <w:rsid w:val="006954E3"/>
    <w:rsid w:val="006B0CB8"/>
    <w:rsid w:val="006B63A0"/>
    <w:rsid w:val="006C0B9A"/>
    <w:rsid w:val="006C0F7B"/>
    <w:rsid w:val="006C55F5"/>
    <w:rsid w:val="006E3791"/>
    <w:rsid w:val="006E7A4B"/>
    <w:rsid w:val="006F60C6"/>
    <w:rsid w:val="00701687"/>
    <w:rsid w:val="007022BF"/>
    <w:rsid w:val="007037DA"/>
    <w:rsid w:val="007039F9"/>
    <w:rsid w:val="00706241"/>
    <w:rsid w:val="00706705"/>
    <w:rsid w:val="0071298A"/>
    <w:rsid w:val="00717873"/>
    <w:rsid w:val="007228F1"/>
    <w:rsid w:val="00724D03"/>
    <w:rsid w:val="00730461"/>
    <w:rsid w:val="00730960"/>
    <w:rsid w:val="007324B4"/>
    <w:rsid w:val="00735306"/>
    <w:rsid w:val="00735C2A"/>
    <w:rsid w:val="00741895"/>
    <w:rsid w:val="00744105"/>
    <w:rsid w:val="0074643E"/>
    <w:rsid w:val="0075355E"/>
    <w:rsid w:val="00753E6E"/>
    <w:rsid w:val="00766DE9"/>
    <w:rsid w:val="007671A8"/>
    <w:rsid w:val="007701D6"/>
    <w:rsid w:val="007725B2"/>
    <w:rsid w:val="00775499"/>
    <w:rsid w:val="00776349"/>
    <w:rsid w:val="00777F74"/>
    <w:rsid w:val="00780378"/>
    <w:rsid w:val="007826EB"/>
    <w:rsid w:val="00785FE3"/>
    <w:rsid w:val="0078785A"/>
    <w:rsid w:val="00787A8E"/>
    <w:rsid w:val="007901A3"/>
    <w:rsid w:val="00794C5E"/>
    <w:rsid w:val="00796125"/>
    <w:rsid w:val="007A01B2"/>
    <w:rsid w:val="007A1B25"/>
    <w:rsid w:val="007A5B8F"/>
    <w:rsid w:val="007A787D"/>
    <w:rsid w:val="007B1EEF"/>
    <w:rsid w:val="007B578E"/>
    <w:rsid w:val="007C49A1"/>
    <w:rsid w:val="007C6FEB"/>
    <w:rsid w:val="007D0713"/>
    <w:rsid w:val="007D0810"/>
    <w:rsid w:val="007D0986"/>
    <w:rsid w:val="007D1681"/>
    <w:rsid w:val="007D50DE"/>
    <w:rsid w:val="007E532C"/>
    <w:rsid w:val="007E54C4"/>
    <w:rsid w:val="007F1917"/>
    <w:rsid w:val="00801AF1"/>
    <w:rsid w:val="00803813"/>
    <w:rsid w:val="00803822"/>
    <w:rsid w:val="00806AF1"/>
    <w:rsid w:val="008123C4"/>
    <w:rsid w:val="00814B91"/>
    <w:rsid w:val="00820235"/>
    <w:rsid w:val="00824C19"/>
    <w:rsid w:val="008278B1"/>
    <w:rsid w:val="00831922"/>
    <w:rsid w:val="0083364D"/>
    <w:rsid w:val="008339F4"/>
    <w:rsid w:val="00843C29"/>
    <w:rsid w:val="00845B4C"/>
    <w:rsid w:val="008530E9"/>
    <w:rsid w:val="0085555A"/>
    <w:rsid w:val="008558BF"/>
    <w:rsid w:val="00867E64"/>
    <w:rsid w:val="00876D36"/>
    <w:rsid w:val="00880FDC"/>
    <w:rsid w:val="0088168B"/>
    <w:rsid w:val="00891284"/>
    <w:rsid w:val="00892405"/>
    <w:rsid w:val="008957FC"/>
    <w:rsid w:val="00896613"/>
    <w:rsid w:val="008973D1"/>
    <w:rsid w:val="008A53BF"/>
    <w:rsid w:val="008A6E64"/>
    <w:rsid w:val="008A7EA1"/>
    <w:rsid w:val="008B0515"/>
    <w:rsid w:val="008B5B09"/>
    <w:rsid w:val="008B5C7C"/>
    <w:rsid w:val="008B713C"/>
    <w:rsid w:val="008D0C19"/>
    <w:rsid w:val="008D3AD8"/>
    <w:rsid w:val="008E13B2"/>
    <w:rsid w:val="008E20EA"/>
    <w:rsid w:val="008F2295"/>
    <w:rsid w:val="008F2B84"/>
    <w:rsid w:val="009009F3"/>
    <w:rsid w:val="00902514"/>
    <w:rsid w:val="00902720"/>
    <w:rsid w:val="00904FD6"/>
    <w:rsid w:val="00907546"/>
    <w:rsid w:val="00913A67"/>
    <w:rsid w:val="00914A80"/>
    <w:rsid w:val="00920EBC"/>
    <w:rsid w:val="009212BB"/>
    <w:rsid w:val="00921A6B"/>
    <w:rsid w:val="00922BE6"/>
    <w:rsid w:val="00922D1C"/>
    <w:rsid w:val="00923DFE"/>
    <w:rsid w:val="00924361"/>
    <w:rsid w:val="00926077"/>
    <w:rsid w:val="009303CF"/>
    <w:rsid w:val="00934415"/>
    <w:rsid w:val="009464C4"/>
    <w:rsid w:val="00953FA6"/>
    <w:rsid w:val="00954202"/>
    <w:rsid w:val="009542EF"/>
    <w:rsid w:val="00956E5E"/>
    <w:rsid w:val="0097184D"/>
    <w:rsid w:val="00972B99"/>
    <w:rsid w:val="00977A73"/>
    <w:rsid w:val="009800A6"/>
    <w:rsid w:val="009808F1"/>
    <w:rsid w:val="009844E5"/>
    <w:rsid w:val="00995C5D"/>
    <w:rsid w:val="00996B52"/>
    <w:rsid w:val="009A4090"/>
    <w:rsid w:val="009A4AF9"/>
    <w:rsid w:val="009B42E6"/>
    <w:rsid w:val="009B6B31"/>
    <w:rsid w:val="009B7DE3"/>
    <w:rsid w:val="009C3457"/>
    <w:rsid w:val="009C593C"/>
    <w:rsid w:val="009D2FFE"/>
    <w:rsid w:val="009F07DC"/>
    <w:rsid w:val="009F2E82"/>
    <w:rsid w:val="009F708F"/>
    <w:rsid w:val="009F7BAB"/>
    <w:rsid w:val="00A00B42"/>
    <w:rsid w:val="00A047E0"/>
    <w:rsid w:val="00A168DD"/>
    <w:rsid w:val="00A249CC"/>
    <w:rsid w:val="00A27775"/>
    <w:rsid w:val="00A302A6"/>
    <w:rsid w:val="00A31490"/>
    <w:rsid w:val="00A32059"/>
    <w:rsid w:val="00A34595"/>
    <w:rsid w:val="00A36B3D"/>
    <w:rsid w:val="00A42713"/>
    <w:rsid w:val="00A4670A"/>
    <w:rsid w:val="00A479C1"/>
    <w:rsid w:val="00A514FE"/>
    <w:rsid w:val="00A547ED"/>
    <w:rsid w:val="00A60919"/>
    <w:rsid w:val="00A60A3B"/>
    <w:rsid w:val="00A60F04"/>
    <w:rsid w:val="00A61F03"/>
    <w:rsid w:val="00A73C3B"/>
    <w:rsid w:val="00A740DF"/>
    <w:rsid w:val="00A761D4"/>
    <w:rsid w:val="00A7629B"/>
    <w:rsid w:val="00A77A0B"/>
    <w:rsid w:val="00A94564"/>
    <w:rsid w:val="00A94CDA"/>
    <w:rsid w:val="00A96C5C"/>
    <w:rsid w:val="00AA396B"/>
    <w:rsid w:val="00AA72C4"/>
    <w:rsid w:val="00AB10E9"/>
    <w:rsid w:val="00AB13AC"/>
    <w:rsid w:val="00AB6930"/>
    <w:rsid w:val="00AC0AB6"/>
    <w:rsid w:val="00AC6498"/>
    <w:rsid w:val="00AD5A21"/>
    <w:rsid w:val="00AE1380"/>
    <w:rsid w:val="00AE2DAF"/>
    <w:rsid w:val="00AE43D8"/>
    <w:rsid w:val="00AF079C"/>
    <w:rsid w:val="00AF3B08"/>
    <w:rsid w:val="00AF6608"/>
    <w:rsid w:val="00AF7B02"/>
    <w:rsid w:val="00B058E0"/>
    <w:rsid w:val="00B17487"/>
    <w:rsid w:val="00B228DF"/>
    <w:rsid w:val="00B22BAE"/>
    <w:rsid w:val="00B27CF6"/>
    <w:rsid w:val="00B30F3D"/>
    <w:rsid w:val="00B432E0"/>
    <w:rsid w:val="00B47135"/>
    <w:rsid w:val="00B47470"/>
    <w:rsid w:val="00B47D30"/>
    <w:rsid w:val="00B52329"/>
    <w:rsid w:val="00B82ED7"/>
    <w:rsid w:val="00B8440C"/>
    <w:rsid w:val="00B8689D"/>
    <w:rsid w:val="00B901EF"/>
    <w:rsid w:val="00B91759"/>
    <w:rsid w:val="00B94765"/>
    <w:rsid w:val="00B957B9"/>
    <w:rsid w:val="00BA660A"/>
    <w:rsid w:val="00BA722D"/>
    <w:rsid w:val="00BB6C3B"/>
    <w:rsid w:val="00BC6DC8"/>
    <w:rsid w:val="00BD4025"/>
    <w:rsid w:val="00BE4CC6"/>
    <w:rsid w:val="00BE5B9C"/>
    <w:rsid w:val="00BF6634"/>
    <w:rsid w:val="00C01812"/>
    <w:rsid w:val="00C01908"/>
    <w:rsid w:val="00C044BA"/>
    <w:rsid w:val="00C07CCF"/>
    <w:rsid w:val="00C12597"/>
    <w:rsid w:val="00C152FF"/>
    <w:rsid w:val="00C1534C"/>
    <w:rsid w:val="00C162A4"/>
    <w:rsid w:val="00C1689E"/>
    <w:rsid w:val="00C207A3"/>
    <w:rsid w:val="00C25FED"/>
    <w:rsid w:val="00C27D45"/>
    <w:rsid w:val="00C3277D"/>
    <w:rsid w:val="00C33612"/>
    <w:rsid w:val="00C33715"/>
    <w:rsid w:val="00C34574"/>
    <w:rsid w:val="00C3586D"/>
    <w:rsid w:val="00C41518"/>
    <w:rsid w:val="00C456CD"/>
    <w:rsid w:val="00C500A3"/>
    <w:rsid w:val="00C5285E"/>
    <w:rsid w:val="00C71647"/>
    <w:rsid w:val="00C7389D"/>
    <w:rsid w:val="00C85F1A"/>
    <w:rsid w:val="00C875D7"/>
    <w:rsid w:val="00C951E0"/>
    <w:rsid w:val="00CA09BB"/>
    <w:rsid w:val="00CA4888"/>
    <w:rsid w:val="00CB5E9A"/>
    <w:rsid w:val="00CC1EC1"/>
    <w:rsid w:val="00CC44D0"/>
    <w:rsid w:val="00CD4D70"/>
    <w:rsid w:val="00CD614C"/>
    <w:rsid w:val="00CE000A"/>
    <w:rsid w:val="00CE1069"/>
    <w:rsid w:val="00CE7446"/>
    <w:rsid w:val="00CE7A82"/>
    <w:rsid w:val="00CE7E2A"/>
    <w:rsid w:val="00CF7AE7"/>
    <w:rsid w:val="00D056E6"/>
    <w:rsid w:val="00D14C31"/>
    <w:rsid w:val="00D177E3"/>
    <w:rsid w:val="00D22CB3"/>
    <w:rsid w:val="00D2646B"/>
    <w:rsid w:val="00D27060"/>
    <w:rsid w:val="00D301A5"/>
    <w:rsid w:val="00D31E06"/>
    <w:rsid w:val="00D333E4"/>
    <w:rsid w:val="00D3500D"/>
    <w:rsid w:val="00D4190D"/>
    <w:rsid w:val="00D42D0C"/>
    <w:rsid w:val="00D50123"/>
    <w:rsid w:val="00D51368"/>
    <w:rsid w:val="00D51373"/>
    <w:rsid w:val="00D51DD2"/>
    <w:rsid w:val="00D52291"/>
    <w:rsid w:val="00D531A0"/>
    <w:rsid w:val="00D547F1"/>
    <w:rsid w:val="00D54E0B"/>
    <w:rsid w:val="00D57030"/>
    <w:rsid w:val="00D61655"/>
    <w:rsid w:val="00D65CE7"/>
    <w:rsid w:val="00D67630"/>
    <w:rsid w:val="00D67CC6"/>
    <w:rsid w:val="00D72355"/>
    <w:rsid w:val="00D72F49"/>
    <w:rsid w:val="00D7527B"/>
    <w:rsid w:val="00D7610C"/>
    <w:rsid w:val="00D764A0"/>
    <w:rsid w:val="00D8007E"/>
    <w:rsid w:val="00D80C00"/>
    <w:rsid w:val="00D83906"/>
    <w:rsid w:val="00D83B21"/>
    <w:rsid w:val="00D83C54"/>
    <w:rsid w:val="00D90B99"/>
    <w:rsid w:val="00DA0C3C"/>
    <w:rsid w:val="00DA3BDE"/>
    <w:rsid w:val="00DA3CAF"/>
    <w:rsid w:val="00DB411D"/>
    <w:rsid w:val="00DB56CA"/>
    <w:rsid w:val="00DB69DE"/>
    <w:rsid w:val="00DB7BB0"/>
    <w:rsid w:val="00DE0322"/>
    <w:rsid w:val="00DE0B8C"/>
    <w:rsid w:val="00DE4667"/>
    <w:rsid w:val="00DF0016"/>
    <w:rsid w:val="00DF09A8"/>
    <w:rsid w:val="00DF19CD"/>
    <w:rsid w:val="00DF3F8F"/>
    <w:rsid w:val="00DF4A48"/>
    <w:rsid w:val="00DF5581"/>
    <w:rsid w:val="00DF5FCB"/>
    <w:rsid w:val="00DF6B4F"/>
    <w:rsid w:val="00E01321"/>
    <w:rsid w:val="00E02CED"/>
    <w:rsid w:val="00E0778D"/>
    <w:rsid w:val="00E105BF"/>
    <w:rsid w:val="00E166D6"/>
    <w:rsid w:val="00E20504"/>
    <w:rsid w:val="00E22EB9"/>
    <w:rsid w:val="00E25432"/>
    <w:rsid w:val="00E33972"/>
    <w:rsid w:val="00E33B62"/>
    <w:rsid w:val="00E34848"/>
    <w:rsid w:val="00E37319"/>
    <w:rsid w:val="00E37B7F"/>
    <w:rsid w:val="00E427DD"/>
    <w:rsid w:val="00E4302D"/>
    <w:rsid w:val="00E503C3"/>
    <w:rsid w:val="00E55070"/>
    <w:rsid w:val="00E57D8E"/>
    <w:rsid w:val="00E624C1"/>
    <w:rsid w:val="00E65D57"/>
    <w:rsid w:val="00E819C3"/>
    <w:rsid w:val="00E83462"/>
    <w:rsid w:val="00E86BD2"/>
    <w:rsid w:val="00E86C31"/>
    <w:rsid w:val="00E8753E"/>
    <w:rsid w:val="00E91F2A"/>
    <w:rsid w:val="00E9477A"/>
    <w:rsid w:val="00E97196"/>
    <w:rsid w:val="00EA2739"/>
    <w:rsid w:val="00EA6A2C"/>
    <w:rsid w:val="00EB5E2D"/>
    <w:rsid w:val="00EC5934"/>
    <w:rsid w:val="00ED6D6D"/>
    <w:rsid w:val="00ED7D79"/>
    <w:rsid w:val="00EE2CB0"/>
    <w:rsid w:val="00EE3714"/>
    <w:rsid w:val="00EF086A"/>
    <w:rsid w:val="00EF183E"/>
    <w:rsid w:val="00EF4914"/>
    <w:rsid w:val="00EF4984"/>
    <w:rsid w:val="00EF4BCC"/>
    <w:rsid w:val="00EF5039"/>
    <w:rsid w:val="00F06C43"/>
    <w:rsid w:val="00F12AEB"/>
    <w:rsid w:val="00F2351F"/>
    <w:rsid w:val="00F2782D"/>
    <w:rsid w:val="00F36B97"/>
    <w:rsid w:val="00F451E7"/>
    <w:rsid w:val="00F50970"/>
    <w:rsid w:val="00F572B1"/>
    <w:rsid w:val="00F57631"/>
    <w:rsid w:val="00F65147"/>
    <w:rsid w:val="00F652A5"/>
    <w:rsid w:val="00F67FFD"/>
    <w:rsid w:val="00F71425"/>
    <w:rsid w:val="00F81793"/>
    <w:rsid w:val="00F92B4C"/>
    <w:rsid w:val="00F93043"/>
    <w:rsid w:val="00F93160"/>
    <w:rsid w:val="00F9672F"/>
    <w:rsid w:val="00FA1720"/>
    <w:rsid w:val="00FA360B"/>
    <w:rsid w:val="00FA60C1"/>
    <w:rsid w:val="00FA6E23"/>
    <w:rsid w:val="00FA78DD"/>
    <w:rsid w:val="00FA7938"/>
    <w:rsid w:val="00FB08A0"/>
    <w:rsid w:val="00FB143A"/>
    <w:rsid w:val="00FB27CE"/>
    <w:rsid w:val="00FB56BC"/>
    <w:rsid w:val="00FC0C4E"/>
    <w:rsid w:val="00FC5ACE"/>
    <w:rsid w:val="00FC69FB"/>
    <w:rsid w:val="00FD3D22"/>
    <w:rsid w:val="00FD42A5"/>
    <w:rsid w:val="00FE20B2"/>
    <w:rsid w:val="00FF350C"/>
    <w:rsid w:val="00FF44B7"/>
    <w:rsid w:val="00FF68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46B56"/>
  <w15:docId w15:val="{A23E2929-6AEF-4075-B2F3-67FAA45B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notaderodap">
    <w:name w:val="footnote text"/>
    <w:aliases w:val="NotaRodape,Texto de nota de rodapé Char Char Char,Texto de nota de rodapé Char Char Char Char Char Char C,Footnote ak,fn,Texto de nota de rodapé monografia, Char Char Char, Char Char, Char Char Char Char Char, Char Char Char Char"/>
    <w:basedOn w:val="Normal"/>
    <w:link w:val="TextodenotaderodapChar"/>
    <w:uiPriority w:val="99"/>
    <w:unhideWhenUsed/>
    <w:rsid w:val="001C5EBA"/>
    <w:pPr>
      <w:spacing w:line="240" w:lineRule="auto"/>
    </w:pPr>
    <w:rPr>
      <w:sz w:val="20"/>
      <w:szCs w:val="20"/>
    </w:rPr>
  </w:style>
  <w:style w:type="character" w:customStyle="1" w:styleId="TextodenotaderodapChar">
    <w:name w:val="Texto de nota de rodapé Char"/>
    <w:aliases w:val="NotaRodape Char,Texto de nota de rodapé Char Char Char Char,Texto de nota de rodapé Char Char Char Char Char Char C Char,Footnote ak Char,fn Char,Texto de nota de rodapé monografia Char, Char Char Char Char1, Char Char Char1"/>
    <w:basedOn w:val="Fontepargpadro"/>
    <w:link w:val="Textodenotaderodap"/>
    <w:uiPriority w:val="99"/>
    <w:rsid w:val="001C5EBA"/>
    <w:rPr>
      <w:sz w:val="20"/>
      <w:szCs w:val="20"/>
    </w:rPr>
  </w:style>
  <w:style w:type="character" w:styleId="Refdenotaderodap">
    <w:name w:val="footnote reference"/>
    <w:aliases w:val="sobrescrito,FR,Texto de nota al pie,Appel note de bas de page,Footnotes refss,Footnote number,referencia nota al pie,BVI fnr,f,4_G,16 Point,Superscript 6 Point,Texto nota al pie,Ref,de nota al pie"/>
    <w:basedOn w:val="Fontepargpadro"/>
    <w:uiPriority w:val="99"/>
    <w:unhideWhenUsed/>
    <w:qFormat/>
    <w:rsid w:val="001C5EBA"/>
    <w:rPr>
      <w:vertAlign w:val="superscript"/>
    </w:rPr>
  </w:style>
  <w:style w:type="paragraph" w:styleId="PargrafodaLista">
    <w:name w:val="List Paragraph"/>
    <w:basedOn w:val="Normal"/>
    <w:uiPriority w:val="1"/>
    <w:qFormat/>
    <w:rsid w:val="00394052"/>
    <w:pPr>
      <w:ind w:left="720"/>
      <w:contextualSpacing/>
    </w:pPr>
  </w:style>
  <w:style w:type="paragraph" w:styleId="Assuntodocomentrio">
    <w:name w:val="annotation subject"/>
    <w:basedOn w:val="Textodecomentrio"/>
    <w:next w:val="Textodecomentrio"/>
    <w:link w:val="AssuntodocomentrioChar"/>
    <w:uiPriority w:val="99"/>
    <w:semiHidden/>
    <w:unhideWhenUsed/>
    <w:rsid w:val="00EF2939"/>
    <w:rPr>
      <w:b/>
      <w:bCs/>
    </w:rPr>
  </w:style>
  <w:style w:type="character" w:customStyle="1" w:styleId="AssuntodocomentrioChar">
    <w:name w:val="Assunto do comentário Char"/>
    <w:basedOn w:val="TextodecomentrioChar"/>
    <w:link w:val="Assuntodocomentrio"/>
    <w:uiPriority w:val="99"/>
    <w:semiHidden/>
    <w:rsid w:val="00EF2939"/>
    <w:rPr>
      <w:b/>
      <w:bCs/>
      <w:sz w:val="20"/>
      <w:szCs w:val="20"/>
    </w:rPr>
  </w:style>
  <w:style w:type="paragraph" w:styleId="Cabealho">
    <w:name w:val="header"/>
    <w:basedOn w:val="Normal"/>
    <w:link w:val="CabealhoChar"/>
    <w:uiPriority w:val="99"/>
    <w:unhideWhenUsed/>
    <w:rsid w:val="00F16AF5"/>
    <w:pPr>
      <w:tabs>
        <w:tab w:val="center" w:pos="4252"/>
        <w:tab w:val="right" w:pos="8504"/>
      </w:tabs>
      <w:spacing w:line="240" w:lineRule="auto"/>
    </w:pPr>
  </w:style>
  <w:style w:type="character" w:customStyle="1" w:styleId="CabealhoChar">
    <w:name w:val="Cabeçalho Char"/>
    <w:basedOn w:val="Fontepargpadro"/>
    <w:link w:val="Cabealho"/>
    <w:uiPriority w:val="99"/>
    <w:rsid w:val="00F16AF5"/>
  </w:style>
  <w:style w:type="paragraph" w:styleId="Rodap">
    <w:name w:val="footer"/>
    <w:basedOn w:val="Normal"/>
    <w:link w:val="RodapChar"/>
    <w:uiPriority w:val="99"/>
    <w:unhideWhenUsed/>
    <w:rsid w:val="00F16AF5"/>
    <w:pPr>
      <w:tabs>
        <w:tab w:val="center" w:pos="4252"/>
        <w:tab w:val="right" w:pos="8504"/>
      </w:tabs>
      <w:spacing w:line="240" w:lineRule="auto"/>
    </w:pPr>
  </w:style>
  <w:style w:type="character" w:customStyle="1" w:styleId="RodapChar">
    <w:name w:val="Rodapé Char"/>
    <w:basedOn w:val="Fontepargpadro"/>
    <w:link w:val="Rodap"/>
    <w:uiPriority w:val="99"/>
    <w:rsid w:val="00F16AF5"/>
  </w:style>
  <w:style w:type="paragraph" w:styleId="Textodebalo">
    <w:name w:val="Balloon Text"/>
    <w:basedOn w:val="Normal"/>
    <w:link w:val="TextodebaloChar"/>
    <w:uiPriority w:val="99"/>
    <w:semiHidden/>
    <w:unhideWhenUsed/>
    <w:rsid w:val="002146E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146E4"/>
    <w:rPr>
      <w:rFonts w:ascii="Segoe UI" w:hAnsi="Segoe UI" w:cs="Segoe UI"/>
      <w:sz w:val="18"/>
      <w:szCs w:val="18"/>
    </w:rPr>
  </w:style>
  <w:style w:type="character" w:styleId="Hyperlink">
    <w:name w:val="Hyperlink"/>
    <w:basedOn w:val="Fontepargpadro"/>
    <w:uiPriority w:val="99"/>
    <w:unhideWhenUsed/>
    <w:rsid w:val="006307B5"/>
    <w:rPr>
      <w:color w:val="0000FF" w:themeColor="hyperlink"/>
      <w:u w:val="single"/>
    </w:rPr>
  </w:style>
  <w:style w:type="character" w:styleId="HiperlinkVisitado">
    <w:name w:val="FollowedHyperlink"/>
    <w:basedOn w:val="Fontepargpadro"/>
    <w:uiPriority w:val="99"/>
    <w:semiHidden/>
    <w:unhideWhenUsed/>
    <w:rsid w:val="00B17A16"/>
    <w:rPr>
      <w:color w:val="800080" w:themeColor="followedHyperlink"/>
      <w:u w:val="single"/>
    </w:rPr>
  </w:style>
  <w:style w:type="character" w:styleId="Forte">
    <w:name w:val="Strong"/>
    <w:basedOn w:val="Fontepargpadro"/>
    <w:uiPriority w:val="22"/>
    <w:qFormat/>
    <w:rsid w:val="00BE74B1"/>
    <w:rPr>
      <w:b/>
      <w:bCs/>
    </w:rPr>
  </w:style>
  <w:style w:type="character" w:styleId="MenoPendente">
    <w:name w:val="Unresolved Mention"/>
    <w:basedOn w:val="Fontepargpadro"/>
    <w:uiPriority w:val="99"/>
    <w:semiHidden/>
    <w:unhideWhenUsed/>
    <w:rsid w:val="00163780"/>
    <w:rPr>
      <w:color w:val="605E5C"/>
      <w:shd w:val="clear" w:color="auto" w:fill="E1DFDD"/>
    </w:rPr>
  </w:style>
  <w:style w:type="paragraph" w:customStyle="1" w:styleId="selectable-text">
    <w:name w:val="selectable-text"/>
    <w:basedOn w:val="Normal"/>
    <w:rsid w:val="001366C3"/>
    <w:pPr>
      <w:spacing w:before="100" w:beforeAutospacing="1" w:after="100" w:afterAutospacing="1" w:line="240" w:lineRule="auto"/>
      <w:ind w:firstLine="0"/>
      <w:jc w:val="left"/>
    </w:pPr>
  </w:style>
  <w:style w:type="character" w:customStyle="1" w:styleId="selectable-text1">
    <w:name w:val="selectable-text1"/>
    <w:basedOn w:val="Fontepargpadro"/>
    <w:rsid w:val="001366C3"/>
  </w:style>
  <w:style w:type="paragraph" w:customStyle="1" w:styleId="REDESG-capitulos1">
    <w:name w:val="REDESG - capitulos 1"/>
    <w:aliases w:val="2,3"/>
    <w:basedOn w:val="Normal"/>
    <w:link w:val="REDESG-capitulos1Char"/>
    <w:qFormat/>
    <w:rsid w:val="000119E0"/>
    <w:pPr>
      <w:tabs>
        <w:tab w:val="left" w:pos="9000"/>
      </w:tabs>
      <w:ind w:firstLine="0"/>
    </w:pPr>
    <w:rPr>
      <w:rFonts w:ascii="Trebuchet MS" w:hAnsi="Trebuchet MS"/>
      <w:b/>
      <w:bCs/>
      <w:sz w:val="28"/>
      <w:szCs w:val="20"/>
      <w:lang w:val="x-none"/>
    </w:rPr>
  </w:style>
  <w:style w:type="character" w:customStyle="1" w:styleId="REDESG-capitulos1Char">
    <w:name w:val="REDESG - capitulos 1 Char"/>
    <w:aliases w:val="2 Char,3 Char"/>
    <w:link w:val="REDESG-capitulos1"/>
    <w:rsid w:val="000119E0"/>
    <w:rPr>
      <w:rFonts w:ascii="Trebuchet MS" w:hAnsi="Trebuchet MS"/>
      <w:b/>
      <w:bCs/>
      <w:sz w:val="28"/>
      <w:szCs w:val="20"/>
      <w:lang w:val="x-none"/>
    </w:rPr>
  </w:style>
  <w:style w:type="paragraph" w:styleId="NormalWeb">
    <w:name w:val="Normal (Web)"/>
    <w:basedOn w:val="Normal"/>
    <w:uiPriority w:val="99"/>
    <w:unhideWhenUsed/>
    <w:rsid w:val="00C70A55"/>
    <w:pPr>
      <w:spacing w:before="100" w:beforeAutospacing="1" w:after="100" w:afterAutospacing="1" w:line="240" w:lineRule="auto"/>
      <w:ind w:firstLine="0"/>
      <w:jc w:val="left"/>
    </w:pPr>
  </w:style>
  <w:style w:type="paragraph" w:styleId="Reviso">
    <w:name w:val="Revision"/>
    <w:hidden/>
    <w:uiPriority w:val="99"/>
    <w:semiHidden/>
    <w:rsid w:val="009542EF"/>
    <w:pPr>
      <w:spacing w:line="240" w:lineRule="auto"/>
      <w:ind w:firstLine="0"/>
      <w:jc w:val="left"/>
    </w:pPr>
  </w:style>
  <w:style w:type="paragraph" w:styleId="Corpodetexto">
    <w:name w:val="Body Text"/>
    <w:basedOn w:val="Normal"/>
    <w:link w:val="CorpodetextoChar"/>
    <w:uiPriority w:val="1"/>
    <w:qFormat/>
    <w:rsid w:val="0045751F"/>
    <w:pPr>
      <w:widowControl w:val="0"/>
      <w:autoSpaceDE w:val="0"/>
      <w:autoSpaceDN w:val="0"/>
      <w:spacing w:line="240" w:lineRule="auto"/>
      <w:ind w:firstLine="0"/>
      <w:jc w:val="left"/>
    </w:pPr>
    <w:rPr>
      <w:sz w:val="22"/>
      <w:szCs w:val="22"/>
      <w:lang w:val="pt-PT" w:eastAsia="en-US"/>
    </w:rPr>
  </w:style>
  <w:style w:type="character" w:customStyle="1" w:styleId="CorpodetextoChar">
    <w:name w:val="Corpo de texto Char"/>
    <w:basedOn w:val="Fontepargpadro"/>
    <w:link w:val="Corpodetexto"/>
    <w:uiPriority w:val="1"/>
    <w:rsid w:val="0045751F"/>
    <w:rPr>
      <w:sz w:val="22"/>
      <w:szCs w:val="22"/>
      <w:lang w:val="pt-PT" w:eastAsia="en-US"/>
    </w:rPr>
  </w:style>
  <w:style w:type="paragraph" w:styleId="Textodenotadefim">
    <w:name w:val="endnote text"/>
    <w:basedOn w:val="Normal"/>
    <w:link w:val="TextodenotadefimChar"/>
    <w:uiPriority w:val="99"/>
    <w:semiHidden/>
    <w:unhideWhenUsed/>
    <w:rsid w:val="00D14C31"/>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D14C31"/>
    <w:rPr>
      <w:sz w:val="20"/>
      <w:szCs w:val="20"/>
    </w:rPr>
  </w:style>
  <w:style w:type="character" w:styleId="Refdenotadefim">
    <w:name w:val="endnote reference"/>
    <w:basedOn w:val="Fontepargpadro"/>
    <w:uiPriority w:val="99"/>
    <w:semiHidden/>
    <w:unhideWhenUsed/>
    <w:rsid w:val="00D14C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8151">
      <w:bodyDiv w:val="1"/>
      <w:marLeft w:val="0"/>
      <w:marRight w:val="0"/>
      <w:marTop w:val="0"/>
      <w:marBottom w:val="0"/>
      <w:divBdr>
        <w:top w:val="none" w:sz="0" w:space="0" w:color="auto"/>
        <w:left w:val="none" w:sz="0" w:space="0" w:color="auto"/>
        <w:bottom w:val="none" w:sz="0" w:space="0" w:color="auto"/>
        <w:right w:val="none" w:sz="0" w:space="0" w:color="auto"/>
      </w:divBdr>
    </w:div>
    <w:div w:id="160199993">
      <w:bodyDiv w:val="1"/>
      <w:marLeft w:val="0"/>
      <w:marRight w:val="0"/>
      <w:marTop w:val="0"/>
      <w:marBottom w:val="0"/>
      <w:divBdr>
        <w:top w:val="none" w:sz="0" w:space="0" w:color="auto"/>
        <w:left w:val="none" w:sz="0" w:space="0" w:color="auto"/>
        <w:bottom w:val="none" w:sz="0" w:space="0" w:color="auto"/>
        <w:right w:val="none" w:sz="0" w:space="0" w:color="auto"/>
      </w:divBdr>
    </w:div>
    <w:div w:id="194319286">
      <w:bodyDiv w:val="1"/>
      <w:marLeft w:val="0"/>
      <w:marRight w:val="0"/>
      <w:marTop w:val="0"/>
      <w:marBottom w:val="0"/>
      <w:divBdr>
        <w:top w:val="none" w:sz="0" w:space="0" w:color="auto"/>
        <w:left w:val="none" w:sz="0" w:space="0" w:color="auto"/>
        <w:bottom w:val="none" w:sz="0" w:space="0" w:color="auto"/>
        <w:right w:val="none" w:sz="0" w:space="0" w:color="auto"/>
      </w:divBdr>
    </w:div>
    <w:div w:id="288513906">
      <w:bodyDiv w:val="1"/>
      <w:marLeft w:val="0"/>
      <w:marRight w:val="0"/>
      <w:marTop w:val="0"/>
      <w:marBottom w:val="0"/>
      <w:divBdr>
        <w:top w:val="none" w:sz="0" w:space="0" w:color="auto"/>
        <w:left w:val="none" w:sz="0" w:space="0" w:color="auto"/>
        <w:bottom w:val="none" w:sz="0" w:space="0" w:color="auto"/>
        <w:right w:val="none" w:sz="0" w:space="0" w:color="auto"/>
      </w:divBdr>
    </w:div>
    <w:div w:id="320894631">
      <w:bodyDiv w:val="1"/>
      <w:marLeft w:val="0"/>
      <w:marRight w:val="0"/>
      <w:marTop w:val="0"/>
      <w:marBottom w:val="0"/>
      <w:divBdr>
        <w:top w:val="none" w:sz="0" w:space="0" w:color="auto"/>
        <w:left w:val="none" w:sz="0" w:space="0" w:color="auto"/>
        <w:bottom w:val="none" w:sz="0" w:space="0" w:color="auto"/>
        <w:right w:val="none" w:sz="0" w:space="0" w:color="auto"/>
      </w:divBdr>
    </w:div>
    <w:div w:id="334262855">
      <w:bodyDiv w:val="1"/>
      <w:marLeft w:val="0"/>
      <w:marRight w:val="0"/>
      <w:marTop w:val="0"/>
      <w:marBottom w:val="0"/>
      <w:divBdr>
        <w:top w:val="none" w:sz="0" w:space="0" w:color="auto"/>
        <w:left w:val="none" w:sz="0" w:space="0" w:color="auto"/>
        <w:bottom w:val="none" w:sz="0" w:space="0" w:color="auto"/>
        <w:right w:val="none" w:sz="0" w:space="0" w:color="auto"/>
      </w:divBdr>
    </w:div>
    <w:div w:id="360060238">
      <w:bodyDiv w:val="1"/>
      <w:marLeft w:val="0"/>
      <w:marRight w:val="0"/>
      <w:marTop w:val="0"/>
      <w:marBottom w:val="0"/>
      <w:divBdr>
        <w:top w:val="none" w:sz="0" w:space="0" w:color="auto"/>
        <w:left w:val="none" w:sz="0" w:space="0" w:color="auto"/>
        <w:bottom w:val="none" w:sz="0" w:space="0" w:color="auto"/>
        <w:right w:val="none" w:sz="0" w:space="0" w:color="auto"/>
      </w:divBdr>
    </w:div>
    <w:div w:id="370157661">
      <w:bodyDiv w:val="1"/>
      <w:marLeft w:val="0"/>
      <w:marRight w:val="0"/>
      <w:marTop w:val="0"/>
      <w:marBottom w:val="0"/>
      <w:divBdr>
        <w:top w:val="none" w:sz="0" w:space="0" w:color="auto"/>
        <w:left w:val="none" w:sz="0" w:space="0" w:color="auto"/>
        <w:bottom w:val="none" w:sz="0" w:space="0" w:color="auto"/>
        <w:right w:val="none" w:sz="0" w:space="0" w:color="auto"/>
      </w:divBdr>
    </w:div>
    <w:div w:id="440149689">
      <w:bodyDiv w:val="1"/>
      <w:marLeft w:val="0"/>
      <w:marRight w:val="0"/>
      <w:marTop w:val="0"/>
      <w:marBottom w:val="0"/>
      <w:divBdr>
        <w:top w:val="none" w:sz="0" w:space="0" w:color="auto"/>
        <w:left w:val="none" w:sz="0" w:space="0" w:color="auto"/>
        <w:bottom w:val="none" w:sz="0" w:space="0" w:color="auto"/>
        <w:right w:val="none" w:sz="0" w:space="0" w:color="auto"/>
      </w:divBdr>
    </w:div>
    <w:div w:id="457915449">
      <w:bodyDiv w:val="1"/>
      <w:marLeft w:val="0"/>
      <w:marRight w:val="0"/>
      <w:marTop w:val="0"/>
      <w:marBottom w:val="0"/>
      <w:divBdr>
        <w:top w:val="none" w:sz="0" w:space="0" w:color="auto"/>
        <w:left w:val="none" w:sz="0" w:space="0" w:color="auto"/>
        <w:bottom w:val="none" w:sz="0" w:space="0" w:color="auto"/>
        <w:right w:val="none" w:sz="0" w:space="0" w:color="auto"/>
      </w:divBdr>
    </w:div>
    <w:div w:id="493378474">
      <w:bodyDiv w:val="1"/>
      <w:marLeft w:val="0"/>
      <w:marRight w:val="0"/>
      <w:marTop w:val="0"/>
      <w:marBottom w:val="0"/>
      <w:divBdr>
        <w:top w:val="none" w:sz="0" w:space="0" w:color="auto"/>
        <w:left w:val="none" w:sz="0" w:space="0" w:color="auto"/>
        <w:bottom w:val="none" w:sz="0" w:space="0" w:color="auto"/>
        <w:right w:val="none" w:sz="0" w:space="0" w:color="auto"/>
      </w:divBdr>
    </w:div>
    <w:div w:id="545414254">
      <w:bodyDiv w:val="1"/>
      <w:marLeft w:val="0"/>
      <w:marRight w:val="0"/>
      <w:marTop w:val="0"/>
      <w:marBottom w:val="0"/>
      <w:divBdr>
        <w:top w:val="none" w:sz="0" w:space="0" w:color="auto"/>
        <w:left w:val="none" w:sz="0" w:space="0" w:color="auto"/>
        <w:bottom w:val="none" w:sz="0" w:space="0" w:color="auto"/>
        <w:right w:val="none" w:sz="0" w:space="0" w:color="auto"/>
      </w:divBdr>
    </w:div>
    <w:div w:id="583149128">
      <w:bodyDiv w:val="1"/>
      <w:marLeft w:val="0"/>
      <w:marRight w:val="0"/>
      <w:marTop w:val="0"/>
      <w:marBottom w:val="0"/>
      <w:divBdr>
        <w:top w:val="none" w:sz="0" w:space="0" w:color="auto"/>
        <w:left w:val="none" w:sz="0" w:space="0" w:color="auto"/>
        <w:bottom w:val="none" w:sz="0" w:space="0" w:color="auto"/>
        <w:right w:val="none" w:sz="0" w:space="0" w:color="auto"/>
      </w:divBdr>
    </w:div>
    <w:div w:id="679701529">
      <w:bodyDiv w:val="1"/>
      <w:marLeft w:val="0"/>
      <w:marRight w:val="0"/>
      <w:marTop w:val="0"/>
      <w:marBottom w:val="0"/>
      <w:divBdr>
        <w:top w:val="none" w:sz="0" w:space="0" w:color="auto"/>
        <w:left w:val="none" w:sz="0" w:space="0" w:color="auto"/>
        <w:bottom w:val="none" w:sz="0" w:space="0" w:color="auto"/>
        <w:right w:val="none" w:sz="0" w:space="0" w:color="auto"/>
      </w:divBdr>
    </w:div>
    <w:div w:id="731196214">
      <w:bodyDiv w:val="1"/>
      <w:marLeft w:val="0"/>
      <w:marRight w:val="0"/>
      <w:marTop w:val="0"/>
      <w:marBottom w:val="0"/>
      <w:divBdr>
        <w:top w:val="none" w:sz="0" w:space="0" w:color="auto"/>
        <w:left w:val="none" w:sz="0" w:space="0" w:color="auto"/>
        <w:bottom w:val="none" w:sz="0" w:space="0" w:color="auto"/>
        <w:right w:val="none" w:sz="0" w:space="0" w:color="auto"/>
      </w:divBdr>
    </w:div>
    <w:div w:id="873813532">
      <w:bodyDiv w:val="1"/>
      <w:marLeft w:val="0"/>
      <w:marRight w:val="0"/>
      <w:marTop w:val="0"/>
      <w:marBottom w:val="0"/>
      <w:divBdr>
        <w:top w:val="none" w:sz="0" w:space="0" w:color="auto"/>
        <w:left w:val="none" w:sz="0" w:space="0" w:color="auto"/>
        <w:bottom w:val="none" w:sz="0" w:space="0" w:color="auto"/>
        <w:right w:val="none" w:sz="0" w:space="0" w:color="auto"/>
      </w:divBdr>
    </w:div>
    <w:div w:id="934943230">
      <w:bodyDiv w:val="1"/>
      <w:marLeft w:val="0"/>
      <w:marRight w:val="0"/>
      <w:marTop w:val="0"/>
      <w:marBottom w:val="0"/>
      <w:divBdr>
        <w:top w:val="none" w:sz="0" w:space="0" w:color="auto"/>
        <w:left w:val="none" w:sz="0" w:space="0" w:color="auto"/>
        <w:bottom w:val="none" w:sz="0" w:space="0" w:color="auto"/>
        <w:right w:val="none" w:sz="0" w:space="0" w:color="auto"/>
      </w:divBdr>
    </w:div>
    <w:div w:id="1043481594">
      <w:bodyDiv w:val="1"/>
      <w:marLeft w:val="0"/>
      <w:marRight w:val="0"/>
      <w:marTop w:val="0"/>
      <w:marBottom w:val="0"/>
      <w:divBdr>
        <w:top w:val="none" w:sz="0" w:space="0" w:color="auto"/>
        <w:left w:val="none" w:sz="0" w:space="0" w:color="auto"/>
        <w:bottom w:val="none" w:sz="0" w:space="0" w:color="auto"/>
        <w:right w:val="none" w:sz="0" w:space="0" w:color="auto"/>
      </w:divBdr>
    </w:div>
    <w:div w:id="1066415173">
      <w:bodyDiv w:val="1"/>
      <w:marLeft w:val="0"/>
      <w:marRight w:val="0"/>
      <w:marTop w:val="0"/>
      <w:marBottom w:val="0"/>
      <w:divBdr>
        <w:top w:val="none" w:sz="0" w:space="0" w:color="auto"/>
        <w:left w:val="none" w:sz="0" w:space="0" w:color="auto"/>
        <w:bottom w:val="none" w:sz="0" w:space="0" w:color="auto"/>
        <w:right w:val="none" w:sz="0" w:space="0" w:color="auto"/>
      </w:divBdr>
      <w:divsChild>
        <w:div w:id="120540672">
          <w:marLeft w:val="0"/>
          <w:marRight w:val="0"/>
          <w:marTop w:val="0"/>
          <w:marBottom w:val="0"/>
          <w:divBdr>
            <w:top w:val="single" w:sz="2" w:space="0" w:color="D9D9E3"/>
            <w:left w:val="single" w:sz="2" w:space="0" w:color="D9D9E3"/>
            <w:bottom w:val="single" w:sz="2" w:space="0" w:color="D9D9E3"/>
            <w:right w:val="single" w:sz="2" w:space="0" w:color="D9D9E3"/>
          </w:divBdr>
          <w:divsChild>
            <w:div w:id="1842624302">
              <w:marLeft w:val="0"/>
              <w:marRight w:val="0"/>
              <w:marTop w:val="0"/>
              <w:marBottom w:val="0"/>
              <w:divBdr>
                <w:top w:val="single" w:sz="2" w:space="0" w:color="D9D9E3"/>
                <w:left w:val="single" w:sz="2" w:space="0" w:color="D9D9E3"/>
                <w:bottom w:val="single" w:sz="2" w:space="0" w:color="D9D9E3"/>
                <w:right w:val="single" w:sz="2" w:space="0" w:color="D9D9E3"/>
              </w:divBdr>
              <w:divsChild>
                <w:div w:id="1693606488">
                  <w:marLeft w:val="0"/>
                  <w:marRight w:val="0"/>
                  <w:marTop w:val="0"/>
                  <w:marBottom w:val="0"/>
                  <w:divBdr>
                    <w:top w:val="single" w:sz="2" w:space="0" w:color="D9D9E3"/>
                    <w:left w:val="single" w:sz="2" w:space="0" w:color="D9D9E3"/>
                    <w:bottom w:val="single" w:sz="2" w:space="0" w:color="D9D9E3"/>
                    <w:right w:val="single" w:sz="2" w:space="0" w:color="D9D9E3"/>
                  </w:divBdr>
                  <w:divsChild>
                    <w:div w:id="757559096">
                      <w:marLeft w:val="0"/>
                      <w:marRight w:val="0"/>
                      <w:marTop w:val="0"/>
                      <w:marBottom w:val="0"/>
                      <w:divBdr>
                        <w:top w:val="single" w:sz="2" w:space="0" w:color="D9D9E3"/>
                        <w:left w:val="single" w:sz="2" w:space="0" w:color="D9D9E3"/>
                        <w:bottom w:val="single" w:sz="2" w:space="0" w:color="D9D9E3"/>
                        <w:right w:val="single" w:sz="2" w:space="0" w:color="D9D9E3"/>
                      </w:divBdr>
                      <w:divsChild>
                        <w:div w:id="893540813">
                          <w:marLeft w:val="0"/>
                          <w:marRight w:val="0"/>
                          <w:marTop w:val="0"/>
                          <w:marBottom w:val="0"/>
                          <w:divBdr>
                            <w:top w:val="single" w:sz="2" w:space="0" w:color="auto"/>
                            <w:left w:val="single" w:sz="2" w:space="0" w:color="auto"/>
                            <w:bottom w:val="single" w:sz="6" w:space="0" w:color="auto"/>
                            <w:right w:val="single" w:sz="2" w:space="0" w:color="auto"/>
                          </w:divBdr>
                          <w:divsChild>
                            <w:div w:id="1963808445">
                              <w:marLeft w:val="0"/>
                              <w:marRight w:val="0"/>
                              <w:marTop w:val="100"/>
                              <w:marBottom w:val="100"/>
                              <w:divBdr>
                                <w:top w:val="single" w:sz="2" w:space="0" w:color="D9D9E3"/>
                                <w:left w:val="single" w:sz="2" w:space="0" w:color="D9D9E3"/>
                                <w:bottom w:val="single" w:sz="2" w:space="0" w:color="D9D9E3"/>
                                <w:right w:val="single" w:sz="2" w:space="0" w:color="D9D9E3"/>
                              </w:divBdr>
                              <w:divsChild>
                                <w:div w:id="285741000">
                                  <w:marLeft w:val="0"/>
                                  <w:marRight w:val="0"/>
                                  <w:marTop w:val="0"/>
                                  <w:marBottom w:val="0"/>
                                  <w:divBdr>
                                    <w:top w:val="single" w:sz="2" w:space="0" w:color="D9D9E3"/>
                                    <w:left w:val="single" w:sz="2" w:space="0" w:color="D9D9E3"/>
                                    <w:bottom w:val="single" w:sz="2" w:space="0" w:color="D9D9E3"/>
                                    <w:right w:val="single" w:sz="2" w:space="0" w:color="D9D9E3"/>
                                  </w:divBdr>
                                  <w:divsChild>
                                    <w:div w:id="1893956106">
                                      <w:marLeft w:val="0"/>
                                      <w:marRight w:val="0"/>
                                      <w:marTop w:val="0"/>
                                      <w:marBottom w:val="0"/>
                                      <w:divBdr>
                                        <w:top w:val="single" w:sz="2" w:space="0" w:color="D9D9E3"/>
                                        <w:left w:val="single" w:sz="2" w:space="0" w:color="D9D9E3"/>
                                        <w:bottom w:val="single" w:sz="2" w:space="0" w:color="D9D9E3"/>
                                        <w:right w:val="single" w:sz="2" w:space="0" w:color="D9D9E3"/>
                                      </w:divBdr>
                                      <w:divsChild>
                                        <w:div w:id="1454516960">
                                          <w:marLeft w:val="0"/>
                                          <w:marRight w:val="0"/>
                                          <w:marTop w:val="0"/>
                                          <w:marBottom w:val="0"/>
                                          <w:divBdr>
                                            <w:top w:val="single" w:sz="2" w:space="0" w:color="D9D9E3"/>
                                            <w:left w:val="single" w:sz="2" w:space="0" w:color="D9D9E3"/>
                                            <w:bottom w:val="single" w:sz="2" w:space="0" w:color="D9D9E3"/>
                                            <w:right w:val="single" w:sz="2" w:space="0" w:color="D9D9E3"/>
                                          </w:divBdr>
                                          <w:divsChild>
                                            <w:div w:id="1739134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90217810">
          <w:marLeft w:val="0"/>
          <w:marRight w:val="0"/>
          <w:marTop w:val="0"/>
          <w:marBottom w:val="0"/>
          <w:divBdr>
            <w:top w:val="none" w:sz="0" w:space="0" w:color="auto"/>
            <w:left w:val="none" w:sz="0" w:space="0" w:color="auto"/>
            <w:bottom w:val="none" w:sz="0" w:space="0" w:color="auto"/>
            <w:right w:val="none" w:sz="0" w:space="0" w:color="auto"/>
          </w:divBdr>
          <w:divsChild>
            <w:div w:id="1451438446">
              <w:marLeft w:val="0"/>
              <w:marRight w:val="0"/>
              <w:marTop w:val="0"/>
              <w:marBottom w:val="0"/>
              <w:divBdr>
                <w:top w:val="single" w:sz="2" w:space="0" w:color="D9D9E3"/>
                <w:left w:val="single" w:sz="2" w:space="0" w:color="D9D9E3"/>
                <w:bottom w:val="single" w:sz="2" w:space="0" w:color="D9D9E3"/>
                <w:right w:val="single" w:sz="2" w:space="0" w:color="D9D9E3"/>
              </w:divBdr>
              <w:divsChild>
                <w:div w:id="653148407">
                  <w:marLeft w:val="0"/>
                  <w:marRight w:val="0"/>
                  <w:marTop w:val="0"/>
                  <w:marBottom w:val="0"/>
                  <w:divBdr>
                    <w:top w:val="single" w:sz="2" w:space="0" w:color="D9D9E3"/>
                    <w:left w:val="single" w:sz="2" w:space="0" w:color="D9D9E3"/>
                    <w:bottom w:val="single" w:sz="2" w:space="0" w:color="D9D9E3"/>
                    <w:right w:val="single" w:sz="2" w:space="0" w:color="D9D9E3"/>
                  </w:divBdr>
                  <w:divsChild>
                    <w:div w:id="1831404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55561011">
      <w:bodyDiv w:val="1"/>
      <w:marLeft w:val="0"/>
      <w:marRight w:val="0"/>
      <w:marTop w:val="0"/>
      <w:marBottom w:val="0"/>
      <w:divBdr>
        <w:top w:val="none" w:sz="0" w:space="0" w:color="auto"/>
        <w:left w:val="none" w:sz="0" w:space="0" w:color="auto"/>
        <w:bottom w:val="none" w:sz="0" w:space="0" w:color="auto"/>
        <w:right w:val="none" w:sz="0" w:space="0" w:color="auto"/>
      </w:divBdr>
    </w:div>
    <w:div w:id="1196195577">
      <w:bodyDiv w:val="1"/>
      <w:marLeft w:val="0"/>
      <w:marRight w:val="0"/>
      <w:marTop w:val="0"/>
      <w:marBottom w:val="0"/>
      <w:divBdr>
        <w:top w:val="none" w:sz="0" w:space="0" w:color="auto"/>
        <w:left w:val="none" w:sz="0" w:space="0" w:color="auto"/>
        <w:bottom w:val="none" w:sz="0" w:space="0" w:color="auto"/>
        <w:right w:val="none" w:sz="0" w:space="0" w:color="auto"/>
      </w:divBdr>
    </w:div>
    <w:div w:id="1206987117">
      <w:bodyDiv w:val="1"/>
      <w:marLeft w:val="0"/>
      <w:marRight w:val="0"/>
      <w:marTop w:val="0"/>
      <w:marBottom w:val="0"/>
      <w:divBdr>
        <w:top w:val="none" w:sz="0" w:space="0" w:color="auto"/>
        <w:left w:val="none" w:sz="0" w:space="0" w:color="auto"/>
        <w:bottom w:val="none" w:sz="0" w:space="0" w:color="auto"/>
        <w:right w:val="none" w:sz="0" w:space="0" w:color="auto"/>
      </w:divBdr>
    </w:div>
    <w:div w:id="1239056374">
      <w:bodyDiv w:val="1"/>
      <w:marLeft w:val="0"/>
      <w:marRight w:val="0"/>
      <w:marTop w:val="0"/>
      <w:marBottom w:val="0"/>
      <w:divBdr>
        <w:top w:val="none" w:sz="0" w:space="0" w:color="auto"/>
        <w:left w:val="none" w:sz="0" w:space="0" w:color="auto"/>
        <w:bottom w:val="none" w:sz="0" w:space="0" w:color="auto"/>
        <w:right w:val="none" w:sz="0" w:space="0" w:color="auto"/>
      </w:divBdr>
    </w:div>
    <w:div w:id="1239246445">
      <w:bodyDiv w:val="1"/>
      <w:marLeft w:val="0"/>
      <w:marRight w:val="0"/>
      <w:marTop w:val="0"/>
      <w:marBottom w:val="0"/>
      <w:divBdr>
        <w:top w:val="none" w:sz="0" w:space="0" w:color="auto"/>
        <w:left w:val="none" w:sz="0" w:space="0" w:color="auto"/>
        <w:bottom w:val="none" w:sz="0" w:space="0" w:color="auto"/>
        <w:right w:val="none" w:sz="0" w:space="0" w:color="auto"/>
      </w:divBdr>
    </w:div>
    <w:div w:id="1377664089">
      <w:bodyDiv w:val="1"/>
      <w:marLeft w:val="0"/>
      <w:marRight w:val="0"/>
      <w:marTop w:val="0"/>
      <w:marBottom w:val="0"/>
      <w:divBdr>
        <w:top w:val="none" w:sz="0" w:space="0" w:color="auto"/>
        <w:left w:val="none" w:sz="0" w:space="0" w:color="auto"/>
        <w:bottom w:val="none" w:sz="0" w:space="0" w:color="auto"/>
        <w:right w:val="none" w:sz="0" w:space="0" w:color="auto"/>
      </w:divBdr>
    </w:div>
    <w:div w:id="1382094157">
      <w:bodyDiv w:val="1"/>
      <w:marLeft w:val="0"/>
      <w:marRight w:val="0"/>
      <w:marTop w:val="0"/>
      <w:marBottom w:val="0"/>
      <w:divBdr>
        <w:top w:val="none" w:sz="0" w:space="0" w:color="auto"/>
        <w:left w:val="none" w:sz="0" w:space="0" w:color="auto"/>
        <w:bottom w:val="none" w:sz="0" w:space="0" w:color="auto"/>
        <w:right w:val="none" w:sz="0" w:space="0" w:color="auto"/>
      </w:divBdr>
    </w:div>
    <w:div w:id="1384328052">
      <w:bodyDiv w:val="1"/>
      <w:marLeft w:val="0"/>
      <w:marRight w:val="0"/>
      <w:marTop w:val="0"/>
      <w:marBottom w:val="0"/>
      <w:divBdr>
        <w:top w:val="none" w:sz="0" w:space="0" w:color="auto"/>
        <w:left w:val="none" w:sz="0" w:space="0" w:color="auto"/>
        <w:bottom w:val="none" w:sz="0" w:space="0" w:color="auto"/>
        <w:right w:val="none" w:sz="0" w:space="0" w:color="auto"/>
      </w:divBdr>
    </w:div>
    <w:div w:id="1415585485">
      <w:bodyDiv w:val="1"/>
      <w:marLeft w:val="0"/>
      <w:marRight w:val="0"/>
      <w:marTop w:val="0"/>
      <w:marBottom w:val="0"/>
      <w:divBdr>
        <w:top w:val="none" w:sz="0" w:space="0" w:color="auto"/>
        <w:left w:val="none" w:sz="0" w:space="0" w:color="auto"/>
        <w:bottom w:val="none" w:sz="0" w:space="0" w:color="auto"/>
        <w:right w:val="none" w:sz="0" w:space="0" w:color="auto"/>
      </w:divBdr>
    </w:div>
    <w:div w:id="1473324678">
      <w:bodyDiv w:val="1"/>
      <w:marLeft w:val="0"/>
      <w:marRight w:val="0"/>
      <w:marTop w:val="0"/>
      <w:marBottom w:val="0"/>
      <w:divBdr>
        <w:top w:val="none" w:sz="0" w:space="0" w:color="auto"/>
        <w:left w:val="none" w:sz="0" w:space="0" w:color="auto"/>
        <w:bottom w:val="none" w:sz="0" w:space="0" w:color="auto"/>
        <w:right w:val="none" w:sz="0" w:space="0" w:color="auto"/>
      </w:divBdr>
    </w:div>
    <w:div w:id="1527711398">
      <w:bodyDiv w:val="1"/>
      <w:marLeft w:val="0"/>
      <w:marRight w:val="0"/>
      <w:marTop w:val="0"/>
      <w:marBottom w:val="0"/>
      <w:divBdr>
        <w:top w:val="none" w:sz="0" w:space="0" w:color="auto"/>
        <w:left w:val="none" w:sz="0" w:space="0" w:color="auto"/>
        <w:bottom w:val="none" w:sz="0" w:space="0" w:color="auto"/>
        <w:right w:val="none" w:sz="0" w:space="0" w:color="auto"/>
      </w:divBdr>
    </w:div>
    <w:div w:id="1564441811">
      <w:bodyDiv w:val="1"/>
      <w:marLeft w:val="0"/>
      <w:marRight w:val="0"/>
      <w:marTop w:val="0"/>
      <w:marBottom w:val="0"/>
      <w:divBdr>
        <w:top w:val="none" w:sz="0" w:space="0" w:color="auto"/>
        <w:left w:val="none" w:sz="0" w:space="0" w:color="auto"/>
        <w:bottom w:val="none" w:sz="0" w:space="0" w:color="auto"/>
        <w:right w:val="none" w:sz="0" w:space="0" w:color="auto"/>
      </w:divBdr>
    </w:div>
    <w:div w:id="1583758909">
      <w:bodyDiv w:val="1"/>
      <w:marLeft w:val="0"/>
      <w:marRight w:val="0"/>
      <w:marTop w:val="0"/>
      <w:marBottom w:val="0"/>
      <w:divBdr>
        <w:top w:val="none" w:sz="0" w:space="0" w:color="auto"/>
        <w:left w:val="none" w:sz="0" w:space="0" w:color="auto"/>
        <w:bottom w:val="none" w:sz="0" w:space="0" w:color="auto"/>
        <w:right w:val="none" w:sz="0" w:space="0" w:color="auto"/>
      </w:divBdr>
    </w:div>
    <w:div w:id="1592542240">
      <w:bodyDiv w:val="1"/>
      <w:marLeft w:val="0"/>
      <w:marRight w:val="0"/>
      <w:marTop w:val="0"/>
      <w:marBottom w:val="0"/>
      <w:divBdr>
        <w:top w:val="none" w:sz="0" w:space="0" w:color="auto"/>
        <w:left w:val="none" w:sz="0" w:space="0" w:color="auto"/>
        <w:bottom w:val="none" w:sz="0" w:space="0" w:color="auto"/>
        <w:right w:val="none" w:sz="0" w:space="0" w:color="auto"/>
      </w:divBdr>
    </w:div>
    <w:div w:id="1682900580">
      <w:bodyDiv w:val="1"/>
      <w:marLeft w:val="0"/>
      <w:marRight w:val="0"/>
      <w:marTop w:val="0"/>
      <w:marBottom w:val="0"/>
      <w:divBdr>
        <w:top w:val="none" w:sz="0" w:space="0" w:color="auto"/>
        <w:left w:val="none" w:sz="0" w:space="0" w:color="auto"/>
        <w:bottom w:val="none" w:sz="0" w:space="0" w:color="auto"/>
        <w:right w:val="none" w:sz="0" w:space="0" w:color="auto"/>
      </w:divBdr>
    </w:div>
    <w:div w:id="1693845457">
      <w:bodyDiv w:val="1"/>
      <w:marLeft w:val="0"/>
      <w:marRight w:val="0"/>
      <w:marTop w:val="0"/>
      <w:marBottom w:val="0"/>
      <w:divBdr>
        <w:top w:val="none" w:sz="0" w:space="0" w:color="auto"/>
        <w:left w:val="none" w:sz="0" w:space="0" w:color="auto"/>
        <w:bottom w:val="none" w:sz="0" w:space="0" w:color="auto"/>
        <w:right w:val="none" w:sz="0" w:space="0" w:color="auto"/>
      </w:divBdr>
    </w:div>
    <w:div w:id="1777675536">
      <w:bodyDiv w:val="1"/>
      <w:marLeft w:val="0"/>
      <w:marRight w:val="0"/>
      <w:marTop w:val="0"/>
      <w:marBottom w:val="0"/>
      <w:divBdr>
        <w:top w:val="none" w:sz="0" w:space="0" w:color="auto"/>
        <w:left w:val="none" w:sz="0" w:space="0" w:color="auto"/>
        <w:bottom w:val="none" w:sz="0" w:space="0" w:color="auto"/>
        <w:right w:val="none" w:sz="0" w:space="0" w:color="auto"/>
      </w:divBdr>
    </w:div>
    <w:div w:id="1814828666">
      <w:bodyDiv w:val="1"/>
      <w:marLeft w:val="0"/>
      <w:marRight w:val="0"/>
      <w:marTop w:val="0"/>
      <w:marBottom w:val="0"/>
      <w:divBdr>
        <w:top w:val="none" w:sz="0" w:space="0" w:color="auto"/>
        <w:left w:val="none" w:sz="0" w:space="0" w:color="auto"/>
        <w:bottom w:val="none" w:sz="0" w:space="0" w:color="auto"/>
        <w:right w:val="none" w:sz="0" w:space="0" w:color="auto"/>
      </w:divBdr>
    </w:div>
    <w:div w:id="1831750845">
      <w:bodyDiv w:val="1"/>
      <w:marLeft w:val="0"/>
      <w:marRight w:val="0"/>
      <w:marTop w:val="0"/>
      <w:marBottom w:val="0"/>
      <w:divBdr>
        <w:top w:val="none" w:sz="0" w:space="0" w:color="auto"/>
        <w:left w:val="none" w:sz="0" w:space="0" w:color="auto"/>
        <w:bottom w:val="none" w:sz="0" w:space="0" w:color="auto"/>
        <w:right w:val="none" w:sz="0" w:space="0" w:color="auto"/>
      </w:divBdr>
      <w:divsChild>
        <w:div w:id="1124691355">
          <w:marLeft w:val="0"/>
          <w:marRight w:val="0"/>
          <w:marTop w:val="0"/>
          <w:marBottom w:val="0"/>
          <w:divBdr>
            <w:top w:val="single" w:sz="2" w:space="0" w:color="auto"/>
            <w:left w:val="single" w:sz="2" w:space="0" w:color="auto"/>
            <w:bottom w:val="single" w:sz="6" w:space="0" w:color="auto"/>
            <w:right w:val="single" w:sz="2" w:space="0" w:color="auto"/>
          </w:divBdr>
          <w:divsChild>
            <w:div w:id="75439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3665">
                  <w:marLeft w:val="0"/>
                  <w:marRight w:val="0"/>
                  <w:marTop w:val="0"/>
                  <w:marBottom w:val="0"/>
                  <w:divBdr>
                    <w:top w:val="single" w:sz="2" w:space="0" w:color="D9D9E3"/>
                    <w:left w:val="single" w:sz="2" w:space="0" w:color="D9D9E3"/>
                    <w:bottom w:val="single" w:sz="2" w:space="0" w:color="D9D9E3"/>
                    <w:right w:val="single" w:sz="2" w:space="0" w:color="D9D9E3"/>
                  </w:divBdr>
                  <w:divsChild>
                    <w:div w:id="217519928">
                      <w:marLeft w:val="0"/>
                      <w:marRight w:val="0"/>
                      <w:marTop w:val="0"/>
                      <w:marBottom w:val="0"/>
                      <w:divBdr>
                        <w:top w:val="single" w:sz="2" w:space="0" w:color="D9D9E3"/>
                        <w:left w:val="single" w:sz="2" w:space="0" w:color="D9D9E3"/>
                        <w:bottom w:val="single" w:sz="2" w:space="0" w:color="D9D9E3"/>
                        <w:right w:val="single" w:sz="2" w:space="0" w:color="D9D9E3"/>
                      </w:divBdr>
                      <w:divsChild>
                        <w:div w:id="669673319">
                          <w:marLeft w:val="0"/>
                          <w:marRight w:val="0"/>
                          <w:marTop w:val="0"/>
                          <w:marBottom w:val="0"/>
                          <w:divBdr>
                            <w:top w:val="single" w:sz="2" w:space="0" w:color="D9D9E3"/>
                            <w:left w:val="single" w:sz="2" w:space="0" w:color="D9D9E3"/>
                            <w:bottom w:val="single" w:sz="2" w:space="0" w:color="D9D9E3"/>
                            <w:right w:val="single" w:sz="2" w:space="0" w:color="D9D9E3"/>
                          </w:divBdr>
                          <w:divsChild>
                            <w:div w:id="977144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02986603">
      <w:bodyDiv w:val="1"/>
      <w:marLeft w:val="0"/>
      <w:marRight w:val="0"/>
      <w:marTop w:val="0"/>
      <w:marBottom w:val="0"/>
      <w:divBdr>
        <w:top w:val="none" w:sz="0" w:space="0" w:color="auto"/>
        <w:left w:val="none" w:sz="0" w:space="0" w:color="auto"/>
        <w:bottom w:val="none" w:sz="0" w:space="0" w:color="auto"/>
        <w:right w:val="none" w:sz="0" w:space="0" w:color="auto"/>
      </w:divBdr>
    </w:div>
    <w:div w:id="1928147828">
      <w:bodyDiv w:val="1"/>
      <w:marLeft w:val="0"/>
      <w:marRight w:val="0"/>
      <w:marTop w:val="0"/>
      <w:marBottom w:val="0"/>
      <w:divBdr>
        <w:top w:val="none" w:sz="0" w:space="0" w:color="auto"/>
        <w:left w:val="none" w:sz="0" w:space="0" w:color="auto"/>
        <w:bottom w:val="none" w:sz="0" w:space="0" w:color="auto"/>
        <w:right w:val="none" w:sz="0" w:space="0" w:color="auto"/>
      </w:divBdr>
    </w:div>
    <w:div w:id="1986397020">
      <w:bodyDiv w:val="1"/>
      <w:marLeft w:val="0"/>
      <w:marRight w:val="0"/>
      <w:marTop w:val="0"/>
      <w:marBottom w:val="0"/>
      <w:divBdr>
        <w:top w:val="none" w:sz="0" w:space="0" w:color="auto"/>
        <w:left w:val="none" w:sz="0" w:space="0" w:color="auto"/>
        <w:bottom w:val="none" w:sz="0" w:space="0" w:color="auto"/>
        <w:right w:val="none" w:sz="0" w:space="0" w:color="auto"/>
      </w:divBdr>
    </w:div>
    <w:div w:id="1994720822">
      <w:bodyDiv w:val="1"/>
      <w:marLeft w:val="0"/>
      <w:marRight w:val="0"/>
      <w:marTop w:val="0"/>
      <w:marBottom w:val="0"/>
      <w:divBdr>
        <w:top w:val="none" w:sz="0" w:space="0" w:color="auto"/>
        <w:left w:val="none" w:sz="0" w:space="0" w:color="auto"/>
        <w:bottom w:val="none" w:sz="0" w:space="0" w:color="auto"/>
        <w:right w:val="none" w:sz="0" w:space="0" w:color="auto"/>
      </w:divBdr>
    </w:div>
    <w:div w:id="200947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xx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234/jug.2022.012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evistas.ufrj.br/index.php/emetropoli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WCO5SIWxfnPlEsrrwQHSuw6HPg==">AMUW2mXDsMVLG5RyCke61CXwcESHaXP8g58lFmyFxZDQwuNZ5iRBe6j2pg3MV+l3luCwAdBsqKdg8uZiWCOKJe5Tp+H/1zlQBIUzqdh/9EwZNB8xUgtiLTlzAK1acoFyaYxLN0ALbHI6SLjW6+kNZuMm6BgN/D2rUvhegUxJEOgss+ckKjpSUms=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D0E149-9772-4281-B0B4-D4EA9FF8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Juciano Rodrigues</cp:lastModifiedBy>
  <cp:revision>4</cp:revision>
  <cp:lastPrinted>2023-04-04T10:58:00Z</cp:lastPrinted>
  <dcterms:created xsi:type="dcterms:W3CDTF">2024-03-18T14:51:00Z</dcterms:created>
  <dcterms:modified xsi:type="dcterms:W3CDTF">2024-03-18T15:00:00Z</dcterms:modified>
</cp:coreProperties>
</file>