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A8A98" w14:textId="77777777" w:rsidR="00620F21" w:rsidRDefault="00620F21" w:rsidP="00620F21">
      <w:pPr>
        <w:jc w:val="center"/>
        <w:rPr>
          <w:b/>
          <w:sz w:val="24"/>
          <w:szCs w:val="24"/>
        </w:rPr>
      </w:pPr>
      <w:r>
        <w:rPr>
          <w:b/>
          <w:sz w:val="24"/>
          <w:szCs w:val="24"/>
        </w:rPr>
        <w:t xml:space="preserve">GOVERNANÇA RACIAL E SUPREMACISMO BRANCO: A </w:t>
      </w:r>
      <w:r>
        <w:rPr>
          <w:b/>
          <w:i/>
          <w:sz w:val="24"/>
          <w:szCs w:val="24"/>
        </w:rPr>
        <w:t xml:space="preserve">CHURCH OF THE CREATOR </w:t>
      </w:r>
      <w:r>
        <w:rPr>
          <w:b/>
          <w:sz w:val="24"/>
          <w:szCs w:val="24"/>
        </w:rPr>
        <w:t>E A NATURALIZAÇÃO DO RACISMO</w:t>
      </w:r>
    </w:p>
    <w:p w14:paraId="7E13C155" w14:textId="77777777" w:rsidR="00620F21" w:rsidRDefault="00620F21" w:rsidP="00620F21">
      <w:pPr>
        <w:jc w:val="center"/>
        <w:rPr>
          <w:b/>
          <w:sz w:val="24"/>
          <w:szCs w:val="24"/>
        </w:rPr>
      </w:pPr>
    </w:p>
    <w:p w14:paraId="61ACB6E4" w14:textId="77777777" w:rsidR="00C544D1" w:rsidRDefault="00C544D1" w:rsidP="00620F21">
      <w:pPr>
        <w:jc w:val="right"/>
        <w:rPr>
          <w:i/>
          <w:color w:val="111111"/>
          <w:sz w:val="24"/>
          <w:szCs w:val="24"/>
          <w:highlight w:val="white"/>
        </w:rPr>
      </w:pPr>
    </w:p>
    <w:p w14:paraId="56ECCB18" w14:textId="6983003B" w:rsidR="00620F21" w:rsidRDefault="00620F21" w:rsidP="00C544D1">
      <w:pPr>
        <w:spacing w:line="360" w:lineRule="auto"/>
        <w:jc w:val="right"/>
        <w:rPr>
          <w:i/>
          <w:color w:val="111111"/>
          <w:sz w:val="24"/>
          <w:szCs w:val="24"/>
          <w:highlight w:val="white"/>
        </w:rPr>
      </w:pPr>
      <w:r>
        <w:rPr>
          <w:i/>
          <w:color w:val="111111"/>
          <w:sz w:val="24"/>
          <w:szCs w:val="24"/>
          <w:highlight w:val="white"/>
        </w:rPr>
        <w:t>Diego Leonardo Santana Silva</w:t>
      </w:r>
    </w:p>
    <w:p w14:paraId="5538433D" w14:textId="77777777" w:rsidR="00620F21" w:rsidRPr="00A67BD9" w:rsidRDefault="00620F21" w:rsidP="00620F21">
      <w:pPr>
        <w:spacing w:line="360" w:lineRule="auto"/>
        <w:jc w:val="right"/>
        <w:rPr>
          <w:sz w:val="20"/>
          <w:szCs w:val="20"/>
        </w:rPr>
      </w:pPr>
      <w:proofErr w:type="spellStart"/>
      <w:r w:rsidRPr="00A67BD9">
        <w:rPr>
          <w:sz w:val="20"/>
          <w:szCs w:val="20"/>
        </w:rPr>
        <w:t>Doutorando</w:t>
      </w:r>
      <w:proofErr w:type="spellEnd"/>
      <w:r w:rsidRPr="00A67BD9">
        <w:rPr>
          <w:sz w:val="20"/>
          <w:szCs w:val="20"/>
        </w:rPr>
        <w:t xml:space="preserve"> em </w:t>
      </w:r>
      <w:proofErr w:type="spellStart"/>
      <w:r w:rsidRPr="00A67BD9">
        <w:rPr>
          <w:sz w:val="20"/>
          <w:szCs w:val="20"/>
        </w:rPr>
        <w:t>História</w:t>
      </w:r>
      <w:proofErr w:type="spellEnd"/>
      <w:r w:rsidRPr="00A67BD9">
        <w:rPr>
          <w:sz w:val="20"/>
          <w:szCs w:val="20"/>
        </w:rPr>
        <w:t xml:space="preserve"> </w:t>
      </w:r>
      <w:proofErr w:type="spellStart"/>
      <w:r w:rsidRPr="00A67BD9">
        <w:rPr>
          <w:sz w:val="20"/>
          <w:szCs w:val="20"/>
        </w:rPr>
        <w:t>Comparada</w:t>
      </w:r>
      <w:proofErr w:type="spellEnd"/>
      <w:r w:rsidRPr="00A67BD9">
        <w:rPr>
          <w:sz w:val="20"/>
          <w:szCs w:val="20"/>
        </w:rPr>
        <w:t xml:space="preserve"> (PPGHC/UFRJ)</w:t>
      </w:r>
    </w:p>
    <w:p w14:paraId="6A786E19" w14:textId="77777777" w:rsidR="00620F21" w:rsidRPr="00A67BD9" w:rsidRDefault="00620F21" w:rsidP="00620F21">
      <w:pPr>
        <w:spacing w:line="360" w:lineRule="auto"/>
        <w:jc w:val="right"/>
        <w:rPr>
          <w:sz w:val="20"/>
          <w:szCs w:val="20"/>
        </w:rPr>
      </w:pPr>
      <w:r w:rsidRPr="00A67BD9">
        <w:rPr>
          <w:sz w:val="20"/>
          <w:szCs w:val="20"/>
        </w:rPr>
        <w:t xml:space="preserve">Mestre em </w:t>
      </w:r>
      <w:proofErr w:type="spellStart"/>
      <w:r w:rsidRPr="00A67BD9">
        <w:rPr>
          <w:sz w:val="20"/>
          <w:szCs w:val="20"/>
        </w:rPr>
        <w:t>Educação</w:t>
      </w:r>
      <w:proofErr w:type="spellEnd"/>
      <w:r w:rsidRPr="00A67BD9">
        <w:rPr>
          <w:sz w:val="20"/>
          <w:szCs w:val="20"/>
        </w:rPr>
        <w:t xml:space="preserve"> (UFS)</w:t>
      </w:r>
    </w:p>
    <w:p w14:paraId="2924A759" w14:textId="77777777" w:rsidR="00620F21" w:rsidRPr="00A67BD9" w:rsidRDefault="00620F21" w:rsidP="00620F21">
      <w:pPr>
        <w:spacing w:line="360" w:lineRule="auto"/>
        <w:jc w:val="right"/>
        <w:rPr>
          <w:sz w:val="20"/>
          <w:szCs w:val="20"/>
        </w:rPr>
      </w:pPr>
      <w:proofErr w:type="spellStart"/>
      <w:r w:rsidRPr="00A67BD9">
        <w:rPr>
          <w:sz w:val="20"/>
          <w:szCs w:val="20"/>
        </w:rPr>
        <w:t>Graduado</w:t>
      </w:r>
      <w:proofErr w:type="spellEnd"/>
      <w:r w:rsidRPr="00A67BD9">
        <w:rPr>
          <w:sz w:val="20"/>
          <w:szCs w:val="20"/>
        </w:rPr>
        <w:t xml:space="preserve"> em </w:t>
      </w:r>
      <w:proofErr w:type="spellStart"/>
      <w:r w:rsidRPr="00A67BD9">
        <w:rPr>
          <w:sz w:val="20"/>
          <w:szCs w:val="20"/>
        </w:rPr>
        <w:t>História</w:t>
      </w:r>
      <w:proofErr w:type="spellEnd"/>
      <w:r w:rsidRPr="00A67BD9">
        <w:rPr>
          <w:sz w:val="20"/>
          <w:szCs w:val="20"/>
        </w:rPr>
        <w:t xml:space="preserve"> (UFS)</w:t>
      </w:r>
    </w:p>
    <w:p w14:paraId="7E34DB3E" w14:textId="77777777" w:rsidR="00620F21" w:rsidRPr="00A67BD9" w:rsidRDefault="00620F21" w:rsidP="00620F21">
      <w:pPr>
        <w:spacing w:line="360" w:lineRule="auto"/>
        <w:jc w:val="right"/>
        <w:rPr>
          <w:sz w:val="20"/>
          <w:szCs w:val="20"/>
        </w:rPr>
      </w:pPr>
      <w:proofErr w:type="spellStart"/>
      <w:r w:rsidRPr="00A67BD9">
        <w:rPr>
          <w:sz w:val="20"/>
          <w:szCs w:val="20"/>
        </w:rPr>
        <w:t>Integrante</w:t>
      </w:r>
      <w:proofErr w:type="spellEnd"/>
      <w:r w:rsidRPr="00A67BD9">
        <w:rPr>
          <w:sz w:val="20"/>
          <w:szCs w:val="20"/>
        </w:rPr>
        <w:t xml:space="preserve"> do Grupo de </w:t>
      </w:r>
      <w:proofErr w:type="spellStart"/>
      <w:r w:rsidRPr="00A67BD9">
        <w:rPr>
          <w:sz w:val="20"/>
          <w:szCs w:val="20"/>
        </w:rPr>
        <w:t>Estudos</w:t>
      </w:r>
      <w:proofErr w:type="spellEnd"/>
      <w:r w:rsidRPr="00A67BD9">
        <w:rPr>
          <w:sz w:val="20"/>
          <w:szCs w:val="20"/>
        </w:rPr>
        <w:t xml:space="preserve"> do Tempo </w:t>
      </w:r>
      <w:proofErr w:type="spellStart"/>
      <w:r w:rsidRPr="00A67BD9">
        <w:rPr>
          <w:sz w:val="20"/>
          <w:szCs w:val="20"/>
        </w:rPr>
        <w:t>Presente</w:t>
      </w:r>
      <w:proofErr w:type="spellEnd"/>
      <w:r w:rsidRPr="00A67BD9">
        <w:rPr>
          <w:sz w:val="20"/>
          <w:szCs w:val="20"/>
        </w:rPr>
        <w:t xml:space="preserve"> (GET/UFS/</w:t>
      </w:r>
      <w:proofErr w:type="spellStart"/>
      <w:r w:rsidRPr="00A67BD9">
        <w:rPr>
          <w:sz w:val="20"/>
          <w:szCs w:val="20"/>
        </w:rPr>
        <w:t>CNPq</w:t>
      </w:r>
      <w:proofErr w:type="spellEnd"/>
      <w:r w:rsidRPr="00A67BD9">
        <w:rPr>
          <w:sz w:val="20"/>
          <w:szCs w:val="20"/>
        </w:rPr>
        <w:t>)</w:t>
      </w:r>
    </w:p>
    <w:p w14:paraId="4CCBD887" w14:textId="77777777" w:rsidR="00620F21" w:rsidRPr="00A67BD9" w:rsidRDefault="00620F21" w:rsidP="00620F21">
      <w:pPr>
        <w:spacing w:line="360" w:lineRule="auto"/>
        <w:jc w:val="right"/>
        <w:rPr>
          <w:sz w:val="20"/>
          <w:szCs w:val="20"/>
        </w:rPr>
      </w:pPr>
      <w:proofErr w:type="spellStart"/>
      <w:r w:rsidRPr="00A67BD9">
        <w:rPr>
          <w:sz w:val="20"/>
          <w:szCs w:val="20"/>
        </w:rPr>
        <w:t>Bolsista</w:t>
      </w:r>
      <w:proofErr w:type="spellEnd"/>
      <w:r w:rsidRPr="00A67BD9">
        <w:rPr>
          <w:sz w:val="20"/>
          <w:szCs w:val="20"/>
        </w:rPr>
        <w:t xml:space="preserve"> CAPES</w:t>
      </w:r>
    </w:p>
    <w:p w14:paraId="433E8863" w14:textId="77777777" w:rsidR="00620F21" w:rsidRDefault="00620F21" w:rsidP="00620F21">
      <w:pPr>
        <w:rPr>
          <w:sz w:val="24"/>
          <w:szCs w:val="24"/>
        </w:rPr>
      </w:pPr>
    </w:p>
    <w:p w14:paraId="51031388" w14:textId="77777777" w:rsidR="00620F21" w:rsidRDefault="00620F21" w:rsidP="00620F21">
      <w:pPr>
        <w:spacing w:line="276" w:lineRule="auto"/>
        <w:jc w:val="both"/>
        <w:rPr>
          <w:sz w:val="24"/>
          <w:szCs w:val="24"/>
        </w:rPr>
      </w:pPr>
      <w:proofErr w:type="spellStart"/>
      <w:r>
        <w:rPr>
          <w:b/>
          <w:sz w:val="24"/>
          <w:szCs w:val="24"/>
        </w:rPr>
        <w:t>Resumo</w:t>
      </w:r>
      <w:proofErr w:type="spellEnd"/>
      <w:r>
        <w:rPr>
          <w:b/>
          <w:sz w:val="24"/>
          <w:szCs w:val="24"/>
        </w:rPr>
        <w:t xml:space="preserve">: </w:t>
      </w:r>
      <w:r>
        <w:rPr>
          <w:sz w:val="24"/>
          <w:szCs w:val="24"/>
        </w:rPr>
        <w:t xml:space="preserve">Este artigo </w:t>
      </w:r>
      <w:proofErr w:type="spellStart"/>
      <w:r>
        <w:rPr>
          <w:sz w:val="24"/>
          <w:szCs w:val="24"/>
        </w:rPr>
        <w:t>tem</w:t>
      </w:r>
      <w:proofErr w:type="spellEnd"/>
      <w:r>
        <w:rPr>
          <w:sz w:val="24"/>
          <w:szCs w:val="24"/>
        </w:rPr>
        <w:t xml:space="preserve"> como </w:t>
      </w:r>
      <w:proofErr w:type="spellStart"/>
      <w:r>
        <w:rPr>
          <w:sz w:val="24"/>
          <w:szCs w:val="24"/>
        </w:rPr>
        <w:t>objetivo</w:t>
      </w:r>
      <w:proofErr w:type="spellEnd"/>
      <w:r>
        <w:rPr>
          <w:sz w:val="24"/>
          <w:szCs w:val="24"/>
        </w:rPr>
        <w:t xml:space="preserve"> </w:t>
      </w:r>
      <w:proofErr w:type="spellStart"/>
      <w:r>
        <w:rPr>
          <w:sz w:val="24"/>
          <w:szCs w:val="24"/>
        </w:rPr>
        <w:t>analisar</w:t>
      </w:r>
      <w:proofErr w:type="spellEnd"/>
      <w:r>
        <w:rPr>
          <w:sz w:val="24"/>
          <w:szCs w:val="24"/>
        </w:rPr>
        <w:t xml:space="preserve">, a partir de uma </w:t>
      </w:r>
      <w:proofErr w:type="spellStart"/>
      <w:r>
        <w:rPr>
          <w:sz w:val="24"/>
          <w:szCs w:val="24"/>
        </w:rPr>
        <w:t>perspectiva</w:t>
      </w:r>
      <w:proofErr w:type="spellEnd"/>
      <w:r>
        <w:rPr>
          <w:sz w:val="24"/>
          <w:szCs w:val="24"/>
        </w:rPr>
        <w:t xml:space="preserve"> </w:t>
      </w:r>
      <w:proofErr w:type="spellStart"/>
      <w:r>
        <w:rPr>
          <w:sz w:val="24"/>
          <w:szCs w:val="24"/>
        </w:rPr>
        <w:t>anarquista</w:t>
      </w:r>
      <w:proofErr w:type="spellEnd"/>
      <w:r>
        <w:rPr>
          <w:sz w:val="24"/>
          <w:szCs w:val="24"/>
        </w:rPr>
        <w:t xml:space="preserve"> e </w:t>
      </w:r>
      <w:proofErr w:type="spellStart"/>
      <w:r>
        <w:rPr>
          <w:sz w:val="24"/>
          <w:szCs w:val="24"/>
        </w:rPr>
        <w:t>libertária</w:t>
      </w:r>
      <w:proofErr w:type="spellEnd"/>
      <w:r>
        <w:rPr>
          <w:sz w:val="24"/>
          <w:szCs w:val="24"/>
        </w:rPr>
        <w:t xml:space="preserve">, como o </w:t>
      </w:r>
      <w:proofErr w:type="spellStart"/>
      <w:r>
        <w:rPr>
          <w:sz w:val="24"/>
          <w:szCs w:val="24"/>
        </w:rPr>
        <w:t>supremacismo</w:t>
      </w:r>
      <w:proofErr w:type="spellEnd"/>
      <w:r>
        <w:rPr>
          <w:sz w:val="24"/>
          <w:szCs w:val="24"/>
        </w:rPr>
        <w:t xml:space="preserve"> </w:t>
      </w:r>
      <w:proofErr w:type="spellStart"/>
      <w:r>
        <w:rPr>
          <w:sz w:val="24"/>
          <w:szCs w:val="24"/>
        </w:rPr>
        <w:t>branco</w:t>
      </w:r>
      <w:proofErr w:type="spellEnd"/>
      <w:r>
        <w:rPr>
          <w:sz w:val="24"/>
          <w:szCs w:val="24"/>
        </w:rPr>
        <w:t xml:space="preserve"> a </w:t>
      </w:r>
      <w:proofErr w:type="spellStart"/>
      <w:r>
        <w:rPr>
          <w:sz w:val="24"/>
          <w:szCs w:val="24"/>
        </w:rPr>
        <w:t>serviço</w:t>
      </w:r>
      <w:proofErr w:type="spellEnd"/>
      <w:r>
        <w:rPr>
          <w:sz w:val="24"/>
          <w:szCs w:val="24"/>
        </w:rPr>
        <w:t xml:space="preserve"> de uma </w:t>
      </w:r>
      <w:proofErr w:type="spellStart"/>
      <w:r>
        <w:rPr>
          <w:sz w:val="24"/>
          <w:szCs w:val="24"/>
        </w:rPr>
        <w:t>Governança</w:t>
      </w:r>
      <w:proofErr w:type="spellEnd"/>
      <w:r>
        <w:rPr>
          <w:sz w:val="24"/>
          <w:szCs w:val="24"/>
        </w:rPr>
        <w:t xml:space="preserve"> Racial é </w:t>
      </w:r>
      <w:proofErr w:type="spellStart"/>
      <w:r>
        <w:rPr>
          <w:sz w:val="24"/>
          <w:szCs w:val="24"/>
        </w:rPr>
        <w:t>expressado</w:t>
      </w:r>
      <w:proofErr w:type="spellEnd"/>
      <w:r>
        <w:rPr>
          <w:sz w:val="24"/>
          <w:szCs w:val="24"/>
        </w:rPr>
        <w:t xml:space="preserve"> e </w:t>
      </w:r>
      <w:proofErr w:type="spellStart"/>
      <w:r>
        <w:rPr>
          <w:sz w:val="24"/>
          <w:szCs w:val="24"/>
        </w:rPr>
        <w:t>justificado</w:t>
      </w:r>
      <w:proofErr w:type="spellEnd"/>
      <w:r>
        <w:rPr>
          <w:sz w:val="24"/>
          <w:szCs w:val="24"/>
        </w:rPr>
        <w:t xml:space="preserve"> </w:t>
      </w:r>
      <w:proofErr w:type="spellStart"/>
      <w:r>
        <w:rPr>
          <w:sz w:val="24"/>
          <w:szCs w:val="24"/>
        </w:rPr>
        <w:t>nas</w:t>
      </w:r>
      <w:proofErr w:type="spellEnd"/>
      <w:r>
        <w:rPr>
          <w:sz w:val="24"/>
          <w:szCs w:val="24"/>
        </w:rPr>
        <w:t xml:space="preserve"> </w:t>
      </w:r>
      <w:proofErr w:type="spellStart"/>
      <w:r>
        <w:rPr>
          <w:sz w:val="24"/>
          <w:szCs w:val="24"/>
        </w:rPr>
        <w:t>crenças</w:t>
      </w:r>
      <w:proofErr w:type="spellEnd"/>
      <w:r>
        <w:rPr>
          <w:sz w:val="24"/>
          <w:szCs w:val="24"/>
        </w:rPr>
        <w:t xml:space="preserve"> da </w:t>
      </w:r>
      <w:r>
        <w:rPr>
          <w:i/>
          <w:sz w:val="24"/>
          <w:szCs w:val="24"/>
        </w:rPr>
        <w:t>Church of the Creator</w:t>
      </w:r>
      <w:r>
        <w:rPr>
          <w:sz w:val="24"/>
          <w:szCs w:val="24"/>
        </w:rPr>
        <w:t xml:space="preserve">. </w:t>
      </w:r>
      <w:proofErr w:type="spellStart"/>
      <w:r>
        <w:rPr>
          <w:sz w:val="24"/>
          <w:szCs w:val="24"/>
        </w:rPr>
        <w:t>Fundada</w:t>
      </w:r>
      <w:proofErr w:type="spellEnd"/>
      <w:r>
        <w:rPr>
          <w:sz w:val="24"/>
          <w:szCs w:val="24"/>
        </w:rPr>
        <w:t xml:space="preserve"> em 1973 por Ben Klassen, a </w:t>
      </w:r>
      <w:r>
        <w:rPr>
          <w:i/>
          <w:sz w:val="24"/>
          <w:szCs w:val="24"/>
        </w:rPr>
        <w:t xml:space="preserve">Church of the Creator </w:t>
      </w:r>
      <w:r>
        <w:rPr>
          <w:sz w:val="24"/>
          <w:szCs w:val="24"/>
        </w:rPr>
        <w:t xml:space="preserve">se </w:t>
      </w:r>
      <w:proofErr w:type="spellStart"/>
      <w:r>
        <w:rPr>
          <w:sz w:val="24"/>
          <w:szCs w:val="24"/>
        </w:rPr>
        <w:t>tornou</w:t>
      </w:r>
      <w:proofErr w:type="spellEnd"/>
      <w:r>
        <w:rPr>
          <w:sz w:val="24"/>
          <w:szCs w:val="24"/>
        </w:rPr>
        <w:t xml:space="preserve"> um dos </w:t>
      </w:r>
      <w:proofErr w:type="spellStart"/>
      <w:r>
        <w:rPr>
          <w:sz w:val="24"/>
          <w:szCs w:val="24"/>
        </w:rPr>
        <w:t>grupos</w:t>
      </w:r>
      <w:proofErr w:type="spellEnd"/>
      <w:r>
        <w:rPr>
          <w:sz w:val="24"/>
          <w:szCs w:val="24"/>
        </w:rPr>
        <w:t xml:space="preserve"> </w:t>
      </w:r>
      <w:proofErr w:type="spellStart"/>
      <w:r>
        <w:rPr>
          <w:sz w:val="24"/>
          <w:szCs w:val="24"/>
        </w:rPr>
        <w:t>supremacistas</w:t>
      </w:r>
      <w:proofErr w:type="spellEnd"/>
      <w:r>
        <w:rPr>
          <w:sz w:val="24"/>
          <w:szCs w:val="24"/>
        </w:rPr>
        <w:t xml:space="preserve"> </w:t>
      </w:r>
      <w:proofErr w:type="spellStart"/>
      <w:r>
        <w:rPr>
          <w:sz w:val="24"/>
          <w:szCs w:val="24"/>
        </w:rPr>
        <w:t>brancos</w:t>
      </w:r>
      <w:proofErr w:type="spellEnd"/>
      <w:r>
        <w:rPr>
          <w:sz w:val="24"/>
          <w:szCs w:val="24"/>
        </w:rPr>
        <w:t xml:space="preserve"> </w:t>
      </w:r>
      <w:proofErr w:type="spellStart"/>
      <w:r>
        <w:rPr>
          <w:sz w:val="24"/>
          <w:szCs w:val="24"/>
        </w:rPr>
        <w:t>mais</w:t>
      </w:r>
      <w:proofErr w:type="spellEnd"/>
      <w:r>
        <w:rPr>
          <w:sz w:val="24"/>
          <w:szCs w:val="24"/>
        </w:rPr>
        <w:t xml:space="preserve"> </w:t>
      </w:r>
      <w:proofErr w:type="spellStart"/>
      <w:r>
        <w:rPr>
          <w:sz w:val="24"/>
          <w:szCs w:val="24"/>
        </w:rPr>
        <w:t>atuantes</w:t>
      </w:r>
      <w:proofErr w:type="spellEnd"/>
      <w:r>
        <w:rPr>
          <w:sz w:val="24"/>
          <w:szCs w:val="24"/>
        </w:rPr>
        <w:t xml:space="preserve"> nos </w:t>
      </w:r>
      <w:proofErr w:type="spellStart"/>
      <w:r>
        <w:rPr>
          <w:sz w:val="24"/>
          <w:szCs w:val="24"/>
        </w:rPr>
        <w:t>Estados</w:t>
      </w:r>
      <w:proofErr w:type="spellEnd"/>
      <w:r>
        <w:rPr>
          <w:sz w:val="24"/>
          <w:szCs w:val="24"/>
        </w:rPr>
        <w:t xml:space="preserve"> Unidos. </w:t>
      </w:r>
      <w:proofErr w:type="spellStart"/>
      <w:r>
        <w:rPr>
          <w:sz w:val="24"/>
          <w:szCs w:val="24"/>
        </w:rPr>
        <w:t>Sua</w:t>
      </w:r>
      <w:proofErr w:type="spellEnd"/>
      <w:r>
        <w:rPr>
          <w:sz w:val="24"/>
          <w:szCs w:val="24"/>
        </w:rPr>
        <w:t xml:space="preserve"> </w:t>
      </w:r>
      <w:proofErr w:type="spellStart"/>
      <w:r>
        <w:rPr>
          <w:sz w:val="24"/>
          <w:szCs w:val="24"/>
        </w:rPr>
        <w:t>crença</w:t>
      </w:r>
      <w:proofErr w:type="spellEnd"/>
      <w:r>
        <w:rPr>
          <w:sz w:val="24"/>
          <w:szCs w:val="24"/>
        </w:rPr>
        <w:t xml:space="preserve"> se </w:t>
      </w:r>
      <w:proofErr w:type="spellStart"/>
      <w:r>
        <w:rPr>
          <w:sz w:val="24"/>
          <w:szCs w:val="24"/>
        </w:rPr>
        <w:t>fundamentava</w:t>
      </w:r>
      <w:proofErr w:type="spellEnd"/>
      <w:r>
        <w:rPr>
          <w:sz w:val="24"/>
          <w:szCs w:val="24"/>
        </w:rPr>
        <w:t xml:space="preserve"> na </w:t>
      </w:r>
      <w:proofErr w:type="spellStart"/>
      <w:r>
        <w:rPr>
          <w:sz w:val="24"/>
          <w:szCs w:val="24"/>
        </w:rPr>
        <w:t>compreensão</w:t>
      </w:r>
      <w:proofErr w:type="spellEnd"/>
      <w:r>
        <w:rPr>
          <w:sz w:val="24"/>
          <w:szCs w:val="24"/>
        </w:rPr>
        <w:t xml:space="preserve"> de que a </w:t>
      </w:r>
      <w:proofErr w:type="spellStart"/>
      <w:r>
        <w:rPr>
          <w:sz w:val="24"/>
          <w:szCs w:val="24"/>
        </w:rPr>
        <w:t>raça</w:t>
      </w:r>
      <w:proofErr w:type="spellEnd"/>
      <w:r>
        <w:rPr>
          <w:sz w:val="24"/>
          <w:szCs w:val="24"/>
        </w:rPr>
        <w:t xml:space="preserve"> </w:t>
      </w:r>
      <w:proofErr w:type="spellStart"/>
      <w:r>
        <w:rPr>
          <w:sz w:val="24"/>
          <w:szCs w:val="24"/>
        </w:rPr>
        <w:t>branca</w:t>
      </w:r>
      <w:proofErr w:type="spellEnd"/>
      <w:r>
        <w:rPr>
          <w:sz w:val="24"/>
          <w:szCs w:val="24"/>
        </w:rPr>
        <w:t xml:space="preserve"> era </w:t>
      </w:r>
      <w:proofErr w:type="spellStart"/>
      <w:r>
        <w:rPr>
          <w:sz w:val="24"/>
          <w:szCs w:val="24"/>
        </w:rPr>
        <w:t>naturalmente</w:t>
      </w:r>
      <w:proofErr w:type="spellEnd"/>
      <w:r>
        <w:rPr>
          <w:sz w:val="24"/>
          <w:szCs w:val="24"/>
        </w:rPr>
        <w:t xml:space="preserve"> superior </w:t>
      </w:r>
      <w:proofErr w:type="spellStart"/>
      <w:r>
        <w:rPr>
          <w:sz w:val="24"/>
          <w:szCs w:val="24"/>
        </w:rPr>
        <w:t>às</w:t>
      </w:r>
      <w:proofErr w:type="spellEnd"/>
      <w:r>
        <w:rPr>
          <w:sz w:val="24"/>
          <w:szCs w:val="24"/>
        </w:rPr>
        <w:t xml:space="preserve"> outras e suas </w:t>
      </w:r>
      <w:proofErr w:type="spellStart"/>
      <w:r>
        <w:rPr>
          <w:sz w:val="24"/>
          <w:szCs w:val="24"/>
        </w:rPr>
        <w:t>atividades</w:t>
      </w:r>
      <w:proofErr w:type="spellEnd"/>
      <w:r>
        <w:rPr>
          <w:sz w:val="24"/>
          <w:szCs w:val="24"/>
        </w:rPr>
        <w:t xml:space="preserve"> </w:t>
      </w:r>
      <w:proofErr w:type="spellStart"/>
      <w:r>
        <w:rPr>
          <w:sz w:val="24"/>
          <w:szCs w:val="24"/>
        </w:rPr>
        <w:t>eram</w:t>
      </w:r>
      <w:proofErr w:type="spellEnd"/>
      <w:r>
        <w:rPr>
          <w:sz w:val="24"/>
          <w:szCs w:val="24"/>
        </w:rPr>
        <w:t xml:space="preserve"> </w:t>
      </w:r>
      <w:proofErr w:type="spellStart"/>
      <w:r>
        <w:rPr>
          <w:sz w:val="24"/>
          <w:szCs w:val="24"/>
        </w:rPr>
        <w:t>pautadas</w:t>
      </w:r>
      <w:proofErr w:type="spellEnd"/>
      <w:r>
        <w:rPr>
          <w:sz w:val="24"/>
          <w:szCs w:val="24"/>
        </w:rPr>
        <w:t xml:space="preserve"> em </w:t>
      </w:r>
      <w:proofErr w:type="spellStart"/>
      <w:r>
        <w:rPr>
          <w:sz w:val="24"/>
          <w:szCs w:val="24"/>
        </w:rPr>
        <w:t>prol</w:t>
      </w:r>
      <w:proofErr w:type="spellEnd"/>
      <w:r>
        <w:rPr>
          <w:sz w:val="24"/>
          <w:szCs w:val="24"/>
        </w:rPr>
        <w:t xml:space="preserve"> da </w:t>
      </w:r>
      <w:proofErr w:type="spellStart"/>
      <w:r>
        <w:rPr>
          <w:sz w:val="24"/>
          <w:szCs w:val="24"/>
        </w:rPr>
        <w:t>unidade</w:t>
      </w:r>
      <w:proofErr w:type="spellEnd"/>
      <w:r>
        <w:rPr>
          <w:sz w:val="24"/>
          <w:szCs w:val="24"/>
        </w:rPr>
        <w:t xml:space="preserve"> e </w:t>
      </w:r>
      <w:proofErr w:type="spellStart"/>
      <w:r>
        <w:rPr>
          <w:sz w:val="24"/>
          <w:szCs w:val="24"/>
        </w:rPr>
        <w:t>preservação</w:t>
      </w:r>
      <w:proofErr w:type="spellEnd"/>
      <w:r>
        <w:rPr>
          <w:sz w:val="24"/>
          <w:szCs w:val="24"/>
        </w:rPr>
        <w:t xml:space="preserve"> da </w:t>
      </w:r>
      <w:proofErr w:type="spellStart"/>
      <w:r>
        <w:rPr>
          <w:sz w:val="24"/>
          <w:szCs w:val="24"/>
        </w:rPr>
        <w:t>mesma</w:t>
      </w:r>
      <w:proofErr w:type="spellEnd"/>
      <w:r>
        <w:rPr>
          <w:sz w:val="24"/>
          <w:szCs w:val="24"/>
        </w:rPr>
        <w:t xml:space="preserve">. Para </w:t>
      </w:r>
      <w:proofErr w:type="spellStart"/>
      <w:r>
        <w:rPr>
          <w:sz w:val="24"/>
          <w:szCs w:val="24"/>
        </w:rPr>
        <w:t>expor</w:t>
      </w:r>
      <w:proofErr w:type="spellEnd"/>
      <w:r>
        <w:rPr>
          <w:sz w:val="24"/>
          <w:szCs w:val="24"/>
        </w:rPr>
        <w:t xml:space="preserve"> como isso </w:t>
      </w:r>
      <w:proofErr w:type="spellStart"/>
      <w:r>
        <w:rPr>
          <w:sz w:val="24"/>
          <w:szCs w:val="24"/>
        </w:rPr>
        <w:t>acontecia</w:t>
      </w:r>
      <w:proofErr w:type="spellEnd"/>
      <w:r>
        <w:rPr>
          <w:sz w:val="24"/>
          <w:szCs w:val="24"/>
        </w:rPr>
        <w:t xml:space="preserve"> </w:t>
      </w:r>
      <w:proofErr w:type="spellStart"/>
      <w:r>
        <w:rPr>
          <w:sz w:val="24"/>
          <w:szCs w:val="24"/>
        </w:rPr>
        <w:t>analisaremos</w:t>
      </w:r>
      <w:proofErr w:type="spellEnd"/>
      <w:r>
        <w:rPr>
          <w:sz w:val="24"/>
          <w:szCs w:val="24"/>
        </w:rPr>
        <w:t xml:space="preserve"> a </w:t>
      </w:r>
      <w:proofErr w:type="spellStart"/>
      <w:r>
        <w:rPr>
          <w:sz w:val="24"/>
          <w:szCs w:val="24"/>
        </w:rPr>
        <w:t>obra</w:t>
      </w:r>
      <w:proofErr w:type="spellEnd"/>
      <w:r>
        <w:rPr>
          <w:sz w:val="24"/>
          <w:szCs w:val="24"/>
        </w:rPr>
        <w:t xml:space="preserve"> </w:t>
      </w:r>
      <w:r>
        <w:rPr>
          <w:i/>
          <w:sz w:val="24"/>
          <w:szCs w:val="24"/>
        </w:rPr>
        <w:t xml:space="preserve">Nature’s Eternal Religions </w:t>
      </w:r>
      <w:r>
        <w:rPr>
          <w:sz w:val="24"/>
          <w:szCs w:val="24"/>
        </w:rPr>
        <w:t xml:space="preserve">(1973) e, a partir </w:t>
      </w:r>
      <w:proofErr w:type="spellStart"/>
      <w:r>
        <w:rPr>
          <w:sz w:val="24"/>
          <w:szCs w:val="24"/>
        </w:rPr>
        <w:t>disso</w:t>
      </w:r>
      <w:proofErr w:type="spellEnd"/>
      <w:r>
        <w:rPr>
          <w:sz w:val="24"/>
          <w:szCs w:val="24"/>
        </w:rPr>
        <w:t xml:space="preserve">, </w:t>
      </w:r>
      <w:proofErr w:type="spellStart"/>
      <w:r>
        <w:rPr>
          <w:sz w:val="24"/>
          <w:szCs w:val="24"/>
        </w:rPr>
        <w:t>demonstraremos</w:t>
      </w:r>
      <w:proofErr w:type="spellEnd"/>
      <w:r>
        <w:rPr>
          <w:sz w:val="24"/>
          <w:szCs w:val="24"/>
        </w:rPr>
        <w:t xml:space="preserve"> como essa “</w:t>
      </w:r>
      <w:proofErr w:type="spellStart"/>
      <w:r>
        <w:rPr>
          <w:sz w:val="24"/>
          <w:szCs w:val="24"/>
        </w:rPr>
        <w:t>religião</w:t>
      </w:r>
      <w:proofErr w:type="spellEnd"/>
      <w:r>
        <w:rPr>
          <w:sz w:val="24"/>
          <w:szCs w:val="24"/>
        </w:rPr>
        <w:t xml:space="preserve"> racial” </w:t>
      </w:r>
      <w:proofErr w:type="spellStart"/>
      <w:r>
        <w:rPr>
          <w:sz w:val="24"/>
          <w:szCs w:val="24"/>
        </w:rPr>
        <w:t>fundamentava</w:t>
      </w:r>
      <w:proofErr w:type="spellEnd"/>
      <w:r>
        <w:rPr>
          <w:sz w:val="24"/>
          <w:szCs w:val="24"/>
        </w:rPr>
        <w:t xml:space="preserve"> suas </w:t>
      </w:r>
      <w:proofErr w:type="spellStart"/>
      <w:r>
        <w:rPr>
          <w:sz w:val="24"/>
          <w:szCs w:val="24"/>
        </w:rPr>
        <w:t>atividades</w:t>
      </w:r>
      <w:proofErr w:type="spellEnd"/>
      <w:r>
        <w:rPr>
          <w:sz w:val="24"/>
          <w:szCs w:val="24"/>
        </w:rPr>
        <w:t xml:space="preserve"> em </w:t>
      </w:r>
      <w:proofErr w:type="spellStart"/>
      <w:r>
        <w:rPr>
          <w:sz w:val="24"/>
          <w:szCs w:val="24"/>
        </w:rPr>
        <w:t>prol</w:t>
      </w:r>
      <w:proofErr w:type="spellEnd"/>
      <w:r>
        <w:rPr>
          <w:sz w:val="24"/>
          <w:szCs w:val="24"/>
        </w:rPr>
        <w:t xml:space="preserve"> do </w:t>
      </w:r>
      <w:proofErr w:type="spellStart"/>
      <w:r>
        <w:rPr>
          <w:sz w:val="24"/>
          <w:szCs w:val="24"/>
        </w:rPr>
        <w:t>supremacismo</w:t>
      </w:r>
      <w:proofErr w:type="spellEnd"/>
      <w:r>
        <w:rPr>
          <w:sz w:val="24"/>
          <w:szCs w:val="24"/>
        </w:rPr>
        <w:t xml:space="preserve"> </w:t>
      </w:r>
      <w:proofErr w:type="spellStart"/>
      <w:r>
        <w:rPr>
          <w:sz w:val="24"/>
          <w:szCs w:val="24"/>
        </w:rPr>
        <w:t>branco</w:t>
      </w:r>
      <w:proofErr w:type="spellEnd"/>
      <w:r>
        <w:rPr>
          <w:sz w:val="24"/>
          <w:szCs w:val="24"/>
        </w:rPr>
        <w:t xml:space="preserve"> e da </w:t>
      </w:r>
      <w:proofErr w:type="spellStart"/>
      <w:r>
        <w:rPr>
          <w:sz w:val="24"/>
          <w:szCs w:val="24"/>
        </w:rPr>
        <w:t>defesa</w:t>
      </w:r>
      <w:proofErr w:type="spellEnd"/>
      <w:r>
        <w:rPr>
          <w:sz w:val="24"/>
          <w:szCs w:val="24"/>
        </w:rPr>
        <w:t xml:space="preserve"> da </w:t>
      </w:r>
      <w:proofErr w:type="spellStart"/>
      <w:r>
        <w:rPr>
          <w:sz w:val="24"/>
          <w:szCs w:val="24"/>
        </w:rPr>
        <w:t>ideia</w:t>
      </w:r>
      <w:proofErr w:type="spellEnd"/>
      <w:r>
        <w:rPr>
          <w:sz w:val="24"/>
          <w:szCs w:val="24"/>
        </w:rPr>
        <w:t xml:space="preserve"> de um </w:t>
      </w:r>
      <w:proofErr w:type="spellStart"/>
      <w:r>
        <w:rPr>
          <w:sz w:val="24"/>
          <w:szCs w:val="24"/>
        </w:rPr>
        <w:t>direito</w:t>
      </w:r>
      <w:proofErr w:type="spellEnd"/>
      <w:r>
        <w:rPr>
          <w:sz w:val="24"/>
          <w:szCs w:val="24"/>
        </w:rPr>
        <w:t xml:space="preserve"> natural que </w:t>
      </w:r>
      <w:proofErr w:type="spellStart"/>
      <w:r>
        <w:rPr>
          <w:sz w:val="24"/>
          <w:szCs w:val="24"/>
        </w:rPr>
        <w:t>os</w:t>
      </w:r>
      <w:proofErr w:type="spellEnd"/>
      <w:r>
        <w:rPr>
          <w:sz w:val="24"/>
          <w:szCs w:val="24"/>
        </w:rPr>
        <w:t xml:space="preserve"> </w:t>
      </w:r>
      <w:proofErr w:type="spellStart"/>
      <w:r>
        <w:rPr>
          <w:sz w:val="24"/>
          <w:szCs w:val="24"/>
        </w:rPr>
        <w:t>mesmos</w:t>
      </w:r>
      <w:proofErr w:type="spellEnd"/>
      <w:r>
        <w:rPr>
          <w:sz w:val="24"/>
          <w:szCs w:val="24"/>
        </w:rPr>
        <w:t xml:space="preserve"> </w:t>
      </w:r>
      <w:proofErr w:type="spellStart"/>
      <w:r>
        <w:rPr>
          <w:sz w:val="24"/>
          <w:szCs w:val="24"/>
        </w:rPr>
        <w:t>teriam</w:t>
      </w:r>
      <w:proofErr w:type="spellEnd"/>
      <w:r>
        <w:rPr>
          <w:sz w:val="24"/>
          <w:szCs w:val="24"/>
        </w:rPr>
        <w:t xml:space="preserve"> de </w:t>
      </w:r>
      <w:proofErr w:type="spellStart"/>
      <w:r>
        <w:rPr>
          <w:sz w:val="24"/>
          <w:szCs w:val="24"/>
        </w:rPr>
        <w:t>predominar</w:t>
      </w:r>
      <w:proofErr w:type="spellEnd"/>
      <w:r>
        <w:rPr>
          <w:sz w:val="24"/>
          <w:szCs w:val="24"/>
        </w:rPr>
        <w:t xml:space="preserve"> </w:t>
      </w:r>
      <w:proofErr w:type="spellStart"/>
      <w:r>
        <w:rPr>
          <w:sz w:val="24"/>
          <w:szCs w:val="24"/>
        </w:rPr>
        <w:t>sobre</w:t>
      </w:r>
      <w:proofErr w:type="spellEnd"/>
      <w:r>
        <w:rPr>
          <w:sz w:val="24"/>
          <w:szCs w:val="24"/>
        </w:rPr>
        <w:t xml:space="preserve"> </w:t>
      </w:r>
      <w:proofErr w:type="spellStart"/>
      <w:r>
        <w:rPr>
          <w:sz w:val="24"/>
          <w:szCs w:val="24"/>
        </w:rPr>
        <w:t>os</w:t>
      </w:r>
      <w:proofErr w:type="spellEnd"/>
      <w:r>
        <w:rPr>
          <w:sz w:val="24"/>
          <w:szCs w:val="24"/>
        </w:rPr>
        <w:t xml:space="preserve"> outros </w:t>
      </w:r>
      <w:proofErr w:type="spellStart"/>
      <w:r>
        <w:rPr>
          <w:sz w:val="24"/>
          <w:szCs w:val="24"/>
        </w:rPr>
        <w:t>povos</w:t>
      </w:r>
      <w:proofErr w:type="spellEnd"/>
      <w:r>
        <w:rPr>
          <w:sz w:val="24"/>
          <w:szCs w:val="24"/>
        </w:rPr>
        <w:t xml:space="preserve">. </w:t>
      </w:r>
      <w:proofErr w:type="spellStart"/>
      <w:r>
        <w:rPr>
          <w:sz w:val="24"/>
          <w:szCs w:val="24"/>
        </w:rPr>
        <w:t>Sendo</w:t>
      </w:r>
      <w:proofErr w:type="spellEnd"/>
      <w:r>
        <w:rPr>
          <w:sz w:val="24"/>
          <w:szCs w:val="24"/>
        </w:rPr>
        <w:t xml:space="preserve"> assim, </w:t>
      </w:r>
      <w:proofErr w:type="spellStart"/>
      <w:r>
        <w:rPr>
          <w:sz w:val="24"/>
          <w:szCs w:val="24"/>
        </w:rPr>
        <w:t>este</w:t>
      </w:r>
      <w:proofErr w:type="spellEnd"/>
      <w:r>
        <w:rPr>
          <w:sz w:val="24"/>
          <w:szCs w:val="24"/>
        </w:rPr>
        <w:t xml:space="preserve"> </w:t>
      </w:r>
      <w:proofErr w:type="spellStart"/>
      <w:r>
        <w:rPr>
          <w:sz w:val="24"/>
          <w:szCs w:val="24"/>
        </w:rPr>
        <w:t>trabalho</w:t>
      </w:r>
      <w:proofErr w:type="spellEnd"/>
      <w:r>
        <w:rPr>
          <w:sz w:val="24"/>
          <w:szCs w:val="24"/>
        </w:rPr>
        <w:t xml:space="preserve"> visa </w:t>
      </w:r>
      <w:proofErr w:type="spellStart"/>
      <w:r>
        <w:rPr>
          <w:sz w:val="24"/>
          <w:szCs w:val="24"/>
        </w:rPr>
        <w:t>contribuir</w:t>
      </w:r>
      <w:proofErr w:type="spellEnd"/>
      <w:r>
        <w:rPr>
          <w:sz w:val="24"/>
          <w:szCs w:val="24"/>
        </w:rPr>
        <w:t xml:space="preserve"> para </w:t>
      </w:r>
      <w:proofErr w:type="spellStart"/>
      <w:r>
        <w:rPr>
          <w:sz w:val="24"/>
          <w:szCs w:val="24"/>
        </w:rPr>
        <w:t>os</w:t>
      </w:r>
      <w:proofErr w:type="spellEnd"/>
      <w:r>
        <w:rPr>
          <w:sz w:val="24"/>
          <w:szCs w:val="24"/>
        </w:rPr>
        <w:t xml:space="preserve"> </w:t>
      </w:r>
      <w:proofErr w:type="spellStart"/>
      <w:r>
        <w:rPr>
          <w:sz w:val="24"/>
          <w:szCs w:val="24"/>
        </w:rPr>
        <w:t>estudos</w:t>
      </w:r>
      <w:proofErr w:type="spellEnd"/>
      <w:r>
        <w:rPr>
          <w:sz w:val="24"/>
          <w:szCs w:val="24"/>
        </w:rPr>
        <w:t xml:space="preserve"> </w:t>
      </w:r>
      <w:proofErr w:type="spellStart"/>
      <w:r>
        <w:rPr>
          <w:sz w:val="24"/>
          <w:szCs w:val="24"/>
        </w:rPr>
        <w:t>relacionados</w:t>
      </w:r>
      <w:proofErr w:type="spellEnd"/>
      <w:r>
        <w:rPr>
          <w:sz w:val="24"/>
          <w:szCs w:val="24"/>
        </w:rPr>
        <w:t xml:space="preserve"> </w:t>
      </w:r>
      <w:proofErr w:type="spellStart"/>
      <w:r>
        <w:rPr>
          <w:sz w:val="24"/>
          <w:szCs w:val="24"/>
        </w:rPr>
        <w:t>às</w:t>
      </w:r>
      <w:proofErr w:type="spellEnd"/>
      <w:r>
        <w:rPr>
          <w:sz w:val="24"/>
          <w:szCs w:val="24"/>
        </w:rPr>
        <w:t xml:space="preserve"> </w:t>
      </w:r>
      <w:proofErr w:type="spellStart"/>
      <w:r>
        <w:rPr>
          <w:sz w:val="24"/>
          <w:szCs w:val="24"/>
        </w:rPr>
        <w:t>formas</w:t>
      </w:r>
      <w:proofErr w:type="spellEnd"/>
      <w:r>
        <w:rPr>
          <w:sz w:val="24"/>
          <w:szCs w:val="24"/>
        </w:rPr>
        <w:t xml:space="preserve"> de </w:t>
      </w:r>
      <w:proofErr w:type="spellStart"/>
      <w:r>
        <w:rPr>
          <w:sz w:val="24"/>
          <w:szCs w:val="24"/>
        </w:rPr>
        <w:t>Governanças</w:t>
      </w:r>
      <w:proofErr w:type="spellEnd"/>
      <w:r>
        <w:rPr>
          <w:sz w:val="24"/>
          <w:szCs w:val="24"/>
        </w:rPr>
        <w:t xml:space="preserve">, </w:t>
      </w:r>
      <w:proofErr w:type="spellStart"/>
      <w:r>
        <w:rPr>
          <w:sz w:val="24"/>
          <w:szCs w:val="24"/>
        </w:rPr>
        <w:t>apresentando</w:t>
      </w:r>
      <w:proofErr w:type="spellEnd"/>
      <w:r>
        <w:rPr>
          <w:sz w:val="24"/>
          <w:szCs w:val="24"/>
        </w:rPr>
        <w:t xml:space="preserve"> uma </w:t>
      </w:r>
      <w:proofErr w:type="spellStart"/>
      <w:r>
        <w:rPr>
          <w:sz w:val="24"/>
          <w:szCs w:val="24"/>
        </w:rPr>
        <w:t>análise</w:t>
      </w:r>
      <w:proofErr w:type="spellEnd"/>
      <w:r>
        <w:rPr>
          <w:sz w:val="24"/>
          <w:szCs w:val="24"/>
        </w:rPr>
        <w:t xml:space="preserve"> </w:t>
      </w:r>
      <w:proofErr w:type="spellStart"/>
      <w:r>
        <w:rPr>
          <w:sz w:val="24"/>
          <w:szCs w:val="24"/>
        </w:rPr>
        <w:t>deste</w:t>
      </w:r>
      <w:proofErr w:type="spellEnd"/>
      <w:r>
        <w:rPr>
          <w:sz w:val="24"/>
          <w:szCs w:val="24"/>
        </w:rPr>
        <w:t xml:space="preserve"> </w:t>
      </w:r>
      <w:proofErr w:type="spellStart"/>
      <w:r>
        <w:rPr>
          <w:sz w:val="24"/>
          <w:szCs w:val="24"/>
        </w:rPr>
        <w:t>caso</w:t>
      </w:r>
      <w:proofErr w:type="spellEnd"/>
      <w:r>
        <w:rPr>
          <w:sz w:val="24"/>
          <w:szCs w:val="24"/>
        </w:rPr>
        <w:t xml:space="preserve"> em especial.</w:t>
      </w:r>
    </w:p>
    <w:p w14:paraId="7E1132E0" w14:textId="77777777" w:rsidR="00620F21" w:rsidRDefault="00620F21" w:rsidP="00620F21">
      <w:pPr>
        <w:jc w:val="both"/>
        <w:rPr>
          <w:sz w:val="24"/>
          <w:szCs w:val="24"/>
        </w:rPr>
      </w:pPr>
      <w:proofErr w:type="spellStart"/>
      <w:r>
        <w:rPr>
          <w:b/>
          <w:sz w:val="24"/>
          <w:szCs w:val="24"/>
        </w:rPr>
        <w:t>Palavras</w:t>
      </w:r>
      <w:proofErr w:type="spellEnd"/>
      <w:r>
        <w:rPr>
          <w:b/>
          <w:sz w:val="24"/>
          <w:szCs w:val="24"/>
        </w:rPr>
        <w:t xml:space="preserve">-chaves: </w:t>
      </w:r>
      <w:proofErr w:type="spellStart"/>
      <w:r>
        <w:rPr>
          <w:sz w:val="24"/>
          <w:szCs w:val="24"/>
        </w:rPr>
        <w:t>Estados</w:t>
      </w:r>
      <w:proofErr w:type="spellEnd"/>
      <w:r>
        <w:rPr>
          <w:sz w:val="24"/>
          <w:szCs w:val="24"/>
        </w:rPr>
        <w:t xml:space="preserve"> Unidos. </w:t>
      </w:r>
      <w:proofErr w:type="spellStart"/>
      <w:r>
        <w:rPr>
          <w:sz w:val="24"/>
          <w:szCs w:val="24"/>
        </w:rPr>
        <w:t>Governança</w:t>
      </w:r>
      <w:proofErr w:type="spellEnd"/>
      <w:r>
        <w:rPr>
          <w:sz w:val="24"/>
          <w:szCs w:val="24"/>
        </w:rPr>
        <w:t xml:space="preserve"> Racial. </w:t>
      </w:r>
      <w:proofErr w:type="spellStart"/>
      <w:r>
        <w:rPr>
          <w:sz w:val="24"/>
          <w:szCs w:val="24"/>
        </w:rPr>
        <w:t>Governanças</w:t>
      </w:r>
      <w:proofErr w:type="spellEnd"/>
      <w:r>
        <w:rPr>
          <w:sz w:val="24"/>
          <w:szCs w:val="24"/>
        </w:rPr>
        <w:t xml:space="preserve">. </w:t>
      </w:r>
      <w:proofErr w:type="spellStart"/>
      <w:r>
        <w:rPr>
          <w:sz w:val="24"/>
          <w:szCs w:val="24"/>
        </w:rPr>
        <w:t>Supremacismo</w:t>
      </w:r>
      <w:proofErr w:type="spellEnd"/>
      <w:r>
        <w:rPr>
          <w:sz w:val="24"/>
          <w:szCs w:val="24"/>
        </w:rPr>
        <w:t xml:space="preserve">. Racismo. </w:t>
      </w:r>
    </w:p>
    <w:p w14:paraId="74D9BFD8" w14:textId="77777777" w:rsidR="00620F21" w:rsidRDefault="00620F21" w:rsidP="00620F21">
      <w:pPr>
        <w:rPr>
          <w:b/>
          <w:sz w:val="24"/>
          <w:szCs w:val="24"/>
        </w:rPr>
      </w:pPr>
    </w:p>
    <w:p w14:paraId="60A1C710" w14:textId="77777777" w:rsidR="00620F21" w:rsidRDefault="00620F21" w:rsidP="00620F2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Pr>
          <w:b/>
          <w:color w:val="000000"/>
          <w:sz w:val="24"/>
          <w:szCs w:val="24"/>
        </w:rPr>
        <w:t>Abstract</w:t>
      </w:r>
      <w:r>
        <w:rPr>
          <w:b/>
          <w:sz w:val="24"/>
          <w:szCs w:val="24"/>
        </w:rPr>
        <w:t xml:space="preserve">: </w:t>
      </w:r>
      <w:r>
        <w:rPr>
          <w:color w:val="000000"/>
          <w:sz w:val="24"/>
          <w:szCs w:val="24"/>
        </w:rPr>
        <w:t xml:space="preserve">This article aims to analyze, from an anarchist and libertarian perspective, how white supremacism in the service of Racial Governance is expressed and justified in the beliefs of the Church of the Creator. Founded in 1973 by Ben Klassen, the Church of the Creator became one of the most active white supremacist groups in the United States. Its belief was based on the understanding that the white race was naturally superior to the others and its activities were based on the unity and preservation of this idea. To explain how this happened we will analyze the book Nature's Eternal Religions (1973) and, from this, we will demonstrate how this "racial religion" based its activities in favor of the white supremacism and on the defense of the idea of ​​a natural right </w:t>
      </w:r>
      <w:r>
        <w:rPr>
          <w:sz w:val="24"/>
          <w:szCs w:val="24"/>
        </w:rPr>
        <w:t>which</w:t>
      </w:r>
      <w:r>
        <w:rPr>
          <w:color w:val="000000"/>
          <w:sz w:val="24"/>
          <w:szCs w:val="24"/>
        </w:rPr>
        <w:t xml:space="preserve"> they would have to predominate o</w:t>
      </w:r>
      <w:r>
        <w:rPr>
          <w:sz w:val="24"/>
          <w:szCs w:val="24"/>
        </w:rPr>
        <w:t>ver</w:t>
      </w:r>
      <w:r>
        <w:rPr>
          <w:color w:val="000000"/>
          <w:sz w:val="24"/>
          <w:szCs w:val="24"/>
        </w:rPr>
        <w:t xml:space="preserve"> other peoples. Thus, this work aims to contribute to the studies related to the forms of Governance, presenting an analysis of this particular case.</w:t>
      </w:r>
    </w:p>
    <w:p w14:paraId="395EABEC" w14:textId="77777777" w:rsidR="00620F21" w:rsidRDefault="00620F21" w:rsidP="00620F2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b/>
          <w:color w:val="000000"/>
          <w:sz w:val="24"/>
          <w:szCs w:val="24"/>
        </w:rPr>
        <w:t xml:space="preserve">Keywords: </w:t>
      </w:r>
      <w:r>
        <w:rPr>
          <w:color w:val="000000"/>
          <w:sz w:val="24"/>
          <w:szCs w:val="24"/>
        </w:rPr>
        <w:t>Governance. Racial Governance. Racism. Supremacism. United States.</w:t>
      </w:r>
    </w:p>
    <w:p w14:paraId="7FF640EA" w14:textId="77777777" w:rsidR="00620F21" w:rsidRDefault="00620F21" w:rsidP="00620F21">
      <w:pPr>
        <w:spacing w:line="360" w:lineRule="auto"/>
        <w:jc w:val="both"/>
        <w:rPr>
          <w:b/>
          <w:sz w:val="24"/>
          <w:szCs w:val="24"/>
        </w:rPr>
      </w:pPr>
    </w:p>
    <w:p w14:paraId="25255C74" w14:textId="77777777" w:rsidR="00620F21" w:rsidRDefault="00620F21" w:rsidP="00620F21">
      <w:pPr>
        <w:spacing w:line="360" w:lineRule="auto"/>
        <w:jc w:val="both"/>
        <w:rPr>
          <w:b/>
          <w:sz w:val="24"/>
          <w:szCs w:val="24"/>
        </w:rPr>
      </w:pPr>
    </w:p>
    <w:p w14:paraId="255882F8" w14:textId="520877F5" w:rsidR="00620F21" w:rsidRDefault="00620F21" w:rsidP="00620F21">
      <w:pPr>
        <w:spacing w:line="360" w:lineRule="auto"/>
        <w:jc w:val="both"/>
        <w:rPr>
          <w:b/>
          <w:sz w:val="24"/>
          <w:szCs w:val="24"/>
        </w:rPr>
      </w:pPr>
    </w:p>
    <w:p w14:paraId="29EEDA15" w14:textId="4B311691" w:rsidR="00620F21" w:rsidRDefault="00620F21" w:rsidP="00620F21">
      <w:pPr>
        <w:spacing w:line="360" w:lineRule="auto"/>
        <w:jc w:val="both"/>
        <w:rPr>
          <w:b/>
          <w:sz w:val="24"/>
          <w:szCs w:val="24"/>
        </w:rPr>
      </w:pPr>
    </w:p>
    <w:p w14:paraId="353BA8B2" w14:textId="4CC37D58" w:rsidR="00620F21" w:rsidRDefault="00620F21" w:rsidP="00620F21">
      <w:pPr>
        <w:spacing w:line="360" w:lineRule="auto"/>
        <w:jc w:val="both"/>
        <w:rPr>
          <w:b/>
          <w:sz w:val="24"/>
          <w:szCs w:val="24"/>
        </w:rPr>
      </w:pPr>
    </w:p>
    <w:p w14:paraId="4FA519BE" w14:textId="77777777" w:rsidR="00620F21" w:rsidRDefault="00620F21" w:rsidP="00620F21">
      <w:pPr>
        <w:spacing w:line="360" w:lineRule="auto"/>
        <w:jc w:val="both"/>
        <w:rPr>
          <w:b/>
          <w:sz w:val="24"/>
          <w:szCs w:val="24"/>
        </w:rPr>
      </w:pPr>
      <w:proofErr w:type="spellStart"/>
      <w:r>
        <w:rPr>
          <w:b/>
          <w:sz w:val="24"/>
          <w:szCs w:val="24"/>
        </w:rPr>
        <w:lastRenderedPageBreak/>
        <w:t>Introdução</w:t>
      </w:r>
      <w:proofErr w:type="spellEnd"/>
    </w:p>
    <w:p w14:paraId="0BD969F7" w14:textId="77777777" w:rsidR="00620F21" w:rsidRDefault="00620F21" w:rsidP="00620F21">
      <w:pPr>
        <w:spacing w:line="360" w:lineRule="auto"/>
        <w:ind w:firstLine="851"/>
        <w:jc w:val="both"/>
        <w:rPr>
          <w:sz w:val="24"/>
          <w:szCs w:val="24"/>
        </w:rPr>
      </w:pPr>
      <w:proofErr w:type="spellStart"/>
      <w:r>
        <w:rPr>
          <w:sz w:val="24"/>
          <w:szCs w:val="24"/>
        </w:rPr>
        <w:t>Os</w:t>
      </w:r>
      <w:proofErr w:type="spellEnd"/>
      <w:r>
        <w:rPr>
          <w:sz w:val="24"/>
          <w:szCs w:val="24"/>
        </w:rPr>
        <w:t xml:space="preserve"> </w:t>
      </w:r>
      <w:proofErr w:type="spellStart"/>
      <w:r>
        <w:rPr>
          <w:sz w:val="24"/>
          <w:szCs w:val="24"/>
        </w:rPr>
        <w:t>Estados</w:t>
      </w:r>
      <w:proofErr w:type="spellEnd"/>
      <w:r>
        <w:rPr>
          <w:sz w:val="24"/>
          <w:szCs w:val="24"/>
        </w:rPr>
        <w:t xml:space="preserve"> Unidos da América é a </w:t>
      </w:r>
      <w:proofErr w:type="spellStart"/>
      <w:r>
        <w:rPr>
          <w:sz w:val="24"/>
          <w:szCs w:val="24"/>
        </w:rPr>
        <w:t>nação</w:t>
      </w:r>
      <w:proofErr w:type="spellEnd"/>
      <w:r>
        <w:rPr>
          <w:sz w:val="24"/>
          <w:szCs w:val="24"/>
        </w:rPr>
        <w:t xml:space="preserve"> </w:t>
      </w:r>
      <w:proofErr w:type="spellStart"/>
      <w:r>
        <w:rPr>
          <w:sz w:val="24"/>
          <w:szCs w:val="24"/>
        </w:rPr>
        <w:t>mais</w:t>
      </w:r>
      <w:proofErr w:type="spellEnd"/>
      <w:r>
        <w:rPr>
          <w:sz w:val="24"/>
          <w:szCs w:val="24"/>
        </w:rPr>
        <w:t xml:space="preserve"> rica e </w:t>
      </w:r>
      <w:proofErr w:type="spellStart"/>
      <w:r>
        <w:rPr>
          <w:sz w:val="24"/>
          <w:szCs w:val="24"/>
        </w:rPr>
        <w:t>poderosa</w:t>
      </w:r>
      <w:proofErr w:type="spellEnd"/>
      <w:r>
        <w:rPr>
          <w:sz w:val="24"/>
          <w:szCs w:val="24"/>
        </w:rPr>
        <w:t xml:space="preserve"> do </w:t>
      </w:r>
      <w:proofErr w:type="spellStart"/>
      <w:r>
        <w:rPr>
          <w:sz w:val="24"/>
          <w:szCs w:val="24"/>
        </w:rPr>
        <w:t>nosso</w:t>
      </w:r>
      <w:proofErr w:type="spellEnd"/>
      <w:r>
        <w:rPr>
          <w:sz w:val="24"/>
          <w:szCs w:val="24"/>
        </w:rPr>
        <w:t xml:space="preserve"> tempo. </w:t>
      </w:r>
      <w:proofErr w:type="spellStart"/>
      <w:r>
        <w:rPr>
          <w:sz w:val="24"/>
          <w:szCs w:val="24"/>
        </w:rPr>
        <w:t>Sua</w:t>
      </w:r>
      <w:proofErr w:type="spellEnd"/>
      <w:r>
        <w:rPr>
          <w:sz w:val="24"/>
          <w:szCs w:val="24"/>
        </w:rPr>
        <w:t xml:space="preserve"> </w:t>
      </w:r>
      <w:proofErr w:type="spellStart"/>
      <w:r>
        <w:rPr>
          <w:sz w:val="24"/>
          <w:szCs w:val="24"/>
        </w:rPr>
        <w:t>influência</w:t>
      </w:r>
      <w:proofErr w:type="spellEnd"/>
      <w:r>
        <w:rPr>
          <w:sz w:val="24"/>
          <w:szCs w:val="24"/>
        </w:rPr>
        <w:t xml:space="preserve"> </w:t>
      </w:r>
      <w:proofErr w:type="spellStart"/>
      <w:r>
        <w:rPr>
          <w:sz w:val="24"/>
          <w:szCs w:val="24"/>
        </w:rPr>
        <w:t>militar</w:t>
      </w:r>
      <w:proofErr w:type="spellEnd"/>
      <w:r>
        <w:rPr>
          <w:sz w:val="24"/>
          <w:szCs w:val="24"/>
        </w:rPr>
        <w:t xml:space="preserve">, </w:t>
      </w:r>
      <w:proofErr w:type="spellStart"/>
      <w:r>
        <w:rPr>
          <w:sz w:val="24"/>
          <w:szCs w:val="24"/>
        </w:rPr>
        <w:t>econômica</w:t>
      </w:r>
      <w:proofErr w:type="spellEnd"/>
      <w:r>
        <w:rPr>
          <w:sz w:val="24"/>
          <w:szCs w:val="24"/>
        </w:rPr>
        <w:t xml:space="preserve"> e cultural se </w:t>
      </w:r>
      <w:proofErr w:type="spellStart"/>
      <w:r>
        <w:rPr>
          <w:sz w:val="24"/>
          <w:szCs w:val="24"/>
        </w:rPr>
        <w:t>insere</w:t>
      </w:r>
      <w:proofErr w:type="spellEnd"/>
      <w:r>
        <w:rPr>
          <w:sz w:val="24"/>
          <w:szCs w:val="24"/>
        </w:rPr>
        <w:t xml:space="preserve"> em </w:t>
      </w:r>
      <w:proofErr w:type="spellStart"/>
      <w:r>
        <w:rPr>
          <w:sz w:val="24"/>
          <w:szCs w:val="24"/>
        </w:rPr>
        <w:t>diversos</w:t>
      </w:r>
      <w:proofErr w:type="spellEnd"/>
      <w:r>
        <w:rPr>
          <w:sz w:val="24"/>
          <w:szCs w:val="24"/>
        </w:rPr>
        <w:t xml:space="preserve"> outros </w:t>
      </w:r>
      <w:proofErr w:type="spellStart"/>
      <w:r>
        <w:rPr>
          <w:sz w:val="24"/>
          <w:szCs w:val="24"/>
        </w:rPr>
        <w:t>países</w:t>
      </w:r>
      <w:proofErr w:type="spellEnd"/>
      <w:r>
        <w:rPr>
          <w:sz w:val="24"/>
          <w:szCs w:val="24"/>
        </w:rPr>
        <w:t xml:space="preserve"> de modo que o que </w:t>
      </w:r>
      <w:proofErr w:type="spellStart"/>
      <w:r>
        <w:rPr>
          <w:sz w:val="24"/>
          <w:szCs w:val="24"/>
        </w:rPr>
        <w:t>ocorre</w:t>
      </w:r>
      <w:proofErr w:type="spellEnd"/>
      <w:r>
        <w:rPr>
          <w:sz w:val="24"/>
          <w:szCs w:val="24"/>
        </w:rPr>
        <w:t xml:space="preserve"> nos </w:t>
      </w:r>
      <w:proofErr w:type="spellStart"/>
      <w:r>
        <w:rPr>
          <w:sz w:val="24"/>
          <w:szCs w:val="24"/>
        </w:rPr>
        <w:t>Estados</w:t>
      </w:r>
      <w:proofErr w:type="spellEnd"/>
      <w:r>
        <w:rPr>
          <w:sz w:val="24"/>
          <w:szCs w:val="24"/>
        </w:rPr>
        <w:t xml:space="preserve"> Unidos </w:t>
      </w:r>
      <w:proofErr w:type="spellStart"/>
      <w:r>
        <w:rPr>
          <w:sz w:val="24"/>
          <w:szCs w:val="24"/>
        </w:rPr>
        <w:t>acaba</w:t>
      </w:r>
      <w:proofErr w:type="spellEnd"/>
      <w:r>
        <w:rPr>
          <w:sz w:val="24"/>
          <w:szCs w:val="24"/>
        </w:rPr>
        <w:t xml:space="preserve"> </w:t>
      </w:r>
      <w:proofErr w:type="spellStart"/>
      <w:r>
        <w:rPr>
          <w:sz w:val="24"/>
          <w:szCs w:val="24"/>
        </w:rPr>
        <w:t>influenciando</w:t>
      </w:r>
      <w:proofErr w:type="spellEnd"/>
      <w:r>
        <w:rPr>
          <w:sz w:val="24"/>
          <w:szCs w:val="24"/>
        </w:rPr>
        <w:t xml:space="preserve"> de forma </w:t>
      </w:r>
      <w:proofErr w:type="spellStart"/>
      <w:r>
        <w:rPr>
          <w:sz w:val="24"/>
          <w:szCs w:val="24"/>
        </w:rPr>
        <w:t>direta</w:t>
      </w:r>
      <w:proofErr w:type="spellEnd"/>
      <w:r>
        <w:rPr>
          <w:sz w:val="24"/>
          <w:szCs w:val="24"/>
        </w:rPr>
        <w:t xml:space="preserve"> </w:t>
      </w:r>
      <w:proofErr w:type="spellStart"/>
      <w:r>
        <w:rPr>
          <w:sz w:val="24"/>
          <w:szCs w:val="24"/>
        </w:rPr>
        <w:t>ou</w:t>
      </w:r>
      <w:proofErr w:type="spellEnd"/>
      <w:r>
        <w:rPr>
          <w:sz w:val="24"/>
          <w:szCs w:val="24"/>
        </w:rPr>
        <w:t xml:space="preserve"> </w:t>
      </w:r>
      <w:proofErr w:type="spellStart"/>
      <w:r>
        <w:rPr>
          <w:sz w:val="24"/>
          <w:szCs w:val="24"/>
        </w:rPr>
        <w:t>indiretamente</w:t>
      </w:r>
      <w:proofErr w:type="spellEnd"/>
      <w:r>
        <w:rPr>
          <w:sz w:val="24"/>
          <w:szCs w:val="24"/>
        </w:rPr>
        <w:t xml:space="preserve"> em outras </w:t>
      </w:r>
      <w:proofErr w:type="spellStart"/>
      <w:r>
        <w:rPr>
          <w:sz w:val="24"/>
          <w:szCs w:val="24"/>
        </w:rPr>
        <w:t>realidades</w:t>
      </w:r>
      <w:proofErr w:type="spellEnd"/>
      <w:r>
        <w:rPr>
          <w:sz w:val="24"/>
          <w:szCs w:val="24"/>
        </w:rPr>
        <w:t xml:space="preserve">. A </w:t>
      </w:r>
      <w:proofErr w:type="spellStart"/>
      <w:r>
        <w:rPr>
          <w:sz w:val="24"/>
          <w:szCs w:val="24"/>
        </w:rPr>
        <w:t>percepção</w:t>
      </w:r>
      <w:proofErr w:type="spellEnd"/>
      <w:r>
        <w:rPr>
          <w:sz w:val="24"/>
          <w:szCs w:val="24"/>
        </w:rPr>
        <w:t xml:space="preserve"> </w:t>
      </w:r>
      <w:proofErr w:type="spellStart"/>
      <w:r>
        <w:rPr>
          <w:sz w:val="24"/>
          <w:szCs w:val="24"/>
        </w:rPr>
        <w:t>sobre</w:t>
      </w:r>
      <w:proofErr w:type="spellEnd"/>
      <w:r>
        <w:rPr>
          <w:sz w:val="24"/>
          <w:szCs w:val="24"/>
        </w:rPr>
        <w:t xml:space="preserve"> o que </w:t>
      </w:r>
      <w:proofErr w:type="spellStart"/>
      <w:r>
        <w:rPr>
          <w:sz w:val="24"/>
          <w:szCs w:val="24"/>
        </w:rPr>
        <w:t>são</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Estados</w:t>
      </w:r>
      <w:proofErr w:type="spellEnd"/>
      <w:r>
        <w:rPr>
          <w:sz w:val="24"/>
          <w:szCs w:val="24"/>
        </w:rPr>
        <w:t xml:space="preserve"> Unidos </w:t>
      </w:r>
      <w:proofErr w:type="spellStart"/>
      <w:r>
        <w:rPr>
          <w:sz w:val="24"/>
          <w:szCs w:val="24"/>
        </w:rPr>
        <w:t>também</w:t>
      </w:r>
      <w:proofErr w:type="spellEnd"/>
      <w:r>
        <w:rPr>
          <w:sz w:val="24"/>
          <w:szCs w:val="24"/>
        </w:rPr>
        <w:t xml:space="preserve"> </w:t>
      </w:r>
      <w:proofErr w:type="spellStart"/>
      <w:r>
        <w:rPr>
          <w:sz w:val="24"/>
          <w:szCs w:val="24"/>
        </w:rPr>
        <w:t>acaba</w:t>
      </w:r>
      <w:proofErr w:type="spellEnd"/>
      <w:r>
        <w:rPr>
          <w:sz w:val="24"/>
          <w:szCs w:val="24"/>
        </w:rPr>
        <w:t xml:space="preserve"> </w:t>
      </w:r>
      <w:proofErr w:type="spellStart"/>
      <w:r>
        <w:rPr>
          <w:sz w:val="24"/>
          <w:szCs w:val="24"/>
        </w:rPr>
        <w:t>variando</w:t>
      </w:r>
      <w:proofErr w:type="spellEnd"/>
      <w:r>
        <w:rPr>
          <w:sz w:val="24"/>
          <w:szCs w:val="24"/>
        </w:rPr>
        <w:t xml:space="preserve">. Temos </w:t>
      </w:r>
      <w:proofErr w:type="spellStart"/>
      <w:r>
        <w:rPr>
          <w:sz w:val="24"/>
          <w:szCs w:val="24"/>
        </w:rPr>
        <w:t>desde</w:t>
      </w:r>
      <w:proofErr w:type="spellEnd"/>
      <w:r>
        <w:rPr>
          <w:sz w:val="24"/>
          <w:szCs w:val="24"/>
        </w:rPr>
        <w:t xml:space="preserve"> </w:t>
      </w:r>
      <w:proofErr w:type="spellStart"/>
      <w:r>
        <w:rPr>
          <w:sz w:val="24"/>
          <w:szCs w:val="24"/>
        </w:rPr>
        <w:t>características</w:t>
      </w:r>
      <w:proofErr w:type="spellEnd"/>
      <w:r>
        <w:rPr>
          <w:sz w:val="24"/>
          <w:szCs w:val="24"/>
        </w:rPr>
        <w:t xml:space="preserve"> </w:t>
      </w:r>
      <w:proofErr w:type="spellStart"/>
      <w:r>
        <w:rPr>
          <w:sz w:val="24"/>
          <w:szCs w:val="24"/>
        </w:rPr>
        <w:t>presente</w:t>
      </w:r>
      <w:proofErr w:type="spellEnd"/>
      <w:r>
        <w:rPr>
          <w:sz w:val="24"/>
          <w:szCs w:val="24"/>
        </w:rPr>
        <w:t xml:space="preserve"> em uma </w:t>
      </w:r>
      <w:proofErr w:type="spellStart"/>
      <w:r>
        <w:rPr>
          <w:sz w:val="24"/>
          <w:szCs w:val="24"/>
        </w:rPr>
        <w:t>autoimagem</w:t>
      </w:r>
      <w:proofErr w:type="spellEnd"/>
      <w:r>
        <w:rPr>
          <w:sz w:val="24"/>
          <w:szCs w:val="24"/>
        </w:rPr>
        <w:t xml:space="preserve"> </w:t>
      </w:r>
      <w:proofErr w:type="spellStart"/>
      <w:r>
        <w:rPr>
          <w:sz w:val="24"/>
          <w:szCs w:val="24"/>
        </w:rPr>
        <w:t>ilustrada</w:t>
      </w:r>
      <w:proofErr w:type="spellEnd"/>
      <w:r>
        <w:rPr>
          <w:sz w:val="24"/>
          <w:szCs w:val="24"/>
        </w:rPr>
        <w:t xml:space="preserve"> com </w:t>
      </w:r>
      <w:proofErr w:type="spellStart"/>
      <w:r>
        <w:rPr>
          <w:sz w:val="24"/>
          <w:szCs w:val="24"/>
        </w:rPr>
        <w:t>noções</w:t>
      </w:r>
      <w:proofErr w:type="spellEnd"/>
      <w:r>
        <w:rPr>
          <w:sz w:val="24"/>
          <w:szCs w:val="24"/>
        </w:rPr>
        <w:t xml:space="preserve"> de </w:t>
      </w:r>
      <w:proofErr w:type="spellStart"/>
      <w:r>
        <w:rPr>
          <w:sz w:val="24"/>
          <w:szCs w:val="24"/>
        </w:rPr>
        <w:t>democracia</w:t>
      </w:r>
      <w:proofErr w:type="spellEnd"/>
      <w:r>
        <w:rPr>
          <w:sz w:val="24"/>
          <w:szCs w:val="24"/>
        </w:rPr>
        <w:t xml:space="preserve"> e </w:t>
      </w:r>
      <w:proofErr w:type="spellStart"/>
      <w:r>
        <w:rPr>
          <w:sz w:val="24"/>
          <w:szCs w:val="24"/>
        </w:rPr>
        <w:t>liberdade</w:t>
      </w:r>
      <w:proofErr w:type="spellEnd"/>
      <w:r>
        <w:rPr>
          <w:sz w:val="24"/>
          <w:szCs w:val="24"/>
        </w:rPr>
        <w:t xml:space="preserve">, </w:t>
      </w:r>
      <w:proofErr w:type="spellStart"/>
      <w:r>
        <w:rPr>
          <w:sz w:val="24"/>
          <w:szCs w:val="24"/>
        </w:rPr>
        <w:t>visão</w:t>
      </w:r>
      <w:proofErr w:type="spellEnd"/>
      <w:r>
        <w:rPr>
          <w:sz w:val="24"/>
          <w:szCs w:val="24"/>
        </w:rPr>
        <w:t xml:space="preserve"> essa </w:t>
      </w:r>
      <w:proofErr w:type="spellStart"/>
      <w:r>
        <w:rPr>
          <w:sz w:val="24"/>
          <w:szCs w:val="24"/>
        </w:rPr>
        <w:t>contestada</w:t>
      </w:r>
      <w:proofErr w:type="spellEnd"/>
      <w:r>
        <w:rPr>
          <w:sz w:val="24"/>
          <w:szCs w:val="24"/>
        </w:rPr>
        <w:t xml:space="preserve"> por </w:t>
      </w:r>
      <w:proofErr w:type="spellStart"/>
      <w:r>
        <w:rPr>
          <w:sz w:val="24"/>
          <w:szCs w:val="24"/>
        </w:rPr>
        <w:t>autores</w:t>
      </w:r>
      <w:proofErr w:type="spellEnd"/>
      <w:r>
        <w:rPr>
          <w:sz w:val="24"/>
          <w:szCs w:val="24"/>
        </w:rPr>
        <w:t xml:space="preserve"> como David Graeber</w:t>
      </w:r>
      <w:r>
        <w:rPr>
          <w:sz w:val="24"/>
          <w:szCs w:val="24"/>
          <w:vertAlign w:val="superscript"/>
        </w:rPr>
        <w:footnoteReference w:id="1"/>
      </w:r>
      <w:r>
        <w:rPr>
          <w:sz w:val="24"/>
          <w:szCs w:val="24"/>
        </w:rPr>
        <w:t xml:space="preserve">, até o </w:t>
      </w:r>
      <w:proofErr w:type="spellStart"/>
      <w:r>
        <w:rPr>
          <w:sz w:val="24"/>
          <w:szCs w:val="24"/>
        </w:rPr>
        <w:t>ódio</w:t>
      </w:r>
      <w:proofErr w:type="spellEnd"/>
      <w:r>
        <w:rPr>
          <w:sz w:val="24"/>
          <w:szCs w:val="24"/>
        </w:rPr>
        <w:t xml:space="preserve"> </w:t>
      </w:r>
      <w:proofErr w:type="spellStart"/>
      <w:r>
        <w:rPr>
          <w:sz w:val="24"/>
          <w:szCs w:val="24"/>
        </w:rPr>
        <w:t>presente</w:t>
      </w:r>
      <w:proofErr w:type="spellEnd"/>
      <w:r>
        <w:rPr>
          <w:sz w:val="24"/>
          <w:szCs w:val="24"/>
        </w:rPr>
        <w:t xml:space="preserve"> no </w:t>
      </w:r>
      <w:proofErr w:type="spellStart"/>
      <w:r>
        <w:rPr>
          <w:sz w:val="24"/>
          <w:szCs w:val="24"/>
        </w:rPr>
        <w:t>antiamericanismo</w:t>
      </w:r>
      <w:proofErr w:type="spellEnd"/>
      <w:r>
        <w:rPr>
          <w:sz w:val="24"/>
          <w:szCs w:val="24"/>
        </w:rPr>
        <w:t>.</w:t>
      </w:r>
    </w:p>
    <w:p w14:paraId="2EC2D756" w14:textId="77777777" w:rsidR="00620F21" w:rsidRDefault="00620F21" w:rsidP="00620F21">
      <w:pPr>
        <w:spacing w:line="360" w:lineRule="auto"/>
        <w:ind w:firstLine="851"/>
        <w:jc w:val="both"/>
        <w:rPr>
          <w:sz w:val="24"/>
          <w:szCs w:val="24"/>
        </w:rPr>
      </w:pPr>
      <w:r>
        <w:rPr>
          <w:sz w:val="24"/>
          <w:szCs w:val="24"/>
        </w:rPr>
        <w:t xml:space="preserve">Neste artigo nos </w:t>
      </w:r>
      <w:proofErr w:type="spellStart"/>
      <w:r>
        <w:rPr>
          <w:sz w:val="24"/>
          <w:szCs w:val="24"/>
        </w:rPr>
        <w:t>atentaremos</w:t>
      </w:r>
      <w:proofErr w:type="spellEnd"/>
      <w:r>
        <w:rPr>
          <w:sz w:val="24"/>
          <w:szCs w:val="24"/>
        </w:rPr>
        <w:t xml:space="preserve"> a algo </w:t>
      </w:r>
      <w:proofErr w:type="spellStart"/>
      <w:r>
        <w:rPr>
          <w:sz w:val="24"/>
          <w:szCs w:val="24"/>
        </w:rPr>
        <w:t>presente</w:t>
      </w:r>
      <w:proofErr w:type="spellEnd"/>
      <w:r>
        <w:rPr>
          <w:sz w:val="24"/>
          <w:szCs w:val="24"/>
        </w:rPr>
        <w:t xml:space="preserve"> na </w:t>
      </w:r>
      <w:proofErr w:type="spellStart"/>
      <w:r>
        <w:rPr>
          <w:sz w:val="24"/>
          <w:szCs w:val="24"/>
        </w:rPr>
        <w:t>sociedade</w:t>
      </w:r>
      <w:proofErr w:type="spellEnd"/>
      <w:r>
        <w:rPr>
          <w:sz w:val="24"/>
          <w:szCs w:val="24"/>
        </w:rPr>
        <w:t xml:space="preserve"> americana que é a </w:t>
      </w:r>
      <w:proofErr w:type="spellStart"/>
      <w:r>
        <w:rPr>
          <w:sz w:val="24"/>
          <w:szCs w:val="24"/>
        </w:rPr>
        <w:t>questão</w:t>
      </w:r>
      <w:proofErr w:type="spellEnd"/>
      <w:r>
        <w:rPr>
          <w:sz w:val="24"/>
          <w:szCs w:val="24"/>
        </w:rPr>
        <w:t xml:space="preserve"> racial. </w:t>
      </w:r>
      <w:proofErr w:type="spellStart"/>
      <w:r>
        <w:rPr>
          <w:sz w:val="24"/>
          <w:szCs w:val="24"/>
        </w:rPr>
        <w:t>Os</w:t>
      </w:r>
      <w:proofErr w:type="spellEnd"/>
      <w:r>
        <w:rPr>
          <w:sz w:val="24"/>
          <w:szCs w:val="24"/>
        </w:rPr>
        <w:t xml:space="preserve"> </w:t>
      </w:r>
      <w:proofErr w:type="spellStart"/>
      <w:r>
        <w:rPr>
          <w:sz w:val="24"/>
          <w:szCs w:val="24"/>
        </w:rPr>
        <w:t>Estados</w:t>
      </w:r>
      <w:proofErr w:type="spellEnd"/>
      <w:r>
        <w:rPr>
          <w:sz w:val="24"/>
          <w:szCs w:val="24"/>
        </w:rPr>
        <w:t xml:space="preserve"> Unidos é um dos </w:t>
      </w:r>
      <w:proofErr w:type="spellStart"/>
      <w:r>
        <w:rPr>
          <w:sz w:val="24"/>
          <w:szCs w:val="24"/>
        </w:rPr>
        <w:t>países</w:t>
      </w:r>
      <w:proofErr w:type="spellEnd"/>
      <w:r>
        <w:rPr>
          <w:sz w:val="24"/>
          <w:szCs w:val="24"/>
        </w:rPr>
        <w:t xml:space="preserve"> que </w:t>
      </w:r>
      <w:proofErr w:type="spellStart"/>
      <w:r>
        <w:rPr>
          <w:sz w:val="24"/>
          <w:szCs w:val="24"/>
        </w:rPr>
        <w:t>mais</w:t>
      </w:r>
      <w:proofErr w:type="spellEnd"/>
      <w:r>
        <w:rPr>
          <w:sz w:val="24"/>
          <w:szCs w:val="24"/>
        </w:rPr>
        <w:t xml:space="preserve"> </w:t>
      </w:r>
      <w:proofErr w:type="spellStart"/>
      <w:r>
        <w:rPr>
          <w:sz w:val="24"/>
          <w:szCs w:val="24"/>
        </w:rPr>
        <w:t>contam</w:t>
      </w:r>
      <w:proofErr w:type="spellEnd"/>
      <w:r>
        <w:rPr>
          <w:sz w:val="24"/>
          <w:szCs w:val="24"/>
        </w:rPr>
        <w:t xml:space="preserve"> com </w:t>
      </w:r>
      <w:proofErr w:type="spellStart"/>
      <w:r>
        <w:rPr>
          <w:sz w:val="24"/>
          <w:szCs w:val="24"/>
        </w:rPr>
        <w:t>grupos</w:t>
      </w:r>
      <w:proofErr w:type="spellEnd"/>
      <w:r>
        <w:rPr>
          <w:sz w:val="24"/>
          <w:szCs w:val="24"/>
        </w:rPr>
        <w:t xml:space="preserve"> </w:t>
      </w:r>
      <w:proofErr w:type="spellStart"/>
      <w:r>
        <w:rPr>
          <w:sz w:val="24"/>
          <w:szCs w:val="24"/>
        </w:rPr>
        <w:t>extremistas</w:t>
      </w:r>
      <w:proofErr w:type="spellEnd"/>
      <w:r>
        <w:rPr>
          <w:sz w:val="24"/>
          <w:szCs w:val="24"/>
        </w:rPr>
        <w:t xml:space="preserve"> de </w:t>
      </w:r>
      <w:proofErr w:type="spellStart"/>
      <w:r>
        <w:rPr>
          <w:sz w:val="24"/>
          <w:szCs w:val="24"/>
        </w:rPr>
        <w:t>fundamentação</w:t>
      </w:r>
      <w:proofErr w:type="spellEnd"/>
      <w:r>
        <w:rPr>
          <w:sz w:val="24"/>
          <w:szCs w:val="24"/>
        </w:rPr>
        <w:t xml:space="preserve"> </w:t>
      </w:r>
      <w:proofErr w:type="spellStart"/>
      <w:r>
        <w:rPr>
          <w:sz w:val="24"/>
          <w:szCs w:val="24"/>
        </w:rPr>
        <w:t>racista</w:t>
      </w:r>
      <w:proofErr w:type="spellEnd"/>
      <w:r>
        <w:rPr>
          <w:sz w:val="24"/>
          <w:szCs w:val="24"/>
        </w:rPr>
        <w:t xml:space="preserve">. </w:t>
      </w:r>
      <w:proofErr w:type="spellStart"/>
      <w:r>
        <w:rPr>
          <w:sz w:val="24"/>
          <w:szCs w:val="24"/>
        </w:rPr>
        <w:t>Estas</w:t>
      </w:r>
      <w:proofErr w:type="spellEnd"/>
      <w:r>
        <w:rPr>
          <w:sz w:val="24"/>
          <w:szCs w:val="24"/>
        </w:rPr>
        <w:t xml:space="preserve"> </w:t>
      </w:r>
      <w:proofErr w:type="spellStart"/>
      <w:r>
        <w:rPr>
          <w:sz w:val="24"/>
          <w:szCs w:val="24"/>
        </w:rPr>
        <w:t>organizações</w:t>
      </w:r>
      <w:proofErr w:type="spellEnd"/>
      <w:r>
        <w:rPr>
          <w:sz w:val="24"/>
          <w:szCs w:val="24"/>
        </w:rPr>
        <w:t xml:space="preserve"> </w:t>
      </w:r>
      <w:proofErr w:type="spellStart"/>
      <w:r>
        <w:rPr>
          <w:sz w:val="24"/>
          <w:szCs w:val="24"/>
        </w:rPr>
        <w:t>atuam</w:t>
      </w:r>
      <w:proofErr w:type="spellEnd"/>
      <w:r>
        <w:rPr>
          <w:sz w:val="24"/>
          <w:szCs w:val="24"/>
        </w:rPr>
        <w:t xml:space="preserve"> </w:t>
      </w:r>
      <w:proofErr w:type="spellStart"/>
      <w:r>
        <w:rPr>
          <w:sz w:val="24"/>
          <w:szCs w:val="24"/>
        </w:rPr>
        <w:t>desde</w:t>
      </w:r>
      <w:proofErr w:type="spellEnd"/>
      <w:r>
        <w:rPr>
          <w:sz w:val="24"/>
          <w:szCs w:val="24"/>
        </w:rPr>
        <w:t xml:space="preserve"> </w:t>
      </w:r>
      <w:proofErr w:type="spellStart"/>
      <w:r>
        <w:rPr>
          <w:sz w:val="24"/>
          <w:szCs w:val="24"/>
        </w:rPr>
        <w:t>os</w:t>
      </w:r>
      <w:proofErr w:type="spellEnd"/>
      <w:r>
        <w:rPr>
          <w:sz w:val="24"/>
          <w:szCs w:val="24"/>
        </w:rPr>
        <w:t xml:space="preserve"> tempos da Guerra de </w:t>
      </w:r>
      <w:proofErr w:type="spellStart"/>
      <w:r>
        <w:rPr>
          <w:sz w:val="24"/>
          <w:szCs w:val="24"/>
        </w:rPr>
        <w:t>Secessão</w:t>
      </w:r>
      <w:proofErr w:type="spellEnd"/>
      <w:r>
        <w:rPr>
          <w:sz w:val="24"/>
          <w:szCs w:val="24"/>
          <w:vertAlign w:val="superscript"/>
        </w:rPr>
        <w:footnoteReference w:id="2"/>
      </w:r>
      <w:r>
        <w:rPr>
          <w:sz w:val="24"/>
          <w:szCs w:val="24"/>
        </w:rPr>
        <w:t xml:space="preserve"> (1861-1865) e </w:t>
      </w:r>
      <w:proofErr w:type="spellStart"/>
      <w:r>
        <w:rPr>
          <w:sz w:val="24"/>
          <w:szCs w:val="24"/>
        </w:rPr>
        <w:t>possuem</w:t>
      </w:r>
      <w:proofErr w:type="spellEnd"/>
      <w:r>
        <w:rPr>
          <w:sz w:val="24"/>
          <w:szCs w:val="24"/>
        </w:rPr>
        <w:t xml:space="preserve"> </w:t>
      </w:r>
      <w:proofErr w:type="spellStart"/>
      <w:r>
        <w:rPr>
          <w:sz w:val="24"/>
          <w:szCs w:val="24"/>
        </w:rPr>
        <w:t>várias</w:t>
      </w:r>
      <w:proofErr w:type="spellEnd"/>
      <w:r>
        <w:rPr>
          <w:sz w:val="24"/>
          <w:szCs w:val="24"/>
        </w:rPr>
        <w:t xml:space="preserve"> faces que </w:t>
      </w:r>
      <w:proofErr w:type="spellStart"/>
      <w:r>
        <w:rPr>
          <w:sz w:val="24"/>
          <w:szCs w:val="24"/>
        </w:rPr>
        <w:t>vão</w:t>
      </w:r>
      <w:proofErr w:type="spellEnd"/>
      <w:r>
        <w:rPr>
          <w:sz w:val="24"/>
          <w:szCs w:val="24"/>
        </w:rPr>
        <w:t xml:space="preserve"> </w:t>
      </w:r>
      <w:proofErr w:type="spellStart"/>
      <w:r>
        <w:rPr>
          <w:sz w:val="24"/>
          <w:szCs w:val="24"/>
        </w:rPr>
        <w:t>desde</w:t>
      </w:r>
      <w:proofErr w:type="spellEnd"/>
      <w:r>
        <w:rPr>
          <w:sz w:val="24"/>
          <w:szCs w:val="24"/>
        </w:rPr>
        <w:t xml:space="preserve"> </w:t>
      </w:r>
      <w:proofErr w:type="spellStart"/>
      <w:r>
        <w:rPr>
          <w:sz w:val="24"/>
          <w:szCs w:val="24"/>
        </w:rPr>
        <w:t>supremacistas</w:t>
      </w:r>
      <w:proofErr w:type="spellEnd"/>
      <w:r>
        <w:rPr>
          <w:sz w:val="24"/>
          <w:szCs w:val="24"/>
        </w:rPr>
        <w:t xml:space="preserve"> </w:t>
      </w:r>
      <w:proofErr w:type="spellStart"/>
      <w:r>
        <w:rPr>
          <w:sz w:val="24"/>
          <w:szCs w:val="24"/>
        </w:rPr>
        <w:t>brancos</w:t>
      </w:r>
      <w:proofErr w:type="spellEnd"/>
      <w:r>
        <w:rPr>
          <w:sz w:val="24"/>
          <w:szCs w:val="24"/>
        </w:rPr>
        <w:t xml:space="preserve">, </w:t>
      </w:r>
      <w:proofErr w:type="spellStart"/>
      <w:r>
        <w:rPr>
          <w:sz w:val="24"/>
          <w:szCs w:val="24"/>
        </w:rPr>
        <w:t>neonazistas</w:t>
      </w:r>
      <w:proofErr w:type="spellEnd"/>
      <w:r>
        <w:rPr>
          <w:sz w:val="24"/>
          <w:szCs w:val="24"/>
        </w:rPr>
        <w:t>, neo-</w:t>
      </w:r>
      <w:proofErr w:type="spellStart"/>
      <w:r>
        <w:rPr>
          <w:sz w:val="24"/>
          <w:szCs w:val="24"/>
        </w:rPr>
        <w:t>confederados</w:t>
      </w:r>
      <w:proofErr w:type="spellEnd"/>
      <w:r>
        <w:rPr>
          <w:sz w:val="24"/>
          <w:szCs w:val="24"/>
          <w:vertAlign w:val="superscript"/>
        </w:rPr>
        <w:footnoteReference w:id="3"/>
      </w:r>
      <w:r>
        <w:rPr>
          <w:sz w:val="24"/>
          <w:szCs w:val="24"/>
        </w:rPr>
        <w:t xml:space="preserve">, entre outros. Segundo dados da </w:t>
      </w:r>
      <w:r>
        <w:rPr>
          <w:i/>
          <w:sz w:val="24"/>
          <w:szCs w:val="24"/>
        </w:rPr>
        <w:t xml:space="preserve">Southern Poverty Law Center </w:t>
      </w:r>
      <w:r>
        <w:rPr>
          <w:sz w:val="24"/>
          <w:szCs w:val="24"/>
        </w:rPr>
        <w:t xml:space="preserve">(SPLC), em 2018 </w:t>
      </w:r>
      <w:proofErr w:type="spellStart"/>
      <w:r>
        <w:rPr>
          <w:sz w:val="24"/>
          <w:szCs w:val="24"/>
        </w:rPr>
        <w:t>existiam</w:t>
      </w:r>
      <w:proofErr w:type="spellEnd"/>
      <w:r>
        <w:rPr>
          <w:sz w:val="24"/>
          <w:szCs w:val="24"/>
        </w:rPr>
        <w:t xml:space="preserve"> 1020 </w:t>
      </w:r>
      <w:proofErr w:type="spellStart"/>
      <w:r>
        <w:rPr>
          <w:sz w:val="24"/>
          <w:szCs w:val="24"/>
        </w:rPr>
        <w:t>grupos</w:t>
      </w:r>
      <w:proofErr w:type="spellEnd"/>
      <w:r>
        <w:rPr>
          <w:sz w:val="24"/>
          <w:szCs w:val="24"/>
        </w:rPr>
        <w:t xml:space="preserve"> de </w:t>
      </w:r>
      <w:proofErr w:type="spellStart"/>
      <w:r>
        <w:rPr>
          <w:sz w:val="24"/>
          <w:szCs w:val="24"/>
        </w:rPr>
        <w:t>ódio</w:t>
      </w:r>
      <w:proofErr w:type="spellEnd"/>
      <w:r>
        <w:rPr>
          <w:sz w:val="24"/>
          <w:szCs w:val="24"/>
        </w:rPr>
        <w:t xml:space="preserve"> nos </w:t>
      </w:r>
      <w:proofErr w:type="spellStart"/>
      <w:r>
        <w:rPr>
          <w:sz w:val="24"/>
          <w:szCs w:val="24"/>
        </w:rPr>
        <w:t>Estados</w:t>
      </w:r>
      <w:proofErr w:type="spellEnd"/>
      <w:r>
        <w:rPr>
          <w:sz w:val="24"/>
          <w:szCs w:val="24"/>
        </w:rPr>
        <w:t xml:space="preserve"> Unidos</w:t>
      </w:r>
      <w:r>
        <w:rPr>
          <w:sz w:val="24"/>
          <w:szCs w:val="24"/>
          <w:vertAlign w:val="superscript"/>
        </w:rPr>
        <w:footnoteReference w:id="4"/>
      </w:r>
      <w:r>
        <w:rPr>
          <w:sz w:val="24"/>
          <w:szCs w:val="24"/>
        </w:rPr>
        <w:t xml:space="preserve">. Não é </w:t>
      </w:r>
      <w:proofErr w:type="spellStart"/>
      <w:r>
        <w:rPr>
          <w:sz w:val="24"/>
          <w:szCs w:val="24"/>
        </w:rPr>
        <w:t>difícil</w:t>
      </w:r>
      <w:proofErr w:type="spellEnd"/>
      <w:r>
        <w:rPr>
          <w:sz w:val="24"/>
          <w:szCs w:val="24"/>
        </w:rPr>
        <w:t xml:space="preserve"> </w:t>
      </w:r>
      <w:proofErr w:type="spellStart"/>
      <w:r>
        <w:rPr>
          <w:sz w:val="24"/>
          <w:szCs w:val="24"/>
        </w:rPr>
        <w:t>ocorrer</w:t>
      </w:r>
      <w:proofErr w:type="spellEnd"/>
      <w:r>
        <w:rPr>
          <w:sz w:val="24"/>
          <w:szCs w:val="24"/>
        </w:rPr>
        <w:t xml:space="preserve"> manifestações que </w:t>
      </w:r>
      <w:proofErr w:type="spellStart"/>
      <w:r>
        <w:rPr>
          <w:sz w:val="24"/>
          <w:szCs w:val="24"/>
        </w:rPr>
        <w:t>promovem</w:t>
      </w:r>
      <w:proofErr w:type="spellEnd"/>
      <w:r>
        <w:rPr>
          <w:sz w:val="24"/>
          <w:szCs w:val="24"/>
        </w:rPr>
        <w:t xml:space="preserve"> a </w:t>
      </w:r>
      <w:proofErr w:type="spellStart"/>
      <w:r>
        <w:rPr>
          <w:sz w:val="24"/>
          <w:szCs w:val="24"/>
        </w:rPr>
        <w:t>intolerância</w:t>
      </w:r>
      <w:proofErr w:type="spellEnd"/>
      <w:r>
        <w:rPr>
          <w:sz w:val="24"/>
          <w:szCs w:val="24"/>
        </w:rPr>
        <w:t xml:space="preserve"> como nos </w:t>
      </w:r>
      <w:proofErr w:type="spellStart"/>
      <w:r>
        <w:rPr>
          <w:sz w:val="24"/>
          <w:szCs w:val="24"/>
        </w:rPr>
        <w:t>eventos</w:t>
      </w:r>
      <w:proofErr w:type="spellEnd"/>
      <w:r>
        <w:rPr>
          <w:sz w:val="24"/>
          <w:szCs w:val="24"/>
        </w:rPr>
        <w:t xml:space="preserve"> </w:t>
      </w:r>
      <w:proofErr w:type="spellStart"/>
      <w:r>
        <w:rPr>
          <w:sz w:val="24"/>
          <w:szCs w:val="24"/>
        </w:rPr>
        <w:t>ocorridos</w:t>
      </w:r>
      <w:proofErr w:type="spellEnd"/>
      <w:r>
        <w:rPr>
          <w:sz w:val="24"/>
          <w:szCs w:val="24"/>
        </w:rPr>
        <w:t xml:space="preserve"> em Charlottesville na </w:t>
      </w:r>
      <w:proofErr w:type="spellStart"/>
      <w:r>
        <w:rPr>
          <w:sz w:val="24"/>
          <w:szCs w:val="24"/>
        </w:rPr>
        <w:t>Virgínia</w:t>
      </w:r>
      <w:proofErr w:type="spellEnd"/>
      <w:r>
        <w:rPr>
          <w:sz w:val="24"/>
          <w:szCs w:val="24"/>
        </w:rPr>
        <w:t xml:space="preserve"> em 2017, onde </w:t>
      </w:r>
      <w:proofErr w:type="spellStart"/>
      <w:r>
        <w:rPr>
          <w:sz w:val="24"/>
          <w:szCs w:val="24"/>
        </w:rPr>
        <w:t>supremacistas</w:t>
      </w:r>
      <w:proofErr w:type="spellEnd"/>
      <w:r>
        <w:rPr>
          <w:sz w:val="24"/>
          <w:szCs w:val="24"/>
        </w:rPr>
        <w:t xml:space="preserve"> </w:t>
      </w:r>
      <w:proofErr w:type="spellStart"/>
      <w:r>
        <w:rPr>
          <w:sz w:val="24"/>
          <w:szCs w:val="24"/>
        </w:rPr>
        <w:t>brancos</w:t>
      </w:r>
      <w:proofErr w:type="spellEnd"/>
      <w:r>
        <w:rPr>
          <w:sz w:val="24"/>
          <w:szCs w:val="24"/>
        </w:rPr>
        <w:t xml:space="preserve"> e </w:t>
      </w:r>
      <w:proofErr w:type="spellStart"/>
      <w:r>
        <w:rPr>
          <w:sz w:val="24"/>
          <w:szCs w:val="24"/>
        </w:rPr>
        <w:t>membros</w:t>
      </w:r>
      <w:proofErr w:type="spellEnd"/>
      <w:r>
        <w:rPr>
          <w:sz w:val="24"/>
          <w:szCs w:val="24"/>
        </w:rPr>
        <w:t xml:space="preserve"> de </w:t>
      </w:r>
      <w:proofErr w:type="spellStart"/>
      <w:r>
        <w:rPr>
          <w:sz w:val="24"/>
          <w:szCs w:val="24"/>
        </w:rPr>
        <w:t>grupos</w:t>
      </w:r>
      <w:proofErr w:type="spellEnd"/>
      <w:r>
        <w:rPr>
          <w:sz w:val="24"/>
          <w:szCs w:val="24"/>
        </w:rPr>
        <w:t xml:space="preserve"> </w:t>
      </w:r>
      <w:proofErr w:type="spellStart"/>
      <w:r>
        <w:rPr>
          <w:sz w:val="24"/>
          <w:szCs w:val="24"/>
        </w:rPr>
        <w:t>antirracismo</w:t>
      </w:r>
      <w:proofErr w:type="spellEnd"/>
      <w:r>
        <w:rPr>
          <w:sz w:val="24"/>
          <w:szCs w:val="24"/>
        </w:rPr>
        <w:t xml:space="preserve"> </w:t>
      </w:r>
      <w:proofErr w:type="spellStart"/>
      <w:r>
        <w:rPr>
          <w:sz w:val="24"/>
          <w:szCs w:val="24"/>
        </w:rPr>
        <w:t>entraram</w:t>
      </w:r>
      <w:proofErr w:type="spellEnd"/>
      <w:r>
        <w:rPr>
          <w:sz w:val="24"/>
          <w:szCs w:val="24"/>
        </w:rPr>
        <w:t xml:space="preserve"> em </w:t>
      </w:r>
      <w:proofErr w:type="spellStart"/>
      <w:r>
        <w:rPr>
          <w:sz w:val="24"/>
          <w:szCs w:val="24"/>
        </w:rPr>
        <w:t>conflito</w:t>
      </w:r>
      <w:proofErr w:type="spellEnd"/>
      <w:r>
        <w:rPr>
          <w:sz w:val="24"/>
          <w:szCs w:val="24"/>
          <w:vertAlign w:val="superscript"/>
        </w:rPr>
        <w:footnoteReference w:id="5"/>
      </w:r>
      <w:r>
        <w:rPr>
          <w:sz w:val="24"/>
          <w:szCs w:val="24"/>
        </w:rPr>
        <w:t>.</w:t>
      </w:r>
    </w:p>
    <w:p w14:paraId="03CBD756" w14:textId="77777777" w:rsidR="00620F21" w:rsidRDefault="00620F21" w:rsidP="00620F21">
      <w:pPr>
        <w:spacing w:line="360" w:lineRule="auto"/>
        <w:ind w:firstLine="851"/>
        <w:jc w:val="both"/>
        <w:rPr>
          <w:sz w:val="24"/>
          <w:szCs w:val="24"/>
        </w:rPr>
      </w:pPr>
      <w:r>
        <w:rPr>
          <w:sz w:val="24"/>
          <w:szCs w:val="24"/>
        </w:rPr>
        <w:t xml:space="preserve">O que </w:t>
      </w:r>
      <w:proofErr w:type="spellStart"/>
      <w:r>
        <w:rPr>
          <w:sz w:val="24"/>
          <w:szCs w:val="24"/>
        </w:rPr>
        <w:t>ocorreu</w:t>
      </w:r>
      <w:proofErr w:type="spellEnd"/>
      <w:r>
        <w:rPr>
          <w:sz w:val="24"/>
          <w:szCs w:val="24"/>
        </w:rPr>
        <w:t xml:space="preserve"> em Charlottesville é </w:t>
      </w:r>
      <w:proofErr w:type="spellStart"/>
      <w:r>
        <w:rPr>
          <w:sz w:val="24"/>
          <w:szCs w:val="24"/>
        </w:rPr>
        <w:t>apenas</w:t>
      </w:r>
      <w:proofErr w:type="spellEnd"/>
      <w:r>
        <w:rPr>
          <w:sz w:val="24"/>
          <w:szCs w:val="24"/>
        </w:rPr>
        <w:t xml:space="preserve"> um </w:t>
      </w:r>
      <w:proofErr w:type="spellStart"/>
      <w:r>
        <w:rPr>
          <w:sz w:val="24"/>
          <w:szCs w:val="24"/>
        </w:rPr>
        <w:t>exemplo</w:t>
      </w:r>
      <w:proofErr w:type="spellEnd"/>
      <w:r>
        <w:rPr>
          <w:sz w:val="24"/>
          <w:szCs w:val="24"/>
        </w:rPr>
        <w:t xml:space="preserve"> de como </w:t>
      </w:r>
      <w:proofErr w:type="spellStart"/>
      <w:r>
        <w:rPr>
          <w:sz w:val="24"/>
          <w:szCs w:val="24"/>
        </w:rPr>
        <w:t>essas</w:t>
      </w:r>
      <w:proofErr w:type="spellEnd"/>
      <w:r>
        <w:rPr>
          <w:sz w:val="24"/>
          <w:szCs w:val="24"/>
        </w:rPr>
        <w:t xml:space="preserve"> </w:t>
      </w:r>
      <w:proofErr w:type="spellStart"/>
      <w:r>
        <w:rPr>
          <w:sz w:val="24"/>
          <w:szCs w:val="24"/>
        </w:rPr>
        <w:t>tensões</w:t>
      </w:r>
      <w:proofErr w:type="spellEnd"/>
      <w:r>
        <w:rPr>
          <w:sz w:val="24"/>
          <w:szCs w:val="24"/>
        </w:rPr>
        <w:t xml:space="preserve"> </w:t>
      </w:r>
      <w:proofErr w:type="spellStart"/>
      <w:r>
        <w:rPr>
          <w:sz w:val="24"/>
          <w:szCs w:val="24"/>
        </w:rPr>
        <w:t>fomentam</w:t>
      </w:r>
      <w:proofErr w:type="spellEnd"/>
      <w:r>
        <w:rPr>
          <w:sz w:val="24"/>
          <w:szCs w:val="24"/>
        </w:rPr>
        <w:t xml:space="preserve"> </w:t>
      </w:r>
      <w:proofErr w:type="spellStart"/>
      <w:r>
        <w:rPr>
          <w:sz w:val="24"/>
          <w:szCs w:val="24"/>
        </w:rPr>
        <w:t>ódio</w:t>
      </w:r>
      <w:proofErr w:type="spellEnd"/>
      <w:r>
        <w:rPr>
          <w:sz w:val="24"/>
          <w:szCs w:val="24"/>
        </w:rPr>
        <w:t xml:space="preserve">, </w:t>
      </w:r>
      <w:proofErr w:type="spellStart"/>
      <w:r>
        <w:rPr>
          <w:sz w:val="24"/>
          <w:szCs w:val="24"/>
        </w:rPr>
        <w:t>intolerância</w:t>
      </w:r>
      <w:proofErr w:type="spellEnd"/>
      <w:r>
        <w:rPr>
          <w:sz w:val="24"/>
          <w:szCs w:val="24"/>
        </w:rPr>
        <w:t xml:space="preserve"> e </w:t>
      </w:r>
      <w:proofErr w:type="spellStart"/>
      <w:r>
        <w:rPr>
          <w:sz w:val="24"/>
          <w:szCs w:val="24"/>
        </w:rPr>
        <w:t>violência</w:t>
      </w:r>
      <w:proofErr w:type="spellEnd"/>
      <w:r>
        <w:rPr>
          <w:sz w:val="24"/>
          <w:szCs w:val="24"/>
        </w:rPr>
        <w:t xml:space="preserve"> no tempo </w:t>
      </w:r>
      <w:proofErr w:type="spellStart"/>
      <w:r>
        <w:rPr>
          <w:sz w:val="24"/>
          <w:szCs w:val="24"/>
        </w:rPr>
        <w:t>presente</w:t>
      </w:r>
      <w:proofErr w:type="spellEnd"/>
      <w:r>
        <w:rPr>
          <w:sz w:val="24"/>
          <w:szCs w:val="24"/>
        </w:rPr>
        <w:t xml:space="preserve">. Neste artigo, </w:t>
      </w:r>
      <w:proofErr w:type="spellStart"/>
      <w:r>
        <w:rPr>
          <w:sz w:val="24"/>
          <w:szCs w:val="24"/>
        </w:rPr>
        <w:t>atentaremos</w:t>
      </w:r>
      <w:proofErr w:type="spellEnd"/>
      <w:r>
        <w:rPr>
          <w:sz w:val="24"/>
          <w:szCs w:val="24"/>
        </w:rPr>
        <w:t xml:space="preserve"> a um </w:t>
      </w:r>
      <w:proofErr w:type="spellStart"/>
      <w:r>
        <w:rPr>
          <w:sz w:val="24"/>
          <w:szCs w:val="24"/>
        </w:rPr>
        <w:t>movimento</w:t>
      </w:r>
      <w:proofErr w:type="spellEnd"/>
      <w:r>
        <w:rPr>
          <w:sz w:val="24"/>
          <w:szCs w:val="24"/>
        </w:rPr>
        <w:t xml:space="preserve"> que </w:t>
      </w:r>
      <w:proofErr w:type="spellStart"/>
      <w:r>
        <w:rPr>
          <w:sz w:val="24"/>
          <w:szCs w:val="24"/>
        </w:rPr>
        <w:t>surgiu</w:t>
      </w:r>
      <w:proofErr w:type="spellEnd"/>
      <w:r>
        <w:rPr>
          <w:sz w:val="24"/>
          <w:szCs w:val="24"/>
        </w:rPr>
        <w:t xml:space="preserve"> nos </w:t>
      </w:r>
      <w:proofErr w:type="spellStart"/>
      <w:r>
        <w:rPr>
          <w:sz w:val="24"/>
          <w:szCs w:val="24"/>
        </w:rPr>
        <w:t>anos</w:t>
      </w:r>
      <w:proofErr w:type="spellEnd"/>
      <w:r>
        <w:rPr>
          <w:sz w:val="24"/>
          <w:szCs w:val="24"/>
        </w:rPr>
        <w:t xml:space="preserve"> de 1980 e que </w:t>
      </w:r>
      <w:proofErr w:type="spellStart"/>
      <w:r>
        <w:rPr>
          <w:sz w:val="24"/>
          <w:szCs w:val="24"/>
        </w:rPr>
        <w:t>carrega</w:t>
      </w:r>
      <w:proofErr w:type="spellEnd"/>
      <w:r>
        <w:rPr>
          <w:sz w:val="24"/>
          <w:szCs w:val="24"/>
        </w:rPr>
        <w:t xml:space="preserve"> </w:t>
      </w:r>
      <w:proofErr w:type="spellStart"/>
      <w:r>
        <w:rPr>
          <w:sz w:val="24"/>
          <w:szCs w:val="24"/>
        </w:rPr>
        <w:t>consigo</w:t>
      </w:r>
      <w:proofErr w:type="spellEnd"/>
      <w:r>
        <w:rPr>
          <w:sz w:val="24"/>
          <w:szCs w:val="24"/>
        </w:rPr>
        <w:t xml:space="preserve"> </w:t>
      </w:r>
      <w:proofErr w:type="spellStart"/>
      <w:r>
        <w:rPr>
          <w:sz w:val="24"/>
          <w:szCs w:val="24"/>
        </w:rPr>
        <w:t>heranças</w:t>
      </w:r>
      <w:proofErr w:type="spellEnd"/>
      <w:r>
        <w:rPr>
          <w:sz w:val="24"/>
          <w:szCs w:val="24"/>
        </w:rPr>
        <w:t xml:space="preserve"> das </w:t>
      </w:r>
      <w:proofErr w:type="spellStart"/>
      <w:r>
        <w:rPr>
          <w:sz w:val="24"/>
          <w:szCs w:val="24"/>
        </w:rPr>
        <w:t>tensões</w:t>
      </w:r>
      <w:proofErr w:type="spellEnd"/>
      <w:r>
        <w:rPr>
          <w:sz w:val="24"/>
          <w:szCs w:val="24"/>
        </w:rPr>
        <w:t xml:space="preserve"> das </w:t>
      </w:r>
      <w:proofErr w:type="spellStart"/>
      <w:r>
        <w:rPr>
          <w:sz w:val="24"/>
          <w:szCs w:val="24"/>
        </w:rPr>
        <w:t>décadas</w:t>
      </w:r>
      <w:proofErr w:type="spellEnd"/>
      <w:r>
        <w:rPr>
          <w:sz w:val="24"/>
          <w:szCs w:val="24"/>
        </w:rPr>
        <w:t xml:space="preserve"> </w:t>
      </w:r>
      <w:proofErr w:type="spellStart"/>
      <w:r>
        <w:rPr>
          <w:sz w:val="24"/>
          <w:szCs w:val="24"/>
        </w:rPr>
        <w:t>anteriores</w:t>
      </w:r>
      <w:proofErr w:type="spellEnd"/>
      <w:r>
        <w:rPr>
          <w:sz w:val="24"/>
          <w:szCs w:val="24"/>
        </w:rPr>
        <w:t xml:space="preserve"> </w:t>
      </w:r>
      <w:proofErr w:type="spellStart"/>
      <w:r>
        <w:rPr>
          <w:sz w:val="24"/>
          <w:szCs w:val="24"/>
        </w:rPr>
        <w:t>marcadas</w:t>
      </w:r>
      <w:proofErr w:type="spellEnd"/>
      <w:r>
        <w:rPr>
          <w:sz w:val="24"/>
          <w:szCs w:val="24"/>
        </w:rPr>
        <w:t xml:space="preserve"> </w:t>
      </w:r>
      <w:proofErr w:type="spellStart"/>
      <w:r>
        <w:rPr>
          <w:sz w:val="24"/>
          <w:szCs w:val="24"/>
        </w:rPr>
        <w:t>pelos</w:t>
      </w:r>
      <w:proofErr w:type="spellEnd"/>
      <w:r>
        <w:rPr>
          <w:sz w:val="24"/>
          <w:szCs w:val="24"/>
        </w:rPr>
        <w:t xml:space="preserve"> </w:t>
      </w:r>
      <w:proofErr w:type="spellStart"/>
      <w:r>
        <w:rPr>
          <w:sz w:val="24"/>
          <w:szCs w:val="24"/>
        </w:rPr>
        <w:t>movimentos</w:t>
      </w:r>
      <w:proofErr w:type="spellEnd"/>
      <w:r>
        <w:rPr>
          <w:sz w:val="24"/>
          <w:szCs w:val="24"/>
        </w:rPr>
        <w:t xml:space="preserve"> </w:t>
      </w:r>
      <w:proofErr w:type="spellStart"/>
      <w:r>
        <w:rPr>
          <w:sz w:val="24"/>
          <w:szCs w:val="24"/>
        </w:rPr>
        <w:t>ligados</w:t>
      </w:r>
      <w:proofErr w:type="spellEnd"/>
      <w:r>
        <w:rPr>
          <w:sz w:val="24"/>
          <w:szCs w:val="24"/>
        </w:rPr>
        <w:t xml:space="preserve"> à </w:t>
      </w:r>
      <w:proofErr w:type="spellStart"/>
      <w:r>
        <w:rPr>
          <w:sz w:val="24"/>
          <w:szCs w:val="24"/>
        </w:rPr>
        <w:t>luta</w:t>
      </w:r>
      <w:proofErr w:type="spellEnd"/>
      <w:r>
        <w:rPr>
          <w:sz w:val="24"/>
          <w:szCs w:val="24"/>
        </w:rPr>
        <w:t xml:space="preserve"> </w:t>
      </w:r>
      <w:proofErr w:type="spellStart"/>
      <w:r>
        <w:rPr>
          <w:sz w:val="24"/>
          <w:szCs w:val="24"/>
        </w:rPr>
        <w:t>pelos</w:t>
      </w:r>
      <w:proofErr w:type="spellEnd"/>
      <w:r>
        <w:rPr>
          <w:sz w:val="24"/>
          <w:szCs w:val="24"/>
        </w:rPr>
        <w:t xml:space="preserve"> </w:t>
      </w:r>
      <w:proofErr w:type="spellStart"/>
      <w:r>
        <w:rPr>
          <w:sz w:val="24"/>
          <w:szCs w:val="24"/>
        </w:rPr>
        <w:t>direitos</w:t>
      </w:r>
      <w:proofErr w:type="spellEnd"/>
      <w:r>
        <w:rPr>
          <w:sz w:val="24"/>
          <w:szCs w:val="24"/>
        </w:rPr>
        <w:t xml:space="preserve"> </w:t>
      </w:r>
      <w:proofErr w:type="spellStart"/>
      <w:r>
        <w:rPr>
          <w:sz w:val="24"/>
          <w:szCs w:val="24"/>
        </w:rPr>
        <w:t>civis</w:t>
      </w:r>
      <w:proofErr w:type="spellEnd"/>
      <w:r>
        <w:rPr>
          <w:sz w:val="24"/>
          <w:szCs w:val="24"/>
        </w:rPr>
        <w:t xml:space="preserve"> e a Guerra </w:t>
      </w:r>
      <w:r>
        <w:rPr>
          <w:sz w:val="24"/>
          <w:szCs w:val="24"/>
        </w:rPr>
        <w:lastRenderedPageBreak/>
        <w:t xml:space="preserve">do </w:t>
      </w:r>
      <w:proofErr w:type="spellStart"/>
      <w:r>
        <w:rPr>
          <w:sz w:val="24"/>
          <w:szCs w:val="24"/>
        </w:rPr>
        <w:t>Vietnã</w:t>
      </w:r>
      <w:proofErr w:type="spellEnd"/>
      <w:r>
        <w:rPr>
          <w:sz w:val="24"/>
          <w:szCs w:val="24"/>
        </w:rPr>
        <w:t xml:space="preserve"> (1955-1975). </w:t>
      </w:r>
      <w:proofErr w:type="spellStart"/>
      <w:r>
        <w:rPr>
          <w:sz w:val="24"/>
          <w:szCs w:val="24"/>
        </w:rPr>
        <w:t>Figuras</w:t>
      </w:r>
      <w:proofErr w:type="spellEnd"/>
      <w:r>
        <w:rPr>
          <w:sz w:val="24"/>
          <w:szCs w:val="24"/>
        </w:rPr>
        <w:t xml:space="preserve"> como Martin Luther King Jr. (1929-1968), Malcom X (1925-1965) Angela Yvonne Davis se </w:t>
      </w:r>
      <w:proofErr w:type="spellStart"/>
      <w:r>
        <w:rPr>
          <w:sz w:val="24"/>
          <w:szCs w:val="24"/>
        </w:rPr>
        <w:t>destacaram</w:t>
      </w:r>
      <w:proofErr w:type="spellEnd"/>
      <w:r>
        <w:rPr>
          <w:sz w:val="24"/>
          <w:szCs w:val="24"/>
        </w:rPr>
        <w:t xml:space="preserve"> em </w:t>
      </w:r>
      <w:proofErr w:type="spellStart"/>
      <w:r>
        <w:rPr>
          <w:sz w:val="24"/>
          <w:szCs w:val="24"/>
        </w:rPr>
        <w:t>sua</w:t>
      </w:r>
      <w:proofErr w:type="spellEnd"/>
      <w:r>
        <w:rPr>
          <w:sz w:val="24"/>
          <w:szCs w:val="24"/>
        </w:rPr>
        <w:t xml:space="preserve"> </w:t>
      </w:r>
      <w:proofErr w:type="spellStart"/>
      <w:r>
        <w:rPr>
          <w:sz w:val="24"/>
          <w:szCs w:val="24"/>
        </w:rPr>
        <w:t>luta</w:t>
      </w:r>
      <w:proofErr w:type="spellEnd"/>
      <w:r>
        <w:rPr>
          <w:sz w:val="24"/>
          <w:szCs w:val="24"/>
        </w:rPr>
        <w:t xml:space="preserve"> por </w:t>
      </w:r>
      <w:proofErr w:type="spellStart"/>
      <w:r>
        <w:rPr>
          <w:sz w:val="24"/>
          <w:szCs w:val="24"/>
        </w:rPr>
        <w:t>igualdade</w:t>
      </w:r>
      <w:proofErr w:type="spellEnd"/>
      <w:r>
        <w:rPr>
          <w:sz w:val="24"/>
          <w:szCs w:val="24"/>
        </w:rPr>
        <w:t xml:space="preserve">, com </w:t>
      </w:r>
      <w:proofErr w:type="spellStart"/>
      <w:r>
        <w:rPr>
          <w:sz w:val="24"/>
          <w:szCs w:val="24"/>
        </w:rPr>
        <w:t>muitos</w:t>
      </w:r>
      <w:proofErr w:type="spellEnd"/>
      <w:r>
        <w:rPr>
          <w:sz w:val="24"/>
          <w:szCs w:val="24"/>
        </w:rPr>
        <w:t xml:space="preserve"> deles </w:t>
      </w:r>
      <w:proofErr w:type="spellStart"/>
      <w:r>
        <w:rPr>
          <w:sz w:val="24"/>
          <w:szCs w:val="24"/>
        </w:rPr>
        <w:t>atuando</w:t>
      </w:r>
      <w:proofErr w:type="spellEnd"/>
      <w:r>
        <w:rPr>
          <w:sz w:val="24"/>
          <w:szCs w:val="24"/>
        </w:rPr>
        <w:t xml:space="preserve"> </w:t>
      </w:r>
      <w:proofErr w:type="spellStart"/>
      <w:r>
        <w:rPr>
          <w:sz w:val="24"/>
          <w:szCs w:val="24"/>
        </w:rPr>
        <w:t>nas</w:t>
      </w:r>
      <w:proofErr w:type="spellEnd"/>
      <w:r>
        <w:rPr>
          <w:sz w:val="24"/>
          <w:szCs w:val="24"/>
        </w:rPr>
        <w:t xml:space="preserve"> </w:t>
      </w:r>
      <w:proofErr w:type="spellStart"/>
      <w:r>
        <w:rPr>
          <w:sz w:val="24"/>
          <w:szCs w:val="24"/>
        </w:rPr>
        <w:t>atividades</w:t>
      </w:r>
      <w:proofErr w:type="spellEnd"/>
      <w:r>
        <w:rPr>
          <w:sz w:val="24"/>
          <w:szCs w:val="24"/>
        </w:rPr>
        <w:t xml:space="preserve"> do </w:t>
      </w:r>
      <w:proofErr w:type="spellStart"/>
      <w:r>
        <w:rPr>
          <w:sz w:val="24"/>
          <w:szCs w:val="24"/>
        </w:rPr>
        <w:t>grupo</w:t>
      </w:r>
      <w:proofErr w:type="spellEnd"/>
      <w:r>
        <w:rPr>
          <w:sz w:val="24"/>
          <w:szCs w:val="24"/>
        </w:rPr>
        <w:t xml:space="preserve"> </w:t>
      </w:r>
      <w:proofErr w:type="spellStart"/>
      <w:r>
        <w:rPr>
          <w:sz w:val="24"/>
          <w:szCs w:val="24"/>
        </w:rPr>
        <w:t>denominado</w:t>
      </w:r>
      <w:proofErr w:type="spellEnd"/>
      <w:r>
        <w:rPr>
          <w:sz w:val="24"/>
          <w:szCs w:val="24"/>
        </w:rPr>
        <w:t xml:space="preserve"> </w:t>
      </w:r>
      <w:proofErr w:type="spellStart"/>
      <w:r>
        <w:rPr>
          <w:i/>
          <w:sz w:val="24"/>
          <w:szCs w:val="24"/>
        </w:rPr>
        <w:t>Panteras</w:t>
      </w:r>
      <w:proofErr w:type="spellEnd"/>
      <w:r>
        <w:rPr>
          <w:i/>
          <w:sz w:val="24"/>
          <w:szCs w:val="24"/>
        </w:rPr>
        <w:t xml:space="preserve"> Negras</w:t>
      </w:r>
      <w:r>
        <w:rPr>
          <w:sz w:val="24"/>
          <w:szCs w:val="24"/>
        </w:rPr>
        <w:t xml:space="preserve">. Em </w:t>
      </w:r>
      <w:proofErr w:type="spellStart"/>
      <w:r>
        <w:rPr>
          <w:sz w:val="24"/>
          <w:szCs w:val="24"/>
        </w:rPr>
        <w:t>contraponto</w:t>
      </w:r>
      <w:proofErr w:type="spellEnd"/>
      <w:r>
        <w:rPr>
          <w:sz w:val="24"/>
          <w:szCs w:val="24"/>
        </w:rPr>
        <w:t xml:space="preserve"> a isso, </w:t>
      </w:r>
      <w:proofErr w:type="spellStart"/>
      <w:r>
        <w:rPr>
          <w:sz w:val="24"/>
          <w:szCs w:val="24"/>
        </w:rPr>
        <w:t>surgiram</w:t>
      </w:r>
      <w:proofErr w:type="spellEnd"/>
      <w:r>
        <w:rPr>
          <w:sz w:val="24"/>
          <w:szCs w:val="24"/>
        </w:rPr>
        <w:t xml:space="preserve"> </w:t>
      </w:r>
      <w:proofErr w:type="spellStart"/>
      <w:r>
        <w:rPr>
          <w:sz w:val="24"/>
          <w:szCs w:val="24"/>
        </w:rPr>
        <w:t>também</w:t>
      </w:r>
      <w:proofErr w:type="spellEnd"/>
      <w:r>
        <w:rPr>
          <w:sz w:val="24"/>
          <w:szCs w:val="24"/>
        </w:rPr>
        <w:t xml:space="preserve"> </w:t>
      </w:r>
      <w:proofErr w:type="spellStart"/>
      <w:r>
        <w:rPr>
          <w:sz w:val="24"/>
          <w:szCs w:val="24"/>
        </w:rPr>
        <w:t>grupos</w:t>
      </w:r>
      <w:proofErr w:type="spellEnd"/>
      <w:r>
        <w:rPr>
          <w:sz w:val="24"/>
          <w:szCs w:val="24"/>
        </w:rPr>
        <w:t xml:space="preserve"> de extrema-</w:t>
      </w:r>
      <w:proofErr w:type="spellStart"/>
      <w:r>
        <w:rPr>
          <w:sz w:val="24"/>
          <w:szCs w:val="24"/>
        </w:rPr>
        <w:t>direita</w:t>
      </w:r>
      <w:proofErr w:type="spellEnd"/>
      <w:r>
        <w:rPr>
          <w:sz w:val="24"/>
          <w:szCs w:val="24"/>
        </w:rPr>
        <w:t xml:space="preserve"> que </w:t>
      </w:r>
      <w:proofErr w:type="spellStart"/>
      <w:r>
        <w:rPr>
          <w:sz w:val="24"/>
          <w:szCs w:val="24"/>
        </w:rPr>
        <w:t>tinham</w:t>
      </w:r>
      <w:proofErr w:type="spellEnd"/>
      <w:r>
        <w:rPr>
          <w:sz w:val="24"/>
          <w:szCs w:val="24"/>
        </w:rPr>
        <w:t xml:space="preserve"> no </w:t>
      </w:r>
      <w:proofErr w:type="spellStart"/>
      <w:r>
        <w:rPr>
          <w:sz w:val="24"/>
          <w:szCs w:val="24"/>
        </w:rPr>
        <w:t>supremacismo</w:t>
      </w:r>
      <w:proofErr w:type="spellEnd"/>
      <w:r>
        <w:rPr>
          <w:sz w:val="24"/>
          <w:szCs w:val="24"/>
        </w:rPr>
        <w:t xml:space="preserve"> racial um de </w:t>
      </w:r>
      <w:proofErr w:type="spellStart"/>
      <w:r>
        <w:rPr>
          <w:sz w:val="24"/>
          <w:szCs w:val="24"/>
        </w:rPr>
        <w:t>seus</w:t>
      </w:r>
      <w:proofErr w:type="spellEnd"/>
      <w:r>
        <w:rPr>
          <w:sz w:val="24"/>
          <w:szCs w:val="24"/>
        </w:rPr>
        <w:t xml:space="preserve"> </w:t>
      </w:r>
      <w:proofErr w:type="spellStart"/>
      <w:r>
        <w:rPr>
          <w:sz w:val="24"/>
          <w:szCs w:val="24"/>
        </w:rPr>
        <w:t>principais</w:t>
      </w:r>
      <w:proofErr w:type="spellEnd"/>
      <w:r>
        <w:rPr>
          <w:sz w:val="24"/>
          <w:szCs w:val="24"/>
        </w:rPr>
        <w:t xml:space="preserve"> </w:t>
      </w:r>
      <w:proofErr w:type="spellStart"/>
      <w:r>
        <w:rPr>
          <w:sz w:val="24"/>
          <w:szCs w:val="24"/>
        </w:rPr>
        <w:t>fundamentos</w:t>
      </w:r>
      <w:proofErr w:type="spellEnd"/>
      <w:r>
        <w:rPr>
          <w:sz w:val="24"/>
          <w:szCs w:val="24"/>
        </w:rPr>
        <w:t xml:space="preserve"> como a </w:t>
      </w:r>
      <w:r>
        <w:rPr>
          <w:i/>
          <w:sz w:val="24"/>
          <w:szCs w:val="24"/>
        </w:rPr>
        <w:t xml:space="preserve">National </w:t>
      </w:r>
      <w:proofErr w:type="spellStart"/>
      <w:r>
        <w:rPr>
          <w:i/>
          <w:sz w:val="24"/>
          <w:szCs w:val="24"/>
        </w:rPr>
        <w:t>Aliance</w:t>
      </w:r>
      <w:proofErr w:type="spellEnd"/>
      <w:r>
        <w:rPr>
          <w:i/>
          <w:sz w:val="24"/>
          <w:szCs w:val="24"/>
        </w:rPr>
        <w:t xml:space="preserve"> </w:t>
      </w:r>
      <w:r>
        <w:rPr>
          <w:sz w:val="24"/>
          <w:szCs w:val="24"/>
        </w:rPr>
        <w:t>e o</w:t>
      </w:r>
      <w:r>
        <w:rPr>
          <w:i/>
          <w:sz w:val="24"/>
          <w:szCs w:val="24"/>
        </w:rPr>
        <w:t xml:space="preserve"> Aryan Nations</w:t>
      </w:r>
      <w:r>
        <w:rPr>
          <w:sz w:val="24"/>
          <w:szCs w:val="24"/>
        </w:rPr>
        <w:t>. O ex-</w:t>
      </w:r>
      <w:proofErr w:type="spellStart"/>
      <w:r>
        <w:rPr>
          <w:sz w:val="24"/>
          <w:szCs w:val="24"/>
        </w:rPr>
        <w:t>pantera</w:t>
      </w:r>
      <w:proofErr w:type="spellEnd"/>
      <w:r>
        <w:rPr>
          <w:sz w:val="24"/>
          <w:szCs w:val="24"/>
        </w:rPr>
        <w:t xml:space="preserve"> negra Lorenzo </w:t>
      </w:r>
      <w:proofErr w:type="spellStart"/>
      <w:r>
        <w:rPr>
          <w:sz w:val="24"/>
          <w:szCs w:val="24"/>
        </w:rPr>
        <w:t>Kom’boa</w:t>
      </w:r>
      <w:proofErr w:type="spellEnd"/>
      <w:r>
        <w:rPr>
          <w:sz w:val="24"/>
          <w:szCs w:val="24"/>
        </w:rPr>
        <w:t xml:space="preserve"> Ervin </w:t>
      </w:r>
      <w:proofErr w:type="spellStart"/>
      <w:r>
        <w:rPr>
          <w:sz w:val="24"/>
          <w:szCs w:val="24"/>
        </w:rPr>
        <w:t>chamou</w:t>
      </w:r>
      <w:proofErr w:type="spellEnd"/>
      <w:r>
        <w:rPr>
          <w:sz w:val="24"/>
          <w:szCs w:val="24"/>
        </w:rPr>
        <w:t xml:space="preserve"> </w:t>
      </w:r>
      <w:proofErr w:type="spellStart"/>
      <w:r>
        <w:rPr>
          <w:sz w:val="24"/>
          <w:szCs w:val="24"/>
        </w:rPr>
        <w:t>atenção</w:t>
      </w:r>
      <w:proofErr w:type="spellEnd"/>
      <w:r>
        <w:rPr>
          <w:sz w:val="24"/>
          <w:szCs w:val="24"/>
        </w:rPr>
        <w:t xml:space="preserve"> para as </w:t>
      </w:r>
      <w:proofErr w:type="spellStart"/>
      <w:r>
        <w:rPr>
          <w:sz w:val="24"/>
          <w:szCs w:val="24"/>
        </w:rPr>
        <w:t>atividades</w:t>
      </w:r>
      <w:proofErr w:type="spellEnd"/>
      <w:r>
        <w:rPr>
          <w:sz w:val="24"/>
          <w:szCs w:val="24"/>
        </w:rPr>
        <w:t xml:space="preserve"> </w:t>
      </w:r>
      <w:proofErr w:type="spellStart"/>
      <w:r>
        <w:rPr>
          <w:sz w:val="24"/>
          <w:szCs w:val="24"/>
        </w:rPr>
        <w:t>desses</w:t>
      </w:r>
      <w:proofErr w:type="spellEnd"/>
      <w:r>
        <w:rPr>
          <w:sz w:val="24"/>
          <w:szCs w:val="24"/>
        </w:rPr>
        <w:t xml:space="preserve"> </w:t>
      </w:r>
      <w:proofErr w:type="spellStart"/>
      <w:r>
        <w:rPr>
          <w:sz w:val="24"/>
          <w:szCs w:val="24"/>
        </w:rPr>
        <w:t>grupos</w:t>
      </w:r>
      <w:proofErr w:type="spellEnd"/>
      <w:r>
        <w:rPr>
          <w:sz w:val="24"/>
          <w:szCs w:val="24"/>
        </w:rPr>
        <w:t xml:space="preserve"> em </w:t>
      </w:r>
      <w:proofErr w:type="spellStart"/>
      <w:r>
        <w:rPr>
          <w:sz w:val="24"/>
          <w:szCs w:val="24"/>
        </w:rPr>
        <w:t>sua</w:t>
      </w:r>
      <w:proofErr w:type="spellEnd"/>
      <w:r>
        <w:rPr>
          <w:sz w:val="24"/>
          <w:szCs w:val="24"/>
        </w:rPr>
        <w:t xml:space="preserve"> </w:t>
      </w:r>
      <w:proofErr w:type="spellStart"/>
      <w:r>
        <w:rPr>
          <w:sz w:val="24"/>
          <w:szCs w:val="24"/>
        </w:rPr>
        <w:t>obra</w:t>
      </w:r>
      <w:proofErr w:type="spellEnd"/>
      <w:r>
        <w:rPr>
          <w:sz w:val="24"/>
          <w:szCs w:val="24"/>
        </w:rPr>
        <w:t xml:space="preserve"> </w:t>
      </w:r>
      <w:proofErr w:type="spellStart"/>
      <w:r>
        <w:rPr>
          <w:i/>
          <w:sz w:val="24"/>
          <w:szCs w:val="24"/>
        </w:rPr>
        <w:t>Anarquismo</w:t>
      </w:r>
      <w:proofErr w:type="spellEnd"/>
      <w:r>
        <w:rPr>
          <w:i/>
          <w:sz w:val="24"/>
          <w:szCs w:val="24"/>
        </w:rPr>
        <w:t xml:space="preserve"> e </w:t>
      </w:r>
      <w:proofErr w:type="spellStart"/>
      <w:r>
        <w:rPr>
          <w:i/>
          <w:sz w:val="24"/>
          <w:szCs w:val="24"/>
        </w:rPr>
        <w:t>Revolução</w:t>
      </w:r>
      <w:proofErr w:type="spellEnd"/>
      <w:r>
        <w:rPr>
          <w:i/>
          <w:sz w:val="24"/>
          <w:szCs w:val="24"/>
        </w:rPr>
        <w:t xml:space="preserve"> Negra (1993)</w:t>
      </w:r>
      <w:r>
        <w:rPr>
          <w:sz w:val="24"/>
          <w:szCs w:val="24"/>
        </w:rPr>
        <w:t>. Para ele:</w:t>
      </w:r>
    </w:p>
    <w:p w14:paraId="363B4D6A" w14:textId="77777777" w:rsidR="00DB7AE9" w:rsidRDefault="00DB7AE9" w:rsidP="00620F21">
      <w:pPr>
        <w:spacing w:line="276" w:lineRule="auto"/>
        <w:ind w:left="2268"/>
        <w:jc w:val="both"/>
      </w:pPr>
    </w:p>
    <w:p w14:paraId="3E10B098" w14:textId="08E437BF" w:rsidR="00620F21" w:rsidRDefault="00620F21" w:rsidP="00620F21">
      <w:pPr>
        <w:spacing w:line="276" w:lineRule="auto"/>
        <w:ind w:left="2268"/>
        <w:jc w:val="both"/>
      </w:pPr>
      <w:proofErr w:type="spellStart"/>
      <w:r>
        <w:t>Os</w:t>
      </w:r>
      <w:proofErr w:type="spellEnd"/>
      <w:r>
        <w:t xml:space="preserve"> </w:t>
      </w:r>
      <w:proofErr w:type="spellStart"/>
      <w:r>
        <w:t>Nazistas</w:t>
      </w:r>
      <w:proofErr w:type="spellEnd"/>
      <w:r>
        <w:t xml:space="preserve"> skinheads e a Klan </w:t>
      </w:r>
      <w:proofErr w:type="spellStart"/>
      <w:r>
        <w:t>são</w:t>
      </w:r>
      <w:proofErr w:type="spellEnd"/>
      <w:r>
        <w:t xml:space="preserve"> as </w:t>
      </w:r>
      <w:proofErr w:type="spellStart"/>
      <w:r>
        <w:t>organizações</w:t>
      </w:r>
      <w:proofErr w:type="spellEnd"/>
      <w:r>
        <w:t xml:space="preserve"> </w:t>
      </w:r>
      <w:proofErr w:type="spellStart"/>
      <w:r>
        <w:t>mais</w:t>
      </w:r>
      <w:proofErr w:type="spellEnd"/>
      <w:r>
        <w:t xml:space="preserve"> </w:t>
      </w:r>
      <w:proofErr w:type="spellStart"/>
      <w:r>
        <w:t>extremistas</w:t>
      </w:r>
      <w:proofErr w:type="spellEnd"/>
      <w:r>
        <w:t xml:space="preserve"> da </w:t>
      </w:r>
      <w:proofErr w:type="spellStart"/>
      <w:r>
        <w:t>direita</w:t>
      </w:r>
      <w:proofErr w:type="spellEnd"/>
      <w:r>
        <w:t xml:space="preserve"> </w:t>
      </w:r>
      <w:proofErr w:type="spellStart"/>
      <w:r>
        <w:t>racista</w:t>
      </w:r>
      <w:proofErr w:type="spellEnd"/>
      <w:r>
        <w:t>/</w:t>
      </w:r>
      <w:proofErr w:type="spellStart"/>
      <w:r>
        <w:t>fascista</w:t>
      </w:r>
      <w:proofErr w:type="spellEnd"/>
      <w:r>
        <w:t xml:space="preserve"> nos </w:t>
      </w:r>
      <w:proofErr w:type="spellStart"/>
      <w:r>
        <w:t>Estados</w:t>
      </w:r>
      <w:proofErr w:type="spellEnd"/>
      <w:r>
        <w:t xml:space="preserve"> Unidos. </w:t>
      </w:r>
      <w:proofErr w:type="spellStart"/>
      <w:r>
        <w:t>Hoje</w:t>
      </w:r>
      <w:proofErr w:type="spellEnd"/>
      <w:r>
        <w:t xml:space="preserve">, </w:t>
      </w:r>
      <w:proofErr w:type="spellStart"/>
      <w:r>
        <w:t>esses</w:t>
      </w:r>
      <w:proofErr w:type="spellEnd"/>
      <w:r>
        <w:t xml:space="preserve"> </w:t>
      </w:r>
      <w:proofErr w:type="spellStart"/>
      <w:r>
        <w:t>grupos</w:t>
      </w:r>
      <w:proofErr w:type="spellEnd"/>
      <w:r>
        <w:t xml:space="preserve"> </w:t>
      </w:r>
      <w:proofErr w:type="spellStart"/>
      <w:r>
        <w:t>são</w:t>
      </w:r>
      <w:proofErr w:type="spellEnd"/>
      <w:r>
        <w:t xml:space="preserve"> </w:t>
      </w:r>
      <w:proofErr w:type="spellStart"/>
      <w:r>
        <w:t>pequenos</w:t>
      </w:r>
      <w:proofErr w:type="spellEnd"/>
      <w:r>
        <w:t xml:space="preserve">, e </w:t>
      </w:r>
      <w:proofErr w:type="spellStart"/>
      <w:r>
        <w:t>muitos</w:t>
      </w:r>
      <w:proofErr w:type="spellEnd"/>
      <w:r>
        <w:t xml:space="preserve"> </w:t>
      </w:r>
      <w:proofErr w:type="spellStart"/>
      <w:r>
        <w:t>liberais</w:t>
      </w:r>
      <w:proofErr w:type="spellEnd"/>
      <w:r>
        <w:t xml:space="preserve"> </w:t>
      </w:r>
      <w:proofErr w:type="spellStart"/>
      <w:r>
        <w:t>gostam</w:t>
      </w:r>
      <w:proofErr w:type="spellEnd"/>
      <w:r>
        <w:t xml:space="preserve"> de </w:t>
      </w:r>
      <w:proofErr w:type="spellStart"/>
      <w:r>
        <w:t>minimizar</w:t>
      </w:r>
      <w:proofErr w:type="spellEnd"/>
      <w:r>
        <w:t xml:space="preserve"> a </w:t>
      </w:r>
      <w:proofErr w:type="spellStart"/>
      <w:r>
        <w:t>ameaça</w:t>
      </w:r>
      <w:proofErr w:type="spellEnd"/>
      <w:r>
        <w:t xml:space="preserve"> que </w:t>
      </w:r>
      <w:proofErr w:type="spellStart"/>
      <w:r>
        <w:t>representam</w:t>
      </w:r>
      <w:proofErr w:type="spellEnd"/>
      <w:r>
        <w:t xml:space="preserve">, até </w:t>
      </w:r>
      <w:proofErr w:type="spellStart"/>
      <w:r>
        <w:t>mesmo</w:t>
      </w:r>
      <w:proofErr w:type="spellEnd"/>
      <w:r>
        <w:t xml:space="preserve"> </w:t>
      </w:r>
      <w:proofErr w:type="spellStart"/>
      <w:r>
        <w:t>defendem</w:t>
      </w:r>
      <w:proofErr w:type="spellEnd"/>
      <w:r>
        <w:t xml:space="preserve"> </w:t>
      </w:r>
      <w:proofErr w:type="spellStart"/>
      <w:r>
        <w:t>seus</w:t>
      </w:r>
      <w:proofErr w:type="spellEnd"/>
      <w:r>
        <w:t xml:space="preserve"> “</w:t>
      </w:r>
      <w:proofErr w:type="spellStart"/>
      <w:r>
        <w:t>direitos</w:t>
      </w:r>
      <w:proofErr w:type="spellEnd"/>
      <w:r>
        <w:t xml:space="preserve">” </w:t>
      </w:r>
      <w:proofErr w:type="spellStart"/>
      <w:r>
        <w:t>legais</w:t>
      </w:r>
      <w:proofErr w:type="spellEnd"/>
      <w:r>
        <w:t xml:space="preserve"> de </w:t>
      </w:r>
      <w:proofErr w:type="spellStart"/>
      <w:r>
        <w:t>espalhar</w:t>
      </w:r>
      <w:proofErr w:type="spellEnd"/>
      <w:r>
        <w:t xml:space="preserve"> o </w:t>
      </w:r>
      <w:proofErr w:type="spellStart"/>
      <w:r>
        <w:t>seu</w:t>
      </w:r>
      <w:proofErr w:type="spellEnd"/>
      <w:r>
        <w:t xml:space="preserve"> </w:t>
      </w:r>
      <w:proofErr w:type="spellStart"/>
      <w:r>
        <w:t>veneno</w:t>
      </w:r>
      <w:proofErr w:type="spellEnd"/>
      <w:r>
        <w:t xml:space="preserve"> </w:t>
      </w:r>
      <w:proofErr w:type="spellStart"/>
      <w:r>
        <w:t>racista</w:t>
      </w:r>
      <w:proofErr w:type="spellEnd"/>
      <w:r>
        <w:t xml:space="preserve">. Mas </w:t>
      </w:r>
      <w:proofErr w:type="spellStart"/>
      <w:r>
        <w:t>esses</w:t>
      </w:r>
      <w:proofErr w:type="spellEnd"/>
      <w:r>
        <w:t xml:space="preserve"> </w:t>
      </w:r>
      <w:proofErr w:type="spellStart"/>
      <w:r>
        <w:t>grupos</w:t>
      </w:r>
      <w:proofErr w:type="spellEnd"/>
      <w:r>
        <w:t xml:space="preserve"> </w:t>
      </w:r>
      <w:proofErr w:type="spellStart"/>
      <w:r>
        <w:t>têm</w:t>
      </w:r>
      <w:proofErr w:type="spellEnd"/>
      <w:r>
        <w:t xml:space="preserve"> um </w:t>
      </w:r>
      <w:proofErr w:type="spellStart"/>
      <w:r>
        <w:t>enorme</w:t>
      </w:r>
      <w:proofErr w:type="spellEnd"/>
      <w:r>
        <w:t xml:space="preserve"> </w:t>
      </w:r>
      <w:proofErr w:type="spellStart"/>
      <w:r>
        <w:t>potencial</w:t>
      </w:r>
      <w:proofErr w:type="spellEnd"/>
      <w:r>
        <w:t xml:space="preserve"> de </w:t>
      </w:r>
      <w:proofErr w:type="spellStart"/>
      <w:r>
        <w:t>crescimento</w:t>
      </w:r>
      <w:proofErr w:type="spellEnd"/>
      <w:r>
        <w:t xml:space="preserve"> e </w:t>
      </w:r>
      <w:proofErr w:type="spellStart"/>
      <w:r>
        <w:t>podem</w:t>
      </w:r>
      <w:proofErr w:type="spellEnd"/>
      <w:r>
        <w:t xml:space="preserve"> se </w:t>
      </w:r>
      <w:proofErr w:type="spellStart"/>
      <w:r>
        <w:t>tornar</w:t>
      </w:r>
      <w:proofErr w:type="spellEnd"/>
      <w:r>
        <w:t xml:space="preserve"> um </w:t>
      </w:r>
      <w:proofErr w:type="spellStart"/>
      <w:r>
        <w:t>movimento</w:t>
      </w:r>
      <w:proofErr w:type="spellEnd"/>
      <w:r>
        <w:t xml:space="preserve"> de </w:t>
      </w:r>
      <w:proofErr w:type="spellStart"/>
      <w:r>
        <w:t>massas</w:t>
      </w:r>
      <w:proofErr w:type="spellEnd"/>
      <w:r>
        <w:t xml:space="preserve"> em um </w:t>
      </w:r>
      <w:proofErr w:type="spellStart"/>
      <w:r>
        <w:t>período</w:t>
      </w:r>
      <w:proofErr w:type="spellEnd"/>
      <w:r>
        <w:t xml:space="preserve"> de tempo </w:t>
      </w:r>
      <w:proofErr w:type="spellStart"/>
      <w:r>
        <w:t>surpreendentemente</w:t>
      </w:r>
      <w:proofErr w:type="spellEnd"/>
      <w:r>
        <w:t xml:space="preserve"> </w:t>
      </w:r>
      <w:proofErr w:type="spellStart"/>
      <w:r>
        <w:t>curto</w:t>
      </w:r>
      <w:proofErr w:type="spellEnd"/>
      <w:r>
        <w:t xml:space="preserve">, </w:t>
      </w:r>
      <w:proofErr w:type="spellStart"/>
      <w:r>
        <w:t>especialmente</w:t>
      </w:r>
      <w:proofErr w:type="spellEnd"/>
      <w:r>
        <w:t xml:space="preserve"> </w:t>
      </w:r>
      <w:proofErr w:type="spellStart"/>
      <w:r>
        <w:t>durante</w:t>
      </w:r>
      <w:proofErr w:type="spellEnd"/>
      <w:r>
        <w:t xml:space="preserve"> uma </w:t>
      </w:r>
      <w:proofErr w:type="spellStart"/>
      <w:r>
        <w:t>crise</w:t>
      </w:r>
      <w:proofErr w:type="spellEnd"/>
      <w:r>
        <w:t xml:space="preserve"> </w:t>
      </w:r>
      <w:proofErr w:type="spellStart"/>
      <w:r>
        <w:t>econômica</w:t>
      </w:r>
      <w:proofErr w:type="spellEnd"/>
      <w:r>
        <w:t xml:space="preserve"> e </w:t>
      </w:r>
      <w:proofErr w:type="spellStart"/>
      <w:r>
        <w:t>política</w:t>
      </w:r>
      <w:proofErr w:type="spellEnd"/>
      <w:r>
        <w:t xml:space="preserve">, como a que </w:t>
      </w:r>
      <w:proofErr w:type="spellStart"/>
      <w:r>
        <w:t>estamos</w:t>
      </w:r>
      <w:proofErr w:type="spellEnd"/>
      <w:r>
        <w:t xml:space="preserve"> agora. (ERVIN, 2015, p.28)</w:t>
      </w:r>
    </w:p>
    <w:p w14:paraId="21539375" w14:textId="77777777" w:rsidR="00620F21" w:rsidRDefault="00620F21" w:rsidP="00620F21">
      <w:pPr>
        <w:spacing w:line="276" w:lineRule="auto"/>
        <w:ind w:left="2268"/>
        <w:jc w:val="both"/>
      </w:pPr>
    </w:p>
    <w:p w14:paraId="1E4CB9FC" w14:textId="77777777" w:rsidR="00620F21" w:rsidRDefault="00620F21" w:rsidP="00620F21">
      <w:pPr>
        <w:spacing w:line="360" w:lineRule="auto"/>
        <w:ind w:firstLine="851"/>
        <w:jc w:val="both"/>
        <w:rPr>
          <w:sz w:val="24"/>
          <w:szCs w:val="24"/>
        </w:rPr>
      </w:pPr>
      <w:proofErr w:type="spellStart"/>
      <w:r>
        <w:rPr>
          <w:sz w:val="24"/>
          <w:szCs w:val="24"/>
        </w:rPr>
        <w:t>Dentre</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grupos</w:t>
      </w:r>
      <w:proofErr w:type="spellEnd"/>
      <w:r>
        <w:rPr>
          <w:sz w:val="24"/>
          <w:szCs w:val="24"/>
        </w:rPr>
        <w:t xml:space="preserve"> </w:t>
      </w:r>
      <w:proofErr w:type="spellStart"/>
      <w:r>
        <w:rPr>
          <w:sz w:val="24"/>
          <w:szCs w:val="24"/>
        </w:rPr>
        <w:t>neonazistas</w:t>
      </w:r>
      <w:proofErr w:type="spellEnd"/>
      <w:r>
        <w:rPr>
          <w:sz w:val="24"/>
          <w:szCs w:val="24"/>
        </w:rPr>
        <w:t xml:space="preserve"> que </w:t>
      </w:r>
      <w:proofErr w:type="spellStart"/>
      <w:r>
        <w:rPr>
          <w:sz w:val="24"/>
          <w:szCs w:val="24"/>
        </w:rPr>
        <w:t>tinham</w:t>
      </w:r>
      <w:proofErr w:type="spellEnd"/>
      <w:r>
        <w:rPr>
          <w:sz w:val="24"/>
          <w:szCs w:val="24"/>
        </w:rPr>
        <w:t xml:space="preserve"> na </w:t>
      </w:r>
      <w:proofErr w:type="spellStart"/>
      <w:r>
        <w:rPr>
          <w:sz w:val="24"/>
          <w:szCs w:val="24"/>
        </w:rPr>
        <w:t>supremacia</w:t>
      </w:r>
      <w:proofErr w:type="spellEnd"/>
      <w:r>
        <w:rPr>
          <w:sz w:val="24"/>
          <w:szCs w:val="24"/>
        </w:rPr>
        <w:t xml:space="preserve"> racial </w:t>
      </w:r>
      <w:proofErr w:type="spellStart"/>
      <w:r>
        <w:rPr>
          <w:sz w:val="24"/>
          <w:szCs w:val="24"/>
        </w:rPr>
        <w:t>seu</w:t>
      </w:r>
      <w:proofErr w:type="spellEnd"/>
      <w:r>
        <w:rPr>
          <w:sz w:val="24"/>
          <w:szCs w:val="24"/>
        </w:rPr>
        <w:t xml:space="preserve"> principal </w:t>
      </w:r>
      <w:proofErr w:type="spellStart"/>
      <w:r>
        <w:rPr>
          <w:sz w:val="24"/>
          <w:szCs w:val="24"/>
        </w:rPr>
        <w:t>fundamentos</w:t>
      </w:r>
      <w:proofErr w:type="spellEnd"/>
      <w:r>
        <w:rPr>
          <w:sz w:val="24"/>
          <w:szCs w:val="24"/>
        </w:rPr>
        <w:t xml:space="preserve"> e que </w:t>
      </w:r>
      <w:proofErr w:type="spellStart"/>
      <w:r>
        <w:rPr>
          <w:sz w:val="24"/>
          <w:szCs w:val="24"/>
        </w:rPr>
        <w:t>surgiram</w:t>
      </w:r>
      <w:proofErr w:type="spellEnd"/>
      <w:r>
        <w:rPr>
          <w:sz w:val="24"/>
          <w:szCs w:val="24"/>
        </w:rPr>
        <w:t xml:space="preserve"> nos </w:t>
      </w:r>
      <w:proofErr w:type="spellStart"/>
      <w:r>
        <w:rPr>
          <w:sz w:val="24"/>
          <w:szCs w:val="24"/>
        </w:rPr>
        <w:t>Estados</w:t>
      </w:r>
      <w:proofErr w:type="spellEnd"/>
      <w:r>
        <w:rPr>
          <w:sz w:val="24"/>
          <w:szCs w:val="24"/>
        </w:rPr>
        <w:t xml:space="preserve"> Unidos nessa </w:t>
      </w:r>
      <w:proofErr w:type="spellStart"/>
      <w:r>
        <w:rPr>
          <w:sz w:val="24"/>
          <w:szCs w:val="24"/>
        </w:rPr>
        <w:t>época</w:t>
      </w:r>
      <w:proofErr w:type="spellEnd"/>
      <w:r>
        <w:rPr>
          <w:sz w:val="24"/>
          <w:szCs w:val="24"/>
        </w:rPr>
        <w:t xml:space="preserve"> um nos chama </w:t>
      </w:r>
      <w:proofErr w:type="spellStart"/>
      <w:r>
        <w:rPr>
          <w:sz w:val="24"/>
          <w:szCs w:val="24"/>
        </w:rPr>
        <w:t>atenção</w:t>
      </w:r>
      <w:proofErr w:type="spellEnd"/>
      <w:r>
        <w:rPr>
          <w:sz w:val="24"/>
          <w:szCs w:val="24"/>
        </w:rPr>
        <w:t xml:space="preserve">, a </w:t>
      </w:r>
      <w:r>
        <w:rPr>
          <w:i/>
          <w:sz w:val="24"/>
          <w:szCs w:val="24"/>
        </w:rPr>
        <w:t xml:space="preserve">Church of the Creator </w:t>
      </w:r>
      <w:proofErr w:type="spellStart"/>
      <w:r>
        <w:rPr>
          <w:sz w:val="24"/>
          <w:szCs w:val="24"/>
        </w:rPr>
        <w:t>criada</w:t>
      </w:r>
      <w:proofErr w:type="spellEnd"/>
      <w:r>
        <w:rPr>
          <w:sz w:val="24"/>
          <w:szCs w:val="24"/>
        </w:rPr>
        <w:t xml:space="preserve"> em 1973. </w:t>
      </w:r>
      <w:proofErr w:type="spellStart"/>
      <w:r>
        <w:rPr>
          <w:sz w:val="24"/>
          <w:szCs w:val="24"/>
        </w:rPr>
        <w:t>Fundado</w:t>
      </w:r>
      <w:proofErr w:type="spellEnd"/>
      <w:r>
        <w:rPr>
          <w:sz w:val="24"/>
          <w:szCs w:val="24"/>
        </w:rPr>
        <w:t xml:space="preserve"> por </w:t>
      </w:r>
      <w:proofErr w:type="spellStart"/>
      <w:r>
        <w:rPr>
          <w:sz w:val="24"/>
          <w:szCs w:val="24"/>
        </w:rPr>
        <w:t>Benhardt</w:t>
      </w:r>
      <w:proofErr w:type="spellEnd"/>
      <w:r>
        <w:rPr>
          <w:sz w:val="24"/>
          <w:szCs w:val="24"/>
        </w:rPr>
        <w:t xml:space="preserve"> “Ben” Klassen, a </w:t>
      </w:r>
      <w:r>
        <w:rPr>
          <w:i/>
          <w:sz w:val="24"/>
          <w:szCs w:val="24"/>
        </w:rPr>
        <w:t xml:space="preserve">Church of the Creator </w:t>
      </w:r>
      <w:r>
        <w:rPr>
          <w:sz w:val="24"/>
          <w:szCs w:val="24"/>
        </w:rPr>
        <w:t xml:space="preserve">– </w:t>
      </w:r>
      <w:proofErr w:type="spellStart"/>
      <w:r>
        <w:rPr>
          <w:sz w:val="24"/>
          <w:szCs w:val="24"/>
        </w:rPr>
        <w:t>atualmente</w:t>
      </w:r>
      <w:proofErr w:type="spellEnd"/>
      <w:r>
        <w:rPr>
          <w:sz w:val="24"/>
          <w:szCs w:val="24"/>
        </w:rPr>
        <w:t xml:space="preserve"> </w:t>
      </w:r>
      <w:r>
        <w:rPr>
          <w:i/>
          <w:sz w:val="24"/>
          <w:szCs w:val="24"/>
        </w:rPr>
        <w:t>Word Church of the Creator</w:t>
      </w:r>
      <w:r>
        <w:rPr>
          <w:i/>
          <w:sz w:val="24"/>
          <w:szCs w:val="24"/>
          <w:vertAlign w:val="superscript"/>
        </w:rPr>
        <w:footnoteReference w:id="6"/>
      </w:r>
      <w:r>
        <w:rPr>
          <w:sz w:val="24"/>
          <w:szCs w:val="24"/>
        </w:rPr>
        <w:t xml:space="preserve"> -</w:t>
      </w:r>
      <w:r>
        <w:rPr>
          <w:i/>
          <w:sz w:val="24"/>
          <w:szCs w:val="24"/>
        </w:rPr>
        <w:t xml:space="preserve"> </w:t>
      </w:r>
      <w:r>
        <w:rPr>
          <w:sz w:val="24"/>
          <w:szCs w:val="24"/>
        </w:rPr>
        <w:t xml:space="preserve">era uma </w:t>
      </w:r>
      <w:proofErr w:type="spellStart"/>
      <w:r>
        <w:rPr>
          <w:sz w:val="24"/>
          <w:szCs w:val="24"/>
        </w:rPr>
        <w:t>organização</w:t>
      </w:r>
      <w:proofErr w:type="spellEnd"/>
      <w:r>
        <w:rPr>
          <w:sz w:val="24"/>
          <w:szCs w:val="24"/>
        </w:rPr>
        <w:t xml:space="preserve"> que </w:t>
      </w:r>
      <w:proofErr w:type="spellStart"/>
      <w:r>
        <w:rPr>
          <w:sz w:val="24"/>
          <w:szCs w:val="24"/>
        </w:rPr>
        <w:t>tinha</w:t>
      </w:r>
      <w:proofErr w:type="spellEnd"/>
      <w:r>
        <w:rPr>
          <w:sz w:val="24"/>
          <w:szCs w:val="24"/>
        </w:rPr>
        <w:t xml:space="preserve"> uma </w:t>
      </w:r>
      <w:proofErr w:type="spellStart"/>
      <w:r>
        <w:rPr>
          <w:sz w:val="24"/>
          <w:szCs w:val="24"/>
        </w:rPr>
        <w:t>proposta</w:t>
      </w:r>
      <w:proofErr w:type="spellEnd"/>
      <w:r>
        <w:rPr>
          <w:sz w:val="24"/>
          <w:szCs w:val="24"/>
        </w:rPr>
        <w:t xml:space="preserve"> de ser uma </w:t>
      </w:r>
      <w:proofErr w:type="spellStart"/>
      <w:r>
        <w:rPr>
          <w:sz w:val="24"/>
          <w:szCs w:val="24"/>
        </w:rPr>
        <w:t>religião</w:t>
      </w:r>
      <w:proofErr w:type="spellEnd"/>
      <w:r>
        <w:rPr>
          <w:sz w:val="24"/>
          <w:szCs w:val="24"/>
        </w:rPr>
        <w:t xml:space="preserve"> racial e que </w:t>
      </w:r>
      <w:proofErr w:type="spellStart"/>
      <w:r>
        <w:rPr>
          <w:sz w:val="24"/>
          <w:szCs w:val="24"/>
        </w:rPr>
        <w:t>deu</w:t>
      </w:r>
      <w:proofErr w:type="spellEnd"/>
      <w:r>
        <w:rPr>
          <w:sz w:val="24"/>
          <w:szCs w:val="24"/>
        </w:rPr>
        <w:t xml:space="preserve"> </w:t>
      </w:r>
      <w:proofErr w:type="spellStart"/>
      <w:r>
        <w:rPr>
          <w:sz w:val="24"/>
          <w:szCs w:val="24"/>
        </w:rPr>
        <w:t>origem</w:t>
      </w:r>
      <w:proofErr w:type="spellEnd"/>
      <w:r>
        <w:rPr>
          <w:sz w:val="24"/>
          <w:szCs w:val="24"/>
        </w:rPr>
        <w:t xml:space="preserve"> nos </w:t>
      </w:r>
      <w:proofErr w:type="spellStart"/>
      <w:r>
        <w:rPr>
          <w:sz w:val="24"/>
          <w:szCs w:val="24"/>
        </w:rPr>
        <w:t>anos</w:t>
      </w:r>
      <w:proofErr w:type="spellEnd"/>
      <w:r>
        <w:rPr>
          <w:sz w:val="24"/>
          <w:szCs w:val="24"/>
        </w:rPr>
        <w:t xml:space="preserve"> 1980 </w:t>
      </w:r>
      <w:proofErr w:type="spellStart"/>
      <w:r>
        <w:rPr>
          <w:sz w:val="24"/>
          <w:szCs w:val="24"/>
        </w:rPr>
        <w:t>ao</w:t>
      </w:r>
      <w:proofErr w:type="spellEnd"/>
      <w:r>
        <w:rPr>
          <w:sz w:val="24"/>
          <w:szCs w:val="24"/>
        </w:rPr>
        <w:t xml:space="preserve"> </w:t>
      </w:r>
      <w:r>
        <w:rPr>
          <w:i/>
          <w:sz w:val="24"/>
          <w:szCs w:val="24"/>
        </w:rPr>
        <w:t xml:space="preserve">Creativity Movement </w:t>
      </w:r>
      <w:r>
        <w:rPr>
          <w:sz w:val="24"/>
          <w:szCs w:val="24"/>
        </w:rPr>
        <w:t xml:space="preserve">que nada </w:t>
      </w:r>
      <w:proofErr w:type="spellStart"/>
      <w:r>
        <w:rPr>
          <w:sz w:val="24"/>
          <w:szCs w:val="24"/>
        </w:rPr>
        <w:t>mais</w:t>
      </w:r>
      <w:proofErr w:type="spellEnd"/>
      <w:r>
        <w:rPr>
          <w:sz w:val="24"/>
          <w:szCs w:val="24"/>
        </w:rPr>
        <w:t xml:space="preserve"> foi do que um </w:t>
      </w:r>
      <w:proofErr w:type="spellStart"/>
      <w:r>
        <w:rPr>
          <w:sz w:val="24"/>
          <w:szCs w:val="24"/>
        </w:rPr>
        <w:t>movimento</w:t>
      </w:r>
      <w:proofErr w:type="spellEnd"/>
      <w:r>
        <w:rPr>
          <w:sz w:val="24"/>
          <w:szCs w:val="24"/>
        </w:rPr>
        <w:t xml:space="preserve"> </w:t>
      </w:r>
      <w:proofErr w:type="spellStart"/>
      <w:r>
        <w:rPr>
          <w:sz w:val="24"/>
          <w:szCs w:val="24"/>
        </w:rPr>
        <w:t>organizado</w:t>
      </w:r>
      <w:proofErr w:type="spellEnd"/>
      <w:r>
        <w:rPr>
          <w:sz w:val="24"/>
          <w:szCs w:val="24"/>
        </w:rPr>
        <w:t xml:space="preserve"> para </w:t>
      </w:r>
      <w:proofErr w:type="spellStart"/>
      <w:r>
        <w:rPr>
          <w:sz w:val="24"/>
          <w:szCs w:val="24"/>
        </w:rPr>
        <w:t>difusão</w:t>
      </w:r>
      <w:proofErr w:type="spellEnd"/>
      <w:r>
        <w:rPr>
          <w:sz w:val="24"/>
          <w:szCs w:val="24"/>
        </w:rPr>
        <w:t xml:space="preserve"> dessa </w:t>
      </w:r>
      <w:proofErr w:type="spellStart"/>
      <w:r>
        <w:rPr>
          <w:sz w:val="24"/>
          <w:szCs w:val="24"/>
        </w:rPr>
        <w:t>crença</w:t>
      </w:r>
      <w:proofErr w:type="spellEnd"/>
      <w:r>
        <w:rPr>
          <w:sz w:val="24"/>
          <w:szCs w:val="24"/>
        </w:rPr>
        <w:t xml:space="preserve">. </w:t>
      </w:r>
      <w:proofErr w:type="spellStart"/>
      <w:r>
        <w:rPr>
          <w:sz w:val="24"/>
          <w:szCs w:val="24"/>
        </w:rPr>
        <w:t>Contando</w:t>
      </w:r>
      <w:proofErr w:type="spellEnd"/>
      <w:r>
        <w:rPr>
          <w:sz w:val="24"/>
          <w:szCs w:val="24"/>
        </w:rPr>
        <w:t xml:space="preserve"> com </w:t>
      </w:r>
      <w:proofErr w:type="spellStart"/>
      <w:r>
        <w:rPr>
          <w:sz w:val="24"/>
          <w:szCs w:val="24"/>
        </w:rPr>
        <w:t>livros</w:t>
      </w:r>
      <w:proofErr w:type="spellEnd"/>
      <w:r>
        <w:rPr>
          <w:sz w:val="24"/>
          <w:szCs w:val="24"/>
        </w:rPr>
        <w:t xml:space="preserve"> “</w:t>
      </w:r>
      <w:proofErr w:type="spellStart"/>
      <w:r>
        <w:rPr>
          <w:sz w:val="24"/>
          <w:szCs w:val="24"/>
        </w:rPr>
        <w:t>sagrados</w:t>
      </w:r>
      <w:proofErr w:type="spellEnd"/>
      <w:r>
        <w:rPr>
          <w:sz w:val="24"/>
          <w:szCs w:val="24"/>
        </w:rPr>
        <w:t xml:space="preserve">”, a </w:t>
      </w:r>
      <w:r>
        <w:rPr>
          <w:i/>
          <w:sz w:val="24"/>
          <w:szCs w:val="24"/>
        </w:rPr>
        <w:t xml:space="preserve">Church of the Creator </w:t>
      </w:r>
      <w:proofErr w:type="spellStart"/>
      <w:r>
        <w:rPr>
          <w:sz w:val="24"/>
          <w:szCs w:val="24"/>
        </w:rPr>
        <w:t>baseou</w:t>
      </w:r>
      <w:proofErr w:type="spellEnd"/>
      <w:r>
        <w:rPr>
          <w:sz w:val="24"/>
          <w:szCs w:val="24"/>
        </w:rPr>
        <w:t xml:space="preserve"> </w:t>
      </w:r>
      <w:proofErr w:type="spellStart"/>
      <w:r>
        <w:rPr>
          <w:sz w:val="24"/>
          <w:szCs w:val="24"/>
        </w:rPr>
        <w:t>sua</w:t>
      </w:r>
      <w:proofErr w:type="spellEnd"/>
      <w:r>
        <w:rPr>
          <w:sz w:val="24"/>
          <w:szCs w:val="24"/>
        </w:rPr>
        <w:t xml:space="preserve"> </w:t>
      </w:r>
      <w:proofErr w:type="spellStart"/>
      <w:r>
        <w:rPr>
          <w:sz w:val="24"/>
          <w:szCs w:val="24"/>
        </w:rPr>
        <w:t>crença</w:t>
      </w:r>
      <w:proofErr w:type="spellEnd"/>
      <w:r>
        <w:rPr>
          <w:sz w:val="24"/>
          <w:szCs w:val="24"/>
        </w:rPr>
        <w:t xml:space="preserve"> e </w:t>
      </w:r>
      <w:proofErr w:type="spellStart"/>
      <w:r>
        <w:rPr>
          <w:sz w:val="24"/>
          <w:szCs w:val="24"/>
        </w:rPr>
        <w:t>atuação</w:t>
      </w:r>
      <w:proofErr w:type="spellEnd"/>
      <w:r>
        <w:rPr>
          <w:sz w:val="24"/>
          <w:szCs w:val="24"/>
        </w:rPr>
        <w:t xml:space="preserve"> na </w:t>
      </w:r>
      <w:proofErr w:type="spellStart"/>
      <w:r>
        <w:rPr>
          <w:sz w:val="24"/>
          <w:szCs w:val="24"/>
        </w:rPr>
        <w:t>noção</w:t>
      </w:r>
      <w:proofErr w:type="spellEnd"/>
      <w:r>
        <w:rPr>
          <w:sz w:val="24"/>
          <w:szCs w:val="24"/>
        </w:rPr>
        <w:t xml:space="preserve"> de que o que </w:t>
      </w:r>
      <w:proofErr w:type="spellStart"/>
      <w:r>
        <w:rPr>
          <w:sz w:val="24"/>
          <w:szCs w:val="24"/>
        </w:rPr>
        <w:t>eles</w:t>
      </w:r>
      <w:proofErr w:type="spellEnd"/>
      <w:r>
        <w:rPr>
          <w:sz w:val="24"/>
          <w:szCs w:val="24"/>
        </w:rPr>
        <w:t xml:space="preserve"> </w:t>
      </w:r>
      <w:proofErr w:type="spellStart"/>
      <w:r>
        <w:rPr>
          <w:sz w:val="24"/>
          <w:szCs w:val="24"/>
        </w:rPr>
        <w:t>compreendem</w:t>
      </w:r>
      <w:proofErr w:type="spellEnd"/>
      <w:r>
        <w:rPr>
          <w:sz w:val="24"/>
          <w:szCs w:val="24"/>
        </w:rPr>
        <w:t xml:space="preserve"> como </w:t>
      </w:r>
      <w:proofErr w:type="spellStart"/>
      <w:r>
        <w:rPr>
          <w:sz w:val="24"/>
          <w:szCs w:val="24"/>
        </w:rPr>
        <w:t>sendo</w:t>
      </w:r>
      <w:proofErr w:type="spellEnd"/>
      <w:r>
        <w:rPr>
          <w:sz w:val="24"/>
          <w:szCs w:val="24"/>
        </w:rPr>
        <w:t xml:space="preserve"> a “</w:t>
      </w:r>
      <w:proofErr w:type="spellStart"/>
      <w:r>
        <w:rPr>
          <w:sz w:val="24"/>
          <w:szCs w:val="24"/>
        </w:rPr>
        <w:t>raça</w:t>
      </w:r>
      <w:proofErr w:type="spellEnd"/>
      <w:r>
        <w:rPr>
          <w:sz w:val="24"/>
          <w:szCs w:val="24"/>
        </w:rPr>
        <w:t xml:space="preserve"> </w:t>
      </w:r>
      <w:proofErr w:type="spellStart"/>
      <w:r>
        <w:rPr>
          <w:sz w:val="24"/>
          <w:szCs w:val="24"/>
        </w:rPr>
        <w:t>branca</w:t>
      </w:r>
      <w:proofErr w:type="spellEnd"/>
      <w:r>
        <w:rPr>
          <w:sz w:val="24"/>
          <w:szCs w:val="24"/>
        </w:rPr>
        <w:t xml:space="preserve">” </w:t>
      </w:r>
      <w:proofErr w:type="spellStart"/>
      <w:r>
        <w:rPr>
          <w:sz w:val="24"/>
          <w:szCs w:val="24"/>
        </w:rPr>
        <w:t>seria</w:t>
      </w:r>
      <w:proofErr w:type="spellEnd"/>
      <w:r>
        <w:rPr>
          <w:sz w:val="24"/>
          <w:szCs w:val="24"/>
        </w:rPr>
        <w:t xml:space="preserve"> uma </w:t>
      </w:r>
      <w:proofErr w:type="spellStart"/>
      <w:r>
        <w:rPr>
          <w:sz w:val="24"/>
          <w:szCs w:val="24"/>
        </w:rPr>
        <w:t>raça</w:t>
      </w:r>
      <w:proofErr w:type="spellEnd"/>
      <w:r>
        <w:rPr>
          <w:sz w:val="24"/>
          <w:szCs w:val="24"/>
        </w:rPr>
        <w:t xml:space="preserve"> superior, com as </w:t>
      </w:r>
      <w:proofErr w:type="spellStart"/>
      <w:r>
        <w:rPr>
          <w:sz w:val="24"/>
          <w:szCs w:val="24"/>
        </w:rPr>
        <w:t>atividades</w:t>
      </w:r>
      <w:proofErr w:type="spellEnd"/>
      <w:r>
        <w:rPr>
          <w:sz w:val="24"/>
          <w:szCs w:val="24"/>
        </w:rPr>
        <w:t xml:space="preserve"> </w:t>
      </w:r>
      <w:proofErr w:type="spellStart"/>
      <w:r>
        <w:rPr>
          <w:sz w:val="24"/>
          <w:szCs w:val="24"/>
        </w:rPr>
        <w:t>deste</w:t>
      </w:r>
      <w:proofErr w:type="spellEnd"/>
      <w:r>
        <w:rPr>
          <w:sz w:val="24"/>
          <w:szCs w:val="24"/>
        </w:rPr>
        <w:t xml:space="preserve"> </w:t>
      </w:r>
      <w:proofErr w:type="spellStart"/>
      <w:r>
        <w:rPr>
          <w:sz w:val="24"/>
          <w:szCs w:val="24"/>
        </w:rPr>
        <w:t>grupo</w:t>
      </w:r>
      <w:proofErr w:type="spellEnd"/>
      <w:r>
        <w:rPr>
          <w:sz w:val="24"/>
          <w:szCs w:val="24"/>
        </w:rPr>
        <w:t xml:space="preserve"> </w:t>
      </w:r>
      <w:proofErr w:type="spellStart"/>
      <w:r>
        <w:rPr>
          <w:sz w:val="24"/>
          <w:szCs w:val="24"/>
        </w:rPr>
        <w:t>sendo</w:t>
      </w:r>
      <w:proofErr w:type="spellEnd"/>
      <w:r>
        <w:rPr>
          <w:sz w:val="24"/>
          <w:szCs w:val="24"/>
        </w:rPr>
        <w:t xml:space="preserve"> em </w:t>
      </w:r>
      <w:proofErr w:type="spellStart"/>
      <w:r>
        <w:rPr>
          <w:sz w:val="24"/>
          <w:szCs w:val="24"/>
        </w:rPr>
        <w:t>prol</w:t>
      </w:r>
      <w:proofErr w:type="spellEnd"/>
      <w:r>
        <w:rPr>
          <w:sz w:val="24"/>
          <w:szCs w:val="24"/>
        </w:rPr>
        <w:t xml:space="preserve"> da </w:t>
      </w:r>
      <w:proofErr w:type="spellStart"/>
      <w:r>
        <w:rPr>
          <w:sz w:val="24"/>
          <w:szCs w:val="24"/>
        </w:rPr>
        <w:t>unidade</w:t>
      </w:r>
      <w:proofErr w:type="spellEnd"/>
      <w:r>
        <w:rPr>
          <w:sz w:val="24"/>
          <w:szCs w:val="24"/>
        </w:rPr>
        <w:t xml:space="preserve">, </w:t>
      </w:r>
      <w:proofErr w:type="spellStart"/>
      <w:r>
        <w:rPr>
          <w:sz w:val="24"/>
          <w:szCs w:val="24"/>
        </w:rPr>
        <w:t>preservação</w:t>
      </w:r>
      <w:proofErr w:type="spellEnd"/>
      <w:r>
        <w:rPr>
          <w:sz w:val="24"/>
          <w:szCs w:val="24"/>
        </w:rPr>
        <w:t xml:space="preserve"> e </w:t>
      </w:r>
      <w:proofErr w:type="spellStart"/>
      <w:r>
        <w:rPr>
          <w:sz w:val="24"/>
          <w:szCs w:val="24"/>
        </w:rPr>
        <w:t>proteção</w:t>
      </w:r>
      <w:proofErr w:type="spellEnd"/>
      <w:r>
        <w:rPr>
          <w:sz w:val="24"/>
          <w:szCs w:val="24"/>
        </w:rPr>
        <w:t xml:space="preserve"> da </w:t>
      </w:r>
      <w:proofErr w:type="spellStart"/>
      <w:r>
        <w:rPr>
          <w:sz w:val="24"/>
          <w:szCs w:val="24"/>
        </w:rPr>
        <w:t>mesma</w:t>
      </w:r>
      <w:proofErr w:type="spellEnd"/>
      <w:r>
        <w:rPr>
          <w:sz w:val="24"/>
          <w:szCs w:val="24"/>
        </w:rPr>
        <w:t xml:space="preserve">. </w:t>
      </w:r>
      <w:proofErr w:type="spellStart"/>
      <w:r>
        <w:rPr>
          <w:sz w:val="24"/>
          <w:szCs w:val="24"/>
        </w:rPr>
        <w:t>Conforme</w:t>
      </w:r>
      <w:proofErr w:type="spellEnd"/>
      <w:r>
        <w:rPr>
          <w:sz w:val="24"/>
          <w:szCs w:val="24"/>
        </w:rPr>
        <w:t xml:space="preserve"> </w:t>
      </w:r>
      <w:proofErr w:type="spellStart"/>
      <w:r>
        <w:rPr>
          <w:sz w:val="24"/>
          <w:szCs w:val="24"/>
        </w:rPr>
        <w:t>veremos</w:t>
      </w:r>
      <w:proofErr w:type="spellEnd"/>
      <w:r>
        <w:rPr>
          <w:sz w:val="24"/>
          <w:szCs w:val="24"/>
        </w:rPr>
        <w:t xml:space="preserve"> </w:t>
      </w:r>
      <w:proofErr w:type="spellStart"/>
      <w:r>
        <w:rPr>
          <w:sz w:val="24"/>
          <w:szCs w:val="24"/>
        </w:rPr>
        <w:t>adiante</w:t>
      </w:r>
      <w:proofErr w:type="spellEnd"/>
      <w:r>
        <w:rPr>
          <w:sz w:val="24"/>
          <w:szCs w:val="24"/>
        </w:rPr>
        <w:t xml:space="preserve">, a </w:t>
      </w:r>
      <w:proofErr w:type="spellStart"/>
      <w:r>
        <w:rPr>
          <w:sz w:val="24"/>
          <w:szCs w:val="24"/>
        </w:rPr>
        <w:t>crença</w:t>
      </w:r>
      <w:proofErr w:type="spellEnd"/>
      <w:r>
        <w:rPr>
          <w:sz w:val="24"/>
          <w:szCs w:val="24"/>
        </w:rPr>
        <w:t xml:space="preserve"> da </w:t>
      </w:r>
      <w:r>
        <w:rPr>
          <w:i/>
          <w:sz w:val="24"/>
          <w:szCs w:val="24"/>
        </w:rPr>
        <w:t xml:space="preserve">Church of the Creator </w:t>
      </w:r>
      <w:proofErr w:type="spellStart"/>
      <w:r>
        <w:rPr>
          <w:sz w:val="24"/>
          <w:szCs w:val="24"/>
        </w:rPr>
        <w:t>estava</w:t>
      </w:r>
      <w:proofErr w:type="spellEnd"/>
      <w:r>
        <w:rPr>
          <w:sz w:val="24"/>
          <w:szCs w:val="24"/>
        </w:rPr>
        <w:t xml:space="preserve"> a </w:t>
      </w:r>
      <w:proofErr w:type="spellStart"/>
      <w:r>
        <w:rPr>
          <w:sz w:val="24"/>
          <w:szCs w:val="24"/>
        </w:rPr>
        <w:t>serviço</w:t>
      </w:r>
      <w:proofErr w:type="spellEnd"/>
      <w:r>
        <w:rPr>
          <w:sz w:val="24"/>
          <w:szCs w:val="24"/>
        </w:rPr>
        <w:t xml:space="preserve"> de um </w:t>
      </w:r>
      <w:proofErr w:type="spellStart"/>
      <w:r>
        <w:rPr>
          <w:sz w:val="24"/>
          <w:szCs w:val="24"/>
        </w:rPr>
        <w:t>projeto</w:t>
      </w:r>
      <w:proofErr w:type="spellEnd"/>
      <w:r>
        <w:rPr>
          <w:sz w:val="24"/>
          <w:szCs w:val="24"/>
        </w:rPr>
        <w:t xml:space="preserve"> </w:t>
      </w:r>
      <w:proofErr w:type="spellStart"/>
      <w:r>
        <w:rPr>
          <w:sz w:val="24"/>
          <w:szCs w:val="24"/>
        </w:rPr>
        <w:t>supremacista</w:t>
      </w:r>
      <w:proofErr w:type="spellEnd"/>
      <w:r>
        <w:rPr>
          <w:sz w:val="24"/>
          <w:szCs w:val="24"/>
        </w:rPr>
        <w:t xml:space="preserve"> de </w:t>
      </w:r>
      <w:proofErr w:type="spellStart"/>
      <w:r>
        <w:rPr>
          <w:sz w:val="24"/>
          <w:szCs w:val="24"/>
        </w:rPr>
        <w:t>governança</w:t>
      </w:r>
      <w:proofErr w:type="spellEnd"/>
      <w:r>
        <w:rPr>
          <w:sz w:val="24"/>
          <w:szCs w:val="24"/>
        </w:rPr>
        <w:t xml:space="preserve"> racial.</w:t>
      </w:r>
    </w:p>
    <w:p w14:paraId="0087C128" w14:textId="77777777" w:rsidR="00620F21" w:rsidRDefault="00620F21" w:rsidP="00620F21">
      <w:pPr>
        <w:spacing w:line="360" w:lineRule="auto"/>
        <w:ind w:firstLine="851"/>
        <w:jc w:val="both"/>
        <w:rPr>
          <w:sz w:val="24"/>
          <w:szCs w:val="24"/>
        </w:rPr>
      </w:pPr>
      <w:r>
        <w:rPr>
          <w:sz w:val="24"/>
          <w:szCs w:val="24"/>
        </w:rPr>
        <w:t xml:space="preserve">Para </w:t>
      </w:r>
      <w:proofErr w:type="spellStart"/>
      <w:r>
        <w:rPr>
          <w:sz w:val="24"/>
          <w:szCs w:val="24"/>
        </w:rPr>
        <w:t>demonstrar</w:t>
      </w:r>
      <w:proofErr w:type="spellEnd"/>
      <w:r>
        <w:rPr>
          <w:sz w:val="24"/>
          <w:szCs w:val="24"/>
        </w:rPr>
        <w:t xml:space="preserve"> como isso se </w:t>
      </w:r>
      <w:proofErr w:type="spellStart"/>
      <w:r>
        <w:rPr>
          <w:sz w:val="24"/>
          <w:szCs w:val="24"/>
        </w:rPr>
        <w:t>manifestou</w:t>
      </w:r>
      <w:proofErr w:type="spellEnd"/>
      <w:r>
        <w:rPr>
          <w:sz w:val="24"/>
          <w:szCs w:val="24"/>
        </w:rPr>
        <w:t xml:space="preserve"> </w:t>
      </w:r>
      <w:proofErr w:type="spellStart"/>
      <w:r>
        <w:rPr>
          <w:sz w:val="24"/>
          <w:szCs w:val="24"/>
        </w:rPr>
        <w:t>neste</w:t>
      </w:r>
      <w:proofErr w:type="spellEnd"/>
      <w:r>
        <w:rPr>
          <w:sz w:val="24"/>
          <w:szCs w:val="24"/>
        </w:rPr>
        <w:t xml:space="preserve"> </w:t>
      </w:r>
      <w:proofErr w:type="spellStart"/>
      <w:r>
        <w:rPr>
          <w:sz w:val="24"/>
          <w:szCs w:val="24"/>
        </w:rPr>
        <w:t>grupo</w:t>
      </w:r>
      <w:proofErr w:type="spellEnd"/>
      <w:r>
        <w:rPr>
          <w:sz w:val="24"/>
          <w:szCs w:val="24"/>
        </w:rPr>
        <w:t xml:space="preserve"> em especial </w:t>
      </w:r>
      <w:proofErr w:type="spellStart"/>
      <w:r>
        <w:rPr>
          <w:sz w:val="24"/>
          <w:szCs w:val="24"/>
        </w:rPr>
        <w:t>faremos</w:t>
      </w:r>
      <w:proofErr w:type="spellEnd"/>
      <w:r>
        <w:rPr>
          <w:sz w:val="24"/>
          <w:szCs w:val="24"/>
        </w:rPr>
        <w:t xml:space="preserve"> </w:t>
      </w:r>
      <w:proofErr w:type="spellStart"/>
      <w:r>
        <w:rPr>
          <w:sz w:val="24"/>
          <w:szCs w:val="24"/>
        </w:rPr>
        <w:t>uso</w:t>
      </w:r>
      <w:proofErr w:type="spellEnd"/>
      <w:r>
        <w:rPr>
          <w:sz w:val="24"/>
          <w:szCs w:val="24"/>
        </w:rPr>
        <w:t xml:space="preserve"> da </w:t>
      </w:r>
      <w:proofErr w:type="spellStart"/>
      <w:r>
        <w:rPr>
          <w:sz w:val="24"/>
          <w:szCs w:val="24"/>
        </w:rPr>
        <w:t>obra</w:t>
      </w:r>
      <w:proofErr w:type="spellEnd"/>
      <w:r>
        <w:rPr>
          <w:sz w:val="24"/>
          <w:szCs w:val="24"/>
        </w:rPr>
        <w:t xml:space="preserve"> </w:t>
      </w:r>
      <w:r>
        <w:rPr>
          <w:i/>
          <w:sz w:val="24"/>
          <w:szCs w:val="24"/>
        </w:rPr>
        <w:t>Nature’s Eternal Religions</w:t>
      </w:r>
      <w:r>
        <w:rPr>
          <w:sz w:val="24"/>
          <w:szCs w:val="24"/>
        </w:rPr>
        <w:t xml:space="preserve">, </w:t>
      </w:r>
      <w:proofErr w:type="spellStart"/>
      <w:r>
        <w:rPr>
          <w:sz w:val="24"/>
          <w:szCs w:val="24"/>
        </w:rPr>
        <w:t>escrita</w:t>
      </w:r>
      <w:proofErr w:type="spellEnd"/>
      <w:r>
        <w:rPr>
          <w:sz w:val="24"/>
          <w:szCs w:val="24"/>
        </w:rPr>
        <w:t xml:space="preserve"> por Ben Klassen e </w:t>
      </w:r>
      <w:proofErr w:type="spellStart"/>
      <w:r>
        <w:rPr>
          <w:sz w:val="24"/>
          <w:szCs w:val="24"/>
        </w:rPr>
        <w:t>publicada</w:t>
      </w:r>
      <w:proofErr w:type="spellEnd"/>
      <w:r>
        <w:rPr>
          <w:sz w:val="24"/>
          <w:szCs w:val="24"/>
        </w:rPr>
        <w:t xml:space="preserve"> pela </w:t>
      </w:r>
      <w:proofErr w:type="spellStart"/>
      <w:r>
        <w:rPr>
          <w:sz w:val="24"/>
          <w:szCs w:val="24"/>
        </w:rPr>
        <w:t>primeira</w:t>
      </w:r>
      <w:proofErr w:type="spellEnd"/>
      <w:r>
        <w:rPr>
          <w:sz w:val="24"/>
          <w:szCs w:val="24"/>
        </w:rPr>
        <w:t xml:space="preserve"> </w:t>
      </w:r>
      <w:proofErr w:type="spellStart"/>
      <w:r>
        <w:rPr>
          <w:sz w:val="24"/>
          <w:szCs w:val="24"/>
        </w:rPr>
        <w:t>vez</w:t>
      </w:r>
      <w:proofErr w:type="spellEnd"/>
      <w:r>
        <w:rPr>
          <w:sz w:val="24"/>
          <w:szCs w:val="24"/>
        </w:rPr>
        <w:t xml:space="preserve"> em 1973</w:t>
      </w:r>
      <w:r>
        <w:rPr>
          <w:sz w:val="24"/>
          <w:szCs w:val="24"/>
          <w:vertAlign w:val="superscript"/>
        </w:rPr>
        <w:footnoteReference w:id="7"/>
      </w:r>
      <w:r>
        <w:rPr>
          <w:sz w:val="24"/>
          <w:szCs w:val="24"/>
        </w:rPr>
        <w:t xml:space="preserve"> e do </w:t>
      </w:r>
      <w:proofErr w:type="spellStart"/>
      <w:r>
        <w:rPr>
          <w:sz w:val="24"/>
          <w:szCs w:val="24"/>
        </w:rPr>
        <w:t>conceito</w:t>
      </w:r>
      <w:proofErr w:type="spellEnd"/>
      <w:r>
        <w:rPr>
          <w:sz w:val="24"/>
          <w:szCs w:val="24"/>
        </w:rPr>
        <w:t xml:space="preserve"> de </w:t>
      </w:r>
      <w:proofErr w:type="spellStart"/>
      <w:r>
        <w:rPr>
          <w:sz w:val="24"/>
          <w:szCs w:val="24"/>
        </w:rPr>
        <w:t>Governança</w:t>
      </w:r>
      <w:proofErr w:type="spellEnd"/>
      <w:r>
        <w:rPr>
          <w:sz w:val="24"/>
          <w:szCs w:val="24"/>
        </w:rPr>
        <w:t xml:space="preserve"> Racial a partir da </w:t>
      </w:r>
      <w:proofErr w:type="spellStart"/>
      <w:r>
        <w:rPr>
          <w:sz w:val="24"/>
          <w:szCs w:val="24"/>
        </w:rPr>
        <w:t>síntese</w:t>
      </w:r>
      <w:proofErr w:type="spellEnd"/>
      <w:r>
        <w:rPr>
          <w:sz w:val="24"/>
          <w:szCs w:val="24"/>
        </w:rPr>
        <w:t xml:space="preserve"> </w:t>
      </w:r>
      <w:proofErr w:type="spellStart"/>
      <w:r>
        <w:rPr>
          <w:sz w:val="24"/>
          <w:szCs w:val="24"/>
        </w:rPr>
        <w:t>proferida</w:t>
      </w:r>
      <w:proofErr w:type="spellEnd"/>
      <w:r>
        <w:rPr>
          <w:sz w:val="24"/>
          <w:szCs w:val="24"/>
        </w:rPr>
        <w:t xml:space="preserve"> por Wallace </w:t>
      </w:r>
      <w:proofErr w:type="spellStart"/>
      <w:r>
        <w:rPr>
          <w:sz w:val="24"/>
          <w:szCs w:val="24"/>
        </w:rPr>
        <w:t>Moraes</w:t>
      </w:r>
      <w:proofErr w:type="spellEnd"/>
      <w:r>
        <w:rPr>
          <w:sz w:val="24"/>
          <w:szCs w:val="24"/>
        </w:rPr>
        <w:t xml:space="preserve">. </w:t>
      </w:r>
      <w:proofErr w:type="spellStart"/>
      <w:r>
        <w:rPr>
          <w:sz w:val="24"/>
          <w:szCs w:val="24"/>
        </w:rPr>
        <w:t>Sendo</w:t>
      </w:r>
      <w:proofErr w:type="spellEnd"/>
      <w:r>
        <w:rPr>
          <w:sz w:val="24"/>
          <w:szCs w:val="24"/>
        </w:rPr>
        <w:t xml:space="preserve"> assim, </w:t>
      </w:r>
      <w:proofErr w:type="spellStart"/>
      <w:r>
        <w:rPr>
          <w:sz w:val="24"/>
          <w:szCs w:val="24"/>
        </w:rPr>
        <w:t>este</w:t>
      </w:r>
      <w:proofErr w:type="spellEnd"/>
      <w:r>
        <w:rPr>
          <w:sz w:val="24"/>
          <w:szCs w:val="24"/>
        </w:rPr>
        <w:t xml:space="preserve"> artigo </w:t>
      </w:r>
      <w:proofErr w:type="spellStart"/>
      <w:r>
        <w:rPr>
          <w:sz w:val="24"/>
          <w:szCs w:val="24"/>
        </w:rPr>
        <w:t>tem</w:t>
      </w:r>
      <w:proofErr w:type="spellEnd"/>
      <w:r>
        <w:rPr>
          <w:sz w:val="24"/>
          <w:szCs w:val="24"/>
        </w:rPr>
        <w:t xml:space="preserve"> como </w:t>
      </w:r>
      <w:proofErr w:type="spellStart"/>
      <w:r>
        <w:rPr>
          <w:sz w:val="24"/>
          <w:szCs w:val="24"/>
        </w:rPr>
        <w:t>objetivo</w:t>
      </w:r>
      <w:proofErr w:type="spellEnd"/>
      <w:r>
        <w:rPr>
          <w:sz w:val="24"/>
          <w:szCs w:val="24"/>
        </w:rPr>
        <w:t xml:space="preserve"> </w:t>
      </w:r>
      <w:proofErr w:type="spellStart"/>
      <w:r>
        <w:rPr>
          <w:sz w:val="24"/>
          <w:szCs w:val="24"/>
        </w:rPr>
        <w:t>analisar</w:t>
      </w:r>
      <w:proofErr w:type="spellEnd"/>
      <w:r>
        <w:rPr>
          <w:sz w:val="24"/>
          <w:szCs w:val="24"/>
        </w:rPr>
        <w:t xml:space="preserve">, a partir de uma </w:t>
      </w:r>
      <w:proofErr w:type="spellStart"/>
      <w:r>
        <w:rPr>
          <w:sz w:val="24"/>
          <w:szCs w:val="24"/>
        </w:rPr>
        <w:t>perspectiva</w:t>
      </w:r>
      <w:proofErr w:type="spellEnd"/>
      <w:r>
        <w:rPr>
          <w:sz w:val="24"/>
          <w:szCs w:val="24"/>
        </w:rPr>
        <w:t xml:space="preserve"> </w:t>
      </w:r>
      <w:proofErr w:type="spellStart"/>
      <w:r>
        <w:rPr>
          <w:sz w:val="24"/>
          <w:szCs w:val="24"/>
        </w:rPr>
        <w:t>anarquista</w:t>
      </w:r>
      <w:proofErr w:type="spellEnd"/>
      <w:r>
        <w:rPr>
          <w:sz w:val="24"/>
          <w:szCs w:val="24"/>
        </w:rPr>
        <w:t xml:space="preserve"> </w:t>
      </w:r>
      <w:r>
        <w:rPr>
          <w:sz w:val="24"/>
          <w:szCs w:val="24"/>
        </w:rPr>
        <w:lastRenderedPageBreak/>
        <w:t xml:space="preserve">e </w:t>
      </w:r>
      <w:proofErr w:type="spellStart"/>
      <w:r>
        <w:rPr>
          <w:sz w:val="24"/>
          <w:szCs w:val="24"/>
        </w:rPr>
        <w:t>libertária</w:t>
      </w:r>
      <w:proofErr w:type="spellEnd"/>
      <w:r>
        <w:rPr>
          <w:sz w:val="24"/>
          <w:szCs w:val="24"/>
        </w:rPr>
        <w:t xml:space="preserve">, como a </w:t>
      </w:r>
      <w:r>
        <w:rPr>
          <w:i/>
          <w:sz w:val="24"/>
          <w:szCs w:val="24"/>
        </w:rPr>
        <w:t xml:space="preserve">Church of the Creator </w:t>
      </w:r>
      <w:proofErr w:type="spellStart"/>
      <w:r>
        <w:rPr>
          <w:sz w:val="24"/>
          <w:szCs w:val="24"/>
        </w:rPr>
        <w:t>fundamentava</w:t>
      </w:r>
      <w:proofErr w:type="spellEnd"/>
      <w:r>
        <w:rPr>
          <w:sz w:val="24"/>
          <w:szCs w:val="24"/>
        </w:rPr>
        <w:t xml:space="preserve"> e </w:t>
      </w:r>
      <w:proofErr w:type="spellStart"/>
      <w:r>
        <w:rPr>
          <w:sz w:val="24"/>
          <w:szCs w:val="24"/>
        </w:rPr>
        <w:t>pretendia</w:t>
      </w:r>
      <w:proofErr w:type="spellEnd"/>
      <w:r>
        <w:rPr>
          <w:sz w:val="24"/>
          <w:szCs w:val="24"/>
        </w:rPr>
        <w:t xml:space="preserve"> </w:t>
      </w:r>
      <w:proofErr w:type="spellStart"/>
      <w:r>
        <w:rPr>
          <w:sz w:val="24"/>
          <w:szCs w:val="24"/>
        </w:rPr>
        <w:t>exercer</w:t>
      </w:r>
      <w:proofErr w:type="spellEnd"/>
      <w:r>
        <w:rPr>
          <w:sz w:val="24"/>
          <w:szCs w:val="24"/>
        </w:rPr>
        <w:t xml:space="preserve"> uma </w:t>
      </w:r>
      <w:proofErr w:type="spellStart"/>
      <w:r>
        <w:rPr>
          <w:sz w:val="24"/>
          <w:szCs w:val="24"/>
        </w:rPr>
        <w:t>governança</w:t>
      </w:r>
      <w:proofErr w:type="spellEnd"/>
      <w:r>
        <w:rPr>
          <w:sz w:val="24"/>
          <w:szCs w:val="24"/>
        </w:rPr>
        <w:t xml:space="preserve"> racial </w:t>
      </w:r>
      <w:proofErr w:type="spellStart"/>
      <w:r>
        <w:rPr>
          <w:sz w:val="24"/>
          <w:szCs w:val="24"/>
        </w:rPr>
        <w:t>sobre</w:t>
      </w:r>
      <w:proofErr w:type="spellEnd"/>
      <w:r>
        <w:rPr>
          <w:sz w:val="24"/>
          <w:szCs w:val="24"/>
        </w:rPr>
        <w:t xml:space="preserve"> outras </w:t>
      </w:r>
      <w:proofErr w:type="spellStart"/>
      <w:r>
        <w:rPr>
          <w:sz w:val="24"/>
          <w:szCs w:val="24"/>
        </w:rPr>
        <w:t>raças</w:t>
      </w:r>
      <w:proofErr w:type="spellEnd"/>
      <w:r>
        <w:rPr>
          <w:sz w:val="24"/>
          <w:szCs w:val="24"/>
        </w:rPr>
        <w:t>.</w:t>
      </w:r>
    </w:p>
    <w:p w14:paraId="7309CF61" w14:textId="77777777" w:rsidR="00620F21" w:rsidRDefault="00620F21" w:rsidP="00620F21">
      <w:pPr>
        <w:spacing w:line="360" w:lineRule="auto"/>
        <w:ind w:firstLine="851"/>
        <w:jc w:val="both"/>
        <w:rPr>
          <w:sz w:val="24"/>
          <w:szCs w:val="24"/>
        </w:rPr>
      </w:pPr>
    </w:p>
    <w:p w14:paraId="5A65B0C0" w14:textId="77777777" w:rsidR="00620F21" w:rsidRDefault="00620F21" w:rsidP="00620F21">
      <w:pPr>
        <w:spacing w:line="360" w:lineRule="auto"/>
        <w:jc w:val="both"/>
        <w:rPr>
          <w:b/>
          <w:sz w:val="24"/>
          <w:szCs w:val="24"/>
        </w:rPr>
      </w:pPr>
      <w:proofErr w:type="spellStart"/>
      <w:r>
        <w:rPr>
          <w:b/>
          <w:sz w:val="24"/>
          <w:szCs w:val="24"/>
        </w:rPr>
        <w:t>Governança</w:t>
      </w:r>
      <w:proofErr w:type="spellEnd"/>
      <w:r>
        <w:rPr>
          <w:b/>
          <w:sz w:val="24"/>
          <w:szCs w:val="24"/>
        </w:rPr>
        <w:t xml:space="preserve"> Racial: </w:t>
      </w:r>
      <w:proofErr w:type="spellStart"/>
      <w:r>
        <w:rPr>
          <w:b/>
          <w:sz w:val="24"/>
          <w:szCs w:val="24"/>
        </w:rPr>
        <w:t>princípios</w:t>
      </w:r>
      <w:proofErr w:type="spellEnd"/>
      <w:r>
        <w:rPr>
          <w:b/>
          <w:sz w:val="24"/>
          <w:szCs w:val="24"/>
        </w:rPr>
        <w:t xml:space="preserve"> e </w:t>
      </w:r>
      <w:proofErr w:type="spellStart"/>
      <w:r>
        <w:rPr>
          <w:b/>
          <w:sz w:val="24"/>
          <w:szCs w:val="24"/>
        </w:rPr>
        <w:t>fundamentações</w:t>
      </w:r>
      <w:proofErr w:type="spellEnd"/>
      <w:r>
        <w:rPr>
          <w:b/>
          <w:sz w:val="24"/>
          <w:szCs w:val="24"/>
        </w:rPr>
        <w:t xml:space="preserve"> </w:t>
      </w:r>
    </w:p>
    <w:p w14:paraId="0A3AAC84" w14:textId="77777777" w:rsidR="00620F21" w:rsidRDefault="00620F21" w:rsidP="00620F21">
      <w:pPr>
        <w:spacing w:line="360" w:lineRule="auto"/>
        <w:ind w:firstLine="851"/>
        <w:jc w:val="both"/>
        <w:rPr>
          <w:sz w:val="24"/>
          <w:szCs w:val="24"/>
        </w:rPr>
      </w:pPr>
      <w:r>
        <w:rPr>
          <w:sz w:val="24"/>
          <w:szCs w:val="24"/>
        </w:rPr>
        <w:t xml:space="preserve">O racismo é um </w:t>
      </w:r>
      <w:proofErr w:type="spellStart"/>
      <w:r>
        <w:rPr>
          <w:sz w:val="24"/>
          <w:szCs w:val="24"/>
        </w:rPr>
        <w:t>fenômeno</w:t>
      </w:r>
      <w:proofErr w:type="spellEnd"/>
      <w:r>
        <w:rPr>
          <w:sz w:val="24"/>
          <w:szCs w:val="24"/>
        </w:rPr>
        <w:t xml:space="preserve"> </w:t>
      </w:r>
      <w:proofErr w:type="spellStart"/>
      <w:r>
        <w:rPr>
          <w:sz w:val="24"/>
          <w:szCs w:val="24"/>
        </w:rPr>
        <w:t>presente</w:t>
      </w:r>
      <w:proofErr w:type="spellEnd"/>
      <w:r>
        <w:rPr>
          <w:sz w:val="24"/>
          <w:szCs w:val="24"/>
        </w:rPr>
        <w:t xml:space="preserve"> </w:t>
      </w:r>
      <w:proofErr w:type="spellStart"/>
      <w:r>
        <w:rPr>
          <w:sz w:val="24"/>
          <w:szCs w:val="24"/>
        </w:rPr>
        <w:t>ao</w:t>
      </w:r>
      <w:proofErr w:type="spellEnd"/>
      <w:r>
        <w:rPr>
          <w:sz w:val="24"/>
          <w:szCs w:val="24"/>
        </w:rPr>
        <w:t xml:space="preserve"> </w:t>
      </w:r>
      <w:proofErr w:type="spellStart"/>
      <w:r>
        <w:rPr>
          <w:sz w:val="24"/>
          <w:szCs w:val="24"/>
        </w:rPr>
        <w:t>longo</w:t>
      </w:r>
      <w:proofErr w:type="spellEnd"/>
      <w:r>
        <w:rPr>
          <w:sz w:val="24"/>
          <w:szCs w:val="24"/>
        </w:rPr>
        <w:t xml:space="preserve"> do tempo de modo que se faz </w:t>
      </w:r>
      <w:proofErr w:type="spellStart"/>
      <w:r>
        <w:rPr>
          <w:sz w:val="24"/>
          <w:szCs w:val="24"/>
        </w:rPr>
        <w:t>necessário</w:t>
      </w:r>
      <w:proofErr w:type="spellEnd"/>
      <w:r>
        <w:rPr>
          <w:sz w:val="24"/>
          <w:szCs w:val="24"/>
        </w:rPr>
        <w:t xml:space="preserve"> </w:t>
      </w:r>
      <w:proofErr w:type="spellStart"/>
      <w:r>
        <w:rPr>
          <w:sz w:val="24"/>
          <w:szCs w:val="24"/>
        </w:rPr>
        <w:t>situar</w:t>
      </w:r>
      <w:proofErr w:type="spellEnd"/>
      <w:r>
        <w:rPr>
          <w:sz w:val="24"/>
          <w:szCs w:val="24"/>
        </w:rPr>
        <w:t xml:space="preserve"> em qual </w:t>
      </w:r>
      <w:proofErr w:type="spellStart"/>
      <w:r>
        <w:rPr>
          <w:sz w:val="24"/>
          <w:szCs w:val="24"/>
        </w:rPr>
        <w:t>momento</w:t>
      </w:r>
      <w:proofErr w:type="spellEnd"/>
      <w:r>
        <w:rPr>
          <w:sz w:val="24"/>
          <w:szCs w:val="24"/>
        </w:rPr>
        <w:t xml:space="preserve"> </w:t>
      </w:r>
      <w:proofErr w:type="spellStart"/>
      <w:r>
        <w:rPr>
          <w:sz w:val="24"/>
          <w:szCs w:val="24"/>
        </w:rPr>
        <w:t>histórico</w:t>
      </w:r>
      <w:proofErr w:type="spellEnd"/>
      <w:r>
        <w:rPr>
          <w:sz w:val="24"/>
          <w:szCs w:val="24"/>
        </w:rPr>
        <w:t xml:space="preserve"> o </w:t>
      </w:r>
      <w:proofErr w:type="spellStart"/>
      <w:r>
        <w:rPr>
          <w:sz w:val="24"/>
          <w:szCs w:val="24"/>
        </w:rPr>
        <w:t>abordaremos</w:t>
      </w:r>
      <w:proofErr w:type="spellEnd"/>
      <w:r>
        <w:rPr>
          <w:sz w:val="24"/>
          <w:szCs w:val="24"/>
        </w:rPr>
        <w:t xml:space="preserve">. </w:t>
      </w:r>
      <w:proofErr w:type="spellStart"/>
      <w:r>
        <w:rPr>
          <w:sz w:val="24"/>
          <w:szCs w:val="24"/>
        </w:rPr>
        <w:t>Nosso</w:t>
      </w:r>
      <w:proofErr w:type="spellEnd"/>
      <w:r>
        <w:rPr>
          <w:sz w:val="24"/>
          <w:szCs w:val="24"/>
        </w:rPr>
        <w:t xml:space="preserve"> </w:t>
      </w:r>
      <w:proofErr w:type="spellStart"/>
      <w:r>
        <w:rPr>
          <w:sz w:val="24"/>
          <w:szCs w:val="24"/>
        </w:rPr>
        <w:t>foco</w:t>
      </w:r>
      <w:proofErr w:type="spellEnd"/>
      <w:r>
        <w:rPr>
          <w:sz w:val="24"/>
          <w:szCs w:val="24"/>
        </w:rPr>
        <w:t xml:space="preserve"> </w:t>
      </w:r>
      <w:proofErr w:type="spellStart"/>
      <w:r>
        <w:rPr>
          <w:sz w:val="24"/>
          <w:szCs w:val="24"/>
        </w:rPr>
        <w:t>será</w:t>
      </w:r>
      <w:proofErr w:type="spellEnd"/>
      <w:r>
        <w:rPr>
          <w:sz w:val="24"/>
          <w:szCs w:val="24"/>
        </w:rPr>
        <w:t xml:space="preserve"> a partir do </w:t>
      </w:r>
      <w:proofErr w:type="spellStart"/>
      <w:r>
        <w:rPr>
          <w:sz w:val="24"/>
          <w:szCs w:val="24"/>
        </w:rPr>
        <w:t>século</w:t>
      </w:r>
      <w:proofErr w:type="spellEnd"/>
      <w:r>
        <w:rPr>
          <w:sz w:val="24"/>
          <w:szCs w:val="24"/>
        </w:rPr>
        <w:t xml:space="preserve"> XIX, quando </w:t>
      </w:r>
      <w:proofErr w:type="spellStart"/>
      <w:r>
        <w:rPr>
          <w:sz w:val="24"/>
          <w:szCs w:val="24"/>
        </w:rPr>
        <w:t>sua</w:t>
      </w:r>
      <w:proofErr w:type="spellEnd"/>
      <w:r>
        <w:rPr>
          <w:sz w:val="24"/>
          <w:szCs w:val="24"/>
        </w:rPr>
        <w:t xml:space="preserve"> </w:t>
      </w:r>
      <w:proofErr w:type="spellStart"/>
      <w:r>
        <w:rPr>
          <w:sz w:val="24"/>
          <w:szCs w:val="24"/>
        </w:rPr>
        <w:t>cientificação</w:t>
      </w:r>
      <w:proofErr w:type="spellEnd"/>
      <w:r>
        <w:rPr>
          <w:sz w:val="24"/>
          <w:szCs w:val="24"/>
        </w:rPr>
        <w:t xml:space="preserve"> </w:t>
      </w:r>
      <w:proofErr w:type="spellStart"/>
      <w:r>
        <w:rPr>
          <w:sz w:val="24"/>
          <w:szCs w:val="24"/>
        </w:rPr>
        <w:t>ganhou</w:t>
      </w:r>
      <w:proofErr w:type="spellEnd"/>
      <w:r>
        <w:rPr>
          <w:sz w:val="24"/>
          <w:szCs w:val="24"/>
        </w:rPr>
        <w:t xml:space="preserve"> espaço tanto no campo das </w:t>
      </w:r>
      <w:proofErr w:type="spellStart"/>
      <w:r>
        <w:rPr>
          <w:sz w:val="24"/>
          <w:szCs w:val="24"/>
        </w:rPr>
        <w:t>ideias</w:t>
      </w:r>
      <w:proofErr w:type="spellEnd"/>
      <w:r>
        <w:rPr>
          <w:sz w:val="24"/>
          <w:szCs w:val="24"/>
        </w:rPr>
        <w:t xml:space="preserve"> </w:t>
      </w:r>
      <w:proofErr w:type="spellStart"/>
      <w:r>
        <w:rPr>
          <w:sz w:val="24"/>
          <w:szCs w:val="24"/>
        </w:rPr>
        <w:t>quanto</w:t>
      </w:r>
      <w:proofErr w:type="spellEnd"/>
      <w:r>
        <w:rPr>
          <w:sz w:val="24"/>
          <w:szCs w:val="24"/>
        </w:rPr>
        <w:t xml:space="preserve"> a partir de uma </w:t>
      </w:r>
      <w:proofErr w:type="spellStart"/>
      <w:r>
        <w:rPr>
          <w:sz w:val="24"/>
          <w:szCs w:val="24"/>
        </w:rPr>
        <w:t>fundamentação</w:t>
      </w:r>
      <w:proofErr w:type="spellEnd"/>
      <w:r>
        <w:rPr>
          <w:sz w:val="24"/>
          <w:szCs w:val="24"/>
        </w:rPr>
        <w:t xml:space="preserve"> </w:t>
      </w:r>
      <w:proofErr w:type="spellStart"/>
      <w:r>
        <w:rPr>
          <w:sz w:val="24"/>
          <w:szCs w:val="24"/>
        </w:rPr>
        <w:t>pseudocientífica</w:t>
      </w:r>
      <w:proofErr w:type="spellEnd"/>
      <w:r>
        <w:rPr>
          <w:sz w:val="24"/>
          <w:szCs w:val="24"/>
        </w:rPr>
        <w:t xml:space="preserve"> de </w:t>
      </w:r>
      <w:proofErr w:type="spellStart"/>
      <w:r>
        <w:rPr>
          <w:sz w:val="24"/>
          <w:szCs w:val="24"/>
        </w:rPr>
        <w:t>supremacia</w:t>
      </w:r>
      <w:proofErr w:type="spellEnd"/>
      <w:r>
        <w:rPr>
          <w:sz w:val="24"/>
          <w:szCs w:val="24"/>
        </w:rPr>
        <w:t xml:space="preserve"> racial que </w:t>
      </w:r>
      <w:proofErr w:type="spellStart"/>
      <w:r>
        <w:rPr>
          <w:sz w:val="24"/>
          <w:szCs w:val="24"/>
        </w:rPr>
        <w:t>também</w:t>
      </w:r>
      <w:proofErr w:type="spellEnd"/>
      <w:r>
        <w:rPr>
          <w:sz w:val="24"/>
          <w:szCs w:val="24"/>
        </w:rPr>
        <w:t xml:space="preserve"> </w:t>
      </w:r>
      <w:proofErr w:type="spellStart"/>
      <w:r>
        <w:rPr>
          <w:sz w:val="24"/>
          <w:szCs w:val="24"/>
        </w:rPr>
        <w:t>acabou</w:t>
      </w:r>
      <w:proofErr w:type="spellEnd"/>
      <w:r>
        <w:rPr>
          <w:sz w:val="24"/>
          <w:szCs w:val="24"/>
        </w:rPr>
        <w:t xml:space="preserve"> </w:t>
      </w:r>
      <w:proofErr w:type="spellStart"/>
      <w:r>
        <w:rPr>
          <w:sz w:val="24"/>
          <w:szCs w:val="24"/>
        </w:rPr>
        <w:t>sendo</w:t>
      </w:r>
      <w:proofErr w:type="spellEnd"/>
      <w:r>
        <w:rPr>
          <w:sz w:val="24"/>
          <w:szCs w:val="24"/>
        </w:rPr>
        <w:t xml:space="preserve"> </w:t>
      </w:r>
      <w:proofErr w:type="spellStart"/>
      <w:r>
        <w:rPr>
          <w:sz w:val="24"/>
          <w:szCs w:val="24"/>
        </w:rPr>
        <w:t>levada</w:t>
      </w:r>
      <w:proofErr w:type="spellEnd"/>
      <w:r>
        <w:rPr>
          <w:sz w:val="24"/>
          <w:szCs w:val="24"/>
        </w:rPr>
        <w:t xml:space="preserve"> para o campo social. </w:t>
      </w:r>
      <w:proofErr w:type="spellStart"/>
      <w:r>
        <w:rPr>
          <w:sz w:val="24"/>
          <w:szCs w:val="24"/>
        </w:rPr>
        <w:t>Escritores</w:t>
      </w:r>
      <w:proofErr w:type="spellEnd"/>
      <w:r>
        <w:rPr>
          <w:sz w:val="24"/>
          <w:szCs w:val="24"/>
        </w:rPr>
        <w:t xml:space="preserve"> como Arthur de </w:t>
      </w:r>
      <w:proofErr w:type="spellStart"/>
      <w:r>
        <w:rPr>
          <w:sz w:val="24"/>
          <w:szCs w:val="24"/>
        </w:rPr>
        <w:t>Gobineau</w:t>
      </w:r>
      <w:proofErr w:type="spellEnd"/>
      <w:r>
        <w:rPr>
          <w:sz w:val="24"/>
          <w:szCs w:val="24"/>
        </w:rPr>
        <w:t xml:space="preserve"> (1816-1882) </w:t>
      </w:r>
      <w:proofErr w:type="spellStart"/>
      <w:r>
        <w:rPr>
          <w:sz w:val="24"/>
          <w:szCs w:val="24"/>
        </w:rPr>
        <w:t>defendiam</w:t>
      </w:r>
      <w:proofErr w:type="spellEnd"/>
      <w:r>
        <w:rPr>
          <w:sz w:val="24"/>
          <w:szCs w:val="24"/>
        </w:rPr>
        <w:t xml:space="preserve"> a existência de uma </w:t>
      </w:r>
      <w:proofErr w:type="spellStart"/>
      <w:r>
        <w:rPr>
          <w:sz w:val="24"/>
          <w:szCs w:val="24"/>
        </w:rPr>
        <w:t>luta</w:t>
      </w:r>
      <w:proofErr w:type="spellEnd"/>
      <w:r>
        <w:rPr>
          <w:sz w:val="24"/>
          <w:szCs w:val="24"/>
        </w:rPr>
        <w:t xml:space="preserve"> racial que </w:t>
      </w:r>
      <w:proofErr w:type="spellStart"/>
      <w:r>
        <w:rPr>
          <w:sz w:val="24"/>
          <w:szCs w:val="24"/>
        </w:rPr>
        <w:t>ocorria</w:t>
      </w:r>
      <w:proofErr w:type="spellEnd"/>
      <w:r>
        <w:rPr>
          <w:sz w:val="24"/>
          <w:szCs w:val="24"/>
        </w:rPr>
        <w:t xml:space="preserve"> </w:t>
      </w:r>
      <w:proofErr w:type="spellStart"/>
      <w:r>
        <w:rPr>
          <w:sz w:val="24"/>
          <w:szCs w:val="24"/>
        </w:rPr>
        <w:t>ao</w:t>
      </w:r>
      <w:proofErr w:type="spellEnd"/>
      <w:r>
        <w:rPr>
          <w:sz w:val="24"/>
          <w:szCs w:val="24"/>
        </w:rPr>
        <w:t xml:space="preserve"> </w:t>
      </w:r>
      <w:proofErr w:type="spellStart"/>
      <w:r>
        <w:rPr>
          <w:sz w:val="24"/>
          <w:szCs w:val="24"/>
        </w:rPr>
        <w:t>longo</w:t>
      </w:r>
      <w:proofErr w:type="spellEnd"/>
      <w:r>
        <w:rPr>
          <w:sz w:val="24"/>
          <w:szCs w:val="24"/>
        </w:rPr>
        <w:t xml:space="preserve"> do tempo e que </w:t>
      </w:r>
      <w:proofErr w:type="spellStart"/>
      <w:r>
        <w:rPr>
          <w:sz w:val="24"/>
          <w:szCs w:val="24"/>
        </w:rPr>
        <w:t>nela</w:t>
      </w:r>
      <w:proofErr w:type="spellEnd"/>
      <w:r>
        <w:rPr>
          <w:sz w:val="24"/>
          <w:szCs w:val="24"/>
        </w:rPr>
        <w:t xml:space="preserve">, as </w:t>
      </w:r>
      <w:proofErr w:type="spellStart"/>
      <w:r>
        <w:rPr>
          <w:sz w:val="24"/>
          <w:szCs w:val="24"/>
        </w:rPr>
        <w:t>raças</w:t>
      </w:r>
      <w:proofErr w:type="spellEnd"/>
      <w:r>
        <w:rPr>
          <w:sz w:val="24"/>
          <w:szCs w:val="24"/>
        </w:rPr>
        <w:t xml:space="preserve"> </w:t>
      </w:r>
      <w:proofErr w:type="spellStart"/>
      <w:r>
        <w:rPr>
          <w:sz w:val="24"/>
          <w:szCs w:val="24"/>
        </w:rPr>
        <w:t>superiores</w:t>
      </w:r>
      <w:proofErr w:type="spellEnd"/>
      <w:r>
        <w:rPr>
          <w:sz w:val="24"/>
          <w:szCs w:val="24"/>
        </w:rPr>
        <w:t xml:space="preserve"> </w:t>
      </w:r>
      <w:proofErr w:type="spellStart"/>
      <w:r>
        <w:rPr>
          <w:sz w:val="24"/>
          <w:szCs w:val="24"/>
        </w:rPr>
        <w:t>iriam</w:t>
      </w:r>
      <w:proofErr w:type="spellEnd"/>
      <w:r>
        <w:rPr>
          <w:sz w:val="24"/>
          <w:szCs w:val="24"/>
        </w:rPr>
        <w:t xml:space="preserve"> </w:t>
      </w:r>
      <w:proofErr w:type="spellStart"/>
      <w:r>
        <w:rPr>
          <w:sz w:val="24"/>
          <w:szCs w:val="24"/>
        </w:rPr>
        <w:t>predominar</w:t>
      </w:r>
      <w:proofErr w:type="spellEnd"/>
      <w:r>
        <w:rPr>
          <w:sz w:val="24"/>
          <w:szCs w:val="24"/>
        </w:rPr>
        <w:t xml:space="preserve"> </w:t>
      </w:r>
      <w:proofErr w:type="spellStart"/>
      <w:r>
        <w:rPr>
          <w:sz w:val="24"/>
          <w:szCs w:val="24"/>
        </w:rPr>
        <w:t>sobre</w:t>
      </w:r>
      <w:proofErr w:type="spellEnd"/>
      <w:r>
        <w:rPr>
          <w:sz w:val="24"/>
          <w:szCs w:val="24"/>
        </w:rPr>
        <w:t xml:space="preserve"> as </w:t>
      </w:r>
      <w:proofErr w:type="spellStart"/>
      <w:r>
        <w:rPr>
          <w:sz w:val="24"/>
          <w:szCs w:val="24"/>
        </w:rPr>
        <w:t>inferiores</w:t>
      </w:r>
      <w:proofErr w:type="spellEnd"/>
      <w:r>
        <w:rPr>
          <w:sz w:val="24"/>
          <w:szCs w:val="24"/>
        </w:rPr>
        <w:t>. (DWORK, PELT, 2005).</w:t>
      </w:r>
    </w:p>
    <w:p w14:paraId="07F8F39C" w14:textId="77777777" w:rsidR="00620F21" w:rsidRDefault="00620F21" w:rsidP="00620F21">
      <w:pPr>
        <w:spacing w:line="360" w:lineRule="auto"/>
        <w:ind w:firstLine="851"/>
        <w:jc w:val="both"/>
        <w:rPr>
          <w:sz w:val="24"/>
          <w:szCs w:val="24"/>
        </w:rPr>
      </w:pPr>
      <w:proofErr w:type="spellStart"/>
      <w:r>
        <w:rPr>
          <w:sz w:val="24"/>
          <w:szCs w:val="24"/>
        </w:rPr>
        <w:t>Outra</w:t>
      </w:r>
      <w:proofErr w:type="spellEnd"/>
      <w:r>
        <w:rPr>
          <w:sz w:val="24"/>
          <w:szCs w:val="24"/>
        </w:rPr>
        <w:t xml:space="preserve"> forma de </w:t>
      </w:r>
      <w:proofErr w:type="spellStart"/>
      <w:r>
        <w:rPr>
          <w:sz w:val="24"/>
          <w:szCs w:val="24"/>
        </w:rPr>
        <w:t>teorização</w:t>
      </w:r>
      <w:proofErr w:type="spellEnd"/>
      <w:r>
        <w:rPr>
          <w:sz w:val="24"/>
          <w:szCs w:val="24"/>
        </w:rPr>
        <w:t xml:space="preserve"> do racismo foi o </w:t>
      </w:r>
      <w:proofErr w:type="spellStart"/>
      <w:r>
        <w:rPr>
          <w:sz w:val="24"/>
          <w:szCs w:val="24"/>
        </w:rPr>
        <w:t>surgimento</w:t>
      </w:r>
      <w:proofErr w:type="spellEnd"/>
      <w:r>
        <w:rPr>
          <w:sz w:val="24"/>
          <w:szCs w:val="24"/>
        </w:rPr>
        <w:t xml:space="preserve"> da </w:t>
      </w:r>
      <w:proofErr w:type="spellStart"/>
      <w:r>
        <w:rPr>
          <w:sz w:val="24"/>
          <w:szCs w:val="24"/>
        </w:rPr>
        <w:t>pseudociência</w:t>
      </w:r>
      <w:proofErr w:type="spellEnd"/>
      <w:r>
        <w:rPr>
          <w:sz w:val="24"/>
          <w:szCs w:val="24"/>
        </w:rPr>
        <w:t xml:space="preserve"> </w:t>
      </w:r>
      <w:proofErr w:type="spellStart"/>
      <w:r>
        <w:rPr>
          <w:sz w:val="24"/>
          <w:szCs w:val="24"/>
        </w:rPr>
        <w:t>chamada</w:t>
      </w:r>
      <w:proofErr w:type="spellEnd"/>
      <w:r>
        <w:rPr>
          <w:sz w:val="24"/>
          <w:szCs w:val="24"/>
        </w:rPr>
        <w:t xml:space="preserve"> </w:t>
      </w:r>
      <w:proofErr w:type="spellStart"/>
      <w:r>
        <w:rPr>
          <w:i/>
          <w:sz w:val="24"/>
          <w:szCs w:val="24"/>
        </w:rPr>
        <w:t>eugenia</w:t>
      </w:r>
      <w:proofErr w:type="spellEnd"/>
      <w:r>
        <w:rPr>
          <w:sz w:val="24"/>
          <w:szCs w:val="24"/>
        </w:rPr>
        <w:t xml:space="preserve">. </w:t>
      </w:r>
      <w:proofErr w:type="spellStart"/>
      <w:r>
        <w:rPr>
          <w:sz w:val="24"/>
          <w:szCs w:val="24"/>
        </w:rPr>
        <w:t>Criada</w:t>
      </w:r>
      <w:proofErr w:type="spellEnd"/>
      <w:r>
        <w:rPr>
          <w:sz w:val="24"/>
          <w:szCs w:val="24"/>
        </w:rPr>
        <w:t xml:space="preserve"> por Francis Galton (1822-1911), a </w:t>
      </w:r>
      <w:proofErr w:type="spellStart"/>
      <w:r>
        <w:rPr>
          <w:sz w:val="24"/>
          <w:szCs w:val="24"/>
        </w:rPr>
        <w:t>eugenia</w:t>
      </w:r>
      <w:proofErr w:type="spellEnd"/>
      <w:r>
        <w:rPr>
          <w:sz w:val="24"/>
          <w:szCs w:val="24"/>
        </w:rPr>
        <w:t xml:space="preserve"> </w:t>
      </w:r>
      <w:proofErr w:type="spellStart"/>
      <w:r>
        <w:rPr>
          <w:sz w:val="24"/>
          <w:szCs w:val="24"/>
        </w:rPr>
        <w:t>defendia</w:t>
      </w:r>
      <w:proofErr w:type="spellEnd"/>
      <w:r>
        <w:rPr>
          <w:sz w:val="24"/>
          <w:szCs w:val="24"/>
        </w:rPr>
        <w:t xml:space="preserve"> a </w:t>
      </w:r>
      <w:proofErr w:type="spellStart"/>
      <w:r>
        <w:rPr>
          <w:sz w:val="24"/>
          <w:szCs w:val="24"/>
        </w:rPr>
        <w:t>busca</w:t>
      </w:r>
      <w:proofErr w:type="spellEnd"/>
      <w:r>
        <w:rPr>
          <w:sz w:val="24"/>
          <w:szCs w:val="24"/>
        </w:rPr>
        <w:t xml:space="preserve"> por um “</w:t>
      </w:r>
      <w:proofErr w:type="spellStart"/>
      <w:r>
        <w:rPr>
          <w:sz w:val="24"/>
          <w:szCs w:val="24"/>
        </w:rPr>
        <w:t>melhoramento</w:t>
      </w:r>
      <w:proofErr w:type="spellEnd"/>
      <w:r>
        <w:rPr>
          <w:sz w:val="24"/>
          <w:szCs w:val="24"/>
        </w:rPr>
        <w:t xml:space="preserve"> racial” a partir da </w:t>
      </w:r>
      <w:proofErr w:type="spellStart"/>
      <w:r>
        <w:rPr>
          <w:sz w:val="24"/>
          <w:szCs w:val="24"/>
        </w:rPr>
        <w:t>ideia</w:t>
      </w:r>
      <w:proofErr w:type="spellEnd"/>
      <w:r>
        <w:rPr>
          <w:sz w:val="24"/>
          <w:szCs w:val="24"/>
        </w:rPr>
        <w:t xml:space="preserve"> de que </w:t>
      </w:r>
      <w:proofErr w:type="spellStart"/>
      <w:r>
        <w:rPr>
          <w:sz w:val="24"/>
          <w:szCs w:val="24"/>
        </w:rPr>
        <w:t>existiam</w:t>
      </w:r>
      <w:proofErr w:type="spellEnd"/>
      <w:r>
        <w:rPr>
          <w:sz w:val="24"/>
          <w:szCs w:val="24"/>
        </w:rPr>
        <w:t xml:space="preserve"> </w:t>
      </w:r>
      <w:proofErr w:type="spellStart"/>
      <w:r>
        <w:rPr>
          <w:sz w:val="24"/>
          <w:szCs w:val="24"/>
        </w:rPr>
        <w:t>diferenças</w:t>
      </w:r>
      <w:proofErr w:type="spellEnd"/>
      <w:r>
        <w:rPr>
          <w:sz w:val="24"/>
          <w:szCs w:val="24"/>
        </w:rPr>
        <w:t xml:space="preserve"> </w:t>
      </w:r>
      <w:proofErr w:type="spellStart"/>
      <w:r>
        <w:rPr>
          <w:sz w:val="24"/>
          <w:szCs w:val="24"/>
        </w:rPr>
        <w:t>genéticas</w:t>
      </w:r>
      <w:proofErr w:type="spellEnd"/>
      <w:r>
        <w:rPr>
          <w:sz w:val="24"/>
          <w:szCs w:val="24"/>
        </w:rPr>
        <w:t xml:space="preserve"> entre </w:t>
      </w:r>
      <w:proofErr w:type="spellStart"/>
      <w:r>
        <w:rPr>
          <w:sz w:val="24"/>
          <w:szCs w:val="24"/>
        </w:rPr>
        <w:t>os</w:t>
      </w:r>
      <w:proofErr w:type="spellEnd"/>
      <w:r>
        <w:rPr>
          <w:sz w:val="24"/>
          <w:szCs w:val="24"/>
        </w:rPr>
        <w:t xml:space="preserve"> </w:t>
      </w:r>
      <w:proofErr w:type="spellStart"/>
      <w:r>
        <w:rPr>
          <w:sz w:val="24"/>
          <w:szCs w:val="24"/>
        </w:rPr>
        <w:t>indivíduos</w:t>
      </w:r>
      <w:proofErr w:type="spellEnd"/>
      <w:r>
        <w:rPr>
          <w:sz w:val="24"/>
          <w:szCs w:val="24"/>
        </w:rPr>
        <w:t xml:space="preserve">. Em </w:t>
      </w:r>
      <w:proofErr w:type="spellStart"/>
      <w:r>
        <w:rPr>
          <w:sz w:val="24"/>
          <w:szCs w:val="24"/>
        </w:rPr>
        <w:t>síntese</w:t>
      </w:r>
      <w:proofErr w:type="spellEnd"/>
      <w:r>
        <w:rPr>
          <w:sz w:val="24"/>
          <w:szCs w:val="24"/>
        </w:rPr>
        <w:t xml:space="preserve">, </w:t>
      </w:r>
      <w:proofErr w:type="spellStart"/>
      <w:r>
        <w:rPr>
          <w:sz w:val="24"/>
          <w:szCs w:val="24"/>
        </w:rPr>
        <w:t>aqueles</w:t>
      </w:r>
      <w:proofErr w:type="spellEnd"/>
      <w:r>
        <w:rPr>
          <w:sz w:val="24"/>
          <w:szCs w:val="24"/>
        </w:rPr>
        <w:t xml:space="preserve"> que </w:t>
      </w:r>
      <w:proofErr w:type="spellStart"/>
      <w:r>
        <w:rPr>
          <w:sz w:val="24"/>
          <w:szCs w:val="24"/>
        </w:rPr>
        <w:t>tinham</w:t>
      </w:r>
      <w:proofErr w:type="spellEnd"/>
      <w:r>
        <w:rPr>
          <w:sz w:val="24"/>
          <w:szCs w:val="24"/>
        </w:rPr>
        <w:t xml:space="preserve"> </w:t>
      </w:r>
      <w:proofErr w:type="spellStart"/>
      <w:r>
        <w:rPr>
          <w:sz w:val="24"/>
          <w:szCs w:val="24"/>
        </w:rPr>
        <w:t>pele</w:t>
      </w:r>
      <w:proofErr w:type="spellEnd"/>
      <w:r>
        <w:rPr>
          <w:sz w:val="24"/>
          <w:szCs w:val="24"/>
        </w:rPr>
        <w:t xml:space="preserve"> </w:t>
      </w:r>
      <w:proofErr w:type="spellStart"/>
      <w:r>
        <w:rPr>
          <w:sz w:val="24"/>
          <w:szCs w:val="24"/>
        </w:rPr>
        <w:t>branca</w:t>
      </w:r>
      <w:proofErr w:type="spellEnd"/>
      <w:r>
        <w:rPr>
          <w:sz w:val="24"/>
          <w:szCs w:val="24"/>
        </w:rPr>
        <w:t xml:space="preserve"> </w:t>
      </w:r>
      <w:proofErr w:type="spellStart"/>
      <w:r>
        <w:rPr>
          <w:sz w:val="24"/>
          <w:szCs w:val="24"/>
        </w:rPr>
        <w:t>seriam</w:t>
      </w:r>
      <w:proofErr w:type="spellEnd"/>
      <w:r>
        <w:rPr>
          <w:sz w:val="24"/>
          <w:szCs w:val="24"/>
        </w:rPr>
        <w:t xml:space="preserve"> </w:t>
      </w:r>
      <w:proofErr w:type="spellStart"/>
      <w:r>
        <w:rPr>
          <w:sz w:val="24"/>
          <w:szCs w:val="24"/>
        </w:rPr>
        <w:t>superiores</w:t>
      </w:r>
      <w:proofErr w:type="spellEnd"/>
      <w:r>
        <w:rPr>
          <w:sz w:val="24"/>
          <w:szCs w:val="24"/>
        </w:rPr>
        <w:t xml:space="preserve"> </w:t>
      </w:r>
      <w:proofErr w:type="spellStart"/>
      <w:r>
        <w:rPr>
          <w:sz w:val="24"/>
          <w:szCs w:val="24"/>
        </w:rPr>
        <w:t>aos</w:t>
      </w:r>
      <w:proofErr w:type="spellEnd"/>
      <w:r>
        <w:rPr>
          <w:sz w:val="24"/>
          <w:szCs w:val="24"/>
        </w:rPr>
        <w:t xml:space="preserve"> negros e </w:t>
      </w:r>
      <w:proofErr w:type="spellStart"/>
      <w:r>
        <w:rPr>
          <w:sz w:val="24"/>
          <w:szCs w:val="24"/>
        </w:rPr>
        <w:t>demais</w:t>
      </w:r>
      <w:proofErr w:type="spellEnd"/>
      <w:r>
        <w:rPr>
          <w:sz w:val="24"/>
          <w:szCs w:val="24"/>
        </w:rPr>
        <w:t xml:space="preserve"> </w:t>
      </w:r>
      <w:proofErr w:type="spellStart"/>
      <w:r>
        <w:rPr>
          <w:sz w:val="24"/>
          <w:szCs w:val="24"/>
        </w:rPr>
        <w:t>povos</w:t>
      </w:r>
      <w:proofErr w:type="spellEnd"/>
      <w:r>
        <w:rPr>
          <w:sz w:val="24"/>
          <w:szCs w:val="24"/>
        </w:rPr>
        <w:t xml:space="preserve">. É </w:t>
      </w:r>
      <w:proofErr w:type="spellStart"/>
      <w:r>
        <w:rPr>
          <w:sz w:val="24"/>
          <w:szCs w:val="24"/>
        </w:rPr>
        <w:t>válido</w:t>
      </w:r>
      <w:proofErr w:type="spellEnd"/>
      <w:r>
        <w:rPr>
          <w:sz w:val="24"/>
          <w:szCs w:val="24"/>
        </w:rPr>
        <w:t xml:space="preserve"> </w:t>
      </w:r>
      <w:proofErr w:type="spellStart"/>
      <w:r>
        <w:rPr>
          <w:sz w:val="24"/>
          <w:szCs w:val="24"/>
        </w:rPr>
        <w:t>ressaltar</w:t>
      </w:r>
      <w:proofErr w:type="spellEnd"/>
      <w:r>
        <w:rPr>
          <w:sz w:val="24"/>
          <w:szCs w:val="24"/>
        </w:rPr>
        <w:t xml:space="preserve"> que a </w:t>
      </w:r>
      <w:proofErr w:type="spellStart"/>
      <w:r>
        <w:rPr>
          <w:sz w:val="24"/>
          <w:szCs w:val="24"/>
        </w:rPr>
        <w:t>pele</w:t>
      </w:r>
      <w:proofErr w:type="spellEnd"/>
      <w:r>
        <w:rPr>
          <w:sz w:val="24"/>
          <w:szCs w:val="24"/>
        </w:rPr>
        <w:t xml:space="preserve"> </w:t>
      </w:r>
      <w:proofErr w:type="spellStart"/>
      <w:r>
        <w:rPr>
          <w:sz w:val="24"/>
          <w:szCs w:val="24"/>
        </w:rPr>
        <w:t>branca</w:t>
      </w:r>
      <w:proofErr w:type="spellEnd"/>
      <w:r>
        <w:rPr>
          <w:sz w:val="24"/>
          <w:szCs w:val="24"/>
        </w:rPr>
        <w:t xml:space="preserve"> </w:t>
      </w:r>
      <w:proofErr w:type="spellStart"/>
      <w:r>
        <w:rPr>
          <w:sz w:val="24"/>
          <w:szCs w:val="24"/>
        </w:rPr>
        <w:t>estava</w:t>
      </w:r>
      <w:proofErr w:type="spellEnd"/>
      <w:r>
        <w:rPr>
          <w:sz w:val="24"/>
          <w:szCs w:val="24"/>
        </w:rPr>
        <w:t xml:space="preserve"> </w:t>
      </w:r>
      <w:proofErr w:type="spellStart"/>
      <w:r>
        <w:rPr>
          <w:sz w:val="24"/>
          <w:szCs w:val="24"/>
        </w:rPr>
        <w:t>associada</w:t>
      </w:r>
      <w:proofErr w:type="spellEnd"/>
      <w:r>
        <w:rPr>
          <w:sz w:val="24"/>
          <w:szCs w:val="24"/>
        </w:rPr>
        <w:t xml:space="preserve"> </w:t>
      </w:r>
      <w:proofErr w:type="spellStart"/>
      <w:r>
        <w:rPr>
          <w:sz w:val="24"/>
          <w:szCs w:val="24"/>
        </w:rPr>
        <w:t>também</w:t>
      </w:r>
      <w:proofErr w:type="spellEnd"/>
      <w:r>
        <w:rPr>
          <w:sz w:val="24"/>
          <w:szCs w:val="24"/>
        </w:rPr>
        <w:t xml:space="preserve"> a uma </w:t>
      </w:r>
      <w:proofErr w:type="spellStart"/>
      <w:r>
        <w:rPr>
          <w:sz w:val="24"/>
          <w:szCs w:val="24"/>
        </w:rPr>
        <w:t>questão</w:t>
      </w:r>
      <w:proofErr w:type="spellEnd"/>
      <w:r>
        <w:rPr>
          <w:sz w:val="24"/>
          <w:szCs w:val="24"/>
        </w:rPr>
        <w:t xml:space="preserve"> </w:t>
      </w:r>
      <w:proofErr w:type="spellStart"/>
      <w:r>
        <w:rPr>
          <w:sz w:val="24"/>
          <w:szCs w:val="24"/>
        </w:rPr>
        <w:t>étnica</w:t>
      </w:r>
      <w:proofErr w:type="spellEnd"/>
      <w:r>
        <w:rPr>
          <w:sz w:val="24"/>
          <w:szCs w:val="24"/>
        </w:rPr>
        <w:t xml:space="preserve">, por </w:t>
      </w:r>
      <w:proofErr w:type="spellStart"/>
      <w:r>
        <w:rPr>
          <w:sz w:val="24"/>
          <w:szCs w:val="24"/>
        </w:rPr>
        <w:t>exemplo</w:t>
      </w:r>
      <w:proofErr w:type="spellEnd"/>
      <w:r>
        <w:rPr>
          <w:sz w:val="24"/>
          <w:szCs w:val="24"/>
        </w:rPr>
        <w:t xml:space="preserve">, na </w:t>
      </w:r>
      <w:proofErr w:type="spellStart"/>
      <w:r>
        <w:rPr>
          <w:sz w:val="24"/>
          <w:szCs w:val="24"/>
        </w:rPr>
        <w:t>Alemanha</w:t>
      </w:r>
      <w:proofErr w:type="spellEnd"/>
      <w:r>
        <w:rPr>
          <w:sz w:val="24"/>
          <w:szCs w:val="24"/>
        </w:rPr>
        <w:t xml:space="preserve"> </w:t>
      </w:r>
      <w:proofErr w:type="spellStart"/>
      <w:r>
        <w:rPr>
          <w:sz w:val="24"/>
          <w:szCs w:val="24"/>
        </w:rPr>
        <w:t>nazista</w:t>
      </w:r>
      <w:proofErr w:type="spellEnd"/>
      <w:r>
        <w:rPr>
          <w:sz w:val="24"/>
          <w:szCs w:val="24"/>
        </w:rPr>
        <w:t xml:space="preserve"> </w:t>
      </w:r>
      <w:proofErr w:type="spellStart"/>
      <w:r>
        <w:rPr>
          <w:sz w:val="24"/>
          <w:szCs w:val="24"/>
        </w:rPr>
        <w:t>existia</w:t>
      </w:r>
      <w:proofErr w:type="spellEnd"/>
      <w:r>
        <w:rPr>
          <w:sz w:val="24"/>
          <w:szCs w:val="24"/>
        </w:rPr>
        <w:t xml:space="preserve"> a concepção de </w:t>
      </w:r>
      <w:proofErr w:type="spellStart"/>
      <w:r>
        <w:rPr>
          <w:sz w:val="24"/>
          <w:szCs w:val="24"/>
        </w:rPr>
        <w:t>raça</w:t>
      </w:r>
      <w:proofErr w:type="spellEnd"/>
      <w:r>
        <w:rPr>
          <w:sz w:val="24"/>
          <w:szCs w:val="24"/>
        </w:rPr>
        <w:t xml:space="preserve"> </w:t>
      </w:r>
      <w:proofErr w:type="spellStart"/>
      <w:r>
        <w:rPr>
          <w:sz w:val="24"/>
          <w:szCs w:val="24"/>
        </w:rPr>
        <w:t>ariana</w:t>
      </w:r>
      <w:proofErr w:type="spellEnd"/>
      <w:r>
        <w:rPr>
          <w:sz w:val="24"/>
          <w:szCs w:val="24"/>
        </w:rPr>
        <w:t xml:space="preserve"> de modo que não </w:t>
      </w:r>
      <w:proofErr w:type="spellStart"/>
      <w:r>
        <w:rPr>
          <w:sz w:val="24"/>
          <w:szCs w:val="24"/>
        </w:rPr>
        <w:t>bastava</w:t>
      </w:r>
      <w:proofErr w:type="spellEnd"/>
      <w:r>
        <w:rPr>
          <w:sz w:val="24"/>
          <w:szCs w:val="24"/>
        </w:rPr>
        <w:t xml:space="preserve"> </w:t>
      </w:r>
      <w:proofErr w:type="spellStart"/>
      <w:r>
        <w:rPr>
          <w:sz w:val="24"/>
          <w:szCs w:val="24"/>
        </w:rPr>
        <w:t>apenas</w:t>
      </w:r>
      <w:proofErr w:type="spellEnd"/>
      <w:r>
        <w:rPr>
          <w:sz w:val="24"/>
          <w:szCs w:val="24"/>
        </w:rPr>
        <w:t xml:space="preserve"> ser </w:t>
      </w:r>
      <w:proofErr w:type="spellStart"/>
      <w:r>
        <w:rPr>
          <w:sz w:val="24"/>
          <w:szCs w:val="24"/>
        </w:rPr>
        <w:t>branco</w:t>
      </w:r>
      <w:proofErr w:type="spellEnd"/>
      <w:r>
        <w:rPr>
          <w:sz w:val="24"/>
          <w:szCs w:val="24"/>
        </w:rPr>
        <w:t xml:space="preserve">, </w:t>
      </w:r>
      <w:proofErr w:type="spellStart"/>
      <w:r>
        <w:rPr>
          <w:sz w:val="24"/>
          <w:szCs w:val="24"/>
        </w:rPr>
        <w:t>tinha</w:t>
      </w:r>
      <w:proofErr w:type="spellEnd"/>
      <w:r>
        <w:rPr>
          <w:sz w:val="24"/>
          <w:szCs w:val="24"/>
        </w:rPr>
        <w:t xml:space="preserve"> que </w:t>
      </w:r>
      <w:proofErr w:type="spellStart"/>
      <w:r>
        <w:rPr>
          <w:sz w:val="24"/>
          <w:szCs w:val="24"/>
        </w:rPr>
        <w:t>pertencer</w:t>
      </w:r>
      <w:proofErr w:type="spellEnd"/>
      <w:r>
        <w:rPr>
          <w:sz w:val="24"/>
          <w:szCs w:val="24"/>
        </w:rPr>
        <w:t xml:space="preserve"> a uma </w:t>
      </w:r>
      <w:proofErr w:type="spellStart"/>
      <w:r>
        <w:rPr>
          <w:sz w:val="24"/>
          <w:szCs w:val="24"/>
        </w:rPr>
        <w:t>etnia</w:t>
      </w:r>
      <w:proofErr w:type="spellEnd"/>
      <w:r>
        <w:rPr>
          <w:sz w:val="24"/>
          <w:szCs w:val="24"/>
        </w:rPr>
        <w:t xml:space="preserve"> </w:t>
      </w:r>
      <w:proofErr w:type="spellStart"/>
      <w:r>
        <w:rPr>
          <w:sz w:val="24"/>
          <w:szCs w:val="24"/>
        </w:rPr>
        <w:t>específica</w:t>
      </w:r>
      <w:proofErr w:type="spellEnd"/>
      <w:r>
        <w:rPr>
          <w:sz w:val="24"/>
          <w:szCs w:val="24"/>
        </w:rPr>
        <w:t xml:space="preserve"> para </w:t>
      </w:r>
      <w:proofErr w:type="spellStart"/>
      <w:r>
        <w:rPr>
          <w:sz w:val="24"/>
          <w:szCs w:val="24"/>
        </w:rPr>
        <w:t>estar</w:t>
      </w:r>
      <w:proofErr w:type="spellEnd"/>
      <w:r>
        <w:rPr>
          <w:sz w:val="24"/>
          <w:szCs w:val="24"/>
        </w:rPr>
        <w:t xml:space="preserve"> no topo da </w:t>
      </w:r>
      <w:proofErr w:type="spellStart"/>
      <w:r>
        <w:rPr>
          <w:sz w:val="24"/>
          <w:szCs w:val="24"/>
        </w:rPr>
        <w:t>cadeia</w:t>
      </w:r>
      <w:proofErr w:type="spellEnd"/>
      <w:r>
        <w:rPr>
          <w:sz w:val="24"/>
          <w:szCs w:val="24"/>
        </w:rPr>
        <w:t xml:space="preserve"> racial </w:t>
      </w:r>
      <w:proofErr w:type="spellStart"/>
      <w:r>
        <w:rPr>
          <w:sz w:val="24"/>
          <w:szCs w:val="24"/>
        </w:rPr>
        <w:t>nazista</w:t>
      </w:r>
      <w:proofErr w:type="spellEnd"/>
      <w:r>
        <w:rPr>
          <w:sz w:val="24"/>
          <w:szCs w:val="24"/>
        </w:rPr>
        <w:t>.</w:t>
      </w:r>
    </w:p>
    <w:p w14:paraId="74A66F3A" w14:textId="77777777" w:rsidR="00620F21" w:rsidRDefault="00620F21" w:rsidP="00620F21">
      <w:pPr>
        <w:spacing w:line="360" w:lineRule="auto"/>
        <w:ind w:firstLine="851"/>
        <w:jc w:val="both"/>
        <w:rPr>
          <w:sz w:val="24"/>
          <w:szCs w:val="24"/>
        </w:rPr>
      </w:pPr>
      <w:r>
        <w:rPr>
          <w:sz w:val="24"/>
          <w:szCs w:val="24"/>
        </w:rPr>
        <w:t xml:space="preserve">Como </w:t>
      </w:r>
      <w:proofErr w:type="spellStart"/>
      <w:r>
        <w:rPr>
          <w:sz w:val="24"/>
          <w:szCs w:val="24"/>
        </w:rPr>
        <w:t>os</w:t>
      </w:r>
      <w:proofErr w:type="spellEnd"/>
      <w:r>
        <w:rPr>
          <w:sz w:val="24"/>
          <w:szCs w:val="24"/>
        </w:rPr>
        <w:t xml:space="preserve"> negros </w:t>
      </w:r>
      <w:proofErr w:type="spellStart"/>
      <w:r>
        <w:rPr>
          <w:sz w:val="24"/>
          <w:szCs w:val="24"/>
        </w:rPr>
        <w:t>eram</w:t>
      </w:r>
      <w:proofErr w:type="spellEnd"/>
      <w:r>
        <w:rPr>
          <w:sz w:val="24"/>
          <w:szCs w:val="24"/>
        </w:rPr>
        <w:t xml:space="preserve"> vistos como </w:t>
      </w:r>
      <w:proofErr w:type="spellStart"/>
      <w:r>
        <w:rPr>
          <w:sz w:val="24"/>
          <w:szCs w:val="24"/>
        </w:rPr>
        <w:t>inferiores</w:t>
      </w:r>
      <w:proofErr w:type="spellEnd"/>
      <w:r>
        <w:rPr>
          <w:sz w:val="24"/>
          <w:szCs w:val="24"/>
        </w:rPr>
        <w:t xml:space="preserve">, </w:t>
      </w:r>
      <w:proofErr w:type="spellStart"/>
      <w:r>
        <w:rPr>
          <w:sz w:val="24"/>
          <w:szCs w:val="24"/>
        </w:rPr>
        <w:t>começaram</w:t>
      </w:r>
      <w:proofErr w:type="spellEnd"/>
      <w:r>
        <w:rPr>
          <w:sz w:val="24"/>
          <w:szCs w:val="24"/>
        </w:rPr>
        <w:t xml:space="preserve"> a </w:t>
      </w:r>
      <w:proofErr w:type="spellStart"/>
      <w:r>
        <w:rPr>
          <w:sz w:val="24"/>
          <w:szCs w:val="24"/>
        </w:rPr>
        <w:t>surgir</w:t>
      </w:r>
      <w:proofErr w:type="spellEnd"/>
      <w:r>
        <w:rPr>
          <w:sz w:val="24"/>
          <w:szCs w:val="24"/>
        </w:rPr>
        <w:t xml:space="preserve"> </w:t>
      </w:r>
      <w:proofErr w:type="spellStart"/>
      <w:r>
        <w:rPr>
          <w:sz w:val="24"/>
          <w:szCs w:val="24"/>
        </w:rPr>
        <w:t>movimentos</w:t>
      </w:r>
      <w:proofErr w:type="spellEnd"/>
      <w:r>
        <w:rPr>
          <w:sz w:val="24"/>
          <w:szCs w:val="24"/>
        </w:rPr>
        <w:t xml:space="preserve"> de </w:t>
      </w:r>
      <w:proofErr w:type="spellStart"/>
      <w:r>
        <w:rPr>
          <w:sz w:val="24"/>
          <w:szCs w:val="24"/>
        </w:rPr>
        <w:t>embranquecimento</w:t>
      </w:r>
      <w:proofErr w:type="spellEnd"/>
      <w:r>
        <w:rPr>
          <w:sz w:val="24"/>
          <w:szCs w:val="24"/>
        </w:rPr>
        <w:t xml:space="preserve"> de </w:t>
      </w:r>
      <w:proofErr w:type="spellStart"/>
      <w:r>
        <w:rPr>
          <w:sz w:val="24"/>
          <w:szCs w:val="24"/>
        </w:rPr>
        <w:t>populações</w:t>
      </w:r>
      <w:proofErr w:type="spellEnd"/>
      <w:r>
        <w:rPr>
          <w:sz w:val="24"/>
          <w:szCs w:val="24"/>
        </w:rPr>
        <w:t xml:space="preserve"> </w:t>
      </w:r>
      <w:proofErr w:type="spellStart"/>
      <w:r>
        <w:rPr>
          <w:sz w:val="24"/>
          <w:szCs w:val="24"/>
        </w:rPr>
        <w:t>visando</w:t>
      </w:r>
      <w:proofErr w:type="spellEnd"/>
      <w:r>
        <w:rPr>
          <w:sz w:val="24"/>
          <w:szCs w:val="24"/>
        </w:rPr>
        <w:t xml:space="preserve"> a </w:t>
      </w:r>
      <w:proofErr w:type="spellStart"/>
      <w:r>
        <w:rPr>
          <w:sz w:val="24"/>
          <w:szCs w:val="24"/>
        </w:rPr>
        <w:t>prática</w:t>
      </w:r>
      <w:proofErr w:type="spellEnd"/>
      <w:r>
        <w:rPr>
          <w:sz w:val="24"/>
          <w:szCs w:val="24"/>
        </w:rPr>
        <w:t xml:space="preserve"> de um </w:t>
      </w:r>
      <w:proofErr w:type="spellStart"/>
      <w:r>
        <w:rPr>
          <w:sz w:val="24"/>
          <w:szCs w:val="24"/>
        </w:rPr>
        <w:t>darwinismo</w:t>
      </w:r>
      <w:proofErr w:type="spellEnd"/>
      <w:r>
        <w:rPr>
          <w:sz w:val="24"/>
          <w:szCs w:val="24"/>
        </w:rPr>
        <w:t xml:space="preserve"> social. No </w:t>
      </w:r>
      <w:proofErr w:type="spellStart"/>
      <w:r>
        <w:rPr>
          <w:sz w:val="24"/>
          <w:szCs w:val="24"/>
        </w:rPr>
        <w:t>Brasil</w:t>
      </w:r>
      <w:proofErr w:type="spellEnd"/>
      <w:r>
        <w:rPr>
          <w:sz w:val="24"/>
          <w:szCs w:val="24"/>
        </w:rPr>
        <w:t xml:space="preserve">, a </w:t>
      </w:r>
      <w:proofErr w:type="spellStart"/>
      <w:r>
        <w:rPr>
          <w:sz w:val="24"/>
          <w:szCs w:val="24"/>
        </w:rPr>
        <w:t>miscigenação</w:t>
      </w:r>
      <w:proofErr w:type="spellEnd"/>
      <w:r>
        <w:rPr>
          <w:sz w:val="24"/>
          <w:szCs w:val="24"/>
        </w:rPr>
        <w:t xml:space="preserve"> </w:t>
      </w:r>
      <w:proofErr w:type="spellStart"/>
      <w:r>
        <w:rPr>
          <w:sz w:val="24"/>
          <w:szCs w:val="24"/>
        </w:rPr>
        <w:t>acabou</w:t>
      </w:r>
      <w:proofErr w:type="spellEnd"/>
      <w:r>
        <w:rPr>
          <w:sz w:val="24"/>
          <w:szCs w:val="24"/>
        </w:rPr>
        <w:t xml:space="preserve"> </w:t>
      </w:r>
      <w:proofErr w:type="spellStart"/>
      <w:r>
        <w:rPr>
          <w:sz w:val="24"/>
          <w:szCs w:val="24"/>
        </w:rPr>
        <w:t>sendo</w:t>
      </w:r>
      <w:proofErr w:type="spellEnd"/>
      <w:r>
        <w:rPr>
          <w:sz w:val="24"/>
          <w:szCs w:val="24"/>
        </w:rPr>
        <w:t xml:space="preserve"> </w:t>
      </w:r>
      <w:proofErr w:type="spellStart"/>
      <w:r>
        <w:rPr>
          <w:sz w:val="24"/>
          <w:szCs w:val="24"/>
        </w:rPr>
        <w:t>encarada</w:t>
      </w:r>
      <w:proofErr w:type="spellEnd"/>
      <w:r>
        <w:rPr>
          <w:sz w:val="24"/>
          <w:szCs w:val="24"/>
        </w:rPr>
        <w:t xml:space="preserve"> como uma forma de </w:t>
      </w:r>
      <w:proofErr w:type="spellStart"/>
      <w:r>
        <w:rPr>
          <w:sz w:val="24"/>
          <w:szCs w:val="24"/>
        </w:rPr>
        <w:t>alcançar</w:t>
      </w:r>
      <w:proofErr w:type="spellEnd"/>
      <w:r>
        <w:rPr>
          <w:sz w:val="24"/>
          <w:szCs w:val="24"/>
        </w:rPr>
        <w:t xml:space="preserve"> </w:t>
      </w:r>
      <w:proofErr w:type="spellStart"/>
      <w:r>
        <w:rPr>
          <w:sz w:val="24"/>
          <w:szCs w:val="24"/>
        </w:rPr>
        <w:t>esse</w:t>
      </w:r>
      <w:proofErr w:type="spellEnd"/>
      <w:r>
        <w:rPr>
          <w:sz w:val="24"/>
          <w:szCs w:val="24"/>
        </w:rPr>
        <w:t xml:space="preserve"> </w:t>
      </w:r>
      <w:proofErr w:type="spellStart"/>
      <w:r>
        <w:rPr>
          <w:sz w:val="24"/>
          <w:szCs w:val="24"/>
        </w:rPr>
        <w:t>objetivo</w:t>
      </w:r>
      <w:proofErr w:type="spellEnd"/>
      <w:r>
        <w:rPr>
          <w:sz w:val="24"/>
          <w:szCs w:val="24"/>
        </w:rPr>
        <w:t xml:space="preserve">. Para </w:t>
      </w:r>
      <w:proofErr w:type="spellStart"/>
      <w:r>
        <w:rPr>
          <w:sz w:val="24"/>
          <w:szCs w:val="24"/>
        </w:rPr>
        <w:t>alguns</w:t>
      </w:r>
      <w:proofErr w:type="spellEnd"/>
      <w:r>
        <w:rPr>
          <w:sz w:val="24"/>
          <w:szCs w:val="24"/>
        </w:rPr>
        <w:t xml:space="preserve">, o </w:t>
      </w:r>
      <w:proofErr w:type="spellStart"/>
      <w:r>
        <w:rPr>
          <w:sz w:val="24"/>
          <w:szCs w:val="24"/>
        </w:rPr>
        <w:t>projeto</w:t>
      </w:r>
      <w:proofErr w:type="spellEnd"/>
      <w:r>
        <w:rPr>
          <w:sz w:val="24"/>
          <w:szCs w:val="24"/>
        </w:rPr>
        <w:t xml:space="preserve"> de </w:t>
      </w:r>
      <w:proofErr w:type="spellStart"/>
      <w:r>
        <w:rPr>
          <w:sz w:val="24"/>
          <w:szCs w:val="24"/>
        </w:rPr>
        <w:t>nação</w:t>
      </w:r>
      <w:proofErr w:type="spellEnd"/>
      <w:r>
        <w:rPr>
          <w:sz w:val="24"/>
          <w:szCs w:val="24"/>
        </w:rPr>
        <w:t xml:space="preserve"> </w:t>
      </w:r>
      <w:proofErr w:type="spellStart"/>
      <w:r>
        <w:rPr>
          <w:sz w:val="24"/>
          <w:szCs w:val="24"/>
        </w:rPr>
        <w:t>brasileira</w:t>
      </w:r>
      <w:proofErr w:type="spellEnd"/>
      <w:r>
        <w:rPr>
          <w:sz w:val="24"/>
          <w:szCs w:val="24"/>
        </w:rPr>
        <w:t xml:space="preserve"> </w:t>
      </w:r>
      <w:proofErr w:type="spellStart"/>
      <w:r>
        <w:rPr>
          <w:sz w:val="24"/>
          <w:szCs w:val="24"/>
        </w:rPr>
        <w:t>passaria</w:t>
      </w:r>
      <w:proofErr w:type="spellEnd"/>
      <w:r>
        <w:rPr>
          <w:sz w:val="24"/>
          <w:szCs w:val="24"/>
        </w:rPr>
        <w:t xml:space="preserve"> por um </w:t>
      </w:r>
      <w:proofErr w:type="spellStart"/>
      <w:r>
        <w:rPr>
          <w:sz w:val="24"/>
          <w:szCs w:val="24"/>
        </w:rPr>
        <w:t>processo</w:t>
      </w:r>
      <w:proofErr w:type="spellEnd"/>
      <w:r>
        <w:rPr>
          <w:sz w:val="24"/>
          <w:szCs w:val="24"/>
        </w:rPr>
        <w:t xml:space="preserve"> de </w:t>
      </w:r>
      <w:proofErr w:type="spellStart"/>
      <w:r>
        <w:rPr>
          <w:sz w:val="24"/>
          <w:szCs w:val="24"/>
        </w:rPr>
        <w:t>embranquecimento</w:t>
      </w:r>
      <w:proofErr w:type="spellEnd"/>
      <w:r>
        <w:rPr>
          <w:sz w:val="24"/>
          <w:szCs w:val="24"/>
        </w:rPr>
        <w:t xml:space="preserve"> do </w:t>
      </w:r>
      <w:proofErr w:type="spellStart"/>
      <w:r>
        <w:rPr>
          <w:sz w:val="24"/>
          <w:szCs w:val="24"/>
        </w:rPr>
        <w:t>seu</w:t>
      </w:r>
      <w:proofErr w:type="spellEnd"/>
      <w:r>
        <w:rPr>
          <w:sz w:val="24"/>
          <w:szCs w:val="24"/>
        </w:rPr>
        <w:t xml:space="preserve"> </w:t>
      </w:r>
      <w:proofErr w:type="spellStart"/>
      <w:r>
        <w:rPr>
          <w:sz w:val="24"/>
          <w:szCs w:val="24"/>
        </w:rPr>
        <w:t>povo</w:t>
      </w:r>
      <w:proofErr w:type="spellEnd"/>
      <w:r>
        <w:rPr>
          <w:sz w:val="24"/>
          <w:szCs w:val="24"/>
        </w:rPr>
        <w:t xml:space="preserve">. Tal concepção </w:t>
      </w:r>
      <w:proofErr w:type="spellStart"/>
      <w:r>
        <w:rPr>
          <w:sz w:val="24"/>
          <w:szCs w:val="24"/>
        </w:rPr>
        <w:t>entrou</w:t>
      </w:r>
      <w:proofErr w:type="spellEnd"/>
      <w:r>
        <w:rPr>
          <w:sz w:val="24"/>
          <w:szCs w:val="24"/>
        </w:rPr>
        <w:t xml:space="preserve"> no </w:t>
      </w:r>
      <w:proofErr w:type="spellStart"/>
      <w:r>
        <w:rPr>
          <w:sz w:val="24"/>
          <w:szCs w:val="24"/>
        </w:rPr>
        <w:t>imaginário</w:t>
      </w:r>
      <w:proofErr w:type="spellEnd"/>
      <w:r>
        <w:rPr>
          <w:sz w:val="24"/>
          <w:szCs w:val="24"/>
        </w:rPr>
        <w:t xml:space="preserve"> da </w:t>
      </w:r>
      <w:proofErr w:type="spellStart"/>
      <w:r>
        <w:rPr>
          <w:sz w:val="24"/>
          <w:szCs w:val="24"/>
        </w:rPr>
        <w:t>época</w:t>
      </w:r>
      <w:proofErr w:type="spellEnd"/>
      <w:r>
        <w:rPr>
          <w:sz w:val="24"/>
          <w:szCs w:val="24"/>
        </w:rPr>
        <w:t xml:space="preserve"> e </w:t>
      </w:r>
      <w:proofErr w:type="spellStart"/>
      <w:r>
        <w:rPr>
          <w:sz w:val="24"/>
          <w:szCs w:val="24"/>
        </w:rPr>
        <w:t>sua</w:t>
      </w:r>
      <w:proofErr w:type="spellEnd"/>
      <w:r>
        <w:rPr>
          <w:sz w:val="24"/>
          <w:szCs w:val="24"/>
        </w:rPr>
        <w:t xml:space="preserve"> </w:t>
      </w:r>
      <w:proofErr w:type="spellStart"/>
      <w:r>
        <w:rPr>
          <w:sz w:val="24"/>
          <w:szCs w:val="24"/>
        </w:rPr>
        <w:t>representação</w:t>
      </w:r>
      <w:proofErr w:type="spellEnd"/>
      <w:r>
        <w:rPr>
          <w:sz w:val="24"/>
          <w:szCs w:val="24"/>
        </w:rPr>
        <w:t xml:space="preserve"> </w:t>
      </w:r>
      <w:proofErr w:type="spellStart"/>
      <w:r>
        <w:rPr>
          <w:sz w:val="24"/>
          <w:szCs w:val="24"/>
        </w:rPr>
        <w:t>pode</w:t>
      </w:r>
      <w:proofErr w:type="spellEnd"/>
      <w:r>
        <w:rPr>
          <w:sz w:val="24"/>
          <w:szCs w:val="24"/>
        </w:rPr>
        <w:t xml:space="preserve"> ser visto em </w:t>
      </w:r>
      <w:proofErr w:type="spellStart"/>
      <w:r>
        <w:rPr>
          <w:sz w:val="24"/>
          <w:szCs w:val="24"/>
        </w:rPr>
        <w:t>quadros</w:t>
      </w:r>
      <w:proofErr w:type="spellEnd"/>
      <w:r>
        <w:rPr>
          <w:sz w:val="24"/>
          <w:szCs w:val="24"/>
        </w:rPr>
        <w:t xml:space="preserve"> como </w:t>
      </w:r>
      <w:r>
        <w:rPr>
          <w:i/>
          <w:sz w:val="24"/>
          <w:szCs w:val="24"/>
        </w:rPr>
        <w:t xml:space="preserve">A </w:t>
      </w:r>
      <w:proofErr w:type="spellStart"/>
      <w:r>
        <w:rPr>
          <w:i/>
          <w:sz w:val="24"/>
          <w:szCs w:val="24"/>
        </w:rPr>
        <w:t>Redenção</w:t>
      </w:r>
      <w:proofErr w:type="spellEnd"/>
      <w:r>
        <w:rPr>
          <w:i/>
          <w:sz w:val="24"/>
          <w:szCs w:val="24"/>
        </w:rPr>
        <w:t xml:space="preserve"> de Cam </w:t>
      </w:r>
      <w:r>
        <w:rPr>
          <w:sz w:val="24"/>
          <w:szCs w:val="24"/>
        </w:rPr>
        <w:t>(1895)</w:t>
      </w:r>
      <w:r>
        <w:rPr>
          <w:sz w:val="24"/>
          <w:szCs w:val="24"/>
          <w:vertAlign w:val="superscript"/>
        </w:rPr>
        <w:footnoteReference w:id="8"/>
      </w:r>
      <w:r>
        <w:rPr>
          <w:sz w:val="24"/>
          <w:szCs w:val="24"/>
        </w:rPr>
        <w:t xml:space="preserve"> </w:t>
      </w:r>
      <w:proofErr w:type="spellStart"/>
      <w:r>
        <w:rPr>
          <w:sz w:val="24"/>
          <w:szCs w:val="24"/>
        </w:rPr>
        <w:t>ou</w:t>
      </w:r>
      <w:proofErr w:type="spellEnd"/>
      <w:r>
        <w:rPr>
          <w:sz w:val="24"/>
          <w:szCs w:val="24"/>
        </w:rPr>
        <w:t xml:space="preserve"> em </w:t>
      </w:r>
      <w:proofErr w:type="spellStart"/>
      <w:r>
        <w:rPr>
          <w:sz w:val="24"/>
          <w:szCs w:val="24"/>
        </w:rPr>
        <w:t>obras</w:t>
      </w:r>
      <w:proofErr w:type="spellEnd"/>
      <w:r>
        <w:rPr>
          <w:sz w:val="24"/>
          <w:szCs w:val="24"/>
        </w:rPr>
        <w:t xml:space="preserve"> </w:t>
      </w:r>
      <w:proofErr w:type="spellStart"/>
      <w:r>
        <w:rPr>
          <w:sz w:val="24"/>
          <w:szCs w:val="24"/>
        </w:rPr>
        <w:t>literárias</w:t>
      </w:r>
      <w:proofErr w:type="spellEnd"/>
      <w:r>
        <w:rPr>
          <w:sz w:val="24"/>
          <w:szCs w:val="24"/>
        </w:rPr>
        <w:t xml:space="preserve"> onde </w:t>
      </w:r>
      <w:proofErr w:type="spellStart"/>
      <w:r>
        <w:rPr>
          <w:sz w:val="24"/>
          <w:szCs w:val="24"/>
        </w:rPr>
        <w:t>aos</w:t>
      </w:r>
      <w:proofErr w:type="spellEnd"/>
      <w:r>
        <w:rPr>
          <w:sz w:val="24"/>
          <w:szCs w:val="24"/>
        </w:rPr>
        <w:t xml:space="preserve"> negros </w:t>
      </w:r>
      <w:proofErr w:type="spellStart"/>
      <w:r>
        <w:rPr>
          <w:sz w:val="24"/>
          <w:szCs w:val="24"/>
        </w:rPr>
        <w:t>cabe</w:t>
      </w:r>
      <w:proofErr w:type="spellEnd"/>
      <w:r>
        <w:rPr>
          <w:sz w:val="24"/>
          <w:szCs w:val="24"/>
        </w:rPr>
        <w:t xml:space="preserve"> o </w:t>
      </w:r>
      <w:proofErr w:type="spellStart"/>
      <w:r>
        <w:rPr>
          <w:sz w:val="24"/>
          <w:szCs w:val="24"/>
        </w:rPr>
        <w:t>papel</w:t>
      </w:r>
      <w:proofErr w:type="spellEnd"/>
      <w:r>
        <w:rPr>
          <w:sz w:val="24"/>
          <w:szCs w:val="24"/>
        </w:rPr>
        <w:t xml:space="preserve"> de </w:t>
      </w:r>
      <w:proofErr w:type="spellStart"/>
      <w:r>
        <w:rPr>
          <w:sz w:val="24"/>
          <w:szCs w:val="24"/>
        </w:rPr>
        <w:t>serviçal</w:t>
      </w:r>
      <w:proofErr w:type="spellEnd"/>
      <w:r>
        <w:rPr>
          <w:sz w:val="24"/>
          <w:szCs w:val="24"/>
        </w:rPr>
        <w:t xml:space="preserve">. </w:t>
      </w:r>
      <w:proofErr w:type="spellStart"/>
      <w:r>
        <w:rPr>
          <w:sz w:val="24"/>
          <w:szCs w:val="24"/>
        </w:rPr>
        <w:t>Houve</w:t>
      </w:r>
      <w:proofErr w:type="spellEnd"/>
      <w:r>
        <w:rPr>
          <w:sz w:val="24"/>
          <w:szCs w:val="24"/>
        </w:rPr>
        <w:t xml:space="preserve"> </w:t>
      </w:r>
      <w:proofErr w:type="spellStart"/>
      <w:r>
        <w:rPr>
          <w:sz w:val="24"/>
          <w:szCs w:val="24"/>
        </w:rPr>
        <w:t>também</w:t>
      </w:r>
      <w:proofErr w:type="spellEnd"/>
      <w:r>
        <w:rPr>
          <w:sz w:val="24"/>
          <w:szCs w:val="24"/>
        </w:rPr>
        <w:t xml:space="preserve"> a </w:t>
      </w:r>
      <w:proofErr w:type="spellStart"/>
      <w:r>
        <w:rPr>
          <w:sz w:val="24"/>
          <w:szCs w:val="24"/>
        </w:rPr>
        <w:t>defesa</w:t>
      </w:r>
      <w:proofErr w:type="spellEnd"/>
      <w:r>
        <w:rPr>
          <w:sz w:val="24"/>
          <w:szCs w:val="24"/>
        </w:rPr>
        <w:t xml:space="preserve"> da </w:t>
      </w:r>
      <w:proofErr w:type="spellStart"/>
      <w:r>
        <w:rPr>
          <w:sz w:val="24"/>
          <w:szCs w:val="24"/>
        </w:rPr>
        <w:t>tese</w:t>
      </w:r>
      <w:proofErr w:type="spellEnd"/>
      <w:r>
        <w:rPr>
          <w:sz w:val="24"/>
          <w:szCs w:val="24"/>
        </w:rPr>
        <w:t xml:space="preserve"> de que no </w:t>
      </w:r>
      <w:proofErr w:type="spellStart"/>
      <w:r>
        <w:rPr>
          <w:sz w:val="24"/>
          <w:szCs w:val="24"/>
        </w:rPr>
        <w:t>Brasil</w:t>
      </w:r>
      <w:proofErr w:type="spellEnd"/>
      <w:r>
        <w:rPr>
          <w:sz w:val="24"/>
          <w:szCs w:val="24"/>
        </w:rPr>
        <w:t xml:space="preserve"> </w:t>
      </w:r>
      <w:proofErr w:type="spellStart"/>
      <w:r>
        <w:rPr>
          <w:sz w:val="24"/>
          <w:szCs w:val="24"/>
        </w:rPr>
        <w:t>existia</w:t>
      </w:r>
      <w:proofErr w:type="spellEnd"/>
      <w:r>
        <w:rPr>
          <w:sz w:val="24"/>
          <w:szCs w:val="24"/>
        </w:rPr>
        <w:t xml:space="preserve"> uma </w:t>
      </w:r>
      <w:proofErr w:type="spellStart"/>
      <w:r>
        <w:rPr>
          <w:i/>
          <w:sz w:val="24"/>
          <w:szCs w:val="24"/>
        </w:rPr>
        <w:t>Democracia</w:t>
      </w:r>
      <w:proofErr w:type="spellEnd"/>
      <w:r>
        <w:rPr>
          <w:i/>
          <w:sz w:val="24"/>
          <w:szCs w:val="24"/>
        </w:rPr>
        <w:t xml:space="preserve"> Racial, </w:t>
      </w:r>
      <w:proofErr w:type="spellStart"/>
      <w:r>
        <w:rPr>
          <w:sz w:val="24"/>
          <w:szCs w:val="24"/>
        </w:rPr>
        <w:t>visão</w:t>
      </w:r>
      <w:proofErr w:type="spellEnd"/>
      <w:r>
        <w:rPr>
          <w:sz w:val="24"/>
          <w:szCs w:val="24"/>
        </w:rPr>
        <w:t xml:space="preserve"> esta fortemente </w:t>
      </w:r>
      <w:proofErr w:type="spellStart"/>
      <w:r>
        <w:rPr>
          <w:sz w:val="24"/>
          <w:szCs w:val="24"/>
        </w:rPr>
        <w:t>combatida</w:t>
      </w:r>
      <w:proofErr w:type="spellEnd"/>
      <w:r>
        <w:rPr>
          <w:sz w:val="24"/>
          <w:szCs w:val="24"/>
        </w:rPr>
        <w:t xml:space="preserve"> por </w:t>
      </w:r>
      <w:proofErr w:type="spellStart"/>
      <w:r>
        <w:rPr>
          <w:sz w:val="24"/>
          <w:szCs w:val="24"/>
        </w:rPr>
        <w:t>autores</w:t>
      </w:r>
      <w:proofErr w:type="spellEnd"/>
      <w:r>
        <w:rPr>
          <w:sz w:val="24"/>
          <w:szCs w:val="24"/>
        </w:rPr>
        <w:t xml:space="preserve"> como </w:t>
      </w:r>
      <w:proofErr w:type="spellStart"/>
      <w:r>
        <w:rPr>
          <w:sz w:val="24"/>
          <w:szCs w:val="24"/>
        </w:rPr>
        <w:t>Abadias</w:t>
      </w:r>
      <w:proofErr w:type="spellEnd"/>
      <w:r>
        <w:rPr>
          <w:sz w:val="24"/>
          <w:szCs w:val="24"/>
        </w:rPr>
        <w:t xml:space="preserve"> do Nascimento que em </w:t>
      </w:r>
      <w:proofErr w:type="spellStart"/>
      <w:r>
        <w:rPr>
          <w:sz w:val="24"/>
          <w:szCs w:val="24"/>
        </w:rPr>
        <w:t>sua</w:t>
      </w:r>
      <w:proofErr w:type="spellEnd"/>
      <w:r>
        <w:rPr>
          <w:sz w:val="24"/>
          <w:szCs w:val="24"/>
        </w:rPr>
        <w:t xml:space="preserve"> </w:t>
      </w:r>
      <w:proofErr w:type="spellStart"/>
      <w:r>
        <w:rPr>
          <w:sz w:val="24"/>
          <w:szCs w:val="24"/>
        </w:rPr>
        <w:t>obra</w:t>
      </w:r>
      <w:proofErr w:type="spellEnd"/>
      <w:r>
        <w:rPr>
          <w:sz w:val="24"/>
          <w:szCs w:val="24"/>
        </w:rPr>
        <w:t xml:space="preserve"> </w:t>
      </w:r>
      <w:r>
        <w:rPr>
          <w:i/>
          <w:sz w:val="24"/>
          <w:szCs w:val="24"/>
        </w:rPr>
        <w:t xml:space="preserve">O </w:t>
      </w:r>
      <w:proofErr w:type="spellStart"/>
      <w:r>
        <w:rPr>
          <w:i/>
          <w:sz w:val="24"/>
          <w:szCs w:val="24"/>
        </w:rPr>
        <w:t>Quilombismo</w:t>
      </w:r>
      <w:proofErr w:type="spellEnd"/>
      <w:r>
        <w:rPr>
          <w:i/>
          <w:sz w:val="24"/>
          <w:szCs w:val="24"/>
        </w:rPr>
        <w:t xml:space="preserve">: </w:t>
      </w:r>
      <w:proofErr w:type="spellStart"/>
      <w:r>
        <w:rPr>
          <w:i/>
          <w:sz w:val="24"/>
          <w:szCs w:val="24"/>
        </w:rPr>
        <w:t>documentos</w:t>
      </w:r>
      <w:proofErr w:type="spellEnd"/>
      <w:r>
        <w:rPr>
          <w:i/>
          <w:sz w:val="24"/>
          <w:szCs w:val="24"/>
        </w:rPr>
        <w:t xml:space="preserve"> de uma </w:t>
      </w:r>
      <w:proofErr w:type="spellStart"/>
      <w:r>
        <w:rPr>
          <w:i/>
          <w:sz w:val="24"/>
          <w:szCs w:val="24"/>
        </w:rPr>
        <w:t>militância</w:t>
      </w:r>
      <w:proofErr w:type="spellEnd"/>
      <w:r>
        <w:rPr>
          <w:i/>
          <w:sz w:val="24"/>
          <w:szCs w:val="24"/>
        </w:rPr>
        <w:t xml:space="preserve"> pan-</w:t>
      </w:r>
      <w:proofErr w:type="spellStart"/>
      <w:r>
        <w:rPr>
          <w:i/>
          <w:sz w:val="24"/>
          <w:szCs w:val="24"/>
        </w:rPr>
        <w:t>africanista</w:t>
      </w:r>
      <w:proofErr w:type="spellEnd"/>
      <w:r>
        <w:rPr>
          <w:i/>
          <w:sz w:val="24"/>
          <w:szCs w:val="24"/>
        </w:rPr>
        <w:t xml:space="preserve"> </w:t>
      </w:r>
      <w:r>
        <w:rPr>
          <w:sz w:val="24"/>
          <w:szCs w:val="24"/>
        </w:rPr>
        <w:t xml:space="preserve">(1980) </w:t>
      </w:r>
      <w:proofErr w:type="spellStart"/>
      <w:r>
        <w:rPr>
          <w:sz w:val="24"/>
          <w:szCs w:val="24"/>
        </w:rPr>
        <w:t>defendeu</w:t>
      </w:r>
      <w:proofErr w:type="spellEnd"/>
      <w:r>
        <w:rPr>
          <w:sz w:val="24"/>
          <w:szCs w:val="24"/>
        </w:rPr>
        <w:t xml:space="preserve"> a </w:t>
      </w:r>
      <w:proofErr w:type="spellStart"/>
      <w:r>
        <w:rPr>
          <w:sz w:val="24"/>
          <w:szCs w:val="24"/>
        </w:rPr>
        <w:t>tese</w:t>
      </w:r>
      <w:proofErr w:type="spellEnd"/>
      <w:r>
        <w:rPr>
          <w:sz w:val="24"/>
          <w:szCs w:val="24"/>
        </w:rPr>
        <w:t xml:space="preserve"> de que não </w:t>
      </w:r>
      <w:proofErr w:type="spellStart"/>
      <w:r>
        <w:rPr>
          <w:sz w:val="24"/>
          <w:szCs w:val="24"/>
        </w:rPr>
        <w:t>há</w:t>
      </w:r>
      <w:proofErr w:type="spellEnd"/>
      <w:r>
        <w:rPr>
          <w:sz w:val="24"/>
          <w:szCs w:val="24"/>
        </w:rPr>
        <w:t xml:space="preserve"> como existir uma </w:t>
      </w:r>
      <w:proofErr w:type="spellStart"/>
      <w:r>
        <w:rPr>
          <w:sz w:val="24"/>
          <w:szCs w:val="24"/>
        </w:rPr>
        <w:t>democracia</w:t>
      </w:r>
      <w:proofErr w:type="spellEnd"/>
      <w:r>
        <w:rPr>
          <w:sz w:val="24"/>
          <w:szCs w:val="24"/>
        </w:rPr>
        <w:t xml:space="preserve"> racial em um </w:t>
      </w:r>
      <w:proofErr w:type="spellStart"/>
      <w:r>
        <w:rPr>
          <w:sz w:val="24"/>
          <w:szCs w:val="24"/>
        </w:rPr>
        <w:t>país</w:t>
      </w:r>
      <w:proofErr w:type="spellEnd"/>
      <w:r>
        <w:rPr>
          <w:sz w:val="24"/>
          <w:szCs w:val="24"/>
        </w:rPr>
        <w:t xml:space="preserve"> no qual </w:t>
      </w:r>
      <w:proofErr w:type="spellStart"/>
      <w:r>
        <w:rPr>
          <w:sz w:val="24"/>
          <w:szCs w:val="24"/>
        </w:rPr>
        <w:t>ocorre</w:t>
      </w:r>
      <w:proofErr w:type="spellEnd"/>
      <w:r>
        <w:rPr>
          <w:sz w:val="24"/>
          <w:szCs w:val="24"/>
        </w:rPr>
        <w:t xml:space="preserve"> opressão racial (NASCIMENTO, 1980).</w:t>
      </w:r>
    </w:p>
    <w:p w14:paraId="3005EFD2" w14:textId="77777777" w:rsidR="00620F21" w:rsidRDefault="00620F21" w:rsidP="00620F21">
      <w:pPr>
        <w:spacing w:line="360" w:lineRule="auto"/>
        <w:ind w:firstLine="851"/>
        <w:jc w:val="both"/>
        <w:rPr>
          <w:sz w:val="24"/>
          <w:szCs w:val="24"/>
        </w:rPr>
      </w:pPr>
      <w:proofErr w:type="spellStart"/>
      <w:r>
        <w:rPr>
          <w:sz w:val="24"/>
          <w:szCs w:val="24"/>
        </w:rPr>
        <w:t>Afirmações</w:t>
      </w:r>
      <w:proofErr w:type="spellEnd"/>
      <w:r>
        <w:rPr>
          <w:sz w:val="24"/>
          <w:szCs w:val="24"/>
        </w:rPr>
        <w:t xml:space="preserve"> </w:t>
      </w:r>
      <w:proofErr w:type="spellStart"/>
      <w:r>
        <w:rPr>
          <w:sz w:val="24"/>
          <w:szCs w:val="24"/>
        </w:rPr>
        <w:t>nesse</w:t>
      </w:r>
      <w:proofErr w:type="spellEnd"/>
      <w:r>
        <w:rPr>
          <w:sz w:val="24"/>
          <w:szCs w:val="24"/>
        </w:rPr>
        <w:t xml:space="preserve"> </w:t>
      </w:r>
      <w:proofErr w:type="spellStart"/>
      <w:r>
        <w:rPr>
          <w:sz w:val="24"/>
          <w:szCs w:val="24"/>
        </w:rPr>
        <w:t>sentido</w:t>
      </w:r>
      <w:proofErr w:type="spellEnd"/>
      <w:r>
        <w:rPr>
          <w:sz w:val="24"/>
          <w:szCs w:val="24"/>
        </w:rPr>
        <w:t xml:space="preserve"> </w:t>
      </w:r>
      <w:proofErr w:type="spellStart"/>
      <w:r>
        <w:rPr>
          <w:sz w:val="24"/>
          <w:szCs w:val="24"/>
        </w:rPr>
        <w:t>serviam</w:t>
      </w:r>
      <w:proofErr w:type="spellEnd"/>
      <w:r>
        <w:rPr>
          <w:sz w:val="24"/>
          <w:szCs w:val="24"/>
        </w:rPr>
        <w:t xml:space="preserve"> </w:t>
      </w:r>
      <w:proofErr w:type="spellStart"/>
      <w:r>
        <w:rPr>
          <w:sz w:val="24"/>
          <w:szCs w:val="24"/>
        </w:rPr>
        <w:t>também</w:t>
      </w:r>
      <w:proofErr w:type="spellEnd"/>
      <w:r>
        <w:rPr>
          <w:sz w:val="24"/>
          <w:szCs w:val="24"/>
        </w:rPr>
        <w:t xml:space="preserve"> como base para a </w:t>
      </w:r>
      <w:proofErr w:type="spellStart"/>
      <w:r>
        <w:rPr>
          <w:sz w:val="24"/>
          <w:szCs w:val="24"/>
        </w:rPr>
        <w:t>fundamentação</w:t>
      </w:r>
      <w:proofErr w:type="spellEnd"/>
      <w:r>
        <w:rPr>
          <w:sz w:val="24"/>
          <w:szCs w:val="24"/>
        </w:rPr>
        <w:t xml:space="preserve"> do </w:t>
      </w:r>
      <w:proofErr w:type="spellStart"/>
      <w:r>
        <w:rPr>
          <w:sz w:val="24"/>
          <w:szCs w:val="24"/>
        </w:rPr>
        <w:t>sucesso</w:t>
      </w:r>
      <w:proofErr w:type="spellEnd"/>
      <w:r>
        <w:rPr>
          <w:sz w:val="24"/>
          <w:szCs w:val="24"/>
        </w:rPr>
        <w:t xml:space="preserve"> da </w:t>
      </w:r>
      <w:proofErr w:type="spellStart"/>
      <w:r>
        <w:rPr>
          <w:sz w:val="24"/>
          <w:szCs w:val="24"/>
        </w:rPr>
        <w:t>colonização</w:t>
      </w:r>
      <w:proofErr w:type="spellEnd"/>
      <w:r>
        <w:rPr>
          <w:sz w:val="24"/>
          <w:szCs w:val="24"/>
        </w:rPr>
        <w:t xml:space="preserve"> </w:t>
      </w:r>
      <w:proofErr w:type="spellStart"/>
      <w:r>
        <w:rPr>
          <w:sz w:val="24"/>
          <w:szCs w:val="24"/>
        </w:rPr>
        <w:t>europeia</w:t>
      </w:r>
      <w:proofErr w:type="spellEnd"/>
      <w:r>
        <w:rPr>
          <w:sz w:val="24"/>
          <w:szCs w:val="24"/>
        </w:rPr>
        <w:t xml:space="preserve"> na </w:t>
      </w:r>
      <w:proofErr w:type="spellStart"/>
      <w:r>
        <w:rPr>
          <w:sz w:val="24"/>
          <w:szCs w:val="24"/>
        </w:rPr>
        <w:t>época</w:t>
      </w:r>
      <w:proofErr w:type="spellEnd"/>
      <w:r>
        <w:rPr>
          <w:sz w:val="24"/>
          <w:szCs w:val="24"/>
        </w:rPr>
        <w:t xml:space="preserve"> do </w:t>
      </w:r>
      <w:proofErr w:type="spellStart"/>
      <w:r>
        <w:rPr>
          <w:sz w:val="24"/>
          <w:szCs w:val="24"/>
        </w:rPr>
        <w:t>imperialismo</w:t>
      </w:r>
      <w:proofErr w:type="spellEnd"/>
      <w:r>
        <w:rPr>
          <w:sz w:val="24"/>
          <w:szCs w:val="24"/>
        </w:rPr>
        <w:t xml:space="preserve"> (</w:t>
      </w:r>
      <w:proofErr w:type="spellStart"/>
      <w:r>
        <w:rPr>
          <w:sz w:val="24"/>
          <w:szCs w:val="24"/>
        </w:rPr>
        <w:t>século</w:t>
      </w:r>
      <w:proofErr w:type="spellEnd"/>
      <w:r>
        <w:rPr>
          <w:sz w:val="24"/>
          <w:szCs w:val="24"/>
        </w:rPr>
        <w:t xml:space="preserve"> XIX), </w:t>
      </w:r>
      <w:proofErr w:type="spellStart"/>
      <w:r>
        <w:rPr>
          <w:sz w:val="24"/>
          <w:szCs w:val="24"/>
        </w:rPr>
        <w:t>ou</w:t>
      </w:r>
      <w:proofErr w:type="spellEnd"/>
      <w:r>
        <w:rPr>
          <w:sz w:val="24"/>
          <w:szCs w:val="24"/>
        </w:rPr>
        <w:t xml:space="preserve"> </w:t>
      </w:r>
      <w:proofErr w:type="spellStart"/>
      <w:r>
        <w:rPr>
          <w:sz w:val="24"/>
          <w:szCs w:val="24"/>
        </w:rPr>
        <w:t>seja</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lastRenderedPageBreak/>
        <w:t>europeus</w:t>
      </w:r>
      <w:proofErr w:type="spellEnd"/>
      <w:r>
        <w:rPr>
          <w:sz w:val="24"/>
          <w:szCs w:val="24"/>
        </w:rPr>
        <w:t xml:space="preserve"> </w:t>
      </w:r>
      <w:proofErr w:type="spellStart"/>
      <w:r>
        <w:rPr>
          <w:sz w:val="24"/>
          <w:szCs w:val="24"/>
        </w:rPr>
        <w:t>dominavam</w:t>
      </w:r>
      <w:proofErr w:type="spellEnd"/>
      <w:r>
        <w:rPr>
          <w:sz w:val="24"/>
          <w:szCs w:val="24"/>
        </w:rPr>
        <w:t xml:space="preserve"> outros </w:t>
      </w:r>
      <w:proofErr w:type="spellStart"/>
      <w:r>
        <w:rPr>
          <w:sz w:val="24"/>
          <w:szCs w:val="24"/>
        </w:rPr>
        <w:t>povos</w:t>
      </w:r>
      <w:proofErr w:type="spellEnd"/>
      <w:r>
        <w:rPr>
          <w:sz w:val="24"/>
          <w:szCs w:val="24"/>
        </w:rPr>
        <w:t xml:space="preserve"> porque </w:t>
      </w:r>
      <w:proofErr w:type="spellStart"/>
      <w:r>
        <w:rPr>
          <w:sz w:val="24"/>
          <w:szCs w:val="24"/>
        </w:rPr>
        <w:t>eram</w:t>
      </w:r>
      <w:proofErr w:type="spellEnd"/>
      <w:r>
        <w:rPr>
          <w:sz w:val="24"/>
          <w:szCs w:val="24"/>
        </w:rPr>
        <w:t xml:space="preserve"> </w:t>
      </w:r>
      <w:proofErr w:type="spellStart"/>
      <w:r>
        <w:rPr>
          <w:sz w:val="24"/>
          <w:szCs w:val="24"/>
        </w:rPr>
        <w:t>geneticamente</w:t>
      </w:r>
      <w:proofErr w:type="spellEnd"/>
      <w:r>
        <w:rPr>
          <w:sz w:val="24"/>
          <w:szCs w:val="24"/>
        </w:rPr>
        <w:t xml:space="preserve"> </w:t>
      </w:r>
      <w:proofErr w:type="spellStart"/>
      <w:r>
        <w:rPr>
          <w:sz w:val="24"/>
          <w:szCs w:val="24"/>
        </w:rPr>
        <w:t>superiores</w:t>
      </w:r>
      <w:proofErr w:type="spellEnd"/>
      <w:r>
        <w:rPr>
          <w:sz w:val="24"/>
          <w:szCs w:val="24"/>
        </w:rPr>
        <w:t xml:space="preserve">. Se </w:t>
      </w:r>
      <w:proofErr w:type="spellStart"/>
      <w:r>
        <w:rPr>
          <w:sz w:val="24"/>
          <w:szCs w:val="24"/>
        </w:rPr>
        <w:t>tal</w:t>
      </w:r>
      <w:proofErr w:type="spellEnd"/>
      <w:r>
        <w:rPr>
          <w:sz w:val="24"/>
          <w:szCs w:val="24"/>
        </w:rPr>
        <w:t xml:space="preserve"> </w:t>
      </w:r>
      <w:proofErr w:type="spellStart"/>
      <w:r>
        <w:rPr>
          <w:sz w:val="24"/>
          <w:szCs w:val="24"/>
        </w:rPr>
        <w:t>superioridade</w:t>
      </w:r>
      <w:proofErr w:type="spellEnd"/>
      <w:r>
        <w:rPr>
          <w:sz w:val="24"/>
          <w:szCs w:val="24"/>
        </w:rPr>
        <w:t xml:space="preserve"> era algo natural e que podia ser </w:t>
      </w:r>
      <w:proofErr w:type="spellStart"/>
      <w:r>
        <w:rPr>
          <w:sz w:val="24"/>
          <w:szCs w:val="24"/>
        </w:rPr>
        <w:t>provada</w:t>
      </w:r>
      <w:proofErr w:type="spellEnd"/>
      <w:r>
        <w:rPr>
          <w:sz w:val="24"/>
          <w:szCs w:val="24"/>
        </w:rPr>
        <w:t xml:space="preserve"> </w:t>
      </w:r>
      <w:proofErr w:type="spellStart"/>
      <w:r>
        <w:rPr>
          <w:sz w:val="24"/>
          <w:szCs w:val="24"/>
        </w:rPr>
        <w:t>cientificamente</w:t>
      </w:r>
      <w:proofErr w:type="spellEnd"/>
      <w:r>
        <w:rPr>
          <w:sz w:val="24"/>
          <w:szCs w:val="24"/>
        </w:rPr>
        <w:t xml:space="preserve">, </w:t>
      </w:r>
      <w:proofErr w:type="spellStart"/>
      <w:r>
        <w:rPr>
          <w:sz w:val="24"/>
          <w:szCs w:val="24"/>
        </w:rPr>
        <w:t>cabia</w:t>
      </w:r>
      <w:proofErr w:type="spellEnd"/>
      <w:r>
        <w:rPr>
          <w:sz w:val="24"/>
          <w:szCs w:val="24"/>
        </w:rPr>
        <w:t xml:space="preserve"> </w:t>
      </w:r>
      <w:proofErr w:type="spellStart"/>
      <w:r>
        <w:rPr>
          <w:sz w:val="24"/>
          <w:szCs w:val="24"/>
        </w:rPr>
        <w:t>aos</w:t>
      </w:r>
      <w:proofErr w:type="spellEnd"/>
      <w:r>
        <w:rPr>
          <w:sz w:val="24"/>
          <w:szCs w:val="24"/>
        </w:rPr>
        <w:t xml:space="preserve"> </w:t>
      </w:r>
      <w:proofErr w:type="spellStart"/>
      <w:r>
        <w:rPr>
          <w:sz w:val="24"/>
          <w:szCs w:val="24"/>
        </w:rPr>
        <w:t>povos</w:t>
      </w:r>
      <w:proofErr w:type="spellEnd"/>
      <w:r>
        <w:rPr>
          <w:sz w:val="24"/>
          <w:szCs w:val="24"/>
        </w:rPr>
        <w:t xml:space="preserve"> </w:t>
      </w:r>
      <w:proofErr w:type="spellStart"/>
      <w:r>
        <w:rPr>
          <w:sz w:val="24"/>
          <w:szCs w:val="24"/>
        </w:rPr>
        <w:t>inferiores</w:t>
      </w:r>
      <w:proofErr w:type="spellEnd"/>
      <w:r>
        <w:rPr>
          <w:sz w:val="24"/>
          <w:szCs w:val="24"/>
        </w:rPr>
        <w:t xml:space="preserve"> o </w:t>
      </w:r>
      <w:proofErr w:type="spellStart"/>
      <w:r>
        <w:rPr>
          <w:sz w:val="24"/>
          <w:szCs w:val="24"/>
        </w:rPr>
        <w:t>papel</w:t>
      </w:r>
      <w:proofErr w:type="spellEnd"/>
      <w:r>
        <w:rPr>
          <w:sz w:val="24"/>
          <w:szCs w:val="24"/>
        </w:rPr>
        <w:t xml:space="preserve"> de </w:t>
      </w:r>
      <w:proofErr w:type="spellStart"/>
      <w:r>
        <w:rPr>
          <w:sz w:val="24"/>
          <w:szCs w:val="24"/>
        </w:rPr>
        <w:t>subserviência</w:t>
      </w:r>
      <w:proofErr w:type="spellEnd"/>
      <w:r>
        <w:rPr>
          <w:sz w:val="24"/>
          <w:szCs w:val="24"/>
        </w:rPr>
        <w:t xml:space="preserve">. Com isso, </w:t>
      </w:r>
      <w:proofErr w:type="spellStart"/>
      <w:r>
        <w:rPr>
          <w:sz w:val="24"/>
          <w:szCs w:val="24"/>
        </w:rPr>
        <w:t>movimentos</w:t>
      </w:r>
      <w:proofErr w:type="spellEnd"/>
      <w:r>
        <w:rPr>
          <w:sz w:val="24"/>
          <w:szCs w:val="24"/>
        </w:rPr>
        <w:t xml:space="preserve"> de </w:t>
      </w:r>
      <w:proofErr w:type="spellStart"/>
      <w:r>
        <w:rPr>
          <w:sz w:val="24"/>
          <w:szCs w:val="24"/>
        </w:rPr>
        <w:t>libertação</w:t>
      </w:r>
      <w:proofErr w:type="spellEnd"/>
      <w:r>
        <w:rPr>
          <w:sz w:val="24"/>
          <w:szCs w:val="24"/>
        </w:rPr>
        <w:t xml:space="preserve"> dos </w:t>
      </w:r>
      <w:proofErr w:type="spellStart"/>
      <w:r>
        <w:rPr>
          <w:sz w:val="24"/>
          <w:szCs w:val="24"/>
        </w:rPr>
        <w:t>povos</w:t>
      </w:r>
      <w:proofErr w:type="spellEnd"/>
      <w:r>
        <w:rPr>
          <w:sz w:val="24"/>
          <w:szCs w:val="24"/>
        </w:rPr>
        <w:t xml:space="preserve"> </w:t>
      </w:r>
      <w:proofErr w:type="spellStart"/>
      <w:r>
        <w:rPr>
          <w:sz w:val="24"/>
          <w:szCs w:val="24"/>
        </w:rPr>
        <w:t>oprimidos</w:t>
      </w:r>
      <w:proofErr w:type="spellEnd"/>
      <w:r>
        <w:rPr>
          <w:sz w:val="24"/>
          <w:szCs w:val="24"/>
        </w:rPr>
        <w:t xml:space="preserve"> </w:t>
      </w:r>
      <w:proofErr w:type="spellStart"/>
      <w:r>
        <w:rPr>
          <w:sz w:val="24"/>
          <w:szCs w:val="24"/>
        </w:rPr>
        <w:t>eram</w:t>
      </w:r>
      <w:proofErr w:type="spellEnd"/>
      <w:r>
        <w:rPr>
          <w:sz w:val="24"/>
          <w:szCs w:val="24"/>
        </w:rPr>
        <w:t xml:space="preserve"> </w:t>
      </w:r>
      <w:proofErr w:type="spellStart"/>
      <w:r>
        <w:rPr>
          <w:sz w:val="24"/>
          <w:szCs w:val="24"/>
        </w:rPr>
        <w:t>descritos</w:t>
      </w:r>
      <w:proofErr w:type="spellEnd"/>
      <w:r>
        <w:rPr>
          <w:sz w:val="24"/>
          <w:szCs w:val="24"/>
        </w:rPr>
        <w:t xml:space="preserve"> como </w:t>
      </w:r>
      <w:proofErr w:type="spellStart"/>
      <w:r>
        <w:rPr>
          <w:sz w:val="24"/>
          <w:szCs w:val="24"/>
        </w:rPr>
        <w:t>fanáticos</w:t>
      </w:r>
      <w:proofErr w:type="spellEnd"/>
      <w:r>
        <w:rPr>
          <w:sz w:val="24"/>
          <w:szCs w:val="24"/>
        </w:rPr>
        <w:t xml:space="preserve"> </w:t>
      </w:r>
      <w:proofErr w:type="spellStart"/>
      <w:r>
        <w:rPr>
          <w:sz w:val="24"/>
          <w:szCs w:val="24"/>
        </w:rPr>
        <w:t>violentos</w:t>
      </w:r>
      <w:proofErr w:type="spellEnd"/>
      <w:r>
        <w:rPr>
          <w:sz w:val="24"/>
          <w:szCs w:val="24"/>
        </w:rPr>
        <w:t xml:space="preserve"> e </w:t>
      </w:r>
      <w:proofErr w:type="spellStart"/>
      <w:r>
        <w:rPr>
          <w:sz w:val="24"/>
          <w:szCs w:val="24"/>
        </w:rPr>
        <w:t>estes</w:t>
      </w:r>
      <w:proofErr w:type="spellEnd"/>
      <w:r>
        <w:rPr>
          <w:sz w:val="24"/>
          <w:szCs w:val="24"/>
        </w:rPr>
        <w:t xml:space="preserve"> </w:t>
      </w:r>
      <w:proofErr w:type="spellStart"/>
      <w:r>
        <w:rPr>
          <w:sz w:val="24"/>
          <w:szCs w:val="24"/>
        </w:rPr>
        <w:t>povos</w:t>
      </w:r>
      <w:proofErr w:type="spellEnd"/>
      <w:r>
        <w:rPr>
          <w:sz w:val="24"/>
          <w:szCs w:val="24"/>
        </w:rPr>
        <w:t xml:space="preserve"> </w:t>
      </w:r>
      <w:proofErr w:type="spellStart"/>
      <w:r>
        <w:rPr>
          <w:sz w:val="24"/>
          <w:szCs w:val="24"/>
        </w:rPr>
        <w:t>deveriam</w:t>
      </w:r>
      <w:proofErr w:type="spellEnd"/>
      <w:r>
        <w:rPr>
          <w:sz w:val="24"/>
          <w:szCs w:val="24"/>
        </w:rPr>
        <w:t xml:space="preserve"> ser </w:t>
      </w:r>
      <w:proofErr w:type="spellStart"/>
      <w:r>
        <w:rPr>
          <w:sz w:val="24"/>
          <w:szCs w:val="24"/>
        </w:rPr>
        <w:t>combatidos</w:t>
      </w:r>
      <w:proofErr w:type="spellEnd"/>
      <w:r>
        <w:rPr>
          <w:sz w:val="24"/>
          <w:szCs w:val="24"/>
        </w:rPr>
        <w:t xml:space="preserve"> inclusive com a </w:t>
      </w:r>
      <w:proofErr w:type="spellStart"/>
      <w:r>
        <w:rPr>
          <w:sz w:val="24"/>
          <w:szCs w:val="24"/>
        </w:rPr>
        <w:t>ajuda</w:t>
      </w:r>
      <w:proofErr w:type="spellEnd"/>
      <w:r>
        <w:rPr>
          <w:sz w:val="24"/>
          <w:szCs w:val="24"/>
        </w:rPr>
        <w:t xml:space="preserve"> dos </w:t>
      </w:r>
      <w:proofErr w:type="spellStart"/>
      <w:r>
        <w:rPr>
          <w:sz w:val="24"/>
          <w:szCs w:val="24"/>
        </w:rPr>
        <w:t>nativos</w:t>
      </w:r>
      <w:proofErr w:type="spellEnd"/>
      <w:r>
        <w:rPr>
          <w:sz w:val="24"/>
          <w:szCs w:val="24"/>
        </w:rPr>
        <w:t xml:space="preserve">. Tal </w:t>
      </w:r>
      <w:proofErr w:type="spellStart"/>
      <w:r>
        <w:rPr>
          <w:sz w:val="24"/>
          <w:szCs w:val="24"/>
        </w:rPr>
        <w:t>característica</w:t>
      </w:r>
      <w:proofErr w:type="spellEnd"/>
      <w:r>
        <w:rPr>
          <w:sz w:val="24"/>
          <w:szCs w:val="24"/>
        </w:rPr>
        <w:t xml:space="preserve"> </w:t>
      </w:r>
      <w:proofErr w:type="spellStart"/>
      <w:r>
        <w:rPr>
          <w:sz w:val="24"/>
          <w:szCs w:val="24"/>
        </w:rPr>
        <w:t>pode</w:t>
      </w:r>
      <w:proofErr w:type="spellEnd"/>
      <w:r>
        <w:rPr>
          <w:sz w:val="24"/>
          <w:szCs w:val="24"/>
        </w:rPr>
        <w:t xml:space="preserve"> ser vista em </w:t>
      </w:r>
      <w:proofErr w:type="spellStart"/>
      <w:r>
        <w:rPr>
          <w:sz w:val="24"/>
          <w:szCs w:val="24"/>
        </w:rPr>
        <w:t>filmes</w:t>
      </w:r>
      <w:proofErr w:type="spellEnd"/>
      <w:r>
        <w:rPr>
          <w:sz w:val="24"/>
          <w:szCs w:val="24"/>
        </w:rPr>
        <w:t xml:space="preserve"> como </w:t>
      </w:r>
      <w:proofErr w:type="spellStart"/>
      <w:r>
        <w:rPr>
          <w:i/>
          <w:sz w:val="24"/>
          <w:szCs w:val="24"/>
        </w:rPr>
        <w:t>Gunda</w:t>
      </w:r>
      <w:proofErr w:type="spellEnd"/>
      <w:r>
        <w:rPr>
          <w:i/>
          <w:sz w:val="24"/>
          <w:szCs w:val="24"/>
        </w:rPr>
        <w:t xml:space="preserve"> Din</w:t>
      </w:r>
      <w:r>
        <w:rPr>
          <w:sz w:val="24"/>
          <w:szCs w:val="24"/>
        </w:rPr>
        <w:t xml:space="preserve"> (1939) que </w:t>
      </w:r>
      <w:proofErr w:type="spellStart"/>
      <w:r>
        <w:rPr>
          <w:sz w:val="24"/>
          <w:szCs w:val="24"/>
        </w:rPr>
        <w:t>narra</w:t>
      </w:r>
      <w:proofErr w:type="spellEnd"/>
      <w:r>
        <w:rPr>
          <w:sz w:val="24"/>
          <w:szCs w:val="24"/>
        </w:rPr>
        <w:t xml:space="preserve"> a </w:t>
      </w:r>
      <w:proofErr w:type="spellStart"/>
      <w:r>
        <w:rPr>
          <w:sz w:val="24"/>
          <w:szCs w:val="24"/>
        </w:rPr>
        <w:t>história</w:t>
      </w:r>
      <w:proofErr w:type="spellEnd"/>
      <w:r>
        <w:rPr>
          <w:sz w:val="24"/>
          <w:szCs w:val="24"/>
        </w:rPr>
        <w:t xml:space="preserve"> de soldados </w:t>
      </w:r>
      <w:proofErr w:type="spellStart"/>
      <w:r>
        <w:rPr>
          <w:sz w:val="24"/>
          <w:szCs w:val="24"/>
        </w:rPr>
        <w:t>ingleses</w:t>
      </w:r>
      <w:proofErr w:type="spellEnd"/>
      <w:r>
        <w:rPr>
          <w:sz w:val="24"/>
          <w:szCs w:val="24"/>
        </w:rPr>
        <w:t xml:space="preserve"> que </w:t>
      </w:r>
      <w:proofErr w:type="spellStart"/>
      <w:r>
        <w:rPr>
          <w:sz w:val="24"/>
          <w:szCs w:val="24"/>
        </w:rPr>
        <w:t>foram</w:t>
      </w:r>
      <w:proofErr w:type="spellEnd"/>
      <w:r>
        <w:rPr>
          <w:sz w:val="24"/>
          <w:szCs w:val="24"/>
        </w:rPr>
        <w:t xml:space="preserve"> </w:t>
      </w:r>
      <w:proofErr w:type="spellStart"/>
      <w:r>
        <w:rPr>
          <w:sz w:val="24"/>
          <w:szCs w:val="24"/>
        </w:rPr>
        <w:t>atacados</w:t>
      </w:r>
      <w:proofErr w:type="spellEnd"/>
      <w:r>
        <w:rPr>
          <w:sz w:val="24"/>
          <w:szCs w:val="24"/>
        </w:rPr>
        <w:t xml:space="preserve"> por uma </w:t>
      </w:r>
      <w:proofErr w:type="spellStart"/>
      <w:r>
        <w:rPr>
          <w:sz w:val="24"/>
          <w:szCs w:val="24"/>
        </w:rPr>
        <w:t>tribo</w:t>
      </w:r>
      <w:proofErr w:type="spellEnd"/>
      <w:r>
        <w:rPr>
          <w:sz w:val="24"/>
          <w:szCs w:val="24"/>
        </w:rPr>
        <w:t xml:space="preserve"> de </w:t>
      </w:r>
      <w:proofErr w:type="spellStart"/>
      <w:r>
        <w:rPr>
          <w:sz w:val="24"/>
          <w:szCs w:val="24"/>
        </w:rPr>
        <w:t>fanáticos</w:t>
      </w:r>
      <w:proofErr w:type="spellEnd"/>
      <w:r>
        <w:rPr>
          <w:sz w:val="24"/>
          <w:szCs w:val="24"/>
        </w:rPr>
        <w:t xml:space="preserve"> </w:t>
      </w:r>
      <w:proofErr w:type="spellStart"/>
      <w:r>
        <w:rPr>
          <w:sz w:val="24"/>
          <w:szCs w:val="24"/>
        </w:rPr>
        <w:t>indianos</w:t>
      </w:r>
      <w:proofErr w:type="spellEnd"/>
      <w:r>
        <w:rPr>
          <w:sz w:val="24"/>
          <w:szCs w:val="24"/>
        </w:rPr>
        <w:t xml:space="preserve">. </w:t>
      </w:r>
      <w:proofErr w:type="spellStart"/>
      <w:r>
        <w:rPr>
          <w:sz w:val="24"/>
          <w:szCs w:val="24"/>
        </w:rPr>
        <w:t>Após</w:t>
      </w:r>
      <w:proofErr w:type="spellEnd"/>
      <w:r>
        <w:rPr>
          <w:sz w:val="24"/>
          <w:szCs w:val="24"/>
        </w:rPr>
        <w:t xml:space="preserve"> o </w:t>
      </w:r>
      <w:proofErr w:type="spellStart"/>
      <w:r>
        <w:rPr>
          <w:sz w:val="24"/>
          <w:szCs w:val="24"/>
        </w:rPr>
        <w:t>ataque</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ingleses</w:t>
      </w:r>
      <w:proofErr w:type="spellEnd"/>
      <w:r>
        <w:rPr>
          <w:sz w:val="24"/>
          <w:szCs w:val="24"/>
        </w:rPr>
        <w:t xml:space="preserve"> </w:t>
      </w:r>
      <w:proofErr w:type="spellStart"/>
      <w:r>
        <w:rPr>
          <w:sz w:val="24"/>
          <w:szCs w:val="24"/>
        </w:rPr>
        <w:t>contam</w:t>
      </w:r>
      <w:proofErr w:type="spellEnd"/>
      <w:r>
        <w:rPr>
          <w:sz w:val="24"/>
          <w:szCs w:val="24"/>
        </w:rPr>
        <w:t xml:space="preserve"> com </w:t>
      </w:r>
      <w:proofErr w:type="spellStart"/>
      <w:r>
        <w:rPr>
          <w:sz w:val="24"/>
          <w:szCs w:val="24"/>
        </w:rPr>
        <w:t>ajuda</w:t>
      </w:r>
      <w:proofErr w:type="spellEnd"/>
      <w:r>
        <w:rPr>
          <w:sz w:val="24"/>
          <w:szCs w:val="24"/>
        </w:rPr>
        <w:t xml:space="preserve"> de um </w:t>
      </w:r>
      <w:proofErr w:type="spellStart"/>
      <w:r>
        <w:rPr>
          <w:sz w:val="24"/>
          <w:szCs w:val="24"/>
        </w:rPr>
        <w:t>nativo</w:t>
      </w:r>
      <w:proofErr w:type="spellEnd"/>
      <w:r>
        <w:rPr>
          <w:sz w:val="24"/>
          <w:szCs w:val="24"/>
        </w:rPr>
        <w:t xml:space="preserve"> </w:t>
      </w:r>
      <w:proofErr w:type="spellStart"/>
      <w:r>
        <w:rPr>
          <w:sz w:val="24"/>
          <w:szCs w:val="24"/>
        </w:rPr>
        <w:t>chamado</w:t>
      </w:r>
      <w:proofErr w:type="spellEnd"/>
      <w:r>
        <w:rPr>
          <w:sz w:val="24"/>
          <w:szCs w:val="24"/>
        </w:rPr>
        <w:t xml:space="preserve"> </w:t>
      </w:r>
      <w:proofErr w:type="spellStart"/>
      <w:r>
        <w:rPr>
          <w:sz w:val="24"/>
          <w:szCs w:val="24"/>
        </w:rPr>
        <w:t>Gunga</w:t>
      </w:r>
      <w:proofErr w:type="spellEnd"/>
      <w:r>
        <w:rPr>
          <w:sz w:val="24"/>
          <w:szCs w:val="24"/>
        </w:rPr>
        <w:t xml:space="preserve"> Din que </w:t>
      </w:r>
      <w:proofErr w:type="spellStart"/>
      <w:r>
        <w:rPr>
          <w:sz w:val="24"/>
          <w:szCs w:val="24"/>
        </w:rPr>
        <w:t>trai</w:t>
      </w:r>
      <w:proofErr w:type="spellEnd"/>
      <w:r>
        <w:rPr>
          <w:sz w:val="24"/>
          <w:szCs w:val="24"/>
        </w:rPr>
        <w:t xml:space="preserve"> o </w:t>
      </w:r>
      <w:proofErr w:type="spellStart"/>
      <w:r>
        <w:rPr>
          <w:sz w:val="24"/>
          <w:szCs w:val="24"/>
        </w:rPr>
        <w:t>seu</w:t>
      </w:r>
      <w:proofErr w:type="spellEnd"/>
      <w:r>
        <w:rPr>
          <w:sz w:val="24"/>
          <w:szCs w:val="24"/>
        </w:rPr>
        <w:t xml:space="preserve"> </w:t>
      </w:r>
      <w:proofErr w:type="spellStart"/>
      <w:r>
        <w:rPr>
          <w:sz w:val="24"/>
          <w:szCs w:val="24"/>
        </w:rPr>
        <w:t>povo</w:t>
      </w:r>
      <w:proofErr w:type="spellEnd"/>
      <w:r>
        <w:rPr>
          <w:sz w:val="24"/>
          <w:szCs w:val="24"/>
        </w:rPr>
        <w:t xml:space="preserve"> para </w:t>
      </w:r>
      <w:proofErr w:type="spellStart"/>
      <w:r>
        <w:rPr>
          <w:sz w:val="24"/>
          <w:szCs w:val="24"/>
        </w:rPr>
        <w:t>colaborar</w:t>
      </w:r>
      <w:proofErr w:type="spellEnd"/>
      <w:r>
        <w:rPr>
          <w:sz w:val="24"/>
          <w:szCs w:val="24"/>
        </w:rPr>
        <w:t xml:space="preserve"> com </w:t>
      </w:r>
      <w:proofErr w:type="spellStart"/>
      <w:r>
        <w:rPr>
          <w:sz w:val="24"/>
          <w:szCs w:val="24"/>
        </w:rPr>
        <w:t>os</w:t>
      </w:r>
      <w:proofErr w:type="spellEnd"/>
      <w:r>
        <w:rPr>
          <w:sz w:val="24"/>
          <w:szCs w:val="24"/>
        </w:rPr>
        <w:t xml:space="preserve"> </w:t>
      </w:r>
      <w:proofErr w:type="spellStart"/>
      <w:r>
        <w:rPr>
          <w:sz w:val="24"/>
          <w:szCs w:val="24"/>
        </w:rPr>
        <w:t>colonizadores</w:t>
      </w:r>
      <w:proofErr w:type="spellEnd"/>
      <w:r>
        <w:rPr>
          <w:sz w:val="24"/>
          <w:szCs w:val="24"/>
        </w:rPr>
        <w:t>.</w:t>
      </w:r>
    </w:p>
    <w:p w14:paraId="6ECE068E" w14:textId="77777777" w:rsidR="00620F21" w:rsidRDefault="00620F21" w:rsidP="00620F21">
      <w:pPr>
        <w:spacing w:line="360" w:lineRule="auto"/>
        <w:ind w:firstLine="851"/>
        <w:jc w:val="both"/>
        <w:rPr>
          <w:sz w:val="24"/>
          <w:szCs w:val="24"/>
        </w:rPr>
      </w:pPr>
      <w:r>
        <w:rPr>
          <w:sz w:val="24"/>
          <w:szCs w:val="24"/>
        </w:rPr>
        <w:t xml:space="preserve">Tais </w:t>
      </w:r>
      <w:proofErr w:type="spellStart"/>
      <w:r>
        <w:rPr>
          <w:sz w:val="24"/>
          <w:szCs w:val="24"/>
        </w:rPr>
        <w:t>crenças</w:t>
      </w:r>
      <w:proofErr w:type="spellEnd"/>
      <w:r>
        <w:rPr>
          <w:sz w:val="24"/>
          <w:szCs w:val="24"/>
        </w:rPr>
        <w:t xml:space="preserve"> não se </w:t>
      </w:r>
      <w:proofErr w:type="spellStart"/>
      <w:r>
        <w:rPr>
          <w:sz w:val="24"/>
          <w:szCs w:val="24"/>
        </w:rPr>
        <w:t>restringiram</w:t>
      </w:r>
      <w:proofErr w:type="spellEnd"/>
      <w:r>
        <w:rPr>
          <w:sz w:val="24"/>
          <w:szCs w:val="24"/>
        </w:rPr>
        <w:t xml:space="preserve"> </w:t>
      </w:r>
      <w:proofErr w:type="spellStart"/>
      <w:r>
        <w:rPr>
          <w:sz w:val="24"/>
          <w:szCs w:val="24"/>
        </w:rPr>
        <w:t>apenas</w:t>
      </w:r>
      <w:proofErr w:type="spellEnd"/>
      <w:r>
        <w:rPr>
          <w:sz w:val="24"/>
          <w:szCs w:val="24"/>
        </w:rPr>
        <w:t xml:space="preserve"> a um </w:t>
      </w:r>
      <w:proofErr w:type="spellStart"/>
      <w:r>
        <w:rPr>
          <w:sz w:val="24"/>
          <w:szCs w:val="24"/>
        </w:rPr>
        <w:t>imaginário</w:t>
      </w:r>
      <w:proofErr w:type="spellEnd"/>
      <w:r>
        <w:rPr>
          <w:sz w:val="24"/>
          <w:szCs w:val="24"/>
        </w:rPr>
        <w:t xml:space="preserve"> popular, </w:t>
      </w:r>
      <w:proofErr w:type="spellStart"/>
      <w:r>
        <w:rPr>
          <w:sz w:val="24"/>
          <w:szCs w:val="24"/>
        </w:rPr>
        <w:t>servindo</w:t>
      </w:r>
      <w:proofErr w:type="spellEnd"/>
      <w:r>
        <w:rPr>
          <w:sz w:val="24"/>
          <w:szCs w:val="24"/>
        </w:rPr>
        <w:t xml:space="preserve"> </w:t>
      </w:r>
      <w:proofErr w:type="spellStart"/>
      <w:r>
        <w:rPr>
          <w:sz w:val="24"/>
          <w:szCs w:val="24"/>
        </w:rPr>
        <w:t>também</w:t>
      </w:r>
      <w:proofErr w:type="spellEnd"/>
      <w:r>
        <w:rPr>
          <w:sz w:val="24"/>
          <w:szCs w:val="24"/>
        </w:rPr>
        <w:t xml:space="preserve"> como </w:t>
      </w:r>
      <w:proofErr w:type="spellStart"/>
      <w:r>
        <w:rPr>
          <w:sz w:val="24"/>
          <w:szCs w:val="24"/>
        </w:rPr>
        <w:t>inspiração</w:t>
      </w:r>
      <w:proofErr w:type="spellEnd"/>
      <w:r>
        <w:rPr>
          <w:sz w:val="24"/>
          <w:szCs w:val="24"/>
        </w:rPr>
        <w:t xml:space="preserve"> para </w:t>
      </w:r>
      <w:proofErr w:type="spellStart"/>
      <w:r>
        <w:rPr>
          <w:sz w:val="24"/>
          <w:szCs w:val="24"/>
        </w:rPr>
        <w:t>os</w:t>
      </w:r>
      <w:proofErr w:type="spellEnd"/>
      <w:r>
        <w:rPr>
          <w:sz w:val="24"/>
          <w:szCs w:val="24"/>
        </w:rPr>
        <w:t xml:space="preserve"> </w:t>
      </w:r>
      <w:proofErr w:type="spellStart"/>
      <w:r>
        <w:rPr>
          <w:sz w:val="24"/>
          <w:szCs w:val="24"/>
        </w:rPr>
        <w:t>governos</w:t>
      </w:r>
      <w:proofErr w:type="spellEnd"/>
      <w:r>
        <w:rPr>
          <w:sz w:val="24"/>
          <w:szCs w:val="24"/>
        </w:rPr>
        <w:t xml:space="preserve"> da </w:t>
      </w:r>
      <w:proofErr w:type="spellStart"/>
      <w:r>
        <w:rPr>
          <w:sz w:val="24"/>
          <w:szCs w:val="24"/>
        </w:rPr>
        <w:t>época</w:t>
      </w:r>
      <w:proofErr w:type="spellEnd"/>
      <w:r>
        <w:rPr>
          <w:sz w:val="24"/>
          <w:szCs w:val="24"/>
        </w:rPr>
        <w:t xml:space="preserve">. </w:t>
      </w:r>
      <w:proofErr w:type="spellStart"/>
      <w:r>
        <w:rPr>
          <w:sz w:val="24"/>
          <w:szCs w:val="24"/>
        </w:rPr>
        <w:t>Ao</w:t>
      </w:r>
      <w:proofErr w:type="spellEnd"/>
      <w:r>
        <w:rPr>
          <w:sz w:val="24"/>
          <w:szCs w:val="24"/>
        </w:rPr>
        <w:t xml:space="preserve"> </w:t>
      </w:r>
      <w:proofErr w:type="spellStart"/>
      <w:r>
        <w:rPr>
          <w:sz w:val="24"/>
          <w:szCs w:val="24"/>
        </w:rPr>
        <w:t>comentar</w:t>
      </w:r>
      <w:proofErr w:type="spellEnd"/>
      <w:r>
        <w:rPr>
          <w:sz w:val="24"/>
          <w:szCs w:val="24"/>
        </w:rPr>
        <w:t xml:space="preserve"> a </w:t>
      </w:r>
      <w:proofErr w:type="spellStart"/>
      <w:r>
        <w:rPr>
          <w:sz w:val="24"/>
          <w:szCs w:val="24"/>
        </w:rPr>
        <w:t>expansão</w:t>
      </w:r>
      <w:proofErr w:type="spellEnd"/>
      <w:r>
        <w:rPr>
          <w:sz w:val="24"/>
          <w:szCs w:val="24"/>
        </w:rPr>
        <w:t xml:space="preserve"> do </w:t>
      </w:r>
      <w:proofErr w:type="spellStart"/>
      <w:r>
        <w:rPr>
          <w:sz w:val="24"/>
          <w:szCs w:val="24"/>
        </w:rPr>
        <w:t>Império</w:t>
      </w:r>
      <w:proofErr w:type="spellEnd"/>
      <w:r>
        <w:rPr>
          <w:sz w:val="24"/>
          <w:szCs w:val="24"/>
        </w:rPr>
        <w:t xml:space="preserve"> </w:t>
      </w:r>
      <w:proofErr w:type="spellStart"/>
      <w:r>
        <w:rPr>
          <w:sz w:val="24"/>
          <w:szCs w:val="24"/>
        </w:rPr>
        <w:t>Alemão</w:t>
      </w:r>
      <w:proofErr w:type="spellEnd"/>
      <w:r>
        <w:rPr>
          <w:sz w:val="24"/>
          <w:szCs w:val="24"/>
        </w:rPr>
        <w:t xml:space="preserve"> no </w:t>
      </w:r>
      <w:proofErr w:type="spellStart"/>
      <w:r>
        <w:rPr>
          <w:sz w:val="24"/>
          <w:szCs w:val="24"/>
        </w:rPr>
        <w:t>século</w:t>
      </w:r>
      <w:proofErr w:type="spellEnd"/>
      <w:r>
        <w:rPr>
          <w:sz w:val="24"/>
          <w:szCs w:val="24"/>
        </w:rPr>
        <w:t xml:space="preserve"> XIX, Richard J. Evans </w:t>
      </w:r>
      <w:proofErr w:type="spellStart"/>
      <w:r>
        <w:rPr>
          <w:sz w:val="24"/>
          <w:szCs w:val="24"/>
        </w:rPr>
        <w:t>escreveu</w:t>
      </w:r>
      <w:proofErr w:type="spellEnd"/>
      <w:r>
        <w:rPr>
          <w:sz w:val="24"/>
          <w:szCs w:val="24"/>
        </w:rPr>
        <w:t xml:space="preserve"> que: </w:t>
      </w:r>
    </w:p>
    <w:p w14:paraId="061D5D0E" w14:textId="77777777" w:rsidR="00DB7AE9" w:rsidRDefault="00DB7AE9" w:rsidP="00620F21">
      <w:pPr>
        <w:spacing w:line="276" w:lineRule="auto"/>
        <w:ind w:left="2126"/>
        <w:jc w:val="both"/>
      </w:pPr>
    </w:p>
    <w:p w14:paraId="70DE696C" w14:textId="1C15A9BC" w:rsidR="00620F21" w:rsidRDefault="00620F21" w:rsidP="00620F21">
      <w:pPr>
        <w:spacing w:line="276" w:lineRule="auto"/>
        <w:ind w:left="2126"/>
        <w:jc w:val="both"/>
      </w:pPr>
      <w:r>
        <w:t xml:space="preserve">Sob </w:t>
      </w:r>
      <w:proofErr w:type="spellStart"/>
      <w:r>
        <w:t>tais</w:t>
      </w:r>
      <w:proofErr w:type="spellEnd"/>
      <w:r>
        <w:t xml:space="preserve"> </w:t>
      </w:r>
      <w:proofErr w:type="spellStart"/>
      <w:r>
        <w:t>influências</w:t>
      </w:r>
      <w:proofErr w:type="spellEnd"/>
      <w:r>
        <w:t xml:space="preserve">, o </w:t>
      </w:r>
      <w:proofErr w:type="spellStart"/>
      <w:r>
        <w:t>darwinismo</w:t>
      </w:r>
      <w:proofErr w:type="spellEnd"/>
      <w:r>
        <w:t xml:space="preserve"> social </w:t>
      </w:r>
      <w:proofErr w:type="spellStart"/>
      <w:r>
        <w:t>ganhava</w:t>
      </w:r>
      <w:proofErr w:type="spellEnd"/>
      <w:r>
        <w:t xml:space="preserve"> </w:t>
      </w:r>
      <w:proofErr w:type="spellStart"/>
      <w:r>
        <w:t>aceitação</w:t>
      </w:r>
      <w:proofErr w:type="spellEnd"/>
      <w:r>
        <w:t xml:space="preserve"> cada </w:t>
      </w:r>
      <w:proofErr w:type="spellStart"/>
      <w:r>
        <w:t>vez</w:t>
      </w:r>
      <w:proofErr w:type="spellEnd"/>
      <w:r>
        <w:t xml:space="preserve"> </w:t>
      </w:r>
      <w:proofErr w:type="spellStart"/>
      <w:r>
        <w:t>maior</w:t>
      </w:r>
      <w:proofErr w:type="spellEnd"/>
      <w:r>
        <w:t xml:space="preserve"> nos </w:t>
      </w:r>
      <w:proofErr w:type="spellStart"/>
      <w:r>
        <w:t>círculos</w:t>
      </w:r>
      <w:proofErr w:type="spellEnd"/>
      <w:r>
        <w:t xml:space="preserve"> </w:t>
      </w:r>
      <w:proofErr w:type="spellStart"/>
      <w:r>
        <w:t>governamentais</w:t>
      </w:r>
      <w:proofErr w:type="spellEnd"/>
      <w:r>
        <w:t xml:space="preserve">, </w:t>
      </w:r>
      <w:proofErr w:type="spellStart"/>
      <w:r>
        <w:t>propagando</w:t>
      </w:r>
      <w:proofErr w:type="spellEnd"/>
      <w:r>
        <w:t xml:space="preserve"> uma concepção de </w:t>
      </w:r>
      <w:proofErr w:type="spellStart"/>
      <w:r>
        <w:t>relações</w:t>
      </w:r>
      <w:proofErr w:type="spellEnd"/>
      <w:r>
        <w:t xml:space="preserve"> </w:t>
      </w:r>
      <w:proofErr w:type="spellStart"/>
      <w:r>
        <w:t>internacionais</w:t>
      </w:r>
      <w:proofErr w:type="spellEnd"/>
      <w:r>
        <w:t xml:space="preserve"> </w:t>
      </w:r>
      <w:proofErr w:type="spellStart"/>
      <w:r>
        <w:t>determinada</w:t>
      </w:r>
      <w:proofErr w:type="spellEnd"/>
      <w:r>
        <w:t xml:space="preserve"> por uma </w:t>
      </w:r>
      <w:proofErr w:type="spellStart"/>
      <w:r>
        <w:t>luta</w:t>
      </w:r>
      <w:proofErr w:type="spellEnd"/>
      <w:r>
        <w:t xml:space="preserve"> entre </w:t>
      </w:r>
      <w:proofErr w:type="spellStart"/>
      <w:r>
        <w:t>raças</w:t>
      </w:r>
      <w:proofErr w:type="spellEnd"/>
      <w:r>
        <w:t xml:space="preserve"> – </w:t>
      </w:r>
      <w:proofErr w:type="spellStart"/>
      <w:r>
        <w:t>germânicos</w:t>
      </w:r>
      <w:proofErr w:type="spellEnd"/>
      <w:r>
        <w:t xml:space="preserve">, </w:t>
      </w:r>
      <w:proofErr w:type="spellStart"/>
      <w:r>
        <w:t>eslavos</w:t>
      </w:r>
      <w:proofErr w:type="spellEnd"/>
      <w:r>
        <w:t xml:space="preserve">, </w:t>
      </w:r>
      <w:proofErr w:type="spellStart"/>
      <w:r>
        <w:t>latinos</w:t>
      </w:r>
      <w:proofErr w:type="spellEnd"/>
      <w:r>
        <w:t xml:space="preserve"> – por </w:t>
      </w:r>
      <w:proofErr w:type="spellStart"/>
      <w:r>
        <w:t>sobrevivência</w:t>
      </w:r>
      <w:proofErr w:type="spellEnd"/>
      <w:r>
        <w:t xml:space="preserve"> e, em </w:t>
      </w:r>
      <w:proofErr w:type="spellStart"/>
      <w:r>
        <w:t>última</w:t>
      </w:r>
      <w:proofErr w:type="spellEnd"/>
      <w:r>
        <w:t xml:space="preserve"> </w:t>
      </w:r>
      <w:proofErr w:type="spellStart"/>
      <w:r>
        <w:t>instância</w:t>
      </w:r>
      <w:proofErr w:type="spellEnd"/>
      <w:r>
        <w:t>, dominação. (EVANS, 2018, p.29)</w:t>
      </w:r>
    </w:p>
    <w:p w14:paraId="1F7F4D8C" w14:textId="77777777" w:rsidR="00620F21" w:rsidRDefault="00620F21" w:rsidP="00620F21">
      <w:pPr>
        <w:spacing w:line="360" w:lineRule="auto"/>
        <w:ind w:firstLine="851"/>
        <w:jc w:val="both"/>
        <w:rPr>
          <w:sz w:val="24"/>
          <w:szCs w:val="24"/>
        </w:rPr>
      </w:pPr>
    </w:p>
    <w:p w14:paraId="71CEAA54" w14:textId="77777777" w:rsidR="00620F21" w:rsidRDefault="00620F21" w:rsidP="00620F21">
      <w:pPr>
        <w:spacing w:line="360" w:lineRule="auto"/>
        <w:ind w:firstLine="851"/>
        <w:jc w:val="both"/>
        <w:rPr>
          <w:sz w:val="24"/>
          <w:szCs w:val="24"/>
        </w:rPr>
      </w:pPr>
      <w:r>
        <w:rPr>
          <w:sz w:val="24"/>
          <w:szCs w:val="24"/>
        </w:rPr>
        <w:t xml:space="preserve">Nos </w:t>
      </w:r>
      <w:proofErr w:type="spellStart"/>
      <w:r>
        <w:rPr>
          <w:sz w:val="24"/>
          <w:szCs w:val="24"/>
        </w:rPr>
        <w:t>Estados</w:t>
      </w:r>
      <w:proofErr w:type="spellEnd"/>
      <w:r>
        <w:rPr>
          <w:sz w:val="24"/>
          <w:szCs w:val="24"/>
        </w:rPr>
        <w:t xml:space="preserve"> Unidos não foi </w:t>
      </w:r>
      <w:proofErr w:type="spellStart"/>
      <w:r>
        <w:rPr>
          <w:sz w:val="24"/>
          <w:szCs w:val="24"/>
        </w:rPr>
        <w:t>diferente</w:t>
      </w:r>
      <w:proofErr w:type="spellEnd"/>
      <w:r>
        <w:rPr>
          <w:sz w:val="24"/>
          <w:szCs w:val="24"/>
        </w:rPr>
        <w:t xml:space="preserve">. Durante </w:t>
      </w:r>
      <w:proofErr w:type="spellStart"/>
      <w:r>
        <w:rPr>
          <w:sz w:val="24"/>
          <w:szCs w:val="24"/>
        </w:rPr>
        <w:t>décadas</w:t>
      </w:r>
      <w:proofErr w:type="spellEnd"/>
      <w:r>
        <w:rPr>
          <w:sz w:val="24"/>
          <w:szCs w:val="24"/>
        </w:rPr>
        <w:t xml:space="preserve">, </w:t>
      </w:r>
      <w:proofErr w:type="spellStart"/>
      <w:r>
        <w:rPr>
          <w:sz w:val="24"/>
          <w:szCs w:val="24"/>
        </w:rPr>
        <w:t>os</w:t>
      </w:r>
      <w:proofErr w:type="spellEnd"/>
      <w:r>
        <w:rPr>
          <w:sz w:val="24"/>
          <w:szCs w:val="24"/>
        </w:rPr>
        <w:t xml:space="preserve"> negros </w:t>
      </w:r>
      <w:proofErr w:type="spellStart"/>
      <w:r>
        <w:rPr>
          <w:sz w:val="24"/>
          <w:szCs w:val="24"/>
        </w:rPr>
        <w:t>foram</w:t>
      </w:r>
      <w:proofErr w:type="spellEnd"/>
      <w:r>
        <w:rPr>
          <w:sz w:val="24"/>
          <w:szCs w:val="24"/>
        </w:rPr>
        <w:t xml:space="preserve"> </w:t>
      </w:r>
      <w:proofErr w:type="spellStart"/>
      <w:r>
        <w:rPr>
          <w:sz w:val="24"/>
          <w:szCs w:val="24"/>
        </w:rPr>
        <w:t>escravizados</w:t>
      </w:r>
      <w:proofErr w:type="spellEnd"/>
      <w:r>
        <w:rPr>
          <w:sz w:val="24"/>
          <w:szCs w:val="24"/>
        </w:rPr>
        <w:t xml:space="preserve"> para </w:t>
      </w:r>
      <w:proofErr w:type="spellStart"/>
      <w:r>
        <w:rPr>
          <w:sz w:val="24"/>
          <w:szCs w:val="24"/>
        </w:rPr>
        <w:t>serem</w:t>
      </w:r>
      <w:proofErr w:type="spellEnd"/>
      <w:r>
        <w:rPr>
          <w:sz w:val="24"/>
          <w:szCs w:val="24"/>
        </w:rPr>
        <w:t xml:space="preserve"> </w:t>
      </w:r>
      <w:proofErr w:type="spellStart"/>
      <w:r>
        <w:rPr>
          <w:sz w:val="24"/>
          <w:szCs w:val="24"/>
        </w:rPr>
        <w:t>usados</w:t>
      </w:r>
      <w:proofErr w:type="spellEnd"/>
      <w:r>
        <w:rPr>
          <w:sz w:val="24"/>
          <w:szCs w:val="24"/>
        </w:rPr>
        <w:t xml:space="preserve"> como </w:t>
      </w:r>
      <w:proofErr w:type="spellStart"/>
      <w:r>
        <w:rPr>
          <w:sz w:val="24"/>
          <w:szCs w:val="24"/>
        </w:rPr>
        <w:t>mão</w:t>
      </w:r>
      <w:proofErr w:type="spellEnd"/>
      <w:r>
        <w:rPr>
          <w:sz w:val="24"/>
          <w:szCs w:val="24"/>
        </w:rPr>
        <w:t xml:space="preserve"> de </w:t>
      </w:r>
      <w:proofErr w:type="spellStart"/>
      <w:r>
        <w:rPr>
          <w:sz w:val="24"/>
          <w:szCs w:val="24"/>
        </w:rPr>
        <w:t>obra</w:t>
      </w:r>
      <w:proofErr w:type="spellEnd"/>
      <w:r>
        <w:rPr>
          <w:sz w:val="24"/>
          <w:szCs w:val="24"/>
        </w:rPr>
        <w:t xml:space="preserve">, </w:t>
      </w:r>
      <w:proofErr w:type="spellStart"/>
      <w:r>
        <w:rPr>
          <w:sz w:val="24"/>
          <w:szCs w:val="24"/>
        </w:rPr>
        <w:t>sendo</w:t>
      </w:r>
      <w:proofErr w:type="spellEnd"/>
      <w:r>
        <w:rPr>
          <w:sz w:val="24"/>
          <w:szCs w:val="24"/>
        </w:rPr>
        <w:t xml:space="preserve"> esta </w:t>
      </w:r>
      <w:proofErr w:type="spellStart"/>
      <w:r>
        <w:rPr>
          <w:sz w:val="24"/>
          <w:szCs w:val="24"/>
        </w:rPr>
        <w:t>prática</w:t>
      </w:r>
      <w:proofErr w:type="spellEnd"/>
      <w:r>
        <w:rPr>
          <w:sz w:val="24"/>
          <w:szCs w:val="24"/>
        </w:rPr>
        <w:t xml:space="preserve"> </w:t>
      </w:r>
      <w:proofErr w:type="spellStart"/>
      <w:r>
        <w:rPr>
          <w:sz w:val="24"/>
          <w:szCs w:val="24"/>
        </w:rPr>
        <w:t>bastante</w:t>
      </w:r>
      <w:proofErr w:type="spellEnd"/>
      <w:r>
        <w:rPr>
          <w:sz w:val="24"/>
          <w:szCs w:val="24"/>
        </w:rPr>
        <w:t xml:space="preserve"> </w:t>
      </w:r>
      <w:proofErr w:type="spellStart"/>
      <w:r>
        <w:rPr>
          <w:sz w:val="24"/>
          <w:szCs w:val="24"/>
        </w:rPr>
        <w:t>importante</w:t>
      </w:r>
      <w:proofErr w:type="spellEnd"/>
      <w:r>
        <w:rPr>
          <w:sz w:val="24"/>
          <w:szCs w:val="24"/>
        </w:rPr>
        <w:t xml:space="preserve"> para o </w:t>
      </w:r>
      <w:proofErr w:type="spellStart"/>
      <w:r>
        <w:rPr>
          <w:sz w:val="24"/>
          <w:szCs w:val="24"/>
        </w:rPr>
        <w:t>sistema</w:t>
      </w:r>
      <w:proofErr w:type="spellEnd"/>
      <w:r>
        <w:rPr>
          <w:sz w:val="24"/>
          <w:szCs w:val="24"/>
        </w:rPr>
        <w:t xml:space="preserve"> </w:t>
      </w:r>
      <w:proofErr w:type="spellStart"/>
      <w:r>
        <w:rPr>
          <w:sz w:val="24"/>
          <w:szCs w:val="24"/>
        </w:rPr>
        <w:t>econômico</w:t>
      </w:r>
      <w:proofErr w:type="spellEnd"/>
      <w:r>
        <w:rPr>
          <w:sz w:val="24"/>
          <w:szCs w:val="24"/>
        </w:rPr>
        <w:t xml:space="preserve"> da </w:t>
      </w:r>
      <w:proofErr w:type="spellStart"/>
      <w:r>
        <w:rPr>
          <w:sz w:val="24"/>
          <w:szCs w:val="24"/>
        </w:rPr>
        <w:t>época</w:t>
      </w:r>
      <w:proofErr w:type="spellEnd"/>
      <w:r>
        <w:rPr>
          <w:sz w:val="24"/>
          <w:szCs w:val="24"/>
        </w:rPr>
        <w:t xml:space="preserve">. A </w:t>
      </w:r>
      <w:proofErr w:type="spellStart"/>
      <w:r>
        <w:rPr>
          <w:sz w:val="24"/>
          <w:szCs w:val="24"/>
        </w:rPr>
        <w:t>escravidão</w:t>
      </w:r>
      <w:proofErr w:type="spellEnd"/>
      <w:r>
        <w:rPr>
          <w:sz w:val="24"/>
          <w:szCs w:val="24"/>
        </w:rPr>
        <w:t xml:space="preserve"> </w:t>
      </w:r>
      <w:proofErr w:type="spellStart"/>
      <w:r>
        <w:rPr>
          <w:sz w:val="24"/>
          <w:szCs w:val="24"/>
        </w:rPr>
        <w:t>somente</w:t>
      </w:r>
      <w:proofErr w:type="spellEnd"/>
      <w:r>
        <w:rPr>
          <w:sz w:val="24"/>
          <w:szCs w:val="24"/>
        </w:rPr>
        <w:t xml:space="preserve"> foi </w:t>
      </w:r>
      <w:proofErr w:type="spellStart"/>
      <w:r>
        <w:rPr>
          <w:sz w:val="24"/>
          <w:szCs w:val="24"/>
        </w:rPr>
        <w:t>abolida</w:t>
      </w:r>
      <w:proofErr w:type="spellEnd"/>
      <w:r>
        <w:rPr>
          <w:sz w:val="24"/>
          <w:szCs w:val="24"/>
        </w:rPr>
        <w:t xml:space="preserve"> em 1863. </w:t>
      </w:r>
      <w:proofErr w:type="spellStart"/>
      <w:r>
        <w:rPr>
          <w:sz w:val="24"/>
          <w:szCs w:val="24"/>
        </w:rPr>
        <w:t>Todavia</w:t>
      </w:r>
      <w:proofErr w:type="spellEnd"/>
      <w:r>
        <w:rPr>
          <w:sz w:val="24"/>
          <w:szCs w:val="24"/>
        </w:rPr>
        <w:t xml:space="preserve">, tanto as </w:t>
      </w:r>
      <w:proofErr w:type="spellStart"/>
      <w:r>
        <w:rPr>
          <w:sz w:val="24"/>
          <w:szCs w:val="24"/>
        </w:rPr>
        <w:t>tensões</w:t>
      </w:r>
      <w:proofErr w:type="spellEnd"/>
      <w:r>
        <w:rPr>
          <w:sz w:val="24"/>
          <w:szCs w:val="24"/>
        </w:rPr>
        <w:t xml:space="preserve"> </w:t>
      </w:r>
      <w:proofErr w:type="spellStart"/>
      <w:r>
        <w:rPr>
          <w:sz w:val="24"/>
          <w:szCs w:val="24"/>
        </w:rPr>
        <w:t>raciais</w:t>
      </w:r>
      <w:proofErr w:type="spellEnd"/>
      <w:r>
        <w:rPr>
          <w:sz w:val="24"/>
          <w:szCs w:val="24"/>
        </w:rPr>
        <w:t xml:space="preserve"> </w:t>
      </w:r>
      <w:proofErr w:type="spellStart"/>
      <w:r>
        <w:rPr>
          <w:sz w:val="24"/>
          <w:szCs w:val="24"/>
        </w:rPr>
        <w:t>quanto</w:t>
      </w:r>
      <w:proofErr w:type="spellEnd"/>
      <w:r>
        <w:rPr>
          <w:sz w:val="24"/>
          <w:szCs w:val="24"/>
        </w:rPr>
        <w:t xml:space="preserve"> a </w:t>
      </w:r>
      <w:proofErr w:type="spellStart"/>
      <w:r>
        <w:rPr>
          <w:sz w:val="24"/>
          <w:szCs w:val="24"/>
        </w:rPr>
        <w:t>vulnerabilidade</w:t>
      </w:r>
      <w:proofErr w:type="spellEnd"/>
      <w:r>
        <w:rPr>
          <w:sz w:val="24"/>
          <w:szCs w:val="24"/>
        </w:rPr>
        <w:t xml:space="preserve"> social </w:t>
      </w:r>
      <w:proofErr w:type="spellStart"/>
      <w:r>
        <w:rPr>
          <w:sz w:val="24"/>
          <w:szCs w:val="24"/>
        </w:rPr>
        <w:t>estiveram</w:t>
      </w:r>
      <w:proofErr w:type="spellEnd"/>
      <w:r>
        <w:rPr>
          <w:sz w:val="24"/>
          <w:szCs w:val="24"/>
        </w:rPr>
        <w:t xml:space="preserve"> </w:t>
      </w:r>
      <w:proofErr w:type="spellStart"/>
      <w:r>
        <w:rPr>
          <w:sz w:val="24"/>
          <w:szCs w:val="24"/>
        </w:rPr>
        <w:t>longe</w:t>
      </w:r>
      <w:proofErr w:type="spellEnd"/>
      <w:r>
        <w:rPr>
          <w:sz w:val="24"/>
          <w:szCs w:val="24"/>
        </w:rPr>
        <w:t xml:space="preserve"> de </w:t>
      </w:r>
      <w:proofErr w:type="spellStart"/>
      <w:r>
        <w:rPr>
          <w:sz w:val="24"/>
          <w:szCs w:val="24"/>
        </w:rPr>
        <w:t>desaparecer</w:t>
      </w:r>
      <w:proofErr w:type="spellEnd"/>
      <w:r>
        <w:rPr>
          <w:sz w:val="24"/>
          <w:szCs w:val="24"/>
        </w:rPr>
        <w:t xml:space="preserve">. </w:t>
      </w:r>
    </w:p>
    <w:p w14:paraId="20695ABE" w14:textId="77777777" w:rsidR="00620F21" w:rsidRDefault="00620F21" w:rsidP="00620F21">
      <w:pPr>
        <w:spacing w:line="360" w:lineRule="auto"/>
        <w:ind w:firstLine="851"/>
        <w:jc w:val="both"/>
        <w:rPr>
          <w:sz w:val="24"/>
          <w:szCs w:val="24"/>
        </w:rPr>
      </w:pPr>
      <w:r>
        <w:rPr>
          <w:sz w:val="24"/>
          <w:szCs w:val="24"/>
        </w:rPr>
        <w:t xml:space="preserve">É </w:t>
      </w:r>
      <w:proofErr w:type="spellStart"/>
      <w:r>
        <w:rPr>
          <w:sz w:val="24"/>
          <w:szCs w:val="24"/>
        </w:rPr>
        <w:t>necessário</w:t>
      </w:r>
      <w:proofErr w:type="spellEnd"/>
      <w:r>
        <w:rPr>
          <w:sz w:val="24"/>
          <w:szCs w:val="24"/>
        </w:rPr>
        <w:t xml:space="preserve"> </w:t>
      </w:r>
      <w:proofErr w:type="spellStart"/>
      <w:r>
        <w:rPr>
          <w:sz w:val="24"/>
          <w:szCs w:val="24"/>
        </w:rPr>
        <w:t>compreender</w:t>
      </w:r>
      <w:proofErr w:type="spellEnd"/>
      <w:r>
        <w:rPr>
          <w:sz w:val="24"/>
          <w:szCs w:val="24"/>
        </w:rPr>
        <w:t xml:space="preserve"> que </w:t>
      </w:r>
      <w:proofErr w:type="spellStart"/>
      <w:r>
        <w:rPr>
          <w:sz w:val="24"/>
          <w:szCs w:val="24"/>
        </w:rPr>
        <w:t>escravidão</w:t>
      </w:r>
      <w:proofErr w:type="spellEnd"/>
      <w:r>
        <w:rPr>
          <w:sz w:val="24"/>
          <w:szCs w:val="24"/>
        </w:rPr>
        <w:t xml:space="preserve">, racismo e </w:t>
      </w:r>
      <w:proofErr w:type="spellStart"/>
      <w:r>
        <w:rPr>
          <w:sz w:val="24"/>
          <w:szCs w:val="24"/>
        </w:rPr>
        <w:t>sistema</w:t>
      </w:r>
      <w:proofErr w:type="spellEnd"/>
      <w:r>
        <w:rPr>
          <w:sz w:val="24"/>
          <w:szCs w:val="24"/>
        </w:rPr>
        <w:t xml:space="preserve"> </w:t>
      </w:r>
      <w:proofErr w:type="spellStart"/>
      <w:r>
        <w:rPr>
          <w:sz w:val="24"/>
          <w:szCs w:val="24"/>
        </w:rPr>
        <w:t>econômico</w:t>
      </w:r>
      <w:proofErr w:type="spellEnd"/>
      <w:r>
        <w:rPr>
          <w:sz w:val="24"/>
          <w:szCs w:val="24"/>
        </w:rPr>
        <w:t xml:space="preserve"> </w:t>
      </w:r>
      <w:proofErr w:type="spellStart"/>
      <w:r>
        <w:rPr>
          <w:sz w:val="24"/>
          <w:szCs w:val="24"/>
        </w:rPr>
        <w:t>estão</w:t>
      </w:r>
      <w:proofErr w:type="spellEnd"/>
      <w:r>
        <w:rPr>
          <w:sz w:val="24"/>
          <w:szCs w:val="24"/>
        </w:rPr>
        <w:t xml:space="preserve"> </w:t>
      </w:r>
      <w:proofErr w:type="spellStart"/>
      <w:r>
        <w:rPr>
          <w:sz w:val="24"/>
          <w:szCs w:val="24"/>
        </w:rPr>
        <w:t>interligados</w:t>
      </w:r>
      <w:proofErr w:type="spellEnd"/>
      <w:r>
        <w:rPr>
          <w:sz w:val="24"/>
          <w:szCs w:val="24"/>
        </w:rPr>
        <w:t xml:space="preserve"> de modo que uma </w:t>
      </w:r>
      <w:proofErr w:type="spellStart"/>
      <w:r>
        <w:rPr>
          <w:sz w:val="24"/>
          <w:szCs w:val="24"/>
        </w:rPr>
        <w:t>relação</w:t>
      </w:r>
      <w:proofErr w:type="spellEnd"/>
      <w:r>
        <w:rPr>
          <w:sz w:val="24"/>
          <w:szCs w:val="24"/>
        </w:rPr>
        <w:t xml:space="preserve"> como essa </w:t>
      </w:r>
      <w:proofErr w:type="spellStart"/>
      <w:r>
        <w:rPr>
          <w:sz w:val="24"/>
          <w:szCs w:val="24"/>
        </w:rPr>
        <w:t>acaba</w:t>
      </w:r>
      <w:proofErr w:type="spellEnd"/>
      <w:r>
        <w:rPr>
          <w:sz w:val="24"/>
          <w:szCs w:val="24"/>
        </w:rPr>
        <w:t xml:space="preserve"> </w:t>
      </w:r>
      <w:proofErr w:type="spellStart"/>
      <w:r>
        <w:rPr>
          <w:sz w:val="24"/>
          <w:szCs w:val="24"/>
        </w:rPr>
        <w:t>necessariamente</w:t>
      </w:r>
      <w:proofErr w:type="spellEnd"/>
      <w:r>
        <w:rPr>
          <w:sz w:val="24"/>
          <w:szCs w:val="24"/>
        </w:rPr>
        <w:t xml:space="preserve"> por </w:t>
      </w:r>
      <w:proofErr w:type="spellStart"/>
      <w:r>
        <w:rPr>
          <w:sz w:val="24"/>
          <w:szCs w:val="24"/>
        </w:rPr>
        <w:t>trazer</w:t>
      </w:r>
      <w:proofErr w:type="spellEnd"/>
      <w:r>
        <w:rPr>
          <w:sz w:val="24"/>
          <w:szCs w:val="24"/>
        </w:rPr>
        <w:t xml:space="preserve"> </w:t>
      </w:r>
      <w:proofErr w:type="spellStart"/>
      <w:r>
        <w:rPr>
          <w:sz w:val="24"/>
          <w:szCs w:val="24"/>
        </w:rPr>
        <w:t>sequelas</w:t>
      </w:r>
      <w:proofErr w:type="spellEnd"/>
      <w:r>
        <w:rPr>
          <w:sz w:val="24"/>
          <w:szCs w:val="24"/>
        </w:rPr>
        <w:t xml:space="preserve"> </w:t>
      </w:r>
      <w:proofErr w:type="spellStart"/>
      <w:r>
        <w:rPr>
          <w:sz w:val="24"/>
          <w:szCs w:val="24"/>
        </w:rPr>
        <w:t>mesmo</w:t>
      </w:r>
      <w:proofErr w:type="spellEnd"/>
      <w:r>
        <w:rPr>
          <w:sz w:val="24"/>
          <w:szCs w:val="24"/>
        </w:rPr>
        <w:t xml:space="preserve"> </w:t>
      </w:r>
      <w:proofErr w:type="spellStart"/>
      <w:r>
        <w:rPr>
          <w:sz w:val="24"/>
          <w:szCs w:val="24"/>
        </w:rPr>
        <w:t>décadas</w:t>
      </w:r>
      <w:proofErr w:type="spellEnd"/>
      <w:r>
        <w:rPr>
          <w:sz w:val="24"/>
          <w:szCs w:val="24"/>
        </w:rPr>
        <w:t xml:space="preserve"> </w:t>
      </w:r>
      <w:proofErr w:type="spellStart"/>
      <w:r>
        <w:rPr>
          <w:sz w:val="24"/>
          <w:szCs w:val="24"/>
        </w:rPr>
        <w:t>ou</w:t>
      </w:r>
      <w:proofErr w:type="spellEnd"/>
      <w:r>
        <w:rPr>
          <w:sz w:val="24"/>
          <w:szCs w:val="24"/>
        </w:rPr>
        <w:t xml:space="preserve"> </w:t>
      </w:r>
      <w:proofErr w:type="spellStart"/>
      <w:r>
        <w:rPr>
          <w:sz w:val="24"/>
          <w:szCs w:val="24"/>
        </w:rPr>
        <w:t>séculos</w:t>
      </w:r>
      <w:proofErr w:type="spellEnd"/>
      <w:r>
        <w:rPr>
          <w:sz w:val="24"/>
          <w:szCs w:val="24"/>
        </w:rPr>
        <w:t xml:space="preserve"> </w:t>
      </w:r>
      <w:proofErr w:type="spellStart"/>
      <w:r>
        <w:rPr>
          <w:sz w:val="24"/>
          <w:szCs w:val="24"/>
        </w:rPr>
        <w:t>após</w:t>
      </w:r>
      <w:proofErr w:type="spellEnd"/>
      <w:r>
        <w:rPr>
          <w:sz w:val="24"/>
          <w:szCs w:val="24"/>
        </w:rPr>
        <w:t xml:space="preserve"> a </w:t>
      </w:r>
      <w:proofErr w:type="spellStart"/>
      <w:r>
        <w:rPr>
          <w:sz w:val="24"/>
          <w:szCs w:val="24"/>
        </w:rPr>
        <w:t>escravidão</w:t>
      </w:r>
      <w:proofErr w:type="spellEnd"/>
      <w:r>
        <w:rPr>
          <w:sz w:val="24"/>
          <w:szCs w:val="24"/>
        </w:rPr>
        <w:t xml:space="preserve"> ter </w:t>
      </w:r>
      <w:proofErr w:type="spellStart"/>
      <w:r>
        <w:rPr>
          <w:sz w:val="24"/>
          <w:szCs w:val="24"/>
        </w:rPr>
        <w:t>acabado</w:t>
      </w:r>
      <w:proofErr w:type="spellEnd"/>
      <w:r>
        <w:rPr>
          <w:sz w:val="24"/>
          <w:szCs w:val="24"/>
        </w:rPr>
        <w:t xml:space="preserve"> </w:t>
      </w:r>
      <w:proofErr w:type="spellStart"/>
      <w:r>
        <w:rPr>
          <w:sz w:val="24"/>
          <w:szCs w:val="24"/>
        </w:rPr>
        <w:t>formalmente</w:t>
      </w:r>
      <w:proofErr w:type="spellEnd"/>
      <w:r>
        <w:rPr>
          <w:sz w:val="24"/>
          <w:szCs w:val="24"/>
        </w:rPr>
        <w:t xml:space="preserve">. Para Lorenzo </w:t>
      </w:r>
      <w:proofErr w:type="spellStart"/>
      <w:r>
        <w:rPr>
          <w:sz w:val="24"/>
          <w:szCs w:val="24"/>
        </w:rPr>
        <w:t>Kom’boa</w:t>
      </w:r>
      <w:proofErr w:type="spellEnd"/>
      <w:r>
        <w:rPr>
          <w:sz w:val="24"/>
          <w:szCs w:val="24"/>
        </w:rPr>
        <w:t xml:space="preserve"> Ervin, o </w:t>
      </w:r>
      <w:proofErr w:type="spellStart"/>
      <w:r>
        <w:rPr>
          <w:sz w:val="24"/>
          <w:szCs w:val="24"/>
        </w:rPr>
        <w:t>capitalismo</w:t>
      </w:r>
      <w:proofErr w:type="spellEnd"/>
      <w:r>
        <w:rPr>
          <w:sz w:val="24"/>
          <w:szCs w:val="24"/>
        </w:rPr>
        <w:t xml:space="preserve"> é um </w:t>
      </w:r>
      <w:proofErr w:type="spellStart"/>
      <w:r>
        <w:rPr>
          <w:sz w:val="24"/>
          <w:szCs w:val="24"/>
        </w:rPr>
        <w:t>sistema</w:t>
      </w:r>
      <w:proofErr w:type="spellEnd"/>
      <w:r>
        <w:rPr>
          <w:sz w:val="24"/>
          <w:szCs w:val="24"/>
        </w:rPr>
        <w:t xml:space="preserve"> </w:t>
      </w:r>
      <w:proofErr w:type="spellStart"/>
      <w:r>
        <w:rPr>
          <w:sz w:val="24"/>
          <w:szCs w:val="24"/>
        </w:rPr>
        <w:t>racista</w:t>
      </w:r>
      <w:proofErr w:type="spellEnd"/>
      <w:r>
        <w:rPr>
          <w:sz w:val="24"/>
          <w:szCs w:val="24"/>
        </w:rPr>
        <w:t xml:space="preserve"> que </w:t>
      </w:r>
      <w:proofErr w:type="spellStart"/>
      <w:r>
        <w:rPr>
          <w:sz w:val="24"/>
          <w:szCs w:val="24"/>
        </w:rPr>
        <w:t>fomenta</w:t>
      </w:r>
      <w:proofErr w:type="spellEnd"/>
      <w:r>
        <w:rPr>
          <w:sz w:val="24"/>
          <w:szCs w:val="24"/>
        </w:rPr>
        <w:t xml:space="preserve"> </w:t>
      </w:r>
      <w:proofErr w:type="spellStart"/>
      <w:r>
        <w:rPr>
          <w:sz w:val="24"/>
          <w:szCs w:val="24"/>
        </w:rPr>
        <w:t>tensões</w:t>
      </w:r>
      <w:proofErr w:type="spellEnd"/>
      <w:r>
        <w:rPr>
          <w:sz w:val="24"/>
          <w:szCs w:val="24"/>
        </w:rPr>
        <w:t xml:space="preserve"> </w:t>
      </w:r>
      <w:proofErr w:type="spellStart"/>
      <w:r>
        <w:rPr>
          <w:sz w:val="24"/>
          <w:szCs w:val="24"/>
        </w:rPr>
        <w:t>raciais</w:t>
      </w:r>
      <w:proofErr w:type="spellEnd"/>
      <w:r>
        <w:rPr>
          <w:sz w:val="24"/>
          <w:szCs w:val="24"/>
        </w:rPr>
        <w:t xml:space="preserve"> </w:t>
      </w:r>
      <w:proofErr w:type="spellStart"/>
      <w:r>
        <w:rPr>
          <w:sz w:val="24"/>
          <w:szCs w:val="24"/>
        </w:rPr>
        <w:t>transformando</w:t>
      </w:r>
      <w:proofErr w:type="spellEnd"/>
      <w:r>
        <w:rPr>
          <w:sz w:val="24"/>
          <w:szCs w:val="24"/>
        </w:rPr>
        <w:t xml:space="preserve">-as em uma </w:t>
      </w:r>
      <w:proofErr w:type="spellStart"/>
      <w:r>
        <w:rPr>
          <w:sz w:val="24"/>
          <w:szCs w:val="24"/>
        </w:rPr>
        <w:t>armadilha</w:t>
      </w:r>
      <w:proofErr w:type="spellEnd"/>
      <w:r>
        <w:rPr>
          <w:sz w:val="24"/>
          <w:szCs w:val="24"/>
        </w:rPr>
        <w:t xml:space="preserve"> que </w:t>
      </w:r>
      <w:proofErr w:type="spellStart"/>
      <w:r>
        <w:rPr>
          <w:sz w:val="24"/>
          <w:szCs w:val="24"/>
        </w:rPr>
        <w:t>opõe</w:t>
      </w:r>
      <w:proofErr w:type="spellEnd"/>
      <w:r>
        <w:rPr>
          <w:sz w:val="24"/>
          <w:szCs w:val="24"/>
        </w:rPr>
        <w:t xml:space="preserve"> </w:t>
      </w:r>
      <w:proofErr w:type="spellStart"/>
      <w:r>
        <w:rPr>
          <w:sz w:val="24"/>
          <w:szCs w:val="24"/>
        </w:rPr>
        <w:t>brancos</w:t>
      </w:r>
      <w:proofErr w:type="spellEnd"/>
      <w:r>
        <w:rPr>
          <w:sz w:val="24"/>
          <w:szCs w:val="24"/>
        </w:rPr>
        <w:t xml:space="preserve"> </w:t>
      </w:r>
      <w:proofErr w:type="spellStart"/>
      <w:r>
        <w:rPr>
          <w:sz w:val="24"/>
          <w:szCs w:val="24"/>
        </w:rPr>
        <w:t>pobres</w:t>
      </w:r>
      <w:proofErr w:type="spellEnd"/>
      <w:r>
        <w:rPr>
          <w:sz w:val="24"/>
          <w:szCs w:val="24"/>
        </w:rPr>
        <w:t xml:space="preserve"> e negros. </w:t>
      </w:r>
      <w:proofErr w:type="spellStart"/>
      <w:r>
        <w:rPr>
          <w:sz w:val="24"/>
          <w:szCs w:val="24"/>
        </w:rPr>
        <w:t>Devido</w:t>
      </w:r>
      <w:proofErr w:type="spellEnd"/>
      <w:r>
        <w:rPr>
          <w:sz w:val="24"/>
          <w:szCs w:val="24"/>
        </w:rPr>
        <w:t xml:space="preserve"> a posse dos </w:t>
      </w:r>
      <w:proofErr w:type="spellStart"/>
      <w:r>
        <w:rPr>
          <w:sz w:val="24"/>
          <w:szCs w:val="24"/>
        </w:rPr>
        <w:t>meios</w:t>
      </w:r>
      <w:proofErr w:type="spellEnd"/>
      <w:r>
        <w:rPr>
          <w:sz w:val="24"/>
          <w:szCs w:val="24"/>
        </w:rPr>
        <w:t xml:space="preserve"> de </w:t>
      </w:r>
      <w:proofErr w:type="spellStart"/>
      <w:r>
        <w:rPr>
          <w:sz w:val="24"/>
          <w:szCs w:val="24"/>
        </w:rPr>
        <w:t>produção</w:t>
      </w:r>
      <w:proofErr w:type="spellEnd"/>
      <w:r>
        <w:rPr>
          <w:sz w:val="24"/>
          <w:szCs w:val="24"/>
        </w:rPr>
        <w:t xml:space="preserve"> e a partir da </w:t>
      </w:r>
      <w:proofErr w:type="spellStart"/>
      <w:r>
        <w:rPr>
          <w:sz w:val="24"/>
          <w:szCs w:val="24"/>
        </w:rPr>
        <w:t>exploração</w:t>
      </w:r>
      <w:proofErr w:type="spellEnd"/>
      <w:r>
        <w:rPr>
          <w:sz w:val="24"/>
          <w:szCs w:val="24"/>
        </w:rPr>
        <w:t xml:space="preserve"> do </w:t>
      </w:r>
      <w:proofErr w:type="spellStart"/>
      <w:r>
        <w:rPr>
          <w:sz w:val="24"/>
          <w:szCs w:val="24"/>
        </w:rPr>
        <w:t>trabalho</w:t>
      </w:r>
      <w:proofErr w:type="spellEnd"/>
      <w:r>
        <w:rPr>
          <w:sz w:val="24"/>
          <w:szCs w:val="24"/>
        </w:rPr>
        <w:t xml:space="preserve"> e </w:t>
      </w:r>
      <w:proofErr w:type="spellStart"/>
      <w:r>
        <w:rPr>
          <w:sz w:val="24"/>
          <w:szCs w:val="24"/>
        </w:rPr>
        <w:t>domínio</w:t>
      </w:r>
      <w:proofErr w:type="spellEnd"/>
      <w:r>
        <w:rPr>
          <w:sz w:val="24"/>
          <w:szCs w:val="24"/>
        </w:rPr>
        <w:t xml:space="preserve"> da </w:t>
      </w:r>
      <w:proofErr w:type="spellStart"/>
      <w:r>
        <w:rPr>
          <w:sz w:val="24"/>
          <w:szCs w:val="24"/>
        </w:rPr>
        <w:t>propriedade</w:t>
      </w:r>
      <w:proofErr w:type="spellEnd"/>
      <w:r>
        <w:rPr>
          <w:sz w:val="24"/>
          <w:szCs w:val="24"/>
        </w:rPr>
        <w:t xml:space="preserve">, a </w:t>
      </w:r>
      <w:proofErr w:type="spellStart"/>
      <w:r>
        <w:rPr>
          <w:sz w:val="24"/>
          <w:szCs w:val="24"/>
        </w:rPr>
        <w:t>classe</w:t>
      </w:r>
      <w:proofErr w:type="spellEnd"/>
      <w:r>
        <w:rPr>
          <w:sz w:val="24"/>
          <w:szCs w:val="24"/>
        </w:rPr>
        <w:t xml:space="preserve"> </w:t>
      </w:r>
      <w:proofErr w:type="spellStart"/>
      <w:r>
        <w:rPr>
          <w:sz w:val="24"/>
          <w:szCs w:val="24"/>
        </w:rPr>
        <w:t>privilegiada</w:t>
      </w:r>
      <w:proofErr w:type="spellEnd"/>
      <w:r>
        <w:rPr>
          <w:sz w:val="24"/>
          <w:szCs w:val="24"/>
        </w:rPr>
        <w:t xml:space="preserve"> </w:t>
      </w:r>
      <w:proofErr w:type="spellStart"/>
      <w:r>
        <w:rPr>
          <w:sz w:val="24"/>
          <w:szCs w:val="24"/>
        </w:rPr>
        <w:t>exerce</w:t>
      </w:r>
      <w:proofErr w:type="spellEnd"/>
      <w:r>
        <w:rPr>
          <w:sz w:val="24"/>
          <w:szCs w:val="24"/>
        </w:rPr>
        <w:t xml:space="preserve"> </w:t>
      </w:r>
      <w:proofErr w:type="spellStart"/>
      <w:r>
        <w:rPr>
          <w:sz w:val="24"/>
          <w:szCs w:val="24"/>
        </w:rPr>
        <w:t>dominância</w:t>
      </w:r>
      <w:proofErr w:type="spellEnd"/>
      <w:r>
        <w:rPr>
          <w:sz w:val="24"/>
          <w:szCs w:val="24"/>
        </w:rPr>
        <w:t xml:space="preserve"> </w:t>
      </w:r>
      <w:proofErr w:type="spellStart"/>
      <w:r>
        <w:rPr>
          <w:sz w:val="24"/>
          <w:szCs w:val="24"/>
        </w:rPr>
        <w:t>economia</w:t>
      </w:r>
      <w:proofErr w:type="spellEnd"/>
      <w:r>
        <w:rPr>
          <w:sz w:val="24"/>
          <w:szCs w:val="24"/>
        </w:rPr>
        <w:t xml:space="preserve"> </w:t>
      </w:r>
      <w:proofErr w:type="spellStart"/>
      <w:r>
        <w:rPr>
          <w:sz w:val="24"/>
          <w:szCs w:val="24"/>
        </w:rPr>
        <w:t>aos</w:t>
      </w:r>
      <w:proofErr w:type="spellEnd"/>
      <w:r>
        <w:rPr>
          <w:sz w:val="24"/>
          <w:szCs w:val="24"/>
        </w:rPr>
        <w:t xml:space="preserve"> </w:t>
      </w:r>
      <w:proofErr w:type="spellStart"/>
      <w:r>
        <w:rPr>
          <w:sz w:val="24"/>
          <w:szCs w:val="24"/>
        </w:rPr>
        <w:t>demais</w:t>
      </w:r>
      <w:proofErr w:type="spellEnd"/>
      <w:r>
        <w:rPr>
          <w:sz w:val="24"/>
          <w:szCs w:val="24"/>
        </w:rPr>
        <w:t xml:space="preserve"> de modo que tanto um negro </w:t>
      </w:r>
      <w:proofErr w:type="spellStart"/>
      <w:r>
        <w:rPr>
          <w:sz w:val="24"/>
          <w:szCs w:val="24"/>
        </w:rPr>
        <w:t>quanto</w:t>
      </w:r>
      <w:proofErr w:type="spellEnd"/>
      <w:r>
        <w:rPr>
          <w:sz w:val="24"/>
          <w:szCs w:val="24"/>
        </w:rPr>
        <w:t xml:space="preserve"> um </w:t>
      </w:r>
      <w:proofErr w:type="spellStart"/>
      <w:r>
        <w:rPr>
          <w:sz w:val="24"/>
          <w:szCs w:val="24"/>
        </w:rPr>
        <w:t>branco</w:t>
      </w:r>
      <w:proofErr w:type="spellEnd"/>
      <w:r>
        <w:rPr>
          <w:sz w:val="24"/>
          <w:szCs w:val="24"/>
        </w:rPr>
        <w:t xml:space="preserve"> </w:t>
      </w:r>
      <w:proofErr w:type="spellStart"/>
      <w:r>
        <w:rPr>
          <w:sz w:val="24"/>
          <w:szCs w:val="24"/>
        </w:rPr>
        <w:t>pobre</w:t>
      </w:r>
      <w:proofErr w:type="spellEnd"/>
      <w:r>
        <w:rPr>
          <w:sz w:val="24"/>
          <w:szCs w:val="24"/>
        </w:rPr>
        <w:t xml:space="preserve"> </w:t>
      </w:r>
      <w:proofErr w:type="spellStart"/>
      <w:r>
        <w:rPr>
          <w:sz w:val="24"/>
          <w:szCs w:val="24"/>
        </w:rPr>
        <w:t>são</w:t>
      </w:r>
      <w:proofErr w:type="spellEnd"/>
      <w:r>
        <w:rPr>
          <w:sz w:val="24"/>
          <w:szCs w:val="24"/>
        </w:rPr>
        <w:t xml:space="preserve"> </w:t>
      </w:r>
      <w:proofErr w:type="spellStart"/>
      <w:r>
        <w:rPr>
          <w:sz w:val="24"/>
          <w:szCs w:val="24"/>
        </w:rPr>
        <w:t>socialmente</w:t>
      </w:r>
      <w:proofErr w:type="spellEnd"/>
      <w:r>
        <w:rPr>
          <w:sz w:val="24"/>
          <w:szCs w:val="24"/>
        </w:rPr>
        <w:t xml:space="preserve"> </w:t>
      </w:r>
      <w:proofErr w:type="spellStart"/>
      <w:r>
        <w:rPr>
          <w:sz w:val="24"/>
          <w:szCs w:val="24"/>
        </w:rPr>
        <w:t>vítimas</w:t>
      </w:r>
      <w:proofErr w:type="spellEnd"/>
      <w:r>
        <w:rPr>
          <w:sz w:val="24"/>
          <w:szCs w:val="24"/>
        </w:rPr>
        <w:t xml:space="preserve"> </w:t>
      </w:r>
      <w:proofErr w:type="spellStart"/>
      <w:r>
        <w:rPr>
          <w:sz w:val="24"/>
          <w:szCs w:val="24"/>
        </w:rPr>
        <w:t>desse</w:t>
      </w:r>
      <w:proofErr w:type="spellEnd"/>
      <w:r>
        <w:rPr>
          <w:sz w:val="24"/>
          <w:szCs w:val="24"/>
        </w:rPr>
        <w:t xml:space="preserve"> </w:t>
      </w:r>
      <w:proofErr w:type="spellStart"/>
      <w:r>
        <w:rPr>
          <w:sz w:val="24"/>
          <w:szCs w:val="24"/>
        </w:rPr>
        <w:t>excludente</w:t>
      </w:r>
      <w:proofErr w:type="spellEnd"/>
      <w:r>
        <w:rPr>
          <w:sz w:val="24"/>
          <w:szCs w:val="24"/>
        </w:rPr>
        <w:t xml:space="preserve"> </w:t>
      </w:r>
      <w:proofErr w:type="spellStart"/>
      <w:r>
        <w:rPr>
          <w:sz w:val="24"/>
          <w:szCs w:val="24"/>
        </w:rPr>
        <w:t>sistema</w:t>
      </w:r>
      <w:proofErr w:type="spellEnd"/>
      <w:r>
        <w:rPr>
          <w:sz w:val="24"/>
          <w:szCs w:val="24"/>
        </w:rPr>
        <w:t xml:space="preserve"> </w:t>
      </w:r>
      <w:proofErr w:type="spellStart"/>
      <w:r>
        <w:rPr>
          <w:sz w:val="24"/>
          <w:szCs w:val="24"/>
        </w:rPr>
        <w:t>econômico</w:t>
      </w:r>
      <w:proofErr w:type="spellEnd"/>
      <w:r>
        <w:rPr>
          <w:sz w:val="24"/>
          <w:szCs w:val="24"/>
        </w:rPr>
        <w:t xml:space="preserve">. </w:t>
      </w:r>
      <w:proofErr w:type="spellStart"/>
      <w:r>
        <w:rPr>
          <w:sz w:val="24"/>
          <w:szCs w:val="24"/>
        </w:rPr>
        <w:t>Ao</w:t>
      </w:r>
      <w:proofErr w:type="spellEnd"/>
      <w:r>
        <w:rPr>
          <w:sz w:val="24"/>
          <w:szCs w:val="24"/>
        </w:rPr>
        <w:t xml:space="preserve"> </w:t>
      </w:r>
      <w:proofErr w:type="spellStart"/>
      <w:r>
        <w:rPr>
          <w:sz w:val="24"/>
          <w:szCs w:val="24"/>
        </w:rPr>
        <w:t>dar</w:t>
      </w:r>
      <w:proofErr w:type="spellEnd"/>
      <w:r>
        <w:rPr>
          <w:sz w:val="24"/>
          <w:szCs w:val="24"/>
        </w:rPr>
        <w:t xml:space="preserve"> o privilégio de </w:t>
      </w:r>
      <w:proofErr w:type="spellStart"/>
      <w:r>
        <w:rPr>
          <w:sz w:val="24"/>
          <w:szCs w:val="24"/>
        </w:rPr>
        <w:t>pele</w:t>
      </w:r>
      <w:proofErr w:type="spellEnd"/>
      <w:r>
        <w:rPr>
          <w:sz w:val="24"/>
          <w:szCs w:val="24"/>
        </w:rPr>
        <w:t xml:space="preserve"> </w:t>
      </w:r>
      <w:proofErr w:type="spellStart"/>
      <w:r>
        <w:rPr>
          <w:sz w:val="24"/>
          <w:szCs w:val="24"/>
        </w:rPr>
        <w:t>aos</w:t>
      </w:r>
      <w:proofErr w:type="spellEnd"/>
      <w:r>
        <w:rPr>
          <w:sz w:val="24"/>
          <w:szCs w:val="24"/>
        </w:rPr>
        <w:t xml:space="preserve"> </w:t>
      </w:r>
      <w:proofErr w:type="spellStart"/>
      <w:r>
        <w:rPr>
          <w:sz w:val="24"/>
          <w:szCs w:val="24"/>
        </w:rPr>
        <w:t>brancos</w:t>
      </w:r>
      <w:proofErr w:type="spellEnd"/>
      <w:r>
        <w:rPr>
          <w:sz w:val="24"/>
          <w:szCs w:val="24"/>
        </w:rPr>
        <w:t xml:space="preserve"> </w:t>
      </w:r>
      <w:proofErr w:type="spellStart"/>
      <w:r>
        <w:rPr>
          <w:sz w:val="24"/>
          <w:szCs w:val="24"/>
        </w:rPr>
        <w:t>menos</w:t>
      </w:r>
      <w:proofErr w:type="spellEnd"/>
      <w:r>
        <w:rPr>
          <w:sz w:val="24"/>
          <w:szCs w:val="24"/>
        </w:rPr>
        <w:t xml:space="preserve"> </w:t>
      </w:r>
      <w:proofErr w:type="spellStart"/>
      <w:r>
        <w:rPr>
          <w:sz w:val="24"/>
          <w:szCs w:val="24"/>
        </w:rPr>
        <w:t>favorecidos</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proprietários</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trouxeram</w:t>
      </w:r>
      <w:proofErr w:type="spellEnd"/>
      <w:r>
        <w:rPr>
          <w:sz w:val="24"/>
          <w:szCs w:val="24"/>
        </w:rPr>
        <w:t xml:space="preserve"> para o </w:t>
      </w:r>
      <w:proofErr w:type="spellStart"/>
      <w:r>
        <w:rPr>
          <w:sz w:val="24"/>
          <w:szCs w:val="24"/>
        </w:rPr>
        <w:t>seu</w:t>
      </w:r>
      <w:proofErr w:type="spellEnd"/>
      <w:r>
        <w:rPr>
          <w:sz w:val="24"/>
          <w:szCs w:val="24"/>
        </w:rPr>
        <w:t xml:space="preserve"> </w:t>
      </w:r>
      <w:proofErr w:type="spellStart"/>
      <w:r>
        <w:rPr>
          <w:sz w:val="24"/>
          <w:szCs w:val="24"/>
        </w:rPr>
        <w:t>lado</w:t>
      </w:r>
      <w:proofErr w:type="spellEnd"/>
      <w:r>
        <w:rPr>
          <w:sz w:val="24"/>
          <w:szCs w:val="24"/>
        </w:rPr>
        <w:t xml:space="preserve"> </w:t>
      </w:r>
      <w:proofErr w:type="spellStart"/>
      <w:r>
        <w:rPr>
          <w:sz w:val="24"/>
          <w:szCs w:val="24"/>
        </w:rPr>
        <w:t>comprando-os</w:t>
      </w:r>
      <w:proofErr w:type="spellEnd"/>
      <w:r>
        <w:rPr>
          <w:sz w:val="24"/>
          <w:szCs w:val="24"/>
        </w:rPr>
        <w:t xml:space="preserve"> com </w:t>
      </w:r>
      <w:proofErr w:type="spellStart"/>
      <w:r>
        <w:rPr>
          <w:sz w:val="24"/>
          <w:szCs w:val="24"/>
        </w:rPr>
        <w:t>migalhas</w:t>
      </w:r>
      <w:proofErr w:type="spellEnd"/>
      <w:r>
        <w:rPr>
          <w:sz w:val="24"/>
          <w:szCs w:val="24"/>
        </w:rPr>
        <w:t xml:space="preserve"> de modo que </w:t>
      </w:r>
      <w:proofErr w:type="spellStart"/>
      <w:r>
        <w:rPr>
          <w:sz w:val="24"/>
          <w:szCs w:val="24"/>
        </w:rPr>
        <w:t>essas</w:t>
      </w:r>
      <w:proofErr w:type="spellEnd"/>
      <w:r>
        <w:rPr>
          <w:sz w:val="24"/>
          <w:szCs w:val="24"/>
        </w:rPr>
        <w:t xml:space="preserve"> </w:t>
      </w:r>
      <w:proofErr w:type="spellStart"/>
      <w:r>
        <w:rPr>
          <w:sz w:val="24"/>
          <w:szCs w:val="24"/>
        </w:rPr>
        <w:t>pessoas</w:t>
      </w:r>
      <w:proofErr w:type="spellEnd"/>
      <w:r>
        <w:rPr>
          <w:sz w:val="24"/>
          <w:szCs w:val="24"/>
        </w:rPr>
        <w:t xml:space="preserve"> não </w:t>
      </w:r>
      <w:proofErr w:type="spellStart"/>
      <w:r>
        <w:rPr>
          <w:sz w:val="24"/>
          <w:szCs w:val="24"/>
        </w:rPr>
        <w:t>entendem</w:t>
      </w:r>
      <w:proofErr w:type="spellEnd"/>
      <w:r>
        <w:rPr>
          <w:sz w:val="24"/>
          <w:szCs w:val="24"/>
        </w:rPr>
        <w:t xml:space="preserve"> que </w:t>
      </w:r>
      <w:proofErr w:type="spellStart"/>
      <w:r>
        <w:rPr>
          <w:sz w:val="24"/>
          <w:szCs w:val="24"/>
        </w:rPr>
        <w:t>também</w:t>
      </w:r>
      <w:proofErr w:type="spellEnd"/>
      <w:r>
        <w:rPr>
          <w:sz w:val="24"/>
          <w:szCs w:val="24"/>
        </w:rPr>
        <w:t xml:space="preserve"> </w:t>
      </w:r>
      <w:proofErr w:type="spellStart"/>
      <w:r>
        <w:rPr>
          <w:sz w:val="24"/>
          <w:szCs w:val="24"/>
        </w:rPr>
        <w:t>são</w:t>
      </w:r>
      <w:proofErr w:type="spellEnd"/>
      <w:r>
        <w:rPr>
          <w:sz w:val="24"/>
          <w:szCs w:val="24"/>
        </w:rPr>
        <w:t xml:space="preserve"> </w:t>
      </w:r>
      <w:proofErr w:type="spellStart"/>
      <w:r>
        <w:rPr>
          <w:sz w:val="24"/>
          <w:szCs w:val="24"/>
        </w:rPr>
        <w:t>oprimidas</w:t>
      </w:r>
      <w:proofErr w:type="spellEnd"/>
      <w:r>
        <w:rPr>
          <w:sz w:val="24"/>
          <w:szCs w:val="24"/>
        </w:rPr>
        <w:t xml:space="preserve"> (ERVIN, 2015).</w:t>
      </w:r>
    </w:p>
    <w:p w14:paraId="04CAF92D" w14:textId="77777777" w:rsidR="00620F21" w:rsidRDefault="00620F21" w:rsidP="00620F21">
      <w:pPr>
        <w:spacing w:line="360" w:lineRule="auto"/>
        <w:ind w:firstLine="851"/>
        <w:jc w:val="both"/>
        <w:rPr>
          <w:sz w:val="24"/>
          <w:szCs w:val="24"/>
        </w:rPr>
      </w:pPr>
      <w:proofErr w:type="spellStart"/>
      <w:r>
        <w:rPr>
          <w:sz w:val="24"/>
          <w:szCs w:val="24"/>
        </w:rPr>
        <w:t>Desse</w:t>
      </w:r>
      <w:proofErr w:type="spellEnd"/>
      <w:r>
        <w:rPr>
          <w:sz w:val="24"/>
          <w:szCs w:val="24"/>
        </w:rPr>
        <w:t xml:space="preserve"> modo, o racismo se </w:t>
      </w:r>
      <w:proofErr w:type="spellStart"/>
      <w:r>
        <w:rPr>
          <w:sz w:val="24"/>
          <w:szCs w:val="24"/>
        </w:rPr>
        <w:t>tornou</w:t>
      </w:r>
      <w:proofErr w:type="spellEnd"/>
      <w:r>
        <w:rPr>
          <w:sz w:val="24"/>
          <w:szCs w:val="24"/>
        </w:rPr>
        <w:t xml:space="preserve"> um </w:t>
      </w:r>
      <w:proofErr w:type="spellStart"/>
      <w:r>
        <w:rPr>
          <w:sz w:val="24"/>
          <w:szCs w:val="24"/>
        </w:rPr>
        <w:t>instrumento</w:t>
      </w:r>
      <w:proofErr w:type="spellEnd"/>
      <w:r>
        <w:rPr>
          <w:sz w:val="24"/>
          <w:szCs w:val="24"/>
        </w:rPr>
        <w:t xml:space="preserve"> de </w:t>
      </w:r>
      <w:proofErr w:type="spellStart"/>
      <w:r>
        <w:rPr>
          <w:sz w:val="24"/>
          <w:szCs w:val="24"/>
        </w:rPr>
        <w:t>governança</w:t>
      </w:r>
      <w:proofErr w:type="spellEnd"/>
      <w:r>
        <w:rPr>
          <w:sz w:val="24"/>
          <w:szCs w:val="24"/>
        </w:rPr>
        <w:t xml:space="preserve"> </w:t>
      </w:r>
      <w:proofErr w:type="spellStart"/>
      <w:r>
        <w:rPr>
          <w:sz w:val="24"/>
          <w:szCs w:val="24"/>
        </w:rPr>
        <w:t>utilizado</w:t>
      </w:r>
      <w:proofErr w:type="spellEnd"/>
      <w:r>
        <w:rPr>
          <w:sz w:val="24"/>
          <w:szCs w:val="24"/>
        </w:rPr>
        <w:t xml:space="preserve"> para </w:t>
      </w:r>
      <w:proofErr w:type="spellStart"/>
      <w:r>
        <w:rPr>
          <w:sz w:val="24"/>
          <w:szCs w:val="24"/>
        </w:rPr>
        <w:t>fomentar</w:t>
      </w:r>
      <w:proofErr w:type="spellEnd"/>
      <w:r>
        <w:rPr>
          <w:sz w:val="24"/>
          <w:szCs w:val="24"/>
        </w:rPr>
        <w:t xml:space="preserve"> </w:t>
      </w:r>
      <w:proofErr w:type="spellStart"/>
      <w:r>
        <w:rPr>
          <w:sz w:val="24"/>
          <w:szCs w:val="24"/>
        </w:rPr>
        <w:t>tensões</w:t>
      </w:r>
      <w:proofErr w:type="spellEnd"/>
      <w:r>
        <w:rPr>
          <w:sz w:val="24"/>
          <w:szCs w:val="24"/>
        </w:rPr>
        <w:t xml:space="preserve"> que </w:t>
      </w:r>
      <w:proofErr w:type="spellStart"/>
      <w:r>
        <w:rPr>
          <w:sz w:val="24"/>
          <w:szCs w:val="24"/>
        </w:rPr>
        <w:t>criam</w:t>
      </w:r>
      <w:proofErr w:type="spellEnd"/>
      <w:r>
        <w:rPr>
          <w:sz w:val="24"/>
          <w:szCs w:val="24"/>
        </w:rPr>
        <w:t xml:space="preserve"> uma </w:t>
      </w:r>
      <w:proofErr w:type="spellStart"/>
      <w:r>
        <w:rPr>
          <w:sz w:val="24"/>
          <w:szCs w:val="24"/>
        </w:rPr>
        <w:t>ilusão</w:t>
      </w:r>
      <w:proofErr w:type="spellEnd"/>
      <w:r>
        <w:rPr>
          <w:sz w:val="24"/>
          <w:szCs w:val="24"/>
        </w:rPr>
        <w:t xml:space="preserve"> </w:t>
      </w:r>
      <w:proofErr w:type="spellStart"/>
      <w:r>
        <w:rPr>
          <w:sz w:val="24"/>
          <w:szCs w:val="24"/>
        </w:rPr>
        <w:t>sobre</w:t>
      </w:r>
      <w:proofErr w:type="spellEnd"/>
      <w:r>
        <w:rPr>
          <w:sz w:val="24"/>
          <w:szCs w:val="24"/>
        </w:rPr>
        <w:t xml:space="preserve"> </w:t>
      </w:r>
      <w:proofErr w:type="spellStart"/>
      <w:r>
        <w:rPr>
          <w:sz w:val="24"/>
          <w:szCs w:val="24"/>
        </w:rPr>
        <w:t>os</w:t>
      </w:r>
      <w:proofErr w:type="spellEnd"/>
      <w:r>
        <w:rPr>
          <w:sz w:val="24"/>
          <w:szCs w:val="24"/>
        </w:rPr>
        <w:t xml:space="preserve"> reais </w:t>
      </w:r>
      <w:proofErr w:type="spellStart"/>
      <w:r>
        <w:rPr>
          <w:sz w:val="24"/>
          <w:szCs w:val="24"/>
        </w:rPr>
        <w:t>problemas</w:t>
      </w:r>
      <w:proofErr w:type="spellEnd"/>
      <w:r>
        <w:rPr>
          <w:sz w:val="24"/>
          <w:szCs w:val="24"/>
        </w:rPr>
        <w:t xml:space="preserve"> da </w:t>
      </w:r>
      <w:proofErr w:type="spellStart"/>
      <w:r>
        <w:rPr>
          <w:sz w:val="24"/>
          <w:szCs w:val="24"/>
        </w:rPr>
        <w:t>sociedade</w:t>
      </w:r>
      <w:proofErr w:type="spellEnd"/>
      <w:r>
        <w:rPr>
          <w:sz w:val="24"/>
          <w:szCs w:val="24"/>
        </w:rPr>
        <w:t xml:space="preserve">. Mas, </w:t>
      </w:r>
      <w:proofErr w:type="spellStart"/>
      <w:r>
        <w:rPr>
          <w:sz w:val="24"/>
          <w:szCs w:val="24"/>
        </w:rPr>
        <w:t>afinal</w:t>
      </w:r>
      <w:proofErr w:type="spellEnd"/>
      <w:r>
        <w:rPr>
          <w:sz w:val="24"/>
          <w:szCs w:val="24"/>
        </w:rPr>
        <w:t xml:space="preserve">, o que é </w:t>
      </w:r>
      <w:proofErr w:type="spellStart"/>
      <w:r>
        <w:rPr>
          <w:sz w:val="24"/>
          <w:szCs w:val="24"/>
        </w:rPr>
        <w:t>governança</w:t>
      </w:r>
      <w:proofErr w:type="spellEnd"/>
      <w:r>
        <w:rPr>
          <w:sz w:val="24"/>
          <w:szCs w:val="24"/>
        </w:rPr>
        <w:t xml:space="preserve"> racial? Para responder a esta </w:t>
      </w:r>
      <w:proofErr w:type="spellStart"/>
      <w:r>
        <w:rPr>
          <w:sz w:val="24"/>
          <w:szCs w:val="24"/>
        </w:rPr>
        <w:t>pergunta</w:t>
      </w:r>
      <w:proofErr w:type="spellEnd"/>
      <w:r>
        <w:rPr>
          <w:sz w:val="24"/>
          <w:szCs w:val="24"/>
        </w:rPr>
        <w:t xml:space="preserve"> a partir de uma </w:t>
      </w:r>
      <w:proofErr w:type="spellStart"/>
      <w:r>
        <w:rPr>
          <w:sz w:val="24"/>
          <w:szCs w:val="24"/>
        </w:rPr>
        <w:t>abordagem</w:t>
      </w:r>
      <w:proofErr w:type="spellEnd"/>
      <w:r>
        <w:rPr>
          <w:sz w:val="24"/>
          <w:szCs w:val="24"/>
        </w:rPr>
        <w:t xml:space="preserve"> </w:t>
      </w:r>
      <w:proofErr w:type="spellStart"/>
      <w:r>
        <w:rPr>
          <w:sz w:val="24"/>
          <w:szCs w:val="24"/>
        </w:rPr>
        <w:lastRenderedPageBreak/>
        <w:t>anarquista</w:t>
      </w:r>
      <w:proofErr w:type="spellEnd"/>
      <w:r>
        <w:rPr>
          <w:sz w:val="24"/>
          <w:szCs w:val="24"/>
        </w:rPr>
        <w:t xml:space="preserve"> e </w:t>
      </w:r>
      <w:proofErr w:type="spellStart"/>
      <w:r>
        <w:rPr>
          <w:sz w:val="24"/>
          <w:szCs w:val="24"/>
        </w:rPr>
        <w:t>libertária</w:t>
      </w:r>
      <w:proofErr w:type="spellEnd"/>
      <w:r>
        <w:rPr>
          <w:sz w:val="24"/>
          <w:szCs w:val="24"/>
        </w:rPr>
        <w:t xml:space="preserve"> de </w:t>
      </w:r>
      <w:proofErr w:type="spellStart"/>
      <w:r>
        <w:rPr>
          <w:sz w:val="24"/>
          <w:szCs w:val="24"/>
        </w:rPr>
        <w:t>análise</w:t>
      </w:r>
      <w:proofErr w:type="spellEnd"/>
      <w:r>
        <w:rPr>
          <w:sz w:val="24"/>
          <w:szCs w:val="24"/>
        </w:rPr>
        <w:t xml:space="preserve"> </w:t>
      </w:r>
      <w:proofErr w:type="spellStart"/>
      <w:r>
        <w:rPr>
          <w:sz w:val="24"/>
          <w:szCs w:val="24"/>
        </w:rPr>
        <w:t>temos</w:t>
      </w:r>
      <w:proofErr w:type="spellEnd"/>
      <w:r>
        <w:rPr>
          <w:sz w:val="24"/>
          <w:szCs w:val="24"/>
        </w:rPr>
        <w:t xml:space="preserve"> que </w:t>
      </w:r>
      <w:proofErr w:type="spellStart"/>
      <w:r>
        <w:rPr>
          <w:sz w:val="24"/>
          <w:szCs w:val="24"/>
        </w:rPr>
        <w:t>levar</w:t>
      </w:r>
      <w:proofErr w:type="spellEnd"/>
      <w:r>
        <w:rPr>
          <w:sz w:val="24"/>
          <w:szCs w:val="24"/>
        </w:rPr>
        <w:t xml:space="preserve"> em </w:t>
      </w:r>
      <w:proofErr w:type="spellStart"/>
      <w:r>
        <w:rPr>
          <w:sz w:val="24"/>
          <w:szCs w:val="24"/>
        </w:rPr>
        <w:t>conta</w:t>
      </w:r>
      <w:proofErr w:type="spellEnd"/>
      <w:r>
        <w:rPr>
          <w:sz w:val="24"/>
          <w:szCs w:val="24"/>
        </w:rPr>
        <w:t xml:space="preserve"> </w:t>
      </w:r>
      <w:proofErr w:type="spellStart"/>
      <w:r>
        <w:rPr>
          <w:sz w:val="24"/>
          <w:szCs w:val="24"/>
        </w:rPr>
        <w:t>alguns</w:t>
      </w:r>
      <w:proofErr w:type="spellEnd"/>
      <w:r>
        <w:rPr>
          <w:sz w:val="24"/>
          <w:szCs w:val="24"/>
        </w:rPr>
        <w:t xml:space="preserve"> </w:t>
      </w:r>
      <w:proofErr w:type="spellStart"/>
      <w:r>
        <w:rPr>
          <w:sz w:val="24"/>
          <w:szCs w:val="24"/>
        </w:rPr>
        <w:t>princípios</w:t>
      </w:r>
      <w:proofErr w:type="spellEnd"/>
      <w:r>
        <w:rPr>
          <w:sz w:val="24"/>
          <w:szCs w:val="24"/>
        </w:rPr>
        <w:t xml:space="preserve"> </w:t>
      </w:r>
      <w:proofErr w:type="spellStart"/>
      <w:r>
        <w:rPr>
          <w:sz w:val="24"/>
          <w:szCs w:val="24"/>
        </w:rPr>
        <w:t>básicos</w:t>
      </w:r>
      <w:proofErr w:type="spellEnd"/>
      <w:r>
        <w:rPr>
          <w:sz w:val="24"/>
          <w:szCs w:val="24"/>
        </w:rPr>
        <w:t xml:space="preserve">. </w:t>
      </w:r>
      <w:proofErr w:type="spellStart"/>
      <w:r>
        <w:rPr>
          <w:sz w:val="24"/>
          <w:szCs w:val="24"/>
        </w:rPr>
        <w:t>Primeiramente</w:t>
      </w:r>
      <w:proofErr w:type="spellEnd"/>
      <w:r>
        <w:rPr>
          <w:sz w:val="24"/>
          <w:szCs w:val="24"/>
        </w:rPr>
        <w:t xml:space="preserve"> </w:t>
      </w:r>
      <w:proofErr w:type="spellStart"/>
      <w:r>
        <w:rPr>
          <w:sz w:val="24"/>
          <w:szCs w:val="24"/>
        </w:rPr>
        <w:t>temos</w:t>
      </w:r>
      <w:proofErr w:type="spellEnd"/>
      <w:r>
        <w:rPr>
          <w:sz w:val="24"/>
          <w:szCs w:val="24"/>
        </w:rPr>
        <w:t xml:space="preserve"> que ter em </w:t>
      </w:r>
      <w:proofErr w:type="spellStart"/>
      <w:r>
        <w:rPr>
          <w:sz w:val="24"/>
          <w:szCs w:val="24"/>
        </w:rPr>
        <w:t>mente</w:t>
      </w:r>
      <w:proofErr w:type="spellEnd"/>
      <w:r>
        <w:rPr>
          <w:sz w:val="24"/>
          <w:szCs w:val="24"/>
        </w:rPr>
        <w:t xml:space="preserve"> o que </w:t>
      </w:r>
      <w:proofErr w:type="spellStart"/>
      <w:r>
        <w:rPr>
          <w:sz w:val="24"/>
          <w:szCs w:val="24"/>
        </w:rPr>
        <w:t>compreendemos</w:t>
      </w:r>
      <w:proofErr w:type="spellEnd"/>
      <w:r>
        <w:rPr>
          <w:sz w:val="24"/>
          <w:szCs w:val="24"/>
        </w:rPr>
        <w:t xml:space="preserve"> </w:t>
      </w:r>
      <w:proofErr w:type="spellStart"/>
      <w:r>
        <w:rPr>
          <w:sz w:val="24"/>
          <w:szCs w:val="24"/>
        </w:rPr>
        <w:t>enquanto</w:t>
      </w:r>
      <w:proofErr w:type="spellEnd"/>
      <w:r>
        <w:rPr>
          <w:sz w:val="24"/>
          <w:szCs w:val="24"/>
        </w:rPr>
        <w:t xml:space="preserve"> </w:t>
      </w:r>
      <w:proofErr w:type="spellStart"/>
      <w:r>
        <w:rPr>
          <w:sz w:val="24"/>
          <w:szCs w:val="24"/>
        </w:rPr>
        <w:t>anarquismo</w:t>
      </w:r>
      <w:proofErr w:type="spellEnd"/>
      <w:r>
        <w:rPr>
          <w:sz w:val="24"/>
          <w:szCs w:val="24"/>
        </w:rPr>
        <w:t xml:space="preserve">. David Graeber (2015) </w:t>
      </w:r>
      <w:proofErr w:type="spellStart"/>
      <w:r>
        <w:rPr>
          <w:sz w:val="24"/>
          <w:szCs w:val="24"/>
        </w:rPr>
        <w:t>lembra</w:t>
      </w:r>
      <w:proofErr w:type="spellEnd"/>
      <w:r>
        <w:rPr>
          <w:sz w:val="24"/>
          <w:szCs w:val="24"/>
        </w:rPr>
        <w:t xml:space="preserve"> que </w:t>
      </w:r>
      <w:proofErr w:type="spellStart"/>
      <w:r>
        <w:rPr>
          <w:sz w:val="24"/>
          <w:szCs w:val="24"/>
        </w:rPr>
        <w:t>o</w:t>
      </w:r>
      <w:proofErr w:type="spellEnd"/>
      <w:r>
        <w:rPr>
          <w:sz w:val="24"/>
          <w:szCs w:val="24"/>
        </w:rPr>
        <w:t xml:space="preserve"> </w:t>
      </w:r>
      <w:proofErr w:type="spellStart"/>
      <w:r>
        <w:rPr>
          <w:sz w:val="24"/>
          <w:szCs w:val="24"/>
        </w:rPr>
        <w:t>anarquismo</w:t>
      </w:r>
      <w:proofErr w:type="spellEnd"/>
      <w:r>
        <w:rPr>
          <w:sz w:val="24"/>
          <w:szCs w:val="24"/>
        </w:rPr>
        <w:t xml:space="preserve"> </w:t>
      </w:r>
      <w:proofErr w:type="spellStart"/>
      <w:r>
        <w:rPr>
          <w:sz w:val="24"/>
          <w:szCs w:val="24"/>
        </w:rPr>
        <w:t>pode</w:t>
      </w:r>
      <w:proofErr w:type="spellEnd"/>
      <w:r>
        <w:rPr>
          <w:sz w:val="24"/>
          <w:szCs w:val="24"/>
        </w:rPr>
        <w:t xml:space="preserve"> ser visto tanto como um </w:t>
      </w:r>
      <w:proofErr w:type="spellStart"/>
      <w:r>
        <w:rPr>
          <w:sz w:val="24"/>
          <w:szCs w:val="24"/>
        </w:rPr>
        <w:t>movimento</w:t>
      </w:r>
      <w:proofErr w:type="spellEnd"/>
      <w:r>
        <w:rPr>
          <w:sz w:val="24"/>
          <w:szCs w:val="24"/>
        </w:rPr>
        <w:t xml:space="preserve"> </w:t>
      </w:r>
      <w:proofErr w:type="spellStart"/>
      <w:r>
        <w:rPr>
          <w:sz w:val="24"/>
          <w:szCs w:val="24"/>
        </w:rPr>
        <w:t>político</w:t>
      </w:r>
      <w:proofErr w:type="spellEnd"/>
      <w:r>
        <w:rPr>
          <w:sz w:val="24"/>
          <w:szCs w:val="24"/>
        </w:rPr>
        <w:t xml:space="preserve"> </w:t>
      </w:r>
      <w:proofErr w:type="spellStart"/>
      <w:r>
        <w:rPr>
          <w:sz w:val="24"/>
          <w:szCs w:val="24"/>
        </w:rPr>
        <w:t>europeu</w:t>
      </w:r>
      <w:proofErr w:type="spellEnd"/>
      <w:r>
        <w:rPr>
          <w:sz w:val="24"/>
          <w:szCs w:val="24"/>
        </w:rPr>
        <w:t xml:space="preserve"> que </w:t>
      </w:r>
      <w:proofErr w:type="spellStart"/>
      <w:r>
        <w:rPr>
          <w:sz w:val="24"/>
          <w:szCs w:val="24"/>
        </w:rPr>
        <w:t>surgiu</w:t>
      </w:r>
      <w:proofErr w:type="spellEnd"/>
      <w:r>
        <w:rPr>
          <w:sz w:val="24"/>
          <w:szCs w:val="24"/>
        </w:rPr>
        <w:t xml:space="preserve"> no </w:t>
      </w:r>
      <w:proofErr w:type="spellStart"/>
      <w:r>
        <w:rPr>
          <w:sz w:val="24"/>
          <w:szCs w:val="24"/>
        </w:rPr>
        <w:t>século</w:t>
      </w:r>
      <w:proofErr w:type="spellEnd"/>
      <w:r>
        <w:rPr>
          <w:sz w:val="24"/>
          <w:szCs w:val="24"/>
        </w:rPr>
        <w:t xml:space="preserve"> XIX </w:t>
      </w:r>
      <w:proofErr w:type="spellStart"/>
      <w:r>
        <w:rPr>
          <w:sz w:val="24"/>
          <w:szCs w:val="24"/>
        </w:rPr>
        <w:t>quanto</w:t>
      </w:r>
      <w:proofErr w:type="spellEnd"/>
      <w:r>
        <w:rPr>
          <w:sz w:val="24"/>
          <w:szCs w:val="24"/>
        </w:rPr>
        <w:t xml:space="preserve"> como uma </w:t>
      </w:r>
      <w:proofErr w:type="spellStart"/>
      <w:r>
        <w:rPr>
          <w:sz w:val="24"/>
          <w:szCs w:val="24"/>
        </w:rPr>
        <w:t>sensibilidade</w:t>
      </w:r>
      <w:proofErr w:type="spellEnd"/>
      <w:r>
        <w:rPr>
          <w:sz w:val="24"/>
          <w:szCs w:val="24"/>
        </w:rPr>
        <w:t xml:space="preserve"> </w:t>
      </w:r>
      <w:proofErr w:type="spellStart"/>
      <w:r>
        <w:rPr>
          <w:sz w:val="24"/>
          <w:szCs w:val="24"/>
        </w:rPr>
        <w:t>política</w:t>
      </w:r>
      <w:proofErr w:type="spellEnd"/>
      <w:r>
        <w:rPr>
          <w:sz w:val="24"/>
          <w:szCs w:val="24"/>
        </w:rPr>
        <w:t xml:space="preserve"> </w:t>
      </w:r>
      <w:proofErr w:type="spellStart"/>
      <w:r>
        <w:rPr>
          <w:sz w:val="24"/>
          <w:szCs w:val="24"/>
        </w:rPr>
        <w:t>mais</w:t>
      </w:r>
      <w:proofErr w:type="spellEnd"/>
      <w:r>
        <w:rPr>
          <w:sz w:val="24"/>
          <w:szCs w:val="24"/>
        </w:rPr>
        <w:t xml:space="preserve"> </w:t>
      </w:r>
      <w:proofErr w:type="spellStart"/>
      <w:r>
        <w:rPr>
          <w:sz w:val="24"/>
          <w:szCs w:val="24"/>
        </w:rPr>
        <w:t>ampla</w:t>
      </w:r>
      <w:proofErr w:type="spellEnd"/>
      <w:r>
        <w:rPr>
          <w:sz w:val="24"/>
          <w:szCs w:val="24"/>
        </w:rPr>
        <w:t xml:space="preserve"> com o </w:t>
      </w:r>
      <w:proofErr w:type="spellStart"/>
      <w:r>
        <w:rPr>
          <w:sz w:val="24"/>
          <w:szCs w:val="24"/>
        </w:rPr>
        <w:t>objetivo</w:t>
      </w:r>
      <w:proofErr w:type="spellEnd"/>
      <w:r>
        <w:rPr>
          <w:sz w:val="24"/>
          <w:szCs w:val="24"/>
        </w:rPr>
        <w:t xml:space="preserve"> de </w:t>
      </w:r>
      <w:proofErr w:type="spellStart"/>
      <w:r>
        <w:rPr>
          <w:sz w:val="24"/>
          <w:szCs w:val="24"/>
        </w:rPr>
        <w:t>produzir</w:t>
      </w:r>
      <w:proofErr w:type="spellEnd"/>
      <w:r>
        <w:rPr>
          <w:sz w:val="24"/>
          <w:szCs w:val="24"/>
        </w:rPr>
        <w:t xml:space="preserve"> uma </w:t>
      </w:r>
      <w:proofErr w:type="spellStart"/>
      <w:r>
        <w:rPr>
          <w:sz w:val="24"/>
          <w:szCs w:val="24"/>
        </w:rPr>
        <w:t>sociedade</w:t>
      </w:r>
      <w:proofErr w:type="spellEnd"/>
      <w:r>
        <w:rPr>
          <w:sz w:val="24"/>
          <w:szCs w:val="24"/>
        </w:rPr>
        <w:t xml:space="preserve"> </w:t>
      </w:r>
      <w:proofErr w:type="spellStart"/>
      <w:r>
        <w:rPr>
          <w:sz w:val="24"/>
          <w:szCs w:val="24"/>
        </w:rPr>
        <w:t>genuinamente</w:t>
      </w:r>
      <w:proofErr w:type="spellEnd"/>
      <w:r>
        <w:rPr>
          <w:sz w:val="24"/>
          <w:szCs w:val="24"/>
        </w:rPr>
        <w:t xml:space="preserve"> livre (2015). Essa </w:t>
      </w:r>
      <w:proofErr w:type="spellStart"/>
      <w:r>
        <w:rPr>
          <w:sz w:val="24"/>
          <w:szCs w:val="24"/>
        </w:rPr>
        <w:t>sensibilidade</w:t>
      </w:r>
      <w:proofErr w:type="spellEnd"/>
      <w:r>
        <w:rPr>
          <w:sz w:val="24"/>
          <w:szCs w:val="24"/>
        </w:rPr>
        <w:t xml:space="preserve"> </w:t>
      </w:r>
      <w:proofErr w:type="spellStart"/>
      <w:r>
        <w:rPr>
          <w:sz w:val="24"/>
          <w:szCs w:val="24"/>
        </w:rPr>
        <w:t>política</w:t>
      </w:r>
      <w:proofErr w:type="spellEnd"/>
      <w:r>
        <w:rPr>
          <w:sz w:val="24"/>
          <w:szCs w:val="24"/>
        </w:rPr>
        <w:t xml:space="preserve"> se </w:t>
      </w:r>
      <w:proofErr w:type="spellStart"/>
      <w:r>
        <w:rPr>
          <w:sz w:val="24"/>
          <w:szCs w:val="24"/>
        </w:rPr>
        <w:t>fundamenta</w:t>
      </w:r>
      <w:proofErr w:type="spellEnd"/>
      <w:r>
        <w:rPr>
          <w:sz w:val="24"/>
          <w:szCs w:val="24"/>
        </w:rPr>
        <w:t xml:space="preserve"> na </w:t>
      </w:r>
      <w:proofErr w:type="spellStart"/>
      <w:r>
        <w:rPr>
          <w:sz w:val="24"/>
          <w:szCs w:val="24"/>
        </w:rPr>
        <w:t>afirmação</w:t>
      </w:r>
      <w:proofErr w:type="spellEnd"/>
      <w:r>
        <w:rPr>
          <w:sz w:val="24"/>
          <w:szCs w:val="24"/>
        </w:rPr>
        <w:t xml:space="preserve"> dos </w:t>
      </w:r>
      <w:proofErr w:type="spellStart"/>
      <w:r>
        <w:rPr>
          <w:sz w:val="24"/>
          <w:szCs w:val="24"/>
        </w:rPr>
        <w:t>princípios</w:t>
      </w:r>
      <w:proofErr w:type="spellEnd"/>
      <w:r>
        <w:rPr>
          <w:sz w:val="24"/>
          <w:szCs w:val="24"/>
        </w:rPr>
        <w:t xml:space="preserve"> da </w:t>
      </w:r>
      <w:proofErr w:type="spellStart"/>
      <w:r>
        <w:rPr>
          <w:sz w:val="24"/>
          <w:szCs w:val="24"/>
        </w:rPr>
        <w:t>igualdade</w:t>
      </w:r>
      <w:proofErr w:type="spellEnd"/>
      <w:r>
        <w:rPr>
          <w:sz w:val="24"/>
          <w:szCs w:val="24"/>
        </w:rPr>
        <w:t xml:space="preserve"> e da </w:t>
      </w:r>
      <w:proofErr w:type="spellStart"/>
      <w:r>
        <w:rPr>
          <w:sz w:val="24"/>
          <w:szCs w:val="24"/>
        </w:rPr>
        <w:t>liberdade</w:t>
      </w:r>
      <w:proofErr w:type="spellEnd"/>
      <w:r>
        <w:rPr>
          <w:sz w:val="24"/>
          <w:szCs w:val="24"/>
        </w:rPr>
        <w:t xml:space="preserve">, </w:t>
      </w:r>
      <w:proofErr w:type="spellStart"/>
      <w:r>
        <w:rPr>
          <w:sz w:val="24"/>
          <w:szCs w:val="24"/>
        </w:rPr>
        <w:t>conforme</w:t>
      </w:r>
      <w:proofErr w:type="spellEnd"/>
      <w:r>
        <w:rPr>
          <w:sz w:val="24"/>
          <w:szCs w:val="24"/>
        </w:rPr>
        <w:t xml:space="preserve"> </w:t>
      </w:r>
      <w:proofErr w:type="spellStart"/>
      <w:r>
        <w:rPr>
          <w:sz w:val="24"/>
          <w:szCs w:val="24"/>
        </w:rPr>
        <w:t>explicou</w:t>
      </w:r>
      <w:proofErr w:type="spellEnd"/>
      <w:r>
        <w:rPr>
          <w:sz w:val="24"/>
          <w:szCs w:val="24"/>
        </w:rPr>
        <w:t xml:space="preserve"> </w:t>
      </w:r>
      <w:proofErr w:type="spellStart"/>
      <w:r>
        <w:rPr>
          <w:sz w:val="24"/>
          <w:szCs w:val="24"/>
        </w:rPr>
        <w:t>Moraes</w:t>
      </w:r>
      <w:proofErr w:type="spellEnd"/>
      <w:r>
        <w:rPr>
          <w:sz w:val="24"/>
          <w:szCs w:val="24"/>
        </w:rPr>
        <w:t>:</w:t>
      </w:r>
    </w:p>
    <w:p w14:paraId="79C5F821" w14:textId="77777777" w:rsidR="00620F21" w:rsidRDefault="00620F21" w:rsidP="00620F21">
      <w:pPr>
        <w:spacing w:line="276" w:lineRule="auto"/>
        <w:ind w:left="2126"/>
        <w:jc w:val="both"/>
      </w:pPr>
      <w:r>
        <w:t xml:space="preserve">O </w:t>
      </w:r>
      <w:proofErr w:type="spellStart"/>
      <w:r>
        <w:t>anarquismo</w:t>
      </w:r>
      <w:proofErr w:type="spellEnd"/>
      <w:r>
        <w:t xml:space="preserve"> </w:t>
      </w:r>
      <w:proofErr w:type="spellStart"/>
      <w:r>
        <w:t>também</w:t>
      </w:r>
      <w:proofErr w:type="spellEnd"/>
      <w:r>
        <w:t xml:space="preserve"> significa </w:t>
      </w:r>
      <w:proofErr w:type="spellStart"/>
      <w:r>
        <w:t>afirmação</w:t>
      </w:r>
      <w:proofErr w:type="spellEnd"/>
      <w:r>
        <w:t xml:space="preserve"> de </w:t>
      </w:r>
      <w:proofErr w:type="spellStart"/>
      <w:r>
        <w:t>alguns</w:t>
      </w:r>
      <w:proofErr w:type="spellEnd"/>
      <w:r>
        <w:t xml:space="preserve"> </w:t>
      </w:r>
      <w:proofErr w:type="spellStart"/>
      <w:r>
        <w:t>princípios</w:t>
      </w:r>
      <w:proofErr w:type="spellEnd"/>
      <w:r>
        <w:t xml:space="preserve">. </w:t>
      </w:r>
      <w:proofErr w:type="spellStart"/>
      <w:r>
        <w:t>Seus</w:t>
      </w:r>
      <w:proofErr w:type="spellEnd"/>
      <w:r>
        <w:t xml:space="preserve"> </w:t>
      </w:r>
      <w:proofErr w:type="spellStart"/>
      <w:r>
        <w:t>dois</w:t>
      </w:r>
      <w:proofErr w:type="spellEnd"/>
      <w:r>
        <w:t xml:space="preserve"> </w:t>
      </w:r>
      <w:proofErr w:type="spellStart"/>
      <w:r>
        <w:t>principais</w:t>
      </w:r>
      <w:proofErr w:type="spellEnd"/>
      <w:r>
        <w:t xml:space="preserve"> </w:t>
      </w:r>
      <w:proofErr w:type="spellStart"/>
      <w:r>
        <w:t>são</w:t>
      </w:r>
      <w:proofErr w:type="spellEnd"/>
      <w:r>
        <w:t xml:space="preserve"> o da </w:t>
      </w:r>
      <w:proofErr w:type="spellStart"/>
      <w:r>
        <w:t>igualdade</w:t>
      </w:r>
      <w:proofErr w:type="spellEnd"/>
      <w:r>
        <w:t xml:space="preserve"> e o da </w:t>
      </w:r>
      <w:proofErr w:type="spellStart"/>
      <w:r>
        <w:t>liberdade</w:t>
      </w:r>
      <w:proofErr w:type="spellEnd"/>
      <w:r>
        <w:t xml:space="preserve">. A </w:t>
      </w:r>
      <w:proofErr w:type="spellStart"/>
      <w:r>
        <w:t>defesa</w:t>
      </w:r>
      <w:proofErr w:type="spellEnd"/>
      <w:r>
        <w:t xml:space="preserve"> da </w:t>
      </w:r>
      <w:proofErr w:type="spellStart"/>
      <w:r>
        <w:t>igualdade</w:t>
      </w:r>
      <w:proofErr w:type="spellEnd"/>
      <w:r>
        <w:t xml:space="preserve"> entre </w:t>
      </w:r>
      <w:proofErr w:type="spellStart"/>
      <w:r>
        <w:t>os</w:t>
      </w:r>
      <w:proofErr w:type="spellEnd"/>
      <w:r>
        <w:t xml:space="preserve"> </w:t>
      </w:r>
      <w:proofErr w:type="spellStart"/>
      <w:r>
        <w:t>homens</w:t>
      </w:r>
      <w:proofErr w:type="spellEnd"/>
      <w:r>
        <w:t xml:space="preserve"> só </w:t>
      </w:r>
      <w:proofErr w:type="spellStart"/>
      <w:r>
        <w:t>pode</w:t>
      </w:r>
      <w:proofErr w:type="spellEnd"/>
      <w:r>
        <w:t xml:space="preserve"> ser plena </w:t>
      </w:r>
      <w:proofErr w:type="spellStart"/>
      <w:r>
        <w:t>conjuntamente</w:t>
      </w:r>
      <w:proofErr w:type="spellEnd"/>
      <w:r>
        <w:t xml:space="preserve"> com a </w:t>
      </w:r>
      <w:proofErr w:type="spellStart"/>
      <w:r>
        <w:t>liberdade</w:t>
      </w:r>
      <w:proofErr w:type="spellEnd"/>
      <w:r>
        <w:t xml:space="preserve">. Por isso, </w:t>
      </w:r>
      <w:proofErr w:type="spellStart"/>
      <w:r>
        <w:t>anarquistas</w:t>
      </w:r>
      <w:proofErr w:type="spellEnd"/>
      <w:r>
        <w:t xml:space="preserve"> </w:t>
      </w:r>
      <w:proofErr w:type="spellStart"/>
      <w:r>
        <w:t>também</w:t>
      </w:r>
      <w:proofErr w:type="spellEnd"/>
      <w:r>
        <w:t xml:space="preserve"> </w:t>
      </w:r>
      <w:proofErr w:type="spellStart"/>
      <w:r>
        <w:t>são</w:t>
      </w:r>
      <w:proofErr w:type="spellEnd"/>
      <w:r>
        <w:t xml:space="preserve"> </w:t>
      </w:r>
      <w:proofErr w:type="spellStart"/>
      <w:r>
        <w:t>conhecidos</w:t>
      </w:r>
      <w:proofErr w:type="spellEnd"/>
      <w:r>
        <w:t xml:space="preserve"> como </w:t>
      </w:r>
      <w:proofErr w:type="spellStart"/>
      <w:r>
        <w:t>libertários</w:t>
      </w:r>
      <w:proofErr w:type="spellEnd"/>
      <w:r>
        <w:t>. (MORAES, 2018, p.31)</w:t>
      </w:r>
    </w:p>
    <w:p w14:paraId="3ACD0073" w14:textId="77777777" w:rsidR="00620F21" w:rsidRDefault="00620F21" w:rsidP="00620F21">
      <w:pPr>
        <w:spacing w:line="360" w:lineRule="auto"/>
        <w:ind w:firstLine="851"/>
        <w:jc w:val="both"/>
        <w:rPr>
          <w:sz w:val="24"/>
          <w:szCs w:val="24"/>
        </w:rPr>
      </w:pPr>
    </w:p>
    <w:p w14:paraId="65971C5C" w14:textId="77777777" w:rsidR="00620F21" w:rsidRDefault="00620F21" w:rsidP="00620F21">
      <w:pPr>
        <w:spacing w:line="360" w:lineRule="auto"/>
        <w:ind w:firstLine="851"/>
        <w:jc w:val="both"/>
        <w:rPr>
          <w:sz w:val="24"/>
          <w:szCs w:val="24"/>
        </w:rPr>
      </w:pPr>
      <w:r>
        <w:rPr>
          <w:sz w:val="24"/>
          <w:szCs w:val="24"/>
        </w:rPr>
        <w:t xml:space="preserve">É </w:t>
      </w:r>
      <w:proofErr w:type="spellStart"/>
      <w:r>
        <w:rPr>
          <w:sz w:val="24"/>
          <w:szCs w:val="24"/>
        </w:rPr>
        <w:t>válido</w:t>
      </w:r>
      <w:proofErr w:type="spellEnd"/>
      <w:r>
        <w:rPr>
          <w:sz w:val="24"/>
          <w:szCs w:val="24"/>
        </w:rPr>
        <w:t xml:space="preserve"> </w:t>
      </w:r>
      <w:proofErr w:type="spellStart"/>
      <w:r>
        <w:rPr>
          <w:sz w:val="24"/>
          <w:szCs w:val="24"/>
        </w:rPr>
        <w:t>lembrar</w:t>
      </w:r>
      <w:proofErr w:type="spellEnd"/>
      <w:r>
        <w:rPr>
          <w:sz w:val="24"/>
          <w:szCs w:val="24"/>
        </w:rPr>
        <w:t xml:space="preserve"> </w:t>
      </w:r>
      <w:proofErr w:type="spellStart"/>
      <w:r>
        <w:rPr>
          <w:sz w:val="24"/>
          <w:szCs w:val="24"/>
        </w:rPr>
        <w:t>também</w:t>
      </w:r>
      <w:proofErr w:type="spellEnd"/>
      <w:r>
        <w:rPr>
          <w:sz w:val="24"/>
          <w:szCs w:val="24"/>
        </w:rPr>
        <w:t xml:space="preserve"> que </w:t>
      </w:r>
      <w:proofErr w:type="spellStart"/>
      <w:r>
        <w:rPr>
          <w:sz w:val="24"/>
          <w:szCs w:val="24"/>
        </w:rPr>
        <w:t>os</w:t>
      </w:r>
      <w:proofErr w:type="spellEnd"/>
      <w:r>
        <w:rPr>
          <w:sz w:val="24"/>
          <w:szCs w:val="24"/>
        </w:rPr>
        <w:t xml:space="preserve"> </w:t>
      </w:r>
      <w:proofErr w:type="spellStart"/>
      <w:r>
        <w:rPr>
          <w:sz w:val="24"/>
          <w:szCs w:val="24"/>
        </w:rPr>
        <w:t>anarquistas</w:t>
      </w:r>
      <w:proofErr w:type="spellEnd"/>
      <w:r>
        <w:rPr>
          <w:sz w:val="24"/>
          <w:szCs w:val="24"/>
        </w:rPr>
        <w:t xml:space="preserve"> </w:t>
      </w:r>
      <w:proofErr w:type="spellStart"/>
      <w:r>
        <w:rPr>
          <w:sz w:val="24"/>
          <w:szCs w:val="24"/>
        </w:rPr>
        <w:t>são</w:t>
      </w:r>
      <w:proofErr w:type="spellEnd"/>
      <w:r>
        <w:rPr>
          <w:sz w:val="24"/>
          <w:szCs w:val="24"/>
        </w:rPr>
        <w:t xml:space="preserve"> </w:t>
      </w:r>
      <w:proofErr w:type="spellStart"/>
      <w:r>
        <w:rPr>
          <w:sz w:val="24"/>
          <w:szCs w:val="24"/>
        </w:rPr>
        <w:t>contrários</w:t>
      </w:r>
      <w:proofErr w:type="spellEnd"/>
      <w:r>
        <w:rPr>
          <w:sz w:val="24"/>
          <w:szCs w:val="24"/>
        </w:rPr>
        <w:t xml:space="preserve"> a </w:t>
      </w:r>
      <w:proofErr w:type="spellStart"/>
      <w:r>
        <w:rPr>
          <w:sz w:val="24"/>
          <w:szCs w:val="24"/>
        </w:rPr>
        <w:t>qualquer</w:t>
      </w:r>
      <w:proofErr w:type="spellEnd"/>
      <w:r>
        <w:rPr>
          <w:sz w:val="24"/>
          <w:szCs w:val="24"/>
        </w:rPr>
        <w:t xml:space="preserve"> forma de </w:t>
      </w:r>
      <w:proofErr w:type="spellStart"/>
      <w:r>
        <w:rPr>
          <w:sz w:val="24"/>
          <w:szCs w:val="24"/>
        </w:rPr>
        <w:t>autoridade</w:t>
      </w:r>
      <w:proofErr w:type="spellEnd"/>
      <w:r>
        <w:rPr>
          <w:sz w:val="24"/>
          <w:szCs w:val="24"/>
        </w:rPr>
        <w:t xml:space="preserve">, não se </w:t>
      </w:r>
      <w:proofErr w:type="spellStart"/>
      <w:r>
        <w:rPr>
          <w:sz w:val="24"/>
          <w:szCs w:val="24"/>
        </w:rPr>
        <w:t>restringindo</w:t>
      </w:r>
      <w:proofErr w:type="spellEnd"/>
      <w:r>
        <w:rPr>
          <w:sz w:val="24"/>
          <w:szCs w:val="24"/>
        </w:rPr>
        <w:t xml:space="preserve"> </w:t>
      </w:r>
      <w:proofErr w:type="spellStart"/>
      <w:r>
        <w:rPr>
          <w:sz w:val="24"/>
          <w:szCs w:val="24"/>
        </w:rPr>
        <w:t>apenas</w:t>
      </w:r>
      <w:proofErr w:type="spellEnd"/>
      <w:r>
        <w:rPr>
          <w:sz w:val="24"/>
          <w:szCs w:val="24"/>
        </w:rPr>
        <w:t xml:space="preserve"> </w:t>
      </w:r>
      <w:proofErr w:type="spellStart"/>
      <w:r>
        <w:rPr>
          <w:sz w:val="24"/>
          <w:szCs w:val="24"/>
        </w:rPr>
        <w:t>aos</w:t>
      </w:r>
      <w:proofErr w:type="spellEnd"/>
      <w:r>
        <w:rPr>
          <w:sz w:val="24"/>
          <w:szCs w:val="24"/>
        </w:rPr>
        <w:t xml:space="preserve"> </w:t>
      </w:r>
      <w:proofErr w:type="spellStart"/>
      <w:r>
        <w:rPr>
          <w:sz w:val="24"/>
          <w:szCs w:val="24"/>
        </w:rPr>
        <w:t>indivíduos</w:t>
      </w:r>
      <w:proofErr w:type="spellEnd"/>
      <w:r>
        <w:rPr>
          <w:sz w:val="24"/>
          <w:szCs w:val="24"/>
        </w:rPr>
        <w:t xml:space="preserve"> que a </w:t>
      </w:r>
      <w:proofErr w:type="spellStart"/>
      <w:r>
        <w:rPr>
          <w:sz w:val="24"/>
          <w:szCs w:val="24"/>
        </w:rPr>
        <w:t>exerce</w:t>
      </w:r>
      <w:proofErr w:type="spellEnd"/>
      <w:r>
        <w:rPr>
          <w:sz w:val="24"/>
          <w:szCs w:val="24"/>
        </w:rPr>
        <w:t xml:space="preserve"> como </w:t>
      </w:r>
      <w:proofErr w:type="spellStart"/>
      <w:r>
        <w:rPr>
          <w:sz w:val="24"/>
          <w:szCs w:val="24"/>
        </w:rPr>
        <w:t>também</w:t>
      </w:r>
      <w:proofErr w:type="spellEnd"/>
      <w:r>
        <w:rPr>
          <w:sz w:val="24"/>
          <w:szCs w:val="24"/>
        </w:rPr>
        <w:t xml:space="preserve"> </w:t>
      </w:r>
      <w:proofErr w:type="spellStart"/>
      <w:r>
        <w:rPr>
          <w:sz w:val="24"/>
          <w:szCs w:val="24"/>
        </w:rPr>
        <w:t>às</w:t>
      </w:r>
      <w:proofErr w:type="spellEnd"/>
      <w:r>
        <w:rPr>
          <w:sz w:val="24"/>
          <w:szCs w:val="24"/>
        </w:rPr>
        <w:t xml:space="preserve"> </w:t>
      </w:r>
      <w:proofErr w:type="spellStart"/>
      <w:r>
        <w:rPr>
          <w:sz w:val="24"/>
          <w:szCs w:val="24"/>
        </w:rPr>
        <w:t>instituições</w:t>
      </w:r>
      <w:proofErr w:type="spellEnd"/>
      <w:r>
        <w:rPr>
          <w:sz w:val="24"/>
          <w:szCs w:val="24"/>
        </w:rPr>
        <w:t xml:space="preserve"> que a </w:t>
      </w:r>
      <w:proofErr w:type="spellStart"/>
      <w:r>
        <w:rPr>
          <w:sz w:val="24"/>
          <w:szCs w:val="24"/>
        </w:rPr>
        <w:t>representam</w:t>
      </w:r>
      <w:proofErr w:type="spellEnd"/>
      <w:r>
        <w:rPr>
          <w:sz w:val="24"/>
          <w:szCs w:val="24"/>
        </w:rPr>
        <w:t xml:space="preserve">. A existência de </w:t>
      </w:r>
      <w:proofErr w:type="spellStart"/>
      <w:r>
        <w:rPr>
          <w:sz w:val="24"/>
          <w:szCs w:val="24"/>
        </w:rPr>
        <w:t>pessoas</w:t>
      </w:r>
      <w:proofErr w:type="spellEnd"/>
      <w:r>
        <w:rPr>
          <w:sz w:val="24"/>
          <w:szCs w:val="24"/>
        </w:rPr>
        <w:t xml:space="preserve"> </w:t>
      </w:r>
      <w:proofErr w:type="spellStart"/>
      <w:r>
        <w:rPr>
          <w:sz w:val="24"/>
          <w:szCs w:val="24"/>
        </w:rPr>
        <w:t>ou</w:t>
      </w:r>
      <w:proofErr w:type="spellEnd"/>
      <w:r>
        <w:rPr>
          <w:sz w:val="24"/>
          <w:szCs w:val="24"/>
        </w:rPr>
        <w:t xml:space="preserve"> </w:t>
      </w:r>
      <w:proofErr w:type="spellStart"/>
      <w:r>
        <w:rPr>
          <w:sz w:val="24"/>
          <w:szCs w:val="24"/>
        </w:rPr>
        <w:t>instituições</w:t>
      </w:r>
      <w:proofErr w:type="spellEnd"/>
      <w:r>
        <w:rPr>
          <w:sz w:val="24"/>
          <w:szCs w:val="24"/>
        </w:rPr>
        <w:t xml:space="preserve"> com </w:t>
      </w:r>
      <w:proofErr w:type="spellStart"/>
      <w:r>
        <w:rPr>
          <w:sz w:val="24"/>
          <w:szCs w:val="24"/>
        </w:rPr>
        <w:t>poder</w:t>
      </w:r>
      <w:proofErr w:type="spellEnd"/>
      <w:r>
        <w:rPr>
          <w:sz w:val="24"/>
          <w:szCs w:val="24"/>
        </w:rPr>
        <w:t xml:space="preserve"> a ser </w:t>
      </w:r>
      <w:proofErr w:type="spellStart"/>
      <w:r>
        <w:rPr>
          <w:sz w:val="24"/>
          <w:szCs w:val="24"/>
        </w:rPr>
        <w:t>exercido</w:t>
      </w:r>
      <w:proofErr w:type="spellEnd"/>
      <w:r>
        <w:rPr>
          <w:sz w:val="24"/>
          <w:szCs w:val="24"/>
        </w:rPr>
        <w:t xml:space="preserve"> </w:t>
      </w:r>
      <w:proofErr w:type="spellStart"/>
      <w:r>
        <w:rPr>
          <w:sz w:val="24"/>
          <w:szCs w:val="24"/>
        </w:rPr>
        <w:t>sobre</w:t>
      </w:r>
      <w:proofErr w:type="spellEnd"/>
      <w:r>
        <w:rPr>
          <w:sz w:val="24"/>
          <w:szCs w:val="24"/>
        </w:rPr>
        <w:t xml:space="preserve"> outros </w:t>
      </w:r>
      <w:proofErr w:type="spellStart"/>
      <w:r>
        <w:rPr>
          <w:sz w:val="24"/>
          <w:szCs w:val="24"/>
        </w:rPr>
        <w:t>resulta</w:t>
      </w:r>
      <w:proofErr w:type="spellEnd"/>
      <w:r>
        <w:rPr>
          <w:sz w:val="24"/>
          <w:szCs w:val="24"/>
        </w:rPr>
        <w:t xml:space="preserve"> na </w:t>
      </w:r>
      <w:proofErr w:type="spellStart"/>
      <w:r>
        <w:rPr>
          <w:sz w:val="24"/>
          <w:szCs w:val="24"/>
        </w:rPr>
        <w:t>negação</w:t>
      </w:r>
      <w:proofErr w:type="spellEnd"/>
      <w:r>
        <w:rPr>
          <w:sz w:val="24"/>
          <w:szCs w:val="24"/>
        </w:rPr>
        <w:t xml:space="preserve"> da </w:t>
      </w:r>
      <w:proofErr w:type="spellStart"/>
      <w:r>
        <w:rPr>
          <w:sz w:val="24"/>
          <w:szCs w:val="24"/>
        </w:rPr>
        <w:t>igualdade</w:t>
      </w:r>
      <w:proofErr w:type="spellEnd"/>
      <w:r>
        <w:rPr>
          <w:sz w:val="24"/>
          <w:szCs w:val="24"/>
        </w:rPr>
        <w:t xml:space="preserve"> e da </w:t>
      </w:r>
      <w:proofErr w:type="spellStart"/>
      <w:r>
        <w:rPr>
          <w:sz w:val="24"/>
          <w:szCs w:val="24"/>
        </w:rPr>
        <w:t>liberdade</w:t>
      </w:r>
      <w:proofErr w:type="spellEnd"/>
      <w:r>
        <w:rPr>
          <w:sz w:val="24"/>
          <w:szCs w:val="24"/>
        </w:rPr>
        <w:t xml:space="preserve"> </w:t>
      </w:r>
      <w:proofErr w:type="spellStart"/>
      <w:r>
        <w:rPr>
          <w:sz w:val="24"/>
          <w:szCs w:val="24"/>
        </w:rPr>
        <w:t>àqueles</w:t>
      </w:r>
      <w:proofErr w:type="spellEnd"/>
      <w:r>
        <w:rPr>
          <w:sz w:val="24"/>
          <w:szCs w:val="24"/>
        </w:rPr>
        <w:t xml:space="preserve"> que </w:t>
      </w:r>
      <w:proofErr w:type="spellStart"/>
      <w:r>
        <w:rPr>
          <w:sz w:val="24"/>
          <w:szCs w:val="24"/>
        </w:rPr>
        <w:t>são</w:t>
      </w:r>
      <w:proofErr w:type="spellEnd"/>
      <w:r>
        <w:rPr>
          <w:sz w:val="24"/>
          <w:szCs w:val="24"/>
        </w:rPr>
        <w:t xml:space="preserve"> </w:t>
      </w:r>
      <w:proofErr w:type="spellStart"/>
      <w:r>
        <w:rPr>
          <w:sz w:val="24"/>
          <w:szCs w:val="24"/>
        </w:rPr>
        <w:t>dominados</w:t>
      </w:r>
      <w:proofErr w:type="spellEnd"/>
      <w:r>
        <w:rPr>
          <w:sz w:val="24"/>
          <w:szCs w:val="24"/>
        </w:rPr>
        <w:t xml:space="preserve">. </w:t>
      </w:r>
      <w:proofErr w:type="spellStart"/>
      <w:r>
        <w:rPr>
          <w:sz w:val="24"/>
          <w:szCs w:val="24"/>
        </w:rPr>
        <w:t>Portanto</w:t>
      </w:r>
      <w:proofErr w:type="spellEnd"/>
      <w:r>
        <w:rPr>
          <w:sz w:val="24"/>
          <w:szCs w:val="24"/>
        </w:rPr>
        <w:t xml:space="preserve">, </w:t>
      </w:r>
      <w:proofErr w:type="spellStart"/>
      <w:r>
        <w:rPr>
          <w:sz w:val="24"/>
          <w:szCs w:val="24"/>
        </w:rPr>
        <w:t>anarquistas</w:t>
      </w:r>
      <w:proofErr w:type="spellEnd"/>
      <w:r>
        <w:rPr>
          <w:sz w:val="24"/>
          <w:szCs w:val="24"/>
        </w:rPr>
        <w:t xml:space="preserve"> e </w:t>
      </w:r>
      <w:proofErr w:type="spellStart"/>
      <w:r>
        <w:rPr>
          <w:sz w:val="24"/>
          <w:szCs w:val="24"/>
        </w:rPr>
        <w:t>libertários</w:t>
      </w:r>
      <w:proofErr w:type="spellEnd"/>
      <w:r>
        <w:rPr>
          <w:sz w:val="24"/>
          <w:szCs w:val="24"/>
        </w:rPr>
        <w:t xml:space="preserve"> </w:t>
      </w:r>
      <w:proofErr w:type="spellStart"/>
      <w:r>
        <w:rPr>
          <w:sz w:val="24"/>
          <w:szCs w:val="24"/>
        </w:rPr>
        <w:t>estão</w:t>
      </w:r>
      <w:proofErr w:type="spellEnd"/>
      <w:r>
        <w:rPr>
          <w:sz w:val="24"/>
          <w:szCs w:val="24"/>
        </w:rPr>
        <w:t xml:space="preserve"> </w:t>
      </w:r>
      <w:proofErr w:type="spellStart"/>
      <w:r>
        <w:rPr>
          <w:sz w:val="24"/>
          <w:szCs w:val="24"/>
        </w:rPr>
        <w:t>contrários</w:t>
      </w:r>
      <w:proofErr w:type="spellEnd"/>
      <w:r>
        <w:rPr>
          <w:sz w:val="24"/>
          <w:szCs w:val="24"/>
        </w:rPr>
        <w:t xml:space="preserve"> tanto </w:t>
      </w:r>
      <w:proofErr w:type="spellStart"/>
      <w:r>
        <w:rPr>
          <w:sz w:val="24"/>
          <w:szCs w:val="24"/>
        </w:rPr>
        <w:t>às</w:t>
      </w:r>
      <w:proofErr w:type="spellEnd"/>
      <w:r>
        <w:rPr>
          <w:sz w:val="24"/>
          <w:szCs w:val="24"/>
        </w:rPr>
        <w:t xml:space="preserve"> </w:t>
      </w:r>
      <w:proofErr w:type="spellStart"/>
      <w:r>
        <w:rPr>
          <w:sz w:val="24"/>
          <w:szCs w:val="24"/>
        </w:rPr>
        <w:t>pessoas</w:t>
      </w:r>
      <w:proofErr w:type="spellEnd"/>
      <w:r>
        <w:rPr>
          <w:sz w:val="24"/>
          <w:szCs w:val="24"/>
        </w:rPr>
        <w:t xml:space="preserve"> que </w:t>
      </w:r>
      <w:proofErr w:type="spellStart"/>
      <w:r>
        <w:rPr>
          <w:sz w:val="24"/>
          <w:szCs w:val="24"/>
        </w:rPr>
        <w:t>exercem</w:t>
      </w:r>
      <w:proofErr w:type="spellEnd"/>
      <w:r>
        <w:rPr>
          <w:sz w:val="24"/>
          <w:szCs w:val="24"/>
        </w:rPr>
        <w:t xml:space="preserve"> </w:t>
      </w:r>
      <w:proofErr w:type="spellStart"/>
      <w:r>
        <w:rPr>
          <w:sz w:val="24"/>
          <w:szCs w:val="24"/>
        </w:rPr>
        <w:t>autoridade</w:t>
      </w:r>
      <w:proofErr w:type="spellEnd"/>
      <w:r>
        <w:rPr>
          <w:sz w:val="24"/>
          <w:szCs w:val="24"/>
        </w:rPr>
        <w:t xml:space="preserve"> </w:t>
      </w:r>
      <w:proofErr w:type="spellStart"/>
      <w:r>
        <w:rPr>
          <w:sz w:val="24"/>
          <w:szCs w:val="24"/>
        </w:rPr>
        <w:t>quanto</w:t>
      </w:r>
      <w:proofErr w:type="spellEnd"/>
      <w:r>
        <w:rPr>
          <w:sz w:val="24"/>
          <w:szCs w:val="24"/>
        </w:rPr>
        <w:t xml:space="preserve"> </w:t>
      </w:r>
      <w:proofErr w:type="spellStart"/>
      <w:r>
        <w:rPr>
          <w:sz w:val="24"/>
          <w:szCs w:val="24"/>
        </w:rPr>
        <w:t>às</w:t>
      </w:r>
      <w:proofErr w:type="spellEnd"/>
      <w:r>
        <w:rPr>
          <w:sz w:val="24"/>
          <w:szCs w:val="24"/>
        </w:rPr>
        <w:t xml:space="preserve"> </w:t>
      </w:r>
      <w:proofErr w:type="spellStart"/>
      <w:r>
        <w:rPr>
          <w:sz w:val="24"/>
          <w:szCs w:val="24"/>
        </w:rPr>
        <w:t>instituições</w:t>
      </w:r>
      <w:proofErr w:type="spellEnd"/>
      <w:r>
        <w:rPr>
          <w:sz w:val="24"/>
          <w:szCs w:val="24"/>
        </w:rPr>
        <w:t xml:space="preserve"> que </w:t>
      </w:r>
      <w:proofErr w:type="spellStart"/>
      <w:r>
        <w:rPr>
          <w:sz w:val="24"/>
          <w:szCs w:val="24"/>
        </w:rPr>
        <w:t>legitimam</w:t>
      </w:r>
      <w:proofErr w:type="spellEnd"/>
      <w:r>
        <w:rPr>
          <w:sz w:val="24"/>
          <w:szCs w:val="24"/>
        </w:rPr>
        <w:t xml:space="preserve"> o </w:t>
      </w:r>
      <w:proofErr w:type="spellStart"/>
      <w:r>
        <w:rPr>
          <w:sz w:val="24"/>
          <w:szCs w:val="24"/>
        </w:rPr>
        <w:t>exercício</w:t>
      </w:r>
      <w:proofErr w:type="spellEnd"/>
      <w:r>
        <w:rPr>
          <w:sz w:val="24"/>
          <w:szCs w:val="24"/>
        </w:rPr>
        <w:t xml:space="preserve"> </w:t>
      </w:r>
      <w:proofErr w:type="spellStart"/>
      <w:r>
        <w:rPr>
          <w:sz w:val="24"/>
          <w:szCs w:val="24"/>
        </w:rPr>
        <w:t>desse</w:t>
      </w:r>
      <w:proofErr w:type="spellEnd"/>
      <w:r>
        <w:rPr>
          <w:sz w:val="24"/>
          <w:szCs w:val="24"/>
        </w:rPr>
        <w:t xml:space="preserve"> </w:t>
      </w:r>
      <w:proofErr w:type="spellStart"/>
      <w:r>
        <w:rPr>
          <w:sz w:val="24"/>
          <w:szCs w:val="24"/>
        </w:rPr>
        <w:t>autoritarismo</w:t>
      </w:r>
      <w:proofErr w:type="spellEnd"/>
      <w:r>
        <w:rPr>
          <w:sz w:val="24"/>
          <w:szCs w:val="24"/>
        </w:rPr>
        <w:t xml:space="preserve"> (MORAES, 2018, p.31).</w:t>
      </w:r>
    </w:p>
    <w:p w14:paraId="7127D46E" w14:textId="77777777" w:rsidR="00620F21" w:rsidRDefault="00620F21" w:rsidP="00620F21">
      <w:pPr>
        <w:spacing w:line="360" w:lineRule="auto"/>
        <w:ind w:firstLine="851"/>
        <w:jc w:val="both"/>
        <w:rPr>
          <w:sz w:val="24"/>
          <w:szCs w:val="24"/>
        </w:rPr>
      </w:pPr>
      <w:r>
        <w:rPr>
          <w:sz w:val="24"/>
          <w:szCs w:val="24"/>
        </w:rPr>
        <w:t xml:space="preserve">Neste artigo </w:t>
      </w:r>
      <w:proofErr w:type="spellStart"/>
      <w:r>
        <w:rPr>
          <w:sz w:val="24"/>
          <w:szCs w:val="24"/>
        </w:rPr>
        <w:t>atentaremos</w:t>
      </w:r>
      <w:proofErr w:type="spellEnd"/>
      <w:r>
        <w:rPr>
          <w:sz w:val="24"/>
          <w:szCs w:val="24"/>
        </w:rPr>
        <w:t xml:space="preserve"> a uma </w:t>
      </w:r>
      <w:proofErr w:type="spellStart"/>
      <w:r>
        <w:rPr>
          <w:sz w:val="24"/>
          <w:szCs w:val="24"/>
        </w:rPr>
        <w:t>maneira</w:t>
      </w:r>
      <w:proofErr w:type="spellEnd"/>
      <w:r>
        <w:rPr>
          <w:sz w:val="24"/>
          <w:szCs w:val="24"/>
        </w:rPr>
        <w:t xml:space="preserve"> de </w:t>
      </w:r>
      <w:proofErr w:type="spellStart"/>
      <w:r>
        <w:rPr>
          <w:sz w:val="24"/>
          <w:szCs w:val="24"/>
        </w:rPr>
        <w:t>exercer</w:t>
      </w:r>
      <w:proofErr w:type="spellEnd"/>
      <w:r>
        <w:rPr>
          <w:sz w:val="24"/>
          <w:szCs w:val="24"/>
        </w:rPr>
        <w:t xml:space="preserve"> </w:t>
      </w:r>
      <w:proofErr w:type="spellStart"/>
      <w:r>
        <w:rPr>
          <w:sz w:val="24"/>
          <w:szCs w:val="24"/>
        </w:rPr>
        <w:t>autoridade</w:t>
      </w:r>
      <w:proofErr w:type="spellEnd"/>
      <w:r>
        <w:rPr>
          <w:sz w:val="24"/>
          <w:szCs w:val="24"/>
        </w:rPr>
        <w:t xml:space="preserve"> </w:t>
      </w:r>
      <w:proofErr w:type="spellStart"/>
      <w:r>
        <w:rPr>
          <w:sz w:val="24"/>
          <w:szCs w:val="24"/>
        </w:rPr>
        <w:t>sobre</w:t>
      </w:r>
      <w:proofErr w:type="spellEnd"/>
      <w:r>
        <w:rPr>
          <w:sz w:val="24"/>
          <w:szCs w:val="24"/>
        </w:rPr>
        <w:t xml:space="preserve"> outras que é a </w:t>
      </w:r>
      <w:proofErr w:type="spellStart"/>
      <w:r>
        <w:rPr>
          <w:sz w:val="24"/>
          <w:szCs w:val="24"/>
        </w:rPr>
        <w:t>Governança</w:t>
      </w:r>
      <w:proofErr w:type="spellEnd"/>
      <w:r>
        <w:rPr>
          <w:sz w:val="24"/>
          <w:szCs w:val="24"/>
        </w:rPr>
        <w:t xml:space="preserve"> Racial. Para </w:t>
      </w:r>
      <w:proofErr w:type="spellStart"/>
      <w:r>
        <w:rPr>
          <w:sz w:val="24"/>
          <w:szCs w:val="24"/>
        </w:rPr>
        <w:t>explicar</w:t>
      </w:r>
      <w:proofErr w:type="spellEnd"/>
      <w:r>
        <w:rPr>
          <w:sz w:val="24"/>
          <w:szCs w:val="24"/>
        </w:rPr>
        <w:t xml:space="preserve"> isso </w:t>
      </w:r>
      <w:proofErr w:type="spellStart"/>
      <w:r>
        <w:rPr>
          <w:sz w:val="24"/>
          <w:szCs w:val="24"/>
        </w:rPr>
        <w:t>recorreremos</w:t>
      </w:r>
      <w:proofErr w:type="spellEnd"/>
      <w:r>
        <w:rPr>
          <w:sz w:val="24"/>
          <w:szCs w:val="24"/>
        </w:rPr>
        <w:t xml:space="preserve"> à interpretação </w:t>
      </w:r>
      <w:proofErr w:type="spellStart"/>
      <w:r>
        <w:rPr>
          <w:sz w:val="24"/>
          <w:szCs w:val="24"/>
        </w:rPr>
        <w:t>feita</w:t>
      </w:r>
      <w:proofErr w:type="spellEnd"/>
      <w:r>
        <w:rPr>
          <w:sz w:val="24"/>
          <w:szCs w:val="24"/>
        </w:rPr>
        <w:t xml:space="preserve"> por Wallace dos Santos </w:t>
      </w:r>
      <w:proofErr w:type="spellStart"/>
      <w:r>
        <w:rPr>
          <w:sz w:val="24"/>
          <w:szCs w:val="24"/>
        </w:rPr>
        <w:t>Moraes</w:t>
      </w:r>
      <w:proofErr w:type="spellEnd"/>
      <w:r>
        <w:rPr>
          <w:sz w:val="24"/>
          <w:szCs w:val="24"/>
        </w:rPr>
        <w:t xml:space="preserve"> em </w:t>
      </w:r>
      <w:r>
        <w:rPr>
          <w:i/>
          <w:sz w:val="24"/>
          <w:szCs w:val="24"/>
        </w:rPr>
        <w:t xml:space="preserve">Estadolatria, </w:t>
      </w:r>
      <w:proofErr w:type="spellStart"/>
      <w:r>
        <w:rPr>
          <w:i/>
          <w:sz w:val="24"/>
          <w:szCs w:val="24"/>
        </w:rPr>
        <w:t>Plutocracias</w:t>
      </w:r>
      <w:proofErr w:type="spellEnd"/>
      <w:r>
        <w:rPr>
          <w:i/>
          <w:sz w:val="24"/>
          <w:szCs w:val="24"/>
        </w:rPr>
        <w:t xml:space="preserve">, </w:t>
      </w:r>
      <w:proofErr w:type="spellStart"/>
      <w:r>
        <w:rPr>
          <w:i/>
          <w:sz w:val="24"/>
          <w:szCs w:val="24"/>
        </w:rPr>
        <w:t>Governanças</w:t>
      </w:r>
      <w:proofErr w:type="spellEnd"/>
      <w:r>
        <w:rPr>
          <w:i/>
          <w:sz w:val="24"/>
          <w:szCs w:val="24"/>
        </w:rPr>
        <w:t xml:space="preserve"> </w:t>
      </w:r>
      <w:proofErr w:type="spellStart"/>
      <w:r>
        <w:rPr>
          <w:i/>
          <w:sz w:val="24"/>
          <w:szCs w:val="24"/>
        </w:rPr>
        <w:t>Sociais</w:t>
      </w:r>
      <w:proofErr w:type="spellEnd"/>
      <w:r>
        <w:rPr>
          <w:i/>
          <w:sz w:val="24"/>
          <w:szCs w:val="24"/>
        </w:rPr>
        <w:t xml:space="preserve"> e </w:t>
      </w:r>
      <w:proofErr w:type="spellStart"/>
      <w:r>
        <w:rPr>
          <w:i/>
          <w:sz w:val="24"/>
          <w:szCs w:val="24"/>
        </w:rPr>
        <w:t>Institucionais</w:t>
      </w:r>
      <w:proofErr w:type="spellEnd"/>
      <w:r>
        <w:rPr>
          <w:i/>
          <w:sz w:val="24"/>
          <w:szCs w:val="24"/>
        </w:rPr>
        <w:t xml:space="preserve"> – </w:t>
      </w:r>
      <w:proofErr w:type="spellStart"/>
      <w:r>
        <w:rPr>
          <w:i/>
          <w:sz w:val="24"/>
          <w:szCs w:val="24"/>
        </w:rPr>
        <w:t>Preâmbulo</w:t>
      </w:r>
      <w:proofErr w:type="spellEnd"/>
      <w:r>
        <w:rPr>
          <w:i/>
          <w:sz w:val="24"/>
          <w:szCs w:val="24"/>
        </w:rPr>
        <w:t xml:space="preserve"> de um </w:t>
      </w:r>
      <w:proofErr w:type="spellStart"/>
      <w:r>
        <w:rPr>
          <w:i/>
          <w:sz w:val="24"/>
          <w:szCs w:val="24"/>
        </w:rPr>
        <w:t>Paradigma</w:t>
      </w:r>
      <w:proofErr w:type="spellEnd"/>
      <w:r>
        <w:rPr>
          <w:i/>
          <w:sz w:val="24"/>
          <w:szCs w:val="24"/>
        </w:rPr>
        <w:t xml:space="preserve"> </w:t>
      </w:r>
      <w:proofErr w:type="spellStart"/>
      <w:r>
        <w:rPr>
          <w:i/>
          <w:sz w:val="24"/>
          <w:szCs w:val="24"/>
        </w:rPr>
        <w:t>Anarquista</w:t>
      </w:r>
      <w:proofErr w:type="spellEnd"/>
      <w:r>
        <w:rPr>
          <w:i/>
          <w:sz w:val="24"/>
          <w:szCs w:val="24"/>
        </w:rPr>
        <w:t xml:space="preserve"> de </w:t>
      </w:r>
      <w:proofErr w:type="spellStart"/>
      <w:r>
        <w:rPr>
          <w:i/>
          <w:sz w:val="24"/>
          <w:szCs w:val="24"/>
        </w:rPr>
        <w:t>Análise</w:t>
      </w:r>
      <w:proofErr w:type="spellEnd"/>
      <w:r>
        <w:rPr>
          <w:i/>
          <w:sz w:val="24"/>
          <w:szCs w:val="24"/>
        </w:rPr>
        <w:t xml:space="preserve"> </w:t>
      </w:r>
      <w:r>
        <w:rPr>
          <w:sz w:val="24"/>
          <w:szCs w:val="24"/>
        </w:rPr>
        <w:t xml:space="preserve">(2018). </w:t>
      </w:r>
      <w:proofErr w:type="spellStart"/>
      <w:r>
        <w:rPr>
          <w:sz w:val="24"/>
          <w:szCs w:val="24"/>
        </w:rPr>
        <w:t>Conforme</w:t>
      </w:r>
      <w:proofErr w:type="spellEnd"/>
      <w:r>
        <w:rPr>
          <w:sz w:val="24"/>
          <w:szCs w:val="24"/>
        </w:rPr>
        <w:t xml:space="preserve"> </w:t>
      </w:r>
      <w:proofErr w:type="spellStart"/>
      <w:r>
        <w:rPr>
          <w:sz w:val="24"/>
          <w:szCs w:val="24"/>
        </w:rPr>
        <w:t>explicou</w:t>
      </w:r>
      <w:proofErr w:type="spellEnd"/>
      <w:r>
        <w:rPr>
          <w:sz w:val="24"/>
          <w:szCs w:val="24"/>
        </w:rPr>
        <w:t xml:space="preserve"> </w:t>
      </w:r>
      <w:proofErr w:type="spellStart"/>
      <w:r>
        <w:rPr>
          <w:sz w:val="24"/>
          <w:szCs w:val="24"/>
        </w:rPr>
        <w:t>Moraes</w:t>
      </w:r>
      <w:proofErr w:type="spellEnd"/>
      <w:r>
        <w:rPr>
          <w:sz w:val="24"/>
          <w:szCs w:val="24"/>
        </w:rPr>
        <w:t xml:space="preserve">, </w:t>
      </w:r>
      <w:proofErr w:type="spellStart"/>
      <w:r>
        <w:rPr>
          <w:sz w:val="24"/>
          <w:szCs w:val="24"/>
        </w:rPr>
        <w:t>existem</w:t>
      </w:r>
      <w:proofErr w:type="spellEnd"/>
      <w:r>
        <w:rPr>
          <w:sz w:val="24"/>
          <w:szCs w:val="24"/>
        </w:rPr>
        <w:t xml:space="preserve"> </w:t>
      </w:r>
      <w:proofErr w:type="spellStart"/>
      <w:r>
        <w:rPr>
          <w:sz w:val="24"/>
          <w:szCs w:val="24"/>
        </w:rPr>
        <w:t>governanças</w:t>
      </w:r>
      <w:proofErr w:type="spellEnd"/>
      <w:r>
        <w:rPr>
          <w:sz w:val="24"/>
          <w:szCs w:val="24"/>
        </w:rPr>
        <w:t xml:space="preserve"> </w:t>
      </w:r>
      <w:proofErr w:type="spellStart"/>
      <w:r>
        <w:rPr>
          <w:sz w:val="24"/>
          <w:szCs w:val="24"/>
        </w:rPr>
        <w:t>sociais</w:t>
      </w:r>
      <w:proofErr w:type="spellEnd"/>
      <w:r>
        <w:rPr>
          <w:sz w:val="24"/>
          <w:szCs w:val="24"/>
        </w:rPr>
        <w:t xml:space="preserve"> e </w:t>
      </w:r>
      <w:proofErr w:type="spellStart"/>
      <w:r>
        <w:rPr>
          <w:sz w:val="24"/>
          <w:szCs w:val="24"/>
        </w:rPr>
        <w:t>institucionais</w:t>
      </w:r>
      <w:proofErr w:type="spellEnd"/>
      <w:r>
        <w:rPr>
          <w:sz w:val="24"/>
          <w:szCs w:val="24"/>
        </w:rPr>
        <w:t xml:space="preserve">. </w:t>
      </w:r>
      <w:proofErr w:type="spellStart"/>
      <w:r>
        <w:rPr>
          <w:sz w:val="24"/>
          <w:szCs w:val="24"/>
        </w:rPr>
        <w:t>Ao</w:t>
      </w:r>
      <w:proofErr w:type="spellEnd"/>
      <w:r>
        <w:rPr>
          <w:sz w:val="24"/>
          <w:szCs w:val="24"/>
        </w:rPr>
        <w:t xml:space="preserve"> </w:t>
      </w:r>
      <w:proofErr w:type="spellStart"/>
      <w:r>
        <w:rPr>
          <w:sz w:val="24"/>
          <w:szCs w:val="24"/>
        </w:rPr>
        <w:t>todo</w:t>
      </w:r>
      <w:proofErr w:type="spellEnd"/>
      <w:r>
        <w:rPr>
          <w:sz w:val="24"/>
          <w:szCs w:val="24"/>
        </w:rPr>
        <w:t xml:space="preserve">, as </w:t>
      </w:r>
      <w:proofErr w:type="spellStart"/>
      <w:r>
        <w:rPr>
          <w:sz w:val="24"/>
          <w:szCs w:val="24"/>
        </w:rPr>
        <w:t>governanças</w:t>
      </w:r>
      <w:proofErr w:type="spellEnd"/>
      <w:r>
        <w:rPr>
          <w:sz w:val="24"/>
          <w:szCs w:val="24"/>
        </w:rPr>
        <w:t xml:space="preserve"> </w:t>
      </w:r>
      <w:proofErr w:type="spellStart"/>
      <w:r>
        <w:rPr>
          <w:sz w:val="24"/>
          <w:szCs w:val="24"/>
        </w:rPr>
        <w:t>institucionais</w:t>
      </w:r>
      <w:proofErr w:type="spellEnd"/>
      <w:r>
        <w:rPr>
          <w:sz w:val="24"/>
          <w:szCs w:val="24"/>
        </w:rPr>
        <w:t xml:space="preserve"> </w:t>
      </w:r>
      <w:proofErr w:type="spellStart"/>
      <w:r>
        <w:rPr>
          <w:sz w:val="24"/>
          <w:szCs w:val="24"/>
        </w:rPr>
        <w:t>são</w:t>
      </w:r>
      <w:proofErr w:type="spellEnd"/>
      <w:r>
        <w:rPr>
          <w:sz w:val="24"/>
          <w:szCs w:val="24"/>
        </w:rPr>
        <w:t xml:space="preserve"> </w:t>
      </w:r>
      <w:proofErr w:type="spellStart"/>
      <w:r>
        <w:rPr>
          <w:sz w:val="24"/>
          <w:szCs w:val="24"/>
        </w:rPr>
        <w:t>cinco</w:t>
      </w:r>
      <w:proofErr w:type="spellEnd"/>
      <w:r>
        <w:rPr>
          <w:sz w:val="24"/>
          <w:szCs w:val="24"/>
        </w:rPr>
        <w:t xml:space="preserve"> (</w:t>
      </w:r>
      <w:proofErr w:type="spellStart"/>
      <w:r>
        <w:rPr>
          <w:sz w:val="24"/>
          <w:szCs w:val="24"/>
        </w:rPr>
        <w:t>política</w:t>
      </w:r>
      <w:proofErr w:type="spellEnd"/>
      <w:r>
        <w:rPr>
          <w:sz w:val="24"/>
          <w:szCs w:val="24"/>
        </w:rPr>
        <w:t xml:space="preserve">, </w:t>
      </w:r>
      <w:proofErr w:type="spellStart"/>
      <w:r>
        <w:rPr>
          <w:sz w:val="24"/>
          <w:szCs w:val="24"/>
        </w:rPr>
        <w:t>econômica</w:t>
      </w:r>
      <w:proofErr w:type="spellEnd"/>
      <w:r>
        <w:rPr>
          <w:sz w:val="24"/>
          <w:szCs w:val="24"/>
        </w:rPr>
        <w:t xml:space="preserve">, sociocultural, penal e </w:t>
      </w:r>
      <w:proofErr w:type="spellStart"/>
      <w:r>
        <w:rPr>
          <w:sz w:val="24"/>
          <w:szCs w:val="24"/>
        </w:rPr>
        <w:t>jurídica</w:t>
      </w:r>
      <w:proofErr w:type="spellEnd"/>
      <w:r>
        <w:rPr>
          <w:sz w:val="24"/>
          <w:szCs w:val="24"/>
        </w:rPr>
        <w:t xml:space="preserve">) e </w:t>
      </w:r>
      <w:proofErr w:type="spellStart"/>
      <w:r>
        <w:rPr>
          <w:sz w:val="24"/>
          <w:szCs w:val="24"/>
        </w:rPr>
        <w:t>nove</w:t>
      </w:r>
      <w:proofErr w:type="spellEnd"/>
      <w:r>
        <w:rPr>
          <w:sz w:val="24"/>
          <w:szCs w:val="24"/>
        </w:rPr>
        <w:t xml:space="preserve"> </w:t>
      </w:r>
      <w:proofErr w:type="spellStart"/>
      <w:r>
        <w:rPr>
          <w:sz w:val="24"/>
          <w:szCs w:val="24"/>
        </w:rPr>
        <w:t>formas</w:t>
      </w:r>
      <w:proofErr w:type="spellEnd"/>
      <w:r>
        <w:rPr>
          <w:sz w:val="24"/>
          <w:szCs w:val="24"/>
        </w:rPr>
        <w:t xml:space="preserve"> de </w:t>
      </w:r>
      <w:proofErr w:type="spellStart"/>
      <w:r>
        <w:rPr>
          <w:sz w:val="24"/>
          <w:szCs w:val="24"/>
        </w:rPr>
        <w:t>governanças</w:t>
      </w:r>
      <w:proofErr w:type="spellEnd"/>
      <w:r>
        <w:rPr>
          <w:sz w:val="24"/>
          <w:szCs w:val="24"/>
        </w:rPr>
        <w:t xml:space="preserve"> </w:t>
      </w:r>
      <w:proofErr w:type="spellStart"/>
      <w:r>
        <w:rPr>
          <w:sz w:val="24"/>
          <w:szCs w:val="24"/>
        </w:rPr>
        <w:t>sociais</w:t>
      </w:r>
      <w:proofErr w:type="spellEnd"/>
      <w:r>
        <w:rPr>
          <w:sz w:val="24"/>
          <w:szCs w:val="24"/>
        </w:rPr>
        <w:t xml:space="preserve"> (racial, </w:t>
      </w:r>
      <w:proofErr w:type="spellStart"/>
      <w:r>
        <w:rPr>
          <w:sz w:val="24"/>
          <w:szCs w:val="24"/>
        </w:rPr>
        <w:t>patriarcal</w:t>
      </w:r>
      <w:proofErr w:type="spellEnd"/>
      <w:r>
        <w:rPr>
          <w:sz w:val="24"/>
          <w:szCs w:val="24"/>
        </w:rPr>
        <w:t xml:space="preserve">, sexual, </w:t>
      </w:r>
      <w:proofErr w:type="spellStart"/>
      <w:r>
        <w:rPr>
          <w:sz w:val="24"/>
          <w:szCs w:val="24"/>
        </w:rPr>
        <w:t>capitalista</w:t>
      </w:r>
      <w:proofErr w:type="spellEnd"/>
      <w:r>
        <w:rPr>
          <w:sz w:val="24"/>
          <w:szCs w:val="24"/>
        </w:rPr>
        <w:t xml:space="preserve">, religiosa, </w:t>
      </w:r>
      <w:proofErr w:type="spellStart"/>
      <w:r>
        <w:rPr>
          <w:sz w:val="24"/>
          <w:szCs w:val="24"/>
        </w:rPr>
        <w:t>acadêmico-científica</w:t>
      </w:r>
      <w:proofErr w:type="spellEnd"/>
      <w:r>
        <w:rPr>
          <w:sz w:val="24"/>
          <w:szCs w:val="24"/>
        </w:rPr>
        <w:t xml:space="preserve">, da </w:t>
      </w:r>
      <w:proofErr w:type="spellStart"/>
      <w:r>
        <w:rPr>
          <w:sz w:val="24"/>
          <w:szCs w:val="24"/>
        </w:rPr>
        <w:t>estética</w:t>
      </w:r>
      <w:proofErr w:type="spellEnd"/>
      <w:r>
        <w:rPr>
          <w:sz w:val="24"/>
          <w:szCs w:val="24"/>
        </w:rPr>
        <w:t xml:space="preserve"> </w:t>
      </w:r>
      <w:proofErr w:type="spellStart"/>
      <w:r>
        <w:rPr>
          <w:sz w:val="24"/>
          <w:szCs w:val="24"/>
        </w:rPr>
        <w:t>produtiva</w:t>
      </w:r>
      <w:proofErr w:type="spellEnd"/>
      <w:r>
        <w:rPr>
          <w:sz w:val="24"/>
          <w:szCs w:val="24"/>
        </w:rPr>
        <w:t xml:space="preserve">, </w:t>
      </w:r>
      <w:proofErr w:type="spellStart"/>
      <w:r>
        <w:rPr>
          <w:sz w:val="24"/>
          <w:szCs w:val="24"/>
        </w:rPr>
        <w:t>oficialista</w:t>
      </w:r>
      <w:proofErr w:type="spellEnd"/>
      <w:r>
        <w:rPr>
          <w:sz w:val="24"/>
          <w:szCs w:val="24"/>
        </w:rPr>
        <w:t xml:space="preserve"> e </w:t>
      </w:r>
      <w:proofErr w:type="spellStart"/>
      <w:r>
        <w:rPr>
          <w:sz w:val="24"/>
          <w:szCs w:val="24"/>
        </w:rPr>
        <w:t>xenofóbica</w:t>
      </w:r>
      <w:proofErr w:type="spellEnd"/>
      <w:r>
        <w:rPr>
          <w:sz w:val="24"/>
          <w:szCs w:val="24"/>
        </w:rPr>
        <w:t xml:space="preserve">) (MORAES, 2018, p.30). </w:t>
      </w:r>
      <w:proofErr w:type="spellStart"/>
      <w:r>
        <w:rPr>
          <w:sz w:val="24"/>
          <w:szCs w:val="24"/>
        </w:rPr>
        <w:t>Moraes</w:t>
      </w:r>
      <w:proofErr w:type="spellEnd"/>
      <w:r>
        <w:rPr>
          <w:sz w:val="24"/>
          <w:szCs w:val="24"/>
        </w:rPr>
        <w:t xml:space="preserve"> </w:t>
      </w:r>
      <w:proofErr w:type="spellStart"/>
      <w:r>
        <w:rPr>
          <w:sz w:val="24"/>
          <w:szCs w:val="24"/>
        </w:rPr>
        <w:t>também</w:t>
      </w:r>
      <w:proofErr w:type="spellEnd"/>
      <w:r>
        <w:rPr>
          <w:sz w:val="24"/>
          <w:szCs w:val="24"/>
        </w:rPr>
        <w:t xml:space="preserve"> </w:t>
      </w:r>
      <w:proofErr w:type="spellStart"/>
      <w:r>
        <w:rPr>
          <w:sz w:val="24"/>
          <w:szCs w:val="24"/>
        </w:rPr>
        <w:t>explica</w:t>
      </w:r>
      <w:proofErr w:type="spellEnd"/>
      <w:r>
        <w:rPr>
          <w:sz w:val="24"/>
          <w:szCs w:val="24"/>
        </w:rPr>
        <w:t xml:space="preserve"> que as </w:t>
      </w:r>
      <w:proofErr w:type="spellStart"/>
      <w:r>
        <w:rPr>
          <w:sz w:val="24"/>
          <w:szCs w:val="24"/>
        </w:rPr>
        <w:t>múltiplas</w:t>
      </w:r>
      <w:proofErr w:type="spellEnd"/>
      <w:r>
        <w:rPr>
          <w:sz w:val="24"/>
          <w:szCs w:val="24"/>
        </w:rPr>
        <w:t xml:space="preserve"> </w:t>
      </w:r>
      <w:proofErr w:type="spellStart"/>
      <w:r>
        <w:rPr>
          <w:sz w:val="24"/>
          <w:szCs w:val="24"/>
        </w:rPr>
        <w:t>formas</w:t>
      </w:r>
      <w:proofErr w:type="spellEnd"/>
      <w:r>
        <w:rPr>
          <w:sz w:val="24"/>
          <w:szCs w:val="24"/>
        </w:rPr>
        <w:t xml:space="preserve"> de </w:t>
      </w:r>
      <w:proofErr w:type="spellStart"/>
      <w:r>
        <w:rPr>
          <w:sz w:val="24"/>
          <w:szCs w:val="24"/>
        </w:rPr>
        <w:t>governanças</w:t>
      </w:r>
      <w:proofErr w:type="spellEnd"/>
      <w:r>
        <w:rPr>
          <w:sz w:val="24"/>
          <w:szCs w:val="24"/>
        </w:rPr>
        <w:t xml:space="preserve"> </w:t>
      </w:r>
      <w:proofErr w:type="spellStart"/>
      <w:r>
        <w:rPr>
          <w:sz w:val="24"/>
          <w:szCs w:val="24"/>
        </w:rPr>
        <w:t>estão</w:t>
      </w:r>
      <w:proofErr w:type="spellEnd"/>
      <w:r>
        <w:rPr>
          <w:sz w:val="24"/>
          <w:szCs w:val="24"/>
        </w:rPr>
        <w:t xml:space="preserve"> </w:t>
      </w:r>
      <w:proofErr w:type="spellStart"/>
      <w:r>
        <w:rPr>
          <w:sz w:val="24"/>
          <w:szCs w:val="24"/>
        </w:rPr>
        <w:t>assinaladas</w:t>
      </w:r>
      <w:proofErr w:type="spellEnd"/>
      <w:r>
        <w:rPr>
          <w:sz w:val="24"/>
          <w:szCs w:val="24"/>
        </w:rPr>
        <w:t xml:space="preserve"> e </w:t>
      </w:r>
      <w:proofErr w:type="spellStart"/>
      <w:r>
        <w:rPr>
          <w:sz w:val="24"/>
          <w:szCs w:val="24"/>
        </w:rPr>
        <w:t>discutidas</w:t>
      </w:r>
      <w:proofErr w:type="spellEnd"/>
      <w:r>
        <w:rPr>
          <w:sz w:val="24"/>
          <w:szCs w:val="24"/>
        </w:rPr>
        <w:t xml:space="preserve"> </w:t>
      </w:r>
      <w:proofErr w:type="spellStart"/>
      <w:r>
        <w:rPr>
          <w:sz w:val="24"/>
          <w:szCs w:val="24"/>
        </w:rPr>
        <w:t>há</w:t>
      </w:r>
      <w:proofErr w:type="spellEnd"/>
      <w:r>
        <w:rPr>
          <w:sz w:val="24"/>
          <w:szCs w:val="24"/>
        </w:rPr>
        <w:t xml:space="preserve"> tempos e que as suas </w:t>
      </w:r>
      <w:proofErr w:type="spellStart"/>
      <w:r>
        <w:rPr>
          <w:sz w:val="24"/>
          <w:szCs w:val="24"/>
        </w:rPr>
        <w:t>vítimas</w:t>
      </w:r>
      <w:proofErr w:type="spellEnd"/>
      <w:r>
        <w:rPr>
          <w:sz w:val="24"/>
          <w:szCs w:val="24"/>
        </w:rPr>
        <w:t xml:space="preserve"> já as </w:t>
      </w:r>
      <w:proofErr w:type="spellStart"/>
      <w:r>
        <w:rPr>
          <w:sz w:val="24"/>
          <w:szCs w:val="24"/>
        </w:rPr>
        <w:t>sentem</w:t>
      </w:r>
      <w:proofErr w:type="spellEnd"/>
      <w:r>
        <w:rPr>
          <w:sz w:val="24"/>
          <w:szCs w:val="24"/>
        </w:rPr>
        <w:t xml:space="preserve"> </w:t>
      </w:r>
      <w:proofErr w:type="spellStart"/>
      <w:r>
        <w:rPr>
          <w:sz w:val="24"/>
          <w:szCs w:val="24"/>
        </w:rPr>
        <w:t>diariamente</w:t>
      </w:r>
      <w:proofErr w:type="spellEnd"/>
      <w:r>
        <w:rPr>
          <w:sz w:val="24"/>
          <w:szCs w:val="24"/>
        </w:rPr>
        <w:t xml:space="preserve">. O que </w:t>
      </w:r>
      <w:proofErr w:type="spellStart"/>
      <w:r>
        <w:rPr>
          <w:sz w:val="24"/>
          <w:szCs w:val="24"/>
        </w:rPr>
        <w:t>Moraes</w:t>
      </w:r>
      <w:proofErr w:type="spellEnd"/>
      <w:r>
        <w:rPr>
          <w:sz w:val="24"/>
          <w:szCs w:val="24"/>
        </w:rPr>
        <w:t xml:space="preserve"> </w:t>
      </w:r>
      <w:proofErr w:type="spellStart"/>
      <w:r>
        <w:rPr>
          <w:sz w:val="24"/>
          <w:szCs w:val="24"/>
        </w:rPr>
        <w:t>propõe</w:t>
      </w:r>
      <w:proofErr w:type="spellEnd"/>
      <w:r>
        <w:rPr>
          <w:sz w:val="24"/>
          <w:szCs w:val="24"/>
        </w:rPr>
        <w:t xml:space="preserve"> de novo é que </w:t>
      </w:r>
      <w:proofErr w:type="spellStart"/>
      <w:r>
        <w:rPr>
          <w:sz w:val="24"/>
          <w:szCs w:val="24"/>
        </w:rPr>
        <w:t>o</w:t>
      </w:r>
      <w:proofErr w:type="spellEnd"/>
      <w:r>
        <w:rPr>
          <w:sz w:val="24"/>
          <w:szCs w:val="24"/>
        </w:rPr>
        <w:t xml:space="preserve"> </w:t>
      </w:r>
      <w:proofErr w:type="spellStart"/>
      <w:r>
        <w:rPr>
          <w:sz w:val="24"/>
          <w:szCs w:val="24"/>
        </w:rPr>
        <w:t>mesmo</w:t>
      </w:r>
      <w:proofErr w:type="spellEnd"/>
      <w:r>
        <w:rPr>
          <w:sz w:val="24"/>
          <w:szCs w:val="24"/>
        </w:rPr>
        <w:t xml:space="preserve"> </w:t>
      </w:r>
      <w:proofErr w:type="spellStart"/>
      <w:r>
        <w:rPr>
          <w:sz w:val="24"/>
          <w:szCs w:val="24"/>
        </w:rPr>
        <w:t>oferece</w:t>
      </w:r>
      <w:proofErr w:type="spellEnd"/>
      <w:r>
        <w:rPr>
          <w:sz w:val="24"/>
          <w:szCs w:val="24"/>
        </w:rPr>
        <w:t xml:space="preserve"> </w:t>
      </w:r>
      <w:proofErr w:type="spellStart"/>
      <w:r>
        <w:rPr>
          <w:sz w:val="24"/>
          <w:szCs w:val="24"/>
        </w:rPr>
        <w:t>recursos</w:t>
      </w:r>
      <w:proofErr w:type="spellEnd"/>
      <w:r>
        <w:rPr>
          <w:sz w:val="24"/>
          <w:szCs w:val="24"/>
        </w:rPr>
        <w:t xml:space="preserve"> para </w:t>
      </w:r>
      <w:proofErr w:type="spellStart"/>
      <w:r>
        <w:rPr>
          <w:sz w:val="24"/>
          <w:szCs w:val="24"/>
        </w:rPr>
        <w:t>pensar</w:t>
      </w:r>
      <w:proofErr w:type="spellEnd"/>
      <w:r>
        <w:rPr>
          <w:sz w:val="24"/>
          <w:szCs w:val="24"/>
        </w:rPr>
        <w:t xml:space="preserve"> a </w:t>
      </w:r>
      <w:proofErr w:type="spellStart"/>
      <w:r>
        <w:rPr>
          <w:sz w:val="24"/>
          <w:szCs w:val="24"/>
        </w:rPr>
        <w:t>relação</w:t>
      </w:r>
      <w:proofErr w:type="spellEnd"/>
      <w:r>
        <w:rPr>
          <w:sz w:val="24"/>
          <w:szCs w:val="24"/>
        </w:rPr>
        <w:t xml:space="preserve"> entre </w:t>
      </w:r>
      <w:proofErr w:type="spellStart"/>
      <w:r>
        <w:rPr>
          <w:sz w:val="24"/>
          <w:szCs w:val="24"/>
        </w:rPr>
        <w:t>governanças</w:t>
      </w:r>
      <w:proofErr w:type="spellEnd"/>
      <w:r>
        <w:rPr>
          <w:sz w:val="24"/>
          <w:szCs w:val="24"/>
        </w:rPr>
        <w:t xml:space="preserve"> </w:t>
      </w:r>
      <w:proofErr w:type="spellStart"/>
      <w:r>
        <w:rPr>
          <w:sz w:val="24"/>
          <w:szCs w:val="24"/>
        </w:rPr>
        <w:t>sociais</w:t>
      </w:r>
      <w:proofErr w:type="spellEnd"/>
      <w:r>
        <w:rPr>
          <w:sz w:val="24"/>
          <w:szCs w:val="24"/>
        </w:rPr>
        <w:t xml:space="preserve"> e </w:t>
      </w:r>
      <w:proofErr w:type="spellStart"/>
      <w:r>
        <w:rPr>
          <w:sz w:val="24"/>
          <w:szCs w:val="24"/>
        </w:rPr>
        <w:t>institucionais</w:t>
      </w:r>
      <w:proofErr w:type="spellEnd"/>
      <w:r>
        <w:rPr>
          <w:sz w:val="24"/>
          <w:szCs w:val="24"/>
        </w:rPr>
        <w:t xml:space="preserve">. Segundo o </w:t>
      </w:r>
      <w:proofErr w:type="spellStart"/>
      <w:r>
        <w:rPr>
          <w:sz w:val="24"/>
          <w:szCs w:val="24"/>
        </w:rPr>
        <w:t>autor</w:t>
      </w:r>
      <w:proofErr w:type="spellEnd"/>
      <w:r>
        <w:rPr>
          <w:sz w:val="24"/>
          <w:szCs w:val="24"/>
        </w:rPr>
        <w:t>:</w:t>
      </w:r>
    </w:p>
    <w:p w14:paraId="7D6DBEE8" w14:textId="77777777" w:rsidR="00DB7AE9" w:rsidRDefault="00DB7AE9" w:rsidP="00620F21">
      <w:pPr>
        <w:spacing w:line="276" w:lineRule="auto"/>
        <w:ind w:left="2126"/>
        <w:jc w:val="both"/>
      </w:pPr>
    </w:p>
    <w:p w14:paraId="200D6617" w14:textId="2F8787B4" w:rsidR="00620F21" w:rsidRDefault="00620F21" w:rsidP="00620F21">
      <w:pPr>
        <w:spacing w:line="276" w:lineRule="auto"/>
        <w:ind w:left="2126"/>
        <w:jc w:val="both"/>
      </w:pPr>
      <w:proofErr w:type="spellStart"/>
      <w:r>
        <w:t>Portanto</w:t>
      </w:r>
      <w:proofErr w:type="spellEnd"/>
      <w:r>
        <w:t xml:space="preserve">, o que </w:t>
      </w:r>
      <w:proofErr w:type="spellStart"/>
      <w:r>
        <w:t>buscamos</w:t>
      </w:r>
      <w:proofErr w:type="spellEnd"/>
      <w:r>
        <w:t xml:space="preserve"> </w:t>
      </w:r>
      <w:proofErr w:type="spellStart"/>
      <w:r>
        <w:t>apresentar</w:t>
      </w:r>
      <w:proofErr w:type="spellEnd"/>
      <w:r>
        <w:t xml:space="preserve"> aqui não se </w:t>
      </w:r>
      <w:proofErr w:type="spellStart"/>
      <w:r>
        <w:t>encerra</w:t>
      </w:r>
      <w:proofErr w:type="spellEnd"/>
      <w:r>
        <w:t xml:space="preserve"> como </w:t>
      </w:r>
      <w:proofErr w:type="spellStart"/>
      <w:r>
        <w:t>nenhuma</w:t>
      </w:r>
      <w:proofErr w:type="spellEnd"/>
      <w:r>
        <w:t xml:space="preserve"> </w:t>
      </w:r>
      <w:proofErr w:type="spellStart"/>
      <w:r>
        <w:t>novidade</w:t>
      </w:r>
      <w:proofErr w:type="spellEnd"/>
      <w:r>
        <w:t xml:space="preserve">, mas </w:t>
      </w:r>
      <w:proofErr w:type="spellStart"/>
      <w:r>
        <w:t>tem</w:t>
      </w:r>
      <w:proofErr w:type="spellEnd"/>
      <w:r>
        <w:t xml:space="preserve"> por </w:t>
      </w:r>
      <w:proofErr w:type="spellStart"/>
      <w:r>
        <w:t>objetivo</w:t>
      </w:r>
      <w:proofErr w:type="spellEnd"/>
      <w:r>
        <w:t xml:space="preserve"> </w:t>
      </w:r>
      <w:proofErr w:type="spellStart"/>
      <w:r>
        <w:t>reforçar</w:t>
      </w:r>
      <w:proofErr w:type="spellEnd"/>
      <w:r>
        <w:t xml:space="preserve"> a </w:t>
      </w:r>
      <w:proofErr w:type="spellStart"/>
      <w:r>
        <w:t>denúncia</w:t>
      </w:r>
      <w:proofErr w:type="spellEnd"/>
      <w:r>
        <w:t xml:space="preserve"> da existência dessas </w:t>
      </w:r>
      <w:proofErr w:type="spellStart"/>
      <w:r>
        <w:t>opressões</w:t>
      </w:r>
      <w:proofErr w:type="spellEnd"/>
      <w:r>
        <w:t xml:space="preserve"> para melhor </w:t>
      </w:r>
      <w:proofErr w:type="spellStart"/>
      <w:r>
        <w:t>superá</w:t>
      </w:r>
      <w:proofErr w:type="spellEnd"/>
      <w:r>
        <w:t xml:space="preserve">-la. Em </w:t>
      </w:r>
      <w:proofErr w:type="spellStart"/>
      <w:r>
        <w:t>contrapartida</w:t>
      </w:r>
      <w:proofErr w:type="spellEnd"/>
      <w:r>
        <w:t xml:space="preserve">, como </w:t>
      </w:r>
      <w:proofErr w:type="spellStart"/>
      <w:r>
        <w:t>parte</w:t>
      </w:r>
      <w:proofErr w:type="spellEnd"/>
      <w:r>
        <w:t xml:space="preserve"> da </w:t>
      </w:r>
      <w:proofErr w:type="spellStart"/>
      <w:r>
        <w:t>lente</w:t>
      </w:r>
      <w:proofErr w:type="spellEnd"/>
      <w:r>
        <w:t xml:space="preserve"> </w:t>
      </w:r>
      <w:proofErr w:type="spellStart"/>
      <w:r>
        <w:t>anarquista</w:t>
      </w:r>
      <w:proofErr w:type="spellEnd"/>
      <w:r>
        <w:t xml:space="preserve">, a </w:t>
      </w:r>
      <w:proofErr w:type="spellStart"/>
      <w:r>
        <w:t>única</w:t>
      </w:r>
      <w:proofErr w:type="spellEnd"/>
      <w:r>
        <w:t xml:space="preserve"> </w:t>
      </w:r>
      <w:proofErr w:type="spellStart"/>
      <w:r>
        <w:t>novidade</w:t>
      </w:r>
      <w:proofErr w:type="spellEnd"/>
      <w:r>
        <w:t xml:space="preserve"> que </w:t>
      </w:r>
      <w:proofErr w:type="spellStart"/>
      <w:r>
        <w:t>procuramos</w:t>
      </w:r>
      <w:proofErr w:type="spellEnd"/>
      <w:r>
        <w:t xml:space="preserve"> </w:t>
      </w:r>
      <w:proofErr w:type="spellStart"/>
      <w:r>
        <w:t>proporcionar</w:t>
      </w:r>
      <w:proofErr w:type="spellEnd"/>
      <w:r>
        <w:t xml:space="preserve"> é </w:t>
      </w:r>
      <w:proofErr w:type="spellStart"/>
      <w:r>
        <w:t>entender</w:t>
      </w:r>
      <w:proofErr w:type="spellEnd"/>
      <w:r>
        <w:t xml:space="preserve"> </w:t>
      </w:r>
      <w:proofErr w:type="spellStart"/>
      <w:r>
        <w:t>essas</w:t>
      </w:r>
      <w:proofErr w:type="spellEnd"/>
      <w:r>
        <w:t xml:space="preserve"> </w:t>
      </w:r>
      <w:proofErr w:type="spellStart"/>
      <w:r>
        <w:t>opressões</w:t>
      </w:r>
      <w:proofErr w:type="spellEnd"/>
      <w:r>
        <w:t xml:space="preserve"> como </w:t>
      </w:r>
      <w:proofErr w:type="spellStart"/>
      <w:r>
        <w:t>governanças</w:t>
      </w:r>
      <w:proofErr w:type="spellEnd"/>
      <w:r>
        <w:t xml:space="preserve"> </w:t>
      </w:r>
      <w:proofErr w:type="spellStart"/>
      <w:r>
        <w:t>sociais</w:t>
      </w:r>
      <w:proofErr w:type="spellEnd"/>
      <w:r>
        <w:t xml:space="preserve">, </w:t>
      </w:r>
      <w:proofErr w:type="spellStart"/>
      <w:r>
        <w:t>ligadas</w:t>
      </w:r>
      <w:proofErr w:type="spellEnd"/>
      <w:r>
        <w:t xml:space="preserve"> </w:t>
      </w:r>
      <w:proofErr w:type="spellStart"/>
      <w:r>
        <w:t>diretamente</w:t>
      </w:r>
      <w:proofErr w:type="spellEnd"/>
      <w:r>
        <w:t xml:space="preserve"> </w:t>
      </w:r>
      <w:proofErr w:type="spellStart"/>
      <w:r>
        <w:t>às</w:t>
      </w:r>
      <w:proofErr w:type="spellEnd"/>
      <w:r>
        <w:t xml:space="preserve"> </w:t>
      </w:r>
      <w:proofErr w:type="spellStart"/>
      <w:r>
        <w:t>governanças</w:t>
      </w:r>
      <w:proofErr w:type="spellEnd"/>
      <w:r>
        <w:t xml:space="preserve"> </w:t>
      </w:r>
      <w:proofErr w:type="spellStart"/>
      <w:r>
        <w:t>institucionais</w:t>
      </w:r>
      <w:proofErr w:type="spellEnd"/>
      <w:r>
        <w:t>. (MORAES, 2018, p. 48)</w:t>
      </w:r>
    </w:p>
    <w:p w14:paraId="3D124A03" w14:textId="77777777" w:rsidR="00620F21" w:rsidRDefault="00620F21" w:rsidP="00620F21">
      <w:pPr>
        <w:spacing w:line="360" w:lineRule="auto"/>
        <w:ind w:firstLine="851"/>
        <w:jc w:val="both"/>
        <w:rPr>
          <w:sz w:val="24"/>
          <w:szCs w:val="24"/>
        </w:rPr>
      </w:pPr>
    </w:p>
    <w:p w14:paraId="01AE1DC6" w14:textId="77777777" w:rsidR="00620F21" w:rsidRDefault="00620F21" w:rsidP="00620F21">
      <w:pPr>
        <w:spacing w:line="360" w:lineRule="auto"/>
        <w:ind w:firstLine="851"/>
        <w:jc w:val="both"/>
        <w:rPr>
          <w:sz w:val="24"/>
          <w:szCs w:val="24"/>
        </w:rPr>
      </w:pPr>
      <w:r>
        <w:rPr>
          <w:sz w:val="24"/>
          <w:szCs w:val="24"/>
        </w:rPr>
        <w:t xml:space="preserve">A </w:t>
      </w:r>
      <w:proofErr w:type="spellStart"/>
      <w:r>
        <w:rPr>
          <w:sz w:val="24"/>
          <w:szCs w:val="24"/>
        </w:rPr>
        <w:t>experiência</w:t>
      </w:r>
      <w:proofErr w:type="spellEnd"/>
      <w:r>
        <w:rPr>
          <w:sz w:val="24"/>
          <w:szCs w:val="24"/>
        </w:rPr>
        <w:t xml:space="preserve"> </w:t>
      </w:r>
      <w:proofErr w:type="spellStart"/>
      <w:r>
        <w:rPr>
          <w:sz w:val="24"/>
          <w:szCs w:val="24"/>
        </w:rPr>
        <w:t>histórica</w:t>
      </w:r>
      <w:proofErr w:type="spellEnd"/>
      <w:r>
        <w:rPr>
          <w:sz w:val="24"/>
          <w:szCs w:val="24"/>
        </w:rPr>
        <w:t xml:space="preserve"> </w:t>
      </w:r>
      <w:proofErr w:type="spellStart"/>
      <w:r>
        <w:rPr>
          <w:sz w:val="24"/>
          <w:szCs w:val="24"/>
        </w:rPr>
        <w:t>demonstra</w:t>
      </w:r>
      <w:proofErr w:type="spellEnd"/>
      <w:r>
        <w:rPr>
          <w:sz w:val="24"/>
          <w:szCs w:val="24"/>
        </w:rPr>
        <w:t xml:space="preserve"> como a </w:t>
      </w:r>
      <w:proofErr w:type="spellStart"/>
      <w:r>
        <w:rPr>
          <w:sz w:val="24"/>
          <w:szCs w:val="24"/>
        </w:rPr>
        <w:t>governança</w:t>
      </w:r>
      <w:proofErr w:type="spellEnd"/>
      <w:r>
        <w:rPr>
          <w:sz w:val="24"/>
          <w:szCs w:val="24"/>
        </w:rPr>
        <w:t xml:space="preserve"> racial </w:t>
      </w:r>
      <w:proofErr w:type="spellStart"/>
      <w:r>
        <w:rPr>
          <w:sz w:val="24"/>
          <w:szCs w:val="24"/>
        </w:rPr>
        <w:t>pode</w:t>
      </w:r>
      <w:proofErr w:type="spellEnd"/>
      <w:r>
        <w:rPr>
          <w:sz w:val="24"/>
          <w:szCs w:val="24"/>
        </w:rPr>
        <w:t xml:space="preserve"> </w:t>
      </w:r>
      <w:proofErr w:type="spellStart"/>
      <w:r>
        <w:rPr>
          <w:sz w:val="24"/>
          <w:szCs w:val="24"/>
        </w:rPr>
        <w:t>estar</w:t>
      </w:r>
      <w:proofErr w:type="spellEnd"/>
      <w:r>
        <w:rPr>
          <w:sz w:val="24"/>
          <w:szCs w:val="24"/>
        </w:rPr>
        <w:t xml:space="preserve"> </w:t>
      </w:r>
      <w:proofErr w:type="spellStart"/>
      <w:r>
        <w:rPr>
          <w:sz w:val="24"/>
          <w:szCs w:val="24"/>
        </w:rPr>
        <w:t>ligada</w:t>
      </w:r>
      <w:proofErr w:type="spellEnd"/>
      <w:r>
        <w:rPr>
          <w:sz w:val="24"/>
          <w:szCs w:val="24"/>
        </w:rPr>
        <w:t xml:space="preserve"> à </w:t>
      </w:r>
      <w:proofErr w:type="spellStart"/>
      <w:r>
        <w:rPr>
          <w:sz w:val="24"/>
          <w:szCs w:val="24"/>
        </w:rPr>
        <w:t>governança</w:t>
      </w:r>
      <w:proofErr w:type="spellEnd"/>
      <w:r>
        <w:rPr>
          <w:sz w:val="24"/>
          <w:szCs w:val="24"/>
        </w:rPr>
        <w:t xml:space="preserve"> </w:t>
      </w:r>
      <w:proofErr w:type="spellStart"/>
      <w:r>
        <w:rPr>
          <w:sz w:val="24"/>
          <w:szCs w:val="24"/>
        </w:rPr>
        <w:t>institucional</w:t>
      </w:r>
      <w:proofErr w:type="spellEnd"/>
      <w:r>
        <w:rPr>
          <w:sz w:val="24"/>
          <w:szCs w:val="24"/>
        </w:rPr>
        <w:t xml:space="preserve"> </w:t>
      </w:r>
      <w:proofErr w:type="spellStart"/>
      <w:r>
        <w:rPr>
          <w:sz w:val="24"/>
          <w:szCs w:val="24"/>
        </w:rPr>
        <w:t>seja</w:t>
      </w:r>
      <w:proofErr w:type="spellEnd"/>
      <w:r>
        <w:rPr>
          <w:sz w:val="24"/>
          <w:szCs w:val="24"/>
        </w:rPr>
        <w:t xml:space="preserve"> por </w:t>
      </w:r>
      <w:proofErr w:type="spellStart"/>
      <w:r>
        <w:rPr>
          <w:sz w:val="24"/>
          <w:szCs w:val="24"/>
        </w:rPr>
        <w:t>meio</w:t>
      </w:r>
      <w:proofErr w:type="spellEnd"/>
      <w:r>
        <w:rPr>
          <w:sz w:val="24"/>
          <w:szCs w:val="24"/>
        </w:rPr>
        <w:t xml:space="preserve"> de regimes </w:t>
      </w:r>
      <w:proofErr w:type="spellStart"/>
      <w:r>
        <w:rPr>
          <w:sz w:val="24"/>
          <w:szCs w:val="24"/>
        </w:rPr>
        <w:t>escravocratas</w:t>
      </w:r>
      <w:proofErr w:type="spellEnd"/>
      <w:r>
        <w:rPr>
          <w:sz w:val="24"/>
          <w:szCs w:val="24"/>
        </w:rPr>
        <w:t xml:space="preserve"> </w:t>
      </w:r>
      <w:proofErr w:type="spellStart"/>
      <w:r>
        <w:rPr>
          <w:sz w:val="24"/>
          <w:szCs w:val="24"/>
        </w:rPr>
        <w:t>ou</w:t>
      </w:r>
      <w:proofErr w:type="spellEnd"/>
      <w:r>
        <w:rPr>
          <w:sz w:val="24"/>
          <w:szCs w:val="24"/>
        </w:rPr>
        <w:t xml:space="preserve"> de </w:t>
      </w:r>
      <w:proofErr w:type="spellStart"/>
      <w:r>
        <w:rPr>
          <w:sz w:val="24"/>
          <w:szCs w:val="24"/>
        </w:rPr>
        <w:t>Estados</w:t>
      </w:r>
      <w:proofErr w:type="spellEnd"/>
      <w:r>
        <w:rPr>
          <w:sz w:val="24"/>
          <w:szCs w:val="24"/>
        </w:rPr>
        <w:t xml:space="preserve"> </w:t>
      </w:r>
      <w:proofErr w:type="spellStart"/>
      <w:r>
        <w:rPr>
          <w:sz w:val="24"/>
          <w:szCs w:val="24"/>
        </w:rPr>
        <w:t>fascistas</w:t>
      </w:r>
      <w:proofErr w:type="spellEnd"/>
      <w:r>
        <w:rPr>
          <w:sz w:val="24"/>
          <w:szCs w:val="24"/>
        </w:rPr>
        <w:t xml:space="preserve"> como a </w:t>
      </w:r>
      <w:proofErr w:type="spellStart"/>
      <w:r>
        <w:rPr>
          <w:sz w:val="24"/>
          <w:szCs w:val="24"/>
        </w:rPr>
        <w:t>Itália</w:t>
      </w:r>
      <w:proofErr w:type="spellEnd"/>
      <w:r>
        <w:rPr>
          <w:sz w:val="24"/>
          <w:szCs w:val="24"/>
        </w:rPr>
        <w:t xml:space="preserve"> (1922-1943) e a </w:t>
      </w:r>
      <w:proofErr w:type="spellStart"/>
      <w:r>
        <w:rPr>
          <w:sz w:val="24"/>
          <w:szCs w:val="24"/>
        </w:rPr>
        <w:t>Alemanha</w:t>
      </w:r>
      <w:proofErr w:type="spellEnd"/>
      <w:r>
        <w:rPr>
          <w:sz w:val="24"/>
          <w:szCs w:val="24"/>
        </w:rPr>
        <w:t xml:space="preserve"> (1933-1945) onde </w:t>
      </w:r>
      <w:proofErr w:type="spellStart"/>
      <w:r>
        <w:rPr>
          <w:sz w:val="24"/>
          <w:szCs w:val="24"/>
        </w:rPr>
        <w:t>existiam</w:t>
      </w:r>
      <w:proofErr w:type="spellEnd"/>
      <w:r>
        <w:rPr>
          <w:sz w:val="24"/>
          <w:szCs w:val="24"/>
        </w:rPr>
        <w:t xml:space="preserve"> leis </w:t>
      </w:r>
      <w:proofErr w:type="spellStart"/>
      <w:r>
        <w:rPr>
          <w:sz w:val="24"/>
          <w:szCs w:val="24"/>
        </w:rPr>
        <w:t>raciais</w:t>
      </w:r>
      <w:proofErr w:type="spellEnd"/>
      <w:r>
        <w:rPr>
          <w:sz w:val="24"/>
          <w:szCs w:val="24"/>
        </w:rPr>
        <w:t xml:space="preserve"> que </w:t>
      </w:r>
      <w:proofErr w:type="spellStart"/>
      <w:r>
        <w:rPr>
          <w:sz w:val="24"/>
          <w:szCs w:val="24"/>
        </w:rPr>
        <w:t>proibiam</w:t>
      </w:r>
      <w:proofErr w:type="spellEnd"/>
      <w:r>
        <w:rPr>
          <w:sz w:val="24"/>
          <w:szCs w:val="24"/>
        </w:rPr>
        <w:t xml:space="preserve">, por </w:t>
      </w:r>
      <w:proofErr w:type="spellStart"/>
      <w:r>
        <w:rPr>
          <w:sz w:val="24"/>
          <w:szCs w:val="24"/>
        </w:rPr>
        <w:t>exemplo</w:t>
      </w:r>
      <w:proofErr w:type="spellEnd"/>
      <w:r>
        <w:rPr>
          <w:sz w:val="24"/>
          <w:szCs w:val="24"/>
        </w:rPr>
        <w:t xml:space="preserve">, </w:t>
      </w:r>
      <w:proofErr w:type="spellStart"/>
      <w:r>
        <w:rPr>
          <w:sz w:val="24"/>
          <w:szCs w:val="24"/>
        </w:rPr>
        <w:t>casamentos</w:t>
      </w:r>
      <w:proofErr w:type="spellEnd"/>
      <w:r>
        <w:rPr>
          <w:sz w:val="24"/>
          <w:szCs w:val="24"/>
        </w:rPr>
        <w:t xml:space="preserve"> entre </w:t>
      </w:r>
      <w:proofErr w:type="spellStart"/>
      <w:r>
        <w:rPr>
          <w:sz w:val="24"/>
          <w:szCs w:val="24"/>
        </w:rPr>
        <w:t>italianos</w:t>
      </w:r>
      <w:proofErr w:type="spellEnd"/>
      <w:r>
        <w:rPr>
          <w:sz w:val="24"/>
          <w:szCs w:val="24"/>
        </w:rPr>
        <w:t xml:space="preserve"> e </w:t>
      </w:r>
      <w:proofErr w:type="spellStart"/>
      <w:r>
        <w:rPr>
          <w:sz w:val="24"/>
          <w:szCs w:val="24"/>
        </w:rPr>
        <w:t>etíopes</w:t>
      </w:r>
      <w:proofErr w:type="spellEnd"/>
      <w:r>
        <w:rPr>
          <w:sz w:val="24"/>
          <w:szCs w:val="24"/>
        </w:rPr>
        <w:t xml:space="preserve"> e </w:t>
      </w:r>
      <w:proofErr w:type="spellStart"/>
      <w:r>
        <w:rPr>
          <w:sz w:val="24"/>
          <w:szCs w:val="24"/>
        </w:rPr>
        <w:t>alemães</w:t>
      </w:r>
      <w:proofErr w:type="spellEnd"/>
      <w:r>
        <w:rPr>
          <w:sz w:val="24"/>
          <w:szCs w:val="24"/>
        </w:rPr>
        <w:t xml:space="preserve"> e </w:t>
      </w:r>
      <w:proofErr w:type="spellStart"/>
      <w:r>
        <w:rPr>
          <w:sz w:val="24"/>
          <w:szCs w:val="24"/>
        </w:rPr>
        <w:t>judeus</w:t>
      </w:r>
      <w:proofErr w:type="spellEnd"/>
      <w:r>
        <w:rPr>
          <w:sz w:val="24"/>
          <w:szCs w:val="24"/>
        </w:rPr>
        <w:t xml:space="preserve">, entre outros </w:t>
      </w:r>
      <w:proofErr w:type="spellStart"/>
      <w:r>
        <w:rPr>
          <w:sz w:val="24"/>
          <w:szCs w:val="24"/>
        </w:rPr>
        <w:t>casos</w:t>
      </w:r>
      <w:proofErr w:type="spellEnd"/>
      <w:r>
        <w:rPr>
          <w:sz w:val="24"/>
          <w:szCs w:val="24"/>
        </w:rPr>
        <w:t xml:space="preserve">. </w:t>
      </w:r>
      <w:proofErr w:type="spellStart"/>
      <w:r>
        <w:rPr>
          <w:sz w:val="24"/>
          <w:szCs w:val="24"/>
        </w:rPr>
        <w:t>Além</w:t>
      </w:r>
      <w:proofErr w:type="spellEnd"/>
      <w:r>
        <w:rPr>
          <w:sz w:val="24"/>
          <w:szCs w:val="24"/>
        </w:rPr>
        <w:t xml:space="preserve"> </w:t>
      </w:r>
      <w:proofErr w:type="spellStart"/>
      <w:r>
        <w:rPr>
          <w:sz w:val="24"/>
          <w:szCs w:val="24"/>
        </w:rPr>
        <w:t>disso</w:t>
      </w:r>
      <w:proofErr w:type="spellEnd"/>
      <w:r>
        <w:rPr>
          <w:sz w:val="24"/>
          <w:szCs w:val="24"/>
        </w:rPr>
        <w:t xml:space="preserve">, no </w:t>
      </w:r>
      <w:proofErr w:type="spellStart"/>
      <w:r>
        <w:rPr>
          <w:sz w:val="24"/>
          <w:szCs w:val="24"/>
        </w:rPr>
        <w:t>caso</w:t>
      </w:r>
      <w:proofErr w:type="spellEnd"/>
      <w:r>
        <w:rPr>
          <w:sz w:val="24"/>
          <w:szCs w:val="24"/>
        </w:rPr>
        <w:t xml:space="preserve"> da </w:t>
      </w:r>
      <w:proofErr w:type="spellStart"/>
      <w:r>
        <w:rPr>
          <w:sz w:val="24"/>
          <w:szCs w:val="24"/>
        </w:rPr>
        <w:t>Alemanha</w:t>
      </w:r>
      <w:proofErr w:type="spellEnd"/>
      <w:r>
        <w:rPr>
          <w:sz w:val="24"/>
          <w:szCs w:val="24"/>
        </w:rPr>
        <w:t xml:space="preserve"> </w:t>
      </w:r>
      <w:proofErr w:type="spellStart"/>
      <w:r>
        <w:rPr>
          <w:sz w:val="24"/>
          <w:szCs w:val="24"/>
        </w:rPr>
        <w:t>Nazista</w:t>
      </w:r>
      <w:proofErr w:type="spellEnd"/>
      <w:r>
        <w:rPr>
          <w:sz w:val="24"/>
          <w:szCs w:val="24"/>
        </w:rPr>
        <w:t xml:space="preserve">, o </w:t>
      </w:r>
      <w:proofErr w:type="spellStart"/>
      <w:r>
        <w:rPr>
          <w:sz w:val="24"/>
          <w:szCs w:val="24"/>
        </w:rPr>
        <w:t>uso</w:t>
      </w:r>
      <w:proofErr w:type="spellEnd"/>
      <w:r>
        <w:rPr>
          <w:sz w:val="24"/>
          <w:szCs w:val="24"/>
        </w:rPr>
        <w:t xml:space="preserve"> de </w:t>
      </w:r>
      <w:proofErr w:type="spellStart"/>
      <w:r>
        <w:rPr>
          <w:sz w:val="24"/>
          <w:szCs w:val="24"/>
        </w:rPr>
        <w:t>símbolos</w:t>
      </w:r>
      <w:proofErr w:type="spellEnd"/>
      <w:r>
        <w:rPr>
          <w:sz w:val="24"/>
          <w:szCs w:val="24"/>
        </w:rPr>
        <w:t xml:space="preserve"> </w:t>
      </w:r>
      <w:proofErr w:type="spellStart"/>
      <w:r>
        <w:rPr>
          <w:sz w:val="24"/>
          <w:szCs w:val="24"/>
        </w:rPr>
        <w:t>patrióticos</w:t>
      </w:r>
      <w:proofErr w:type="spellEnd"/>
      <w:r>
        <w:rPr>
          <w:sz w:val="24"/>
          <w:szCs w:val="24"/>
        </w:rPr>
        <w:t xml:space="preserve"> do regime </w:t>
      </w:r>
      <w:proofErr w:type="spellStart"/>
      <w:r>
        <w:rPr>
          <w:sz w:val="24"/>
          <w:szCs w:val="24"/>
        </w:rPr>
        <w:t>ou</w:t>
      </w:r>
      <w:proofErr w:type="spellEnd"/>
      <w:r>
        <w:rPr>
          <w:sz w:val="24"/>
          <w:szCs w:val="24"/>
        </w:rPr>
        <w:t xml:space="preserve"> </w:t>
      </w:r>
      <w:proofErr w:type="spellStart"/>
      <w:r>
        <w:rPr>
          <w:sz w:val="24"/>
          <w:szCs w:val="24"/>
        </w:rPr>
        <w:t>mesmo</w:t>
      </w:r>
      <w:proofErr w:type="spellEnd"/>
      <w:r>
        <w:rPr>
          <w:sz w:val="24"/>
          <w:szCs w:val="24"/>
        </w:rPr>
        <w:t xml:space="preserve"> a </w:t>
      </w:r>
      <w:proofErr w:type="spellStart"/>
      <w:r>
        <w:rPr>
          <w:sz w:val="24"/>
          <w:szCs w:val="24"/>
        </w:rPr>
        <w:t>realização</w:t>
      </w:r>
      <w:proofErr w:type="spellEnd"/>
      <w:r>
        <w:rPr>
          <w:sz w:val="24"/>
          <w:szCs w:val="24"/>
        </w:rPr>
        <w:t xml:space="preserve"> da </w:t>
      </w:r>
      <w:proofErr w:type="spellStart"/>
      <w:r>
        <w:rPr>
          <w:sz w:val="24"/>
          <w:szCs w:val="24"/>
        </w:rPr>
        <w:t>saudação</w:t>
      </w:r>
      <w:proofErr w:type="spellEnd"/>
      <w:r>
        <w:rPr>
          <w:sz w:val="24"/>
          <w:szCs w:val="24"/>
        </w:rPr>
        <w:t xml:space="preserve"> </w:t>
      </w:r>
      <w:r>
        <w:rPr>
          <w:i/>
          <w:sz w:val="24"/>
          <w:szCs w:val="24"/>
        </w:rPr>
        <w:t>Heil Hitler</w:t>
      </w:r>
      <w:r>
        <w:rPr>
          <w:sz w:val="24"/>
          <w:szCs w:val="24"/>
        </w:rPr>
        <w:t xml:space="preserve"> era </w:t>
      </w:r>
      <w:proofErr w:type="spellStart"/>
      <w:r>
        <w:rPr>
          <w:sz w:val="24"/>
          <w:szCs w:val="24"/>
        </w:rPr>
        <w:t>proibida</w:t>
      </w:r>
      <w:proofErr w:type="spellEnd"/>
      <w:r>
        <w:rPr>
          <w:sz w:val="24"/>
          <w:szCs w:val="24"/>
        </w:rPr>
        <w:t xml:space="preserve"> para </w:t>
      </w:r>
      <w:proofErr w:type="spellStart"/>
      <w:r>
        <w:rPr>
          <w:sz w:val="24"/>
          <w:szCs w:val="24"/>
        </w:rPr>
        <w:t>os</w:t>
      </w:r>
      <w:proofErr w:type="spellEnd"/>
      <w:r>
        <w:rPr>
          <w:sz w:val="24"/>
          <w:szCs w:val="24"/>
        </w:rPr>
        <w:t xml:space="preserve"> </w:t>
      </w:r>
      <w:proofErr w:type="spellStart"/>
      <w:r>
        <w:rPr>
          <w:i/>
          <w:sz w:val="24"/>
          <w:szCs w:val="24"/>
        </w:rPr>
        <w:t>forasteiros</w:t>
      </w:r>
      <w:proofErr w:type="spellEnd"/>
      <w:r>
        <w:rPr>
          <w:i/>
          <w:sz w:val="24"/>
          <w:szCs w:val="24"/>
        </w:rPr>
        <w:t xml:space="preserve"> </w:t>
      </w:r>
      <w:proofErr w:type="spellStart"/>
      <w:r>
        <w:rPr>
          <w:i/>
          <w:sz w:val="24"/>
          <w:szCs w:val="24"/>
        </w:rPr>
        <w:t>sociais</w:t>
      </w:r>
      <w:proofErr w:type="spellEnd"/>
      <w:r>
        <w:rPr>
          <w:sz w:val="24"/>
          <w:szCs w:val="24"/>
        </w:rPr>
        <w:t xml:space="preserve"> (EVANS, 2018).</w:t>
      </w:r>
    </w:p>
    <w:p w14:paraId="0FB8EFC0" w14:textId="77777777" w:rsidR="00620F21" w:rsidRDefault="00620F21" w:rsidP="00620F21">
      <w:pPr>
        <w:spacing w:line="360" w:lineRule="auto"/>
        <w:ind w:firstLine="851"/>
        <w:jc w:val="both"/>
        <w:rPr>
          <w:sz w:val="24"/>
          <w:szCs w:val="24"/>
        </w:rPr>
      </w:pPr>
      <w:r>
        <w:rPr>
          <w:sz w:val="24"/>
          <w:szCs w:val="24"/>
        </w:rPr>
        <w:t xml:space="preserve">Para </w:t>
      </w:r>
      <w:proofErr w:type="spellStart"/>
      <w:r>
        <w:rPr>
          <w:sz w:val="24"/>
          <w:szCs w:val="24"/>
        </w:rPr>
        <w:t>seguirmos</w:t>
      </w:r>
      <w:proofErr w:type="spellEnd"/>
      <w:r>
        <w:rPr>
          <w:sz w:val="24"/>
          <w:szCs w:val="24"/>
        </w:rPr>
        <w:t xml:space="preserve"> </w:t>
      </w:r>
      <w:proofErr w:type="spellStart"/>
      <w:r>
        <w:rPr>
          <w:sz w:val="24"/>
          <w:szCs w:val="24"/>
        </w:rPr>
        <w:t>adiante</w:t>
      </w:r>
      <w:proofErr w:type="spellEnd"/>
      <w:r>
        <w:rPr>
          <w:sz w:val="24"/>
          <w:szCs w:val="24"/>
        </w:rPr>
        <w:t xml:space="preserve"> faz-se </w:t>
      </w:r>
      <w:proofErr w:type="spellStart"/>
      <w:r>
        <w:rPr>
          <w:sz w:val="24"/>
          <w:szCs w:val="24"/>
        </w:rPr>
        <w:t>necessário</w:t>
      </w:r>
      <w:proofErr w:type="spellEnd"/>
      <w:r>
        <w:rPr>
          <w:sz w:val="24"/>
          <w:szCs w:val="24"/>
        </w:rPr>
        <w:t xml:space="preserve"> uma </w:t>
      </w:r>
      <w:proofErr w:type="spellStart"/>
      <w:r>
        <w:rPr>
          <w:sz w:val="24"/>
          <w:szCs w:val="24"/>
        </w:rPr>
        <w:t>definição</w:t>
      </w:r>
      <w:proofErr w:type="spellEnd"/>
      <w:r>
        <w:rPr>
          <w:sz w:val="24"/>
          <w:szCs w:val="24"/>
        </w:rPr>
        <w:t xml:space="preserve"> do que </w:t>
      </w:r>
      <w:proofErr w:type="spellStart"/>
      <w:r>
        <w:rPr>
          <w:sz w:val="24"/>
          <w:szCs w:val="24"/>
        </w:rPr>
        <w:t>vem</w:t>
      </w:r>
      <w:proofErr w:type="spellEnd"/>
      <w:r>
        <w:rPr>
          <w:sz w:val="24"/>
          <w:szCs w:val="24"/>
        </w:rPr>
        <w:t xml:space="preserve"> a ser </w:t>
      </w:r>
      <w:proofErr w:type="spellStart"/>
      <w:r>
        <w:rPr>
          <w:sz w:val="24"/>
          <w:szCs w:val="24"/>
        </w:rPr>
        <w:t>governança</w:t>
      </w:r>
      <w:proofErr w:type="spellEnd"/>
      <w:r>
        <w:rPr>
          <w:sz w:val="24"/>
          <w:szCs w:val="24"/>
        </w:rPr>
        <w:t xml:space="preserve"> racial. </w:t>
      </w:r>
      <w:proofErr w:type="spellStart"/>
      <w:r>
        <w:rPr>
          <w:sz w:val="24"/>
          <w:szCs w:val="24"/>
        </w:rPr>
        <w:t>Moraes</w:t>
      </w:r>
      <w:proofErr w:type="spellEnd"/>
      <w:r>
        <w:rPr>
          <w:sz w:val="24"/>
          <w:szCs w:val="24"/>
        </w:rPr>
        <w:t xml:space="preserve"> apresenta </w:t>
      </w:r>
      <w:proofErr w:type="spellStart"/>
      <w:r>
        <w:rPr>
          <w:sz w:val="24"/>
          <w:szCs w:val="24"/>
        </w:rPr>
        <w:t>algumas</w:t>
      </w:r>
      <w:proofErr w:type="spellEnd"/>
      <w:r>
        <w:rPr>
          <w:sz w:val="24"/>
          <w:szCs w:val="24"/>
        </w:rPr>
        <w:t xml:space="preserve"> </w:t>
      </w:r>
      <w:proofErr w:type="spellStart"/>
      <w:r>
        <w:rPr>
          <w:sz w:val="24"/>
          <w:szCs w:val="24"/>
        </w:rPr>
        <w:t>evidências</w:t>
      </w:r>
      <w:proofErr w:type="spellEnd"/>
      <w:r>
        <w:rPr>
          <w:sz w:val="24"/>
          <w:szCs w:val="24"/>
        </w:rPr>
        <w:t xml:space="preserve"> </w:t>
      </w:r>
      <w:proofErr w:type="spellStart"/>
      <w:r>
        <w:rPr>
          <w:sz w:val="24"/>
          <w:szCs w:val="24"/>
        </w:rPr>
        <w:t>ao</w:t>
      </w:r>
      <w:proofErr w:type="spellEnd"/>
      <w:r>
        <w:rPr>
          <w:sz w:val="24"/>
          <w:szCs w:val="24"/>
        </w:rPr>
        <w:t xml:space="preserve"> </w:t>
      </w:r>
      <w:proofErr w:type="spellStart"/>
      <w:r>
        <w:rPr>
          <w:sz w:val="24"/>
          <w:szCs w:val="24"/>
        </w:rPr>
        <w:t>construir</w:t>
      </w:r>
      <w:proofErr w:type="spellEnd"/>
      <w:r>
        <w:rPr>
          <w:sz w:val="24"/>
          <w:szCs w:val="24"/>
        </w:rPr>
        <w:t xml:space="preserve"> uma </w:t>
      </w:r>
      <w:proofErr w:type="spellStart"/>
      <w:r>
        <w:rPr>
          <w:sz w:val="24"/>
          <w:szCs w:val="24"/>
        </w:rPr>
        <w:t>síntese</w:t>
      </w:r>
      <w:proofErr w:type="spellEnd"/>
      <w:r>
        <w:rPr>
          <w:sz w:val="24"/>
          <w:szCs w:val="24"/>
        </w:rPr>
        <w:t xml:space="preserve"> do que a </w:t>
      </w:r>
      <w:proofErr w:type="spellStart"/>
      <w:r>
        <w:rPr>
          <w:sz w:val="24"/>
          <w:szCs w:val="24"/>
        </w:rPr>
        <w:t>mesma</w:t>
      </w:r>
      <w:proofErr w:type="spellEnd"/>
      <w:r>
        <w:rPr>
          <w:sz w:val="24"/>
          <w:szCs w:val="24"/>
        </w:rPr>
        <w:t xml:space="preserve"> </w:t>
      </w:r>
      <w:proofErr w:type="spellStart"/>
      <w:r>
        <w:rPr>
          <w:sz w:val="24"/>
          <w:szCs w:val="24"/>
        </w:rPr>
        <w:t>seria</w:t>
      </w:r>
      <w:proofErr w:type="spellEnd"/>
      <w:r>
        <w:rPr>
          <w:sz w:val="24"/>
          <w:szCs w:val="24"/>
        </w:rPr>
        <w:t xml:space="preserve">. Segundo </w:t>
      </w:r>
      <w:proofErr w:type="spellStart"/>
      <w:r>
        <w:rPr>
          <w:sz w:val="24"/>
          <w:szCs w:val="24"/>
        </w:rPr>
        <w:t>esse</w:t>
      </w:r>
      <w:proofErr w:type="spellEnd"/>
      <w:r>
        <w:rPr>
          <w:sz w:val="24"/>
          <w:szCs w:val="24"/>
        </w:rPr>
        <w:t xml:space="preserve"> </w:t>
      </w:r>
      <w:proofErr w:type="spellStart"/>
      <w:r>
        <w:rPr>
          <w:sz w:val="24"/>
          <w:szCs w:val="24"/>
        </w:rPr>
        <w:t>autor</w:t>
      </w:r>
      <w:proofErr w:type="spellEnd"/>
      <w:r>
        <w:rPr>
          <w:sz w:val="24"/>
          <w:szCs w:val="24"/>
        </w:rPr>
        <w:t xml:space="preserve">, a </w:t>
      </w:r>
      <w:proofErr w:type="spellStart"/>
      <w:r>
        <w:rPr>
          <w:sz w:val="24"/>
          <w:szCs w:val="24"/>
        </w:rPr>
        <w:t>governança</w:t>
      </w:r>
      <w:proofErr w:type="spellEnd"/>
      <w:r>
        <w:rPr>
          <w:sz w:val="24"/>
          <w:szCs w:val="24"/>
        </w:rPr>
        <w:t xml:space="preserve"> racial:</w:t>
      </w:r>
    </w:p>
    <w:p w14:paraId="5435B1E6" w14:textId="77777777" w:rsidR="00DB7AE9" w:rsidRDefault="00DB7AE9" w:rsidP="00620F21">
      <w:pPr>
        <w:spacing w:line="276" w:lineRule="auto"/>
        <w:ind w:left="2126"/>
        <w:jc w:val="both"/>
      </w:pPr>
    </w:p>
    <w:p w14:paraId="44D262C8" w14:textId="7641C529" w:rsidR="00620F21" w:rsidRDefault="00620F21" w:rsidP="00620F21">
      <w:pPr>
        <w:spacing w:line="276" w:lineRule="auto"/>
        <w:ind w:left="2126"/>
        <w:jc w:val="both"/>
      </w:pPr>
      <w:proofErr w:type="spellStart"/>
      <w:r>
        <w:t>Valoriza</w:t>
      </w:r>
      <w:proofErr w:type="spellEnd"/>
      <w:r>
        <w:t xml:space="preserve"> e </w:t>
      </w:r>
      <w:proofErr w:type="spellStart"/>
      <w:r>
        <w:t>estabelece</w:t>
      </w:r>
      <w:proofErr w:type="spellEnd"/>
      <w:r>
        <w:t xml:space="preserve"> como </w:t>
      </w:r>
      <w:proofErr w:type="spellStart"/>
      <w:r>
        <w:t>referência</w:t>
      </w:r>
      <w:proofErr w:type="spellEnd"/>
      <w:r>
        <w:t xml:space="preserve"> ideal a </w:t>
      </w:r>
      <w:proofErr w:type="spellStart"/>
      <w:r>
        <w:t>raça</w:t>
      </w:r>
      <w:proofErr w:type="spellEnd"/>
      <w:r>
        <w:t xml:space="preserve"> </w:t>
      </w:r>
      <w:proofErr w:type="spellStart"/>
      <w:r>
        <w:t>Branca</w:t>
      </w:r>
      <w:proofErr w:type="spellEnd"/>
      <w:r>
        <w:t xml:space="preserve">, </w:t>
      </w:r>
      <w:proofErr w:type="spellStart"/>
      <w:r>
        <w:t>europeus</w:t>
      </w:r>
      <w:proofErr w:type="spellEnd"/>
      <w:r>
        <w:t xml:space="preserve"> e </w:t>
      </w:r>
      <w:proofErr w:type="spellStart"/>
      <w:r>
        <w:t>seus</w:t>
      </w:r>
      <w:proofErr w:type="spellEnd"/>
      <w:r>
        <w:t xml:space="preserve"> </w:t>
      </w:r>
      <w:proofErr w:type="spellStart"/>
      <w:r>
        <w:t>descendentes</w:t>
      </w:r>
      <w:proofErr w:type="spellEnd"/>
      <w:r>
        <w:t xml:space="preserve">, </w:t>
      </w:r>
      <w:proofErr w:type="spellStart"/>
      <w:r>
        <w:t>oprimidos</w:t>
      </w:r>
      <w:proofErr w:type="spellEnd"/>
      <w:r>
        <w:t xml:space="preserve"> e/</w:t>
      </w:r>
      <w:proofErr w:type="spellStart"/>
      <w:r>
        <w:t>ou</w:t>
      </w:r>
      <w:proofErr w:type="spellEnd"/>
      <w:r>
        <w:t xml:space="preserve"> </w:t>
      </w:r>
      <w:proofErr w:type="spellStart"/>
      <w:r>
        <w:t>desvalorizando</w:t>
      </w:r>
      <w:proofErr w:type="spellEnd"/>
      <w:r>
        <w:t xml:space="preserve"> </w:t>
      </w:r>
      <w:r>
        <w:rPr>
          <w:i/>
        </w:rPr>
        <w:t>a priori</w:t>
      </w:r>
      <w:r>
        <w:t xml:space="preserve">, negros, </w:t>
      </w:r>
      <w:proofErr w:type="spellStart"/>
      <w:r>
        <w:t>indígenas</w:t>
      </w:r>
      <w:proofErr w:type="spellEnd"/>
      <w:r>
        <w:t xml:space="preserve">, </w:t>
      </w:r>
      <w:proofErr w:type="spellStart"/>
      <w:r>
        <w:t>amarelos</w:t>
      </w:r>
      <w:proofErr w:type="spellEnd"/>
      <w:r>
        <w:t xml:space="preserve"> e </w:t>
      </w:r>
      <w:proofErr w:type="spellStart"/>
      <w:r>
        <w:t>mestiços</w:t>
      </w:r>
      <w:proofErr w:type="spellEnd"/>
      <w:r>
        <w:t xml:space="preserve">. Dessa forma, o </w:t>
      </w:r>
      <w:proofErr w:type="spellStart"/>
      <w:r>
        <w:t>papel</w:t>
      </w:r>
      <w:proofErr w:type="spellEnd"/>
      <w:r>
        <w:t xml:space="preserve"> </w:t>
      </w:r>
      <w:proofErr w:type="spellStart"/>
      <w:r>
        <w:t>destinado</w:t>
      </w:r>
      <w:proofErr w:type="spellEnd"/>
      <w:r>
        <w:t xml:space="preserve"> </w:t>
      </w:r>
      <w:proofErr w:type="spellStart"/>
      <w:r>
        <w:t>aos</w:t>
      </w:r>
      <w:proofErr w:type="spellEnd"/>
      <w:r>
        <w:t xml:space="preserve"> negros, </w:t>
      </w:r>
      <w:proofErr w:type="spellStart"/>
      <w:r>
        <w:t>indígenas</w:t>
      </w:r>
      <w:proofErr w:type="spellEnd"/>
      <w:r>
        <w:t xml:space="preserve"> e </w:t>
      </w:r>
      <w:proofErr w:type="spellStart"/>
      <w:r>
        <w:t>mestiços</w:t>
      </w:r>
      <w:proofErr w:type="spellEnd"/>
      <w:r>
        <w:t xml:space="preserve"> na </w:t>
      </w:r>
      <w:proofErr w:type="spellStart"/>
      <w:r>
        <w:t>sociedade</w:t>
      </w:r>
      <w:proofErr w:type="spellEnd"/>
      <w:r>
        <w:t xml:space="preserve"> constitui-se na </w:t>
      </w:r>
      <w:proofErr w:type="spellStart"/>
      <w:r>
        <w:t>banalização</w:t>
      </w:r>
      <w:proofErr w:type="spellEnd"/>
      <w:r>
        <w:t xml:space="preserve"> da </w:t>
      </w:r>
      <w:proofErr w:type="spellStart"/>
      <w:r>
        <w:t>sua</w:t>
      </w:r>
      <w:proofErr w:type="spellEnd"/>
      <w:r>
        <w:t xml:space="preserve"> </w:t>
      </w:r>
      <w:proofErr w:type="spellStart"/>
      <w:r>
        <w:t>subalternização</w:t>
      </w:r>
      <w:proofErr w:type="spellEnd"/>
      <w:r>
        <w:t xml:space="preserve">, </w:t>
      </w:r>
      <w:proofErr w:type="spellStart"/>
      <w:r>
        <w:t>exploração</w:t>
      </w:r>
      <w:proofErr w:type="spellEnd"/>
      <w:r>
        <w:t xml:space="preserve">, </w:t>
      </w:r>
      <w:proofErr w:type="spellStart"/>
      <w:r>
        <w:t>subjugação</w:t>
      </w:r>
      <w:proofErr w:type="spellEnd"/>
      <w:r>
        <w:t xml:space="preserve"> e </w:t>
      </w:r>
      <w:proofErr w:type="spellStart"/>
      <w:r>
        <w:t>idolatria</w:t>
      </w:r>
      <w:proofErr w:type="spellEnd"/>
      <w:r>
        <w:t xml:space="preserve"> da cultura </w:t>
      </w:r>
      <w:proofErr w:type="spellStart"/>
      <w:r>
        <w:t>branca</w:t>
      </w:r>
      <w:proofErr w:type="spellEnd"/>
      <w:r>
        <w:t xml:space="preserve">. A </w:t>
      </w:r>
      <w:proofErr w:type="spellStart"/>
      <w:r>
        <w:t>supremacia</w:t>
      </w:r>
      <w:proofErr w:type="spellEnd"/>
      <w:r>
        <w:t xml:space="preserve"> </w:t>
      </w:r>
      <w:proofErr w:type="spellStart"/>
      <w:r>
        <w:t>branca</w:t>
      </w:r>
      <w:proofErr w:type="spellEnd"/>
      <w:r>
        <w:t xml:space="preserve"> </w:t>
      </w:r>
      <w:proofErr w:type="spellStart"/>
      <w:r>
        <w:t>deseja</w:t>
      </w:r>
      <w:proofErr w:type="spellEnd"/>
      <w:r>
        <w:t xml:space="preserve"> que </w:t>
      </w:r>
      <w:proofErr w:type="spellStart"/>
      <w:r>
        <w:t>estes</w:t>
      </w:r>
      <w:proofErr w:type="spellEnd"/>
      <w:r>
        <w:t xml:space="preserve"> </w:t>
      </w:r>
      <w:proofErr w:type="spellStart"/>
      <w:r>
        <w:t>achem</w:t>
      </w:r>
      <w:proofErr w:type="spellEnd"/>
      <w:r>
        <w:t xml:space="preserve"> trivial </w:t>
      </w:r>
      <w:proofErr w:type="spellStart"/>
      <w:r>
        <w:t>sua</w:t>
      </w:r>
      <w:proofErr w:type="spellEnd"/>
      <w:r>
        <w:t xml:space="preserve"> </w:t>
      </w:r>
      <w:proofErr w:type="spellStart"/>
      <w:r>
        <w:t>condição</w:t>
      </w:r>
      <w:proofErr w:type="spellEnd"/>
      <w:r>
        <w:t xml:space="preserve"> e </w:t>
      </w:r>
      <w:proofErr w:type="spellStart"/>
      <w:r>
        <w:t>vivam</w:t>
      </w:r>
      <w:proofErr w:type="spellEnd"/>
      <w:r>
        <w:t xml:space="preserve"> </w:t>
      </w:r>
      <w:proofErr w:type="spellStart"/>
      <w:r>
        <w:t>sem</w:t>
      </w:r>
      <w:proofErr w:type="spellEnd"/>
      <w:r>
        <w:t xml:space="preserve"> </w:t>
      </w:r>
      <w:proofErr w:type="spellStart"/>
      <w:r>
        <w:t>admoestar</w:t>
      </w:r>
      <w:proofErr w:type="spellEnd"/>
      <w:r>
        <w:t xml:space="preserve"> o Estado, suas leis, e </w:t>
      </w:r>
      <w:proofErr w:type="spellStart"/>
      <w:r>
        <w:t>os</w:t>
      </w:r>
      <w:proofErr w:type="spellEnd"/>
      <w:r>
        <w:t xml:space="preserve"> </w:t>
      </w:r>
      <w:proofErr w:type="spellStart"/>
      <w:r>
        <w:t>donos</w:t>
      </w:r>
      <w:proofErr w:type="spellEnd"/>
      <w:r>
        <w:t xml:space="preserve"> do capital. Caso não se </w:t>
      </w:r>
      <w:proofErr w:type="spellStart"/>
      <w:r>
        <w:t>enquadre</w:t>
      </w:r>
      <w:proofErr w:type="spellEnd"/>
      <w:r>
        <w:t xml:space="preserve"> nessa </w:t>
      </w:r>
      <w:proofErr w:type="spellStart"/>
      <w:r>
        <w:t>ordem</w:t>
      </w:r>
      <w:proofErr w:type="spellEnd"/>
      <w:r>
        <w:t xml:space="preserve">, </w:t>
      </w:r>
      <w:proofErr w:type="spellStart"/>
      <w:r>
        <w:t>estará</w:t>
      </w:r>
      <w:proofErr w:type="spellEnd"/>
      <w:r>
        <w:t xml:space="preserve"> fortemente </w:t>
      </w:r>
      <w:proofErr w:type="spellStart"/>
      <w:r>
        <w:t>ameaçado</w:t>
      </w:r>
      <w:proofErr w:type="spellEnd"/>
      <w:r>
        <w:t xml:space="preserve"> a </w:t>
      </w:r>
      <w:proofErr w:type="spellStart"/>
      <w:r>
        <w:t>sofrer</w:t>
      </w:r>
      <w:proofErr w:type="spellEnd"/>
      <w:r>
        <w:t xml:space="preserve"> um </w:t>
      </w:r>
      <w:proofErr w:type="spellStart"/>
      <w:r>
        <w:t>assassinato</w:t>
      </w:r>
      <w:proofErr w:type="spellEnd"/>
      <w:r>
        <w:t xml:space="preserve"> </w:t>
      </w:r>
      <w:proofErr w:type="spellStart"/>
      <w:r>
        <w:t>ou</w:t>
      </w:r>
      <w:proofErr w:type="spellEnd"/>
      <w:r>
        <w:t xml:space="preserve"> </w:t>
      </w:r>
      <w:proofErr w:type="spellStart"/>
      <w:r>
        <w:t>virar</w:t>
      </w:r>
      <w:proofErr w:type="spellEnd"/>
      <w:r>
        <w:t xml:space="preserve"> </w:t>
      </w:r>
      <w:proofErr w:type="spellStart"/>
      <w:r>
        <w:t>residente</w:t>
      </w:r>
      <w:proofErr w:type="spellEnd"/>
      <w:r>
        <w:t xml:space="preserve"> </w:t>
      </w:r>
      <w:proofErr w:type="spellStart"/>
      <w:r>
        <w:t>permanente</w:t>
      </w:r>
      <w:proofErr w:type="spellEnd"/>
      <w:r>
        <w:t xml:space="preserve"> de um </w:t>
      </w:r>
      <w:proofErr w:type="spellStart"/>
      <w:r>
        <w:t>cárcere</w:t>
      </w:r>
      <w:proofErr w:type="spellEnd"/>
      <w:r>
        <w:t>. (MORAES, 2018, p. 49)</w:t>
      </w:r>
    </w:p>
    <w:p w14:paraId="56246ED1" w14:textId="77777777" w:rsidR="00620F21" w:rsidRDefault="00620F21" w:rsidP="00620F21">
      <w:pPr>
        <w:spacing w:line="276" w:lineRule="auto"/>
        <w:ind w:left="2126"/>
        <w:jc w:val="both"/>
      </w:pPr>
    </w:p>
    <w:p w14:paraId="4EBC31CD" w14:textId="77777777" w:rsidR="00620F21" w:rsidRDefault="00620F21" w:rsidP="00620F21">
      <w:pPr>
        <w:spacing w:line="360" w:lineRule="auto"/>
        <w:ind w:firstLine="851"/>
        <w:jc w:val="both"/>
        <w:rPr>
          <w:sz w:val="24"/>
          <w:szCs w:val="24"/>
        </w:rPr>
      </w:pPr>
      <w:r>
        <w:rPr>
          <w:sz w:val="24"/>
          <w:szCs w:val="24"/>
        </w:rPr>
        <w:t xml:space="preserve">As </w:t>
      </w:r>
      <w:proofErr w:type="spellStart"/>
      <w:r>
        <w:rPr>
          <w:sz w:val="24"/>
          <w:szCs w:val="24"/>
        </w:rPr>
        <w:t>características</w:t>
      </w:r>
      <w:proofErr w:type="spellEnd"/>
      <w:r>
        <w:rPr>
          <w:sz w:val="24"/>
          <w:szCs w:val="24"/>
        </w:rPr>
        <w:t xml:space="preserve"> </w:t>
      </w:r>
      <w:proofErr w:type="spellStart"/>
      <w:r>
        <w:rPr>
          <w:sz w:val="24"/>
          <w:szCs w:val="24"/>
        </w:rPr>
        <w:t>descritas</w:t>
      </w:r>
      <w:proofErr w:type="spellEnd"/>
      <w:r>
        <w:rPr>
          <w:sz w:val="24"/>
          <w:szCs w:val="24"/>
        </w:rPr>
        <w:t xml:space="preserve"> por </w:t>
      </w:r>
      <w:proofErr w:type="spellStart"/>
      <w:r>
        <w:rPr>
          <w:sz w:val="24"/>
          <w:szCs w:val="24"/>
        </w:rPr>
        <w:t>Moraes</w:t>
      </w:r>
      <w:proofErr w:type="spellEnd"/>
      <w:r>
        <w:rPr>
          <w:sz w:val="24"/>
          <w:szCs w:val="24"/>
        </w:rPr>
        <w:t xml:space="preserve"> </w:t>
      </w:r>
      <w:proofErr w:type="spellStart"/>
      <w:r>
        <w:rPr>
          <w:sz w:val="24"/>
          <w:szCs w:val="24"/>
        </w:rPr>
        <w:t>subsidiarão</w:t>
      </w:r>
      <w:proofErr w:type="spellEnd"/>
      <w:r>
        <w:rPr>
          <w:sz w:val="24"/>
          <w:szCs w:val="24"/>
        </w:rPr>
        <w:t xml:space="preserve"> a </w:t>
      </w:r>
      <w:proofErr w:type="spellStart"/>
      <w:r>
        <w:rPr>
          <w:sz w:val="24"/>
          <w:szCs w:val="24"/>
        </w:rPr>
        <w:t>análise</w:t>
      </w:r>
      <w:proofErr w:type="spellEnd"/>
      <w:r>
        <w:rPr>
          <w:sz w:val="24"/>
          <w:szCs w:val="24"/>
        </w:rPr>
        <w:t xml:space="preserve"> a ser </w:t>
      </w:r>
      <w:proofErr w:type="spellStart"/>
      <w:r>
        <w:rPr>
          <w:sz w:val="24"/>
          <w:szCs w:val="24"/>
        </w:rPr>
        <w:t>realizada</w:t>
      </w:r>
      <w:proofErr w:type="spellEnd"/>
      <w:r>
        <w:rPr>
          <w:sz w:val="24"/>
          <w:szCs w:val="24"/>
        </w:rPr>
        <w:t xml:space="preserve"> </w:t>
      </w:r>
      <w:proofErr w:type="spellStart"/>
      <w:r>
        <w:rPr>
          <w:sz w:val="24"/>
          <w:szCs w:val="24"/>
        </w:rPr>
        <w:t>adiante</w:t>
      </w:r>
      <w:proofErr w:type="spellEnd"/>
      <w:r>
        <w:rPr>
          <w:sz w:val="24"/>
          <w:szCs w:val="24"/>
        </w:rPr>
        <w:t xml:space="preserve">. </w:t>
      </w:r>
      <w:proofErr w:type="spellStart"/>
      <w:r>
        <w:rPr>
          <w:sz w:val="24"/>
          <w:szCs w:val="24"/>
        </w:rPr>
        <w:t>Desse</w:t>
      </w:r>
      <w:proofErr w:type="spellEnd"/>
      <w:r>
        <w:rPr>
          <w:sz w:val="24"/>
          <w:szCs w:val="24"/>
        </w:rPr>
        <w:t xml:space="preserve"> modo, a </w:t>
      </w:r>
      <w:proofErr w:type="spellStart"/>
      <w:r>
        <w:rPr>
          <w:sz w:val="24"/>
          <w:szCs w:val="24"/>
        </w:rPr>
        <w:t>seguir</w:t>
      </w:r>
      <w:proofErr w:type="spellEnd"/>
      <w:r>
        <w:rPr>
          <w:sz w:val="24"/>
          <w:szCs w:val="24"/>
        </w:rPr>
        <w:t xml:space="preserve"> </w:t>
      </w:r>
      <w:proofErr w:type="spellStart"/>
      <w:r>
        <w:rPr>
          <w:sz w:val="24"/>
          <w:szCs w:val="24"/>
        </w:rPr>
        <w:t>serão</w:t>
      </w:r>
      <w:proofErr w:type="spellEnd"/>
      <w:r>
        <w:rPr>
          <w:sz w:val="24"/>
          <w:szCs w:val="24"/>
        </w:rPr>
        <w:t xml:space="preserve"> </w:t>
      </w:r>
      <w:proofErr w:type="spellStart"/>
      <w:r>
        <w:rPr>
          <w:sz w:val="24"/>
          <w:szCs w:val="24"/>
        </w:rPr>
        <w:t>apresentados</w:t>
      </w:r>
      <w:proofErr w:type="spellEnd"/>
      <w:r>
        <w:rPr>
          <w:sz w:val="24"/>
          <w:szCs w:val="24"/>
        </w:rPr>
        <w:t xml:space="preserve"> </w:t>
      </w:r>
      <w:proofErr w:type="spellStart"/>
      <w:r>
        <w:rPr>
          <w:sz w:val="24"/>
          <w:szCs w:val="24"/>
        </w:rPr>
        <w:t>trechos</w:t>
      </w:r>
      <w:proofErr w:type="spellEnd"/>
      <w:r>
        <w:rPr>
          <w:sz w:val="24"/>
          <w:szCs w:val="24"/>
        </w:rPr>
        <w:t xml:space="preserve"> </w:t>
      </w:r>
      <w:proofErr w:type="spellStart"/>
      <w:r>
        <w:rPr>
          <w:sz w:val="24"/>
          <w:szCs w:val="24"/>
        </w:rPr>
        <w:t>retirados</w:t>
      </w:r>
      <w:proofErr w:type="spellEnd"/>
      <w:r>
        <w:rPr>
          <w:sz w:val="24"/>
          <w:szCs w:val="24"/>
        </w:rPr>
        <w:t xml:space="preserve"> do </w:t>
      </w:r>
      <w:proofErr w:type="spellStart"/>
      <w:r>
        <w:rPr>
          <w:sz w:val="24"/>
          <w:szCs w:val="24"/>
        </w:rPr>
        <w:t>livro</w:t>
      </w:r>
      <w:proofErr w:type="spellEnd"/>
      <w:r>
        <w:rPr>
          <w:sz w:val="24"/>
          <w:szCs w:val="24"/>
        </w:rPr>
        <w:t xml:space="preserve"> </w:t>
      </w:r>
      <w:r>
        <w:rPr>
          <w:i/>
          <w:sz w:val="24"/>
          <w:szCs w:val="24"/>
        </w:rPr>
        <w:t xml:space="preserve">Nature’s Eternal Religions </w:t>
      </w:r>
      <w:r>
        <w:rPr>
          <w:sz w:val="24"/>
          <w:szCs w:val="24"/>
        </w:rPr>
        <w:t xml:space="preserve">em um </w:t>
      </w:r>
      <w:proofErr w:type="spellStart"/>
      <w:r>
        <w:rPr>
          <w:sz w:val="24"/>
          <w:szCs w:val="24"/>
        </w:rPr>
        <w:t>exercício</w:t>
      </w:r>
      <w:proofErr w:type="spellEnd"/>
      <w:r>
        <w:rPr>
          <w:sz w:val="24"/>
          <w:szCs w:val="24"/>
        </w:rPr>
        <w:t xml:space="preserve"> de </w:t>
      </w:r>
      <w:proofErr w:type="spellStart"/>
      <w:r>
        <w:rPr>
          <w:sz w:val="24"/>
          <w:szCs w:val="24"/>
        </w:rPr>
        <w:t>contrapô</w:t>
      </w:r>
      <w:proofErr w:type="spellEnd"/>
      <w:r>
        <w:rPr>
          <w:sz w:val="24"/>
          <w:szCs w:val="24"/>
        </w:rPr>
        <w:t xml:space="preserve">-las com o que </w:t>
      </w:r>
      <w:proofErr w:type="spellStart"/>
      <w:r>
        <w:rPr>
          <w:sz w:val="24"/>
          <w:szCs w:val="24"/>
        </w:rPr>
        <w:t>Moraes</w:t>
      </w:r>
      <w:proofErr w:type="spellEnd"/>
      <w:r>
        <w:rPr>
          <w:sz w:val="24"/>
          <w:szCs w:val="24"/>
        </w:rPr>
        <w:t xml:space="preserve"> </w:t>
      </w:r>
      <w:proofErr w:type="spellStart"/>
      <w:r>
        <w:rPr>
          <w:sz w:val="24"/>
          <w:szCs w:val="24"/>
        </w:rPr>
        <w:t>apresentou</w:t>
      </w:r>
      <w:proofErr w:type="spellEnd"/>
      <w:r>
        <w:rPr>
          <w:sz w:val="24"/>
          <w:szCs w:val="24"/>
        </w:rPr>
        <w:t xml:space="preserve"> e assim </w:t>
      </w:r>
      <w:proofErr w:type="spellStart"/>
      <w:r>
        <w:rPr>
          <w:sz w:val="24"/>
          <w:szCs w:val="24"/>
        </w:rPr>
        <w:t>demonstrar</w:t>
      </w:r>
      <w:proofErr w:type="spellEnd"/>
      <w:r>
        <w:rPr>
          <w:sz w:val="24"/>
          <w:szCs w:val="24"/>
        </w:rPr>
        <w:t xml:space="preserve"> como </w:t>
      </w:r>
      <w:proofErr w:type="spellStart"/>
      <w:r>
        <w:rPr>
          <w:sz w:val="24"/>
          <w:szCs w:val="24"/>
        </w:rPr>
        <w:t>tais</w:t>
      </w:r>
      <w:proofErr w:type="spellEnd"/>
      <w:r>
        <w:rPr>
          <w:sz w:val="24"/>
          <w:szCs w:val="24"/>
        </w:rPr>
        <w:t xml:space="preserve"> </w:t>
      </w:r>
      <w:proofErr w:type="spellStart"/>
      <w:r>
        <w:rPr>
          <w:sz w:val="24"/>
          <w:szCs w:val="24"/>
        </w:rPr>
        <w:t>características</w:t>
      </w:r>
      <w:proofErr w:type="spellEnd"/>
      <w:r>
        <w:rPr>
          <w:sz w:val="24"/>
          <w:szCs w:val="24"/>
        </w:rPr>
        <w:t xml:space="preserve"> se </w:t>
      </w:r>
      <w:proofErr w:type="spellStart"/>
      <w:r>
        <w:rPr>
          <w:sz w:val="24"/>
          <w:szCs w:val="24"/>
        </w:rPr>
        <w:t>manifestaram</w:t>
      </w:r>
      <w:proofErr w:type="spellEnd"/>
      <w:r>
        <w:rPr>
          <w:sz w:val="24"/>
          <w:szCs w:val="24"/>
        </w:rPr>
        <w:t xml:space="preserve"> nessa </w:t>
      </w:r>
      <w:proofErr w:type="spellStart"/>
      <w:r>
        <w:rPr>
          <w:sz w:val="24"/>
          <w:szCs w:val="24"/>
        </w:rPr>
        <w:t>obra</w:t>
      </w:r>
      <w:proofErr w:type="spellEnd"/>
      <w:r>
        <w:rPr>
          <w:sz w:val="24"/>
          <w:szCs w:val="24"/>
        </w:rPr>
        <w:t xml:space="preserve">. </w:t>
      </w:r>
    </w:p>
    <w:p w14:paraId="24CF5234" w14:textId="77777777" w:rsidR="00620F21" w:rsidRDefault="00620F21" w:rsidP="00620F21">
      <w:pPr>
        <w:spacing w:line="360" w:lineRule="auto"/>
        <w:jc w:val="both"/>
        <w:rPr>
          <w:b/>
          <w:sz w:val="24"/>
          <w:szCs w:val="24"/>
        </w:rPr>
      </w:pPr>
    </w:p>
    <w:p w14:paraId="4091485E" w14:textId="77777777" w:rsidR="00620F21" w:rsidRDefault="00620F21" w:rsidP="00620F21">
      <w:pPr>
        <w:spacing w:line="360" w:lineRule="auto"/>
        <w:jc w:val="both"/>
        <w:rPr>
          <w:b/>
          <w:sz w:val="24"/>
          <w:szCs w:val="24"/>
        </w:rPr>
      </w:pPr>
      <w:r>
        <w:rPr>
          <w:b/>
          <w:sz w:val="24"/>
          <w:szCs w:val="24"/>
        </w:rPr>
        <w:t xml:space="preserve">A </w:t>
      </w:r>
      <w:r>
        <w:rPr>
          <w:b/>
          <w:i/>
          <w:sz w:val="24"/>
          <w:szCs w:val="24"/>
        </w:rPr>
        <w:t xml:space="preserve">Church of the Creator </w:t>
      </w:r>
      <w:r>
        <w:rPr>
          <w:b/>
          <w:sz w:val="24"/>
          <w:szCs w:val="24"/>
        </w:rPr>
        <w:t xml:space="preserve">e a </w:t>
      </w:r>
      <w:proofErr w:type="spellStart"/>
      <w:r>
        <w:rPr>
          <w:b/>
          <w:sz w:val="24"/>
          <w:szCs w:val="24"/>
        </w:rPr>
        <w:t>naturalização</w:t>
      </w:r>
      <w:proofErr w:type="spellEnd"/>
      <w:r>
        <w:rPr>
          <w:b/>
          <w:sz w:val="24"/>
          <w:szCs w:val="24"/>
        </w:rPr>
        <w:t xml:space="preserve"> do Racismo</w:t>
      </w:r>
    </w:p>
    <w:p w14:paraId="20920FD3" w14:textId="77777777" w:rsidR="00620F21" w:rsidRDefault="00620F21" w:rsidP="00620F21">
      <w:pPr>
        <w:spacing w:line="360" w:lineRule="auto"/>
        <w:ind w:firstLine="851"/>
        <w:jc w:val="both"/>
        <w:rPr>
          <w:sz w:val="24"/>
          <w:szCs w:val="24"/>
        </w:rPr>
      </w:pPr>
      <w:r>
        <w:rPr>
          <w:sz w:val="24"/>
          <w:szCs w:val="24"/>
        </w:rPr>
        <w:t xml:space="preserve">A </w:t>
      </w:r>
      <w:r>
        <w:rPr>
          <w:i/>
          <w:sz w:val="24"/>
          <w:szCs w:val="24"/>
        </w:rPr>
        <w:t xml:space="preserve">Church of the Creator </w:t>
      </w:r>
      <w:r>
        <w:rPr>
          <w:sz w:val="24"/>
          <w:szCs w:val="24"/>
        </w:rPr>
        <w:t xml:space="preserve">é uma </w:t>
      </w:r>
      <w:proofErr w:type="spellStart"/>
      <w:r>
        <w:rPr>
          <w:sz w:val="24"/>
          <w:szCs w:val="24"/>
        </w:rPr>
        <w:t>organização</w:t>
      </w:r>
      <w:proofErr w:type="spellEnd"/>
      <w:r>
        <w:rPr>
          <w:sz w:val="24"/>
          <w:szCs w:val="24"/>
        </w:rPr>
        <w:t xml:space="preserve"> que </w:t>
      </w:r>
      <w:proofErr w:type="spellStart"/>
      <w:r>
        <w:rPr>
          <w:sz w:val="24"/>
          <w:szCs w:val="24"/>
        </w:rPr>
        <w:t>prega</w:t>
      </w:r>
      <w:proofErr w:type="spellEnd"/>
      <w:r>
        <w:rPr>
          <w:sz w:val="24"/>
          <w:szCs w:val="24"/>
        </w:rPr>
        <w:t>, a partir de uma “</w:t>
      </w:r>
      <w:proofErr w:type="spellStart"/>
      <w:r>
        <w:rPr>
          <w:sz w:val="24"/>
          <w:szCs w:val="24"/>
        </w:rPr>
        <w:t>teologia</w:t>
      </w:r>
      <w:proofErr w:type="spellEnd"/>
      <w:r>
        <w:rPr>
          <w:sz w:val="24"/>
          <w:szCs w:val="24"/>
        </w:rPr>
        <w:t xml:space="preserve">”, a </w:t>
      </w:r>
      <w:proofErr w:type="spellStart"/>
      <w:r>
        <w:rPr>
          <w:sz w:val="24"/>
          <w:szCs w:val="24"/>
        </w:rPr>
        <w:t>superioridade</w:t>
      </w:r>
      <w:proofErr w:type="spellEnd"/>
      <w:r>
        <w:rPr>
          <w:sz w:val="24"/>
          <w:szCs w:val="24"/>
        </w:rPr>
        <w:t xml:space="preserve"> racial </w:t>
      </w:r>
      <w:proofErr w:type="spellStart"/>
      <w:r>
        <w:rPr>
          <w:sz w:val="24"/>
          <w:szCs w:val="24"/>
        </w:rPr>
        <w:t>daquilo</w:t>
      </w:r>
      <w:proofErr w:type="spellEnd"/>
      <w:r>
        <w:rPr>
          <w:sz w:val="24"/>
          <w:szCs w:val="24"/>
        </w:rPr>
        <w:t xml:space="preserve"> que </w:t>
      </w:r>
      <w:proofErr w:type="spellStart"/>
      <w:r>
        <w:rPr>
          <w:sz w:val="24"/>
          <w:szCs w:val="24"/>
        </w:rPr>
        <w:t>eles</w:t>
      </w:r>
      <w:proofErr w:type="spellEnd"/>
      <w:r>
        <w:rPr>
          <w:sz w:val="24"/>
          <w:szCs w:val="24"/>
        </w:rPr>
        <w:t xml:space="preserve"> </w:t>
      </w:r>
      <w:proofErr w:type="spellStart"/>
      <w:r>
        <w:rPr>
          <w:sz w:val="24"/>
          <w:szCs w:val="24"/>
        </w:rPr>
        <w:t>compreendem</w:t>
      </w:r>
      <w:proofErr w:type="spellEnd"/>
      <w:r>
        <w:rPr>
          <w:sz w:val="24"/>
          <w:szCs w:val="24"/>
        </w:rPr>
        <w:t xml:space="preserve"> como </w:t>
      </w:r>
      <w:proofErr w:type="spellStart"/>
      <w:r>
        <w:rPr>
          <w:sz w:val="24"/>
          <w:szCs w:val="24"/>
        </w:rPr>
        <w:t>raça</w:t>
      </w:r>
      <w:proofErr w:type="spellEnd"/>
      <w:r>
        <w:rPr>
          <w:sz w:val="24"/>
          <w:szCs w:val="24"/>
        </w:rPr>
        <w:t xml:space="preserve"> </w:t>
      </w:r>
      <w:proofErr w:type="spellStart"/>
      <w:r>
        <w:rPr>
          <w:sz w:val="24"/>
          <w:szCs w:val="24"/>
        </w:rPr>
        <w:t>branca</w:t>
      </w:r>
      <w:proofErr w:type="spellEnd"/>
      <w:r>
        <w:rPr>
          <w:sz w:val="24"/>
          <w:szCs w:val="24"/>
        </w:rPr>
        <w:t xml:space="preserve">. Segundo o </w:t>
      </w:r>
      <w:r>
        <w:rPr>
          <w:i/>
          <w:sz w:val="24"/>
          <w:szCs w:val="24"/>
        </w:rPr>
        <w:t>Southern Poverty Law Center (SPLC),</w:t>
      </w:r>
      <w:r>
        <w:rPr>
          <w:sz w:val="24"/>
          <w:szCs w:val="24"/>
        </w:rPr>
        <w:t xml:space="preserve"> </w:t>
      </w:r>
      <w:proofErr w:type="spellStart"/>
      <w:r>
        <w:rPr>
          <w:sz w:val="24"/>
          <w:szCs w:val="24"/>
        </w:rPr>
        <w:t>esse</w:t>
      </w:r>
      <w:proofErr w:type="spellEnd"/>
      <w:r>
        <w:rPr>
          <w:sz w:val="24"/>
          <w:szCs w:val="24"/>
        </w:rPr>
        <w:t xml:space="preserve"> </w:t>
      </w:r>
      <w:proofErr w:type="spellStart"/>
      <w:r>
        <w:rPr>
          <w:sz w:val="24"/>
          <w:szCs w:val="24"/>
        </w:rPr>
        <w:t>grupo</w:t>
      </w:r>
      <w:proofErr w:type="spellEnd"/>
      <w:r>
        <w:rPr>
          <w:sz w:val="24"/>
          <w:szCs w:val="24"/>
        </w:rPr>
        <w:t xml:space="preserve"> </w:t>
      </w:r>
      <w:proofErr w:type="spellStart"/>
      <w:r>
        <w:rPr>
          <w:sz w:val="24"/>
          <w:szCs w:val="24"/>
        </w:rPr>
        <w:t>também</w:t>
      </w:r>
      <w:proofErr w:type="spellEnd"/>
      <w:r>
        <w:rPr>
          <w:sz w:val="24"/>
          <w:szCs w:val="24"/>
        </w:rPr>
        <w:t xml:space="preserve"> </w:t>
      </w:r>
      <w:proofErr w:type="spellStart"/>
      <w:r>
        <w:rPr>
          <w:sz w:val="24"/>
          <w:szCs w:val="24"/>
        </w:rPr>
        <w:t>possui</w:t>
      </w:r>
      <w:proofErr w:type="spellEnd"/>
      <w:r>
        <w:rPr>
          <w:sz w:val="24"/>
          <w:szCs w:val="24"/>
        </w:rPr>
        <w:t xml:space="preserve"> </w:t>
      </w:r>
      <w:proofErr w:type="spellStart"/>
      <w:r>
        <w:rPr>
          <w:sz w:val="24"/>
          <w:szCs w:val="24"/>
        </w:rPr>
        <w:t>características</w:t>
      </w:r>
      <w:proofErr w:type="spellEnd"/>
      <w:r>
        <w:rPr>
          <w:sz w:val="24"/>
          <w:szCs w:val="24"/>
        </w:rPr>
        <w:t xml:space="preserve"> </w:t>
      </w:r>
      <w:proofErr w:type="spellStart"/>
      <w:r>
        <w:rPr>
          <w:sz w:val="24"/>
          <w:szCs w:val="24"/>
        </w:rPr>
        <w:t>neonazistas</w:t>
      </w:r>
      <w:proofErr w:type="spellEnd"/>
      <w:r>
        <w:rPr>
          <w:sz w:val="24"/>
          <w:szCs w:val="24"/>
        </w:rPr>
        <w:t xml:space="preserve">, </w:t>
      </w:r>
      <w:proofErr w:type="spellStart"/>
      <w:r>
        <w:rPr>
          <w:sz w:val="24"/>
          <w:szCs w:val="24"/>
        </w:rPr>
        <w:t>além</w:t>
      </w:r>
      <w:proofErr w:type="spellEnd"/>
      <w:r>
        <w:rPr>
          <w:sz w:val="24"/>
          <w:szCs w:val="24"/>
        </w:rPr>
        <w:t xml:space="preserve"> de </w:t>
      </w:r>
      <w:proofErr w:type="spellStart"/>
      <w:r>
        <w:rPr>
          <w:sz w:val="24"/>
          <w:szCs w:val="24"/>
        </w:rPr>
        <w:t>contar</w:t>
      </w:r>
      <w:proofErr w:type="spellEnd"/>
      <w:r>
        <w:rPr>
          <w:sz w:val="24"/>
          <w:szCs w:val="24"/>
        </w:rPr>
        <w:t xml:space="preserve"> com a </w:t>
      </w:r>
      <w:proofErr w:type="spellStart"/>
      <w:r>
        <w:rPr>
          <w:sz w:val="24"/>
          <w:szCs w:val="24"/>
        </w:rPr>
        <w:t>presença</w:t>
      </w:r>
      <w:proofErr w:type="spellEnd"/>
      <w:r>
        <w:rPr>
          <w:sz w:val="24"/>
          <w:szCs w:val="24"/>
        </w:rPr>
        <w:t xml:space="preserve"> de skinheads que </w:t>
      </w:r>
      <w:proofErr w:type="spellStart"/>
      <w:r>
        <w:rPr>
          <w:sz w:val="24"/>
          <w:szCs w:val="24"/>
        </w:rPr>
        <w:t>promoveram</w:t>
      </w:r>
      <w:proofErr w:type="spellEnd"/>
      <w:r>
        <w:rPr>
          <w:sz w:val="24"/>
          <w:szCs w:val="24"/>
        </w:rPr>
        <w:t xml:space="preserve"> </w:t>
      </w:r>
      <w:proofErr w:type="spellStart"/>
      <w:r>
        <w:rPr>
          <w:sz w:val="24"/>
          <w:szCs w:val="24"/>
        </w:rPr>
        <w:t>atos</w:t>
      </w:r>
      <w:proofErr w:type="spellEnd"/>
      <w:r>
        <w:rPr>
          <w:sz w:val="24"/>
          <w:szCs w:val="24"/>
        </w:rPr>
        <w:t xml:space="preserve"> de </w:t>
      </w:r>
      <w:proofErr w:type="spellStart"/>
      <w:r>
        <w:rPr>
          <w:sz w:val="24"/>
          <w:szCs w:val="24"/>
        </w:rPr>
        <w:t>violência</w:t>
      </w:r>
      <w:proofErr w:type="spellEnd"/>
      <w:r>
        <w:rPr>
          <w:sz w:val="24"/>
          <w:szCs w:val="24"/>
        </w:rPr>
        <w:t xml:space="preserve"> (SPLC, 2019)</w:t>
      </w:r>
      <w:r>
        <w:rPr>
          <w:sz w:val="24"/>
          <w:szCs w:val="24"/>
          <w:vertAlign w:val="superscript"/>
        </w:rPr>
        <w:footnoteReference w:id="9"/>
      </w:r>
      <w:r>
        <w:rPr>
          <w:sz w:val="24"/>
          <w:szCs w:val="24"/>
        </w:rPr>
        <w:t xml:space="preserve">. Em </w:t>
      </w:r>
      <w:proofErr w:type="spellStart"/>
      <w:r>
        <w:rPr>
          <w:sz w:val="24"/>
          <w:szCs w:val="24"/>
        </w:rPr>
        <w:t>julho</w:t>
      </w:r>
      <w:proofErr w:type="spellEnd"/>
      <w:r>
        <w:rPr>
          <w:sz w:val="24"/>
          <w:szCs w:val="24"/>
        </w:rPr>
        <w:t xml:space="preserve"> de 1993 </w:t>
      </w:r>
      <w:proofErr w:type="spellStart"/>
      <w:r>
        <w:rPr>
          <w:sz w:val="24"/>
          <w:szCs w:val="24"/>
        </w:rPr>
        <w:t>membro</w:t>
      </w:r>
      <w:proofErr w:type="spellEnd"/>
      <w:r>
        <w:rPr>
          <w:sz w:val="24"/>
          <w:szCs w:val="24"/>
        </w:rPr>
        <w:t xml:space="preserve"> da COTC </w:t>
      </w:r>
      <w:proofErr w:type="spellStart"/>
      <w:r>
        <w:rPr>
          <w:sz w:val="24"/>
          <w:szCs w:val="24"/>
        </w:rPr>
        <w:t>foram</w:t>
      </w:r>
      <w:proofErr w:type="spellEnd"/>
      <w:r>
        <w:rPr>
          <w:sz w:val="24"/>
          <w:szCs w:val="24"/>
        </w:rPr>
        <w:t xml:space="preserve"> </w:t>
      </w:r>
      <w:proofErr w:type="spellStart"/>
      <w:r>
        <w:rPr>
          <w:sz w:val="24"/>
          <w:szCs w:val="24"/>
        </w:rPr>
        <w:t>presos</w:t>
      </w:r>
      <w:proofErr w:type="spellEnd"/>
      <w:r>
        <w:rPr>
          <w:sz w:val="24"/>
          <w:szCs w:val="24"/>
        </w:rPr>
        <w:t xml:space="preserve"> por </w:t>
      </w:r>
      <w:proofErr w:type="spellStart"/>
      <w:r>
        <w:rPr>
          <w:sz w:val="24"/>
          <w:szCs w:val="24"/>
        </w:rPr>
        <w:t>planejar</w:t>
      </w:r>
      <w:proofErr w:type="spellEnd"/>
      <w:r>
        <w:rPr>
          <w:sz w:val="24"/>
          <w:szCs w:val="24"/>
        </w:rPr>
        <w:t xml:space="preserve"> um </w:t>
      </w:r>
      <w:proofErr w:type="spellStart"/>
      <w:r>
        <w:rPr>
          <w:sz w:val="24"/>
          <w:szCs w:val="24"/>
        </w:rPr>
        <w:t>atentado</w:t>
      </w:r>
      <w:proofErr w:type="spellEnd"/>
      <w:r>
        <w:rPr>
          <w:sz w:val="24"/>
          <w:szCs w:val="24"/>
        </w:rPr>
        <w:t xml:space="preserve"> a uma </w:t>
      </w:r>
      <w:proofErr w:type="spellStart"/>
      <w:r>
        <w:rPr>
          <w:sz w:val="24"/>
          <w:szCs w:val="24"/>
        </w:rPr>
        <w:t>Igreja</w:t>
      </w:r>
      <w:proofErr w:type="spellEnd"/>
      <w:r>
        <w:rPr>
          <w:sz w:val="24"/>
          <w:szCs w:val="24"/>
        </w:rPr>
        <w:t xml:space="preserve"> </w:t>
      </w:r>
      <w:proofErr w:type="spellStart"/>
      <w:r>
        <w:rPr>
          <w:sz w:val="24"/>
          <w:szCs w:val="24"/>
        </w:rPr>
        <w:t>Metodista</w:t>
      </w:r>
      <w:proofErr w:type="spellEnd"/>
      <w:r>
        <w:rPr>
          <w:sz w:val="24"/>
          <w:szCs w:val="24"/>
        </w:rPr>
        <w:t xml:space="preserve"> </w:t>
      </w:r>
      <w:proofErr w:type="spellStart"/>
      <w:r>
        <w:rPr>
          <w:sz w:val="24"/>
          <w:szCs w:val="24"/>
        </w:rPr>
        <w:t>composta</w:t>
      </w:r>
      <w:proofErr w:type="spellEnd"/>
      <w:r>
        <w:rPr>
          <w:sz w:val="24"/>
          <w:szCs w:val="24"/>
        </w:rPr>
        <w:t xml:space="preserve"> por negros em Los Angeles. </w:t>
      </w:r>
      <w:proofErr w:type="spellStart"/>
      <w:r>
        <w:rPr>
          <w:sz w:val="24"/>
          <w:szCs w:val="24"/>
        </w:rPr>
        <w:t>Após</w:t>
      </w:r>
      <w:proofErr w:type="spellEnd"/>
      <w:r>
        <w:rPr>
          <w:sz w:val="24"/>
          <w:szCs w:val="24"/>
        </w:rPr>
        <w:t xml:space="preserve"> a </w:t>
      </w:r>
      <w:proofErr w:type="spellStart"/>
      <w:r>
        <w:rPr>
          <w:sz w:val="24"/>
          <w:szCs w:val="24"/>
        </w:rPr>
        <w:t>prisão</w:t>
      </w:r>
      <w:proofErr w:type="spellEnd"/>
      <w:r>
        <w:rPr>
          <w:sz w:val="24"/>
          <w:szCs w:val="24"/>
        </w:rPr>
        <w:t xml:space="preserve"> de </w:t>
      </w:r>
      <w:proofErr w:type="spellStart"/>
      <w:r>
        <w:rPr>
          <w:sz w:val="24"/>
          <w:szCs w:val="24"/>
        </w:rPr>
        <w:t>dois</w:t>
      </w:r>
      <w:proofErr w:type="spellEnd"/>
      <w:r>
        <w:rPr>
          <w:sz w:val="24"/>
          <w:szCs w:val="24"/>
        </w:rPr>
        <w:t xml:space="preserve"> skinheads, um deles </w:t>
      </w:r>
      <w:proofErr w:type="spellStart"/>
      <w:r>
        <w:rPr>
          <w:sz w:val="24"/>
          <w:szCs w:val="24"/>
        </w:rPr>
        <w:t>chamado</w:t>
      </w:r>
      <w:proofErr w:type="spellEnd"/>
      <w:r>
        <w:rPr>
          <w:sz w:val="24"/>
          <w:szCs w:val="24"/>
        </w:rPr>
        <w:t xml:space="preserve"> Jeremiah Gordon </w:t>
      </w:r>
      <w:proofErr w:type="spellStart"/>
      <w:r>
        <w:rPr>
          <w:sz w:val="24"/>
          <w:szCs w:val="24"/>
        </w:rPr>
        <w:t>Knesal</w:t>
      </w:r>
      <w:proofErr w:type="spellEnd"/>
      <w:r>
        <w:rPr>
          <w:sz w:val="24"/>
          <w:szCs w:val="24"/>
        </w:rPr>
        <w:t xml:space="preserve"> </w:t>
      </w:r>
      <w:proofErr w:type="spellStart"/>
      <w:r>
        <w:rPr>
          <w:sz w:val="24"/>
          <w:szCs w:val="24"/>
        </w:rPr>
        <w:t>revelou</w:t>
      </w:r>
      <w:proofErr w:type="spellEnd"/>
      <w:r>
        <w:rPr>
          <w:sz w:val="24"/>
          <w:szCs w:val="24"/>
        </w:rPr>
        <w:t xml:space="preserve"> </w:t>
      </w:r>
      <w:proofErr w:type="spellStart"/>
      <w:r>
        <w:rPr>
          <w:sz w:val="24"/>
          <w:szCs w:val="24"/>
        </w:rPr>
        <w:t>às</w:t>
      </w:r>
      <w:proofErr w:type="spellEnd"/>
      <w:r>
        <w:rPr>
          <w:sz w:val="24"/>
          <w:szCs w:val="24"/>
        </w:rPr>
        <w:t xml:space="preserve"> </w:t>
      </w:r>
      <w:proofErr w:type="spellStart"/>
      <w:r>
        <w:rPr>
          <w:sz w:val="24"/>
          <w:szCs w:val="24"/>
        </w:rPr>
        <w:t>autoridades</w:t>
      </w:r>
      <w:proofErr w:type="spellEnd"/>
      <w:r>
        <w:rPr>
          <w:sz w:val="24"/>
          <w:szCs w:val="24"/>
        </w:rPr>
        <w:t xml:space="preserve"> que era </w:t>
      </w:r>
      <w:proofErr w:type="spellStart"/>
      <w:r>
        <w:rPr>
          <w:sz w:val="24"/>
          <w:szCs w:val="24"/>
        </w:rPr>
        <w:t>diretor</w:t>
      </w:r>
      <w:proofErr w:type="spellEnd"/>
      <w:r>
        <w:rPr>
          <w:sz w:val="24"/>
          <w:szCs w:val="24"/>
        </w:rPr>
        <w:t xml:space="preserve"> da COTC do </w:t>
      </w:r>
      <w:proofErr w:type="spellStart"/>
      <w:r>
        <w:rPr>
          <w:sz w:val="24"/>
          <w:szCs w:val="24"/>
        </w:rPr>
        <w:t>estado</w:t>
      </w:r>
      <w:proofErr w:type="spellEnd"/>
      <w:r>
        <w:rPr>
          <w:sz w:val="24"/>
          <w:szCs w:val="24"/>
        </w:rPr>
        <w:t xml:space="preserve"> </w:t>
      </w:r>
      <w:r>
        <w:rPr>
          <w:sz w:val="24"/>
          <w:szCs w:val="24"/>
        </w:rPr>
        <w:lastRenderedPageBreak/>
        <w:t>de Washington</w:t>
      </w:r>
      <w:r>
        <w:rPr>
          <w:sz w:val="24"/>
          <w:szCs w:val="24"/>
          <w:vertAlign w:val="superscript"/>
        </w:rPr>
        <w:footnoteReference w:id="10"/>
      </w:r>
      <w:r>
        <w:rPr>
          <w:sz w:val="24"/>
          <w:szCs w:val="24"/>
        </w:rPr>
        <w:t>.</w:t>
      </w:r>
    </w:p>
    <w:p w14:paraId="1E75C4AE" w14:textId="77777777" w:rsidR="00620F21" w:rsidRDefault="00620F21" w:rsidP="00620F21">
      <w:pPr>
        <w:spacing w:line="360" w:lineRule="auto"/>
        <w:ind w:firstLine="851"/>
        <w:jc w:val="both"/>
        <w:rPr>
          <w:sz w:val="24"/>
          <w:szCs w:val="24"/>
        </w:rPr>
      </w:pPr>
      <w:r>
        <w:rPr>
          <w:sz w:val="24"/>
          <w:szCs w:val="24"/>
        </w:rPr>
        <w:t>A “</w:t>
      </w:r>
      <w:proofErr w:type="spellStart"/>
      <w:r>
        <w:rPr>
          <w:sz w:val="24"/>
          <w:szCs w:val="24"/>
        </w:rPr>
        <w:t>teologia</w:t>
      </w:r>
      <w:proofErr w:type="spellEnd"/>
      <w:r>
        <w:rPr>
          <w:sz w:val="24"/>
          <w:szCs w:val="24"/>
        </w:rPr>
        <w:t xml:space="preserve">” </w:t>
      </w:r>
      <w:proofErr w:type="spellStart"/>
      <w:r>
        <w:rPr>
          <w:sz w:val="24"/>
          <w:szCs w:val="24"/>
        </w:rPr>
        <w:t>pregada</w:t>
      </w:r>
      <w:proofErr w:type="spellEnd"/>
      <w:r>
        <w:rPr>
          <w:sz w:val="24"/>
          <w:szCs w:val="24"/>
        </w:rPr>
        <w:t xml:space="preserve"> por Ben Klassen </w:t>
      </w:r>
      <w:proofErr w:type="spellStart"/>
      <w:r>
        <w:rPr>
          <w:sz w:val="24"/>
          <w:szCs w:val="24"/>
        </w:rPr>
        <w:t>pode</w:t>
      </w:r>
      <w:proofErr w:type="spellEnd"/>
      <w:r>
        <w:rPr>
          <w:sz w:val="24"/>
          <w:szCs w:val="24"/>
        </w:rPr>
        <w:t xml:space="preserve"> ser </w:t>
      </w:r>
      <w:proofErr w:type="spellStart"/>
      <w:r>
        <w:rPr>
          <w:sz w:val="24"/>
          <w:szCs w:val="24"/>
        </w:rPr>
        <w:t>observada</w:t>
      </w:r>
      <w:proofErr w:type="spellEnd"/>
      <w:r>
        <w:rPr>
          <w:sz w:val="24"/>
          <w:szCs w:val="24"/>
        </w:rPr>
        <w:t xml:space="preserve"> em suas </w:t>
      </w:r>
      <w:proofErr w:type="spellStart"/>
      <w:r>
        <w:rPr>
          <w:sz w:val="24"/>
          <w:szCs w:val="24"/>
        </w:rPr>
        <w:t>obras</w:t>
      </w:r>
      <w:proofErr w:type="spellEnd"/>
      <w:r>
        <w:rPr>
          <w:sz w:val="24"/>
          <w:szCs w:val="24"/>
        </w:rPr>
        <w:t xml:space="preserve"> que </w:t>
      </w:r>
      <w:proofErr w:type="spellStart"/>
      <w:r>
        <w:rPr>
          <w:sz w:val="24"/>
          <w:szCs w:val="24"/>
        </w:rPr>
        <w:t>visam</w:t>
      </w:r>
      <w:proofErr w:type="spellEnd"/>
      <w:r>
        <w:rPr>
          <w:sz w:val="24"/>
          <w:szCs w:val="24"/>
        </w:rPr>
        <w:t xml:space="preserve"> </w:t>
      </w:r>
      <w:proofErr w:type="spellStart"/>
      <w:r>
        <w:rPr>
          <w:sz w:val="24"/>
          <w:szCs w:val="24"/>
        </w:rPr>
        <w:t>embasar</w:t>
      </w:r>
      <w:proofErr w:type="spellEnd"/>
      <w:r>
        <w:rPr>
          <w:sz w:val="24"/>
          <w:szCs w:val="24"/>
        </w:rPr>
        <w:t xml:space="preserve"> </w:t>
      </w:r>
      <w:proofErr w:type="spellStart"/>
      <w:r>
        <w:rPr>
          <w:sz w:val="24"/>
          <w:szCs w:val="24"/>
        </w:rPr>
        <w:t>sua</w:t>
      </w:r>
      <w:proofErr w:type="spellEnd"/>
      <w:r>
        <w:rPr>
          <w:sz w:val="24"/>
          <w:szCs w:val="24"/>
        </w:rPr>
        <w:t xml:space="preserve"> </w:t>
      </w:r>
      <w:proofErr w:type="spellStart"/>
      <w:r>
        <w:rPr>
          <w:sz w:val="24"/>
          <w:szCs w:val="24"/>
        </w:rPr>
        <w:t>visão</w:t>
      </w:r>
      <w:proofErr w:type="spellEnd"/>
      <w:r>
        <w:rPr>
          <w:sz w:val="24"/>
          <w:szCs w:val="24"/>
        </w:rPr>
        <w:t xml:space="preserve"> de </w:t>
      </w:r>
      <w:proofErr w:type="spellStart"/>
      <w:r>
        <w:rPr>
          <w:sz w:val="24"/>
          <w:szCs w:val="24"/>
        </w:rPr>
        <w:t>mundo</w:t>
      </w:r>
      <w:proofErr w:type="spellEnd"/>
      <w:r>
        <w:rPr>
          <w:sz w:val="24"/>
          <w:szCs w:val="24"/>
        </w:rPr>
        <w:t xml:space="preserve">. Suas </w:t>
      </w:r>
      <w:proofErr w:type="spellStart"/>
      <w:r>
        <w:rPr>
          <w:sz w:val="24"/>
          <w:szCs w:val="24"/>
        </w:rPr>
        <w:t>principais</w:t>
      </w:r>
      <w:proofErr w:type="spellEnd"/>
      <w:r>
        <w:rPr>
          <w:sz w:val="24"/>
          <w:szCs w:val="24"/>
        </w:rPr>
        <w:t xml:space="preserve"> </w:t>
      </w:r>
      <w:proofErr w:type="spellStart"/>
      <w:r>
        <w:rPr>
          <w:sz w:val="24"/>
          <w:szCs w:val="24"/>
        </w:rPr>
        <w:t>produções</w:t>
      </w:r>
      <w:proofErr w:type="spellEnd"/>
      <w:r>
        <w:rPr>
          <w:sz w:val="24"/>
          <w:szCs w:val="24"/>
        </w:rPr>
        <w:t xml:space="preserve"> </w:t>
      </w:r>
      <w:proofErr w:type="spellStart"/>
      <w:r>
        <w:rPr>
          <w:sz w:val="24"/>
          <w:szCs w:val="24"/>
        </w:rPr>
        <w:t>são</w:t>
      </w:r>
      <w:proofErr w:type="spellEnd"/>
      <w:r>
        <w:rPr>
          <w:sz w:val="24"/>
          <w:szCs w:val="24"/>
        </w:rPr>
        <w:t xml:space="preserve"> </w:t>
      </w:r>
      <w:r>
        <w:rPr>
          <w:i/>
          <w:sz w:val="24"/>
          <w:szCs w:val="24"/>
        </w:rPr>
        <w:t xml:space="preserve">Nature's Eternal Religion, </w:t>
      </w:r>
      <w:proofErr w:type="spellStart"/>
      <w:r>
        <w:rPr>
          <w:i/>
          <w:sz w:val="24"/>
          <w:szCs w:val="24"/>
        </w:rPr>
        <w:t>Rahowa</w:t>
      </w:r>
      <w:proofErr w:type="spellEnd"/>
      <w:r>
        <w:rPr>
          <w:i/>
          <w:sz w:val="24"/>
          <w:szCs w:val="24"/>
        </w:rPr>
        <w:t>! This Planet Is All Ours</w:t>
      </w:r>
      <w:r>
        <w:rPr>
          <w:sz w:val="24"/>
          <w:szCs w:val="24"/>
          <w:highlight w:val="white"/>
        </w:rPr>
        <w:t>, and </w:t>
      </w:r>
      <w:r>
        <w:rPr>
          <w:i/>
          <w:sz w:val="24"/>
          <w:szCs w:val="24"/>
        </w:rPr>
        <w:t xml:space="preserve">The White Man's Bible. </w:t>
      </w:r>
      <w:r>
        <w:rPr>
          <w:sz w:val="24"/>
          <w:szCs w:val="24"/>
        </w:rPr>
        <w:t xml:space="preserve">Klassen foi o </w:t>
      </w:r>
      <w:proofErr w:type="spellStart"/>
      <w:r>
        <w:rPr>
          <w:sz w:val="24"/>
          <w:szCs w:val="24"/>
        </w:rPr>
        <w:t>fundador</w:t>
      </w:r>
      <w:proofErr w:type="spellEnd"/>
      <w:r>
        <w:rPr>
          <w:sz w:val="24"/>
          <w:szCs w:val="24"/>
        </w:rPr>
        <w:t xml:space="preserve"> e </w:t>
      </w:r>
      <w:proofErr w:type="spellStart"/>
      <w:r>
        <w:rPr>
          <w:sz w:val="24"/>
          <w:szCs w:val="24"/>
        </w:rPr>
        <w:t>líder</w:t>
      </w:r>
      <w:proofErr w:type="spellEnd"/>
      <w:r>
        <w:rPr>
          <w:sz w:val="24"/>
          <w:szCs w:val="24"/>
        </w:rPr>
        <w:t xml:space="preserve"> </w:t>
      </w:r>
      <w:proofErr w:type="spellStart"/>
      <w:r>
        <w:rPr>
          <w:sz w:val="24"/>
          <w:szCs w:val="24"/>
        </w:rPr>
        <w:t>desse</w:t>
      </w:r>
      <w:proofErr w:type="spellEnd"/>
      <w:r>
        <w:rPr>
          <w:sz w:val="24"/>
          <w:szCs w:val="24"/>
        </w:rPr>
        <w:t xml:space="preserve"> </w:t>
      </w:r>
      <w:proofErr w:type="spellStart"/>
      <w:r>
        <w:rPr>
          <w:sz w:val="24"/>
          <w:szCs w:val="24"/>
        </w:rPr>
        <w:t>grupo</w:t>
      </w:r>
      <w:proofErr w:type="spellEnd"/>
      <w:r>
        <w:rPr>
          <w:sz w:val="24"/>
          <w:szCs w:val="24"/>
        </w:rPr>
        <w:t xml:space="preserve"> até </w:t>
      </w:r>
      <w:proofErr w:type="spellStart"/>
      <w:r>
        <w:rPr>
          <w:sz w:val="24"/>
          <w:szCs w:val="24"/>
        </w:rPr>
        <w:t>seu</w:t>
      </w:r>
      <w:proofErr w:type="spellEnd"/>
      <w:r>
        <w:rPr>
          <w:sz w:val="24"/>
          <w:szCs w:val="24"/>
        </w:rPr>
        <w:t xml:space="preserve"> </w:t>
      </w:r>
      <w:proofErr w:type="spellStart"/>
      <w:r>
        <w:rPr>
          <w:sz w:val="24"/>
          <w:szCs w:val="24"/>
        </w:rPr>
        <w:t>suicídio</w:t>
      </w:r>
      <w:proofErr w:type="spellEnd"/>
      <w:r>
        <w:rPr>
          <w:sz w:val="24"/>
          <w:szCs w:val="24"/>
        </w:rPr>
        <w:t xml:space="preserve"> em 1993. </w:t>
      </w:r>
      <w:proofErr w:type="spellStart"/>
      <w:r>
        <w:rPr>
          <w:sz w:val="24"/>
          <w:szCs w:val="24"/>
        </w:rPr>
        <w:t>Ao</w:t>
      </w:r>
      <w:proofErr w:type="spellEnd"/>
      <w:r>
        <w:rPr>
          <w:sz w:val="24"/>
          <w:szCs w:val="24"/>
        </w:rPr>
        <w:t xml:space="preserve"> </w:t>
      </w:r>
      <w:proofErr w:type="spellStart"/>
      <w:r>
        <w:rPr>
          <w:sz w:val="24"/>
          <w:szCs w:val="24"/>
        </w:rPr>
        <w:t>analisar-mos</w:t>
      </w:r>
      <w:proofErr w:type="spellEnd"/>
      <w:r>
        <w:rPr>
          <w:sz w:val="24"/>
          <w:szCs w:val="24"/>
        </w:rPr>
        <w:t xml:space="preserve"> o </w:t>
      </w:r>
      <w:proofErr w:type="spellStart"/>
      <w:r>
        <w:rPr>
          <w:sz w:val="24"/>
          <w:szCs w:val="24"/>
        </w:rPr>
        <w:t>conteúdo</w:t>
      </w:r>
      <w:proofErr w:type="spellEnd"/>
      <w:r>
        <w:rPr>
          <w:sz w:val="24"/>
          <w:szCs w:val="24"/>
        </w:rPr>
        <w:t xml:space="preserve"> </w:t>
      </w:r>
      <w:proofErr w:type="spellStart"/>
      <w:r>
        <w:rPr>
          <w:sz w:val="24"/>
          <w:szCs w:val="24"/>
        </w:rPr>
        <w:t>presente</w:t>
      </w:r>
      <w:proofErr w:type="spellEnd"/>
      <w:r>
        <w:rPr>
          <w:sz w:val="24"/>
          <w:szCs w:val="24"/>
        </w:rPr>
        <w:t xml:space="preserve"> em </w:t>
      </w:r>
      <w:r>
        <w:rPr>
          <w:i/>
          <w:sz w:val="24"/>
          <w:szCs w:val="24"/>
        </w:rPr>
        <w:t xml:space="preserve">Nature’s Eternal Religions </w:t>
      </w:r>
      <w:proofErr w:type="spellStart"/>
      <w:r>
        <w:rPr>
          <w:sz w:val="24"/>
          <w:szCs w:val="24"/>
        </w:rPr>
        <w:t>percebemos</w:t>
      </w:r>
      <w:proofErr w:type="spellEnd"/>
      <w:r>
        <w:rPr>
          <w:sz w:val="24"/>
          <w:szCs w:val="24"/>
        </w:rPr>
        <w:t xml:space="preserve"> que essa </w:t>
      </w:r>
      <w:proofErr w:type="spellStart"/>
      <w:r>
        <w:rPr>
          <w:sz w:val="24"/>
          <w:szCs w:val="24"/>
        </w:rPr>
        <w:t>obra</w:t>
      </w:r>
      <w:proofErr w:type="spellEnd"/>
      <w:r>
        <w:rPr>
          <w:sz w:val="24"/>
          <w:szCs w:val="24"/>
        </w:rPr>
        <w:t xml:space="preserve"> apresenta </w:t>
      </w:r>
      <w:proofErr w:type="spellStart"/>
      <w:r>
        <w:rPr>
          <w:sz w:val="24"/>
          <w:szCs w:val="24"/>
        </w:rPr>
        <w:t>os</w:t>
      </w:r>
      <w:proofErr w:type="spellEnd"/>
      <w:r>
        <w:rPr>
          <w:sz w:val="24"/>
          <w:szCs w:val="24"/>
        </w:rPr>
        <w:t xml:space="preserve"> </w:t>
      </w:r>
      <w:proofErr w:type="spellStart"/>
      <w:r>
        <w:rPr>
          <w:sz w:val="24"/>
          <w:szCs w:val="24"/>
        </w:rPr>
        <w:t>princípios</w:t>
      </w:r>
      <w:proofErr w:type="spellEnd"/>
      <w:r>
        <w:rPr>
          <w:sz w:val="24"/>
          <w:szCs w:val="24"/>
        </w:rPr>
        <w:t xml:space="preserve"> da </w:t>
      </w:r>
      <w:r>
        <w:rPr>
          <w:i/>
          <w:sz w:val="24"/>
          <w:szCs w:val="24"/>
        </w:rPr>
        <w:t xml:space="preserve">Church of the Creator </w:t>
      </w:r>
      <w:r>
        <w:rPr>
          <w:sz w:val="24"/>
          <w:szCs w:val="24"/>
        </w:rPr>
        <w:t xml:space="preserve">a partir de uma </w:t>
      </w:r>
      <w:proofErr w:type="spellStart"/>
      <w:r>
        <w:rPr>
          <w:sz w:val="24"/>
          <w:szCs w:val="24"/>
        </w:rPr>
        <w:t>compreensão</w:t>
      </w:r>
      <w:proofErr w:type="spellEnd"/>
      <w:r>
        <w:rPr>
          <w:sz w:val="24"/>
          <w:szCs w:val="24"/>
        </w:rPr>
        <w:t xml:space="preserve"> de que a </w:t>
      </w:r>
      <w:proofErr w:type="spellStart"/>
      <w:r>
        <w:rPr>
          <w:sz w:val="24"/>
          <w:szCs w:val="24"/>
        </w:rPr>
        <w:t>superioridade</w:t>
      </w:r>
      <w:proofErr w:type="spellEnd"/>
      <w:r>
        <w:rPr>
          <w:sz w:val="24"/>
          <w:szCs w:val="24"/>
        </w:rPr>
        <w:t xml:space="preserve"> racial </w:t>
      </w:r>
      <w:proofErr w:type="spellStart"/>
      <w:r>
        <w:rPr>
          <w:sz w:val="24"/>
          <w:szCs w:val="24"/>
        </w:rPr>
        <w:t>defendida</w:t>
      </w:r>
      <w:proofErr w:type="spellEnd"/>
      <w:r>
        <w:rPr>
          <w:sz w:val="24"/>
          <w:szCs w:val="24"/>
        </w:rPr>
        <w:t xml:space="preserve"> pela </w:t>
      </w:r>
      <w:proofErr w:type="spellStart"/>
      <w:r>
        <w:rPr>
          <w:sz w:val="24"/>
          <w:szCs w:val="24"/>
        </w:rPr>
        <w:t>mesma</w:t>
      </w:r>
      <w:proofErr w:type="spellEnd"/>
      <w:r>
        <w:rPr>
          <w:sz w:val="24"/>
          <w:szCs w:val="24"/>
        </w:rPr>
        <w:t xml:space="preserve"> </w:t>
      </w:r>
      <w:proofErr w:type="spellStart"/>
      <w:r>
        <w:rPr>
          <w:sz w:val="24"/>
          <w:szCs w:val="24"/>
        </w:rPr>
        <w:t>estava</w:t>
      </w:r>
      <w:proofErr w:type="spellEnd"/>
      <w:r>
        <w:rPr>
          <w:sz w:val="24"/>
          <w:szCs w:val="24"/>
        </w:rPr>
        <w:t xml:space="preserve"> de </w:t>
      </w:r>
      <w:proofErr w:type="spellStart"/>
      <w:r>
        <w:rPr>
          <w:sz w:val="24"/>
          <w:szCs w:val="24"/>
        </w:rPr>
        <w:t>acordo</w:t>
      </w:r>
      <w:proofErr w:type="spellEnd"/>
      <w:r>
        <w:rPr>
          <w:sz w:val="24"/>
          <w:szCs w:val="24"/>
        </w:rPr>
        <w:t xml:space="preserve"> com as leis </w:t>
      </w:r>
      <w:proofErr w:type="spellStart"/>
      <w:r>
        <w:rPr>
          <w:sz w:val="24"/>
          <w:szCs w:val="24"/>
        </w:rPr>
        <w:t>eternas</w:t>
      </w:r>
      <w:proofErr w:type="spellEnd"/>
      <w:r>
        <w:rPr>
          <w:sz w:val="24"/>
          <w:szCs w:val="24"/>
        </w:rPr>
        <w:t xml:space="preserve"> da </w:t>
      </w:r>
      <w:proofErr w:type="spellStart"/>
      <w:r>
        <w:rPr>
          <w:sz w:val="24"/>
          <w:szCs w:val="24"/>
        </w:rPr>
        <w:t>natureza</w:t>
      </w:r>
      <w:proofErr w:type="spellEnd"/>
      <w:r>
        <w:rPr>
          <w:sz w:val="24"/>
          <w:szCs w:val="24"/>
        </w:rPr>
        <w:t>:</w:t>
      </w:r>
    </w:p>
    <w:p w14:paraId="55B3B17F" w14:textId="77777777" w:rsidR="00DB7AE9" w:rsidRDefault="00DB7AE9" w:rsidP="00620F21">
      <w:pPr>
        <w:spacing w:line="276" w:lineRule="auto"/>
        <w:ind w:left="2124"/>
        <w:jc w:val="both"/>
      </w:pPr>
    </w:p>
    <w:p w14:paraId="27071570" w14:textId="2AF6B613" w:rsidR="00620F21" w:rsidRDefault="00620F21" w:rsidP="00620F21">
      <w:pPr>
        <w:spacing w:line="276" w:lineRule="auto"/>
        <w:ind w:left="2124"/>
        <w:jc w:val="both"/>
      </w:pPr>
      <w:proofErr w:type="spellStart"/>
      <w:r>
        <w:t>Os</w:t>
      </w:r>
      <w:proofErr w:type="spellEnd"/>
      <w:r>
        <w:t xml:space="preserve"> </w:t>
      </w:r>
      <w:proofErr w:type="spellStart"/>
      <w:r>
        <w:t>princípios</w:t>
      </w:r>
      <w:proofErr w:type="spellEnd"/>
      <w:r>
        <w:t xml:space="preserve"> e </w:t>
      </w:r>
      <w:proofErr w:type="spellStart"/>
      <w:r>
        <w:t>crenças</w:t>
      </w:r>
      <w:proofErr w:type="spellEnd"/>
      <w:r>
        <w:t xml:space="preserve"> </w:t>
      </w:r>
      <w:proofErr w:type="spellStart"/>
      <w:r>
        <w:t>estabelecidos</w:t>
      </w:r>
      <w:proofErr w:type="spellEnd"/>
      <w:r>
        <w:t xml:space="preserve"> </w:t>
      </w:r>
      <w:proofErr w:type="spellStart"/>
      <w:r>
        <w:t>neste</w:t>
      </w:r>
      <w:proofErr w:type="spellEnd"/>
      <w:r>
        <w:t xml:space="preserve"> </w:t>
      </w:r>
      <w:proofErr w:type="spellStart"/>
      <w:r>
        <w:t>livro</w:t>
      </w:r>
      <w:proofErr w:type="spellEnd"/>
      <w:r>
        <w:t xml:space="preserve"> </w:t>
      </w:r>
      <w:proofErr w:type="spellStart"/>
      <w:r>
        <w:t>constituem</w:t>
      </w:r>
      <w:proofErr w:type="spellEnd"/>
      <w:r>
        <w:t xml:space="preserve"> </w:t>
      </w:r>
      <w:proofErr w:type="spellStart"/>
      <w:r>
        <w:t>os</w:t>
      </w:r>
      <w:proofErr w:type="spellEnd"/>
      <w:r>
        <w:t xml:space="preserve"> </w:t>
      </w:r>
      <w:proofErr w:type="spellStart"/>
      <w:r>
        <w:t>Artigos</w:t>
      </w:r>
      <w:proofErr w:type="spellEnd"/>
      <w:r>
        <w:t xml:space="preserve"> de </w:t>
      </w:r>
      <w:proofErr w:type="spellStart"/>
      <w:r>
        <w:t>Fé</w:t>
      </w:r>
      <w:proofErr w:type="spellEnd"/>
      <w:r>
        <w:t xml:space="preserve"> da </w:t>
      </w:r>
      <w:proofErr w:type="spellStart"/>
      <w:r>
        <w:t>Igreja</w:t>
      </w:r>
      <w:proofErr w:type="spellEnd"/>
      <w:r>
        <w:t xml:space="preserve"> do </w:t>
      </w:r>
      <w:proofErr w:type="spellStart"/>
      <w:r>
        <w:t>Criador</w:t>
      </w:r>
      <w:proofErr w:type="spellEnd"/>
      <w:r>
        <w:t xml:space="preserve">. Nossas </w:t>
      </w:r>
      <w:proofErr w:type="spellStart"/>
      <w:r>
        <w:t>crenças</w:t>
      </w:r>
      <w:proofErr w:type="spellEnd"/>
      <w:r>
        <w:t xml:space="preserve"> </w:t>
      </w:r>
      <w:proofErr w:type="spellStart"/>
      <w:r>
        <w:t>são</w:t>
      </w:r>
      <w:proofErr w:type="spellEnd"/>
      <w:r>
        <w:t xml:space="preserve"> fortemente </w:t>
      </w:r>
      <w:proofErr w:type="spellStart"/>
      <w:r>
        <w:t>reforçadas</w:t>
      </w:r>
      <w:proofErr w:type="spellEnd"/>
      <w:r>
        <w:t xml:space="preserve"> por uma </w:t>
      </w:r>
      <w:proofErr w:type="spellStart"/>
      <w:r>
        <w:t>massa</w:t>
      </w:r>
      <w:proofErr w:type="spellEnd"/>
      <w:r>
        <w:t xml:space="preserve"> </w:t>
      </w:r>
      <w:proofErr w:type="spellStart"/>
      <w:r>
        <w:t>esmagadora</w:t>
      </w:r>
      <w:proofErr w:type="spellEnd"/>
      <w:r>
        <w:t xml:space="preserve"> de </w:t>
      </w:r>
      <w:proofErr w:type="spellStart"/>
      <w:r>
        <w:t>evidências</w:t>
      </w:r>
      <w:proofErr w:type="spellEnd"/>
      <w:r>
        <w:t xml:space="preserve"> </w:t>
      </w:r>
      <w:proofErr w:type="spellStart"/>
      <w:r>
        <w:t>substanciadas</w:t>
      </w:r>
      <w:proofErr w:type="spellEnd"/>
      <w:r>
        <w:t xml:space="preserve">. </w:t>
      </w:r>
      <w:proofErr w:type="spellStart"/>
      <w:r>
        <w:t>Eles</w:t>
      </w:r>
      <w:proofErr w:type="spellEnd"/>
      <w:r>
        <w:t xml:space="preserve"> </w:t>
      </w:r>
      <w:proofErr w:type="spellStart"/>
      <w:r>
        <w:t>são</w:t>
      </w:r>
      <w:proofErr w:type="spellEnd"/>
      <w:r>
        <w:t xml:space="preserve"> </w:t>
      </w:r>
      <w:proofErr w:type="spellStart"/>
      <w:r>
        <w:t>baseados</w:t>
      </w:r>
      <w:proofErr w:type="spellEnd"/>
      <w:r>
        <w:t xml:space="preserve"> </w:t>
      </w:r>
      <w:proofErr w:type="spellStart"/>
      <w:r>
        <w:t>nas</w:t>
      </w:r>
      <w:proofErr w:type="spellEnd"/>
      <w:r>
        <w:t xml:space="preserve"> </w:t>
      </w:r>
      <w:proofErr w:type="spellStart"/>
      <w:r>
        <w:t>eternas</w:t>
      </w:r>
      <w:proofErr w:type="spellEnd"/>
      <w:r>
        <w:t xml:space="preserve"> leis da </w:t>
      </w:r>
      <w:proofErr w:type="spellStart"/>
      <w:r>
        <w:t>natureza</w:t>
      </w:r>
      <w:proofErr w:type="spellEnd"/>
      <w:r>
        <w:t xml:space="preserve">; </w:t>
      </w:r>
      <w:proofErr w:type="spellStart"/>
      <w:r>
        <w:t>eles</w:t>
      </w:r>
      <w:proofErr w:type="spellEnd"/>
      <w:r>
        <w:t xml:space="preserve"> </w:t>
      </w:r>
      <w:proofErr w:type="spellStart"/>
      <w:r>
        <w:t>são</w:t>
      </w:r>
      <w:proofErr w:type="spellEnd"/>
      <w:r>
        <w:t xml:space="preserve"> </w:t>
      </w:r>
      <w:proofErr w:type="spellStart"/>
      <w:r>
        <w:t>baseados</w:t>
      </w:r>
      <w:proofErr w:type="spellEnd"/>
      <w:r>
        <w:t xml:space="preserve"> </w:t>
      </w:r>
      <w:proofErr w:type="spellStart"/>
      <w:r>
        <w:t>nas</w:t>
      </w:r>
      <w:proofErr w:type="spellEnd"/>
      <w:r>
        <w:t xml:space="preserve"> </w:t>
      </w:r>
      <w:proofErr w:type="spellStart"/>
      <w:r>
        <w:t>lições</w:t>
      </w:r>
      <w:proofErr w:type="spellEnd"/>
      <w:r>
        <w:t xml:space="preserve"> e experiências da </w:t>
      </w:r>
      <w:proofErr w:type="spellStart"/>
      <w:r>
        <w:t>história</w:t>
      </w:r>
      <w:proofErr w:type="spellEnd"/>
      <w:r>
        <w:t xml:space="preserve">; </w:t>
      </w:r>
      <w:proofErr w:type="spellStart"/>
      <w:r>
        <w:t>além</w:t>
      </w:r>
      <w:proofErr w:type="spellEnd"/>
      <w:r>
        <w:t xml:space="preserve"> </w:t>
      </w:r>
      <w:proofErr w:type="spellStart"/>
      <w:r>
        <w:t>disso</w:t>
      </w:r>
      <w:proofErr w:type="spellEnd"/>
      <w:r>
        <w:t xml:space="preserve">; </w:t>
      </w:r>
      <w:proofErr w:type="spellStart"/>
      <w:r>
        <w:t>eles</w:t>
      </w:r>
      <w:proofErr w:type="spellEnd"/>
      <w:r>
        <w:t xml:space="preserve"> </w:t>
      </w:r>
      <w:proofErr w:type="spellStart"/>
      <w:r>
        <w:t>são</w:t>
      </w:r>
      <w:proofErr w:type="spellEnd"/>
      <w:r>
        <w:t xml:space="preserve"> </w:t>
      </w:r>
      <w:proofErr w:type="spellStart"/>
      <w:r>
        <w:t>baseados</w:t>
      </w:r>
      <w:proofErr w:type="spellEnd"/>
      <w:r>
        <w:t xml:space="preserve"> na </w:t>
      </w:r>
      <w:proofErr w:type="spellStart"/>
      <w:r>
        <w:t>lógica</w:t>
      </w:r>
      <w:proofErr w:type="spellEnd"/>
      <w:r>
        <w:t xml:space="preserve">, no senso </w:t>
      </w:r>
      <w:proofErr w:type="spellStart"/>
      <w:r>
        <w:t>comum</w:t>
      </w:r>
      <w:proofErr w:type="spellEnd"/>
      <w:r>
        <w:t xml:space="preserve"> e na </w:t>
      </w:r>
      <w:proofErr w:type="spellStart"/>
      <w:r>
        <w:t>realidade</w:t>
      </w:r>
      <w:proofErr w:type="spellEnd"/>
      <w:r>
        <w:t xml:space="preserve">, não no </w:t>
      </w:r>
      <w:proofErr w:type="spellStart"/>
      <w:r>
        <w:t>mito</w:t>
      </w:r>
      <w:proofErr w:type="spellEnd"/>
      <w:r>
        <w:t xml:space="preserve"> e na fantasia. </w:t>
      </w:r>
      <w:proofErr w:type="spellStart"/>
      <w:r>
        <w:t>Nenhuma</w:t>
      </w:r>
      <w:proofErr w:type="spellEnd"/>
      <w:r>
        <w:t xml:space="preserve"> </w:t>
      </w:r>
      <w:proofErr w:type="spellStart"/>
      <w:r>
        <w:t>outra</w:t>
      </w:r>
      <w:proofErr w:type="spellEnd"/>
      <w:r>
        <w:t xml:space="preserve"> </w:t>
      </w:r>
      <w:proofErr w:type="spellStart"/>
      <w:r>
        <w:t>religião</w:t>
      </w:r>
      <w:proofErr w:type="spellEnd"/>
      <w:r>
        <w:t xml:space="preserve"> </w:t>
      </w:r>
      <w:proofErr w:type="spellStart"/>
      <w:r>
        <w:t>pode</w:t>
      </w:r>
      <w:proofErr w:type="spellEnd"/>
      <w:r>
        <w:t xml:space="preserve"> </w:t>
      </w:r>
      <w:proofErr w:type="spellStart"/>
      <w:r>
        <w:t>honestamente</w:t>
      </w:r>
      <w:proofErr w:type="spellEnd"/>
      <w:r>
        <w:t xml:space="preserve"> </w:t>
      </w:r>
      <w:proofErr w:type="spellStart"/>
      <w:r>
        <w:t>fazer</w:t>
      </w:r>
      <w:proofErr w:type="spellEnd"/>
      <w:r>
        <w:t xml:space="preserve"> essa </w:t>
      </w:r>
      <w:proofErr w:type="spellStart"/>
      <w:r>
        <w:t>afirmação</w:t>
      </w:r>
      <w:proofErr w:type="spellEnd"/>
      <w:r>
        <w:rPr>
          <w:vertAlign w:val="superscript"/>
        </w:rPr>
        <w:footnoteReference w:id="11"/>
      </w:r>
      <w:r>
        <w:t>.  (KLASSEN, 2008, p.7)</w:t>
      </w:r>
    </w:p>
    <w:p w14:paraId="55CE3570" w14:textId="77777777" w:rsidR="00620F21" w:rsidRDefault="00620F21" w:rsidP="00620F21">
      <w:pPr>
        <w:spacing w:line="360" w:lineRule="auto"/>
        <w:jc w:val="both"/>
        <w:rPr>
          <w:sz w:val="24"/>
          <w:szCs w:val="24"/>
        </w:rPr>
      </w:pPr>
    </w:p>
    <w:p w14:paraId="62E4FC07" w14:textId="77777777" w:rsidR="00620F21" w:rsidRDefault="00620F21" w:rsidP="00620F21">
      <w:pPr>
        <w:spacing w:line="360" w:lineRule="auto"/>
        <w:ind w:firstLine="851"/>
        <w:jc w:val="both"/>
        <w:rPr>
          <w:sz w:val="24"/>
          <w:szCs w:val="24"/>
        </w:rPr>
      </w:pPr>
      <w:r>
        <w:rPr>
          <w:sz w:val="24"/>
          <w:szCs w:val="24"/>
        </w:rPr>
        <w:t xml:space="preserve">Klassen compreende a </w:t>
      </w:r>
      <w:proofErr w:type="spellStart"/>
      <w:r>
        <w:rPr>
          <w:sz w:val="24"/>
          <w:szCs w:val="24"/>
        </w:rPr>
        <w:t>natureza</w:t>
      </w:r>
      <w:proofErr w:type="spellEnd"/>
      <w:r>
        <w:rPr>
          <w:sz w:val="24"/>
          <w:szCs w:val="24"/>
        </w:rPr>
        <w:t xml:space="preserve"> como algo </w:t>
      </w:r>
      <w:proofErr w:type="spellStart"/>
      <w:r>
        <w:rPr>
          <w:sz w:val="24"/>
          <w:szCs w:val="24"/>
        </w:rPr>
        <w:t>governado</w:t>
      </w:r>
      <w:proofErr w:type="spellEnd"/>
      <w:r>
        <w:rPr>
          <w:sz w:val="24"/>
          <w:szCs w:val="24"/>
        </w:rPr>
        <w:t xml:space="preserve"> por leis </w:t>
      </w:r>
      <w:proofErr w:type="spellStart"/>
      <w:r>
        <w:rPr>
          <w:sz w:val="24"/>
          <w:szCs w:val="24"/>
        </w:rPr>
        <w:t>eternas</w:t>
      </w:r>
      <w:proofErr w:type="spellEnd"/>
      <w:r>
        <w:rPr>
          <w:sz w:val="24"/>
          <w:szCs w:val="24"/>
        </w:rPr>
        <w:t xml:space="preserve"> de modo que a face da </w:t>
      </w:r>
      <w:proofErr w:type="spellStart"/>
      <w:r>
        <w:rPr>
          <w:sz w:val="24"/>
          <w:szCs w:val="24"/>
        </w:rPr>
        <w:t>natureza</w:t>
      </w:r>
      <w:proofErr w:type="spellEnd"/>
      <w:r>
        <w:rPr>
          <w:sz w:val="24"/>
          <w:szCs w:val="24"/>
        </w:rPr>
        <w:t xml:space="preserve"> até </w:t>
      </w:r>
      <w:proofErr w:type="spellStart"/>
      <w:r>
        <w:rPr>
          <w:sz w:val="24"/>
          <w:szCs w:val="24"/>
        </w:rPr>
        <w:t>poderia</w:t>
      </w:r>
      <w:proofErr w:type="spellEnd"/>
      <w:r>
        <w:rPr>
          <w:sz w:val="24"/>
          <w:szCs w:val="24"/>
        </w:rPr>
        <w:t xml:space="preserve"> mudar, mas as leis que a </w:t>
      </w:r>
      <w:proofErr w:type="spellStart"/>
      <w:r>
        <w:rPr>
          <w:sz w:val="24"/>
          <w:szCs w:val="24"/>
        </w:rPr>
        <w:t>regem</w:t>
      </w:r>
      <w:proofErr w:type="spellEnd"/>
      <w:r>
        <w:rPr>
          <w:sz w:val="24"/>
          <w:szCs w:val="24"/>
        </w:rPr>
        <w:t xml:space="preserve"> não </w:t>
      </w:r>
      <w:proofErr w:type="spellStart"/>
      <w:r>
        <w:rPr>
          <w:sz w:val="24"/>
          <w:szCs w:val="24"/>
        </w:rPr>
        <w:t>apresentando</w:t>
      </w:r>
      <w:proofErr w:type="spellEnd"/>
      <w:r>
        <w:rPr>
          <w:sz w:val="24"/>
          <w:szCs w:val="24"/>
        </w:rPr>
        <w:t xml:space="preserve"> como </w:t>
      </w:r>
      <w:proofErr w:type="spellStart"/>
      <w:r>
        <w:rPr>
          <w:sz w:val="24"/>
          <w:szCs w:val="24"/>
        </w:rPr>
        <w:t>exemplo</w:t>
      </w:r>
      <w:proofErr w:type="spellEnd"/>
      <w:r>
        <w:rPr>
          <w:sz w:val="24"/>
          <w:szCs w:val="24"/>
        </w:rPr>
        <w:t xml:space="preserve"> leis como a da </w:t>
      </w:r>
      <w:proofErr w:type="spellStart"/>
      <w:r>
        <w:rPr>
          <w:sz w:val="24"/>
          <w:szCs w:val="24"/>
        </w:rPr>
        <w:t>gravidade</w:t>
      </w:r>
      <w:proofErr w:type="spellEnd"/>
      <w:r>
        <w:rPr>
          <w:sz w:val="24"/>
          <w:szCs w:val="24"/>
        </w:rPr>
        <w:t xml:space="preserve">. </w:t>
      </w:r>
      <w:proofErr w:type="spellStart"/>
      <w:r>
        <w:rPr>
          <w:sz w:val="24"/>
          <w:szCs w:val="24"/>
        </w:rPr>
        <w:t>Basicamente</w:t>
      </w:r>
      <w:proofErr w:type="spellEnd"/>
      <w:r>
        <w:rPr>
          <w:sz w:val="24"/>
          <w:szCs w:val="24"/>
        </w:rPr>
        <w:t xml:space="preserve">, a lei da </w:t>
      </w:r>
      <w:proofErr w:type="spellStart"/>
      <w:r>
        <w:rPr>
          <w:sz w:val="24"/>
          <w:szCs w:val="24"/>
        </w:rPr>
        <w:t>gravidade</w:t>
      </w:r>
      <w:proofErr w:type="spellEnd"/>
      <w:r>
        <w:rPr>
          <w:sz w:val="24"/>
          <w:szCs w:val="24"/>
        </w:rPr>
        <w:t xml:space="preserve"> é </w:t>
      </w:r>
      <w:proofErr w:type="spellStart"/>
      <w:r>
        <w:rPr>
          <w:sz w:val="24"/>
          <w:szCs w:val="24"/>
        </w:rPr>
        <w:t>única</w:t>
      </w:r>
      <w:proofErr w:type="spellEnd"/>
      <w:r>
        <w:rPr>
          <w:sz w:val="24"/>
          <w:szCs w:val="24"/>
        </w:rPr>
        <w:t xml:space="preserve"> e se </w:t>
      </w:r>
      <w:proofErr w:type="spellStart"/>
      <w:r>
        <w:rPr>
          <w:sz w:val="24"/>
          <w:szCs w:val="24"/>
        </w:rPr>
        <w:t>aplicar</w:t>
      </w:r>
      <w:proofErr w:type="spellEnd"/>
      <w:r>
        <w:rPr>
          <w:sz w:val="24"/>
          <w:szCs w:val="24"/>
        </w:rPr>
        <w:t xml:space="preserve"> a </w:t>
      </w:r>
      <w:proofErr w:type="spellStart"/>
      <w:r>
        <w:rPr>
          <w:sz w:val="24"/>
          <w:szCs w:val="24"/>
        </w:rPr>
        <w:t>todos</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seres</w:t>
      </w:r>
      <w:proofErr w:type="spellEnd"/>
      <w:r>
        <w:rPr>
          <w:sz w:val="24"/>
          <w:szCs w:val="24"/>
        </w:rPr>
        <w:t xml:space="preserve"> </w:t>
      </w:r>
      <w:proofErr w:type="spellStart"/>
      <w:r>
        <w:rPr>
          <w:sz w:val="24"/>
          <w:szCs w:val="24"/>
        </w:rPr>
        <w:t>vivos</w:t>
      </w:r>
      <w:proofErr w:type="spellEnd"/>
      <w:r>
        <w:rPr>
          <w:sz w:val="24"/>
          <w:szCs w:val="24"/>
        </w:rPr>
        <w:t xml:space="preserve"> </w:t>
      </w:r>
      <w:proofErr w:type="spellStart"/>
      <w:r>
        <w:rPr>
          <w:sz w:val="24"/>
          <w:szCs w:val="24"/>
        </w:rPr>
        <w:t>independentemente</w:t>
      </w:r>
      <w:proofErr w:type="spellEnd"/>
      <w:r>
        <w:rPr>
          <w:sz w:val="24"/>
          <w:szCs w:val="24"/>
        </w:rPr>
        <w:t xml:space="preserve"> das </w:t>
      </w:r>
      <w:proofErr w:type="spellStart"/>
      <w:r>
        <w:rPr>
          <w:sz w:val="24"/>
          <w:szCs w:val="24"/>
        </w:rPr>
        <w:t>características</w:t>
      </w:r>
      <w:proofErr w:type="spellEnd"/>
      <w:r>
        <w:rPr>
          <w:sz w:val="24"/>
          <w:szCs w:val="24"/>
        </w:rPr>
        <w:t xml:space="preserve"> </w:t>
      </w:r>
      <w:proofErr w:type="spellStart"/>
      <w:r>
        <w:rPr>
          <w:sz w:val="24"/>
          <w:szCs w:val="24"/>
        </w:rPr>
        <w:t>destes</w:t>
      </w:r>
      <w:proofErr w:type="spellEnd"/>
      <w:r>
        <w:rPr>
          <w:sz w:val="24"/>
          <w:szCs w:val="24"/>
        </w:rPr>
        <w:t xml:space="preserve"> </w:t>
      </w:r>
      <w:proofErr w:type="spellStart"/>
      <w:r>
        <w:rPr>
          <w:sz w:val="24"/>
          <w:szCs w:val="24"/>
        </w:rPr>
        <w:t>seres</w:t>
      </w:r>
      <w:proofErr w:type="spellEnd"/>
      <w:r>
        <w:rPr>
          <w:sz w:val="24"/>
          <w:szCs w:val="24"/>
        </w:rPr>
        <w:t xml:space="preserve">. Ela é algo universal e </w:t>
      </w:r>
      <w:proofErr w:type="spellStart"/>
      <w:r>
        <w:rPr>
          <w:sz w:val="24"/>
          <w:szCs w:val="24"/>
        </w:rPr>
        <w:t>imutável</w:t>
      </w:r>
      <w:proofErr w:type="spellEnd"/>
      <w:r>
        <w:rPr>
          <w:sz w:val="24"/>
          <w:szCs w:val="24"/>
        </w:rPr>
        <w:t xml:space="preserve"> (2008). Klassen continua </w:t>
      </w:r>
      <w:proofErr w:type="spellStart"/>
      <w:r>
        <w:rPr>
          <w:sz w:val="24"/>
          <w:szCs w:val="24"/>
        </w:rPr>
        <w:t>sua</w:t>
      </w:r>
      <w:proofErr w:type="spellEnd"/>
      <w:r>
        <w:rPr>
          <w:sz w:val="24"/>
          <w:szCs w:val="24"/>
        </w:rPr>
        <w:t xml:space="preserve"> </w:t>
      </w:r>
      <w:proofErr w:type="spellStart"/>
      <w:r>
        <w:rPr>
          <w:sz w:val="24"/>
          <w:szCs w:val="24"/>
        </w:rPr>
        <w:t>narrativa</w:t>
      </w:r>
      <w:proofErr w:type="spellEnd"/>
      <w:r>
        <w:rPr>
          <w:sz w:val="24"/>
          <w:szCs w:val="24"/>
        </w:rPr>
        <w:t xml:space="preserve"> com uma interpretação </w:t>
      </w:r>
      <w:proofErr w:type="spellStart"/>
      <w:r>
        <w:rPr>
          <w:sz w:val="24"/>
          <w:szCs w:val="24"/>
        </w:rPr>
        <w:t>sobre</w:t>
      </w:r>
      <w:proofErr w:type="spellEnd"/>
      <w:r>
        <w:rPr>
          <w:sz w:val="24"/>
          <w:szCs w:val="24"/>
        </w:rPr>
        <w:t xml:space="preserve"> o </w:t>
      </w:r>
      <w:proofErr w:type="spellStart"/>
      <w:r>
        <w:rPr>
          <w:sz w:val="24"/>
          <w:szCs w:val="24"/>
        </w:rPr>
        <w:t>clico</w:t>
      </w:r>
      <w:proofErr w:type="spellEnd"/>
      <w:r>
        <w:rPr>
          <w:sz w:val="24"/>
          <w:szCs w:val="24"/>
        </w:rPr>
        <w:t xml:space="preserve"> da vida. Segundo ele, na </w:t>
      </w:r>
      <w:proofErr w:type="spellStart"/>
      <w:r>
        <w:rPr>
          <w:sz w:val="24"/>
          <w:szCs w:val="24"/>
        </w:rPr>
        <w:t>natureza</w:t>
      </w:r>
      <w:proofErr w:type="spellEnd"/>
      <w:r>
        <w:rPr>
          <w:sz w:val="24"/>
          <w:szCs w:val="24"/>
        </w:rPr>
        <w:t xml:space="preserve"> </w:t>
      </w:r>
      <w:proofErr w:type="spellStart"/>
      <w:r>
        <w:rPr>
          <w:sz w:val="24"/>
          <w:szCs w:val="24"/>
        </w:rPr>
        <w:t>existem</w:t>
      </w:r>
      <w:proofErr w:type="spellEnd"/>
      <w:r>
        <w:rPr>
          <w:sz w:val="24"/>
          <w:szCs w:val="24"/>
        </w:rPr>
        <w:t xml:space="preserve"> </w:t>
      </w:r>
      <w:proofErr w:type="spellStart"/>
      <w:r>
        <w:rPr>
          <w:sz w:val="24"/>
          <w:szCs w:val="24"/>
        </w:rPr>
        <w:t>espécies</w:t>
      </w:r>
      <w:proofErr w:type="spellEnd"/>
      <w:r>
        <w:rPr>
          <w:sz w:val="24"/>
          <w:szCs w:val="24"/>
        </w:rPr>
        <w:t xml:space="preserve"> e </w:t>
      </w:r>
      <w:proofErr w:type="spellStart"/>
      <w:r>
        <w:rPr>
          <w:sz w:val="24"/>
          <w:szCs w:val="24"/>
        </w:rPr>
        <w:t>subespécies</w:t>
      </w:r>
      <w:proofErr w:type="spellEnd"/>
      <w:r>
        <w:rPr>
          <w:sz w:val="24"/>
          <w:szCs w:val="24"/>
        </w:rPr>
        <w:t xml:space="preserve"> e para </w:t>
      </w:r>
      <w:proofErr w:type="spellStart"/>
      <w:r>
        <w:rPr>
          <w:sz w:val="24"/>
          <w:szCs w:val="24"/>
        </w:rPr>
        <w:t>explicar</w:t>
      </w:r>
      <w:proofErr w:type="spellEnd"/>
      <w:r>
        <w:rPr>
          <w:sz w:val="24"/>
          <w:szCs w:val="24"/>
        </w:rPr>
        <w:t xml:space="preserve"> como isso </w:t>
      </w:r>
      <w:proofErr w:type="spellStart"/>
      <w:r>
        <w:rPr>
          <w:sz w:val="24"/>
          <w:szCs w:val="24"/>
        </w:rPr>
        <w:t>funciona</w:t>
      </w:r>
      <w:proofErr w:type="spellEnd"/>
      <w:r>
        <w:rPr>
          <w:sz w:val="24"/>
          <w:szCs w:val="24"/>
        </w:rPr>
        <w:t xml:space="preserve">, </w:t>
      </w:r>
      <w:proofErr w:type="spellStart"/>
      <w:r>
        <w:rPr>
          <w:sz w:val="24"/>
          <w:szCs w:val="24"/>
        </w:rPr>
        <w:t>são</w:t>
      </w:r>
      <w:proofErr w:type="spellEnd"/>
      <w:r>
        <w:rPr>
          <w:sz w:val="24"/>
          <w:szCs w:val="24"/>
        </w:rPr>
        <w:t xml:space="preserve"> </w:t>
      </w:r>
      <w:proofErr w:type="spellStart"/>
      <w:r>
        <w:rPr>
          <w:sz w:val="24"/>
          <w:szCs w:val="24"/>
        </w:rPr>
        <w:t>apresentados</w:t>
      </w:r>
      <w:proofErr w:type="spellEnd"/>
      <w:r>
        <w:rPr>
          <w:sz w:val="24"/>
          <w:szCs w:val="24"/>
        </w:rPr>
        <w:t xml:space="preserve"> </w:t>
      </w:r>
      <w:proofErr w:type="spellStart"/>
      <w:r>
        <w:rPr>
          <w:sz w:val="24"/>
          <w:szCs w:val="24"/>
        </w:rPr>
        <w:t>exemplos</w:t>
      </w:r>
      <w:proofErr w:type="spellEnd"/>
      <w:r>
        <w:rPr>
          <w:sz w:val="24"/>
          <w:szCs w:val="24"/>
        </w:rPr>
        <w:t xml:space="preserve"> a </w:t>
      </w:r>
      <w:proofErr w:type="spellStart"/>
      <w:r>
        <w:rPr>
          <w:sz w:val="24"/>
          <w:szCs w:val="24"/>
        </w:rPr>
        <w:t>fim</w:t>
      </w:r>
      <w:proofErr w:type="spellEnd"/>
      <w:r>
        <w:rPr>
          <w:sz w:val="24"/>
          <w:szCs w:val="24"/>
        </w:rPr>
        <w:t xml:space="preserve"> de </w:t>
      </w:r>
      <w:proofErr w:type="spellStart"/>
      <w:r>
        <w:rPr>
          <w:sz w:val="24"/>
          <w:szCs w:val="24"/>
        </w:rPr>
        <w:t>demonstrar</w:t>
      </w:r>
      <w:proofErr w:type="spellEnd"/>
      <w:r>
        <w:rPr>
          <w:sz w:val="24"/>
          <w:szCs w:val="24"/>
        </w:rPr>
        <w:t xml:space="preserve"> </w:t>
      </w:r>
      <w:proofErr w:type="spellStart"/>
      <w:r>
        <w:rPr>
          <w:sz w:val="24"/>
          <w:szCs w:val="24"/>
        </w:rPr>
        <w:t>tal</w:t>
      </w:r>
      <w:proofErr w:type="spellEnd"/>
      <w:r>
        <w:rPr>
          <w:sz w:val="24"/>
          <w:szCs w:val="24"/>
        </w:rPr>
        <w:t xml:space="preserve"> </w:t>
      </w:r>
      <w:proofErr w:type="spellStart"/>
      <w:r>
        <w:rPr>
          <w:sz w:val="24"/>
          <w:szCs w:val="24"/>
        </w:rPr>
        <w:t>características</w:t>
      </w:r>
      <w:proofErr w:type="spellEnd"/>
      <w:r>
        <w:rPr>
          <w:sz w:val="24"/>
          <w:szCs w:val="24"/>
        </w:rPr>
        <w:t xml:space="preserve"> em </w:t>
      </w:r>
      <w:proofErr w:type="spellStart"/>
      <w:r>
        <w:rPr>
          <w:sz w:val="24"/>
          <w:szCs w:val="24"/>
        </w:rPr>
        <w:t>insetos</w:t>
      </w:r>
      <w:proofErr w:type="spellEnd"/>
      <w:r>
        <w:rPr>
          <w:sz w:val="24"/>
          <w:szCs w:val="24"/>
        </w:rPr>
        <w:t xml:space="preserve">, </w:t>
      </w:r>
      <w:proofErr w:type="spellStart"/>
      <w:r>
        <w:rPr>
          <w:sz w:val="24"/>
          <w:szCs w:val="24"/>
        </w:rPr>
        <w:t>peixes</w:t>
      </w:r>
      <w:proofErr w:type="spellEnd"/>
      <w:r>
        <w:rPr>
          <w:sz w:val="24"/>
          <w:szCs w:val="24"/>
        </w:rPr>
        <w:t xml:space="preserve">, etc. No </w:t>
      </w:r>
      <w:proofErr w:type="spellStart"/>
      <w:r>
        <w:rPr>
          <w:sz w:val="24"/>
          <w:szCs w:val="24"/>
        </w:rPr>
        <w:t>caso</w:t>
      </w:r>
      <w:proofErr w:type="spellEnd"/>
      <w:r>
        <w:rPr>
          <w:sz w:val="24"/>
          <w:szCs w:val="24"/>
        </w:rPr>
        <w:t xml:space="preserve"> dos </w:t>
      </w:r>
      <w:proofErr w:type="spellStart"/>
      <w:r>
        <w:rPr>
          <w:sz w:val="24"/>
          <w:szCs w:val="24"/>
        </w:rPr>
        <w:t>seres</w:t>
      </w:r>
      <w:proofErr w:type="spellEnd"/>
      <w:r>
        <w:rPr>
          <w:sz w:val="24"/>
          <w:szCs w:val="24"/>
        </w:rPr>
        <w:t xml:space="preserve"> </w:t>
      </w:r>
      <w:proofErr w:type="spellStart"/>
      <w:r>
        <w:rPr>
          <w:sz w:val="24"/>
          <w:szCs w:val="24"/>
        </w:rPr>
        <w:t>humanos</w:t>
      </w:r>
      <w:proofErr w:type="spellEnd"/>
      <w:r>
        <w:rPr>
          <w:sz w:val="24"/>
          <w:szCs w:val="24"/>
        </w:rPr>
        <w:t xml:space="preserve"> </w:t>
      </w:r>
      <w:proofErr w:type="spellStart"/>
      <w:r>
        <w:rPr>
          <w:sz w:val="24"/>
          <w:szCs w:val="24"/>
        </w:rPr>
        <w:t>também</w:t>
      </w:r>
      <w:proofErr w:type="spellEnd"/>
      <w:r>
        <w:rPr>
          <w:sz w:val="24"/>
          <w:szCs w:val="24"/>
        </w:rPr>
        <w:t xml:space="preserve"> </w:t>
      </w:r>
      <w:proofErr w:type="spellStart"/>
      <w:r>
        <w:rPr>
          <w:sz w:val="24"/>
          <w:szCs w:val="24"/>
        </w:rPr>
        <w:t>existiriam</w:t>
      </w:r>
      <w:proofErr w:type="spellEnd"/>
      <w:r>
        <w:rPr>
          <w:sz w:val="24"/>
          <w:szCs w:val="24"/>
        </w:rPr>
        <w:t xml:space="preserve"> </w:t>
      </w:r>
      <w:proofErr w:type="spellStart"/>
      <w:r>
        <w:rPr>
          <w:sz w:val="24"/>
          <w:szCs w:val="24"/>
        </w:rPr>
        <w:t>várias</w:t>
      </w:r>
      <w:proofErr w:type="spellEnd"/>
      <w:r>
        <w:rPr>
          <w:sz w:val="24"/>
          <w:szCs w:val="24"/>
        </w:rPr>
        <w:t xml:space="preserve"> </w:t>
      </w:r>
      <w:proofErr w:type="spellStart"/>
      <w:r>
        <w:rPr>
          <w:sz w:val="24"/>
          <w:szCs w:val="24"/>
        </w:rPr>
        <w:t>raças</w:t>
      </w:r>
      <w:proofErr w:type="spellEnd"/>
      <w:r>
        <w:rPr>
          <w:sz w:val="24"/>
          <w:szCs w:val="24"/>
        </w:rPr>
        <w:t xml:space="preserve"> com a </w:t>
      </w:r>
      <w:proofErr w:type="spellStart"/>
      <w:r>
        <w:rPr>
          <w:sz w:val="24"/>
          <w:szCs w:val="24"/>
        </w:rPr>
        <w:t>raça</w:t>
      </w:r>
      <w:proofErr w:type="spellEnd"/>
      <w:r>
        <w:rPr>
          <w:sz w:val="24"/>
          <w:szCs w:val="24"/>
        </w:rPr>
        <w:t xml:space="preserve"> </w:t>
      </w:r>
      <w:proofErr w:type="spellStart"/>
      <w:r>
        <w:rPr>
          <w:sz w:val="24"/>
          <w:szCs w:val="24"/>
        </w:rPr>
        <w:t>branca</w:t>
      </w:r>
      <w:proofErr w:type="spellEnd"/>
      <w:r>
        <w:rPr>
          <w:sz w:val="24"/>
          <w:szCs w:val="24"/>
        </w:rPr>
        <w:t xml:space="preserve"> </w:t>
      </w:r>
      <w:proofErr w:type="spellStart"/>
      <w:r>
        <w:rPr>
          <w:sz w:val="24"/>
          <w:szCs w:val="24"/>
        </w:rPr>
        <w:t>representando</w:t>
      </w:r>
      <w:proofErr w:type="spellEnd"/>
      <w:r>
        <w:rPr>
          <w:sz w:val="24"/>
          <w:szCs w:val="24"/>
        </w:rPr>
        <w:t xml:space="preserve"> o auge da forma </w:t>
      </w:r>
      <w:proofErr w:type="spellStart"/>
      <w:r>
        <w:rPr>
          <w:sz w:val="24"/>
          <w:szCs w:val="24"/>
        </w:rPr>
        <w:t>humana</w:t>
      </w:r>
      <w:proofErr w:type="spellEnd"/>
      <w:r>
        <w:rPr>
          <w:sz w:val="24"/>
          <w:szCs w:val="24"/>
        </w:rPr>
        <w:t>. Para ele:</w:t>
      </w:r>
    </w:p>
    <w:p w14:paraId="05A5796E" w14:textId="77777777" w:rsidR="00620F21" w:rsidRDefault="00620F21" w:rsidP="00620F21">
      <w:pPr>
        <w:spacing w:line="276" w:lineRule="auto"/>
        <w:ind w:left="2124"/>
        <w:jc w:val="both"/>
      </w:pPr>
      <w:proofErr w:type="spellStart"/>
      <w:r>
        <w:t>Além</w:t>
      </w:r>
      <w:proofErr w:type="spellEnd"/>
      <w:r>
        <w:t xml:space="preserve"> </w:t>
      </w:r>
      <w:proofErr w:type="spellStart"/>
      <w:r>
        <w:t>disso</w:t>
      </w:r>
      <w:proofErr w:type="spellEnd"/>
      <w:r>
        <w:t xml:space="preserve">, </w:t>
      </w:r>
      <w:proofErr w:type="spellStart"/>
      <w:r>
        <w:t>observamos</w:t>
      </w:r>
      <w:proofErr w:type="spellEnd"/>
      <w:r>
        <w:t xml:space="preserve"> que a </w:t>
      </w:r>
      <w:proofErr w:type="spellStart"/>
      <w:r>
        <w:t>raça</w:t>
      </w:r>
      <w:proofErr w:type="spellEnd"/>
      <w:r>
        <w:t xml:space="preserve"> </w:t>
      </w:r>
      <w:proofErr w:type="spellStart"/>
      <w:r>
        <w:t>humana</w:t>
      </w:r>
      <w:proofErr w:type="spellEnd"/>
      <w:r>
        <w:t xml:space="preserve">, agora com </w:t>
      </w:r>
      <w:proofErr w:type="spellStart"/>
      <w:r>
        <w:t>cerca</w:t>
      </w:r>
      <w:proofErr w:type="spellEnd"/>
      <w:r>
        <w:t xml:space="preserve"> de 3,6 </w:t>
      </w:r>
      <w:proofErr w:type="spellStart"/>
      <w:r>
        <w:t>bilhões</w:t>
      </w:r>
      <w:proofErr w:type="spellEnd"/>
      <w:r>
        <w:t xml:space="preserve">, </w:t>
      </w:r>
      <w:proofErr w:type="spellStart"/>
      <w:r>
        <w:t>também</w:t>
      </w:r>
      <w:proofErr w:type="spellEnd"/>
      <w:r>
        <w:t xml:space="preserve"> é </w:t>
      </w:r>
      <w:proofErr w:type="spellStart"/>
      <w:r>
        <w:t>subdividida</w:t>
      </w:r>
      <w:proofErr w:type="spellEnd"/>
      <w:r>
        <w:t xml:space="preserve"> em </w:t>
      </w:r>
      <w:proofErr w:type="spellStart"/>
      <w:r>
        <w:t>muitas</w:t>
      </w:r>
      <w:proofErr w:type="spellEnd"/>
      <w:r>
        <w:t xml:space="preserve"> </w:t>
      </w:r>
      <w:proofErr w:type="spellStart"/>
      <w:r>
        <w:t>espécies</w:t>
      </w:r>
      <w:proofErr w:type="spellEnd"/>
      <w:r>
        <w:t xml:space="preserve"> e </w:t>
      </w:r>
      <w:proofErr w:type="spellStart"/>
      <w:r>
        <w:t>subespécies</w:t>
      </w:r>
      <w:proofErr w:type="spellEnd"/>
      <w:r>
        <w:t xml:space="preserve">, com </w:t>
      </w:r>
      <w:proofErr w:type="spellStart"/>
      <w:r>
        <w:t>centenas</w:t>
      </w:r>
      <w:proofErr w:type="spellEnd"/>
      <w:r>
        <w:t xml:space="preserve"> de </w:t>
      </w:r>
      <w:proofErr w:type="spellStart"/>
      <w:r>
        <w:t>diferenças</w:t>
      </w:r>
      <w:proofErr w:type="spellEnd"/>
      <w:r>
        <w:t xml:space="preserve"> em </w:t>
      </w:r>
      <w:proofErr w:type="spellStart"/>
      <w:r>
        <w:t>sua</w:t>
      </w:r>
      <w:proofErr w:type="spellEnd"/>
      <w:r>
        <w:t xml:space="preserve"> </w:t>
      </w:r>
      <w:proofErr w:type="spellStart"/>
      <w:r>
        <w:t>constituição</w:t>
      </w:r>
      <w:proofErr w:type="spellEnd"/>
      <w:r>
        <w:t xml:space="preserve"> </w:t>
      </w:r>
      <w:proofErr w:type="spellStart"/>
      <w:r>
        <w:t>física</w:t>
      </w:r>
      <w:proofErr w:type="spellEnd"/>
      <w:r>
        <w:t xml:space="preserve">, mental, </w:t>
      </w:r>
      <w:proofErr w:type="spellStart"/>
      <w:r>
        <w:t>emocional</w:t>
      </w:r>
      <w:proofErr w:type="spellEnd"/>
      <w:r>
        <w:t xml:space="preserve"> e </w:t>
      </w:r>
      <w:proofErr w:type="spellStart"/>
      <w:r>
        <w:t>psíquica</w:t>
      </w:r>
      <w:proofErr w:type="spellEnd"/>
      <w:r>
        <w:t xml:space="preserve">. </w:t>
      </w:r>
      <w:proofErr w:type="spellStart"/>
      <w:r>
        <w:t>Muitas</w:t>
      </w:r>
      <w:proofErr w:type="spellEnd"/>
      <w:r>
        <w:t xml:space="preserve"> dessas </w:t>
      </w:r>
      <w:proofErr w:type="spellStart"/>
      <w:r>
        <w:t>diferenças</w:t>
      </w:r>
      <w:proofErr w:type="spellEnd"/>
      <w:r>
        <w:t xml:space="preserve"> </w:t>
      </w:r>
      <w:proofErr w:type="spellStart"/>
      <w:r>
        <w:t>são</w:t>
      </w:r>
      <w:proofErr w:type="spellEnd"/>
      <w:r>
        <w:t xml:space="preserve"> de </w:t>
      </w:r>
      <w:proofErr w:type="spellStart"/>
      <w:r>
        <w:t>grande</w:t>
      </w:r>
      <w:proofErr w:type="spellEnd"/>
      <w:r>
        <w:t xml:space="preserve"> </w:t>
      </w:r>
      <w:proofErr w:type="spellStart"/>
      <w:r>
        <w:t>importância</w:t>
      </w:r>
      <w:proofErr w:type="spellEnd"/>
      <w:r>
        <w:t xml:space="preserve">, mas todas </w:t>
      </w:r>
      <w:proofErr w:type="spellStart"/>
      <w:r>
        <w:t>são</w:t>
      </w:r>
      <w:proofErr w:type="spellEnd"/>
      <w:r>
        <w:t xml:space="preserve"> </w:t>
      </w:r>
      <w:proofErr w:type="spellStart"/>
      <w:r>
        <w:t>significativas</w:t>
      </w:r>
      <w:proofErr w:type="spellEnd"/>
      <w:r>
        <w:t xml:space="preserve">. De todas as </w:t>
      </w:r>
      <w:proofErr w:type="spellStart"/>
      <w:r>
        <w:t>espécies</w:t>
      </w:r>
      <w:proofErr w:type="spellEnd"/>
      <w:r>
        <w:t xml:space="preserve"> da </w:t>
      </w:r>
      <w:proofErr w:type="spellStart"/>
      <w:r>
        <w:t>humanidade</w:t>
      </w:r>
      <w:proofErr w:type="spellEnd"/>
      <w:r>
        <w:t xml:space="preserve">, nós, </w:t>
      </w:r>
      <w:proofErr w:type="spellStart"/>
      <w:r>
        <w:t>os</w:t>
      </w:r>
      <w:proofErr w:type="spellEnd"/>
      <w:r>
        <w:t xml:space="preserve"> </w:t>
      </w:r>
      <w:proofErr w:type="spellStart"/>
      <w:r>
        <w:t>orgulhosos</w:t>
      </w:r>
      <w:proofErr w:type="spellEnd"/>
      <w:r>
        <w:t xml:space="preserve"> </w:t>
      </w:r>
      <w:proofErr w:type="spellStart"/>
      <w:r>
        <w:t>membros</w:t>
      </w:r>
      <w:proofErr w:type="spellEnd"/>
      <w:r>
        <w:t xml:space="preserve"> da </w:t>
      </w:r>
      <w:proofErr w:type="spellStart"/>
      <w:r>
        <w:t>Raça</w:t>
      </w:r>
      <w:proofErr w:type="spellEnd"/>
      <w:r>
        <w:t xml:space="preserve"> </w:t>
      </w:r>
      <w:proofErr w:type="spellStart"/>
      <w:r>
        <w:t>Branca</w:t>
      </w:r>
      <w:proofErr w:type="spellEnd"/>
      <w:r>
        <w:t xml:space="preserve">, sentimos que a </w:t>
      </w:r>
      <w:proofErr w:type="spellStart"/>
      <w:r>
        <w:t>Natureza</w:t>
      </w:r>
      <w:proofErr w:type="spellEnd"/>
      <w:r>
        <w:t xml:space="preserve">, em </w:t>
      </w:r>
      <w:proofErr w:type="spellStart"/>
      <w:r>
        <w:t>sua</w:t>
      </w:r>
      <w:proofErr w:type="spellEnd"/>
      <w:r>
        <w:t xml:space="preserve"> </w:t>
      </w:r>
      <w:proofErr w:type="spellStart"/>
      <w:r>
        <w:t>criação</w:t>
      </w:r>
      <w:proofErr w:type="spellEnd"/>
      <w:r>
        <w:t xml:space="preserve"> de </w:t>
      </w:r>
      <w:proofErr w:type="spellStart"/>
      <w:r>
        <w:t>nossa</w:t>
      </w:r>
      <w:proofErr w:type="spellEnd"/>
      <w:r>
        <w:t xml:space="preserve"> </w:t>
      </w:r>
      <w:proofErr w:type="spellStart"/>
      <w:r>
        <w:t>raça</w:t>
      </w:r>
      <w:proofErr w:type="spellEnd"/>
      <w:r>
        <w:t xml:space="preserve"> </w:t>
      </w:r>
      <w:proofErr w:type="spellStart"/>
      <w:r>
        <w:t>ao</w:t>
      </w:r>
      <w:proofErr w:type="spellEnd"/>
      <w:r>
        <w:t xml:space="preserve"> </w:t>
      </w:r>
      <w:proofErr w:type="spellStart"/>
      <w:r>
        <w:t>longo</w:t>
      </w:r>
      <w:proofErr w:type="spellEnd"/>
      <w:r>
        <w:t xml:space="preserve"> dos </w:t>
      </w:r>
      <w:proofErr w:type="spellStart"/>
      <w:r>
        <w:t>milhões</w:t>
      </w:r>
      <w:proofErr w:type="spellEnd"/>
      <w:r>
        <w:t xml:space="preserve"> de </w:t>
      </w:r>
      <w:proofErr w:type="spellStart"/>
      <w:r>
        <w:t>anos</w:t>
      </w:r>
      <w:proofErr w:type="spellEnd"/>
      <w:r>
        <w:t xml:space="preserve">, até </w:t>
      </w:r>
      <w:proofErr w:type="spellStart"/>
      <w:r>
        <w:t>este</w:t>
      </w:r>
      <w:proofErr w:type="spellEnd"/>
      <w:r>
        <w:t xml:space="preserve"> </w:t>
      </w:r>
      <w:proofErr w:type="spellStart"/>
      <w:r>
        <w:t>momento</w:t>
      </w:r>
      <w:proofErr w:type="spellEnd"/>
      <w:r>
        <w:t xml:space="preserve">, </w:t>
      </w:r>
      <w:proofErr w:type="spellStart"/>
      <w:r>
        <w:t>alcançou</w:t>
      </w:r>
      <w:proofErr w:type="spellEnd"/>
      <w:r>
        <w:t xml:space="preserve"> o </w:t>
      </w:r>
      <w:proofErr w:type="spellStart"/>
      <w:r>
        <w:t>ápice</w:t>
      </w:r>
      <w:proofErr w:type="spellEnd"/>
      <w:r>
        <w:t xml:space="preserve"> de </w:t>
      </w:r>
      <w:proofErr w:type="spellStart"/>
      <w:r>
        <w:t>sua</w:t>
      </w:r>
      <w:proofErr w:type="spellEnd"/>
      <w:r>
        <w:t xml:space="preserve"> </w:t>
      </w:r>
      <w:proofErr w:type="spellStart"/>
      <w:r>
        <w:t>criação</w:t>
      </w:r>
      <w:proofErr w:type="spellEnd"/>
      <w:r>
        <w:t xml:space="preserve">. </w:t>
      </w:r>
      <w:proofErr w:type="spellStart"/>
      <w:r>
        <w:t>Acreditamos</w:t>
      </w:r>
      <w:proofErr w:type="spellEnd"/>
      <w:r>
        <w:t xml:space="preserve"> </w:t>
      </w:r>
      <w:proofErr w:type="spellStart"/>
      <w:r>
        <w:t>nisso</w:t>
      </w:r>
      <w:proofErr w:type="spellEnd"/>
      <w:r>
        <w:t xml:space="preserve">, e </w:t>
      </w:r>
      <w:proofErr w:type="spellStart"/>
      <w:r>
        <w:t>acreditamos</w:t>
      </w:r>
      <w:proofErr w:type="spellEnd"/>
      <w:r>
        <w:t xml:space="preserve"> </w:t>
      </w:r>
      <w:proofErr w:type="spellStart"/>
      <w:r>
        <w:t>nisso</w:t>
      </w:r>
      <w:proofErr w:type="spellEnd"/>
      <w:r>
        <w:t xml:space="preserve"> porque </w:t>
      </w:r>
      <w:proofErr w:type="spellStart"/>
      <w:r>
        <w:t>há</w:t>
      </w:r>
      <w:proofErr w:type="spellEnd"/>
      <w:r>
        <w:t xml:space="preserve"> uma </w:t>
      </w:r>
      <w:proofErr w:type="spellStart"/>
      <w:r>
        <w:t>grande</w:t>
      </w:r>
      <w:proofErr w:type="spellEnd"/>
      <w:r>
        <w:t xml:space="preserve"> </w:t>
      </w:r>
      <w:proofErr w:type="spellStart"/>
      <w:r>
        <w:t>quantidade</w:t>
      </w:r>
      <w:proofErr w:type="spellEnd"/>
      <w:r>
        <w:t xml:space="preserve"> </w:t>
      </w:r>
      <w:r>
        <w:lastRenderedPageBreak/>
        <w:t xml:space="preserve">de </w:t>
      </w:r>
      <w:proofErr w:type="spellStart"/>
      <w:r>
        <w:t>evidências</w:t>
      </w:r>
      <w:proofErr w:type="spellEnd"/>
      <w:r>
        <w:t xml:space="preserve"> </w:t>
      </w:r>
      <w:proofErr w:type="spellStart"/>
      <w:r>
        <w:t>substanciais</w:t>
      </w:r>
      <w:proofErr w:type="spellEnd"/>
      <w:r>
        <w:t xml:space="preserve"> para </w:t>
      </w:r>
      <w:proofErr w:type="spellStart"/>
      <w:r>
        <w:t>corroborar</w:t>
      </w:r>
      <w:proofErr w:type="spellEnd"/>
      <w:r>
        <w:t xml:space="preserve"> essa </w:t>
      </w:r>
      <w:proofErr w:type="spellStart"/>
      <w:r>
        <w:t>conclusão</w:t>
      </w:r>
      <w:proofErr w:type="spellEnd"/>
      <w:r>
        <w:t xml:space="preserve">. </w:t>
      </w:r>
      <w:proofErr w:type="spellStart"/>
      <w:r>
        <w:t>Tenho</w:t>
      </w:r>
      <w:proofErr w:type="spellEnd"/>
      <w:r>
        <w:t xml:space="preserve"> </w:t>
      </w:r>
      <w:proofErr w:type="spellStart"/>
      <w:r>
        <w:t>orgulho</w:t>
      </w:r>
      <w:proofErr w:type="spellEnd"/>
      <w:r>
        <w:t xml:space="preserve"> de ser um </w:t>
      </w:r>
      <w:proofErr w:type="spellStart"/>
      <w:r>
        <w:t>membro</w:t>
      </w:r>
      <w:proofErr w:type="spellEnd"/>
      <w:r>
        <w:t xml:space="preserve"> da </w:t>
      </w:r>
      <w:proofErr w:type="spellStart"/>
      <w:r>
        <w:t>raça</w:t>
      </w:r>
      <w:proofErr w:type="spellEnd"/>
      <w:r>
        <w:t xml:space="preserve"> </w:t>
      </w:r>
      <w:proofErr w:type="spellStart"/>
      <w:r>
        <w:t>branca</w:t>
      </w:r>
      <w:proofErr w:type="spellEnd"/>
      <w:r>
        <w:t xml:space="preserve"> e sou </w:t>
      </w:r>
      <w:proofErr w:type="spellStart"/>
      <w:r>
        <w:t>grato</w:t>
      </w:r>
      <w:proofErr w:type="spellEnd"/>
      <w:r>
        <w:t xml:space="preserve"> à </w:t>
      </w:r>
      <w:proofErr w:type="spellStart"/>
      <w:r>
        <w:t>natureza</w:t>
      </w:r>
      <w:proofErr w:type="spellEnd"/>
      <w:r>
        <w:t xml:space="preserve"> por ela ter me </w:t>
      </w:r>
      <w:proofErr w:type="spellStart"/>
      <w:r>
        <w:t>permitido</w:t>
      </w:r>
      <w:proofErr w:type="spellEnd"/>
      <w:r>
        <w:t xml:space="preserve"> o privilégio de ser um </w:t>
      </w:r>
      <w:proofErr w:type="spellStart"/>
      <w:r>
        <w:t>membro</w:t>
      </w:r>
      <w:proofErr w:type="spellEnd"/>
      <w:r>
        <w:t xml:space="preserve"> de suas </w:t>
      </w:r>
      <w:proofErr w:type="spellStart"/>
      <w:r>
        <w:t>espécies</w:t>
      </w:r>
      <w:proofErr w:type="spellEnd"/>
      <w:r>
        <w:t xml:space="preserve"> </w:t>
      </w:r>
      <w:proofErr w:type="spellStart"/>
      <w:r>
        <w:t>mais</w:t>
      </w:r>
      <w:proofErr w:type="spellEnd"/>
      <w:r>
        <w:t xml:space="preserve"> </w:t>
      </w:r>
      <w:proofErr w:type="spellStart"/>
      <w:r>
        <w:t>notáveis</w:t>
      </w:r>
      <w:proofErr w:type="spellEnd"/>
      <w:r>
        <w:t xml:space="preserve"> e </w:t>
      </w:r>
      <w:proofErr w:type="spellStart"/>
      <w:r>
        <w:t>avançadas</w:t>
      </w:r>
      <w:proofErr w:type="spellEnd"/>
      <w:r>
        <w:rPr>
          <w:vertAlign w:val="superscript"/>
        </w:rPr>
        <w:footnoteReference w:id="12"/>
      </w:r>
      <w:r>
        <w:t>. (KLASSEN, 2008, p.15)</w:t>
      </w:r>
    </w:p>
    <w:p w14:paraId="38301F1E" w14:textId="77777777" w:rsidR="00620F21" w:rsidRDefault="00620F21" w:rsidP="00620F21">
      <w:pPr>
        <w:spacing w:line="360" w:lineRule="auto"/>
        <w:ind w:firstLine="851"/>
        <w:jc w:val="both"/>
        <w:rPr>
          <w:sz w:val="24"/>
          <w:szCs w:val="24"/>
        </w:rPr>
      </w:pPr>
    </w:p>
    <w:p w14:paraId="2926978B" w14:textId="77777777" w:rsidR="00620F21" w:rsidRDefault="00620F21" w:rsidP="00620F21">
      <w:pPr>
        <w:spacing w:line="360" w:lineRule="auto"/>
        <w:ind w:firstLine="851"/>
        <w:jc w:val="both"/>
        <w:rPr>
          <w:sz w:val="24"/>
          <w:szCs w:val="24"/>
        </w:rPr>
      </w:pPr>
      <w:r>
        <w:rPr>
          <w:sz w:val="24"/>
          <w:szCs w:val="24"/>
        </w:rPr>
        <w:t xml:space="preserve">Percebe-se que </w:t>
      </w:r>
      <w:proofErr w:type="spellStart"/>
      <w:r>
        <w:rPr>
          <w:sz w:val="24"/>
          <w:szCs w:val="24"/>
        </w:rPr>
        <w:t>encontramos</w:t>
      </w:r>
      <w:proofErr w:type="spellEnd"/>
      <w:r>
        <w:rPr>
          <w:sz w:val="24"/>
          <w:szCs w:val="24"/>
        </w:rPr>
        <w:t xml:space="preserve"> nos </w:t>
      </w:r>
      <w:proofErr w:type="spellStart"/>
      <w:r>
        <w:rPr>
          <w:sz w:val="24"/>
          <w:szCs w:val="24"/>
        </w:rPr>
        <w:t>escritos</w:t>
      </w:r>
      <w:proofErr w:type="spellEnd"/>
      <w:r>
        <w:rPr>
          <w:sz w:val="24"/>
          <w:szCs w:val="24"/>
        </w:rPr>
        <w:t xml:space="preserve"> de Klassen </w:t>
      </w:r>
      <w:proofErr w:type="spellStart"/>
      <w:r>
        <w:rPr>
          <w:sz w:val="24"/>
          <w:szCs w:val="24"/>
        </w:rPr>
        <w:t>características</w:t>
      </w:r>
      <w:proofErr w:type="spellEnd"/>
      <w:r>
        <w:rPr>
          <w:sz w:val="24"/>
          <w:szCs w:val="24"/>
        </w:rPr>
        <w:t xml:space="preserve"> da </w:t>
      </w:r>
      <w:proofErr w:type="spellStart"/>
      <w:r>
        <w:rPr>
          <w:sz w:val="24"/>
          <w:szCs w:val="24"/>
        </w:rPr>
        <w:t>governança</w:t>
      </w:r>
      <w:proofErr w:type="spellEnd"/>
      <w:r>
        <w:rPr>
          <w:sz w:val="24"/>
          <w:szCs w:val="24"/>
        </w:rPr>
        <w:t xml:space="preserve"> racial </w:t>
      </w:r>
      <w:proofErr w:type="spellStart"/>
      <w:r>
        <w:rPr>
          <w:sz w:val="24"/>
          <w:szCs w:val="24"/>
        </w:rPr>
        <w:t>sintetizada</w:t>
      </w:r>
      <w:proofErr w:type="spellEnd"/>
      <w:r>
        <w:rPr>
          <w:sz w:val="24"/>
          <w:szCs w:val="24"/>
        </w:rPr>
        <w:t xml:space="preserve"> por </w:t>
      </w:r>
      <w:proofErr w:type="spellStart"/>
      <w:r>
        <w:rPr>
          <w:sz w:val="24"/>
          <w:szCs w:val="24"/>
        </w:rPr>
        <w:t>Moraes</w:t>
      </w:r>
      <w:proofErr w:type="spellEnd"/>
      <w:r>
        <w:rPr>
          <w:sz w:val="24"/>
          <w:szCs w:val="24"/>
        </w:rPr>
        <w:t xml:space="preserve">. Klassen </w:t>
      </w:r>
      <w:proofErr w:type="spellStart"/>
      <w:r>
        <w:rPr>
          <w:sz w:val="24"/>
          <w:szCs w:val="24"/>
        </w:rPr>
        <w:t>estabelece</w:t>
      </w:r>
      <w:proofErr w:type="spellEnd"/>
      <w:r>
        <w:rPr>
          <w:sz w:val="24"/>
          <w:szCs w:val="24"/>
        </w:rPr>
        <w:t xml:space="preserve"> </w:t>
      </w:r>
      <w:proofErr w:type="spellStart"/>
      <w:r>
        <w:rPr>
          <w:sz w:val="24"/>
          <w:szCs w:val="24"/>
        </w:rPr>
        <w:t>enquanto</w:t>
      </w:r>
      <w:proofErr w:type="spellEnd"/>
      <w:r>
        <w:rPr>
          <w:sz w:val="24"/>
          <w:szCs w:val="24"/>
        </w:rPr>
        <w:t xml:space="preserve"> </w:t>
      </w:r>
      <w:proofErr w:type="spellStart"/>
      <w:r>
        <w:rPr>
          <w:sz w:val="24"/>
          <w:szCs w:val="24"/>
        </w:rPr>
        <w:t>referencial</w:t>
      </w:r>
      <w:proofErr w:type="spellEnd"/>
      <w:r>
        <w:rPr>
          <w:sz w:val="24"/>
          <w:szCs w:val="24"/>
        </w:rPr>
        <w:t xml:space="preserve"> ideal a </w:t>
      </w:r>
      <w:proofErr w:type="spellStart"/>
      <w:r>
        <w:rPr>
          <w:sz w:val="24"/>
          <w:szCs w:val="24"/>
        </w:rPr>
        <w:t>raça</w:t>
      </w:r>
      <w:proofErr w:type="spellEnd"/>
      <w:r>
        <w:rPr>
          <w:sz w:val="24"/>
          <w:szCs w:val="24"/>
        </w:rPr>
        <w:t xml:space="preserve"> </w:t>
      </w:r>
      <w:proofErr w:type="spellStart"/>
      <w:r>
        <w:rPr>
          <w:sz w:val="24"/>
          <w:szCs w:val="24"/>
        </w:rPr>
        <w:t>branca</w:t>
      </w:r>
      <w:proofErr w:type="spellEnd"/>
      <w:r>
        <w:rPr>
          <w:sz w:val="24"/>
          <w:szCs w:val="24"/>
        </w:rPr>
        <w:t xml:space="preserve"> e compreende </w:t>
      </w:r>
      <w:proofErr w:type="spellStart"/>
      <w:r>
        <w:rPr>
          <w:sz w:val="24"/>
          <w:szCs w:val="24"/>
        </w:rPr>
        <w:t>quem</w:t>
      </w:r>
      <w:proofErr w:type="spellEnd"/>
      <w:r>
        <w:rPr>
          <w:sz w:val="24"/>
          <w:szCs w:val="24"/>
        </w:rPr>
        <w:t xml:space="preserve"> </w:t>
      </w:r>
      <w:proofErr w:type="spellStart"/>
      <w:r>
        <w:rPr>
          <w:sz w:val="24"/>
          <w:szCs w:val="24"/>
        </w:rPr>
        <w:t>foge</w:t>
      </w:r>
      <w:proofErr w:type="spellEnd"/>
      <w:r>
        <w:rPr>
          <w:sz w:val="24"/>
          <w:szCs w:val="24"/>
        </w:rPr>
        <w:t xml:space="preserve"> </w:t>
      </w:r>
      <w:proofErr w:type="spellStart"/>
      <w:r>
        <w:rPr>
          <w:sz w:val="24"/>
          <w:szCs w:val="24"/>
        </w:rPr>
        <w:t>deste</w:t>
      </w:r>
      <w:proofErr w:type="spellEnd"/>
      <w:r>
        <w:rPr>
          <w:sz w:val="24"/>
          <w:szCs w:val="24"/>
        </w:rPr>
        <w:t xml:space="preserve"> </w:t>
      </w:r>
      <w:proofErr w:type="spellStart"/>
      <w:r>
        <w:rPr>
          <w:sz w:val="24"/>
          <w:szCs w:val="24"/>
        </w:rPr>
        <w:t>padrão</w:t>
      </w:r>
      <w:proofErr w:type="spellEnd"/>
      <w:r>
        <w:rPr>
          <w:sz w:val="24"/>
          <w:szCs w:val="24"/>
        </w:rPr>
        <w:t xml:space="preserve"> como </w:t>
      </w:r>
      <w:proofErr w:type="spellStart"/>
      <w:r>
        <w:rPr>
          <w:sz w:val="24"/>
          <w:szCs w:val="24"/>
        </w:rPr>
        <w:t>sendo</w:t>
      </w:r>
      <w:proofErr w:type="spellEnd"/>
      <w:r>
        <w:rPr>
          <w:sz w:val="24"/>
          <w:szCs w:val="24"/>
        </w:rPr>
        <w:t xml:space="preserve"> </w:t>
      </w:r>
      <w:proofErr w:type="spellStart"/>
      <w:r>
        <w:rPr>
          <w:sz w:val="24"/>
          <w:szCs w:val="24"/>
        </w:rPr>
        <w:t>raças</w:t>
      </w:r>
      <w:proofErr w:type="spellEnd"/>
      <w:r>
        <w:rPr>
          <w:sz w:val="24"/>
          <w:szCs w:val="24"/>
        </w:rPr>
        <w:t xml:space="preserve"> </w:t>
      </w:r>
      <w:proofErr w:type="spellStart"/>
      <w:r>
        <w:rPr>
          <w:sz w:val="24"/>
          <w:szCs w:val="24"/>
        </w:rPr>
        <w:t>subalternas</w:t>
      </w:r>
      <w:proofErr w:type="spellEnd"/>
      <w:r>
        <w:rPr>
          <w:sz w:val="24"/>
          <w:szCs w:val="24"/>
        </w:rPr>
        <w:t xml:space="preserve">, </w:t>
      </w:r>
      <w:proofErr w:type="spellStart"/>
      <w:r>
        <w:rPr>
          <w:sz w:val="24"/>
          <w:szCs w:val="24"/>
        </w:rPr>
        <w:t>inferiores</w:t>
      </w:r>
      <w:proofErr w:type="spellEnd"/>
      <w:r>
        <w:rPr>
          <w:sz w:val="24"/>
          <w:szCs w:val="24"/>
        </w:rPr>
        <w:t xml:space="preserve"> </w:t>
      </w:r>
      <w:proofErr w:type="spellStart"/>
      <w:r>
        <w:rPr>
          <w:sz w:val="24"/>
          <w:szCs w:val="24"/>
        </w:rPr>
        <w:t>aos</w:t>
      </w:r>
      <w:proofErr w:type="spellEnd"/>
      <w:r>
        <w:rPr>
          <w:sz w:val="24"/>
          <w:szCs w:val="24"/>
        </w:rPr>
        <w:t xml:space="preserve"> </w:t>
      </w:r>
      <w:proofErr w:type="spellStart"/>
      <w:r>
        <w:rPr>
          <w:sz w:val="24"/>
          <w:szCs w:val="24"/>
        </w:rPr>
        <w:t>padrões</w:t>
      </w:r>
      <w:proofErr w:type="spellEnd"/>
      <w:r>
        <w:rPr>
          <w:sz w:val="24"/>
          <w:szCs w:val="24"/>
        </w:rPr>
        <w:t xml:space="preserve"> do que </w:t>
      </w:r>
      <w:proofErr w:type="spellStart"/>
      <w:r>
        <w:rPr>
          <w:sz w:val="24"/>
          <w:szCs w:val="24"/>
        </w:rPr>
        <w:t>o</w:t>
      </w:r>
      <w:proofErr w:type="spellEnd"/>
      <w:r>
        <w:rPr>
          <w:sz w:val="24"/>
          <w:szCs w:val="24"/>
        </w:rPr>
        <w:t xml:space="preserve"> </w:t>
      </w:r>
      <w:proofErr w:type="spellStart"/>
      <w:r>
        <w:rPr>
          <w:sz w:val="24"/>
          <w:szCs w:val="24"/>
        </w:rPr>
        <w:t>mesmo</w:t>
      </w:r>
      <w:proofErr w:type="spellEnd"/>
      <w:r>
        <w:rPr>
          <w:sz w:val="24"/>
          <w:szCs w:val="24"/>
        </w:rPr>
        <w:t xml:space="preserve"> apresenta </w:t>
      </w:r>
      <w:proofErr w:type="spellStart"/>
      <w:r>
        <w:rPr>
          <w:sz w:val="24"/>
          <w:szCs w:val="24"/>
        </w:rPr>
        <w:t>enquanto</w:t>
      </w:r>
      <w:proofErr w:type="spellEnd"/>
      <w:r>
        <w:rPr>
          <w:sz w:val="24"/>
          <w:szCs w:val="24"/>
        </w:rPr>
        <w:t xml:space="preserve"> </w:t>
      </w:r>
      <w:proofErr w:type="spellStart"/>
      <w:r>
        <w:rPr>
          <w:sz w:val="24"/>
          <w:szCs w:val="24"/>
        </w:rPr>
        <w:t>raça</w:t>
      </w:r>
      <w:proofErr w:type="spellEnd"/>
      <w:r>
        <w:rPr>
          <w:sz w:val="24"/>
          <w:szCs w:val="24"/>
        </w:rPr>
        <w:t xml:space="preserve"> </w:t>
      </w:r>
      <w:proofErr w:type="spellStart"/>
      <w:r>
        <w:rPr>
          <w:sz w:val="24"/>
          <w:szCs w:val="24"/>
        </w:rPr>
        <w:t>branca</w:t>
      </w:r>
      <w:proofErr w:type="spellEnd"/>
      <w:r>
        <w:rPr>
          <w:sz w:val="24"/>
          <w:szCs w:val="24"/>
        </w:rPr>
        <w:t xml:space="preserve">. O </w:t>
      </w:r>
      <w:proofErr w:type="spellStart"/>
      <w:r>
        <w:rPr>
          <w:sz w:val="24"/>
          <w:szCs w:val="24"/>
        </w:rPr>
        <w:t>apelo</w:t>
      </w:r>
      <w:proofErr w:type="spellEnd"/>
      <w:r>
        <w:rPr>
          <w:sz w:val="24"/>
          <w:szCs w:val="24"/>
        </w:rPr>
        <w:t xml:space="preserve"> </w:t>
      </w:r>
      <w:proofErr w:type="spellStart"/>
      <w:r>
        <w:rPr>
          <w:sz w:val="24"/>
          <w:szCs w:val="24"/>
        </w:rPr>
        <w:t>às</w:t>
      </w:r>
      <w:proofErr w:type="spellEnd"/>
      <w:r>
        <w:rPr>
          <w:sz w:val="24"/>
          <w:szCs w:val="24"/>
        </w:rPr>
        <w:t xml:space="preserve"> </w:t>
      </w:r>
      <w:proofErr w:type="spellStart"/>
      <w:r>
        <w:rPr>
          <w:sz w:val="24"/>
          <w:szCs w:val="24"/>
        </w:rPr>
        <w:t>tais</w:t>
      </w:r>
      <w:proofErr w:type="spellEnd"/>
      <w:r>
        <w:rPr>
          <w:sz w:val="24"/>
          <w:szCs w:val="24"/>
        </w:rPr>
        <w:t xml:space="preserve"> </w:t>
      </w:r>
      <w:r>
        <w:rPr>
          <w:i/>
          <w:sz w:val="24"/>
          <w:szCs w:val="24"/>
        </w:rPr>
        <w:t xml:space="preserve">leis </w:t>
      </w:r>
      <w:proofErr w:type="spellStart"/>
      <w:r>
        <w:rPr>
          <w:i/>
          <w:sz w:val="24"/>
          <w:szCs w:val="24"/>
        </w:rPr>
        <w:t>eternas</w:t>
      </w:r>
      <w:proofErr w:type="spellEnd"/>
      <w:r>
        <w:rPr>
          <w:i/>
          <w:sz w:val="24"/>
          <w:szCs w:val="24"/>
        </w:rPr>
        <w:t xml:space="preserve"> da </w:t>
      </w:r>
      <w:proofErr w:type="spellStart"/>
      <w:r>
        <w:rPr>
          <w:i/>
          <w:sz w:val="24"/>
          <w:szCs w:val="24"/>
        </w:rPr>
        <w:t>natureza</w:t>
      </w:r>
      <w:proofErr w:type="spellEnd"/>
      <w:r>
        <w:rPr>
          <w:sz w:val="24"/>
          <w:szCs w:val="24"/>
        </w:rPr>
        <w:t xml:space="preserve"> </w:t>
      </w:r>
      <w:proofErr w:type="spellStart"/>
      <w:r>
        <w:rPr>
          <w:sz w:val="24"/>
          <w:szCs w:val="24"/>
        </w:rPr>
        <w:t>feita</w:t>
      </w:r>
      <w:proofErr w:type="spellEnd"/>
      <w:r>
        <w:rPr>
          <w:sz w:val="24"/>
          <w:szCs w:val="24"/>
        </w:rPr>
        <w:t xml:space="preserve"> por Klassen </w:t>
      </w:r>
      <w:proofErr w:type="spellStart"/>
      <w:r>
        <w:rPr>
          <w:sz w:val="24"/>
          <w:szCs w:val="24"/>
        </w:rPr>
        <w:t>insere</w:t>
      </w:r>
      <w:proofErr w:type="spellEnd"/>
      <w:r>
        <w:rPr>
          <w:sz w:val="24"/>
          <w:szCs w:val="24"/>
        </w:rPr>
        <w:t xml:space="preserve"> </w:t>
      </w:r>
      <w:proofErr w:type="spellStart"/>
      <w:r>
        <w:rPr>
          <w:sz w:val="24"/>
          <w:szCs w:val="24"/>
        </w:rPr>
        <w:t>sua</w:t>
      </w:r>
      <w:proofErr w:type="spellEnd"/>
      <w:r>
        <w:rPr>
          <w:sz w:val="24"/>
          <w:szCs w:val="24"/>
        </w:rPr>
        <w:t xml:space="preserve"> </w:t>
      </w:r>
      <w:proofErr w:type="spellStart"/>
      <w:r>
        <w:rPr>
          <w:sz w:val="24"/>
          <w:szCs w:val="24"/>
        </w:rPr>
        <w:t>crença</w:t>
      </w:r>
      <w:proofErr w:type="spellEnd"/>
      <w:r>
        <w:rPr>
          <w:sz w:val="24"/>
          <w:szCs w:val="24"/>
        </w:rPr>
        <w:t xml:space="preserve"> no campo </w:t>
      </w:r>
      <w:proofErr w:type="spellStart"/>
      <w:r>
        <w:rPr>
          <w:sz w:val="24"/>
          <w:szCs w:val="24"/>
        </w:rPr>
        <w:t>argumentativo</w:t>
      </w:r>
      <w:proofErr w:type="spellEnd"/>
      <w:r>
        <w:rPr>
          <w:sz w:val="24"/>
          <w:szCs w:val="24"/>
        </w:rPr>
        <w:t xml:space="preserve"> da </w:t>
      </w:r>
      <w:proofErr w:type="spellStart"/>
      <w:r>
        <w:rPr>
          <w:sz w:val="24"/>
          <w:szCs w:val="24"/>
        </w:rPr>
        <w:t>naturalidade</w:t>
      </w:r>
      <w:proofErr w:type="spellEnd"/>
      <w:r>
        <w:rPr>
          <w:sz w:val="24"/>
          <w:szCs w:val="24"/>
        </w:rPr>
        <w:t xml:space="preserve">. </w:t>
      </w:r>
      <w:proofErr w:type="spellStart"/>
      <w:r>
        <w:rPr>
          <w:sz w:val="24"/>
          <w:szCs w:val="24"/>
        </w:rPr>
        <w:t>Ou</w:t>
      </w:r>
      <w:proofErr w:type="spellEnd"/>
      <w:r>
        <w:rPr>
          <w:sz w:val="24"/>
          <w:szCs w:val="24"/>
        </w:rPr>
        <w:t xml:space="preserve"> </w:t>
      </w:r>
      <w:proofErr w:type="spellStart"/>
      <w:r>
        <w:rPr>
          <w:sz w:val="24"/>
          <w:szCs w:val="24"/>
        </w:rPr>
        <w:t>seja</w:t>
      </w:r>
      <w:proofErr w:type="spellEnd"/>
      <w:r>
        <w:rPr>
          <w:sz w:val="24"/>
          <w:szCs w:val="24"/>
        </w:rPr>
        <w:t xml:space="preserve">, a </w:t>
      </w:r>
      <w:proofErr w:type="spellStart"/>
      <w:r>
        <w:rPr>
          <w:sz w:val="24"/>
          <w:szCs w:val="24"/>
        </w:rPr>
        <w:t>raça</w:t>
      </w:r>
      <w:proofErr w:type="spellEnd"/>
      <w:r>
        <w:rPr>
          <w:sz w:val="24"/>
          <w:szCs w:val="24"/>
        </w:rPr>
        <w:t xml:space="preserve"> </w:t>
      </w:r>
      <w:proofErr w:type="spellStart"/>
      <w:r>
        <w:rPr>
          <w:sz w:val="24"/>
          <w:szCs w:val="24"/>
        </w:rPr>
        <w:t>branca</w:t>
      </w:r>
      <w:proofErr w:type="spellEnd"/>
      <w:r>
        <w:rPr>
          <w:sz w:val="24"/>
          <w:szCs w:val="24"/>
        </w:rPr>
        <w:t xml:space="preserve"> é superior porque as leis </w:t>
      </w:r>
      <w:proofErr w:type="spellStart"/>
      <w:r>
        <w:rPr>
          <w:sz w:val="24"/>
          <w:szCs w:val="24"/>
        </w:rPr>
        <w:t>eternas</w:t>
      </w:r>
      <w:proofErr w:type="spellEnd"/>
      <w:r>
        <w:rPr>
          <w:sz w:val="24"/>
          <w:szCs w:val="24"/>
        </w:rPr>
        <w:t xml:space="preserve"> da </w:t>
      </w:r>
      <w:proofErr w:type="spellStart"/>
      <w:r>
        <w:rPr>
          <w:sz w:val="24"/>
          <w:szCs w:val="24"/>
        </w:rPr>
        <w:t>natureza</w:t>
      </w:r>
      <w:proofErr w:type="spellEnd"/>
      <w:r>
        <w:rPr>
          <w:sz w:val="24"/>
          <w:szCs w:val="24"/>
        </w:rPr>
        <w:t xml:space="preserve"> a </w:t>
      </w:r>
      <w:proofErr w:type="spellStart"/>
      <w:r>
        <w:rPr>
          <w:sz w:val="24"/>
          <w:szCs w:val="24"/>
        </w:rPr>
        <w:t>fizeram</w:t>
      </w:r>
      <w:proofErr w:type="spellEnd"/>
      <w:r>
        <w:rPr>
          <w:sz w:val="24"/>
          <w:szCs w:val="24"/>
        </w:rPr>
        <w:t xml:space="preserve"> assim. Com isso, a </w:t>
      </w:r>
      <w:proofErr w:type="spellStart"/>
      <w:r>
        <w:rPr>
          <w:sz w:val="24"/>
          <w:szCs w:val="24"/>
        </w:rPr>
        <w:t>supremacia</w:t>
      </w:r>
      <w:proofErr w:type="spellEnd"/>
      <w:r>
        <w:rPr>
          <w:sz w:val="24"/>
          <w:szCs w:val="24"/>
        </w:rPr>
        <w:t xml:space="preserve"> racial se </w:t>
      </w:r>
      <w:proofErr w:type="spellStart"/>
      <w:r>
        <w:rPr>
          <w:sz w:val="24"/>
          <w:szCs w:val="24"/>
        </w:rPr>
        <w:t>justificaria</w:t>
      </w:r>
      <w:proofErr w:type="spellEnd"/>
      <w:r>
        <w:rPr>
          <w:sz w:val="24"/>
          <w:szCs w:val="24"/>
        </w:rPr>
        <w:t xml:space="preserve"> </w:t>
      </w:r>
      <w:proofErr w:type="spellStart"/>
      <w:r>
        <w:rPr>
          <w:sz w:val="24"/>
          <w:szCs w:val="24"/>
        </w:rPr>
        <w:t>enquanto</w:t>
      </w:r>
      <w:proofErr w:type="spellEnd"/>
      <w:r>
        <w:rPr>
          <w:sz w:val="24"/>
          <w:szCs w:val="24"/>
        </w:rPr>
        <w:t xml:space="preserve"> algo </w:t>
      </w:r>
      <w:proofErr w:type="spellStart"/>
      <w:r>
        <w:rPr>
          <w:sz w:val="24"/>
          <w:szCs w:val="24"/>
        </w:rPr>
        <w:t>concreto</w:t>
      </w:r>
      <w:proofErr w:type="spellEnd"/>
      <w:r>
        <w:rPr>
          <w:sz w:val="24"/>
          <w:szCs w:val="24"/>
        </w:rPr>
        <w:t>.</w:t>
      </w:r>
    </w:p>
    <w:p w14:paraId="48907A93" w14:textId="77777777" w:rsidR="00620F21" w:rsidRDefault="00620F21" w:rsidP="00620F21">
      <w:pPr>
        <w:spacing w:line="360" w:lineRule="auto"/>
        <w:ind w:firstLine="851"/>
        <w:jc w:val="both"/>
        <w:rPr>
          <w:sz w:val="24"/>
          <w:szCs w:val="24"/>
        </w:rPr>
      </w:pPr>
      <w:r>
        <w:rPr>
          <w:sz w:val="24"/>
          <w:szCs w:val="24"/>
        </w:rPr>
        <w:t xml:space="preserve">Outro </w:t>
      </w:r>
      <w:proofErr w:type="spellStart"/>
      <w:r>
        <w:rPr>
          <w:sz w:val="24"/>
          <w:szCs w:val="24"/>
        </w:rPr>
        <w:t>argumento</w:t>
      </w:r>
      <w:proofErr w:type="spellEnd"/>
      <w:r>
        <w:rPr>
          <w:sz w:val="24"/>
          <w:szCs w:val="24"/>
        </w:rPr>
        <w:t xml:space="preserve"> que Klassen </w:t>
      </w:r>
      <w:proofErr w:type="spellStart"/>
      <w:r>
        <w:rPr>
          <w:sz w:val="24"/>
          <w:szCs w:val="24"/>
        </w:rPr>
        <w:t>utiliza</w:t>
      </w:r>
      <w:proofErr w:type="spellEnd"/>
      <w:r>
        <w:rPr>
          <w:sz w:val="24"/>
          <w:szCs w:val="24"/>
        </w:rPr>
        <w:t xml:space="preserve"> para </w:t>
      </w:r>
      <w:proofErr w:type="spellStart"/>
      <w:r>
        <w:rPr>
          <w:sz w:val="24"/>
          <w:szCs w:val="24"/>
        </w:rPr>
        <w:t>justificar</w:t>
      </w:r>
      <w:proofErr w:type="spellEnd"/>
      <w:r>
        <w:rPr>
          <w:sz w:val="24"/>
          <w:szCs w:val="24"/>
        </w:rPr>
        <w:t xml:space="preserve"> a </w:t>
      </w:r>
      <w:proofErr w:type="spellStart"/>
      <w:r>
        <w:rPr>
          <w:sz w:val="24"/>
          <w:szCs w:val="24"/>
        </w:rPr>
        <w:t>superioridade</w:t>
      </w:r>
      <w:proofErr w:type="spellEnd"/>
      <w:r>
        <w:rPr>
          <w:sz w:val="24"/>
          <w:szCs w:val="24"/>
        </w:rPr>
        <w:t xml:space="preserve"> </w:t>
      </w:r>
      <w:proofErr w:type="spellStart"/>
      <w:r>
        <w:rPr>
          <w:sz w:val="24"/>
          <w:szCs w:val="24"/>
        </w:rPr>
        <w:t>branca</w:t>
      </w:r>
      <w:proofErr w:type="spellEnd"/>
      <w:r>
        <w:rPr>
          <w:sz w:val="24"/>
          <w:szCs w:val="24"/>
        </w:rPr>
        <w:t xml:space="preserve"> é uma interpretação </w:t>
      </w:r>
      <w:proofErr w:type="spellStart"/>
      <w:r>
        <w:rPr>
          <w:sz w:val="24"/>
          <w:szCs w:val="24"/>
        </w:rPr>
        <w:t>alternativa</w:t>
      </w:r>
      <w:proofErr w:type="spellEnd"/>
      <w:r>
        <w:rPr>
          <w:sz w:val="24"/>
          <w:szCs w:val="24"/>
        </w:rPr>
        <w:t xml:space="preserve"> da </w:t>
      </w:r>
      <w:proofErr w:type="spellStart"/>
      <w:r>
        <w:rPr>
          <w:sz w:val="24"/>
          <w:szCs w:val="24"/>
        </w:rPr>
        <w:t>história</w:t>
      </w:r>
      <w:proofErr w:type="spellEnd"/>
      <w:r>
        <w:rPr>
          <w:sz w:val="24"/>
          <w:szCs w:val="24"/>
        </w:rPr>
        <w:t xml:space="preserve">. Em </w:t>
      </w:r>
      <w:proofErr w:type="spellStart"/>
      <w:r>
        <w:rPr>
          <w:sz w:val="24"/>
          <w:szCs w:val="24"/>
        </w:rPr>
        <w:t>sua</w:t>
      </w:r>
      <w:proofErr w:type="spellEnd"/>
      <w:r>
        <w:rPr>
          <w:sz w:val="24"/>
          <w:szCs w:val="24"/>
        </w:rPr>
        <w:t xml:space="preserve"> extensa </w:t>
      </w:r>
      <w:proofErr w:type="spellStart"/>
      <w:r>
        <w:rPr>
          <w:sz w:val="24"/>
          <w:szCs w:val="24"/>
        </w:rPr>
        <w:t>argumentação</w:t>
      </w:r>
      <w:proofErr w:type="spellEnd"/>
      <w:r>
        <w:rPr>
          <w:sz w:val="24"/>
          <w:szCs w:val="24"/>
        </w:rPr>
        <w:t xml:space="preserve">, Klassen </w:t>
      </w:r>
      <w:proofErr w:type="spellStart"/>
      <w:r>
        <w:rPr>
          <w:sz w:val="24"/>
          <w:szCs w:val="24"/>
        </w:rPr>
        <w:t>afirma</w:t>
      </w:r>
      <w:proofErr w:type="spellEnd"/>
      <w:r>
        <w:rPr>
          <w:sz w:val="24"/>
          <w:szCs w:val="24"/>
        </w:rPr>
        <w:t xml:space="preserve"> que a </w:t>
      </w:r>
      <w:proofErr w:type="spellStart"/>
      <w:r>
        <w:rPr>
          <w:sz w:val="24"/>
          <w:szCs w:val="24"/>
        </w:rPr>
        <w:t>raça</w:t>
      </w:r>
      <w:proofErr w:type="spellEnd"/>
      <w:r>
        <w:rPr>
          <w:sz w:val="24"/>
          <w:szCs w:val="24"/>
        </w:rPr>
        <w:t xml:space="preserve"> </w:t>
      </w:r>
      <w:proofErr w:type="spellStart"/>
      <w:r>
        <w:rPr>
          <w:sz w:val="24"/>
          <w:szCs w:val="24"/>
        </w:rPr>
        <w:t>branca</w:t>
      </w:r>
      <w:proofErr w:type="spellEnd"/>
      <w:r>
        <w:rPr>
          <w:sz w:val="24"/>
          <w:szCs w:val="24"/>
        </w:rPr>
        <w:t xml:space="preserve"> </w:t>
      </w:r>
      <w:proofErr w:type="spellStart"/>
      <w:r>
        <w:rPr>
          <w:sz w:val="24"/>
          <w:szCs w:val="24"/>
        </w:rPr>
        <w:t>esteve</w:t>
      </w:r>
      <w:proofErr w:type="spellEnd"/>
      <w:r>
        <w:rPr>
          <w:sz w:val="24"/>
          <w:szCs w:val="24"/>
        </w:rPr>
        <w:t xml:space="preserve"> </w:t>
      </w:r>
      <w:proofErr w:type="spellStart"/>
      <w:r>
        <w:rPr>
          <w:sz w:val="24"/>
          <w:szCs w:val="24"/>
        </w:rPr>
        <w:t>presente</w:t>
      </w:r>
      <w:proofErr w:type="spellEnd"/>
      <w:r>
        <w:rPr>
          <w:sz w:val="24"/>
          <w:szCs w:val="24"/>
        </w:rPr>
        <w:t xml:space="preserve"> em </w:t>
      </w:r>
      <w:proofErr w:type="spellStart"/>
      <w:r>
        <w:rPr>
          <w:sz w:val="24"/>
          <w:szCs w:val="24"/>
        </w:rPr>
        <w:t>civilizações</w:t>
      </w:r>
      <w:proofErr w:type="spellEnd"/>
      <w:r>
        <w:rPr>
          <w:sz w:val="24"/>
          <w:szCs w:val="24"/>
        </w:rPr>
        <w:t xml:space="preserve"> </w:t>
      </w:r>
      <w:proofErr w:type="spellStart"/>
      <w:r>
        <w:rPr>
          <w:sz w:val="24"/>
          <w:szCs w:val="24"/>
        </w:rPr>
        <w:t>desde</w:t>
      </w:r>
      <w:proofErr w:type="spellEnd"/>
      <w:r>
        <w:rPr>
          <w:sz w:val="24"/>
          <w:szCs w:val="24"/>
        </w:rPr>
        <w:t xml:space="preserve"> o </w:t>
      </w:r>
      <w:proofErr w:type="spellStart"/>
      <w:r>
        <w:rPr>
          <w:sz w:val="24"/>
          <w:szCs w:val="24"/>
        </w:rPr>
        <w:t>mundo</w:t>
      </w:r>
      <w:proofErr w:type="spellEnd"/>
      <w:r>
        <w:rPr>
          <w:sz w:val="24"/>
          <w:szCs w:val="24"/>
        </w:rPr>
        <w:t xml:space="preserve"> </w:t>
      </w:r>
      <w:proofErr w:type="spellStart"/>
      <w:r>
        <w:rPr>
          <w:sz w:val="24"/>
          <w:szCs w:val="24"/>
        </w:rPr>
        <w:t>antigo</w:t>
      </w:r>
      <w:proofErr w:type="spellEnd"/>
      <w:r>
        <w:rPr>
          <w:sz w:val="24"/>
          <w:szCs w:val="24"/>
        </w:rPr>
        <w:t xml:space="preserve">, </w:t>
      </w:r>
      <w:proofErr w:type="spellStart"/>
      <w:r>
        <w:rPr>
          <w:sz w:val="24"/>
          <w:szCs w:val="24"/>
        </w:rPr>
        <w:t>sendo</w:t>
      </w:r>
      <w:proofErr w:type="spellEnd"/>
      <w:r>
        <w:rPr>
          <w:sz w:val="24"/>
          <w:szCs w:val="24"/>
        </w:rPr>
        <w:t xml:space="preserve"> </w:t>
      </w:r>
      <w:proofErr w:type="spellStart"/>
      <w:r>
        <w:rPr>
          <w:sz w:val="24"/>
          <w:szCs w:val="24"/>
        </w:rPr>
        <w:t>responsável</w:t>
      </w:r>
      <w:proofErr w:type="spellEnd"/>
      <w:r>
        <w:rPr>
          <w:sz w:val="24"/>
          <w:szCs w:val="24"/>
        </w:rPr>
        <w:t xml:space="preserve"> pela riqueza cultural do Antigo </w:t>
      </w:r>
      <w:proofErr w:type="spellStart"/>
      <w:r>
        <w:rPr>
          <w:sz w:val="24"/>
          <w:szCs w:val="24"/>
        </w:rPr>
        <w:t>Egito</w:t>
      </w:r>
      <w:proofErr w:type="spellEnd"/>
      <w:r>
        <w:rPr>
          <w:sz w:val="24"/>
          <w:szCs w:val="24"/>
        </w:rPr>
        <w:t xml:space="preserve">, da </w:t>
      </w:r>
      <w:proofErr w:type="spellStart"/>
      <w:r>
        <w:rPr>
          <w:sz w:val="24"/>
          <w:szCs w:val="24"/>
        </w:rPr>
        <w:t>Grécia</w:t>
      </w:r>
      <w:proofErr w:type="spellEnd"/>
      <w:r>
        <w:rPr>
          <w:sz w:val="24"/>
          <w:szCs w:val="24"/>
        </w:rPr>
        <w:t xml:space="preserve"> </w:t>
      </w:r>
      <w:proofErr w:type="spellStart"/>
      <w:r>
        <w:rPr>
          <w:sz w:val="24"/>
          <w:szCs w:val="24"/>
        </w:rPr>
        <w:t>Antiga</w:t>
      </w:r>
      <w:proofErr w:type="spellEnd"/>
      <w:r>
        <w:rPr>
          <w:sz w:val="24"/>
          <w:szCs w:val="24"/>
        </w:rPr>
        <w:t xml:space="preserve"> e do </w:t>
      </w:r>
      <w:proofErr w:type="spellStart"/>
      <w:r>
        <w:rPr>
          <w:sz w:val="24"/>
          <w:szCs w:val="24"/>
        </w:rPr>
        <w:t>Império</w:t>
      </w:r>
      <w:proofErr w:type="spellEnd"/>
      <w:r>
        <w:rPr>
          <w:sz w:val="24"/>
          <w:szCs w:val="24"/>
        </w:rPr>
        <w:t xml:space="preserve"> Romano (KLASSEN, 2008, p. 36). Na </w:t>
      </w:r>
      <w:proofErr w:type="spellStart"/>
      <w:r>
        <w:rPr>
          <w:sz w:val="24"/>
          <w:szCs w:val="24"/>
        </w:rPr>
        <w:t>narrativa</w:t>
      </w:r>
      <w:proofErr w:type="spellEnd"/>
      <w:r>
        <w:rPr>
          <w:sz w:val="24"/>
          <w:szCs w:val="24"/>
        </w:rPr>
        <w:t xml:space="preserve"> de Klassen, </w:t>
      </w:r>
      <w:proofErr w:type="spellStart"/>
      <w:r>
        <w:rPr>
          <w:sz w:val="24"/>
          <w:szCs w:val="24"/>
        </w:rPr>
        <w:t>após</w:t>
      </w:r>
      <w:proofErr w:type="spellEnd"/>
      <w:r>
        <w:rPr>
          <w:sz w:val="24"/>
          <w:szCs w:val="24"/>
        </w:rPr>
        <w:t xml:space="preserve"> </w:t>
      </w:r>
      <w:proofErr w:type="spellStart"/>
      <w:r>
        <w:rPr>
          <w:sz w:val="24"/>
          <w:szCs w:val="24"/>
        </w:rPr>
        <w:t>estabelecer</w:t>
      </w:r>
      <w:proofErr w:type="spellEnd"/>
      <w:r>
        <w:rPr>
          <w:sz w:val="24"/>
          <w:szCs w:val="24"/>
        </w:rPr>
        <w:t xml:space="preserve"> a </w:t>
      </w:r>
      <w:proofErr w:type="spellStart"/>
      <w:r>
        <w:rPr>
          <w:sz w:val="24"/>
          <w:szCs w:val="24"/>
        </w:rPr>
        <w:t>civilização</w:t>
      </w:r>
      <w:proofErr w:type="spellEnd"/>
      <w:r>
        <w:rPr>
          <w:sz w:val="24"/>
          <w:szCs w:val="24"/>
        </w:rPr>
        <w:t xml:space="preserve"> </w:t>
      </w:r>
      <w:proofErr w:type="spellStart"/>
      <w:r>
        <w:rPr>
          <w:sz w:val="24"/>
          <w:szCs w:val="24"/>
        </w:rPr>
        <w:t>europeia</w:t>
      </w:r>
      <w:proofErr w:type="spellEnd"/>
      <w:r>
        <w:rPr>
          <w:sz w:val="24"/>
          <w:szCs w:val="24"/>
        </w:rPr>
        <w:t xml:space="preserve"> o </w:t>
      </w:r>
      <w:proofErr w:type="spellStart"/>
      <w:r>
        <w:rPr>
          <w:sz w:val="24"/>
          <w:szCs w:val="24"/>
        </w:rPr>
        <w:t>homem</w:t>
      </w:r>
      <w:proofErr w:type="spellEnd"/>
      <w:r>
        <w:rPr>
          <w:sz w:val="24"/>
          <w:szCs w:val="24"/>
        </w:rPr>
        <w:t xml:space="preserve"> </w:t>
      </w:r>
      <w:proofErr w:type="spellStart"/>
      <w:r>
        <w:rPr>
          <w:sz w:val="24"/>
          <w:szCs w:val="24"/>
        </w:rPr>
        <w:t>branco</w:t>
      </w:r>
      <w:proofErr w:type="spellEnd"/>
      <w:r>
        <w:rPr>
          <w:sz w:val="24"/>
          <w:szCs w:val="24"/>
        </w:rPr>
        <w:t xml:space="preserve"> </w:t>
      </w:r>
      <w:proofErr w:type="spellStart"/>
      <w:r>
        <w:rPr>
          <w:sz w:val="24"/>
          <w:szCs w:val="24"/>
        </w:rPr>
        <w:t>desbravou</w:t>
      </w:r>
      <w:proofErr w:type="spellEnd"/>
      <w:r>
        <w:rPr>
          <w:sz w:val="24"/>
          <w:szCs w:val="24"/>
        </w:rPr>
        <w:t xml:space="preserve"> o </w:t>
      </w:r>
      <w:proofErr w:type="spellStart"/>
      <w:r>
        <w:rPr>
          <w:sz w:val="24"/>
          <w:szCs w:val="24"/>
        </w:rPr>
        <w:t>mundo</w:t>
      </w:r>
      <w:proofErr w:type="spellEnd"/>
      <w:r>
        <w:rPr>
          <w:sz w:val="24"/>
          <w:szCs w:val="24"/>
        </w:rPr>
        <w:t xml:space="preserve">: </w:t>
      </w:r>
    </w:p>
    <w:p w14:paraId="69BB3364" w14:textId="77777777" w:rsidR="00620F21" w:rsidRDefault="00620F21" w:rsidP="00620F21">
      <w:pPr>
        <w:spacing w:line="276" w:lineRule="auto"/>
        <w:ind w:left="2268"/>
        <w:jc w:val="both"/>
      </w:pPr>
      <w:proofErr w:type="spellStart"/>
      <w:r>
        <w:t>Esses</w:t>
      </w:r>
      <w:proofErr w:type="spellEnd"/>
      <w:r>
        <w:t xml:space="preserve"> </w:t>
      </w:r>
      <w:proofErr w:type="spellStart"/>
      <w:r>
        <w:t>homens</w:t>
      </w:r>
      <w:proofErr w:type="spellEnd"/>
      <w:r>
        <w:t xml:space="preserve"> </w:t>
      </w:r>
      <w:proofErr w:type="spellStart"/>
      <w:r>
        <w:t>brancos</w:t>
      </w:r>
      <w:proofErr w:type="spellEnd"/>
      <w:r>
        <w:t xml:space="preserve"> </w:t>
      </w:r>
      <w:proofErr w:type="spellStart"/>
      <w:r>
        <w:t>europeus</w:t>
      </w:r>
      <w:proofErr w:type="spellEnd"/>
      <w:r>
        <w:t xml:space="preserve">, então, com a </w:t>
      </w:r>
      <w:proofErr w:type="spellStart"/>
      <w:r>
        <w:t>civilização</w:t>
      </w:r>
      <w:proofErr w:type="spellEnd"/>
      <w:r>
        <w:t xml:space="preserve"> em </w:t>
      </w:r>
      <w:proofErr w:type="spellStart"/>
      <w:r>
        <w:t>seu</w:t>
      </w:r>
      <w:proofErr w:type="spellEnd"/>
      <w:r>
        <w:t xml:space="preserve"> </w:t>
      </w:r>
      <w:proofErr w:type="spellStart"/>
      <w:r>
        <w:t>sangue</w:t>
      </w:r>
      <w:proofErr w:type="spellEnd"/>
      <w:r>
        <w:t xml:space="preserve"> e em </w:t>
      </w:r>
      <w:proofErr w:type="spellStart"/>
      <w:r>
        <w:t>seu</w:t>
      </w:r>
      <w:proofErr w:type="spellEnd"/>
      <w:r>
        <w:t xml:space="preserve"> </w:t>
      </w:r>
      <w:proofErr w:type="spellStart"/>
      <w:r>
        <w:t>destino</w:t>
      </w:r>
      <w:proofErr w:type="spellEnd"/>
      <w:r>
        <w:t xml:space="preserve">, </w:t>
      </w:r>
      <w:proofErr w:type="spellStart"/>
      <w:r>
        <w:t>cruzaram</w:t>
      </w:r>
      <w:proofErr w:type="spellEnd"/>
      <w:r>
        <w:t xml:space="preserve"> o </w:t>
      </w:r>
      <w:proofErr w:type="spellStart"/>
      <w:r>
        <w:t>Atlântico</w:t>
      </w:r>
      <w:proofErr w:type="spellEnd"/>
      <w:r>
        <w:t xml:space="preserve"> e </w:t>
      </w:r>
      <w:proofErr w:type="spellStart"/>
      <w:r>
        <w:t>estabeleceram</w:t>
      </w:r>
      <w:proofErr w:type="spellEnd"/>
      <w:r>
        <w:t xml:space="preserve"> uma nova </w:t>
      </w:r>
      <w:proofErr w:type="spellStart"/>
      <w:r>
        <w:t>civilização</w:t>
      </w:r>
      <w:proofErr w:type="spellEnd"/>
      <w:r>
        <w:t xml:space="preserve"> em uma costa </w:t>
      </w:r>
      <w:proofErr w:type="spellStart"/>
      <w:r>
        <w:t>sombria</w:t>
      </w:r>
      <w:proofErr w:type="spellEnd"/>
      <w:r>
        <w:t xml:space="preserve"> e </w:t>
      </w:r>
      <w:proofErr w:type="spellStart"/>
      <w:r>
        <w:t>rochosa</w:t>
      </w:r>
      <w:proofErr w:type="spellEnd"/>
      <w:r>
        <w:t xml:space="preserve">. </w:t>
      </w:r>
      <w:proofErr w:type="spellStart"/>
      <w:r>
        <w:t>Foram</w:t>
      </w:r>
      <w:proofErr w:type="spellEnd"/>
      <w:r>
        <w:t xml:space="preserve"> </w:t>
      </w:r>
      <w:proofErr w:type="spellStart"/>
      <w:r>
        <w:t>os</w:t>
      </w:r>
      <w:proofErr w:type="spellEnd"/>
      <w:r>
        <w:t xml:space="preserve"> </w:t>
      </w:r>
      <w:proofErr w:type="spellStart"/>
      <w:r>
        <w:t>Homens</w:t>
      </w:r>
      <w:proofErr w:type="spellEnd"/>
      <w:r>
        <w:t xml:space="preserve"> </w:t>
      </w:r>
      <w:proofErr w:type="spellStart"/>
      <w:r>
        <w:t>Brancos</w:t>
      </w:r>
      <w:proofErr w:type="spellEnd"/>
      <w:r>
        <w:t xml:space="preserve"> que </w:t>
      </w:r>
      <w:proofErr w:type="spellStart"/>
      <w:r>
        <w:t>dirigiram</w:t>
      </w:r>
      <w:proofErr w:type="spellEnd"/>
      <w:r>
        <w:t xml:space="preserve"> para o </w:t>
      </w:r>
      <w:proofErr w:type="spellStart"/>
      <w:r>
        <w:t>norte</w:t>
      </w:r>
      <w:proofErr w:type="spellEnd"/>
      <w:r>
        <w:t xml:space="preserve">, para o </w:t>
      </w:r>
      <w:proofErr w:type="spellStart"/>
      <w:r>
        <w:t>Alasca</w:t>
      </w:r>
      <w:proofErr w:type="spellEnd"/>
      <w:r>
        <w:t xml:space="preserve">, e para o </w:t>
      </w:r>
      <w:proofErr w:type="spellStart"/>
      <w:r>
        <w:t>oeste</w:t>
      </w:r>
      <w:proofErr w:type="spellEnd"/>
      <w:r>
        <w:t xml:space="preserve">, para a </w:t>
      </w:r>
      <w:proofErr w:type="spellStart"/>
      <w:r>
        <w:t>Califórnia</w:t>
      </w:r>
      <w:proofErr w:type="spellEnd"/>
      <w:r>
        <w:t xml:space="preserve">; </w:t>
      </w:r>
      <w:proofErr w:type="spellStart"/>
      <w:r>
        <w:t>os</w:t>
      </w:r>
      <w:proofErr w:type="spellEnd"/>
      <w:r>
        <w:t xml:space="preserve"> </w:t>
      </w:r>
      <w:proofErr w:type="spellStart"/>
      <w:r>
        <w:t>homens</w:t>
      </w:r>
      <w:proofErr w:type="spellEnd"/>
      <w:r>
        <w:t xml:space="preserve"> que </w:t>
      </w:r>
      <w:proofErr w:type="spellStart"/>
      <w:r>
        <w:t>abriram</w:t>
      </w:r>
      <w:proofErr w:type="spellEnd"/>
      <w:r>
        <w:t xml:space="preserve"> </w:t>
      </w:r>
      <w:proofErr w:type="spellStart"/>
      <w:r>
        <w:t>os</w:t>
      </w:r>
      <w:proofErr w:type="spellEnd"/>
      <w:r>
        <w:t xml:space="preserve"> </w:t>
      </w:r>
      <w:proofErr w:type="spellStart"/>
      <w:r>
        <w:t>trópicos</w:t>
      </w:r>
      <w:proofErr w:type="spellEnd"/>
      <w:r>
        <w:t xml:space="preserve"> e </w:t>
      </w:r>
      <w:proofErr w:type="spellStart"/>
      <w:r>
        <w:t>subjugaram</w:t>
      </w:r>
      <w:proofErr w:type="spellEnd"/>
      <w:r>
        <w:t xml:space="preserve"> </w:t>
      </w:r>
      <w:proofErr w:type="spellStart"/>
      <w:r>
        <w:t>os</w:t>
      </w:r>
      <w:proofErr w:type="spellEnd"/>
      <w:r>
        <w:t xml:space="preserve"> </w:t>
      </w:r>
      <w:proofErr w:type="spellStart"/>
      <w:r>
        <w:t>Árticos</w:t>
      </w:r>
      <w:proofErr w:type="spellEnd"/>
      <w:r>
        <w:t xml:space="preserve">; </w:t>
      </w:r>
      <w:proofErr w:type="spellStart"/>
      <w:r>
        <w:t>os</w:t>
      </w:r>
      <w:proofErr w:type="spellEnd"/>
      <w:r>
        <w:t xml:space="preserve"> </w:t>
      </w:r>
      <w:proofErr w:type="spellStart"/>
      <w:r>
        <w:t>homens</w:t>
      </w:r>
      <w:proofErr w:type="spellEnd"/>
      <w:r>
        <w:t xml:space="preserve"> que </w:t>
      </w:r>
      <w:proofErr w:type="spellStart"/>
      <w:r>
        <w:t>dominavam</w:t>
      </w:r>
      <w:proofErr w:type="spellEnd"/>
      <w:r>
        <w:t xml:space="preserve"> </w:t>
      </w:r>
      <w:proofErr w:type="spellStart"/>
      <w:r>
        <w:t>os</w:t>
      </w:r>
      <w:proofErr w:type="spellEnd"/>
      <w:r>
        <w:t xml:space="preserve"> vales </w:t>
      </w:r>
      <w:proofErr w:type="spellStart"/>
      <w:r>
        <w:t>africanos</w:t>
      </w:r>
      <w:proofErr w:type="spellEnd"/>
      <w:r>
        <w:t xml:space="preserve">; </w:t>
      </w:r>
      <w:proofErr w:type="spellStart"/>
      <w:r>
        <w:t>os</w:t>
      </w:r>
      <w:proofErr w:type="spellEnd"/>
      <w:r>
        <w:t xml:space="preserve"> </w:t>
      </w:r>
      <w:proofErr w:type="spellStart"/>
      <w:r>
        <w:t>homens</w:t>
      </w:r>
      <w:proofErr w:type="spellEnd"/>
      <w:r>
        <w:t xml:space="preserve"> que </w:t>
      </w:r>
      <w:proofErr w:type="spellStart"/>
      <w:r>
        <w:t>povoaram</w:t>
      </w:r>
      <w:proofErr w:type="spellEnd"/>
      <w:r>
        <w:t xml:space="preserve"> a </w:t>
      </w:r>
      <w:proofErr w:type="spellStart"/>
      <w:r>
        <w:t>Austrália</w:t>
      </w:r>
      <w:proofErr w:type="spellEnd"/>
      <w:r>
        <w:t xml:space="preserve"> e </w:t>
      </w:r>
      <w:proofErr w:type="spellStart"/>
      <w:r>
        <w:t>tomaram</w:t>
      </w:r>
      <w:proofErr w:type="spellEnd"/>
      <w:r>
        <w:t xml:space="preserve"> as </w:t>
      </w:r>
      <w:proofErr w:type="spellStart"/>
      <w:r>
        <w:t>portas</w:t>
      </w:r>
      <w:proofErr w:type="spellEnd"/>
      <w:r>
        <w:t xml:space="preserve"> do </w:t>
      </w:r>
      <w:proofErr w:type="spellStart"/>
      <w:r>
        <w:t>mundo</w:t>
      </w:r>
      <w:proofErr w:type="spellEnd"/>
      <w:r>
        <w:t xml:space="preserve"> em Suez, Gibraltar e Panamá</w:t>
      </w:r>
      <w:r>
        <w:rPr>
          <w:vertAlign w:val="superscript"/>
        </w:rPr>
        <w:footnoteReference w:id="13"/>
      </w:r>
      <w:r>
        <w:t>. (KLASSEN, 2008, p.36)</w:t>
      </w:r>
    </w:p>
    <w:p w14:paraId="4DAF62F0" w14:textId="77777777" w:rsidR="00620F21" w:rsidRDefault="00620F21" w:rsidP="00620F21">
      <w:pPr>
        <w:spacing w:line="360" w:lineRule="auto"/>
        <w:ind w:firstLine="851"/>
        <w:jc w:val="both"/>
        <w:rPr>
          <w:sz w:val="24"/>
          <w:szCs w:val="24"/>
        </w:rPr>
      </w:pPr>
    </w:p>
    <w:p w14:paraId="5C736255" w14:textId="77777777" w:rsidR="00620F21" w:rsidRDefault="00620F21" w:rsidP="00620F21">
      <w:pPr>
        <w:spacing w:line="360" w:lineRule="auto"/>
        <w:ind w:firstLine="851"/>
        <w:jc w:val="both"/>
        <w:rPr>
          <w:sz w:val="24"/>
          <w:szCs w:val="24"/>
        </w:rPr>
      </w:pPr>
      <w:proofErr w:type="spellStart"/>
      <w:r>
        <w:rPr>
          <w:sz w:val="24"/>
          <w:szCs w:val="24"/>
        </w:rPr>
        <w:t>Há</w:t>
      </w:r>
      <w:proofErr w:type="spellEnd"/>
      <w:r>
        <w:rPr>
          <w:sz w:val="24"/>
          <w:szCs w:val="24"/>
        </w:rPr>
        <w:t xml:space="preserve"> </w:t>
      </w:r>
      <w:proofErr w:type="spellStart"/>
      <w:r>
        <w:rPr>
          <w:sz w:val="24"/>
          <w:szCs w:val="24"/>
        </w:rPr>
        <w:t>também</w:t>
      </w:r>
      <w:proofErr w:type="spellEnd"/>
      <w:r>
        <w:rPr>
          <w:sz w:val="24"/>
          <w:szCs w:val="24"/>
        </w:rPr>
        <w:t xml:space="preserve"> uma </w:t>
      </w:r>
      <w:proofErr w:type="spellStart"/>
      <w:r>
        <w:rPr>
          <w:sz w:val="24"/>
          <w:szCs w:val="24"/>
        </w:rPr>
        <w:t>exaltação</w:t>
      </w:r>
      <w:proofErr w:type="spellEnd"/>
      <w:r>
        <w:rPr>
          <w:sz w:val="24"/>
          <w:szCs w:val="24"/>
        </w:rPr>
        <w:t xml:space="preserve"> a </w:t>
      </w:r>
      <w:proofErr w:type="spellStart"/>
      <w:r>
        <w:rPr>
          <w:sz w:val="24"/>
          <w:szCs w:val="24"/>
        </w:rPr>
        <w:t>personalidades</w:t>
      </w:r>
      <w:proofErr w:type="spellEnd"/>
      <w:r>
        <w:rPr>
          <w:sz w:val="24"/>
          <w:szCs w:val="24"/>
        </w:rPr>
        <w:t xml:space="preserve"> </w:t>
      </w:r>
      <w:proofErr w:type="spellStart"/>
      <w:r>
        <w:rPr>
          <w:sz w:val="24"/>
          <w:szCs w:val="24"/>
        </w:rPr>
        <w:t>históricas</w:t>
      </w:r>
      <w:proofErr w:type="spellEnd"/>
      <w:r>
        <w:rPr>
          <w:sz w:val="24"/>
          <w:szCs w:val="24"/>
        </w:rPr>
        <w:t xml:space="preserve"> que </w:t>
      </w:r>
      <w:proofErr w:type="spellStart"/>
      <w:r>
        <w:rPr>
          <w:sz w:val="24"/>
          <w:szCs w:val="24"/>
        </w:rPr>
        <w:t>representariam</w:t>
      </w:r>
      <w:proofErr w:type="spellEnd"/>
      <w:r>
        <w:rPr>
          <w:sz w:val="24"/>
          <w:szCs w:val="24"/>
        </w:rPr>
        <w:t xml:space="preserve"> a </w:t>
      </w:r>
      <w:proofErr w:type="spellStart"/>
      <w:r>
        <w:rPr>
          <w:sz w:val="24"/>
          <w:szCs w:val="24"/>
        </w:rPr>
        <w:t>supremacia</w:t>
      </w:r>
      <w:proofErr w:type="spellEnd"/>
      <w:r>
        <w:rPr>
          <w:sz w:val="24"/>
          <w:szCs w:val="24"/>
        </w:rPr>
        <w:t xml:space="preserve"> da </w:t>
      </w:r>
      <w:proofErr w:type="spellStart"/>
      <w:r>
        <w:rPr>
          <w:sz w:val="24"/>
          <w:szCs w:val="24"/>
        </w:rPr>
        <w:t>raça</w:t>
      </w:r>
      <w:proofErr w:type="spellEnd"/>
      <w:r>
        <w:rPr>
          <w:sz w:val="24"/>
          <w:szCs w:val="24"/>
        </w:rPr>
        <w:t xml:space="preserve"> </w:t>
      </w:r>
      <w:proofErr w:type="spellStart"/>
      <w:r>
        <w:rPr>
          <w:sz w:val="24"/>
          <w:szCs w:val="24"/>
        </w:rPr>
        <w:t>branca</w:t>
      </w:r>
      <w:proofErr w:type="spellEnd"/>
      <w:r>
        <w:rPr>
          <w:sz w:val="24"/>
          <w:szCs w:val="24"/>
        </w:rPr>
        <w:t xml:space="preserve"> como </w:t>
      </w:r>
      <w:proofErr w:type="spellStart"/>
      <w:r>
        <w:rPr>
          <w:sz w:val="24"/>
          <w:szCs w:val="24"/>
        </w:rPr>
        <w:t>Cristóvão</w:t>
      </w:r>
      <w:proofErr w:type="spellEnd"/>
      <w:r>
        <w:rPr>
          <w:sz w:val="24"/>
          <w:szCs w:val="24"/>
        </w:rPr>
        <w:t xml:space="preserve"> Colombo, William Shakespeare e Leonardo da </w:t>
      </w:r>
      <w:r>
        <w:rPr>
          <w:sz w:val="24"/>
          <w:szCs w:val="24"/>
        </w:rPr>
        <w:lastRenderedPageBreak/>
        <w:t xml:space="preserve">Vinci. </w:t>
      </w:r>
      <w:proofErr w:type="spellStart"/>
      <w:r>
        <w:rPr>
          <w:sz w:val="24"/>
          <w:szCs w:val="24"/>
        </w:rPr>
        <w:t>Após</w:t>
      </w:r>
      <w:proofErr w:type="spellEnd"/>
      <w:r>
        <w:rPr>
          <w:sz w:val="24"/>
          <w:szCs w:val="24"/>
        </w:rPr>
        <w:t xml:space="preserve"> a </w:t>
      </w:r>
      <w:proofErr w:type="spellStart"/>
      <w:r>
        <w:rPr>
          <w:sz w:val="24"/>
          <w:szCs w:val="24"/>
        </w:rPr>
        <w:t>sua</w:t>
      </w:r>
      <w:proofErr w:type="spellEnd"/>
      <w:r>
        <w:rPr>
          <w:sz w:val="24"/>
          <w:szCs w:val="24"/>
        </w:rPr>
        <w:t xml:space="preserve"> </w:t>
      </w:r>
      <w:proofErr w:type="spellStart"/>
      <w:r>
        <w:rPr>
          <w:sz w:val="24"/>
          <w:szCs w:val="24"/>
        </w:rPr>
        <w:t>explicação</w:t>
      </w:r>
      <w:proofErr w:type="spellEnd"/>
      <w:r>
        <w:rPr>
          <w:sz w:val="24"/>
          <w:szCs w:val="24"/>
        </w:rPr>
        <w:t xml:space="preserve"> </w:t>
      </w:r>
      <w:proofErr w:type="spellStart"/>
      <w:r>
        <w:rPr>
          <w:sz w:val="24"/>
          <w:szCs w:val="24"/>
        </w:rPr>
        <w:t>histórica</w:t>
      </w:r>
      <w:proofErr w:type="spellEnd"/>
      <w:r>
        <w:rPr>
          <w:sz w:val="24"/>
          <w:szCs w:val="24"/>
        </w:rPr>
        <w:t xml:space="preserve">, Klassen </w:t>
      </w:r>
      <w:proofErr w:type="spellStart"/>
      <w:r>
        <w:rPr>
          <w:sz w:val="24"/>
          <w:szCs w:val="24"/>
        </w:rPr>
        <w:t>conclui</w:t>
      </w:r>
      <w:proofErr w:type="spellEnd"/>
      <w:r>
        <w:rPr>
          <w:sz w:val="24"/>
          <w:szCs w:val="24"/>
        </w:rPr>
        <w:t xml:space="preserve"> que a </w:t>
      </w:r>
      <w:proofErr w:type="spellStart"/>
      <w:r>
        <w:rPr>
          <w:sz w:val="24"/>
          <w:szCs w:val="24"/>
        </w:rPr>
        <w:t>raça</w:t>
      </w:r>
      <w:proofErr w:type="spellEnd"/>
      <w:r>
        <w:rPr>
          <w:sz w:val="24"/>
          <w:szCs w:val="24"/>
        </w:rPr>
        <w:t xml:space="preserve"> </w:t>
      </w:r>
      <w:proofErr w:type="spellStart"/>
      <w:r>
        <w:rPr>
          <w:sz w:val="24"/>
          <w:szCs w:val="24"/>
        </w:rPr>
        <w:t>branca</w:t>
      </w:r>
      <w:proofErr w:type="spellEnd"/>
      <w:r>
        <w:rPr>
          <w:sz w:val="24"/>
          <w:szCs w:val="24"/>
        </w:rPr>
        <w:t xml:space="preserve"> </w:t>
      </w:r>
      <w:proofErr w:type="spellStart"/>
      <w:r>
        <w:rPr>
          <w:sz w:val="24"/>
          <w:szCs w:val="24"/>
        </w:rPr>
        <w:t>seria</w:t>
      </w:r>
      <w:proofErr w:type="spellEnd"/>
      <w:r>
        <w:rPr>
          <w:sz w:val="24"/>
          <w:szCs w:val="24"/>
        </w:rPr>
        <w:t xml:space="preserve"> </w:t>
      </w:r>
      <w:proofErr w:type="spellStart"/>
      <w:r>
        <w:rPr>
          <w:sz w:val="24"/>
          <w:szCs w:val="24"/>
        </w:rPr>
        <w:t>responsável</w:t>
      </w:r>
      <w:proofErr w:type="spellEnd"/>
      <w:r>
        <w:rPr>
          <w:sz w:val="24"/>
          <w:szCs w:val="24"/>
        </w:rPr>
        <w:t xml:space="preserve"> pela </w:t>
      </w:r>
      <w:proofErr w:type="spellStart"/>
      <w:r>
        <w:rPr>
          <w:sz w:val="24"/>
          <w:szCs w:val="24"/>
        </w:rPr>
        <w:t>civilização</w:t>
      </w:r>
      <w:proofErr w:type="spellEnd"/>
      <w:r>
        <w:rPr>
          <w:sz w:val="24"/>
          <w:szCs w:val="24"/>
        </w:rPr>
        <w:t xml:space="preserve">, </w:t>
      </w:r>
      <w:proofErr w:type="spellStart"/>
      <w:r>
        <w:rPr>
          <w:sz w:val="24"/>
          <w:szCs w:val="24"/>
        </w:rPr>
        <w:t>arte</w:t>
      </w:r>
      <w:proofErr w:type="spellEnd"/>
      <w:r>
        <w:rPr>
          <w:sz w:val="24"/>
          <w:szCs w:val="24"/>
        </w:rPr>
        <w:t xml:space="preserve"> e cultura e que </w:t>
      </w:r>
      <w:proofErr w:type="spellStart"/>
      <w:r>
        <w:rPr>
          <w:sz w:val="24"/>
          <w:szCs w:val="24"/>
        </w:rPr>
        <w:t>seu</w:t>
      </w:r>
      <w:proofErr w:type="spellEnd"/>
      <w:r>
        <w:rPr>
          <w:sz w:val="24"/>
          <w:szCs w:val="24"/>
        </w:rPr>
        <w:t xml:space="preserve"> </w:t>
      </w:r>
      <w:proofErr w:type="spellStart"/>
      <w:r>
        <w:rPr>
          <w:sz w:val="24"/>
          <w:szCs w:val="24"/>
        </w:rPr>
        <w:t>destino</w:t>
      </w:r>
      <w:proofErr w:type="spellEnd"/>
      <w:r>
        <w:rPr>
          <w:sz w:val="24"/>
          <w:szCs w:val="24"/>
        </w:rPr>
        <w:t xml:space="preserve"> é </w:t>
      </w:r>
      <w:proofErr w:type="spellStart"/>
      <w:r>
        <w:rPr>
          <w:sz w:val="24"/>
          <w:szCs w:val="24"/>
        </w:rPr>
        <w:t>governar</w:t>
      </w:r>
      <w:proofErr w:type="spellEnd"/>
      <w:r>
        <w:rPr>
          <w:sz w:val="24"/>
          <w:szCs w:val="24"/>
        </w:rPr>
        <w:t xml:space="preserve"> </w:t>
      </w:r>
      <w:proofErr w:type="spellStart"/>
      <w:r>
        <w:rPr>
          <w:sz w:val="24"/>
          <w:szCs w:val="24"/>
        </w:rPr>
        <w:t>os</w:t>
      </w:r>
      <w:proofErr w:type="spellEnd"/>
      <w:r>
        <w:rPr>
          <w:sz w:val="24"/>
          <w:szCs w:val="24"/>
        </w:rPr>
        <w:t xml:space="preserve"> outros </w:t>
      </w:r>
      <w:proofErr w:type="spellStart"/>
      <w:r>
        <w:rPr>
          <w:sz w:val="24"/>
          <w:szCs w:val="24"/>
        </w:rPr>
        <w:t>povos</w:t>
      </w:r>
      <w:proofErr w:type="spellEnd"/>
      <w:r>
        <w:rPr>
          <w:sz w:val="24"/>
          <w:szCs w:val="24"/>
        </w:rPr>
        <w:t>:</w:t>
      </w:r>
    </w:p>
    <w:p w14:paraId="342F3BA6" w14:textId="77777777" w:rsidR="00DB7AE9" w:rsidRDefault="00DB7AE9" w:rsidP="00620F21">
      <w:pPr>
        <w:spacing w:line="276" w:lineRule="auto"/>
        <w:ind w:left="2124"/>
        <w:jc w:val="both"/>
      </w:pPr>
    </w:p>
    <w:p w14:paraId="51904C37" w14:textId="69AD309F" w:rsidR="00620F21" w:rsidRDefault="00620F21" w:rsidP="00620F21">
      <w:pPr>
        <w:spacing w:line="276" w:lineRule="auto"/>
        <w:ind w:left="2124"/>
        <w:jc w:val="both"/>
      </w:pPr>
      <w:r>
        <w:t xml:space="preserve">Sim, é o </w:t>
      </w:r>
      <w:proofErr w:type="spellStart"/>
      <w:r>
        <w:t>homem</w:t>
      </w:r>
      <w:proofErr w:type="spellEnd"/>
      <w:r>
        <w:t xml:space="preserve"> </w:t>
      </w:r>
      <w:proofErr w:type="spellStart"/>
      <w:r>
        <w:t>branco</w:t>
      </w:r>
      <w:proofErr w:type="spellEnd"/>
      <w:r>
        <w:t xml:space="preserve">, com </w:t>
      </w:r>
      <w:proofErr w:type="spellStart"/>
      <w:r>
        <w:t>seu</w:t>
      </w:r>
      <w:proofErr w:type="spellEnd"/>
      <w:r>
        <w:t xml:space="preserve"> </w:t>
      </w:r>
      <w:proofErr w:type="spellStart"/>
      <w:r>
        <w:t>gênio</w:t>
      </w:r>
      <w:proofErr w:type="spellEnd"/>
      <w:r>
        <w:t xml:space="preserve"> </w:t>
      </w:r>
      <w:proofErr w:type="spellStart"/>
      <w:r>
        <w:t>inato</w:t>
      </w:r>
      <w:proofErr w:type="spellEnd"/>
      <w:r>
        <w:t xml:space="preserve">, que </w:t>
      </w:r>
      <w:proofErr w:type="spellStart"/>
      <w:r>
        <w:t>deu</w:t>
      </w:r>
      <w:proofErr w:type="spellEnd"/>
      <w:r>
        <w:t xml:space="preserve"> forma a </w:t>
      </w:r>
      <w:proofErr w:type="spellStart"/>
      <w:r>
        <w:t>todo</w:t>
      </w:r>
      <w:proofErr w:type="spellEnd"/>
      <w:r>
        <w:t xml:space="preserve"> </w:t>
      </w:r>
      <w:proofErr w:type="spellStart"/>
      <w:r>
        <w:t>governo</w:t>
      </w:r>
      <w:proofErr w:type="spellEnd"/>
      <w:r>
        <w:t xml:space="preserve"> e a um </w:t>
      </w:r>
      <w:proofErr w:type="spellStart"/>
      <w:r>
        <w:t>meio</w:t>
      </w:r>
      <w:proofErr w:type="spellEnd"/>
      <w:r>
        <w:t xml:space="preserve"> de vida para </w:t>
      </w:r>
      <w:proofErr w:type="spellStart"/>
      <w:r>
        <w:t>todos</w:t>
      </w:r>
      <w:proofErr w:type="spellEnd"/>
      <w:r>
        <w:t xml:space="preserve"> </w:t>
      </w:r>
      <w:proofErr w:type="spellStart"/>
      <w:r>
        <w:t>os</w:t>
      </w:r>
      <w:proofErr w:type="spellEnd"/>
      <w:r>
        <w:t xml:space="preserve"> outros </w:t>
      </w:r>
      <w:proofErr w:type="spellStart"/>
      <w:r>
        <w:t>povos</w:t>
      </w:r>
      <w:proofErr w:type="spellEnd"/>
      <w:r>
        <w:t xml:space="preserve"> e, </w:t>
      </w:r>
      <w:proofErr w:type="spellStart"/>
      <w:r>
        <w:t>acima</w:t>
      </w:r>
      <w:proofErr w:type="spellEnd"/>
      <w:r>
        <w:t xml:space="preserve"> de tudo, </w:t>
      </w:r>
      <w:proofErr w:type="spellStart"/>
      <w:r>
        <w:t>grandes</w:t>
      </w:r>
      <w:proofErr w:type="spellEnd"/>
      <w:r>
        <w:t xml:space="preserve"> </w:t>
      </w:r>
      <w:proofErr w:type="spellStart"/>
      <w:r>
        <w:t>ideais</w:t>
      </w:r>
      <w:proofErr w:type="spellEnd"/>
      <w:r>
        <w:t xml:space="preserve"> para </w:t>
      </w:r>
      <w:proofErr w:type="spellStart"/>
      <w:r>
        <w:t>todos</w:t>
      </w:r>
      <w:proofErr w:type="spellEnd"/>
      <w:r>
        <w:t xml:space="preserve"> </w:t>
      </w:r>
      <w:proofErr w:type="spellStart"/>
      <w:r>
        <w:t>os</w:t>
      </w:r>
      <w:proofErr w:type="spellEnd"/>
      <w:r>
        <w:t xml:space="preserve"> </w:t>
      </w:r>
      <w:proofErr w:type="spellStart"/>
      <w:r>
        <w:t>séculos</w:t>
      </w:r>
      <w:proofErr w:type="spellEnd"/>
      <w:r>
        <w:t xml:space="preserve">. Sim, somos nós, </w:t>
      </w:r>
      <w:proofErr w:type="spellStart"/>
      <w:r>
        <w:t>camaradas</w:t>
      </w:r>
      <w:proofErr w:type="spellEnd"/>
      <w:r>
        <w:t xml:space="preserve"> </w:t>
      </w:r>
      <w:proofErr w:type="spellStart"/>
      <w:r>
        <w:t>raciais</w:t>
      </w:r>
      <w:proofErr w:type="spellEnd"/>
      <w:r>
        <w:t xml:space="preserve">, que </w:t>
      </w:r>
      <w:proofErr w:type="spellStart"/>
      <w:r>
        <w:t>foram</w:t>
      </w:r>
      <w:proofErr w:type="spellEnd"/>
      <w:r>
        <w:t xml:space="preserve"> </w:t>
      </w:r>
      <w:proofErr w:type="spellStart"/>
      <w:r>
        <w:t>especialmente</w:t>
      </w:r>
      <w:proofErr w:type="spellEnd"/>
      <w:r>
        <w:t xml:space="preserve"> </w:t>
      </w:r>
      <w:proofErr w:type="spellStart"/>
      <w:r>
        <w:t>dotados</w:t>
      </w:r>
      <w:proofErr w:type="spellEnd"/>
      <w:r>
        <w:t xml:space="preserve"> pela </w:t>
      </w:r>
      <w:proofErr w:type="spellStart"/>
      <w:r>
        <w:t>natureza</w:t>
      </w:r>
      <w:proofErr w:type="spellEnd"/>
      <w:r>
        <w:t xml:space="preserve"> e </w:t>
      </w:r>
      <w:proofErr w:type="spellStart"/>
      <w:r>
        <w:t>escolhidos</w:t>
      </w:r>
      <w:proofErr w:type="spellEnd"/>
      <w:r>
        <w:t xml:space="preserve"> para ser </w:t>
      </w:r>
      <w:proofErr w:type="spellStart"/>
      <w:r>
        <w:t>a</w:t>
      </w:r>
      <w:proofErr w:type="spellEnd"/>
      <w:r>
        <w:t xml:space="preserve"> elite </w:t>
      </w:r>
      <w:proofErr w:type="spellStart"/>
      <w:r>
        <w:t>dominante</w:t>
      </w:r>
      <w:proofErr w:type="spellEnd"/>
      <w:r>
        <w:t xml:space="preserve"> do </w:t>
      </w:r>
      <w:proofErr w:type="spellStart"/>
      <w:r>
        <w:t>mundo</w:t>
      </w:r>
      <w:proofErr w:type="spellEnd"/>
      <w:r>
        <w:t xml:space="preserve">. De </w:t>
      </w:r>
      <w:proofErr w:type="spellStart"/>
      <w:r>
        <w:t>fato</w:t>
      </w:r>
      <w:proofErr w:type="spellEnd"/>
      <w:r>
        <w:t xml:space="preserve">, </w:t>
      </w:r>
      <w:proofErr w:type="spellStart"/>
      <w:r>
        <w:t>fomos</w:t>
      </w:r>
      <w:proofErr w:type="spellEnd"/>
      <w:r>
        <w:t xml:space="preserve"> </w:t>
      </w:r>
      <w:proofErr w:type="spellStart"/>
      <w:r>
        <w:t>escolhidos</w:t>
      </w:r>
      <w:proofErr w:type="spellEnd"/>
      <w:r>
        <w:t xml:space="preserve"> pela </w:t>
      </w:r>
      <w:proofErr w:type="spellStart"/>
      <w:r>
        <w:t>natureza</w:t>
      </w:r>
      <w:proofErr w:type="spellEnd"/>
      <w:r>
        <w:t xml:space="preserve"> para </w:t>
      </w:r>
      <w:proofErr w:type="spellStart"/>
      <w:r>
        <w:t>sermos</w:t>
      </w:r>
      <w:proofErr w:type="spellEnd"/>
      <w:r>
        <w:t xml:space="preserve"> </w:t>
      </w:r>
      <w:proofErr w:type="spellStart"/>
      <w:r>
        <w:t>mestres</w:t>
      </w:r>
      <w:proofErr w:type="spellEnd"/>
      <w:r>
        <w:t xml:space="preserve"> do </w:t>
      </w:r>
      <w:proofErr w:type="spellStart"/>
      <w:r>
        <w:t>mundo</w:t>
      </w:r>
      <w:proofErr w:type="spellEnd"/>
      <w:r>
        <w:t xml:space="preserve"> </w:t>
      </w:r>
      <w:proofErr w:type="spellStart"/>
      <w:r>
        <w:t>construindo</w:t>
      </w:r>
      <w:proofErr w:type="spellEnd"/>
      <w:r>
        <w:t xml:space="preserve">-o cada </w:t>
      </w:r>
      <w:proofErr w:type="spellStart"/>
      <w:r>
        <w:t>vez</w:t>
      </w:r>
      <w:proofErr w:type="spellEnd"/>
      <w:r>
        <w:t xml:space="preserve"> melhor. </w:t>
      </w:r>
      <w:proofErr w:type="spellStart"/>
      <w:r>
        <w:t>Estávamos</w:t>
      </w:r>
      <w:proofErr w:type="spellEnd"/>
      <w:r>
        <w:t xml:space="preserve"> </w:t>
      </w:r>
      <w:proofErr w:type="spellStart"/>
      <w:r>
        <w:t>destinados</w:t>
      </w:r>
      <w:proofErr w:type="spellEnd"/>
      <w:r>
        <w:t xml:space="preserve"> a ser </w:t>
      </w:r>
      <w:proofErr w:type="spellStart"/>
      <w:r>
        <w:t>frutíferos</w:t>
      </w:r>
      <w:proofErr w:type="spellEnd"/>
      <w:r>
        <w:t xml:space="preserve"> e a </w:t>
      </w:r>
      <w:proofErr w:type="spellStart"/>
      <w:r>
        <w:t>multiplicar</w:t>
      </w:r>
      <w:proofErr w:type="spellEnd"/>
      <w:r>
        <w:t xml:space="preserve"> e a </w:t>
      </w:r>
      <w:proofErr w:type="spellStart"/>
      <w:r>
        <w:t>habitar</w:t>
      </w:r>
      <w:proofErr w:type="spellEnd"/>
      <w:r>
        <w:t xml:space="preserve"> toda a face </w:t>
      </w:r>
      <w:proofErr w:type="spellStart"/>
      <w:r>
        <w:t>hospitaleira</w:t>
      </w:r>
      <w:proofErr w:type="spellEnd"/>
      <w:r>
        <w:t xml:space="preserve"> </w:t>
      </w:r>
      <w:proofErr w:type="spellStart"/>
      <w:r>
        <w:t>deste</w:t>
      </w:r>
      <w:proofErr w:type="spellEnd"/>
      <w:r>
        <w:t xml:space="preserve"> </w:t>
      </w:r>
      <w:proofErr w:type="spellStart"/>
      <w:r>
        <w:t>planeta</w:t>
      </w:r>
      <w:proofErr w:type="spellEnd"/>
      <w:r>
        <w:t xml:space="preserve">. Este é o </w:t>
      </w:r>
      <w:proofErr w:type="spellStart"/>
      <w:r>
        <w:t>nosso</w:t>
      </w:r>
      <w:proofErr w:type="spellEnd"/>
      <w:r>
        <w:t xml:space="preserve"> </w:t>
      </w:r>
      <w:proofErr w:type="spellStart"/>
      <w:r>
        <w:t>Destino</w:t>
      </w:r>
      <w:proofErr w:type="spellEnd"/>
      <w:r>
        <w:t xml:space="preserve"> manifesto, </w:t>
      </w:r>
      <w:proofErr w:type="spellStart"/>
      <w:r>
        <w:t>ordenado</w:t>
      </w:r>
      <w:proofErr w:type="spellEnd"/>
      <w:r>
        <w:t xml:space="preserve"> pela </w:t>
      </w:r>
      <w:proofErr w:type="spellStart"/>
      <w:r>
        <w:t>própria</w:t>
      </w:r>
      <w:proofErr w:type="spellEnd"/>
      <w:r>
        <w:t xml:space="preserve"> </w:t>
      </w:r>
      <w:proofErr w:type="spellStart"/>
      <w:r>
        <w:t>natureza</w:t>
      </w:r>
      <w:proofErr w:type="spellEnd"/>
      <w:r>
        <w:rPr>
          <w:vertAlign w:val="superscript"/>
        </w:rPr>
        <w:footnoteReference w:id="14"/>
      </w:r>
      <w:r>
        <w:t>. (KLASSEN, 2008, p.37)</w:t>
      </w:r>
    </w:p>
    <w:p w14:paraId="27C8C50E" w14:textId="77777777" w:rsidR="00620F21" w:rsidRDefault="00620F21" w:rsidP="00620F21">
      <w:pPr>
        <w:spacing w:line="360" w:lineRule="auto"/>
        <w:ind w:firstLine="851"/>
        <w:jc w:val="both"/>
        <w:rPr>
          <w:sz w:val="24"/>
          <w:szCs w:val="24"/>
        </w:rPr>
      </w:pPr>
    </w:p>
    <w:p w14:paraId="5C3C7337" w14:textId="77777777" w:rsidR="00620F21" w:rsidRDefault="00620F21" w:rsidP="00620F21">
      <w:pPr>
        <w:spacing w:line="360" w:lineRule="auto"/>
        <w:ind w:firstLine="851"/>
        <w:jc w:val="both"/>
        <w:rPr>
          <w:sz w:val="24"/>
          <w:szCs w:val="24"/>
        </w:rPr>
      </w:pPr>
      <w:proofErr w:type="spellStart"/>
      <w:r>
        <w:rPr>
          <w:sz w:val="24"/>
          <w:szCs w:val="24"/>
        </w:rPr>
        <w:t>Os</w:t>
      </w:r>
      <w:proofErr w:type="spellEnd"/>
      <w:r>
        <w:rPr>
          <w:sz w:val="24"/>
          <w:szCs w:val="24"/>
        </w:rPr>
        <w:t xml:space="preserve"> </w:t>
      </w:r>
      <w:proofErr w:type="spellStart"/>
      <w:r>
        <w:rPr>
          <w:sz w:val="24"/>
          <w:szCs w:val="24"/>
        </w:rPr>
        <w:t>membros</w:t>
      </w:r>
      <w:proofErr w:type="spellEnd"/>
      <w:r>
        <w:rPr>
          <w:sz w:val="24"/>
          <w:szCs w:val="24"/>
        </w:rPr>
        <w:t xml:space="preserve"> da </w:t>
      </w:r>
      <w:proofErr w:type="spellStart"/>
      <w:r>
        <w:rPr>
          <w:sz w:val="24"/>
          <w:szCs w:val="24"/>
        </w:rPr>
        <w:t>raça</w:t>
      </w:r>
      <w:proofErr w:type="spellEnd"/>
      <w:r>
        <w:rPr>
          <w:sz w:val="24"/>
          <w:szCs w:val="24"/>
        </w:rPr>
        <w:t xml:space="preserve"> </w:t>
      </w:r>
      <w:proofErr w:type="spellStart"/>
      <w:r>
        <w:rPr>
          <w:sz w:val="24"/>
          <w:szCs w:val="24"/>
        </w:rPr>
        <w:t>branca</w:t>
      </w:r>
      <w:proofErr w:type="spellEnd"/>
      <w:r>
        <w:rPr>
          <w:sz w:val="24"/>
          <w:szCs w:val="24"/>
        </w:rPr>
        <w:t xml:space="preserve"> </w:t>
      </w:r>
      <w:proofErr w:type="spellStart"/>
      <w:r>
        <w:rPr>
          <w:sz w:val="24"/>
          <w:szCs w:val="24"/>
        </w:rPr>
        <w:t>seriam</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mestres</w:t>
      </w:r>
      <w:proofErr w:type="spellEnd"/>
      <w:r>
        <w:rPr>
          <w:sz w:val="24"/>
          <w:szCs w:val="24"/>
        </w:rPr>
        <w:t xml:space="preserve"> do </w:t>
      </w:r>
      <w:proofErr w:type="spellStart"/>
      <w:r>
        <w:rPr>
          <w:sz w:val="24"/>
          <w:szCs w:val="24"/>
        </w:rPr>
        <w:t>mundo</w:t>
      </w:r>
      <w:proofErr w:type="spellEnd"/>
      <w:r>
        <w:rPr>
          <w:sz w:val="24"/>
          <w:szCs w:val="24"/>
        </w:rPr>
        <w:t xml:space="preserve">, </w:t>
      </w:r>
      <w:proofErr w:type="spellStart"/>
      <w:r>
        <w:rPr>
          <w:sz w:val="24"/>
          <w:szCs w:val="24"/>
        </w:rPr>
        <w:t>destino</w:t>
      </w:r>
      <w:proofErr w:type="spellEnd"/>
      <w:r>
        <w:rPr>
          <w:sz w:val="24"/>
          <w:szCs w:val="24"/>
        </w:rPr>
        <w:t xml:space="preserve"> </w:t>
      </w:r>
      <w:proofErr w:type="spellStart"/>
      <w:r>
        <w:rPr>
          <w:sz w:val="24"/>
          <w:szCs w:val="24"/>
        </w:rPr>
        <w:t>esse</w:t>
      </w:r>
      <w:proofErr w:type="spellEnd"/>
      <w:r>
        <w:rPr>
          <w:sz w:val="24"/>
          <w:szCs w:val="24"/>
        </w:rPr>
        <w:t xml:space="preserve"> </w:t>
      </w:r>
      <w:proofErr w:type="spellStart"/>
      <w:r>
        <w:rPr>
          <w:sz w:val="24"/>
          <w:szCs w:val="24"/>
        </w:rPr>
        <w:t>forjado</w:t>
      </w:r>
      <w:proofErr w:type="spellEnd"/>
      <w:r>
        <w:rPr>
          <w:sz w:val="24"/>
          <w:szCs w:val="24"/>
        </w:rPr>
        <w:t xml:space="preserve"> pela </w:t>
      </w:r>
      <w:proofErr w:type="spellStart"/>
      <w:r>
        <w:rPr>
          <w:sz w:val="24"/>
          <w:szCs w:val="24"/>
        </w:rPr>
        <w:t>natureza</w:t>
      </w:r>
      <w:proofErr w:type="spellEnd"/>
      <w:r>
        <w:rPr>
          <w:sz w:val="24"/>
          <w:szCs w:val="24"/>
        </w:rPr>
        <w:t xml:space="preserve"> e </w:t>
      </w:r>
      <w:proofErr w:type="spellStart"/>
      <w:r>
        <w:rPr>
          <w:sz w:val="24"/>
          <w:szCs w:val="24"/>
        </w:rPr>
        <w:t>esboçado</w:t>
      </w:r>
      <w:proofErr w:type="spellEnd"/>
      <w:r>
        <w:rPr>
          <w:sz w:val="24"/>
          <w:szCs w:val="24"/>
        </w:rPr>
        <w:t xml:space="preserve"> </w:t>
      </w:r>
      <w:proofErr w:type="spellStart"/>
      <w:r>
        <w:rPr>
          <w:sz w:val="24"/>
          <w:szCs w:val="24"/>
        </w:rPr>
        <w:t>historicamente</w:t>
      </w:r>
      <w:proofErr w:type="spellEnd"/>
      <w:r>
        <w:rPr>
          <w:sz w:val="24"/>
          <w:szCs w:val="24"/>
        </w:rPr>
        <w:t xml:space="preserve">. Percebe-se que a </w:t>
      </w:r>
      <w:proofErr w:type="spellStart"/>
      <w:r>
        <w:rPr>
          <w:sz w:val="24"/>
          <w:szCs w:val="24"/>
        </w:rPr>
        <w:t>governança</w:t>
      </w:r>
      <w:proofErr w:type="spellEnd"/>
      <w:r>
        <w:rPr>
          <w:sz w:val="24"/>
          <w:szCs w:val="24"/>
        </w:rPr>
        <w:t xml:space="preserve"> racial é algo </w:t>
      </w:r>
      <w:proofErr w:type="spellStart"/>
      <w:r>
        <w:rPr>
          <w:sz w:val="24"/>
          <w:szCs w:val="24"/>
        </w:rPr>
        <w:t>almejado</w:t>
      </w:r>
      <w:proofErr w:type="spellEnd"/>
      <w:r>
        <w:rPr>
          <w:sz w:val="24"/>
          <w:szCs w:val="24"/>
        </w:rPr>
        <w:t xml:space="preserve"> por Klassen. </w:t>
      </w:r>
      <w:proofErr w:type="spellStart"/>
      <w:r>
        <w:rPr>
          <w:sz w:val="24"/>
          <w:szCs w:val="24"/>
        </w:rPr>
        <w:t>Levando</w:t>
      </w:r>
      <w:proofErr w:type="spellEnd"/>
      <w:r>
        <w:rPr>
          <w:sz w:val="24"/>
          <w:szCs w:val="24"/>
        </w:rPr>
        <w:t xml:space="preserve"> em </w:t>
      </w:r>
      <w:proofErr w:type="spellStart"/>
      <w:r>
        <w:rPr>
          <w:sz w:val="24"/>
          <w:szCs w:val="24"/>
        </w:rPr>
        <w:t>consideração</w:t>
      </w:r>
      <w:proofErr w:type="spellEnd"/>
      <w:r>
        <w:rPr>
          <w:sz w:val="24"/>
          <w:szCs w:val="24"/>
        </w:rPr>
        <w:t xml:space="preserve"> o </w:t>
      </w:r>
      <w:proofErr w:type="spellStart"/>
      <w:r>
        <w:rPr>
          <w:sz w:val="24"/>
          <w:szCs w:val="24"/>
        </w:rPr>
        <w:t>direcionamento</w:t>
      </w:r>
      <w:proofErr w:type="spellEnd"/>
      <w:r>
        <w:rPr>
          <w:sz w:val="24"/>
          <w:szCs w:val="24"/>
        </w:rPr>
        <w:t xml:space="preserve"> </w:t>
      </w:r>
      <w:proofErr w:type="spellStart"/>
      <w:r>
        <w:rPr>
          <w:sz w:val="24"/>
          <w:szCs w:val="24"/>
        </w:rPr>
        <w:t>oferecido</w:t>
      </w:r>
      <w:proofErr w:type="spellEnd"/>
      <w:r>
        <w:rPr>
          <w:sz w:val="24"/>
          <w:szCs w:val="24"/>
        </w:rPr>
        <w:t xml:space="preserve"> por Wallace </w:t>
      </w:r>
      <w:proofErr w:type="spellStart"/>
      <w:r>
        <w:rPr>
          <w:sz w:val="24"/>
          <w:szCs w:val="24"/>
        </w:rPr>
        <w:t>Moraes</w:t>
      </w:r>
      <w:proofErr w:type="spellEnd"/>
      <w:r>
        <w:rPr>
          <w:sz w:val="24"/>
          <w:szCs w:val="24"/>
        </w:rPr>
        <w:t xml:space="preserve"> – </w:t>
      </w:r>
      <w:proofErr w:type="spellStart"/>
      <w:r>
        <w:rPr>
          <w:sz w:val="24"/>
          <w:szCs w:val="24"/>
        </w:rPr>
        <w:t>apresentado</w:t>
      </w:r>
      <w:proofErr w:type="spellEnd"/>
      <w:r>
        <w:rPr>
          <w:sz w:val="24"/>
          <w:szCs w:val="24"/>
        </w:rPr>
        <w:t xml:space="preserve"> </w:t>
      </w:r>
      <w:proofErr w:type="spellStart"/>
      <w:r>
        <w:rPr>
          <w:sz w:val="24"/>
          <w:szCs w:val="24"/>
        </w:rPr>
        <w:t>anteriormente</w:t>
      </w:r>
      <w:proofErr w:type="spellEnd"/>
      <w:r>
        <w:rPr>
          <w:sz w:val="24"/>
          <w:szCs w:val="24"/>
        </w:rPr>
        <w:t xml:space="preserve"> </w:t>
      </w:r>
      <w:proofErr w:type="spellStart"/>
      <w:r>
        <w:rPr>
          <w:sz w:val="24"/>
          <w:szCs w:val="24"/>
        </w:rPr>
        <w:t>neste</w:t>
      </w:r>
      <w:proofErr w:type="spellEnd"/>
      <w:r>
        <w:rPr>
          <w:sz w:val="24"/>
          <w:szCs w:val="24"/>
        </w:rPr>
        <w:t xml:space="preserve"> artigo – </w:t>
      </w:r>
      <w:proofErr w:type="spellStart"/>
      <w:r>
        <w:rPr>
          <w:sz w:val="24"/>
          <w:szCs w:val="24"/>
        </w:rPr>
        <w:t>há</w:t>
      </w:r>
      <w:proofErr w:type="spellEnd"/>
      <w:r>
        <w:rPr>
          <w:sz w:val="24"/>
          <w:szCs w:val="24"/>
        </w:rPr>
        <w:t xml:space="preserve"> nos </w:t>
      </w:r>
      <w:proofErr w:type="spellStart"/>
      <w:r>
        <w:rPr>
          <w:sz w:val="24"/>
          <w:szCs w:val="24"/>
        </w:rPr>
        <w:t>escritos</w:t>
      </w:r>
      <w:proofErr w:type="spellEnd"/>
      <w:r>
        <w:rPr>
          <w:sz w:val="24"/>
          <w:szCs w:val="24"/>
        </w:rPr>
        <w:t xml:space="preserve"> de Klassen, que </w:t>
      </w:r>
      <w:proofErr w:type="spellStart"/>
      <w:r>
        <w:rPr>
          <w:sz w:val="24"/>
          <w:szCs w:val="24"/>
        </w:rPr>
        <w:t>guiam</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fundamentos</w:t>
      </w:r>
      <w:proofErr w:type="spellEnd"/>
      <w:r>
        <w:rPr>
          <w:sz w:val="24"/>
          <w:szCs w:val="24"/>
        </w:rPr>
        <w:t xml:space="preserve"> da </w:t>
      </w:r>
      <w:r>
        <w:rPr>
          <w:i/>
          <w:sz w:val="24"/>
          <w:szCs w:val="24"/>
        </w:rPr>
        <w:t xml:space="preserve">Church of the Creator, </w:t>
      </w:r>
      <w:r>
        <w:rPr>
          <w:sz w:val="24"/>
          <w:szCs w:val="24"/>
        </w:rPr>
        <w:t xml:space="preserve">um </w:t>
      </w:r>
      <w:proofErr w:type="spellStart"/>
      <w:r>
        <w:rPr>
          <w:sz w:val="24"/>
          <w:szCs w:val="24"/>
        </w:rPr>
        <w:t>arcabouço</w:t>
      </w:r>
      <w:proofErr w:type="spellEnd"/>
      <w:r>
        <w:rPr>
          <w:sz w:val="24"/>
          <w:szCs w:val="24"/>
        </w:rPr>
        <w:t xml:space="preserve"> de </w:t>
      </w:r>
      <w:proofErr w:type="spellStart"/>
      <w:r>
        <w:rPr>
          <w:sz w:val="24"/>
          <w:szCs w:val="24"/>
        </w:rPr>
        <w:t>fundamentação</w:t>
      </w:r>
      <w:proofErr w:type="spellEnd"/>
      <w:r>
        <w:rPr>
          <w:sz w:val="24"/>
          <w:szCs w:val="24"/>
        </w:rPr>
        <w:t xml:space="preserve"> de uma </w:t>
      </w:r>
      <w:proofErr w:type="spellStart"/>
      <w:r>
        <w:rPr>
          <w:sz w:val="24"/>
          <w:szCs w:val="24"/>
        </w:rPr>
        <w:t>governança</w:t>
      </w:r>
      <w:proofErr w:type="spellEnd"/>
      <w:r>
        <w:rPr>
          <w:sz w:val="24"/>
          <w:szCs w:val="24"/>
        </w:rPr>
        <w:t xml:space="preserve"> racial a ser </w:t>
      </w:r>
      <w:proofErr w:type="spellStart"/>
      <w:r>
        <w:rPr>
          <w:sz w:val="24"/>
          <w:szCs w:val="24"/>
        </w:rPr>
        <w:t>exercida</w:t>
      </w:r>
      <w:proofErr w:type="spellEnd"/>
      <w:r>
        <w:rPr>
          <w:sz w:val="24"/>
          <w:szCs w:val="24"/>
        </w:rPr>
        <w:t xml:space="preserve"> pela </w:t>
      </w:r>
      <w:proofErr w:type="spellStart"/>
      <w:r>
        <w:rPr>
          <w:sz w:val="24"/>
          <w:szCs w:val="24"/>
        </w:rPr>
        <w:t>raça</w:t>
      </w:r>
      <w:proofErr w:type="spellEnd"/>
      <w:r>
        <w:rPr>
          <w:sz w:val="24"/>
          <w:szCs w:val="24"/>
        </w:rPr>
        <w:t xml:space="preserve"> </w:t>
      </w:r>
      <w:proofErr w:type="spellStart"/>
      <w:r>
        <w:rPr>
          <w:sz w:val="24"/>
          <w:szCs w:val="24"/>
        </w:rPr>
        <w:t>branca</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trechos</w:t>
      </w:r>
      <w:proofErr w:type="spellEnd"/>
      <w:r>
        <w:rPr>
          <w:sz w:val="24"/>
          <w:szCs w:val="24"/>
        </w:rPr>
        <w:t xml:space="preserve"> </w:t>
      </w:r>
      <w:proofErr w:type="spellStart"/>
      <w:r>
        <w:rPr>
          <w:sz w:val="24"/>
          <w:szCs w:val="24"/>
        </w:rPr>
        <w:t>retirados</w:t>
      </w:r>
      <w:proofErr w:type="spellEnd"/>
      <w:r>
        <w:rPr>
          <w:sz w:val="24"/>
          <w:szCs w:val="24"/>
        </w:rPr>
        <w:t xml:space="preserve"> do </w:t>
      </w:r>
      <w:r>
        <w:rPr>
          <w:i/>
          <w:sz w:val="24"/>
          <w:szCs w:val="24"/>
        </w:rPr>
        <w:t xml:space="preserve">Nature’s Eternal Religions </w:t>
      </w:r>
      <w:proofErr w:type="spellStart"/>
      <w:r>
        <w:rPr>
          <w:sz w:val="24"/>
          <w:szCs w:val="24"/>
        </w:rPr>
        <w:t>demonstram</w:t>
      </w:r>
      <w:proofErr w:type="spellEnd"/>
      <w:r>
        <w:rPr>
          <w:sz w:val="24"/>
          <w:szCs w:val="24"/>
        </w:rPr>
        <w:t xml:space="preserve"> a forma a qual </w:t>
      </w:r>
      <w:proofErr w:type="spellStart"/>
      <w:r>
        <w:rPr>
          <w:sz w:val="24"/>
          <w:szCs w:val="24"/>
        </w:rPr>
        <w:t>Bem</w:t>
      </w:r>
      <w:proofErr w:type="spellEnd"/>
      <w:r>
        <w:rPr>
          <w:sz w:val="24"/>
          <w:szCs w:val="24"/>
        </w:rPr>
        <w:t xml:space="preserve"> Klassen </w:t>
      </w:r>
      <w:proofErr w:type="spellStart"/>
      <w:r>
        <w:rPr>
          <w:sz w:val="24"/>
          <w:szCs w:val="24"/>
        </w:rPr>
        <w:t>Valoriza</w:t>
      </w:r>
      <w:proofErr w:type="spellEnd"/>
      <w:r>
        <w:rPr>
          <w:sz w:val="24"/>
          <w:szCs w:val="24"/>
        </w:rPr>
        <w:t xml:space="preserve"> e </w:t>
      </w:r>
      <w:proofErr w:type="spellStart"/>
      <w:r>
        <w:rPr>
          <w:sz w:val="24"/>
          <w:szCs w:val="24"/>
        </w:rPr>
        <w:t>estabelece</w:t>
      </w:r>
      <w:proofErr w:type="spellEnd"/>
      <w:r>
        <w:rPr>
          <w:sz w:val="24"/>
          <w:szCs w:val="24"/>
        </w:rPr>
        <w:t xml:space="preserve"> como ideal a </w:t>
      </w:r>
      <w:proofErr w:type="spellStart"/>
      <w:r>
        <w:rPr>
          <w:sz w:val="24"/>
          <w:szCs w:val="24"/>
        </w:rPr>
        <w:t>raça</w:t>
      </w:r>
      <w:proofErr w:type="spellEnd"/>
      <w:r>
        <w:rPr>
          <w:sz w:val="24"/>
          <w:szCs w:val="24"/>
        </w:rPr>
        <w:t xml:space="preserve"> </w:t>
      </w:r>
      <w:proofErr w:type="spellStart"/>
      <w:r>
        <w:rPr>
          <w:sz w:val="24"/>
          <w:szCs w:val="24"/>
        </w:rPr>
        <w:t>branca</w:t>
      </w:r>
      <w:proofErr w:type="spellEnd"/>
      <w:r>
        <w:rPr>
          <w:sz w:val="24"/>
          <w:szCs w:val="24"/>
        </w:rPr>
        <w:t xml:space="preserve">, </w:t>
      </w:r>
      <w:proofErr w:type="spellStart"/>
      <w:r>
        <w:rPr>
          <w:sz w:val="24"/>
          <w:szCs w:val="24"/>
        </w:rPr>
        <w:t>idolatrando</w:t>
      </w:r>
      <w:proofErr w:type="spellEnd"/>
      <w:r>
        <w:rPr>
          <w:sz w:val="24"/>
          <w:szCs w:val="24"/>
        </w:rPr>
        <w:t xml:space="preserve"> a </w:t>
      </w:r>
      <w:proofErr w:type="spellStart"/>
      <w:r>
        <w:rPr>
          <w:sz w:val="24"/>
          <w:szCs w:val="24"/>
        </w:rPr>
        <w:t>mesma</w:t>
      </w:r>
      <w:proofErr w:type="spellEnd"/>
      <w:r>
        <w:rPr>
          <w:sz w:val="24"/>
          <w:szCs w:val="24"/>
        </w:rPr>
        <w:t xml:space="preserve"> </w:t>
      </w:r>
      <w:proofErr w:type="spellStart"/>
      <w:r>
        <w:rPr>
          <w:sz w:val="24"/>
          <w:szCs w:val="24"/>
        </w:rPr>
        <w:t>cabendo</w:t>
      </w:r>
      <w:proofErr w:type="spellEnd"/>
      <w:r>
        <w:rPr>
          <w:sz w:val="24"/>
          <w:szCs w:val="24"/>
        </w:rPr>
        <w:t xml:space="preserve"> </w:t>
      </w:r>
      <w:proofErr w:type="spellStart"/>
      <w:r>
        <w:rPr>
          <w:sz w:val="24"/>
          <w:szCs w:val="24"/>
        </w:rPr>
        <w:t>aos</w:t>
      </w:r>
      <w:proofErr w:type="spellEnd"/>
      <w:r>
        <w:rPr>
          <w:sz w:val="24"/>
          <w:szCs w:val="24"/>
        </w:rPr>
        <w:t xml:space="preserve"> outros </w:t>
      </w:r>
      <w:proofErr w:type="spellStart"/>
      <w:r>
        <w:rPr>
          <w:sz w:val="24"/>
          <w:szCs w:val="24"/>
        </w:rPr>
        <w:t>povos</w:t>
      </w:r>
      <w:proofErr w:type="spellEnd"/>
      <w:r>
        <w:rPr>
          <w:sz w:val="24"/>
          <w:szCs w:val="24"/>
        </w:rPr>
        <w:t xml:space="preserve"> um </w:t>
      </w:r>
      <w:proofErr w:type="spellStart"/>
      <w:r>
        <w:rPr>
          <w:sz w:val="24"/>
          <w:szCs w:val="24"/>
        </w:rPr>
        <w:t>papel</w:t>
      </w:r>
      <w:proofErr w:type="spellEnd"/>
      <w:r>
        <w:rPr>
          <w:sz w:val="24"/>
          <w:szCs w:val="24"/>
        </w:rPr>
        <w:t xml:space="preserve"> de </w:t>
      </w:r>
      <w:proofErr w:type="spellStart"/>
      <w:r>
        <w:rPr>
          <w:sz w:val="24"/>
          <w:szCs w:val="24"/>
        </w:rPr>
        <w:t>subordinação</w:t>
      </w:r>
      <w:proofErr w:type="spellEnd"/>
      <w:r>
        <w:rPr>
          <w:sz w:val="24"/>
          <w:szCs w:val="24"/>
        </w:rPr>
        <w:t xml:space="preserve"> e </w:t>
      </w:r>
      <w:proofErr w:type="spellStart"/>
      <w:r>
        <w:rPr>
          <w:sz w:val="24"/>
          <w:szCs w:val="24"/>
        </w:rPr>
        <w:t>aceitação</w:t>
      </w:r>
      <w:proofErr w:type="spellEnd"/>
      <w:r>
        <w:rPr>
          <w:sz w:val="24"/>
          <w:szCs w:val="24"/>
        </w:rPr>
        <w:t xml:space="preserve"> de </w:t>
      </w:r>
      <w:proofErr w:type="spellStart"/>
      <w:r>
        <w:rPr>
          <w:sz w:val="24"/>
          <w:szCs w:val="24"/>
        </w:rPr>
        <w:t>sua</w:t>
      </w:r>
      <w:proofErr w:type="spellEnd"/>
      <w:r>
        <w:rPr>
          <w:sz w:val="24"/>
          <w:szCs w:val="24"/>
        </w:rPr>
        <w:t xml:space="preserve"> natural </w:t>
      </w:r>
      <w:proofErr w:type="spellStart"/>
      <w:r>
        <w:rPr>
          <w:sz w:val="24"/>
          <w:szCs w:val="24"/>
        </w:rPr>
        <w:t>condição</w:t>
      </w:r>
      <w:proofErr w:type="spellEnd"/>
      <w:r>
        <w:rPr>
          <w:sz w:val="24"/>
          <w:szCs w:val="24"/>
        </w:rPr>
        <w:t xml:space="preserve"> de </w:t>
      </w:r>
      <w:proofErr w:type="spellStart"/>
      <w:r>
        <w:rPr>
          <w:sz w:val="24"/>
          <w:szCs w:val="24"/>
        </w:rPr>
        <w:t>inferioridade</w:t>
      </w:r>
      <w:proofErr w:type="spellEnd"/>
      <w:r>
        <w:rPr>
          <w:sz w:val="24"/>
          <w:szCs w:val="24"/>
        </w:rPr>
        <w:t>.</w:t>
      </w:r>
    </w:p>
    <w:p w14:paraId="161CE99D" w14:textId="77777777" w:rsidR="00620F21" w:rsidRDefault="00620F21" w:rsidP="00620F21">
      <w:pPr>
        <w:spacing w:line="360" w:lineRule="auto"/>
        <w:ind w:firstLine="851"/>
        <w:jc w:val="both"/>
        <w:rPr>
          <w:sz w:val="24"/>
          <w:szCs w:val="24"/>
        </w:rPr>
      </w:pPr>
    </w:p>
    <w:p w14:paraId="6E3ADD56" w14:textId="77777777" w:rsidR="00620F21" w:rsidRDefault="00620F21" w:rsidP="00620F21">
      <w:pPr>
        <w:spacing w:line="360" w:lineRule="auto"/>
        <w:jc w:val="both"/>
        <w:rPr>
          <w:b/>
          <w:sz w:val="24"/>
          <w:szCs w:val="24"/>
        </w:rPr>
      </w:pPr>
      <w:proofErr w:type="spellStart"/>
      <w:r>
        <w:rPr>
          <w:b/>
          <w:sz w:val="24"/>
          <w:szCs w:val="24"/>
        </w:rPr>
        <w:t>Conclusão</w:t>
      </w:r>
      <w:proofErr w:type="spellEnd"/>
    </w:p>
    <w:p w14:paraId="634A1A03" w14:textId="77777777" w:rsidR="00620F21" w:rsidRDefault="00620F21" w:rsidP="00620F21">
      <w:pPr>
        <w:spacing w:line="360" w:lineRule="auto"/>
        <w:ind w:firstLine="851"/>
        <w:jc w:val="both"/>
        <w:rPr>
          <w:sz w:val="24"/>
          <w:szCs w:val="24"/>
        </w:rPr>
      </w:pPr>
      <w:r>
        <w:rPr>
          <w:sz w:val="24"/>
          <w:szCs w:val="24"/>
        </w:rPr>
        <w:t xml:space="preserve">A </w:t>
      </w:r>
      <w:r>
        <w:rPr>
          <w:i/>
          <w:sz w:val="24"/>
          <w:szCs w:val="24"/>
        </w:rPr>
        <w:t xml:space="preserve">Church of the Creator </w:t>
      </w:r>
      <w:r>
        <w:rPr>
          <w:sz w:val="24"/>
          <w:szCs w:val="24"/>
        </w:rPr>
        <w:t xml:space="preserve">foi um dos </w:t>
      </w:r>
      <w:proofErr w:type="spellStart"/>
      <w:r>
        <w:rPr>
          <w:sz w:val="24"/>
          <w:szCs w:val="24"/>
        </w:rPr>
        <w:t>grupos</w:t>
      </w:r>
      <w:proofErr w:type="spellEnd"/>
      <w:r>
        <w:rPr>
          <w:sz w:val="24"/>
          <w:szCs w:val="24"/>
        </w:rPr>
        <w:t xml:space="preserve"> </w:t>
      </w:r>
      <w:proofErr w:type="spellStart"/>
      <w:r>
        <w:rPr>
          <w:sz w:val="24"/>
          <w:szCs w:val="24"/>
        </w:rPr>
        <w:t>supremacistas</w:t>
      </w:r>
      <w:proofErr w:type="spellEnd"/>
      <w:r>
        <w:rPr>
          <w:sz w:val="24"/>
          <w:szCs w:val="24"/>
        </w:rPr>
        <w:t xml:space="preserve"> </w:t>
      </w:r>
      <w:proofErr w:type="spellStart"/>
      <w:r>
        <w:rPr>
          <w:sz w:val="24"/>
          <w:szCs w:val="24"/>
        </w:rPr>
        <w:t>brancos</w:t>
      </w:r>
      <w:proofErr w:type="spellEnd"/>
      <w:r>
        <w:rPr>
          <w:sz w:val="24"/>
          <w:szCs w:val="24"/>
        </w:rPr>
        <w:t xml:space="preserve"> </w:t>
      </w:r>
      <w:proofErr w:type="spellStart"/>
      <w:r>
        <w:rPr>
          <w:sz w:val="24"/>
          <w:szCs w:val="24"/>
        </w:rPr>
        <w:t>mais</w:t>
      </w:r>
      <w:proofErr w:type="spellEnd"/>
      <w:r>
        <w:rPr>
          <w:sz w:val="24"/>
          <w:szCs w:val="24"/>
        </w:rPr>
        <w:t xml:space="preserve"> </w:t>
      </w:r>
      <w:proofErr w:type="spellStart"/>
      <w:r>
        <w:rPr>
          <w:sz w:val="24"/>
          <w:szCs w:val="24"/>
        </w:rPr>
        <w:t>atuantes</w:t>
      </w:r>
      <w:proofErr w:type="spellEnd"/>
      <w:r>
        <w:rPr>
          <w:sz w:val="24"/>
          <w:szCs w:val="24"/>
        </w:rPr>
        <w:t xml:space="preserve"> nos </w:t>
      </w:r>
      <w:proofErr w:type="spellStart"/>
      <w:r>
        <w:rPr>
          <w:sz w:val="24"/>
          <w:szCs w:val="24"/>
        </w:rPr>
        <w:t>Estados</w:t>
      </w:r>
      <w:proofErr w:type="spellEnd"/>
      <w:r>
        <w:rPr>
          <w:sz w:val="24"/>
          <w:szCs w:val="24"/>
        </w:rPr>
        <w:t xml:space="preserve"> Unidos </w:t>
      </w:r>
      <w:proofErr w:type="spellStart"/>
      <w:r>
        <w:rPr>
          <w:sz w:val="24"/>
          <w:szCs w:val="24"/>
        </w:rPr>
        <w:t>durante</w:t>
      </w:r>
      <w:proofErr w:type="spellEnd"/>
      <w:r>
        <w:rPr>
          <w:sz w:val="24"/>
          <w:szCs w:val="24"/>
        </w:rPr>
        <w:t xml:space="preserve"> a </w:t>
      </w:r>
      <w:proofErr w:type="spellStart"/>
      <w:r>
        <w:rPr>
          <w:sz w:val="24"/>
          <w:szCs w:val="24"/>
        </w:rPr>
        <w:t>época</w:t>
      </w:r>
      <w:proofErr w:type="spellEnd"/>
      <w:r>
        <w:rPr>
          <w:sz w:val="24"/>
          <w:szCs w:val="24"/>
        </w:rPr>
        <w:t xml:space="preserve"> em que </w:t>
      </w:r>
      <w:proofErr w:type="spellStart"/>
      <w:r>
        <w:rPr>
          <w:sz w:val="24"/>
          <w:szCs w:val="24"/>
        </w:rPr>
        <w:t>o</w:t>
      </w:r>
      <w:proofErr w:type="spellEnd"/>
      <w:r>
        <w:rPr>
          <w:sz w:val="24"/>
          <w:szCs w:val="24"/>
        </w:rPr>
        <w:t xml:space="preserve"> </w:t>
      </w:r>
      <w:proofErr w:type="spellStart"/>
      <w:r>
        <w:rPr>
          <w:sz w:val="24"/>
          <w:szCs w:val="24"/>
        </w:rPr>
        <w:t>mesmo</w:t>
      </w:r>
      <w:proofErr w:type="spellEnd"/>
      <w:r>
        <w:rPr>
          <w:sz w:val="24"/>
          <w:szCs w:val="24"/>
        </w:rPr>
        <w:t xml:space="preserve"> foi </w:t>
      </w:r>
      <w:proofErr w:type="spellStart"/>
      <w:r>
        <w:rPr>
          <w:sz w:val="24"/>
          <w:szCs w:val="24"/>
        </w:rPr>
        <w:t>liderado</w:t>
      </w:r>
      <w:proofErr w:type="spellEnd"/>
      <w:r>
        <w:rPr>
          <w:sz w:val="24"/>
          <w:szCs w:val="24"/>
        </w:rPr>
        <w:t xml:space="preserve"> por Ben Klassen. Durante </w:t>
      </w:r>
      <w:proofErr w:type="spellStart"/>
      <w:r>
        <w:rPr>
          <w:sz w:val="24"/>
          <w:szCs w:val="24"/>
        </w:rPr>
        <w:t>este</w:t>
      </w:r>
      <w:proofErr w:type="spellEnd"/>
      <w:r>
        <w:rPr>
          <w:sz w:val="24"/>
          <w:szCs w:val="24"/>
        </w:rPr>
        <w:t xml:space="preserve"> </w:t>
      </w:r>
      <w:proofErr w:type="spellStart"/>
      <w:r>
        <w:rPr>
          <w:sz w:val="24"/>
          <w:szCs w:val="24"/>
        </w:rPr>
        <w:t>período</w:t>
      </w:r>
      <w:proofErr w:type="spellEnd"/>
      <w:r>
        <w:rPr>
          <w:sz w:val="24"/>
          <w:szCs w:val="24"/>
        </w:rPr>
        <w:t xml:space="preserve"> o </w:t>
      </w:r>
      <w:proofErr w:type="spellStart"/>
      <w:r>
        <w:rPr>
          <w:sz w:val="24"/>
          <w:szCs w:val="24"/>
        </w:rPr>
        <w:t>mesmo</w:t>
      </w:r>
      <w:proofErr w:type="spellEnd"/>
      <w:r>
        <w:rPr>
          <w:sz w:val="24"/>
          <w:szCs w:val="24"/>
        </w:rPr>
        <w:t xml:space="preserve"> </w:t>
      </w:r>
      <w:proofErr w:type="spellStart"/>
      <w:r>
        <w:rPr>
          <w:sz w:val="24"/>
          <w:szCs w:val="24"/>
        </w:rPr>
        <w:t>contou</w:t>
      </w:r>
      <w:proofErr w:type="spellEnd"/>
      <w:r>
        <w:rPr>
          <w:sz w:val="24"/>
          <w:szCs w:val="24"/>
        </w:rPr>
        <w:t xml:space="preserve"> com a </w:t>
      </w:r>
      <w:proofErr w:type="spellStart"/>
      <w:r>
        <w:rPr>
          <w:sz w:val="24"/>
          <w:szCs w:val="24"/>
        </w:rPr>
        <w:t>publicação</w:t>
      </w:r>
      <w:proofErr w:type="spellEnd"/>
      <w:r>
        <w:rPr>
          <w:sz w:val="24"/>
          <w:szCs w:val="24"/>
        </w:rPr>
        <w:t xml:space="preserve"> de </w:t>
      </w:r>
      <w:proofErr w:type="spellStart"/>
      <w:r>
        <w:rPr>
          <w:sz w:val="24"/>
          <w:szCs w:val="24"/>
        </w:rPr>
        <w:t>obras</w:t>
      </w:r>
      <w:proofErr w:type="spellEnd"/>
      <w:r>
        <w:rPr>
          <w:sz w:val="24"/>
          <w:szCs w:val="24"/>
        </w:rPr>
        <w:t xml:space="preserve"> como a que foi </w:t>
      </w:r>
      <w:proofErr w:type="spellStart"/>
      <w:r>
        <w:rPr>
          <w:sz w:val="24"/>
          <w:szCs w:val="24"/>
        </w:rPr>
        <w:t>analisada</w:t>
      </w:r>
      <w:proofErr w:type="spellEnd"/>
      <w:r>
        <w:rPr>
          <w:sz w:val="24"/>
          <w:szCs w:val="24"/>
        </w:rPr>
        <w:t xml:space="preserve"> </w:t>
      </w:r>
      <w:proofErr w:type="spellStart"/>
      <w:r>
        <w:rPr>
          <w:sz w:val="24"/>
          <w:szCs w:val="24"/>
        </w:rPr>
        <w:t>neste</w:t>
      </w:r>
      <w:proofErr w:type="spellEnd"/>
      <w:r>
        <w:rPr>
          <w:sz w:val="24"/>
          <w:szCs w:val="24"/>
        </w:rPr>
        <w:t xml:space="preserve"> artigo – </w:t>
      </w:r>
      <w:r>
        <w:rPr>
          <w:i/>
          <w:sz w:val="24"/>
          <w:szCs w:val="24"/>
        </w:rPr>
        <w:t xml:space="preserve">Nature’s Eternal Religions – </w:t>
      </w:r>
      <w:r>
        <w:rPr>
          <w:sz w:val="24"/>
          <w:szCs w:val="24"/>
        </w:rPr>
        <w:t xml:space="preserve">que </w:t>
      </w:r>
      <w:proofErr w:type="spellStart"/>
      <w:r>
        <w:rPr>
          <w:sz w:val="24"/>
          <w:szCs w:val="24"/>
        </w:rPr>
        <w:t>embasavam</w:t>
      </w:r>
      <w:proofErr w:type="spellEnd"/>
      <w:r>
        <w:rPr>
          <w:sz w:val="24"/>
          <w:szCs w:val="24"/>
        </w:rPr>
        <w:t xml:space="preserve"> um </w:t>
      </w:r>
      <w:proofErr w:type="spellStart"/>
      <w:r>
        <w:rPr>
          <w:sz w:val="24"/>
          <w:szCs w:val="24"/>
        </w:rPr>
        <w:t>discurso</w:t>
      </w:r>
      <w:proofErr w:type="spellEnd"/>
      <w:r>
        <w:rPr>
          <w:sz w:val="24"/>
          <w:szCs w:val="24"/>
        </w:rPr>
        <w:t xml:space="preserve"> que </w:t>
      </w:r>
      <w:proofErr w:type="spellStart"/>
      <w:r>
        <w:rPr>
          <w:sz w:val="24"/>
          <w:szCs w:val="24"/>
        </w:rPr>
        <w:t>pregava</w:t>
      </w:r>
      <w:proofErr w:type="spellEnd"/>
      <w:r>
        <w:rPr>
          <w:sz w:val="24"/>
          <w:szCs w:val="24"/>
        </w:rPr>
        <w:t xml:space="preserve"> a </w:t>
      </w:r>
      <w:proofErr w:type="spellStart"/>
      <w:r>
        <w:rPr>
          <w:sz w:val="24"/>
          <w:szCs w:val="24"/>
        </w:rPr>
        <w:t>superioridade</w:t>
      </w:r>
      <w:proofErr w:type="spellEnd"/>
      <w:r>
        <w:rPr>
          <w:sz w:val="24"/>
          <w:szCs w:val="24"/>
        </w:rPr>
        <w:t xml:space="preserve"> do que Klassen </w:t>
      </w:r>
      <w:proofErr w:type="spellStart"/>
      <w:r>
        <w:rPr>
          <w:sz w:val="24"/>
          <w:szCs w:val="24"/>
        </w:rPr>
        <w:t>entendia</w:t>
      </w:r>
      <w:proofErr w:type="spellEnd"/>
      <w:r>
        <w:rPr>
          <w:sz w:val="24"/>
          <w:szCs w:val="24"/>
        </w:rPr>
        <w:t xml:space="preserve"> </w:t>
      </w:r>
      <w:proofErr w:type="spellStart"/>
      <w:r>
        <w:rPr>
          <w:sz w:val="24"/>
          <w:szCs w:val="24"/>
        </w:rPr>
        <w:t>enquanto</w:t>
      </w:r>
      <w:proofErr w:type="spellEnd"/>
      <w:r>
        <w:rPr>
          <w:sz w:val="24"/>
          <w:szCs w:val="24"/>
        </w:rPr>
        <w:t xml:space="preserve"> </w:t>
      </w:r>
      <w:proofErr w:type="spellStart"/>
      <w:r>
        <w:rPr>
          <w:sz w:val="24"/>
          <w:szCs w:val="24"/>
        </w:rPr>
        <w:t>raça</w:t>
      </w:r>
      <w:proofErr w:type="spellEnd"/>
      <w:r>
        <w:rPr>
          <w:sz w:val="24"/>
          <w:szCs w:val="24"/>
        </w:rPr>
        <w:t xml:space="preserve"> </w:t>
      </w:r>
      <w:proofErr w:type="spellStart"/>
      <w:r>
        <w:rPr>
          <w:sz w:val="24"/>
          <w:szCs w:val="24"/>
        </w:rPr>
        <w:t>branca</w:t>
      </w:r>
      <w:proofErr w:type="spellEnd"/>
      <w:r>
        <w:rPr>
          <w:sz w:val="24"/>
          <w:szCs w:val="24"/>
        </w:rPr>
        <w:t xml:space="preserve"> em </w:t>
      </w:r>
      <w:proofErr w:type="spellStart"/>
      <w:r>
        <w:rPr>
          <w:sz w:val="24"/>
          <w:szCs w:val="24"/>
        </w:rPr>
        <w:t>relação</w:t>
      </w:r>
      <w:proofErr w:type="spellEnd"/>
      <w:r>
        <w:rPr>
          <w:sz w:val="24"/>
          <w:szCs w:val="24"/>
        </w:rPr>
        <w:t xml:space="preserve"> a outras </w:t>
      </w:r>
      <w:proofErr w:type="spellStart"/>
      <w:r>
        <w:rPr>
          <w:sz w:val="24"/>
          <w:szCs w:val="24"/>
        </w:rPr>
        <w:t>etnias</w:t>
      </w:r>
      <w:proofErr w:type="spellEnd"/>
      <w:r>
        <w:rPr>
          <w:sz w:val="24"/>
          <w:szCs w:val="24"/>
        </w:rPr>
        <w:t>.</w:t>
      </w:r>
    </w:p>
    <w:p w14:paraId="2CD4C2FA" w14:textId="77777777" w:rsidR="00620F21" w:rsidRDefault="00620F21" w:rsidP="00620F21">
      <w:pPr>
        <w:spacing w:line="360" w:lineRule="auto"/>
        <w:ind w:firstLine="851"/>
        <w:jc w:val="both"/>
        <w:rPr>
          <w:sz w:val="24"/>
          <w:szCs w:val="24"/>
        </w:rPr>
      </w:pPr>
      <w:proofErr w:type="spellStart"/>
      <w:r>
        <w:rPr>
          <w:sz w:val="24"/>
          <w:szCs w:val="24"/>
        </w:rPr>
        <w:t>Conforme</w:t>
      </w:r>
      <w:proofErr w:type="spellEnd"/>
      <w:r>
        <w:rPr>
          <w:sz w:val="24"/>
          <w:szCs w:val="24"/>
        </w:rPr>
        <w:t xml:space="preserve"> </w:t>
      </w:r>
      <w:proofErr w:type="spellStart"/>
      <w:r>
        <w:rPr>
          <w:sz w:val="24"/>
          <w:szCs w:val="24"/>
        </w:rPr>
        <w:t>explicou</w:t>
      </w:r>
      <w:proofErr w:type="spellEnd"/>
      <w:r>
        <w:rPr>
          <w:sz w:val="24"/>
          <w:szCs w:val="24"/>
        </w:rPr>
        <w:t xml:space="preserve"> </w:t>
      </w:r>
      <w:proofErr w:type="spellStart"/>
      <w:r>
        <w:rPr>
          <w:sz w:val="24"/>
          <w:szCs w:val="24"/>
        </w:rPr>
        <w:t>Moraes</w:t>
      </w:r>
      <w:proofErr w:type="spellEnd"/>
      <w:r>
        <w:rPr>
          <w:sz w:val="24"/>
          <w:szCs w:val="24"/>
        </w:rPr>
        <w:t xml:space="preserve"> “a </w:t>
      </w:r>
      <w:proofErr w:type="spellStart"/>
      <w:r>
        <w:rPr>
          <w:sz w:val="24"/>
          <w:szCs w:val="24"/>
        </w:rPr>
        <w:t>essência</w:t>
      </w:r>
      <w:proofErr w:type="spellEnd"/>
      <w:r>
        <w:rPr>
          <w:sz w:val="24"/>
          <w:szCs w:val="24"/>
        </w:rPr>
        <w:t xml:space="preserve"> da opressão racial </w:t>
      </w:r>
      <w:proofErr w:type="spellStart"/>
      <w:r>
        <w:rPr>
          <w:sz w:val="24"/>
          <w:szCs w:val="24"/>
        </w:rPr>
        <w:t>traduz</w:t>
      </w:r>
      <w:proofErr w:type="spellEnd"/>
      <w:r>
        <w:rPr>
          <w:sz w:val="24"/>
          <w:szCs w:val="24"/>
        </w:rPr>
        <w:t xml:space="preserve">-se no </w:t>
      </w:r>
      <w:proofErr w:type="spellStart"/>
      <w:r>
        <w:rPr>
          <w:sz w:val="24"/>
          <w:szCs w:val="24"/>
        </w:rPr>
        <w:t>estabelecimento</w:t>
      </w:r>
      <w:proofErr w:type="spellEnd"/>
      <w:r>
        <w:rPr>
          <w:sz w:val="24"/>
          <w:szCs w:val="24"/>
        </w:rPr>
        <w:t xml:space="preserve"> da </w:t>
      </w:r>
      <w:proofErr w:type="spellStart"/>
      <w:r>
        <w:rPr>
          <w:sz w:val="24"/>
          <w:szCs w:val="24"/>
        </w:rPr>
        <w:t>governança</w:t>
      </w:r>
      <w:proofErr w:type="spellEnd"/>
      <w:r>
        <w:rPr>
          <w:sz w:val="24"/>
          <w:szCs w:val="24"/>
        </w:rPr>
        <w:t xml:space="preserve"> </w:t>
      </w:r>
      <w:proofErr w:type="spellStart"/>
      <w:r>
        <w:rPr>
          <w:sz w:val="24"/>
          <w:szCs w:val="24"/>
        </w:rPr>
        <w:t>branca</w:t>
      </w:r>
      <w:proofErr w:type="spellEnd"/>
      <w:r>
        <w:rPr>
          <w:sz w:val="24"/>
          <w:szCs w:val="24"/>
        </w:rPr>
        <w:t xml:space="preserve"> </w:t>
      </w:r>
      <w:proofErr w:type="spellStart"/>
      <w:r>
        <w:rPr>
          <w:sz w:val="24"/>
          <w:szCs w:val="24"/>
        </w:rPr>
        <w:t>sobre</w:t>
      </w:r>
      <w:proofErr w:type="spellEnd"/>
      <w:r>
        <w:rPr>
          <w:sz w:val="24"/>
          <w:szCs w:val="24"/>
        </w:rPr>
        <w:t xml:space="preserve"> as </w:t>
      </w:r>
      <w:proofErr w:type="spellStart"/>
      <w:r>
        <w:rPr>
          <w:sz w:val="24"/>
          <w:szCs w:val="24"/>
        </w:rPr>
        <w:t>demais</w:t>
      </w:r>
      <w:proofErr w:type="spellEnd"/>
      <w:r>
        <w:rPr>
          <w:sz w:val="24"/>
          <w:szCs w:val="24"/>
        </w:rPr>
        <w:t xml:space="preserve"> </w:t>
      </w:r>
      <w:proofErr w:type="spellStart"/>
      <w:r>
        <w:rPr>
          <w:sz w:val="24"/>
          <w:szCs w:val="24"/>
        </w:rPr>
        <w:t>raças</w:t>
      </w:r>
      <w:proofErr w:type="spellEnd"/>
      <w:r>
        <w:rPr>
          <w:sz w:val="24"/>
          <w:szCs w:val="24"/>
        </w:rPr>
        <w:t xml:space="preserve">” (MORAES, 2018, p.50). Isso é </w:t>
      </w:r>
      <w:proofErr w:type="spellStart"/>
      <w:r>
        <w:rPr>
          <w:sz w:val="24"/>
          <w:szCs w:val="24"/>
        </w:rPr>
        <w:t>perceptível</w:t>
      </w:r>
      <w:proofErr w:type="spellEnd"/>
      <w:r>
        <w:rPr>
          <w:sz w:val="24"/>
          <w:szCs w:val="24"/>
        </w:rPr>
        <w:t xml:space="preserve"> no </w:t>
      </w:r>
      <w:proofErr w:type="spellStart"/>
      <w:r>
        <w:rPr>
          <w:sz w:val="24"/>
          <w:szCs w:val="24"/>
        </w:rPr>
        <w:t>projeto</w:t>
      </w:r>
      <w:proofErr w:type="spellEnd"/>
      <w:r>
        <w:rPr>
          <w:sz w:val="24"/>
          <w:szCs w:val="24"/>
        </w:rPr>
        <w:t xml:space="preserve"> “</w:t>
      </w:r>
      <w:proofErr w:type="spellStart"/>
      <w:r>
        <w:rPr>
          <w:sz w:val="24"/>
          <w:szCs w:val="24"/>
        </w:rPr>
        <w:t>teológico</w:t>
      </w:r>
      <w:proofErr w:type="spellEnd"/>
      <w:r>
        <w:rPr>
          <w:sz w:val="24"/>
          <w:szCs w:val="24"/>
        </w:rPr>
        <w:t xml:space="preserve">” </w:t>
      </w:r>
      <w:proofErr w:type="spellStart"/>
      <w:r>
        <w:rPr>
          <w:sz w:val="24"/>
          <w:szCs w:val="24"/>
        </w:rPr>
        <w:t>elaborado</w:t>
      </w:r>
      <w:proofErr w:type="spellEnd"/>
      <w:r>
        <w:rPr>
          <w:sz w:val="24"/>
          <w:szCs w:val="24"/>
        </w:rPr>
        <w:t xml:space="preserve"> por Klassen que </w:t>
      </w:r>
      <w:proofErr w:type="spellStart"/>
      <w:r>
        <w:rPr>
          <w:sz w:val="24"/>
          <w:szCs w:val="24"/>
        </w:rPr>
        <w:t>remete</w:t>
      </w:r>
      <w:proofErr w:type="spellEnd"/>
      <w:r>
        <w:rPr>
          <w:sz w:val="24"/>
          <w:szCs w:val="24"/>
        </w:rPr>
        <w:t xml:space="preserve"> a uma </w:t>
      </w:r>
      <w:proofErr w:type="spellStart"/>
      <w:r>
        <w:rPr>
          <w:sz w:val="24"/>
          <w:szCs w:val="24"/>
        </w:rPr>
        <w:t>defesa</w:t>
      </w:r>
      <w:proofErr w:type="spellEnd"/>
      <w:r>
        <w:rPr>
          <w:sz w:val="24"/>
          <w:szCs w:val="24"/>
        </w:rPr>
        <w:t xml:space="preserve"> da </w:t>
      </w:r>
      <w:proofErr w:type="spellStart"/>
      <w:r>
        <w:rPr>
          <w:sz w:val="24"/>
          <w:szCs w:val="24"/>
        </w:rPr>
        <w:t>superioridade</w:t>
      </w:r>
      <w:proofErr w:type="spellEnd"/>
      <w:r>
        <w:rPr>
          <w:sz w:val="24"/>
          <w:szCs w:val="24"/>
        </w:rPr>
        <w:t xml:space="preserve"> da </w:t>
      </w:r>
      <w:proofErr w:type="spellStart"/>
      <w:r>
        <w:rPr>
          <w:sz w:val="24"/>
          <w:szCs w:val="24"/>
        </w:rPr>
        <w:t>raça</w:t>
      </w:r>
      <w:proofErr w:type="spellEnd"/>
      <w:r>
        <w:rPr>
          <w:sz w:val="24"/>
          <w:szCs w:val="24"/>
        </w:rPr>
        <w:t xml:space="preserve"> </w:t>
      </w:r>
      <w:proofErr w:type="spellStart"/>
      <w:r>
        <w:rPr>
          <w:sz w:val="24"/>
          <w:szCs w:val="24"/>
        </w:rPr>
        <w:t>branca</w:t>
      </w:r>
      <w:proofErr w:type="spellEnd"/>
      <w:r>
        <w:rPr>
          <w:sz w:val="24"/>
          <w:szCs w:val="24"/>
        </w:rPr>
        <w:t xml:space="preserve"> </w:t>
      </w:r>
      <w:proofErr w:type="spellStart"/>
      <w:r>
        <w:rPr>
          <w:sz w:val="24"/>
          <w:szCs w:val="24"/>
        </w:rPr>
        <w:t>embasando</w:t>
      </w:r>
      <w:proofErr w:type="spellEnd"/>
      <w:r>
        <w:rPr>
          <w:sz w:val="24"/>
          <w:szCs w:val="24"/>
        </w:rPr>
        <w:t xml:space="preserve"> suas </w:t>
      </w:r>
      <w:proofErr w:type="spellStart"/>
      <w:r>
        <w:rPr>
          <w:sz w:val="24"/>
          <w:szCs w:val="24"/>
        </w:rPr>
        <w:t>ideias</w:t>
      </w:r>
      <w:proofErr w:type="spellEnd"/>
      <w:r>
        <w:rPr>
          <w:sz w:val="24"/>
          <w:szCs w:val="24"/>
        </w:rPr>
        <w:t xml:space="preserve"> em </w:t>
      </w:r>
      <w:proofErr w:type="spellStart"/>
      <w:r>
        <w:rPr>
          <w:sz w:val="24"/>
          <w:szCs w:val="24"/>
        </w:rPr>
        <w:t>argumentos</w:t>
      </w:r>
      <w:proofErr w:type="spellEnd"/>
      <w:r>
        <w:rPr>
          <w:sz w:val="24"/>
          <w:szCs w:val="24"/>
        </w:rPr>
        <w:t xml:space="preserve"> que </w:t>
      </w:r>
      <w:proofErr w:type="spellStart"/>
      <w:r>
        <w:rPr>
          <w:sz w:val="24"/>
          <w:szCs w:val="24"/>
        </w:rPr>
        <w:t>iam</w:t>
      </w:r>
      <w:proofErr w:type="spellEnd"/>
      <w:r>
        <w:rPr>
          <w:sz w:val="24"/>
          <w:szCs w:val="24"/>
        </w:rPr>
        <w:t xml:space="preserve"> </w:t>
      </w:r>
      <w:proofErr w:type="spellStart"/>
      <w:r>
        <w:rPr>
          <w:sz w:val="24"/>
          <w:szCs w:val="24"/>
        </w:rPr>
        <w:t>desde</w:t>
      </w:r>
      <w:proofErr w:type="spellEnd"/>
      <w:r>
        <w:rPr>
          <w:sz w:val="24"/>
          <w:szCs w:val="24"/>
        </w:rPr>
        <w:t xml:space="preserve"> o senso </w:t>
      </w:r>
      <w:proofErr w:type="spellStart"/>
      <w:r>
        <w:rPr>
          <w:sz w:val="24"/>
          <w:szCs w:val="24"/>
        </w:rPr>
        <w:lastRenderedPageBreak/>
        <w:t>comum</w:t>
      </w:r>
      <w:proofErr w:type="spellEnd"/>
      <w:r>
        <w:rPr>
          <w:sz w:val="24"/>
          <w:szCs w:val="24"/>
        </w:rPr>
        <w:t xml:space="preserve">, a </w:t>
      </w:r>
      <w:proofErr w:type="spellStart"/>
      <w:r>
        <w:rPr>
          <w:sz w:val="24"/>
          <w:szCs w:val="24"/>
        </w:rPr>
        <w:t>princípios</w:t>
      </w:r>
      <w:proofErr w:type="spellEnd"/>
      <w:r>
        <w:rPr>
          <w:sz w:val="24"/>
          <w:szCs w:val="24"/>
        </w:rPr>
        <w:t xml:space="preserve"> da </w:t>
      </w:r>
      <w:proofErr w:type="spellStart"/>
      <w:r>
        <w:rPr>
          <w:sz w:val="24"/>
          <w:szCs w:val="24"/>
        </w:rPr>
        <w:t>ciência</w:t>
      </w:r>
      <w:proofErr w:type="spellEnd"/>
      <w:r>
        <w:rPr>
          <w:sz w:val="24"/>
          <w:szCs w:val="24"/>
        </w:rPr>
        <w:t xml:space="preserve"> e da </w:t>
      </w:r>
      <w:proofErr w:type="spellStart"/>
      <w:r>
        <w:rPr>
          <w:sz w:val="24"/>
          <w:szCs w:val="24"/>
        </w:rPr>
        <w:t>natureza</w:t>
      </w:r>
      <w:proofErr w:type="spellEnd"/>
      <w:r>
        <w:rPr>
          <w:sz w:val="24"/>
          <w:szCs w:val="24"/>
        </w:rPr>
        <w:t xml:space="preserve">. </w:t>
      </w:r>
      <w:proofErr w:type="spellStart"/>
      <w:r>
        <w:rPr>
          <w:sz w:val="24"/>
          <w:szCs w:val="24"/>
        </w:rPr>
        <w:t>Conforme</w:t>
      </w:r>
      <w:proofErr w:type="spellEnd"/>
      <w:r>
        <w:rPr>
          <w:sz w:val="24"/>
          <w:szCs w:val="24"/>
        </w:rPr>
        <w:t xml:space="preserve"> </w:t>
      </w:r>
      <w:proofErr w:type="spellStart"/>
      <w:r>
        <w:rPr>
          <w:sz w:val="24"/>
          <w:szCs w:val="24"/>
        </w:rPr>
        <w:t>demonstrado</w:t>
      </w:r>
      <w:proofErr w:type="spellEnd"/>
      <w:r>
        <w:rPr>
          <w:sz w:val="24"/>
          <w:szCs w:val="24"/>
        </w:rPr>
        <w:t xml:space="preserve"> </w:t>
      </w:r>
      <w:proofErr w:type="spellStart"/>
      <w:r>
        <w:rPr>
          <w:sz w:val="24"/>
          <w:szCs w:val="24"/>
        </w:rPr>
        <w:t>neste</w:t>
      </w:r>
      <w:proofErr w:type="spellEnd"/>
      <w:r>
        <w:rPr>
          <w:sz w:val="24"/>
          <w:szCs w:val="24"/>
        </w:rPr>
        <w:t xml:space="preserve"> artigo, o </w:t>
      </w:r>
      <w:proofErr w:type="spellStart"/>
      <w:r>
        <w:rPr>
          <w:sz w:val="24"/>
          <w:szCs w:val="24"/>
        </w:rPr>
        <w:t>uso</w:t>
      </w:r>
      <w:proofErr w:type="spellEnd"/>
      <w:r>
        <w:rPr>
          <w:sz w:val="24"/>
          <w:szCs w:val="24"/>
        </w:rPr>
        <w:t xml:space="preserve"> de </w:t>
      </w:r>
      <w:proofErr w:type="spellStart"/>
      <w:r>
        <w:rPr>
          <w:sz w:val="24"/>
          <w:szCs w:val="24"/>
        </w:rPr>
        <w:t>argumentos</w:t>
      </w:r>
      <w:proofErr w:type="spellEnd"/>
      <w:r>
        <w:rPr>
          <w:sz w:val="24"/>
          <w:szCs w:val="24"/>
        </w:rPr>
        <w:t xml:space="preserve"> </w:t>
      </w:r>
      <w:proofErr w:type="spellStart"/>
      <w:r>
        <w:rPr>
          <w:sz w:val="24"/>
          <w:szCs w:val="24"/>
        </w:rPr>
        <w:t>pseudocientífico</w:t>
      </w:r>
      <w:proofErr w:type="spellEnd"/>
      <w:r>
        <w:rPr>
          <w:sz w:val="24"/>
          <w:szCs w:val="24"/>
        </w:rPr>
        <w:t xml:space="preserve"> para </w:t>
      </w:r>
      <w:proofErr w:type="spellStart"/>
      <w:r>
        <w:rPr>
          <w:sz w:val="24"/>
          <w:szCs w:val="24"/>
        </w:rPr>
        <w:t>embasar</w:t>
      </w:r>
      <w:proofErr w:type="spellEnd"/>
      <w:r>
        <w:rPr>
          <w:sz w:val="24"/>
          <w:szCs w:val="24"/>
        </w:rPr>
        <w:t xml:space="preserve"> o racismo é uma </w:t>
      </w:r>
      <w:proofErr w:type="spellStart"/>
      <w:r>
        <w:rPr>
          <w:sz w:val="24"/>
          <w:szCs w:val="24"/>
        </w:rPr>
        <w:t>prática</w:t>
      </w:r>
      <w:proofErr w:type="spellEnd"/>
      <w:r>
        <w:rPr>
          <w:sz w:val="24"/>
          <w:szCs w:val="24"/>
        </w:rPr>
        <w:t xml:space="preserve"> </w:t>
      </w:r>
      <w:proofErr w:type="spellStart"/>
      <w:r>
        <w:rPr>
          <w:sz w:val="24"/>
          <w:szCs w:val="24"/>
        </w:rPr>
        <w:t>antiga</w:t>
      </w:r>
      <w:proofErr w:type="spellEnd"/>
      <w:r>
        <w:rPr>
          <w:sz w:val="24"/>
          <w:szCs w:val="24"/>
        </w:rPr>
        <w:t xml:space="preserve"> que visa a construção de </w:t>
      </w:r>
      <w:proofErr w:type="spellStart"/>
      <w:r>
        <w:rPr>
          <w:sz w:val="24"/>
          <w:szCs w:val="24"/>
        </w:rPr>
        <w:t>argumentos</w:t>
      </w:r>
      <w:proofErr w:type="spellEnd"/>
      <w:r>
        <w:rPr>
          <w:sz w:val="24"/>
          <w:szCs w:val="24"/>
        </w:rPr>
        <w:t xml:space="preserve"> </w:t>
      </w:r>
      <w:proofErr w:type="spellStart"/>
      <w:r>
        <w:rPr>
          <w:sz w:val="24"/>
          <w:szCs w:val="24"/>
        </w:rPr>
        <w:t>utilizados</w:t>
      </w:r>
      <w:proofErr w:type="spellEnd"/>
      <w:r>
        <w:rPr>
          <w:sz w:val="24"/>
          <w:szCs w:val="24"/>
        </w:rPr>
        <w:t xml:space="preserve"> em </w:t>
      </w:r>
      <w:proofErr w:type="spellStart"/>
      <w:r>
        <w:rPr>
          <w:sz w:val="24"/>
          <w:szCs w:val="24"/>
        </w:rPr>
        <w:t>prol</w:t>
      </w:r>
      <w:proofErr w:type="spellEnd"/>
      <w:r>
        <w:rPr>
          <w:sz w:val="24"/>
          <w:szCs w:val="24"/>
        </w:rPr>
        <w:t xml:space="preserve"> do </w:t>
      </w:r>
      <w:proofErr w:type="spellStart"/>
      <w:r>
        <w:rPr>
          <w:sz w:val="24"/>
          <w:szCs w:val="24"/>
        </w:rPr>
        <w:t>uso</w:t>
      </w:r>
      <w:proofErr w:type="spellEnd"/>
      <w:r>
        <w:rPr>
          <w:sz w:val="24"/>
          <w:szCs w:val="24"/>
        </w:rPr>
        <w:t xml:space="preserve"> do racismo em </w:t>
      </w:r>
      <w:proofErr w:type="spellStart"/>
      <w:r>
        <w:rPr>
          <w:sz w:val="24"/>
          <w:szCs w:val="24"/>
        </w:rPr>
        <w:t>prol</w:t>
      </w:r>
      <w:proofErr w:type="spellEnd"/>
      <w:r>
        <w:rPr>
          <w:sz w:val="24"/>
          <w:szCs w:val="24"/>
        </w:rPr>
        <w:t xml:space="preserve"> de uma </w:t>
      </w:r>
      <w:proofErr w:type="spellStart"/>
      <w:r>
        <w:rPr>
          <w:sz w:val="24"/>
          <w:szCs w:val="24"/>
        </w:rPr>
        <w:t>armadilha</w:t>
      </w:r>
      <w:proofErr w:type="spellEnd"/>
      <w:r>
        <w:rPr>
          <w:sz w:val="24"/>
          <w:szCs w:val="24"/>
        </w:rPr>
        <w:t xml:space="preserve"> </w:t>
      </w:r>
      <w:proofErr w:type="spellStart"/>
      <w:r>
        <w:rPr>
          <w:sz w:val="24"/>
          <w:szCs w:val="24"/>
        </w:rPr>
        <w:t>divisiva</w:t>
      </w:r>
      <w:proofErr w:type="spellEnd"/>
      <w:r>
        <w:rPr>
          <w:sz w:val="24"/>
          <w:szCs w:val="24"/>
        </w:rPr>
        <w:t xml:space="preserve"> </w:t>
      </w:r>
      <w:proofErr w:type="spellStart"/>
      <w:r>
        <w:rPr>
          <w:sz w:val="24"/>
          <w:szCs w:val="24"/>
        </w:rPr>
        <w:t>conforme</w:t>
      </w:r>
      <w:proofErr w:type="spellEnd"/>
      <w:r>
        <w:rPr>
          <w:sz w:val="24"/>
          <w:szCs w:val="24"/>
        </w:rPr>
        <w:t xml:space="preserve"> </w:t>
      </w:r>
      <w:proofErr w:type="spellStart"/>
      <w:r>
        <w:rPr>
          <w:sz w:val="24"/>
          <w:szCs w:val="24"/>
        </w:rPr>
        <w:t>explicou</w:t>
      </w:r>
      <w:proofErr w:type="spellEnd"/>
      <w:r>
        <w:rPr>
          <w:sz w:val="24"/>
          <w:szCs w:val="24"/>
        </w:rPr>
        <w:t xml:space="preserve"> Lorenzo </w:t>
      </w:r>
      <w:proofErr w:type="spellStart"/>
      <w:r>
        <w:rPr>
          <w:sz w:val="24"/>
          <w:szCs w:val="24"/>
        </w:rPr>
        <w:t>Kom’boa</w:t>
      </w:r>
      <w:proofErr w:type="spellEnd"/>
      <w:r>
        <w:rPr>
          <w:sz w:val="24"/>
          <w:szCs w:val="24"/>
        </w:rPr>
        <w:t xml:space="preserve"> Ervin. </w:t>
      </w:r>
    </w:p>
    <w:p w14:paraId="7948BB25" w14:textId="77777777" w:rsidR="00620F21" w:rsidRDefault="00620F21" w:rsidP="00620F21">
      <w:pPr>
        <w:spacing w:line="360" w:lineRule="auto"/>
        <w:ind w:firstLine="851"/>
        <w:jc w:val="both"/>
        <w:rPr>
          <w:sz w:val="24"/>
          <w:szCs w:val="24"/>
        </w:rPr>
      </w:pPr>
      <w:r>
        <w:rPr>
          <w:sz w:val="24"/>
          <w:szCs w:val="24"/>
        </w:rPr>
        <w:t xml:space="preserve">Klassen </w:t>
      </w:r>
      <w:proofErr w:type="spellStart"/>
      <w:r>
        <w:rPr>
          <w:sz w:val="24"/>
          <w:szCs w:val="24"/>
        </w:rPr>
        <w:t>defende</w:t>
      </w:r>
      <w:proofErr w:type="spellEnd"/>
      <w:r>
        <w:rPr>
          <w:sz w:val="24"/>
          <w:szCs w:val="24"/>
        </w:rPr>
        <w:t xml:space="preserve"> que a </w:t>
      </w:r>
      <w:proofErr w:type="spellStart"/>
      <w:r>
        <w:rPr>
          <w:sz w:val="24"/>
          <w:szCs w:val="24"/>
        </w:rPr>
        <w:t>pureza</w:t>
      </w:r>
      <w:proofErr w:type="spellEnd"/>
      <w:r>
        <w:rPr>
          <w:sz w:val="24"/>
          <w:szCs w:val="24"/>
        </w:rPr>
        <w:t xml:space="preserve"> da </w:t>
      </w:r>
      <w:proofErr w:type="spellStart"/>
      <w:r>
        <w:rPr>
          <w:sz w:val="24"/>
          <w:szCs w:val="24"/>
        </w:rPr>
        <w:t>raça</w:t>
      </w:r>
      <w:proofErr w:type="spellEnd"/>
      <w:r>
        <w:rPr>
          <w:sz w:val="24"/>
          <w:szCs w:val="24"/>
        </w:rPr>
        <w:t xml:space="preserve"> </w:t>
      </w:r>
      <w:proofErr w:type="spellStart"/>
      <w:r>
        <w:rPr>
          <w:sz w:val="24"/>
          <w:szCs w:val="24"/>
        </w:rPr>
        <w:t>branca</w:t>
      </w:r>
      <w:proofErr w:type="spellEnd"/>
      <w:r>
        <w:rPr>
          <w:sz w:val="24"/>
          <w:szCs w:val="24"/>
        </w:rPr>
        <w:t xml:space="preserve"> </w:t>
      </w:r>
      <w:proofErr w:type="spellStart"/>
      <w:r>
        <w:rPr>
          <w:sz w:val="24"/>
          <w:szCs w:val="24"/>
        </w:rPr>
        <w:t>deve</w:t>
      </w:r>
      <w:proofErr w:type="spellEnd"/>
      <w:r>
        <w:rPr>
          <w:sz w:val="24"/>
          <w:szCs w:val="24"/>
        </w:rPr>
        <w:t xml:space="preserve"> ser </w:t>
      </w:r>
      <w:proofErr w:type="spellStart"/>
      <w:r>
        <w:rPr>
          <w:sz w:val="24"/>
          <w:szCs w:val="24"/>
        </w:rPr>
        <w:t>preservada</w:t>
      </w:r>
      <w:proofErr w:type="spellEnd"/>
      <w:r>
        <w:rPr>
          <w:sz w:val="24"/>
          <w:szCs w:val="24"/>
        </w:rPr>
        <w:t xml:space="preserve">. São as outras </w:t>
      </w:r>
      <w:proofErr w:type="spellStart"/>
      <w:r>
        <w:rPr>
          <w:sz w:val="24"/>
          <w:szCs w:val="24"/>
        </w:rPr>
        <w:t>raças</w:t>
      </w:r>
      <w:proofErr w:type="spellEnd"/>
      <w:r>
        <w:rPr>
          <w:sz w:val="24"/>
          <w:szCs w:val="24"/>
        </w:rPr>
        <w:t xml:space="preserve"> que </w:t>
      </w:r>
      <w:proofErr w:type="spellStart"/>
      <w:r>
        <w:rPr>
          <w:sz w:val="24"/>
          <w:szCs w:val="24"/>
        </w:rPr>
        <w:t>corrompem</w:t>
      </w:r>
      <w:proofErr w:type="spellEnd"/>
      <w:r>
        <w:rPr>
          <w:sz w:val="24"/>
          <w:szCs w:val="24"/>
        </w:rPr>
        <w:t xml:space="preserve"> a </w:t>
      </w:r>
      <w:proofErr w:type="spellStart"/>
      <w:r>
        <w:rPr>
          <w:sz w:val="24"/>
          <w:szCs w:val="24"/>
        </w:rPr>
        <w:t>raça</w:t>
      </w:r>
      <w:proofErr w:type="spellEnd"/>
      <w:r>
        <w:rPr>
          <w:sz w:val="24"/>
          <w:szCs w:val="24"/>
        </w:rPr>
        <w:t xml:space="preserve"> </w:t>
      </w:r>
      <w:proofErr w:type="spellStart"/>
      <w:r>
        <w:rPr>
          <w:sz w:val="24"/>
          <w:szCs w:val="24"/>
        </w:rPr>
        <w:t>branca</w:t>
      </w:r>
      <w:proofErr w:type="spellEnd"/>
      <w:r>
        <w:rPr>
          <w:sz w:val="24"/>
          <w:szCs w:val="24"/>
        </w:rPr>
        <w:t xml:space="preserve"> com a </w:t>
      </w:r>
      <w:proofErr w:type="spellStart"/>
      <w:r>
        <w:rPr>
          <w:sz w:val="24"/>
          <w:szCs w:val="24"/>
        </w:rPr>
        <w:t>mesma</w:t>
      </w:r>
      <w:proofErr w:type="spellEnd"/>
      <w:r>
        <w:rPr>
          <w:sz w:val="24"/>
          <w:szCs w:val="24"/>
        </w:rPr>
        <w:t xml:space="preserve"> </w:t>
      </w:r>
      <w:proofErr w:type="spellStart"/>
      <w:r>
        <w:rPr>
          <w:sz w:val="24"/>
          <w:szCs w:val="24"/>
        </w:rPr>
        <w:t>tendo</w:t>
      </w:r>
      <w:proofErr w:type="spellEnd"/>
      <w:r>
        <w:rPr>
          <w:sz w:val="24"/>
          <w:szCs w:val="24"/>
        </w:rPr>
        <w:t xml:space="preserve"> a </w:t>
      </w:r>
      <w:proofErr w:type="spellStart"/>
      <w:r>
        <w:rPr>
          <w:sz w:val="24"/>
          <w:szCs w:val="24"/>
        </w:rPr>
        <w:t>missão</w:t>
      </w:r>
      <w:proofErr w:type="spellEnd"/>
      <w:r>
        <w:rPr>
          <w:sz w:val="24"/>
          <w:szCs w:val="24"/>
        </w:rPr>
        <w:t xml:space="preserve"> de se </w:t>
      </w:r>
      <w:proofErr w:type="spellStart"/>
      <w:r>
        <w:rPr>
          <w:sz w:val="24"/>
          <w:szCs w:val="24"/>
        </w:rPr>
        <w:t>manter</w:t>
      </w:r>
      <w:proofErr w:type="spellEnd"/>
      <w:r>
        <w:rPr>
          <w:sz w:val="24"/>
          <w:szCs w:val="24"/>
        </w:rPr>
        <w:t xml:space="preserve"> </w:t>
      </w:r>
      <w:proofErr w:type="spellStart"/>
      <w:r>
        <w:rPr>
          <w:sz w:val="24"/>
          <w:szCs w:val="24"/>
        </w:rPr>
        <w:t>pura</w:t>
      </w:r>
      <w:proofErr w:type="spellEnd"/>
      <w:r>
        <w:rPr>
          <w:sz w:val="24"/>
          <w:szCs w:val="24"/>
        </w:rPr>
        <w:t xml:space="preserve">. É curioso que a </w:t>
      </w:r>
      <w:proofErr w:type="spellStart"/>
      <w:r>
        <w:rPr>
          <w:sz w:val="24"/>
          <w:szCs w:val="24"/>
        </w:rPr>
        <w:t>tal</w:t>
      </w:r>
      <w:proofErr w:type="spellEnd"/>
      <w:r>
        <w:rPr>
          <w:sz w:val="24"/>
          <w:szCs w:val="24"/>
        </w:rPr>
        <w:t xml:space="preserve"> </w:t>
      </w:r>
      <w:proofErr w:type="spellStart"/>
      <w:r>
        <w:rPr>
          <w:sz w:val="24"/>
          <w:szCs w:val="24"/>
        </w:rPr>
        <w:t>superioridade</w:t>
      </w:r>
      <w:proofErr w:type="spellEnd"/>
      <w:r>
        <w:rPr>
          <w:sz w:val="24"/>
          <w:szCs w:val="24"/>
        </w:rPr>
        <w:t xml:space="preserve"> </w:t>
      </w:r>
      <w:proofErr w:type="spellStart"/>
      <w:r>
        <w:rPr>
          <w:sz w:val="24"/>
          <w:szCs w:val="24"/>
        </w:rPr>
        <w:t>genética</w:t>
      </w:r>
      <w:proofErr w:type="spellEnd"/>
      <w:r>
        <w:rPr>
          <w:sz w:val="24"/>
          <w:szCs w:val="24"/>
        </w:rPr>
        <w:t xml:space="preserve"> e natural que </w:t>
      </w:r>
      <w:proofErr w:type="spellStart"/>
      <w:r>
        <w:rPr>
          <w:sz w:val="24"/>
          <w:szCs w:val="24"/>
        </w:rPr>
        <w:t>os</w:t>
      </w:r>
      <w:proofErr w:type="spellEnd"/>
      <w:r>
        <w:rPr>
          <w:sz w:val="24"/>
          <w:szCs w:val="24"/>
        </w:rPr>
        <w:t xml:space="preserve"> </w:t>
      </w:r>
      <w:proofErr w:type="spellStart"/>
      <w:r>
        <w:rPr>
          <w:sz w:val="24"/>
          <w:szCs w:val="24"/>
        </w:rPr>
        <w:t>brancos</w:t>
      </w:r>
      <w:proofErr w:type="spellEnd"/>
      <w:r>
        <w:rPr>
          <w:sz w:val="24"/>
          <w:szCs w:val="24"/>
        </w:rPr>
        <w:t xml:space="preserve"> </w:t>
      </w:r>
      <w:proofErr w:type="spellStart"/>
      <w:r>
        <w:rPr>
          <w:sz w:val="24"/>
          <w:szCs w:val="24"/>
        </w:rPr>
        <w:t>segundo</w:t>
      </w:r>
      <w:proofErr w:type="spellEnd"/>
      <w:r>
        <w:rPr>
          <w:sz w:val="24"/>
          <w:szCs w:val="24"/>
        </w:rPr>
        <w:t xml:space="preserve"> Klassen </w:t>
      </w:r>
      <w:proofErr w:type="spellStart"/>
      <w:r>
        <w:rPr>
          <w:sz w:val="24"/>
          <w:szCs w:val="24"/>
        </w:rPr>
        <w:t>teriam</w:t>
      </w:r>
      <w:proofErr w:type="spellEnd"/>
      <w:r>
        <w:rPr>
          <w:sz w:val="24"/>
          <w:szCs w:val="24"/>
        </w:rPr>
        <w:t xml:space="preserve"> não </w:t>
      </w:r>
      <w:proofErr w:type="spellStart"/>
      <w:r>
        <w:rPr>
          <w:sz w:val="24"/>
          <w:szCs w:val="24"/>
        </w:rPr>
        <w:t>pode</w:t>
      </w:r>
      <w:proofErr w:type="spellEnd"/>
      <w:r>
        <w:rPr>
          <w:sz w:val="24"/>
          <w:szCs w:val="24"/>
        </w:rPr>
        <w:t xml:space="preserve"> ser </w:t>
      </w:r>
      <w:proofErr w:type="spellStart"/>
      <w:r>
        <w:rPr>
          <w:sz w:val="24"/>
          <w:szCs w:val="24"/>
        </w:rPr>
        <w:t>compartilhada</w:t>
      </w:r>
      <w:proofErr w:type="spellEnd"/>
      <w:r>
        <w:rPr>
          <w:sz w:val="24"/>
          <w:szCs w:val="24"/>
        </w:rPr>
        <w:t xml:space="preserve"> com </w:t>
      </w:r>
      <w:proofErr w:type="spellStart"/>
      <w:r>
        <w:rPr>
          <w:sz w:val="24"/>
          <w:szCs w:val="24"/>
        </w:rPr>
        <w:t>os</w:t>
      </w:r>
      <w:proofErr w:type="spellEnd"/>
      <w:r>
        <w:rPr>
          <w:sz w:val="24"/>
          <w:szCs w:val="24"/>
        </w:rPr>
        <w:t xml:space="preserve"> outros </w:t>
      </w:r>
      <w:proofErr w:type="spellStart"/>
      <w:r>
        <w:rPr>
          <w:sz w:val="24"/>
          <w:szCs w:val="24"/>
        </w:rPr>
        <w:t>povos</w:t>
      </w:r>
      <w:proofErr w:type="spellEnd"/>
      <w:r>
        <w:rPr>
          <w:sz w:val="24"/>
          <w:szCs w:val="24"/>
        </w:rPr>
        <w:t xml:space="preserve">. O que </w:t>
      </w:r>
      <w:proofErr w:type="spellStart"/>
      <w:r>
        <w:rPr>
          <w:sz w:val="24"/>
          <w:szCs w:val="24"/>
        </w:rPr>
        <w:t>demonstra</w:t>
      </w:r>
      <w:proofErr w:type="spellEnd"/>
      <w:r>
        <w:rPr>
          <w:sz w:val="24"/>
          <w:szCs w:val="24"/>
        </w:rPr>
        <w:t xml:space="preserve"> que essa “</w:t>
      </w:r>
      <w:proofErr w:type="spellStart"/>
      <w:r>
        <w:rPr>
          <w:sz w:val="24"/>
          <w:szCs w:val="24"/>
        </w:rPr>
        <w:t>teologia</w:t>
      </w:r>
      <w:proofErr w:type="spellEnd"/>
      <w:r>
        <w:rPr>
          <w:sz w:val="24"/>
          <w:szCs w:val="24"/>
        </w:rPr>
        <w:t xml:space="preserve">” de Klassen é, </w:t>
      </w:r>
      <w:proofErr w:type="spellStart"/>
      <w:r>
        <w:rPr>
          <w:sz w:val="24"/>
          <w:szCs w:val="24"/>
        </w:rPr>
        <w:t>além</w:t>
      </w:r>
      <w:proofErr w:type="spellEnd"/>
      <w:r>
        <w:rPr>
          <w:sz w:val="24"/>
          <w:szCs w:val="24"/>
        </w:rPr>
        <w:t xml:space="preserve"> de </w:t>
      </w:r>
      <w:proofErr w:type="spellStart"/>
      <w:r>
        <w:rPr>
          <w:sz w:val="24"/>
          <w:szCs w:val="24"/>
        </w:rPr>
        <w:t>racista</w:t>
      </w:r>
      <w:proofErr w:type="spellEnd"/>
      <w:r>
        <w:rPr>
          <w:sz w:val="24"/>
          <w:szCs w:val="24"/>
        </w:rPr>
        <w:t xml:space="preserve">, </w:t>
      </w:r>
      <w:proofErr w:type="spellStart"/>
      <w:r>
        <w:rPr>
          <w:sz w:val="24"/>
          <w:szCs w:val="24"/>
        </w:rPr>
        <w:t>excludente</w:t>
      </w:r>
      <w:proofErr w:type="spellEnd"/>
      <w:r>
        <w:rPr>
          <w:sz w:val="24"/>
          <w:szCs w:val="24"/>
        </w:rPr>
        <w:t xml:space="preserve">. </w:t>
      </w:r>
      <w:proofErr w:type="spellStart"/>
      <w:r>
        <w:rPr>
          <w:sz w:val="24"/>
          <w:szCs w:val="24"/>
        </w:rPr>
        <w:t>Sendo</w:t>
      </w:r>
      <w:proofErr w:type="spellEnd"/>
      <w:r>
        <w:rPr>
          <w:sz w:val="24"/>
          <w:szCs w:val="24"/>
        </w:rPr>
        <w:t xml:space="preserve"> assim, no contexto aqui </w:t>
      </w:r>
      <w:proofErr w:type="spellStart"/>
      <w:r>
        <w:rPr>
          <w:sz w:val="24"/>
          <w:szCs w:val="24"/>
        </w:rPr>
        <w:t>apresentado</w:t>
      </w:r>
      <w:proofErr w:type="spellEnd"/>
      <w:r>
        <w:rPr>
          <w:sz w:val="24"/>
          <w:szCs w:val="24"/>
        </w:rPr>
        <w:t xml:space="preserve"> </w:t>
      </w:r>
      <w:proofErr w:type="spellStart"/>
      <w:r>
        <w:rPr>
          <w:sz w:val="24"/>
          <w:szCs w:val="24"/>
        </w:rPr>
        <w:t>deduzimos</w:t>
      </w:r>
      <w:proofErr w:type="spellEnd"/>
      <w:r>
        <w:rPr>
          <w:sz w:val="24"/>
          <w:szCs w:val="24"/>
        </w:rPr>
        <w:t xml:space="preserve"> que </w:t>
      </w:r>
      <w:proofErr w:type="spellStart"/>
      <w:r>
        <w:rPr>
          <w:sz w:val="24"/>
          <w:szCs w:val="24"/>
        </w:rPr>
        <w:t>projetos</w:t>
      </w:r>
      <w:proofErr w:type="spellEnd"/>
      <w:r>
        <w:rPr>
          <w:sz w:val="24"/>
          <w:szCs w:val="24"/>
        </w:rPr>
        <w:t xml:space="preserve"> como o da </w:t>
      </w:r>
      <w:proofErr w:type="spellStart"/>
      <w:r>
        <w:rPr>
          <w:sz w:val="24"/>
          <w:szCs w:val="24"/>
        </w:rPr>
        <w:t>miscigenação</w:t>
      </w:r>
      <w:proofErr w:type="spellEnd"/>
      <w:r>
        <w:rPr>
          <w:sz w:val="24"/>
          <w:szCs w:val="24"/>
        </w:rPr>
        <w:t xml:space="preserve"> para o </w:t>
      </w:r>
      <w:proofErr w:type="spellStart"/>
      <w:r>
        <w:rPr>
          <w:sz w:val="24"/>
          <w:szCs w:val="24"/>
        </w:rPr>
        <w:t>branqueamento</w:t>
      </w:r>
      <w:proofErr w:type="spellEnd"/>
      <w:r>
        <w:rPr>
          <w:sz w:val="24"/>
          <w:szCs w:val="24"/>
        </w:rPr>
        <w:t xml:space="preserve"> da </w:t>
      </w:r>
      <w:proofErr w:type="spellStart"/>
      <w:r>
        <w:rPr>
          <w:sz w:val="24"/>
          <w:szCs w:val="24"/>
        </w:rPr>
        <w:t>raça</w:t>
      </w:r>
      <w:proofErr w:type="spellEnd"/>
      <w:r>
        <w:rPr>
          <w:sz w:val="24"/>
          <w:szCs w:val="24"/>
        </w:rPr>
        <w:t xml:space="preserve"> </w:t>
      </w:r>
      <w:proofErr w:type="spellStart"/>
      <w:r>
        <w:rPr>
          <w:sz w:val="24"/>
          <w:szCs w:val="24"/>
        </w:rPr>
        <w:t>acabam</w:t>
      </w:r>
      <w:proofErr w:type="spellEnd"/>
      <w:r>
        <w:rPr>
          <w:sz w:val="24"/>
          <w:szCs w:val="24"/>
        </w:rPr>
        <w:t xml:space="preserve"> </w:t>
      </w:r>
      <w:proofErr w:type="spellStart"/>
      <w:r>
        <w:rPr>
          <w:sz w:val="24"/>
          <w:szCs w:val="24"/>
        </w:rPr>
        <w:t>sendo</w:t>
      </w:r>
      <w:proofErr w:type="spellEnd"/>
      <w:r>
        <w:rPr>
          <w:sz w:val="24"/>
          <w:szCs w:val="24"/>
        </w:rPr>
        <w:t xml:space="preserve"> vistos como algo prejudicial. </w:t>
      </w:r>
    </w:p>
    <w:p w14:paraId="764081D5" w14:textId="77777777" w:rsidR="00620F21" w:rsidRDefault="00620F21" w:rsidP="00620F21">
      <w:pPr>
        <w:spacing w:line="360" w:lineRule="auto"/>
        <w:ind w:firstLine="851"/>
        <w:jc w:val="both"/>
        <w:rPr>
          <w:sz w:val="24"/>
          <w:szCs w:val="24"/>
        </w:rPr>
      </w:pPr>
      <w:r>
        <w:rPr>
          <w:sz w:val="24"/>
          <w:szCs w:val="24"/>
        </w:rPr>
        <w:t xml:space="preserve">Faz-se </w:t>
      </w:r>
      <w:proofErr w:type="spellStart"/>
      <w:r>
        <w:rPr>
          <w:sz w:val="24"/>
          <w:szCs w:val="24"/>
        </w:rPr>
        <w:t>necessário</w:t>
      </w:r>
      <w:proofErr w:type="spellEnd"/>
      <w:r>
        <w:rPr>
          <w:sz w:val="24"/>
          <w:szCs w:val="24"/>
        </w:rPr>
        <w:t xml:space="preserve"> </w:t>
      </w:r>
      <w:proofErr w:type="spellStart"/>
      <w:r>
        <w:rPr>
          <w:sz w:val="24"/>
          <w:szCs w:val="24"/>
        </w:rPr>
        <w:t>lembrar</w:t>
      </w:r>
      <w:proofErr w:type="spellEnd"/>
      <w:r>
        <w:rPr>
          <w:sz w:val="24"/>
          <w:szCs w:val="24"/>
        </w:rPr>
        <w:t xml:space="preserve"> </w:t>
      </w:r>
      <w:proofErr w:type="spellStart"/>
      <w:r>
        <w:rPr>
          <w:sz w:val="24"/>
          <w:szCs w:val="24"/>
        </w:rPr>
        <w:t>também</w:t>
      </w:r>
      <w:proofErr w:type="spellEnd"/>
      <w:r>
        <w:rPr>
          <w:sz w:val="24"/>
          <w:szCs w:val="24"/>
        </w:rPr>
        <w:t xml:space="preserve"> que </w:t>
      </w:r>
      <w:proofErr w:type="spellStart"/>
      <w:r>
        <w:rPr>
          <w:sz w:val="24"/>
          <w:szCs w:val="24"/>
        </w:rPr>
        <w:t>ideias</w:t>
      </w:r>
      <w:proofErr w:type="spellEnd"/>
      <w:r>
        <w:rPr>
          <w:sz w:val="24"/>
          <w:szCs w:val="24"/>
        </w:rPr>
        <w:t xml:space="preserve"> como as de Klassen </w:t>
      </w:r>
      <w:proofErr w:type="spellStart"/>
      <w:r>
        <w:rPr>
          <w:sz w:val="24"/>
          <w:szCs w:val="24"/>
        </w:rPr>
        <w:t>abominam</w:t>
      </w:r>
      <w:proofErr w:type="spellEnd"/>
      <w:r>
        <w:rPr>
          <w:sz w:val="24"/>
          <w:szCs w:val="24"/>
        </w:rPr>
        <w:t xml:space="preserve"> as </w:t>
      </w:r>
      <w:proofErr w:type="spellStart"/>
      <w:r>
        <w:rPr>
          <w:sz w:val="24"/>
          <w:szCs w:val="24"/>
        </w:rPr>
        <w:t>diferenças</w:t>
      </w:r>
      <w:proofErr w:type="spellEnd"/>
      <w:r>
        <w:rPr>
          <w:sz w:val="24"/>
          <w:szCs w:val="24"/>
        </w:rPr>
        <w:t xml:space="preserve"> e </w:t>
      </w:r>
      <w:proofErr w:type="spellStart"/>
      <w:r>
        <w:rPr>
          <w:sz w:val="24"/>
          <w:szCs w:val="24"/>
        </w:rPr>
        <w:t>negam</w:t>
      </w:r>
      <w:proofErr w:type="spellEnd"/>
      <w:r>
        <w:rPr>
          <w:sz w:val="24"/>
          <w:szCs w:val="24"/>
        </w:rPr>
        <w:t xml:space="preserve"> a </w:t>
      </w:r>
      <w:proofErr w:type="spellStart"/>
      <w:r>
        <w:rPr>
          <w:sz w:val="24"/>
          <w:szCs w:val="24"/>
        </w:rPr>
        <w:t>igualdade</w:t>
      </w:r>
      <w:proofErr w:type="spellEnd"/>
      <w:r>
        <w:rPr>
          <w:sz w:val="24"/>
          <w:szCs w:val="24"/>
        </w:rPr>
        <w:t xml:space="preserve"> entre </w:t>
      </w:r>
      <w:proofErr w:type="spellStart"/>
      <w:r>
        <w:rPr>
          <w:sz w:val="24"/>
          <w:szCs w:val="24"/>
        </w:rPr>
        <w:t>os</w:t>
      </w:r>
      <w:proofErr w:type="spellEnd"/>
      <w:r>
        <w:rPr>
          <w:sz w:val="24"/>
          <w:szCs w:val="24"/>
        </w:rPr>
        <w:t xml:space="preserve"> </w:t>
      </w:r>
      <w:proofErr w:type="spellStart"/>
      <w:r>
        <w:rPr>
          <w:sz w:val="24"/>
          <w:szCs w:val="24"/>
        </w:rPr>
        <w:t>diferentes</w:t>
      </w:r>
      <w:proofErr w:type="spellEnd"/>
      <w:r>
        <w:rPr>
          <w:sz w:val="24"/>
          <w:szCs w:val="24"/>
        </w:rPr>
        <w:t xml:space="preserve">. No </w:t>
      </w:r>
      <w:proofErr w:type="spellStart"/>
      <w:r>
        <w:rPr>
          <w:sz w:val="24"/>
          <w:szCs w:val="24"/>
        </w:rPr>
        <w:t>mundo</w:t>
      </w:r>
      <w:proofErr w:type="spellEnd"/>
      <w:r>
        <w:rPr>
          <w:sz w:val="24"/>
          <w:szCs w:val="24"/>
        </w:rPr>
        <w:t xml:space="preserve"> </w:t>
      </w:r>
      <w:proofErr w:type="spellStart"/>
      <w:r>
        <w:rPr>
          <w:sz w:val="24"/>
          <w:szCs w:val="24"/>
        </w:rPr>
        <w:t>supremacista</w:t>
      </w:r>
      <w:proofErr w:type="spellEnd"/>
      <w:r>
        <w:rPr>
          <w:sz w:val="24"/>
          <w:szCs w:val="24"/>
        </w:rPr>
        <w:t xml:space="preserve"> </w:t>
      </w:r>
      <w:proofErr w:type="spellStart"/>
      <w:r>
        <w:rPr>
          <w:sz w:val="24"/>
          <w:szCs w:val="24"/>
        </w:rPr>
        <w:t>defendido</w:t>
      </w:r>
      <w:proofErr w:type="spellEnd"/>
      <w:r>
        <w:rPr>
          <w:sz w:val="24"/>
          <w:szCs w:val="24"/>
        </w:rPr>
        <w:t xml:space="preserve"> por Klassen o </w:t>
      </w:r>
      <w:proofErr w:type="spellStart"/>
      <w:r>
        <w:rPr>
          <w:sz w:val="24"/>
          <w:szCs w:val="24"/>
        </w:rPr>
        <w:t>destino</w:t>
      </w:r>
      <w:proofErr w:type="spellEnd"/>
      <w:r>
        <w:rPr>
          <w:sz w:val="24"/>
          <w:szCs w:val="24"/>
        </w:rPr>
        <w:t xml:space="preserve"> que </w:t>
      </w:r>
      <w:proofErr w:type="spellStart"/>
      <w:r>
        <w:rPr>
          <w:sz w:val="24"/>
          <w:szCs w:val="24"/>
        </w:rPr>
        <w:t>cabe</w:t>
      </w:r>
      <w:proofErr w:type="spellEnd"/>
      <w:r>
        <w:rPr>
          <w:sz w:val="24"/>
          <w:szCs w:val="24"/>
        </w:rPr>
        <w:t xml:space="preserve"> </w:t>
      </w:r>
      <w:proofErr w:type="spellStart"/>
      <w:r>
        <w:rPr>
          <w:sz w:val="24"/>
          <w:szCs w:val="24"/>
        </w:rPr>
        <w:t>às</w:t>
      </w:r>
      <w:proofErr w:type="spellEnd"/>
      <w:r>
        <w:rPr>
          <w:sz w:val="24"/>
          <w:szCs w:val="24"/>
        </w:rPr>
        <w:t xml:space="preserve"> outras </w:t>
      </w:r>
      <w:proofErr w:type="spellStart"/>
      <w:r>
        <w:rPr>
          <w:sz w:val="24"/>
          <w:szCs w:val="24"/>
        </w:rPr>
        <w:t>raças</w:t>
      </w:r>
      <w:proofErr w:type="spellEnd"/>
      <w:r>
        <w:rPr>
          <w:sz w:val="24"/>
          <w:szCs w:val="24"/>
        </w:rPr>
        <w:t xml:space="preserve"> é o de </w:t>
      </w:r>
      <w:proofErr w:type="spellStart"/>
      <w:r>
        <w:rPr>
          <w:sz w:val="24"/>
          <w:szCs w:val="24"/>
        </w:rPr>
        <w:t>serem</w:t>
      </w:r>
      <w:proofErr w:type="spellEnd"/>
      <w:r>
        <w:rPr>
          <w:sz w:val="24"/>
          <w:szCs w:val="24"/>
        </w:rPr>
        <w:t xml:space="preserve"> </w:t>
      </w:r>
      <w:proofErr w:type="spellStart"/>
      <w:r>
        <w:rPr>
          <w:sz w:val="24"/>
          <w:szCs w:val="24"/>
        </w:rPr>
        <w:t>vítimas</w:t>
      </w:r>
      <w:proofErr w:type="spellEnd"/>
      <w:r>
        <w:rPr>
          <w:sz w:val="24"/>
          <w:szCs w:val="24"/>
        </w:rPr>
        <w:t xml:space="preserve"> da opressão. </w:t>
      </w:r>
      <w:proofErr w:type="spellStart"/>
      <w:r>
        <w:rPr>
          <w:sz w:val="24"/>
          <w:szCs w:val="24"/>
        </w:rPr>
        <w:t>Anarquistas</w:t>
      </w:r>
      <w:proofErr w:type="spellEnd"/>
      <w:r>
        <w:rPr>
          <w:sz w:val="24"/>
          <w:szCs w:val="24"/>
        </w:rPr>
        <w:t xml:space="preserve"> e </w:t>
      </w:r>
      <w:proofErr w:type="spellStart"/>
      <w:r>
        <w:rPr>
          <w:sz w:val="24"/>
          <w:szCs w:val="24"/>
        </w:rPr>
        <w:t>libertários</w:t>
      </w:r>
      <w:proofErr w:type="spellEnd"/>
      <w:r>
        <w:rPr>
          <w:sz w:val="24"/>
          <w:szCs w:val="24"/>
        </w:rPr>
        <w:t xml:space="preserve"> </w:t>
      </w:r>
      <w:proofErr w:type="spellStart"/>
      <w:r>
        <w:rPr>
          <w:sz w:val="24"/>
          <w:szCs w:val="24"/>
        </w:rPr>
        <w:t>são</w:t>
      </w:r>
      <w:proofErr w:type="spellEnd"/>
      <w:r>
        <w:rPr>
          <w:sz w:val="24"/>
          <w:szCs w:val="24"/>
        </w:rPr>
        <w:t xml:space="preserve"> </w:t>
      </w:r>
      <w:proofErr w:type="spellStart"/>
      <w:r>
        <w:rPr>
          <w:sz w:val="24"/>
          <w:szCs w:val="24"/>
        </w:rPr>
        <w:t>veementemente</w:t>
      </w:r>
      <w:proofErr w:type="spellEnd"/>
      <w:r>
        <w:rPr>
          <w:sz w:val="24"/>
          <w:szCs w:val="24"/>
        </w:rPr>
        <w:t xml:space="preserve"> </w:t>
      </w:r>
      <w:proofErr w:type="spellStart"/>
      <w:r>
        <w:rPr>
          <w:sz w:val="24"/>
          <w:szCs w:val="24"/>
        </w:rPr>
        <w:t>contrários</w:t>
      </w:r>
      <w:proofErr w:type="spellEnd"/>
      <w:r>
        <w:rPr>
          <w:sz w:val="24"/>
          <w:szCs w:val="24"/>
        </w:rPr>
        <w:t xml:space="preserve"> a </w:t>
      </w:r>
      <w:proofErr w:type="spellStart"/>
      <w:r>
        <w:rPr>
          <w:sz w:val="24"/>
          <w:szCs w:val="24"/>
        </w:rPr>
        <w:t>tais</w:t>
      </w:r>
      <w:proofErr w:type="spellEnd"/>
      <w:r>
        <w:rPr>
          <w:sz w:val="24"/>
          <w:szCs w:val="24"/>
        </w:rPr>
        <w:t xml:space="preserve"> </w:t>
      </w:r>
      <w:proofErr w:type="spellStart"/>
      <w:r>
        <w:rPr>
          <w:sz w:val="24"/>
          <w:szCs w:val="24"/>
        </w:rPr>
        <w:t>ideias</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mesmos</w:t>
      </w:r>
      <w:proofErr w:type="spellEnd"/>
      <w:r>
        <w:rPr>
          <w:sz w:val="24"/>
          <w:szCs w:val="24"/>
        </w:rPr>
        <w:t xml:space="preserve"> </w:t>
      </w:r>
      <w:proofErr w:type="spellStart"/>
      <w:r>
        <w:rPr>
          <w:sz w:val="24"/>
          <w:szCs w:val="24"/>
        </w:rPr>
        <w:t>defendem</w:t>
      </w:r>
      <w:proofErr w:type="spellEnd"/>
      <w:r>
        <w:rPr>
          <w:sz w:val="24"/>
          <w:szCs w:val="24"/>
        </w:rPr>
        <w:t xml:space="preserve"> </w:t>
      </w:r>
      <w:proofErr w:type="spellStart"/>
      <w:r>
        <w:rPr>
          <w:sz w:val="24"/>
          <w:szCs w:val="24"/>
        </w:rPr>
        <w:t>dois</w:t>
      </w:r>
      <w:proofErr w:type="spellEnd"/>
      <w:r>
        <w:rPr>
          <w:sz w:val="24"/>
          <w:szCs w:val="24"/>
        </w:rPr>
        <w:t xml:space="preserve"> </w:t>
      </w:r>
      <w:proofErr w:type="spellStart"/>
      <w:r>
        <w:rPr>
          <w:sz w:val="24"/>
          <w:szCs w:val="24"/>
        </w:rPr>
        <w:t>valores</w:t>
      </w:r>
      <w:proofErr w:type="spellEnd"/>
      <w:r>
        <w:rPr>
          <w:sz w:val="24"/>
          <w:szCs w:val="24"/>
        </w:rPr>
        <w:t xml:space="preserve"> que </w:t>
      </w:r>
      <w:proofErr w:type="spellStart"/>
      <w:r>
        <w:rPr>
          <w:sz w:val="24"/>
          <w:szCs w:val="24"/>
        </w:rPr>
        <w:t>são</w:t>
      </w:r>
      <w:proofErr w:type="spellEnd"/>
      <w:r>
        <w:rPr>
          <w:sz w:val="24"/>
          <w:szCs w:val="24"/>
        </w:rPr>
        <w:t xml:space="preserve"> </w:t>
      </w:r>
      <w:proofErr w:type="spellStart"/>
      <w:r>
        <w:rPr>
          <w:sz w:val="24"/>
          <w:szCs w:val="24"/>
        </w:rPr>
        <w:t>fundamentais</w:t>
      </w:r>
      <w:proofErr w:type="spellEnd"/>
      <w:r>
        <w:rPr>
          <w:sz w:val="24"/>
          <w:szCs w:val="24"/>
        </w:rPr>
        <w:t xml:space="preserve"> para a construção de uma </w:t>
      </w:r>
      <w:proofErr w:type="spellStart"/>
      <w:r>
        <w:rPr>
          <w:sz w:val="24"/>
          <w:szCs w:val="24"/>
        </w:rPr>
        <w:t>sociedade</w:t>
      </w:r>
      <w:proofErr w:type="spellEnd"/>
      <w:r>
        <w:rPr>
          <w:sz w:val="24"/>
          <w:szCs w:val="24"/>
        </w:rPr>
        <w:t xml:space="preserve"> </w:t>
      </w:r>
      <w:proofErr w:type="spellStart"/>
      <w:r>
        <w:rPr>
          <w:sz w:val="24"/>
          <w:szCs w:val="24"/>
        </w:rPr>
        <w:t>verdadeiramente</w:t>
      </w:r>
      <w:proofErr w:type="spellEnd"/>
      <w:r>
        <w:rPr>
          <w:sz w:val="24"/>
          <w:szCs w:val="24"/>
        </w:rPr>
        <w:t xml:space="preserve"> </w:t>
      </w:r>
      <w:proofErr w:type="spellStart"/>
      <w:r>
        <w:rPr>
          <w:sz w:val="24"/>
          <w:szCs w:val="24"/>
        </w:rPr>
        <w:t>democrática</w:t>
      </w:r>
      <w:proofErr w:type="spellEnd"/>
      <w:r>
        <w:rPr>
          <w:sz w:val="24"/>
          <w:szCs w:val="24"/>
        </w:rPr>
        <w:t xml:space="preserve"> que </w:t>
      </w:r>
      <w:proofErr w:type="spellStart"/>
      <w:r>
        <w:rPr>
          <w:sz w:val="24"/>
          <w:szCs w:val="24"/>
        </w:rPr>
        <w:t>são</w:t>
      </w:r>
      <w:proofErr w:type="spellEnd"/>
      <w:r>
        <w:rPr>
          <w:sz w:val="24"/>
          <w:szCs w:val="24"/>
        </w:rPr>
        <w:t xml:space="preserve"> o da </w:t>
      </w:r>
      <w:proofErr w:type="spellStart"/>
      <w:r>
        <w:rPr>
          <w:sz w:val="24"/>
          <w:szCs w:val="24"/>
        </w:rPr>
        <w:t>liberdade</w:t>
      </w:r>
      <w:proofErr w:type="spellEnd"/>
      <w:r>
        <w:rPr>
          <w:sz w:val="24"/>
          <w:szCs w:val="24"/>
        </w:rPr>
        <w:t xml:space="preserve"> e o da </w:t>
      </w:r>
      <w:proofErr w:type="spellStart"/>
      <w:r>
        <w:rPr>
          <w:sz w:val="24"/>
          <w:szCs w:val="24"/>
        </w:rPr>
        <w:t>igualdade</w:t>
      </w:r>
      <w:proofErr w:type="spellEnd"/>
      <w:r>
        <w:rPr>
          <w:sz w:val="24"/>
          <w:szCs w:val="24"/>
        </w:rPr>
        <w:t xml:space="preserve">. Ambos </w:t>
      </w:r>
      <w:proofErr w:type="spellStart"/>
      <w:r>
        <w:rPr>
          <w:sz w:val="24"/>
          <w:szCs w:val="24"/>
        </w:rPr>
        <w:t>estão</w:t>
      </w:r>
      <w:proofErr w:type="spellEnd"/>
      <w:r>
        <w:rPr>
          <w:sz w:val="24"/>
          <w:szCs w:val="24"/>
        </w:rPr>
        <w:t xml:space="preserve"> </w:t>
      </w:r>
      <w:proofErr w:type="spellStart"/>
      <w:r>
        <w:rPr>
          <w:sz w:val="24"/>
          <w:szCs w:val="24"/>
        </w:rPr>
        <w:t>ligados</w:t>
      </w:r>
      <w:proofErr w:type="spellEnd"/>
      <w:r>
        <w:rPr>
          <w:sz w:val="24"/>
          <w:szCs w:val="24"/>
        </w:rPr>
        <w:t xml:space="preserve"> não </w:t>
      </w:r>
      <w:proofErr w:type="spellStart"/>
      <w:r>
        <w:rPr>
          <w:sz w:val="24"/>
          <w:szCs w:val="24"/>
        </w:rPr>
        <w:t>havendo</w:t>
      </w:r>
      <w:proofErr w:type="spellEnd"/>
      <w:r>
        <w:rPr>
          <w:sz w:val="24"/>
          <w:szCs w:val="24"/>
        </w:rPr>
        <w:t xml:space="preserve"> como existir um </w:t>
      </w:r>
      <w:proofErr w:type="spellStart"/>
      <w:r>
        <w:rPr>
          <w:sz w:val="24"/>
          <w:szCs w:val="24"/>
        </w:rPr>
        <w:t>sem</w:t>
      </w:r>
      <w:proofErr w:type="spellEnd"/>
      <w:r>
        <w:rPr>
          <w:sz w:val="24"/>
          <w:szCs w:val="24"/>
        </w:rPr>
        <w:t xml:space="preserve"> que </w:t>
      </w:r>
      <w:proofErr w:type="spellStart"/>
      <w:r>
        <w:rPr>
          <w:sz w:val="24"/>
          <w:szCs w:val="24"/>
        </w:rPr>
        <w:t>haja</w:t>
      </w:r>
      <w:proofErr w:type="spellEnd"/>
      <w:r>
        <w:rPr>
          <w:sz w:val="24"/>
          <w:szCs w:val="24"/>
        </w:rPr>
        <w:t xml:space="preserve"> o outro de modo que, como </w:t>
      </w:r>
      <w:proofErr w:type="spellStart"/>
      <w:r>
        <w:rPr>
          <w:sz w:val="24"/>
          <w:szCs w:val="24"/>
        </w:rPr>
        <w:t>vimos</w:t>
      </w:r>
      <w:proofErr w:type="spellEnd"/>
      <w:r>
        <w:rPr>
          <w:sz w:val="24"/>
          <w:szCs w:val="24"/>
        </w:rPr>
        <w:t xml:space="preserve"> </w:t>
      </w:r>
      <w:proofErr w:type="spellStart"/>
      <w:r>
        <w:rPr>
          <w:sz w:val="24"/>
          <w:szCs w:val="24"/>
        </w:rPr>
        <w:t>também</w:t>
      </w:r>
      <w:proofErr w:type="spellEnd"/>
      <w:r>
        <w:rPr>
          <w:sz w:val="24"/>
          <w:szCs w:val="24"/>
        </w:rPr>
        <w:t xml:space="preserve"> </w:t>
      </w:r>
      <w:proofErr w:type="spellStart"/>
      <w:r>
        <w:rPr>
          <w:sz w:val="24"/>
          <w:szCs w:val="24"/>
        </w:rPr>
        <w:t>neste</w:t>
      </w:r>
      <w:proofErr w:type="spellEnd"/>
      <w:r>
        <w:rPr>
          <w:sz w:val="24"/>
          <w:szCs w:val="24"/>
        </w:rPr>
        <w:t xml:space="preserve"> artigo, o </w:t>
      </w:r>
      <w:proofErr w:type="spellStart"/>
      <w:r>
        <w:rPr>
          <w:sz w:val="24"/>
          <w:szCs w:val="24"/>
        </w:rPr>
        <w:t>exercício</w:t>
      </w:r>
      <w:proofErr w:type="spellEnd"/>
      <w:r>
        <w:rPr>
          <w:sz w:val="24"/>
          <w:szCs w:val="24"/>
        </w:rPr>
        <w:t xml:space="preserve"> da </w:t>
      </w:r>
      <w:proofErr w:type="spellStart"/>
      <w:r>
        <w:rPr>
          <w:sz w:val="24"/>
          <w:szCs w:val="24"/>
        </w:rPr>
        <w:t>autoridade</w:t>
      </w:r>
      <w:proofErr w:type="spellEnd"/>
      <w:r>
        <w:rPr>
          <w:sz w:val="24"/>
          <w:szCs w:val="24"/>
        </w:rPr>
        <w:t xml:space="preserve"> </w:t>
      </w:r>
      <w:proofErr w:type="spellStart"/>
      <w:r>
        <w:rPr>
          <w:sz w:val="24"/>
          <w:szCs w:val="24"/>
        </w:rPr>
        <w:t>põe</w:t>
      </w:r>
      <w:proofErr w:type="spellEnd"/>
      <w:r>
        <w:rPr>
          <w:sz w:val="24"/>
          <w:szCs w:val="24"/>
        </w:rPr>
        <w:t xml:space="preserve"> em </w:t>
      </w:r>
      <w:proofErr w:type="spellStart"/>
      <w:r>
        <w:rPr>
          <w:sz w:val="24"/>
          <w:szCs w:val="24"/>
        </w:rPr>
        <w:t>xeque</w:t>
      </w:r>
      <w:proofErr w:type="spellEnd"/>
      <w:r>
        <w:rPr>
          <w:sz w:val="24"/>
          <w:szCs w:val="24"/>
        </w:rPr>
        <w:t xml:space="preserve"> </w:t>
      </w:r>
      <w:proofErr w:type="spellStart"/>
      <w:r>
        <w:rPr>
          <w:sz w:val="24"/>
          <w:szCs w:val="24"/>
        </w:rPr>
        <w:t>estes</w:t>
      </w:r>
      <w:proofErr w:type="spellEnd"/>
      <w:r>
        <w:rPr>
          <w:sz w:val="24"/>
          <w:szCs w:val="24"/>
        </w:rPr>
        <w:t xml:space="preserve"> </w:t>
      </w:r>
      <w:proofErr w:type="spellStart"/>
      <w:r>
        <w:rPr>
          <w:sz w:val="24"/>
          <w:szCs w:val="24"/>
        </w:rPr>
        <w:t>dois</w:t>
      </w:r>
      <w:proofErr w:type="spellEnd"/>
      <w:r>
        <w:rPr>
          <w:sz w:val="24"/>
          <w:szCs w:val="24"/>
        </w:rPr>
        <w:t xml:space="preserve"> </w:t>
      </w:r>
      <w:proofErr w:type="spellStart"/>
      <w:r>
        <w:rPr>
          <w:sz w:val="24"/>
          <w:szCs w:val="24"/>
        </w:rPr>
        <w:t>princípios</w:t>
      </w:r>
      <w:proofErr w:type="spellEnd"/>
      <w:r>
        <w:rPr>
          <w:sz w:val="24"/>
          <w:szCs w:val="24"/>
        </w:rPr>
        <w:t xml:space="preserve"> </w:t>
      </w:r>
      <w:proofErr w:type="spellStart"/>
      <w:r>
        <w:rPr>
          <w:sz w:val="24"/>
          <w:szCs w:val="24"/>
        </w:rPr>
        <w:t>negando</w:t>
      </w:r>
      <w:proofErr w:type="spellEnd"/>
      <w:r>
        <w:rPr>
          <w:sz w:val="24"/>
          <w:szCs w:val="24"/>
        </w:rPr>
        <w:t xml:space="preserve"> a </w:t>
      </w:r>
      <w:proofErr w:type="spellStart"/>
      <w:r>
        <w:rPr>
          <w:sz w:val="24"/>
          <w:szCs w:val="24"/>
        </w:rPr>
        <w:t>todos</w:t>
      </w:r>
      <w:proofErr w:type="spellEnd"/>
      <w:r>
        <w:rPr>
          <w:sz w:val="24"/>
          <w:szCs w:val="24"/>
        </w:rPr>
        <w:t xml:space="preserve"> o </w:t>
      </w:r>
      <w:proofErr w:type="spellStart"/>
      <w:r>
        <w:rPr>
          <w:sz w:val="24"/>
          <w:szCs w:val="24"/>
        </w:rPr>
        <w:t>direito</w:t>
      </w:r>
      <w:proofErr w:type="spellEnd"/>
      <w:r>
        <w:rPr>
          <w:sz w:val="24"/>
          <w:szCs w:val="24"/>
        </w:rPr>
        <w:t xml:space="preserve"> de </w:t>
      </w:r>
      <w:proofErr w:type="spellStart"/>
      <w:r>
        <w:rPr>
          <w:sz w:val="24"/>
          <w:szCs w:val="24"/>
        </w:rPr>
        <w:t>serem</w:t>
      </w:r>
      <w:proofErr w:type="spellEnd"/>
      <w:r>
        <w:rPr>
          <w:sz w:val="24"/>
          <w:szCs w:val="24"/>
        </w:rPr>
        <w:t xml:space="preserve"> </w:t>
      </w:r>
      <w:proofErr w:type="spellStart"/>
      <w:r>
        <w:rPr>
          <w:sz w:val="24"/>
          <w:szCs w:val="24"/>
        </w:rPr>
        <w:t>verdadeiramente</w:t>
      </w:r>
      <w:proofErr w:type="spellEnd"/>
      <w:r>
        <w:rPr>
          <w:sz w:val="24"/>
          <w:szCs w:val="24"/>
        </w:rPr>
        <w:t xml:space="preserve"> livres e </w:t>
      </w:r>
      <w:proofErr w:type="spellStart"/>
      <w:r>
        <w:rPr>
          <w:sz w:val="24"/>
          <w:szCs w:val="24"/>
        </w:rPr>
        <w:t>iguais</w:t>
      </w:r>
      <w:proofErr w:type="spellEnd"/>
      <w:r>
        <w:rPr>
          <w:sz w:val="24"/>
          <w:szCs w:val="24"/>
        </w:rPr>
        <w:t>.</w:t>
      </w:r>
    </w:p>
    <w:p w14:paraId="23C1D146" w14:textId="77777777" w:rsidR="00620F21" w:rsidRDefault="00620F21" w:rsidP="00620F21">
      <w:pPr>
        <w:spacing w:line="360" w:lineRule="auto"/>
        <w:ind w:firstLine="851"/>
        <w:jc w:val="both"/>
        <w:rPr>
          <w:sz w:val="24"/>
          <w:szCs w:val="24"/>
        </w:rPr>
      </w:pPr>
      <w:proofErr w:type="spellStart"/>
      <w:r>
        <w:rPr>
          <w:sz w:val="24"/>
          <w:szCs w:val="24"/>
        </w:rPr>
        <w:t>Projetos</w:t>
      </w:r>
      <w:proofErr w:type="spellEnd"/>
      <w:r>
        <w:rPr>
          <w:sz w:val="24"/>
          <w:szCs w:val="24"/>
        </w:rPr>
        <w:t xml:space="preserve"> de </w:t>
      </w:r>
      <w:proofErr w:type="spellStart"/>
      <w:r>
        <w:rPr>
          <w:sz w:val="24"/>
          <w:szCs w:val="24"/>
        </w:rPr>
        <w:t>governanças</w:t>
      </w:r>
      <w:proofErr w:type="spellEnd"/>
      <w:r>
        <w:rPr>
          <w:sz w:val="24"/>
          <w:szCs w:val="24"/>
        </w:rPr>
        <w:t xml:space="preserve"> como o de Klassen </w:t>
      </w:r>
      <w:proofErr w:type="spellStart"/>
      <w:r>
        <w:rPr>
          <w:sz w:val="24"/>
          <w:szCs w:val="24"/>
        </w:rPr>
        <w:t>devem</w:t>
      </w:r>
      <w:proofErr w:type="spellEnd"/>
      <w:r>
        <w:rPr>
          <w:sz w:val="24"/>
          <w:szCs w:val="24"/>
        </w:rPr>
        <w:t xml:space="preserve"> ser </w:t>
      </w:r>
      <w:proofErr w:type="spellStart"/>
      <w:r>
        <w:rPr>
          <w:sz w:val="24"/>
          <w:szCs w:val="24"/>
        </w:rPr>
        <w:t>repudiados</w:t>
      </w:r>
      <w:proofErr w:type="spellEnd"/>
      <w:r>
        <w:rPr>
          <w:sz w:val="24"/>
          <w:szCs w:val="24"/>
        </w:rPr>
        <w:t xml:space="preserve"> e </w:t>
      </w:r>
      <w:proofErr w:type="spellStart"/>
      <w:r>
        <w:rPr>
          <w:sz w:val="24"/>
          <w:szCs w:val="24"/>
        </w:rPr>
        <w:t>combatidos</w:t>
      </w:r>
      <w:proofErr w:type="spellEnd"/>
      <w:r>
        <w:rPr>
          <w:sz w:val="24"/>
          <w:szCs w:val="24"/>
        </w:rPr>
        <w:t xml:space="preserve"> a luz de uma </w:t>
      </w:r>
      <w:proofErr w:type="spellStart"/>
      <w:r>
        <w:rPr>
          <w:sz w:val="24"/>
          <w:szCs w:val="24"/>
        </w:rPr>
        <w:t>perspectiva</w:t>
      </w:r>
      <w:proofErr w:type="spellEnd"/>
      <w:r>
        <w:rPr>
          <w:sz w:val="24"/>
          <w:szCs w:val="24"/>
        </w:rPr>
        <w:t xml:space="preserve"> que </w:t>
      </w:r>
      <w:proofErr w:type="spellStart"/>
      <w:r>
        <w:rPr>
          <w:sz w:val="24"/>
          <w:szCs w:val="24"/>
        </w:rPr>
        <w:t>evidencie</w:t>
      </w:r>
      <w:proofErr w:type="spellEnd"/>
      <w:r>
        <w:rPr>
          <w:sz w:val="24"/>
          <w:szCs w:val="24"/>
        </w:rPr>
        <w:t xml:space="preserve"> </w:t>
      </w:r>
      <w:proofErr w:type="spellStart"/>
      <w:r>
        <w:rPr>
          <w:sz w:val="24"/>
          <w:szCs w:val="24"/>
        </w:rPr>
        <w:t>os</w:t>
      </w:r>
      <w:proofErr w:type="spellEnd"/>
      <w:r>
        <w:rPr>
          <w:sz w:val="24"/>
          <w:szCs w:val="24"/>
        </w:rPr>
        <w:t xml:space="preserve"> reais </w:t>
      </w:r>
      <w:proofErr w:type="spellStart"/>
      <w:r>
        <w:rPr>
          <w:sz w:val="24"/>
          <w:szCs w:val="24"/>
        </w:rPr>
        <w:t>objetivos</w:t>
      </w:r>
      <w:proofErr w:type="spellEnd"/>
      <w:r>
        <w:rPr>
          <w:sz w:val="24"/>
          <w:szCs w:val="24"/>
        </w:rPr>
        <w:t xml:space="preserve"> e </w:t>
      </w:r>
      <w:proofErr w:type="spellStart"/>
      <w:r>
        <w:rPr>
          <w:sz w:val="24"/>
          <w:szCs w:val="24"/>
        </w:rPr>
        <w:t>perigos</w:t>
      </w:r>
      <w:proofErr w:type="spellEnd"/>
      <w:r>
        <w:rPr>
          <w:sz w:val="24"/>
          <w:szCs w:val="24"/>
        </w:rPr>
        <w:t xml:space="preserve"> que </w:t>
      </w:r>
      <w:proofErr w:type="spellStart"/>
      <w:r>
        <w:rPr>
          <w:sz w:val="24"/>
          <w:szCs w:val="24"/>
        </w:rPr>
        <w:t>os</w:t>
      </w:r>
      <w:proofErr w:type="spellEnd"/>
      <w:r>
        <w:rPr>
          <w:sz w:val="24"/>
          <w:szCs w:val="24"/>
        </w:rPr>
        <w:t xml:space="preserve"> </w:t>
      </w:r>
      <w:proofErr w:type="spellStart"/>
      <w:r>
        <w:rPr>
          <w:sz w:val="24"/>
          <w:szCs w:val="24"/>
        </w:rPr>
        <w:t>mesmos</w:t>
      </w:r>
      <w:proofErr w:type="spellEnd"/>
      <w:r>
        <w:rPr>
          <w:sz w:val="24"/>
          <w:szCs w:val="24"/>
        </w:rPr>
        <w:t xml:space="preserve"> </w:t>
      </w:r>
      <w:proofErr w:type="spellStart"/>
      <w:r>
        <w:rPr>
          <w:sz w:val="24"/>
          <w:szCs w:val="24"/>
        </w:rPr>
        <w:t>apresentam</w:t>
      </w:r>
      <w:proofErr w:type="spellEnd"/>
      <w:r>
        <w:rPr>
          <w:sz w:val="24"/>
          <w:szCs w:val="24"/>
        </w:rPr>
        <w:t xml:space="preserve">. Para isso, </w:t>
      </w:r>
      <w:proofErr w:type="spellStart"/>
      <w:r>
        <w:rPr>
          <w:sz w:val="24"/>
          <w:szCs w:val="24"/>
        </w:rPr>
        <w:t>este</w:t>
      </w:r>
      <w:proofErr w:type="spellEnd"/>
      <w:r>
        <w:rPr>
          <w:sz w:val="24"/>
          <w:szCs w:val="24"/>
        </w:rPr>
        <w:t xml:space="preserve"> artigo </w:t>
      </w:r>
      <w:proofErr w:type="spellStart"/>
      <w:r>
        <w:rPr>
          <w:sz w:val="24"/>
          <w:szCs w:val="24"/>
        </w:rPr>
        <w:t>demonstrou</w:t>
      </w:r>
      <w:proofErr w:type="spellEnd"/>
      <w:r>
        <w:rPr>
          <w:sz w:val="24"/>
          <w:szCs w:val="24"/>
        </w:rPr>
        <w:t xml:space="preserve"> </w:t>
      </w:r>
      <w:proofErr w:type="spellStart"/>
      <w:r>
        <w:rPr>
          <w:sz w:val="24"/>
          <w:szCs w:val="24"/>
        </w:rPr>
        <w:t>características</w:t>
      </w:r>
      <w:proofErr w:type="spellEnd"/>
      <w:r>
        <w:rPr>
          <w:sz w:val="24"/>
          <w:szCs w:val="24"/>
        </w:rPr>
        <w:t xml:space="preserve"> </w:t>
      </w:r>
      <w:proofErr w:type="spellStart"/>
      <w:r>
        <w:rPr>
          <w:sz w:val="24"/>
          <w:szCs w:val="24"/>
        </w:rPr>
        <w:t>presentes</w:t>
      </w:r>
      <w:proofErr w:type="spellEnd"/>
      <w:r>
        <w:rPr>
          <w:sz w:val="24"/>
          <w:szCs w:val="24"/>
        </w:rPr>
        <w:t xml:space="preserve"> na </w:t>
      </w:r>
      <w:r>
        <w:rPr>
          <w:i/>
          <w:sz w:val="24"/>
          <w:szCs w:val="24"/>
        </w:rPr>
        <w:t xml:space="preserve">Church of the Creator, </w:t>
      </w:r>
      <w:proofErr w:type="spellStart"/>
      <w:r>
        <w:rPr>
          <w:sz w:val="24"/>
          <w:szCs w:val="24"/>
        </w:rPr>
        <w:t>características</w:t>
      </w:r>
      <w:proofErr w:type="spellEnd"/>
      <w:r>
        <w:rPr>
          <w:sz w:val="24"/>
          <w:szCs w:val="24"/>
        </w:rPr>
        <w:t xml:space="preserve"> </w:t>
      </w:r>
      <w:proofErr w:type="spellStart"/>
      <w:r>
        <w:rPr>
          <w:sz w:val="24"/>
          <w:szCs w:val="24"/>
        </w:rPr>
        <w:t>estas</w:t>
      </w:r>
      <w:proofErr w:type="spellEnd"/>
      <w:r>
        <w:rPr>
          <w:sz w:val="24"/>
          <w:szCs w:val="24"/>
        </w:rPr>
        <w:t xml:space="preserve"> que </w:t>
      </w:r>
      <w:proofErr w:type="spellStart"/>
      <w:r>
        <w:rPr>
          <w:sz w:val="24"/>
          <w:szCs w:val="24"/>
        </w:rPr>
        <w:t>estão</w:t>
      </w:r>
      <w:proofErr w:type="spellEnd"/>
      <w:r>
        <w:rPr>
          <w:sz w:val="24"/>
          <w:szCs w:val="24"/>
        </w:rPr>
        <w:t xml:space="preserve"> </w:t>
      </w:r>
      <w:proofErr w:type="spellStart"/>
      <w:r>
        <w:rPr>
          <w:sz w:val="24"/>
          <w:szCs w:val="24"/>
        </w:rPr>
        <w:t>presentes</w:t>
      </w:r>
      <w:proofErr w:type="spellEnd"/>
      <w:r>
        <w:rPr>
          <w:sz w:val="24"/>
          <w:szCs w:val="24"/>
        </w:rPr>
        <w:t xml:space="preserve"> em outras </w:t>
      </w:r>
      <w:proofErr w:type="spellStart"/>
      <w:r>
        <w:rPr>
          <w:sz w:val="24"/>
          <w:szCs w:val="24"/>
        </w:rPr>
        <w:t>organizações</w:t>
      </w:r>
      <w:proofErr w:type="spellEnd"/>
      <w:r>
        <w:rPr>
          <w:sz w:val="24"/>
          <w:szCs w:val="24"/>
        </w:rPr>
        <w:t xml:space="preserve"> com </w:t>
      </w:r>
      <w:proofErr w:type="spellStart"/>
      <w:r>
        <w:rPr>
          <w:sz w:val="24"/>
          <w:szCs w:val="24"/>
        </w:rPr>
        <w:t>características</w:t>
      </w:r>
      <w:proofErr w:type="spellEnd"/>
      <w:r>
        <w:rPr>
          <w:sz w:val="24"/>
          <w:szCs w:val="24"/>
        </w:rPr>
        <w:t xml:space="preserve"> </w:t>
      </w:r>
      <w:proofErr w:type="spellStart"/>
      <w:r>
        <w:rPr>
          <w:sz w:val="24"/>
          <w:szCs w:val="24"/>
        </w:rPr>
        <w:t>semelhantes</w:t>
      </w:r>
      <w:proofErr w:type="spellEnd"/>
      <w:r>
        <w:rPr>
          <w:sz w:val="24"/>
          <w:szCs w:val="24"/>
        </w:rPr>
        <w:t xml:space="preserve"> a </w:t>
      </w:r>
      <w:proofErr w:type="spellStart"/>
      <w:r>
        <w:rPr>
          <w:sz w:val="24"/>
          <w:szCs w:val="24"/>
        </w:rPr>
        <w:t>mesma</w:t>
      </w:r>
      <w:proofErr w:type="spellEnd"/>
      <w:r>
        <w:rPr>
          <w:sz w:val="24"/>
          <w:szCs w:val="24"/>
        </w:rPr>
        <w:t xml:space="preserve">. </w:t>
      </w:r>
      <w:proofErr w:type="spellStart"/>
      <w:r>
        <w:rPr>
          <w:sz w:val="24"/>
          <w:szCs w:val="24"/>
        </w:rPr>
        <w:t>Desse</w:t>
      </w:r>
      <w:proofErr w:type="spellEnd"/>
      <w:r>
        <w:rPr>
          <w:sz w:val="24"/>
          <w:szCs w:val="24"/>
        </w:rPr>
        <w:t xml:space="preserve"> modo, o </w:t>
      </w:r>
      <w:proofErr w:type="spellStart"/>
      <w:r>
        <w:rPr>
          <w:sz w:val="24"/>
          <w:szCs w:val="24"/>
        </w:rPr>
        <w:t>mesmo</w:t>
      </w:r>
      <w:proofErr w:type="spellEnd"/>
      <w:r>
        <w:rPr>
          <w:sz w:val="24"/>
          <w:szCs w:val="24"/>
        </w:rPr>
        <w:t xml:space="preserve"> visa </w:t>
      </w:r>
      <w:proofErr w:type="spellStart"/>
      <w:r>
        <w:rPr>
          <w:sz w:val="24"/>
          <w:szCs w:val="24"/>
        </w:rPr>
        <w:t>contribuir</w:t>
      </w:r>
      <w:proofErr w:type="spellEnd"/>
      <w:r>
        <w:rPr>
          <w:sz w:val="24"/>
          <w:szCs w:val="24"/>
        </w:rPr>
        <w:t xml:space="preserve"> para </w:t>
      </w:r>
      <w:proofErr w:type="spellStart"/>
      <w:r>
        <w:rPr>
          <w:sz w:val="24"/>
          <w:szCs w:val="24"/>
        </w:rPr>
        <w:t>os</w:t>
      </w:r>
      <w:proofErr w:type="spellEnd"/>
      <w:r>
        <w:rPr>
          <w:sz w:val="24"/>
          <w:szCs w:val="24"/>
        </w:rPr>
        <w:t xml:space="preserve"> </w:t>
      </w:r>
      <w:proofErr w:type="spellStart"/>
      <w:r>
        <w:rPr>
          <w:sz w:val="24"/>
          <w:szCs w:val="24"/>
        </w:rPr>
        <w:t>estudos</w:t>
      </w:r>
      <w:proofErr w:type="spellEnd"/>
      <w:r>
        <w:rPr>
          <w:sz w:val="24"/>
          <w:szCs w:val="24"/>
        </w:rPr>
        <w:t xml:space="preserve"> </w:t>
      </w:r>
      <w:proofErr w:type="spellStart"/>
      <w:r>
        <w:rPr>
          <w:sz w:val="24"/>
          <w:szCs w:val="24"/>
        </w:rPr>
        <w:t>relacionados</w:t>
      </w:r>
      <w:proofErr w:type="spellEnd"/>
      <w:r>
        <w:rPr>
          <w:sz w:val="24"/>
          <w:szCs w:val="24"/>
        </w:rPr>
        <w:t xml:space="preserve"> a </w:t>
      </w:r>
      <w:proofErr w:type="spellStart"/>
      <w:r>
        <w:rPr>
          <w:sz w:val="24"/>
          <w:szCs w:val="24"/>
        </w:rPr>
        <w:t>esse</w:t>
      </w:r>
      <w:proofErr w:type="spellEnd"/>
      <w:r>
        <w:rPr>
          <w:sz w:val="24"/>
          <w:szCs w:val="24"/>
        </w:rPr>
        <w:t xml:space="preserve"> </w:t>
      </w:r>
      <w:proofErr w:type="spellStart"/>
      <w:r>
        <w:rPr>
          <w:sz w:val="24"/>
          <w:szCs w:val="24"/>
        </w:rPr>
        <w:t>tema</w:t>
      </w:r>
      <w:proofErr w:type="spellEnd"/>
      <w:r>
        <w:rPr>
          <w:sz w:val="24"/>
          <w:szCs w:val="24"/>
        </w:rPr>
        <w:t xml:space="preserve">. </w:t>
      </w:r>
    </w:p>
    <w:p w14:paraId="5D863EDF" w14:textId="77777777" w:rsidR="00620F21" w:rsidRDefault="00620F21" w:rsidP="00620F21">
      <w:pPr>
        <w:spacing w:line="360" w:lineRule="auto"/>
        <w:ind w:firstLine="851"/>
        <w:jc w:val="both"/>
        <w:rPr>
          <w:sz w:val="24"/>
          <w:szCs w:val="24"/>
        </w:rPr>
      </w:pPr>
    </w:p>
    <w:p w14:paraId="2D5E5B4C" w14:textId="77777777" w:rsidR="00620F21" w:rsidRDefault="00620F21" w:rsidP="00620F21">
      <w:pPr>
        <w:pBdr>
          <w:top w:val="nil"/>
          <w:left w:val="nil"/>
          <w:bottom w:val="nil"/>
          <w:right w:val="nil"/>
          <w:between w:val="nil"/>
        </w:pBdr>
        <w:jc w:val="both"/>
        <w:rPr>
          <w:b/>
          <w:color w:val="000000"/>
          <w:sz w:val="24"/>
          <w:szCs w:val="24"/>
        </w:rPr>
      </w:pPr>
    </w:p>
    <w:p w14:paraId="0226E60E" w14:textId="76E43F53" w:rsidR="00620F21" w:rsidRDefault="00620F21" w:rsidP="00620F21">
      <w:pPr>
        <w:pBdr>
          <w:top w:val="nil"/>
          <w:left w:val="nil"/>
          <w:bottom w:val="nil"/>
          <w:right w:val="nil"/>
          <w:between w:val="nil"/>
        </w:pBdr>
        <w:jc w:val="both"/>
        <w:rPr>
          <w:b/>
          <w:color w:val="000000"/>
          <w:sz w:val="24"/>
          <w:szCs w:val="24"/>
        </w:rPr>
      </w:pPr>
      <w:r>
        <w:rPr>
          <w:b/>
          <w:color w:val="000000"/>
          <w:sz w:val="24"/>
          <w:szCs w:val="24"/>
        </w:rPr>
        <w:t>REFERÊNCIAS</w:t>
      </w:r>
    </w:p>
    <w:p w14:paraId="6BDF5AF1" w14:textId="77777777" w:rsidR="00DB7AE9" w:rsidRDefault="00DB7AE9" w:rsidP="00620F21">
      <w:pPr>
        <w:pBdr>
          <w:top w:val="nil"/>
          <w:left w:val="nil"/>
          <w:bottom w:val="nil"/>
          <w:right w:val="nil"/>
          <w:between w:val="nil"/>
        </w:pBdr>
        <w:jc w:val="both"/>
        <w:rPr>
          <w:b/>
          <w:color w:val="000000"/>
          <w:sz w:val="24"/>
          <w:szCs w:val="24"/>
        </w:rPr>
      </w:pPr>
    </w:p>
    <w:p w14:paraId="29544FEC" w14:textId="13101AC3" w:rsidR="00620F21" w:rsidRDefault="00620F21" w:rsidP="00620F21">
      <w:pPr>
        <w:pBdr>
          <w:top w:val="nil"/>
          <w:left w:val="nil"/>
          <w:bottom w:val="nil"/>
          <w:right w:val="nil"/>
          <w:between w:val="nil"/>
        </w:pBdr>
        <w:jc w:val="both"/>
        <w:rPr>
          <w:b/>
          <w:color w:val="000000"/>
          <w:sz w:val="24"/>
          <w:szCs w:val="24"/>
        </w:rPr>
      </w:pPr>
      <w:proofErr w:type="spellStart"/>
      <w:r>
        <w:rPr>
          <w:b/>
          <w:color w:val="000000"/>
          <w:sz w:val="24"/>
          <w:szCs w:val="24"/>
        </w:rPr>
        <w:t>Bibliografia</w:t>
      </w:r>
      <w:proofErr w:type="spellEnd"/>
      <w:r>
        <w:rPr>
          <w:b/>
          <w:color w:val="000000"/>
          <w:sz w:val="24"/>
          <w:szCs w:val="24"/>
        </w:rPr>
        <w:t>:</w:t>
      </w:r>
    </w:p>
    <w:p w14:paraId="228AEA5A" w14:textId="77777777" w:rsidR="00620F21" w:rsidRDefault="00620F21" w:rsidP="00620F21">
      <w:pPr>
        <w:pBdr>
          <w:top w:val="nil"/>
          <w:left w:val="nil"/>
          <w:bottom w:val="nil"/>
          <w:right w:val="nil"/>
          <w:between w:val="nil"/>
        </w:pBdr>
        <w:jc w:val="both"/>
        <w:rPr>
          <w:color w:val="000000"/>
          <w:sz w:val="24"/>
          <w:szCs w:val="24"/>
        </w:rPr>
      </w:pPr>
      <w:r>
        <w:rPr>
          <w:color w:val="000000"/>
          <w:sz w:val="24"/>
          <w:szCs w:val="24"/>
        </w:rPr>
        <w:t xml:space="preserve">DWORK,  </w:t>
      </w:r>
      <w:proofErr w:type="spellStart"/>
      <w:r>
        <w:rPr>
          <w:color w:val="000000"/>
          <w:sz w:val="24"/>
          <w:szCs w:val="24"/>
        </w:rPr>
        <w:t>Debórah</w:t>
      </w:r>
      <w:proofErr w:type="spellEnd"/>
      <w:r>
        <w:rPr>
          <w:color w:val="000000"/>
          <w:sz w:val="24"/>
          <w:szCs w:val="24"/>
        </w:rPr>
        <w:t xml:space="preserve">.  PELT,  Robert  Jan  Van.  </w:t>
      </w:r>
      <w:proofErr w:type="spellStart"/>
      <w:r w:rsidRPr="00A7170B">
        <w:rPr>
          <w:b/>
          <w:bCs/>
          <w:color w:val="000000"/>
          <w:sz w:val="24"/>
          <w:szCs w:val="24"/>
        </w:rPr>
        <w:t>Holocausto</w:t>
      </w:r>
      <w:proofErr w:type="spellEnd"/>
      <w:r w:rsidRPr="00A7170B">
        <w:rPr>
          <w:b/>
          <w:bCs/>
          <w:color w:val="000000"/>
          <w:sz w:val="24"/>
          <w:szCs w:val="24"/>
        </w:rPr>
        <w:t xml:space="preserve">:  uma  </w:t>
      </w:r>
      <w:proofErr w:type="spellStart"/>
      <w:r w:rsidRPr="00A7170B">
        <w:rPr>
          <w:b/>
          <w:bCs/>
          <w:color w:val="000000"/>
          <w:sz w:val="24"/>
          <w:szCs w:val="24"/>
        </w:rPr>
        <w:t>história</w:t>
      </w:r>
      <w:proofErr w:type="spellEnd"/>
      <w:r>
        <w:rPr>
          <w:color w:val="000000"/>
          <w:sz w:val="24"/>
          <w:szCs w:val="24"/>
        </w:rPr>
        <w:t xml:space="preserve">.  </w:t>
      </w:r>
      <w:proofErr w:type="spellStart"/>
      <w:r>
        <w:rPr>
          <w:color w:val="000000"/>
          <w:sz w:val="24"/>
          <w:szCs w:val="24"/>
        </w:rPr>
        <w:t>Tradução</w:t>
      </w:r>
      <w:proofErr w:type="spellEnd"/>
      <w:r>
        <w:rPr>
          <w:color w:val="000000"/>
          <w:sz w:val="24"/>
          <w:szCs w:val="24"/>
        </w:rPr>
        <w:t xml:space="preserve">  Marcos </w:t>
      </w:r>
      <w:proofErr w:type="spellStart"/>
      <w:r>
        <w:rPr>
          <w:color w:val="000000"/>
          <w:sz w:val="24"/>
          <w:szCs w:val="24"/>
        </w:rPr>
        <w:t>Santarrita</w:t>
      </w:r>
      <w:proofErr w:type="spellEnd"/>
      <w:r>
        <w:rPr>
          <w:color w:val="000000"/>
          <w:sz w:val="24"/>
          <w:szCs w:val="24"/>
        </w:rPr>
        <w:t>. Rio de Janeiro:  Imago Ed., 2004.</w:t>
      </w:r>
    </w:p>
    <w:p w14:paraId="464D5277" w14:textId="77777777" w:rsidR="00620F21" w:rsidRDefault="00620F21" w:rsidP="00620F21">
      <w:pPr>
        <w:pBdr>
          <w:top w:val="nil"/>
          <w:left w:val="nil"/>
          <w:bottom w:val="nil"/>
          <w:right w:val="nil"/>
          <w:between w:val="nil"/>
        </w:pBdr>
        <w:jc w:val="both"/>
        <w:rPr>
          <w:color w:val="000000"/>
          <w:sz w:val="24"/>
          <w:szCs w:val="24"/>
        </w:rPr>
      </w:pPr>
    </w:p>
    <w:p w14:paraId="1F617BEB" w14:textId="77777777" w:rsidR="00620F21" w:rsidRDefault="00620F21" w:rsidP="00620F21">
      <w:pPr>
        <w:pBdr>
          <w:top w:val="nil"/>
          <w:left w:val="nil"/>
          <w:bottom w:val="nil"/>
          <w:right w:val="nil"/>
          <w:between w:val="nil"/>
        </w:pBdr>
        <w:jc w:val="both"/>
        <w:rPr>
          <w:color w:val="000000"/>
          <w:sz w:val="24"/>
          <w:szCs w:val="24"/>
        </w:rPr>
      </w:pPr>
      <w:r>
        <w:rPr>
          <w:color w:val="000000"/>
          <w:sz w:val="24"/>
          <w:szCs w:val="24"/>
        </w:rPr>
        <w:t xml:space="preserve">ERVIN, Lorenzo </w:t>
      </w:r>
      <w:proofErr w:type="spellStart"/>
      <w:r>
        <w:rPr>
          <w:color w:val="000000"/>
          <w:sz w:val="24"/>
          <w:szCs w:val="24"/>
        </w:rPr>
        <w:t>Kom’boa</w:t>
      </w:r>
      <w:proofErr w:type="spellEnd"/>
      <w:r>
        <w:rPr>
          <w:color w:val="000000"/>
          <w:sz w:val="24"/>
          <w:szCs w:val="24"/>
        </w:rPr>
        <w:t xml:space="preserve">. </w:t>
      </w:r>
      <w:proofErr w:type="spellStart"/>
      <w:r>
        <w:rPr>
          <w:b/>
          <w:color w:val="000000"/>
          <w:sz w:val="24"/>
          <w:szCs w:val="24"/>
        </w:rPr>
        <w:t>Anarquismo</w:t>
      </w:r>
      <w:proofErr w:type="spellEnd"/>
      <w:r>
        <w:rPr>
          <w:b/>
          <w:color w:val="000000"/>
          <w:sz w:val="24"/>
          <w:szCs w:val="24"/>
        </w:rPr>
        <w:t xml:space="preserve"> e </w:t>
      </w:r>
      <w:proofErr w:type="spellStart"/>
      <w:r>
        <w:rPr>
          <w:b/>
          <w:color w:val="000000"/>
          <w:sz w:val="24"/>
          <w:szCs w:val="24"/>
        </w:rPr>
        <w:t>Revolução</w:t>
      </w:r>
      <w:proofErr w:type="spellEnd"/>
      <w:r>
        <w:rPr>
          <w:b/>
          <w:color w:val="000000"/>
          <w:sz w:val="24"/>
          <w:szCs w:val="24"/>
        </w:rPr>
        <w:t xml:space="preserve"> Negra e outros </w:t>
      </w:r>
      <w:proofErr w:type="spellStart"/>
      <w:r>
        <w:rPr>
          <w:b/>
          <w:color w:val="000000"/>
          <w:sz w:val="24"/>
          <w:szCs w:val="24"/>
        </w:rPr>
        <w:t>textos</w:t>
      </w:r>
      <w:proofErr w:type="spellEnd"/>
      <w:r>
        <w:rPr>
          <w:b/>
          <w:color w:val="000000"/>
          <w:sz w:val="24"/>
          <w:szCs w:val="24"/>
        </w:rPr>
        <w:t xml:space="preserve"> do </w:t>
      </w:r>
      <w:proofErr w:type="spellStart"/>
      <w:r>
        <w:rPr>
          <w:b/>
          <w:color w:val="000000"/>
          <w:sz w:val="24"/>
          <w:szCs w:val="24"/>
        </w:rPr>
        <w:t>Anarquismo</w:t>
      </w:r>
      <w:proofErr w:type="spellEnd"/>
      <w:r>
        <w:rPr>
          <w:b/>
          <w:color w:val="000000"/>
          <w:sz w:val="24"/>
          <w:szCs w:val="24"/>
        </w:rPr>
        <w:t xml:space="preserve"> Negro. </w:t>
      </w:r>
      <w:proofErr w:type="spellStart"/>
      <w:r>
        <w:rPr>
          <w:color w:val="000000"/>
          <w:sz w:val="24"/>
          <w:szCs w:val="24"/>
        </w:rPr>
        <w:t>Tradução</w:t>
      </w:r>
      <w:proofErr w:type="spellEnd"/>
      <w:r>
        <w:rPr>
          <w:color w:val="000000"/>
          <w:sz w:val="24"/>
          <w:szCs w:val="24"/>
        </w:rPr>
        <w:t xml:space="preserve">: Mariana </w:t>
      </w:r>
      <w:proofErr w:type="spellStart"/>
      <w:r>
        <w:rPr>
          <w:color w:val="000000"/>
          <w:sz w:val="24"/>
          <w:szCs w:val="24"/>
        </w:rPr>
        <w:t>Correâ</w:t>
      </w:r>
      <w:proofErr w:type="spellEnd"/>
      <w:r>
        <w:rPr>
          <w:color w:val="000000"/>
          <w:sz w:val="24"/>
          <w:szCs w:val="24"/>
        </w:rPr>
        <w:t xml:space="preserve"> dos Santos. </w:t>
      </w:r>
      <w:proofErr w:type="spellStart"/>
      <w:r>
        <w:rPr>
          <w:color w:val="000000"/>
          <w:sz w:val="24"/>
          <w:szCs w:val="24"/>
        </w:rPr>
        <w:t>Editora</w:t>
      </w:r>
      <w:proofErr w:type="spellEnd"/>
      <w:r>
        <w:rPr>
          <w:color w:val="000000"/>
          <w:sz w:val="24"/>
          <w:szCs w:val="24"/>
        </w:rPr>
        <w:t xml:space="preserve"> </w:t>
      </w:r>
      <w:proofErr w:type="spellStart"/>
      <w:r>
        <w:rPr>
          <w:color w:val="000000"/>
          <w:sz w:val="24"/>
          <w:szCs w:val="24"/>
        </w:rPr>
        <w:t>Singuilar</w:t>
      </w:r>
      <w:proofErr w:type="spellEnd"/>
      <w:r>
        <w:rPr>
          <w:color w:val="000000"/>
          <w:sz w:val="24"/>
          <w:szCs w:val="24"/>
        </w:rPr>
        <w:t xml:space="preserve">, 2015. </w:t>
      </w:r>
    </w:p>
    <w:p w14:paraId="79DBB44B" w14:textId="77777777" w:rsidR="00620F21" w:rsidRDefault="00620F21" w:rsidP="00620F21">
      <w:pPr>
        <w:pBdr>
          <w:top w:val="nil"/>
          <w:left w:val="nil"/>
          <w:bottom w:val="nil"/>
          <w:right w:val="nil"/>
          <w:between w:val="nil"/>
        </w:pBdr>
        <w:jc w:val="both"/>
        <w:rPr>
          <w:color w:val="000000"/>
          <w:sz w:val="24"/>
          <w:szCs w:val="24"/>
        </w:rPr>
      </w:pPr>
    </w:p>
    <w:p w14:paraId="7CA09DD9" w14:textId="77777777" w:rsidR="00620F21" w:rsidRDefault="00620F21" w:rsidP="00620F21">
      <w:pPr>
        <w:pBdr>
          <w:top w:val="nil"/>
          <w:left w:val="nil"/>
          <w:bottom w:val="nil"/>
          <w:right w:val="nil"/>
          <w:between w:val="nil"/>
        </w:pBdr>
        <w:jc w:val="both"/>
        <w:rPr>
          <w:color w:val="000000"/>
          <w:sz w:val="24"/>
          <w:szCs w:val="24"/>
        </w:rPr>
      </w:pPr>
      <w:r>
        <w:rPr>
          <w:color w:val="000000"/>
          <w:sz w:val="24"/>
          <w:szCs w:val="24"/>
        </w:rPr>
        <w:t xml:space="preserve">EVANS, Richard J. </w:t>
      </w:r>
      <w:proofErr w:type="spellStart"/>
      <w:r>
        <w:rPr>
          <w:b/>
          <w:color w:val="000000"/>
          <w:sz w:val="24"/>
          <w:szCs w:val="24"/>
        </w:rPr>
        <w:t>Terceiro</w:t>
      </w:r>
      <w:proofErr w:type="spellEnd"/>
      <w:r>
        <w:rPr>
          <w:b/>
          <w:color w:val="000000"/>
          <w:sz w:val="24"/>
          <w:szCs w:val="24"/>
        </w:rPr>
        <w:t xml:space="preserve"> Reich na </w:t>
      </w:r>
      <w:proofErr w:type="spellStart"/>
      <w:r>
        <w:rPr>
          <w:b/>
          <w:color w:val="000000"/>
          <w:sz w:val="24"/>
          <w:szCs w:val="24"/>
        </w:rPr>
        <w:t>História</w:t>
      </w:r>
      <w:proofErr w:type="spellEnd"/>
      <w:r>
        <w:rPr>
          <w:b/>
          <w:color w:val="000000"/>
          <w:sz w:val="24"/>
          <w:szCs w:val="24"/>
        </w:rPr>
        <w:t xml:space="preserve"> e na </w:t>
      </w:r>
      <w:proofErr w:type="spellStart"/>
      <w:r>
        <w:rPr>
          <w:b/>
          <w:color w:val="000000"/>
          <w:sz w:val="24"/>
          <w:szCs w:val="24"/>
        </w:rPr>
        <w:t>Memória</w:t>
      </w:r>
      <w:proofErr w:type="spellEnd"/>
      <w:r>
        <w:rPr>
          <w:b/>
          <w:color w:val="000000"/>
          <w:sz w:val="24"/>
          <w:szCs w:val="24"/>
        </w:rPr>
        <w:t xml:space="preserve">. </w:t>
      </w:r>
      <w:proofErr w:type="spellStart"/>
      <w:r>
        <w:rPr>
          <w:color w:val="000000"/>
          <w:sz w:val="24"/>
          <w:szCs w:val="24"/>
        </w:rPr>
        <w:t>Tradução</w:t>
      </w:r>
      <w:proofErr w:type="spellEnd"/>
      <w:r>
        <w:rPr>
          <w:color w:val="000000"/>
          <w:sz w:val="24"/>
          <w:szCs w:val="24"/>
        </w:rPr>
        <w:t xml:space="preserve">: Renato </w:t>
      </w:r>
      <w:r>
        <w:rPr>
          <w:color w:val="000000"/>
          <w:sz w:val="24"/>
          <w:szCs w:val="24"/>
        </w:rPr>
        <w:lastRenderedPageBreak/>
        <w:t xml:space="preserve">Marques. São Paulo: </w:t>
      </w:r>
      <w:proofErr w:type="spellStart"/>
      <w:r>
        <w:rPr>
          <w:color w:val="000000"/>
          <w:sz w:val="24"/>
          <w:szCs w:val="24"/>
        </w:rPr>
        <w:t>Crítica</w:t>
      </w:r>
      <w:proofErr w:type="spellEnd"/>
      <w:r>
        <w:rPr>
          <w:color w:val="000000"/>
          <w:sz w:val="24"/>
          <w:szCs w:val="24"/>
        </w:rPr>
        <w:t xml:space="preserve">, 2018. </w:t>
      </w:r>
    </w:p>
    <w:p w14:paraId="38D490BC" w14:textId="77777777" w:rsidR="00620F21" w:rsidRDefault="00620F21" w:rsidP="00620F21">
      <w:pPr>
        <w:pBdr>
          <w:top w:val="nil"/>
          <w:left w:val="nil"/>
          <w:bottom w:val="nil"/>
          <w:right w:val="nil"/>
          <w:between w:val="nil"/>
        </w:pBdr>
        <w:jc w:val="both"/>
        <w:rPr>
          <w:color w:val="000000"/>
          <w:sz w:val="24"/>
          <w:szCs w:val="24"/>
        </w:rPr>
      </w:pPr>
    </w:p>
    <w:p w14:paraId="4DC13C5C" w14:textId="77777777" w:rsidR="00620F21" w:rsidRDefault="00620F21" w:rsidP="00620F21">
      <w:pPr>
        <w:pBdr>
          <w:top w:val="nil"/>
          <w:left w:val="nil"/>
          <w:bottom w:val="nil"/>
          <w:right w:val="nil"/>
          <w:between w:val="nil"/>
        </w:pBdr>
        <w:jc w:val="both"/>
        <w:rPr>
          <w:color w:val="000000"/>
          <w:sz w:val="24"/>
          <w:szCs w:val="24"/>
        </w:rPr>
      </w:pPr>
      <w:r>
        <w:rPr>
          <w:color w:val="000000"/>
          <w:sz w:val="24"/>
          <w:szCs w:val="24"/>
        </w:rPr>
        <w:t xml:space="preserve">GRAEBER, David. </w:t>
      </w:r>
      <w:r>
        <w:rPr>
          <w:b/>
          <w:color w:val="000000"/>
          <w:sz w:val="24"/>
          <w:szCs w:val="24"/>
        </w:rPr>
        <w:t xml:space="preserve">Um </w:t>
      </w:r>
      <w:proofErr w:type="spellStart"/>
      <w:r>
        <w:rPr>
          <w:b/>
          <w:color w:val="000000"/>
          <w:sz w:val="24"/>
          <w:szCs w:val="24"/>
        </w:rPr>
        <w:t>Projeto</w:t>
      </w:r>
      <w:proofErr w:type="spellEnd"/>
      <w:r>
        <w:rPr>
          <w:b/>
          <w:color w:val="000000"/>
          <w:sz w:val="24"/>
          <w:szCs w:val="24"/>
        </w:rPr>
        <w:t xml:space="preserve"> de </w:t>
      </w:r>
      <w:proofErr w:type="spellStart"/>
      <w:r>
        <w:rPr>
          <w:b/>
          <w:color w:val="000000"/>
          <w:sz w:val="24"/>
          <w:szCs w:val="24"/>
        </w:rPr>
        <w:t>Democracia</w:t>
      </w:r>
      <w:proofErr w:type="spellEnd"/>
      <w:r>
        <w:rPr>
          <w:b/>
          <w:color w:val="000000"/>
          <w:sz w:val="24"/>
          <w:szCs w:val="24"/>
        </w:rPr>
        <w:t xml:space="preserve"> – uma </w:t>
      </w:r>
      <w:proofErr w:type="spellStart"/>
      <w:r>
        <w:rPr>
          <w:b/>
          <w:color w:val="000000"/>
          <w:sz w:val="24"/>
          <w:szCs w:val="24"/>
        </w:rPr>
        <w:t>história</w:t>
      </w:r>
      <w:proofErr w:type="spellEnd"/>
      <w:r>
        <w:rPr>
          <w:b/>
          <w:color w:val="000000"/>
          <w:sz w:val="24"/>
          <w:szCs w:val="24"/>
        </w:rPr>
        <w:t xml:space="preserve">, uma </w:t>
      </w:r>
      <w:proofErr w:type="spellStart"/>
      <w:r>
        <w:rPr>
          <w:b/>
          <w:color w:val="000000"/>
          <w:sz w:val="24"/>
          <w:szCs w:val="24"/>
        </w:rPr>
        <w:t>crise</w:t>
      </w:r>
      <w:proofErr w:type="spellEnd"/>
      <w:r>
        <w:rPr>
          <w:b/>
          <w:color w:val="000000"/>
          <w:sz w:val="24"/>
          <w:szCs w:val="24"/>
        </w:rPr>
        <w:t xml:space="preserve">, um </w:t>
      </w:r>
      <w:proofErr w:type="spellStart"/>
      <w:r>
        <w:rPr>
          <w:b/>
          <w:color w:val="000000"/>
          <w:sz w:val="24"/>
          <w:szCs w:val="24"/>
        </w:rPr>
        <w:t>movimento</w:t>
      </w:r>
      <w:proofErr w:type="spellEnd"/>
      <w:r>
        <w:rPr>
          <w:color w:val="000000"/>
          <w:sz w:val="24"/>
          <w:szCs w:val="24"/>
        </w:rPr>
        <w:t xml:space="preserve">. </w:t>
      </w:r>
      <w:proofErr w:type="spellStart"/>
      <w:r>
        <w:rPr>
          <w:color w:val="000000"/>
          <w:sz w:val="24"/>
          <w:szCs w:val="24"/>
        </w:rPr>
        <w:t>Tradução</w:t>
      </w:r>
      <w:proofErr w:type="spellEnd"/>
      <w:r>
        <w:rPr>
          <w:color w:val="000000"/>
          <w:sz w:val="24"/>
          <w:szCs w:val="24"/>
        </w:rPr>
        <w:t xml:space="preserve">: Ana Beatriz Teixeira. São Paulo: Paz &amp; Terra, 2015. </w:t>
      </w:r>
    </w:p>
    <w:p w14:paraId="09357AE1" w14:textId="77777777" w:rsidR="00620F21" w:rsidRDefault="00620F21" w:rsidP="00620F21">
      <w:pPr>
        <w:pBdr>
          <w:top w:val="nil"/>
          <w:left w:val="nil"/>
          <w:bottom w:val="nil"/>
          <w:right w:val="nil"/>
          <w:between w:val="nil"/>
        </w:pBdr>
        <w:jc w:val="both"/>
        <w:rPr>
          <w:color w:val="000000"/>
          <w:sz w:val="24"/>
          <w:szCs w:val="24"/>
        </w:rPr>
      </w:pPr>
    </w:p>
    <w:p w14:paraId="63B7BAF7" w14:textId="77777777" w:rsidR="00620F21" w:rsidRDefault="00620F21" w:rsidP="00620F21">
      <w:pPr>
        <w:pBdr>
          <w:top w:val="nil"/>
          <w:left w:val="nil"/>
          <w:bottom w:val="nil"/>
          <w:right w:val="nil"/>
          <w:between w:val="nil"/>
        </w:pBdr>
        <w:jc w:val="both"/>
        <w:rPr>
          <w:color w:val="000000"/>
          <w:sz w:val="24"/>
          <w:szCs w:val="24"/>
        </w:rPr>
      </w:pPr>
      <w:r>
        <w:rPr>
          <w:color w:val="000000"/>
          <w:sz w:val="24"/>
          <w:szCs w:val="24"/>
        </w:rPr>
        <w:t xml:space="preserve">MORAES, Wallace de. </w:t>
      </w:r>
      <w:r>
        <w:rPr>
          <w:i/>
          <w:color w:val="000000"/>
          <w:sz w:val="24"/>
          <w:szCs w:val="24"/>
        </w:rPr>
        <w:t xml:space="preserve">Estadolatria, </w:t>
      </w:r>
      <w:proofErr w:type="spellStart"/>
      <w:r>
        <w:rPr>
          <w:i/>
          <w:color w:val="000000"/>
          <w:sz w:val="24"/>
          <w:szCs w:val="24"/>
        </w:rPr>
        <w:t>Plutocracias</w:t>
      </w:r>
      <w:proofErr w:type="spellEnd"/>
      <w:r>
        <w:rPr>
          <w:i/>
          <w:color w:val="000000"/>
          <w:sz w:val="24"/>
          <w:szCs w:val="24"/>
        </w:rPr>
        <w:t xml:space="preserve">, </w:t>
      </w:r>
      <w:proofErr w:type="spellStart"/>
      <w:r>
        <w:rPr>
          <w:i/>
          <w:color w:val="000000"/>
          <w:sz w:val="24"/>
          <w:szCs w:val="24"/>
        </w:rPr>
        <w:t>Governanças</w:t>
      </w:r>
      <w:proofErr w:type="spellEnd"/>
      <w:r>
        <w:rPr>
          <w:i/>
          <w:color w:val="000000"/>
          <w:sz w:val="24"/>
          <w:szCs w:val="24"/>
        </w:rPr>
        <w:t xml:space="preserve"> </w:t>
      </w:r>
      <w:proofErr w:type="spellStart"/>
      <w:r>
        <w:rPr>
          <w:i/>
          <w:color w:val="000000"/>
          <w:sz w:val="24"/>
          <w:szCs w:val="24"/>
        </w:rPr>
        <w:t>Sociais</w:t>
      </w:r>
      <w:proofErr w:type="spellEnd"/>
      <w:r>
        <w:rPr>
          <w:i/>
          <w:color w:val="000000"/>
          <w:sz w:val="24"/>
          <w:szCs w:val="24"/>
        </w:rPr>
        <w:t xml:space="preserve"> e </w:t>
      </w:r>
      <w:proofErr w:type="spellStart"/>
      <w:r>
        <w:rPr>
          <w:i/>
          <w:color w:val="000000"/>
          <w:sz w:val="24"/>
          <w:szCs w:val="24"/>
        </w:rPr>
        <w:t>Institucionais</w:t>
      </w:r>
      <w:proofErr w:type="spellEnd"/>
      <w:r>
        <w:rPr>
          <w:i/>
          <w:color w:val="000000"/>
          <w:sz w:val="24"/>
          <w:szCs w:val="24"/>
        </w:rPr>
        <w:t xml:space="preserve"> – </w:t>
      </w:r>
      <w:proofErr w:type="spellStart"/>
      <w:r>
        <w:rPr>
          <w:i/>
          <w:color w:val="000000"/>
          <w:sz w:val="24"/>
          <w:szCs w:val="24"/>
        </w:rPr>
        <w:t>Preâmbulo</w:t>
      </w:r>
      <w:proofErr w:type="spellEnd"/>
      <w:r>
        <w:rPr>
          <w:i/>
          <w:color w:val="000000"/>
          <w:sz w:val="24"/>
          <w:szCs w:val="24"/>
        </w:rPr>
        <w:t xml:space="preserve"> de um </w:t>
      </w:r>
      <w:proofErr w:type="spellStart"/>
      <w:r>
        <w:rPr>
          <w:i/>
          <w:color w:val="000000"/>
          <w:sz w:val="24"/>
          <w:szCs w:val="24"/>
        </w:rPr>
        <w:t>Paradigma</w:t>
      </w:r>
      <w:proofErr w:type="spellEnd"/>
      <w:r>
        <w:rPr>
          <w:i/>
          <w:color w:val="000000"/>
          <w:sz w:val="24"/>
          <w:szCs w:val="24"/>
        </w:rPr>
        <w:t xml:space="preserve"> </w:t>
      </w:r>
      <w:proofErr w:type="spellStart"/>
      <w:r>
        <w:rPr>
          <w:i/>
          <w:color w:val="000000"/>
          <w:sz w:val="24"/>
          <w:szCs w:val="24"/>
        </w:rPr>
        <w:t>Anarquista</w:t>
      </w:r>
      <w:proofErr w:type="spellEnd"/>
      <w:r>
        <w:rPr>
          <w:i/>
          <w:color w:val="000000"/>
          <w:sz w:val="24"/>
          <w:szCs w:val="24"/>
        </w:rPr>
        <w:t xml:space="preserve"> de </w:t>
      </w:r>
      <w:proofErr w:type="spellStart"/>
      <w:r>
        <w:rPr>
          <w:i/>
          <w:color w:val="000000"/>
          <w:sz w:val="24"/>
          <w:szCs w:val="24"/>
        </w:rPr>
        <w:t>Análise</w:t>
      </w:r>
      <w:proofErr w:type="spellEnd"/>
      <w:r>
        <w:rPr>
          <w:i/>
          <w:color w:val="000000"/>
          <w:sz w:val="24"/>
          <w:szCs w:val="24"/>
        </w:rPr>
        <w:t xml:space="preserve">. </w:t>
      </w:r>
      <w:r>
        <w:rPr>
          <w:color w:val="000000"/>
          <w:sz w:val="24"/>
          <w:szCs w:val="24"/>
        </w:rPr>
        <w:t xml:space="preserve">IN: </w:t>
      </w:r>
      <w:proofErr w:type="spellStart"/>
      <w:r>
        <w:rPr>
          <w:b/>
          <w:color w:val="000000"/>
          <w:sz w:val="24"/>
          <w:szCs w:val="24"/>
        </w:rPr>
        <w:t>Governados</w:t>
      </w:r>
      <w:proofErr w:type="spellEnd"/>
      <w:r>
        <w:rPr>
          <w:b/>
          <w:color w:val="000000"/>
          <w:sz w:val="24"/>
          <w:szCs w:val="24"/>
        </w:rPr>
        <w:t xml:space="preserve"> por </w:t>
      </w:r>
      <w:proofErr w:type="spellStart"/>
      <w:r>
        <w:rPr>
          <w:b/>
          <w:color w:val="000000"/>
          <w:sz w:val="24"/>
          <w:szCs w:val="24"/>
        </w:rPr>
        <w:t>quem</w:t>
      </w:r>
      <w:proofErr w:type="spellEnd"/>
      <w:r>
        <w:rPr>
          <w:b/>
          <w:color w:val="000000"/>
          <w:sz w:val="24"/>
          <w:szCs w:val="24"/>
        </w:rPr>
        <w:t xml:space="preserve">? </w:t>
      </w:r>
      <w:proofErr w:type="spellStart"/>
      <w:r>
        <w:rPr>
          <w:b/>
          <w:color w:val="000000"/>
          <w:sz w:val="24"/>
          <w:szCs w:val="24"/>
        </w:rPr>
        <w:t>Diferentes</w:t>
      </w:r>
      <w:proofErr w:type="spellEnd"/>
      <w:r>
        <w:rPr>
          <w:b/>
          <w:color w:val="000000"/>
          <w:sz w:val="24"/>
          <w:szCs w:val="24"/>
        </w:rPr>
        <w:t xml:space="preserve"> </w:t>
      </w:r>
      <w:proofErr w:type="spellStart"/>
      <w:r>
        <w:rPr>
          <w:b/>
          <w:color w:val="000000"/>
          <w:sz w:val="24"/>
          <w:szCs w:val="24"/>
        </w:rPr>
        <w:t>plutocracias</w:t>
      </w:r>
      <w:proofErr w:type="spellEnd"/>
      <w:r>
        <w:rPr>
          <w:b/>
          <w:color w:val="000000"/>
          <w:sz w:val="24"/>
          <w:szCs w:val="24"/>
        </w:rPr>
        <w:t xml:space="preserve"> </w:t>
      </w:r>
      <w:proofErr w:type="spellStart"/>
      <w:r>
        <w:rPr>
          <w:b/>
          <w:color w:val="000000"/>
          <w:sz w:val="24"/>
          <w:szCs w:val="24"/>
        </w:rPr>
        <w:t>nas</w:t>
      </w:r>
      <w:proofErr w:type="spellEnd"/>
      <w:r>
        <w:rPr>
          <w:b/>
          <w:color w:val="000000"/>
          <w:sz w:val="24"/>
          <w:szCs w:val="24"/>
        </w:rPr>
        <w:t xml:space="preserve"> </w:t>
      </w:r>
      <w:proofErr w:type="spellStart"/>
      <w:r>
        <w:rPr>
          <w:b/>
          <w:color w:val="000000"/>
          <w:sz w:val="24"/>
          <w:szCs w:val="24"/>
        </w:rPr>
        <w:t>histórias</w:t>
      </w:r>
      <w:proofErr w:type="spellEnd"/>
      <w:r>
        <w:rPr>
          <w:b/>
          <w:color w:val="000000"/>
          <w:sz w:val="24"/>
          <w:szCs w:val="24"/>
        </w:rPr>
        <w:t xml:space="preserve"> </w:t>
      </w:r>
      <w:proofErr w:type="spellStart"/>
      <w:r>
        <w:rPr>
          <w:b/>
          <w:color w:val="000000"/>
          <w:sz w:val="24"/>
          <w:szCs w:val="24"/>
        </w:rPr>
        <w:t>políticas</w:t>
      </w:r>
      <w:proofErr w:type="spellEnd"/>
      <w:r>
        <w:rPr>
          <w:b/>
          <w:color w:val="000000"/>
          <w:sz w:val="24"/>
          <w:szCs w:val="24"/>
        </w:rPr>
        <w:t xml:space="preserve"> de </w:t>
      </w:r>
      <w:proofErr w:type="spellStart"/>
      <w:r>
        <w:rPr>
          <w:b/>
          <w:color w:val="000000"/>
          <w:sz w:val="24"/>
          <w:szCs w:val="24"/>
        </w:rPr>
        <w:t>Brasil</w:t>
      </w:r>
      <w:proofErr w:type="spellEnd"/>
      <w:r>
        <w:rPr>
          <w:b/>
          <w:color w:val="000000"/>
          <w:sz w:val="24"/>
          <w:szCs w:val="24"/>
        </w:rPr>
        <w:t xml:space="preserve"> e Venezuela. </w:t>
      </w:r>
      <w:proofErr w:type="spellStart"/>
      <w:r>
        <w:rPr>
          <w:color w:val="000000"/>
          <w:sz w:val="24"/>
          <w:szCs w:val="24"/>
        </w:rPr>
        <w:t>Editora</w:t>
      </w:r>
      <w:proofErr w:type="spellEnd"/>
      <w:r>
        <w:rPr>
          <w:color w:val="000000"/>
          <w:sz w:val="24"/>
          <w:szCs w:val="24"/>
        </w:rPr>
        <w:t xml:space="preserve"> </w:t>
      </w:r>
      <w:proofErr w:type="spellStart"/>
      <w:r>
        <w:rPr>
          <w:color w:val="000000"/>
          <w:sz w:val="24"/>
          <w:szCs w:val="24"/>
        </w:rPr>
        <w:t>Prismas</w:t>
      </w:r>
      <w:proofErr w:type="spellEnd"/>
      <w:r>
        <w:rPr>
          <w:color w:val="000000"/>
          <w:sz w:val="24"/>
          <w:szCs w:val="24"/>
        </w:rPr>
        <w:t xml:space="preserve">, 2018. </w:t>
      </w:r>
    </w:p>
    <w:p w14:paraId="1A8C7C89" w14:textId="77777777" w:rsidR="00620F21" w:rsidRDefault="00620F21" w:rsidP="00620F21">
      <w:pPr>
        <w:pBdr>
          <w:top w:val="nil"/>
          <w:left w:val="nil"/>
          <w:bottom w:val="nil"/>
          <w:right w:val="nil"/>
          <w:between w:val="nil"/>
        </w:pBdr>
        <w:jc w:val="both"/>
        <w:rPr>
          <w:color w:val="000000"/>
          <w:sz w:val="24"/>
          <w:szCs w:val="24"/>
        </w:rPr>
      </w:pPr>
    </w:p>
    <w:p w14:paraId="1A924F57" w14:textId="77777777" w:rsidR="00620F21" w:rsidRDefault="00620F21" w:rsidP="00620F21">
      <w:pPr>
        <w:pBdr>
          <w:top w:val="nil"/>
          <w:left w:val="nil"/>
          <w:bottom w:val="nil"/>
          <w:right w:val="nil"/>
          <w:between w:val="nil"/>
        </w:pBdr>
        <w:jc w:val="both"/>
        <w:rPr>
          <w:color w:val="000000"/>
          <w:sz w:val="24"/>
          <w:szCs w:val="24"/>
        </w:rPr>
      </w:pPr>
      <w:r>
        <w:rPr>
          <w:color w:val="000000"/>
          <w:sz w:val="24"/>
          <w:szCs w:val="24"/>
        </w:rPr>
        <w:t xml:space="preserve">NASCIMENTO, </w:t>
      </w:r>
      <w:proofErr w:type="spellStart"/>
      <w:r>
        <w:rPr>
          <w:color w:val="000000"/>
          <w:sz w:val="24"/>
          <w:szCs w:val="24"/>
        </w:rPr>
        <w:t>Abadias</w:t>
      </w:r>
      <w:proofErr w:type="spellEnd"/>
      <w:r>
        <w:rPr>
          <w:color w:val="000000"/>
          <w:sz w:val="24"/>
          <w:szCs w:val="24"/>
        </w:rPr>
        <w:t xml:space="preserve"> do. </w:t>
      </w:r>
      <w:r>
        <w:rPr>
          <w:b/>
          <w:color w:val="000000"/>
          <w:sz w:val="24"/>
          <w:szCs w:val="24"/>
        </w:rPr>
        <w:t xml:space="preserve">O </w:t>
      </w:r>
      <w:proofErr w:type="spellStart"/>
      <w:r>
        <w:rPr>
          <w:b/>
          <w:color w:val="000000"/>
          <w:sz w:val="24"/>
          <w:szCs w:val="24"/>
        </w:rPr>
        <w:t>Quilombismo</w:t>
      </w:r>
      <w:proofErr w:type="spellEnd"/>
      <w:r>
        <w:rPr>
          <w:b/>
          <w:color w:val="000000"/>
          <w:sz w:val="24"/>
          <w:szCs w:val="24"/>
        </w:rPr>
        <w:t xml:space="preserve">: </w:t>
      </w:r>
      <w:proofErr w:type="spellStart"/>
      <w:r>
        <w:rPr>
          <w:b/>
          <w:color w:val="000000"/>
          <w:sz w:val="24"/>
          <w:szCs w:val="24"/>
        </w:rPr>
        <w:t>documentos</w:t>
      </w:r>
      <w:proofErr w:type="spellEnd"/>
      <w:r>
        <w:rPr>
          <w:b/>
          <w:color w:val="000000"/>
          <w:sz w:val="24"/>
          <w:szCs w:val="24"/>
        </w:rPr>
        <w:t xml:space="preserve"> de uma </w:t>
      </w:r>
      <w:proofErr w:type="spellStart"/>
      <w:r>
        <w:rPr>
          <w:b/>
          <w:color w:val="000000"/>
          <w:sz w:val="24"/>
          <w:szCs w:val="24"/>
        </w:rPr>
        <w:t>militância</w:t>
      </w:r>
      <w:proofErr w:type="spellEnd"/>
      <w:r>
        <w:rPr>
          <w:b/>
          <w:color w:val="000000"/>
          <w:sz w:val="24"/>
          <w:szCs w:val="24"/>
        </w:rPr>
        <w:t xml:space="preserve"> pan-</w:t>
      </w:r>
      <w:proofErr w:type="spellStart"/>
      <w:r>
        <w:rPr>
          <w:b/>
          <w:color w:val="000000"/>
          <w:sz w:val="24"/>
          <w:szCs w:val="24"/>
        </w:rPr>
        <w:t>africanista</w:t>
      </w:r>
      <w:proofErr w:type="spellEnd"/>
      <w:r>
        <w:rPr>
          <w:b/>
          <w:color w:val="000000"/>
          <w:sz w:val="24"/>
          <w:szCs w:val="24"/>
        </w:rPr>
        <w:t xml:space="preserve">. </w:t>
      </w:r>
      <w:proofErr w:type="spellStart"/>
      <w:r>
        <w:rPr>
          <w:color w:val="000000"/>
          <w:sz w:val="24"/>
          <w:szCs w:val="24"/>
        </w:rPr>
        <w:t>Petrópolis</w:t>
      </w:r>
      <w:proofErr w:type="spellEnd"/>
      <w:r>
        <w:rPr>
          <w:color w:val="000000"/>
          <w:sz w:val="24"/>
          <w:szCs w:val="24"/>
        </w:rPr>
        <w:t xml:space="preserve">: </w:t>
      </w:r>
      <w:proofErr w:type="spellStart"/>
      <w:r>
        <w:rPr>
          <w:color w:val="000000"/>
          <w:sz w:val="24"/>
          <w:szCs w:val="24"/>
        </w:rPr>
        <w:t>Vozes</w:t>
      </w:r>
      <w:proofErr w:type="spellEnd"/>
      <w:r>
        <w:rPr>
          <w:color w:val="000000"/>
          <w:sz w:val="24"/>
          <w:szCs w:val="24"/>
        </w:rPr>
        <w:t xml:space="preserve">, 1980. </w:t>
      </w:r>
    </w:p>
    <w:p w14:paraId="79FA7F97" w14:textId="77777777" w:rsidR="00620F21" w:rsidRDefault="00620F21" w:rsidP="00620F21">
      <w:pPr>
        <w:pBdr>
          <w:top w:val="nil"/>
          <w:left w:val="nil"/>
          <w:bottom w:val="nil"/>
          <w:right w:val="nil"/>
          <w:between w:val="nil"/>
        </w:pBdr>
        <w:jc w:val="both"/>
        <w:rPr>
          <w:b/>
          <w:color w:val="000000"/>
          <w:sz w:val="24"/>
          <w:szCs w:val="24"/>
        </w:rPr>
      </w:pPr>
    </w:p>
    <w:p w14:paraId="19FDAC88" w14:textId="77777777" w:rsidR="00620F21" w:rsidRDefault="00620F21" w:rsidP="00620F21">
      <w:pPr>
        <w:pBdr>
          <w:top w:val="nil"/>
          <w:left w:val="nil"/>
          <w:bottom w:val="nil"/>
          <w:right w:val="nil"/>
          <w:between w:val="nil"/>
        </w:pBdr>
        <w:jc w:val="both"/>
        <w:rPr>
          <w:b/>
          <w:color w:val="000000"/>
          <w:sz w:val="24"/>
          <w:szCs w:val="24"/>
        </w:rPr>
      </w:pPr>
      <w:r>
        <w:rPr>
          <w:b/>
          <w:color w:val="000000"/>
          <w:sz w:val="24"/>
          <w:szCs w:val="24"/>
        </w:rPr>
        <w:t>Fontes:</w:t>
      </w:r>
    </w:p>
    <w:p w14:paraId="33D0ADCE" w14:textId="77777777" w:rsidR="00620F21" w:rsidRDefault="00620F21" w:rsidP="00620F21">
      <w:pPr>
        <w:pBdr>
          <w:top w:val="nil"/>
          <w:left w:val="nil"/>
          <w:bottom w:val="nil"/>
          <w:right w:val="nil"/>
          <w:between w:val="nil"/>
        </w:pBdr>
        <w:jc w:val="both"/>
        <w:rPr>
          <w:color w:val="000000"/>
          <w:sz w:val="24"/>
          <w:szCs w:val="24"/>
        </w:rPr>
      </w:pPr>
      <w:r>
        <w:rPr>
          <w:color w:val="000000"/>
          <w:sz w:val="24"/>
          <w:szCs w:val="24"/>
        </w:rPr>
        <w:t xml:space="preserve">KLASSEN, Ben. </w:t>
      </w:r>
      <w:r>
        <w:rPr>
          <w:b/>
          <w:color w:val="000000"/>
          <w:sz w:val="24"/>
          <w:szCs w:val="24"/>
        </w:rPr>
        <w:t xml:space="preserve">Nature’s Eternal Religions. </w:t>
      </w:r>
      <w:proofErr w:type="spellStart"/>
      <w:r>
        <w:rPr>
          <w:color w:val="000000"/>
          <w:sz w:val="24"/>
          <w:szCs w:val="24"/>
        </w:rPr>
        <w:t>Disponível</w:t>
      </w:r>
      <w:proofErr w:type="spellEnd"/>
      <w:r>
        <w:rPr>
          <w:color w:val="000000"/>
          <w:sz w:val="24"/>
          <w:szCs w:val="24"/>
        </w:rPr>
        <w:t xml:space="preserve"> em: </w:t>
      </w:r>
      <w:hyperlink r:id="rId8">
        <w:r>
          <w:rPr>
            <w:color w:val="0563C1"/>
            <w:sz w:val="24"/>
            <w:szCs w:val="24"/>
            <w:u w:val="single"/>
          </w:rPr>
          <w:t>https://archive.org/details/BenKlassenNaturesEternalReligionbookPdf</w:t>
        </w:r>
      </w:hyperlink>
      <w:r>
        <w:rPr>
          <w:color w:val="000000"/>
          <w:sz w:val="24"/>
          <w:szCs w:val="24"/>
        </w:rPr>
        <w:t>. 1ª ed. 1973. 2008.</w:t>
      </w:r>
    </w:p>
    <w:p w14:paraId="67A88DDA" w14:textId="77777777" w:rsidR="00620F21" w:rsidRDefault="00620F21" w:rsidP="00620F21">
      <w:pPr>
        <w:pBdr>
          <w:top w:val="nil"/>
          <w:left w:val="nil"/>
          <w:bottom w:val="nil"/>
          <w:right w:val="nil"/>
          <w:between w:val="nil"/>
        </w:pBdr>
        <w:jc w:val="both"/>
        <w:rPr>
          <w:b/>
          <w:color w:val="000000"/>
          <w:sz w:val="24"/>
          <w:szCs w:val="24"/>
        </w:rPr>
      </w:pPr>
    </w:p>
    <w:p w14:paraId="4856D21D" w14:textId="77777777" w:rsidR="00620F21" w:rsidRDefault="00620F21" w:rsidP="00620F21">
      <w:pPr>
        <w:pBdr>
          <w:top w:val="nil"/>
          <w:left w:val="nil"/>
          <w:bottom w:val="nil"/>
          <w:right w:val="nil"/>
          <w:between w:val="nil"/>
        </w:pBdr>
        <w:jc w:val="both"/>
        <w:rPr>
          <w:b/>
          <w:color w:val="000000"/>
          <w:sz w:val="24"/>
          <w:szCs w:val="24"/>
        </w:rPr>
      </w:pPr>
      <w:proofErr w:type="spellStart"/>
      <w:r>
        <w:rPr>
          <w:b/>
          <w:color w:val="000000"/>
          <w:sz w:val="24"/>
          <w:szCs w:val="24"/>
        </w:rPr>
        <w:t>Sitiografia</w:t>
      </w:r>
      <w:proofErr w:type="spellEnd"/>
      <w:r>
        <w:rPr>
          <w:b/>
          <w:color w:val="000000"/>
          <w:sz w:val="24"/>
          <w:szCs w:val="24"/>
        </w:rPr>
        <w:t>:</w:t>
      </w:r>
    </w:p>
    <w:p w14:paraId="45C78E48" w14:textId="77777777" w:rsidR="00620F21" w:rsidRDefault="00620F21" w:rsidP="00620F21">
      <w:pPr>
        <w:pBdr>
          <w:top w:val="nil"/>
          <w:left w:val="nil"/>
          <w:bottom w:val="nil"/>
          <w:right w:val="nil"/>
          <w:between w:val="nil"/>
        </w:pBdr>
        <w:tabs>
          <w:tab w:val="left" w:pos="1650"/>
        </w:tabs>
        <w:jc w:val="both"/>
        <w:rPr>
          <w:color w:val="000000"/>
          <w:sz w:val="24"/>
          <w:szCs w:val="24"/>
        </w:rPr>
      </w:pPr>
      <w:r>
        <w:rPr>
          <w:color w:val="000000"/>
          <w:sz w:val="24"/>
          <w:szCs w:val="24"/>
        </w:rPr>
        <w:t xml:space="preserve">ANTI-DEFAMATION LEAGUE (ADL).  </w:t>
      </w:r>
      <w:proofErr w:type="spellStart"/>
      <w:r>
        <w:rPr>
          <w:color w:val="000000"/>
          <w:sz w:val="24"/>
          <w:szCs w:val="24"/>
        </w:rPr>
        <w:t>Organização</w:t>
      </w:r>
      <w:proofErr w:type="spellEnd"/>
      <w:r>
        <w:rPr>
          <w:color w:val="000000"/>
          <w:sz w:val="24"/>
          <w:szCs w:val="24"/>
        </w:rPr>
        <w:t xml:space="preserve"> </w:t>
      </w:r>
      <w:proofErr w:type="spellStart"/>
      <w:r>
        <w:rPr>
          <w:color w:val="000000"/>
          <w:sz w:val="24"/>
          <w:szCs w:val="24"/>
        </w:rPr>
        <w:t>jurídica</w:t>
      </w:r>
      <w:proofErr w:type="spellEnd"/>
      <w:r>
        <w:rPr>
          <w:color w:val="000000"/>
          <w:sz w:val="24"/>
          <w:szCs w:val="24"/>
        </w:rPr>
        <w:t xml:space="preserve"> em </w:t>
      </w:r>
      <w:proofErr w:type="spellStart"/>
      <w:r>
        <w:rPr>
          <w:color w:val="000000"/>
          <w:sz w:val="24"/>
          <w:szCs w:val="24"/>
        </w:rPr>
        <w:t>prol</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anti </w:t>
      </w:r>
      <w:proofErr w:type="spellStart"/>
      <w:r>
        <w:rPr>
          <w:color w:val="000000"/>
          <w:sz w:val="24"/>
          <w:szCs w:val="24"/>
        </w:rPr>
        <w:t>difamação</w:t>
      </w:r>
      <w:proofErr w:type="spellEnd"/>
      <w:r>
        <w:rPr>
          <w:color w:val="000000"/>
          <w:sz w:val="24"/>
          <w:szCs w:val="24"/>
        </w:rPr>
        <w:t xml:space="preserve"> que </w:t>
      </w:r>
      <w:proofErr w:type="spellStart"/>
      <w:r>
        <w:rPr>
          <w:color w:val="000000"/>
          <w:sz w:val="24"/>
          <w:szCs w:val="24"/>
        </w:rPr>
        <w:t>atua</w:t>
      </w:r>
      <w:proofErr w:type="spellEnd"/>
      <w:r>
        <w:rPr>
          <w:color w:val="000000"/>
          <w:sz w:val="24"/>
          <w:szCs w:val="24"/>
        </w:rPr>
        <w:t xml:space="preserve"> nos </w:t>
      </w:r>
      <w:proofErr w:type="spellStart"/>
      <w:r>
        <w:rPr>
          <w:color w:val="000000"/>
          <w:sz w:val="24"/>
          <w:szCs w:val="24"/>
        </w:rPr>
        <w:t>Estados</w:t>
      </w:r>
      <w:proofErr w:type="spellEnd"/>
      <w:r>
        <w:rPr>
          <w:color w:val="000000"/>
          <w:sz w:val="24"/>
          <w:szCs w:val="24"/>
        </w:rPr>
        <w:t xml:space="preserve"> Unidos. </w:t>
      </w:r>
      <w:proofErr w:type="spellStart"/>
      <w:r>
        <w:rPr>
          <w:color w:val="000000"/>
          <w:sz w:val="24"/>
          <w:szCs w:val="24"/>
        </w:rPr>
        <w:t>Disponível</w:t>
      </w:r>
      <w:proofErr w:type="spellEnd"/>
      <w:r>
        <w:rPr>
          <w:color w:val="000000"/>
          <w:sz w:val="24"/>
          <w:szCs w:val="24"/>
        </w:rPr>
        <w:t xml:space="preserve"> em: </w:t>
      </w:r>
      <w:hyperlink r:id="rId9">
        <w:r>
          <w:rPr>
            <w:color w:val="0563C1"/>
            <w:sz w:val="24"/>
            <w:szCs w:val="24"/>
            <w:u w:val="single"/>
          </w:rPr>
          <w:t>https://www.adl.org</w:t>
        </w:r>
      </w:hyperlink>
      <w:r>
        <w:rPr>
          <w:color w:val="000000"/>
          <w:sz w:val="24"/>
          <w:szCs w:val="24"/>
        </w:rPr>
        <w:t>.</w:t>
      </w:r>
    </w:p>
    <w:p w14:paraId="13AA41A4" w14:textId="77777777" w:rsidR="00620F21" w:rsidRDefault="00620F21" w:rsidP="00620F21">
      <w:pPr>
        <w:pBdr>
          <w:top w:val="nil"/>
          <w:left w:val="nil"/>
          <w:bottom w:val="nil"/>
          <w:right w:val="nil"/>
          <w:between w:val="nil"/>
        </w:pBdr>
        <w:tabs>
          <w:tab w:val="left" w:pos="1650"/>
        </w:tabs>
        <w:jc w:val="both"/>
        <w:rPr>
          <w:color w:val="000000"/>
          <w:sz w:val="24"/>
          <w:szCs w:val="24"/>
        </w:rPr>
      </w:pPr>
    </w:p>
    <w:p w14:paraId="05A4F01F" w14:textId="77777777" w:rsidR="00620F21" w:rsidRDefault="00620F21" w:rsidP="00620F21">
      <w:pPr>
        <w:pBdr>
          <w:top w:val="nil"/>
          <w:left w:val="nil"/>
          <w:bottom w:val="nil"/>
          <w:right w:val="nil"/>
          <w:between w:val="nil"/>
        </w:pBdr>
        <w:tabs>
          <w:tab w:val="left" w:pos="1650"/>
        </w:tabs>
        <w:jc w:val="both"/>
        <w:rPr>
          <w:color w:val="000000"/>
          <w:sz w:val="24"/>
          <w:szCs w:val="24"/>
        </w:rPr>
      </w:pPr>
      <w:r>
        <w:rPr>
          <w:color w:val="000000"/>
          <w:sz w:val="24"/>
          <w:szCs w:val="24"/>
        </w:rPr>
        <w:t xml:space="preserve">BBC BRASIL. Portal de </w:t>
      </w:r>
      <w:proofErr w:type="spellStart"/>
      <w:r>
        <w:rPr>
          <w:color w:val="000000"/>
          <w:sz w:val="24"/>
          <w:szCs w:val="24"/>
        </w:rPr>
        <w:t>notícias</w:t>
      </w:r>
      <w:proofErr w:type="spellEnd"/>
      <w:r>
        <w:rPr>
          <w:color w:val="000000"/>
          <w:sz w:val="24"/>
          <w:szCs w:val="24"/>
        </w:rPr>
        <w:t xml:space="preserve">. </w:t>
      </w:r>
      <w:proofErr w:type="spellStart"/>
      <w:r>
        <w:rPr>
          <w:color w:val="000000"/>
          <w:sz w:val="24"/>
          <w:szCs w:val="24"/>
        </w:rPr>
        <w:t>Disponível</w:t>
      </w:r>
      <w:proofErr w:type="spellEnd"/>
      <w:r>
        <w:rPr>
          <w:color w:val="000000"/>
          <w:sz w:val="24"/>
          <w:szCs w:val="24"/>
        </w:rPr>
        <w:t xml:space="preserve"> em: </w:t>
      </w:r>
      <w:hyperlink r:id="rId10">
        <w:r>
          <w:rPr>
            <w:color w:val="0563C1"/>
            <w:sz w:val="24"/>
            <w:szCs w:val="24"/>
            <w:u w:val="single"/>
          </w:rPr>
          <w:t>https://www.bbc.com/portuguese</w:t>
        </w:r>
      </w:hyperlink>
      <w:r>
        <w:rPr>
          <w:color w:val="000000"/>
          <w:sz w:val="24"/>
          <w:szCs w:val="24"/>
        </w:rPr>
        <w:t>.</w:t>
      </w:r>
    </w:p>
    <w:p w14:paraId="239C89F0" w14:textId="77777777" w:rsidR="00620F21" w:rsidRDefault="00620F21" w:rsidP="00620F21">
      <w:pPr>
        <w:pBdr>
          <w:top w:val="nil"/>
          <w:left w:val="nil"/>
          <w:bottom w:val="nil"/>
          <w:right w:val="nil"/>
          <w:between w:val="nil"/>
        </w:pBdr>
        <w:tabs>
          <w:tab w:val="left" w:pos="1650"/>
        </w:tabs>
        <w:jc w:val="both"/>
        <w:rPr>
          <w:color w:val="000000"/>
          <w:sz w:val="24"/>
          <w:szCs w:val="24"/>
        </w:rPr>
      </w:pPr>
    </w:p>
    <w:p w14:paraId="47648A43" w14:textId="77777777" w:rsidR="00620F21" w:rsidRDefault="00620F21" w:rsidP="00620F21">
      <w:pPr>
        <w:pBdr>
          <w:top w:val="nil"/>
          <w:left w:val="nil"/>
          <w:bottom w:val="nil"/>
          <w:right w:val="nil"/>
          <w:between w:val="nil"/>
        </w:pBdr>
        <w:tabs>
          <w:tab w:val="left" w:pos="1650"/>
        </w:tabs>
        <w:jc w:val="both"/>
        <w:rPr>
          <w:color w:val="000000"/>
          <w:sz w:val="24"/>
          <w:szCs w:val="24"/>
        </w:rPr>
      </w:pPr>
      <w:r>
        <w:rPr>
          <w:color w:val="000000"/>
          <w:sz w:val="24"/>
          <w:szCs w:val="24"/>
        </w:rPr>
        <w:t xml:space="preserve">INTERNET ARCHIVE. </w:t>
      </w:r>
      <w:proofErr w:type="spellStart"/>
      <w:r>
        <w:rPr>
          <w:color w:val="000000"/>
          <w:sz w:val="24"/>
          <w:szCs w:val="24"/>
        </w:rPr>
        <w:t>Organização</w:t>
      </w:r>
      <w:proofErr w:type="spellEnd"/>
      <w:r>
        <w:rPr>
          <w:color w:val="000000"/>
          <w:sz w:val="24"/>
          <w:szCs w:val="24"/>
        </w:rPr>
        <w:t xml:space="preserve"> de </w:t>
      </w:r>
      <w:proofErr w:type="spellStart"/>
      <w:r>
        <w:rPr>
          <w:color w:val="000000"/>
          <w:sz w:val="24"/>
          <w:szCs w:val="24"/>
        </w:rPr>
        <w:t>manutenção</w:t>
      </w:r>
      <w:proofErr w:type="spellEnd"/>
      <w:r>
        <w:rPr>
          <w:color w:val="000000"/>
          <w:sz w:val="24"/>
          <w:szCs w:val="24"/>
        </w:rPr>
        <w:t xml:space="preserve"> de </w:t>
      </w:r>
      <w:proofErr w:type="spellStart"/>
      <w:r>
        <w:rPr>
          <w:color w:val="000000"/>
          <w:sz w:val="24"/>
          <w:szCs w:val="24"/>
        </w:rPr>
        <w:t>mídias</w:t>
      </w:r>
      <w:proofErr w:type="spellEnd"/>
      <w:r>
        <w:rPr>
          <w:color w:val="000000"/>
          <w:sz w:val="24"/>
          <w:szCs w:val="24"/>
        </w:rPr>
        <w:t xml:space="preserve"> </w:t>
      </w:r>
      <w:proofErr w:type="spellStart"/>
      <w:r>
        <w:rPr>
          <w:color w:val="000000"/>
          <w:sz w:val="24"/>
          <w:szCs w:val="24"/>
        </w:rPr>
        <w:t>digitais</w:t>
      </w:r>
      <w:proofErr w:type="spellEnd"/>
      <w:r>
        <w:rPr>
          <w:color w:val="000000"/>
          <w:sz w:val="24"/>
          <w:szCs w:val="24"/>
        </w:rPr>
        <w:t xml:space="preserve">. </w:t>
      </w:r>
      <w:proofErr w:type="spellStart"/>
      <w:r>
        <w:rPr>
          <w:color w:val="000000"/>
          <w:sz w:val="24"/>
          <w:szCs w:val="24"/>
        </w:rPr>
        <w:t>Disponível</w:t>
      </w:r>
      <w:proofErr w:type="spellEnd"/>
      <w:r>
        <w:rPr>
          <w:color w:val="000000"/>
          <w:sz w:val="24"/>
          <w:szCs w:val="24"/>
        </w:rPr>
        <w:t xml:space="preserve"> em: </w:t>
      </w:r>
      <w:hyperlink r:id="rId11">
        <w:r>
          <w:rPr>
            <w:color w:val="0563C1"/>
            <w:sz w:val="24"/>
            <w:szCs w:val="24"/>
            <w:u w:val="single"/>
          </w:rPr>
          <w:t>https://archive.org/</w:t>
        </w:r>
      </w:hyperlink>
      <w:r>
        <w:rPr>
          <w:color w:val="000000"/>
          <w:sz w:val="24"/>
          <w:szCs w:val="24"/>
        </w:rPr>
        <w:t xml:space="preserve">. </w:t>
      </w:r>
    </w:p>
    <w:p w14:paraId="77191084" w14:textId="77777777" w:rsidR="00620F21" w:rsidRDefault="00620F21" w:rsidP="00620F21">
      <w:pPr>
        <w:pBdr>
          <w:top w:val="nil"/>
          <w:left w:val="nil"/>
          <w:bottom w:val="nil"/>
          <w:right w:val="nil"/>
          <w:between w:val="nil"/>
        </w:pBdr>
        <w:tabs>
          <w:tab w:val="left" w:pos="1650"/>
        </w:tabs>
        <w:jc w:val="both"/>
        <w:rPr>
          <w:color w:val="000000"/>
          <w:sz w:val="24"/>
          <w:szCs w:val="24"/>
        </w:rPr>
      </w:pPr>
    </w:p>
    <w:p w14:paraId="179B928A" w14:textId="77777777" w:rsidR="00620F21" w:rsidRDefault="00620F21" w:rsidP="00620F21">
      <w:pPr>
        <w:pBdr>
          <w:top w:val="nil"/>
          <w:left w:val="nil"/>
          <w:bottom w:val="nil"/>
          <w:right w:val="nil"/>
          <w:between w:val="nil"/>
        </w:pBdr>
        <w:tabs>
          <w:tab w:val="left" w:pos="1650"/>
        </w:tabs>
        <w:jc w:val="both"/>
        <w:rPr>
          <w:color w:val="000000"/>
          <w:sz w:val="24"/>
          <w:szCs w:val="24"/>
        </w:rPr>
      </w:pPr>
      <w:r>
        <w:rPr>
          <w:color w:val="000000"/>
          <w:sz w:val="24"/>
          <w:szCs w:val="24"/>
        </w:rPr>
        <w:t xml:space="preserve">NY TIMES. Portal de </w:t>
      </w:r>
      <w:proofErr w:type="spellStart"/>
      <w:r>
        <w:rPr>
          <w:color w:val="000000"/>
          <w:sz w:val="24"/>
          <w:szCs w:val="24"/>
        </w:rPr>
        <w:t>notícias</w:t>
      </w:r>
      <w:proofErr w:type="spellEnd"/>
      <w:r>
        <w:rPr>
          <w:color w:val="000000"/>
          <w:sz w:val="24"/>
          <w:szCs w:val="24"/>
        </w:rPr>
        <w:t xml:space="preserve">. </w:t>
      </w:r>
      <w:proofErr w:type="spellStart"/>
      <w:r>
        <w:rPr>
          <w:color w:val="000000"/>
          <w:sz w:val="24"/>
          <w:szCs w:val="24"/>
        </w:rPr>
        <w:t>Disponível</w:t>
      </w:r>
      <w:proofErr w:type="spellEnd"/>
      <w:r>
        <w:rPr>
          <w:color w:val="000000"/>
          <w:sz w:val="24"/>
          <w:szCs w:val="24"/>
        </w:rPr>
        <w:t xml:space="preserve"> em: </w:t>
      </w:r>
      <w:hyperlink r:id="rId12">
        <w:r>
          <w:rPr>
            <w:color w:val="0563C1"/>
            <w:sz w:val="24"/>
            <w:szCs w:val="24"/>
            <w:u w:val="single"/>
          </w:rPr>
          <w:t>http://www.nytimes.com</w:t>
        </w:r>
      </w:hyperlink>
      <w:r>
        <w:rPr>
          <w:color w:val="000000"/>
          <w:sz w:val="24"/>
          <w:szCs w:val="24"/>
        </w:rPr>
        <w:t xml:space="preserve">. </w:t>
      </w:r>
    </w:p>
    <w:p w14:paraId="465171E7" w14:textId="77777777" w:rsidR="00620F21" w:rsidRDefault="00620F21" w:rsidP="00620F21">
      <w:pPr>
        <w:pBdr>
          <w:top w:val="nil"/>
          <w:left w:val="nil"/>
          <w:bottom w:val="nil"/>
          <w:right w:val="nil"/>
          <w:between w:val="nil"/>
        </w:pBdr>
        <w:tabs>
          <w:tab w:val="left" w:pos="1650"/>
        </w:tabs>
        <w:jc w:val="both"/>
        <w:rPr>
          <w:color w:val="000000"/>
          <w:sz w:val="24"/>
          <w:szCs w:val="24"/>
        </w:rPr>
      </w:pPr>
    </w:p>
    <w:p w14:paraId="3D8B867B" w14:textId="77777777" w:rsidR="00620F21" w:rsidRDefault="00620F21" w:rsidP="00620F21">
      <w:pPr>
        <w:pBdr>
          <w:top w:val="nil"/>
          <w:left w:val="nil"/>
          <w:bottom w:val="nil"/>
          <w:right w:val="nil"/>
          <w:between w:val="nil"/>
        </w:pBdr>
        <w:tabs>
          <w:tab w:val="left" w:pos="1650"/>
        </w:tabs>
        <w:jc w:val="both"/>
        <w:rPr>
          <w:color w:val="000000"/>
          <w:sz w:val="24"/>
          <w:szCs w:val="24"/>
        </w:rPr>
      </w:pPr>
      <w:r>
        <w:rPr>
          <w:color w:val="000000"/>
          <w:sz w:val="24"/>
          <w:szCs w:val="24"/>
        </w:rPr>
        <w:t xml:space="preserve">SOUTHERN POVERTY LAW CENTER (SPLC). </w:t>
      </w:r>
      <w:proofErr w:type="spellStart"/>
      <w:r>
        <w:rPr>
          <w:color w:val="000000"/>
          <w:sz w:val="24"/>
          <w:szCs w:val="24"/>
        </w:rPr>
        <w:t>Organização</w:t>
      </w:r>
      <w:proofErr w:type="spellEnd"/>
      <w:r>
        <w:rPr>
          <w:color w:val="000000"/>
          <w:sz w:val="24"/>
          <w:szCs w:val="24"/>
        </w:rPr>
        <w:t xml:space="preserve"> </w:t>
      </w:r>
      <w:proofErr w:type="spellStart"/>
      <w:r>
        <w:rPr>
          <w:color w:val="000000"/>
          <w:sz w:val="24"/>
          <w:szCs w:val="24"/>
        </w:rPr>
        <w:t>sem</w:t>
      </w:r>
      <w:proofErr w:type="spellEnd"/>
      <w:r>
        <w:rPr>
          <w:color w:val="000000"/>
          <w:sz w:val="24"/>
          <w:szCs w:val="24"/>
        </w:rPr>
        <w:t xml:space="preserve"> fins </w:t>
      </w:r>
      <w:proofErr w:type="spellStart"/>
      <w:r>
        <w:rPr>
          <w:color w:val="000000"/>
          <w:sz w:val="24"/>
          <w:szCs w:val="24"/>
        </w:rPr>
        <w:t>lucrativos</w:t>
      </w:r>
      <w:proofErr w:type="spellEnd"/>
      <w:r>
        <w:rPr>
          <w:color w:val="000000"/>
          <w:sz w:val="24"/>
          <w:szCs w:val="24"/>
        </w:rPr>
        <w:t xml:space="preserve"> que </w:t>
      </w:r>
      <w:proofErr w:type="spellStart"/>
      <w:r>
        <w:rPr>
          <w:color w:val="000000"/>
          <w:sz w:val="24"/>
          <w:szCs w:val="24"/>
        </w:rPr>
        <w:t>atua</w:t>
      </w:r>
      <w:proofErr w:type="spellEnd"/>
      <w:r>
        <w:rPr>
          <w:color w:val="000000"/>
          <w:sz w:val="24"/>
          <w:szCs w:val="24"/>
        </w:rPr>
        <w:t xml:space="preserve"> em </w:t>
      </w:r>
      <w:proofErr w:type="spellStart"/>
      <w:r>
        <w:rPr>
          <w:color w:val="000000"/>
          <w:sz w:val="24"/>
          <w:szCs w:val="24"/>
        </w:rPr>
        <w:t>prol</w:t>
      </w:r>
      <w:proofErr w:type="spellEnd"/>
      <w:r>
        <w:rPr>
          <w:color w:val="000000"/>
          <w:sz w:val="24"/>
          <w:szCs w:val="24"/>
        </w:rPr>
        <w:t xml:space="preserve"> dos </w:t>
      </w:r>
      <w:proofErr w:type="spellStart"/>
      <w:r>
        <w:rPr>
          <w:color w:val="000000"/>
          <w:sz w:val="24"/>
          <w:szCs w:val="24"/>
        </w:rPr>
        <w:t>direitos</w:t>
      </w:r>
      <w:proofErr w:type="spellEnd"/>
      <w:r>
        <w:rPr>
          <w:color w:val="000000"/>
          <w:sz w:val="24"/>
          <w:szCs w:val="24"/>
        </w:rPr>
        <w:t xml:space="preserve"> </w:t>
      </w:r>
      <w:proofErr w:type="spellStart"/>
      <w:r>
        <w:rPr>
          <w:color w:val="000000"/>
          <w:sz w:val="24"/>
          <w:szCs w:val="24"/>
        </w:rPr>
        <w:t>civis</w:t>
      </w:r>
      <w:proofErr w:type="spellEnd"/>
      <w:r>
        <w:rPr>
          <w:color w:val="000000"/>
          <w:sz w:val="24"/>
          <w:szCs w:val="24"/>
        </w:rPr>
        <w:t xml:space="preserve">. </w:t>
      </w:r>
      <w:proofErr w:type="spellStart"/>
      <w:r>
        <w:rPr>
          <w:color w:val="000000"/>
          <w:sz w:val="24"/>
          <w:szCs w:val="24"/>
        </w:rPr>
        <w:t>Disponível</w:t>
      </w:r>
      <w:proofErr w:type="spellEnd"/>
      <w:r>
        <w:rPr>
          <w:color w:val="000000"/>
          <w:sz w:val="24"/>
          <w:szCs w:val="24"/>
        </w:rPr>
        <w:t xml:space="preserve"> em: </w:t>
      </w:r>
      <w:hyperlink r:id="rId13">
        <w:r>
          <w:rPr>
            <w:color w:val="0563C1"/>
            <w:sz w:val="24"/>
            <w:szCs w:val="24"/>
            <w:u w:val="single"/>
          </w:rPr>
          <w:t>https://www.splcenter.org/</w:t>
        </w:r>
      </w:hyperlink>
      <w:r>
        <w:rPr>
          <w:color w:val="000000"/>
          <w:sz w:val="24"/>
          <w:szCs w:val="24"/>
        </w:rPr>
        <w:t xml:space="preserve">. </w:t>
      </w:r>
    </w:p>
    <w:p w14:paraId="53A2BB2A" w14:textId="4C407E4B" w:rsidR="000B4F76" w:rsidRPr="00620F21" w:rsidRDefault="000B4F76" w:rsidP="00620F21"/>
    <w:sectPr w:rsidR="000B4F76" w:rsidRPr="00620F21" w:rsidSect="00620F21">
      <w:headerReference w:type="default" r:id="rId14"/>
      <w:footerReference w:type="default" r:id="rId15"/>
      <w:pgSz w:w="11910" w:h="16840"/>
      <w:pgMar w:top="1276" w:right="1562" w:bottom="567" w:left="1600" w:header="720" w:footer="720" w:gutter="0"/>
      <w:pgBorders w:offsetFrom="page">
        <w:top w:val="single" w:sz="4" w:space="24" w:color="auto"/>
        <w:left w:val="single" w:sz="4" w:space="24" w:color="auto"/>
        <w:bottom w:val="single" w:sz="4" w:space="24" w:color="auto"/>
        <w:right w:val="single" w:sz="4" w:space="24" w:color="auto"/>
      </w:pgBorders>
      <w:pgNumType w:start="8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86879" w14:textId="77777777" w:rsidR="000327F9" w:rsidRDefault="000327F9" w:rsidP="00C67DD4">
      <w:r>
        <w:separator/>
      </w:r>
    </w:p>
  </w:endnote>
  <w:endnote w:type="continuationSeparator" w:id="0">
    <w:p w14:paraId="58240D55" w14:textId="77777777" w:rsidR="000327F9" w:rsidRDefault="000327F9" w:rsidP="00C6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9111449"/>
      <w:docPartObj>
        <w:docPartGallery w:val="Page Numbers (Bottom of Page)"/>
        <w:docPartUnique/>
      </w:docPartObj>
    </w:sdtPr>
    <w:sdtEndPr/>
    <w:sdtContent>
      <w:p w14:paraId="7365D01D" w14:textId="78BBAFC4" w:rsidR="00620F21" w:rsidRDefault="00620F21">
        <w:pPr>
          <w:pStyle w:val="Rodap"/>
          <w:jc w:val="right"/>
        </w:pPr>
        <w:r>
          <w:fldChar w:fldCharType="begin"/>
        </w:r>
        <w:r>
          <w:instrText>PAGE   \* MERGEFORMAT</w:instrText>
        </w:r>
        <w:r>
          <w:fldChar w:fldCharType="separate"/>
        </w:r>
        <w:r>
          <w:rPr>
            <w:lang w:val="pt-BR"/>
          </w:rPr>
          <w:t>2</w:t>
        </w:r>
        <w:r>
          <w:fldChar w:fldCharType="end"/>
        </w:r>
      </w:p>
    </w:sdtContent>
  </w:sdt>
  <w:p w14:paraId="4FB550BC" w14:textId="77777777" w:rsidR="00620F21" w:rsidRDefault="00620F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28F8E" w14:textId="77777777" w:rsidR="000327F9" w:rsidRDefault="000327F9" w:rsidP="00C67DD4">
      <w:r>
        <w:separator/>
      </w:r>
    </w:p>
  </w:footnote>
  <w:footnote w:type="continuationSeparator" w:id="0">
    <w:p w14:paraId="42C7007B" w14:textId="77777777" w:rsidR="000327F9" w:rsidRDefault="000327F9" w:rsidP="00C67DD4">
      <w:r>
        <w:continuationSeparator/>
      </w:r>
    </w:p>
  </w:footnote>
  <w:footnote w:id="1">
    <w:p w14:paraId="2CB2F52D" w14:textId="77777777" w:rsidR="00620F21" w:rsidRPr="00A67BD9" w:rsidRDefault="00620F21" w:rsidP="00620F21">
      <w:pPr>
        <w:jc w:val="both"/>
        <w:rPr>
          <w:sz w:val="20"/>
          <w:szCs w:val="20"/>
        </w:rPr>
      </w:pPr>
      <w:r>
        <w:rPr>
          <w:vertAlign w:val="superscript"/>
        </w:rPr>
        <w:footnoteRef/>
      </w:r>
      <w:r>
        <w:rPr>
          <w:sz w:val="20"/>
          <w:szCs w:val="20"/>
        </w:rPr>
        <w:t xml:space="preserve"> </w:t>
      </w:r>
      <w:r w:rsidRPr="00A67BD9">
        <w:rPr>
          <w:sz w:val="20"/>
          <w:szCs w:val="20"/>
        </w:rPr>
        <w:t xml:space="preserve">Em </w:t>
      </w:r>
      <w:r w:rsidRPr="00A67BD9">
        <w:rPr>
          <w:i/>
          <w:sz w:val="20"/>
          <w:szCs w:val="20"/>
        </w:rPr>
        <w:t xml:space="preserve">Um </w:t>
      </w:r>
      <w:proofErr w:type="spellStart"/>
      <w:r w:rsidRPr="00A67BD9">
        <w:rPr>
          <w:i/>
          <w:sz w:val="20"/>
          <w:szCs w:val="20"/>
        </w:rPr>
        <w:t>Projeto</w:t>
      </w:r>
      <w:proofErr w:type="spellEnd"/>
      <w:r w:rsidRPr="00A67BD9">
        <w:rPr>
          <w:i/>
          <w:sz w:val="20"/>
          <w:szCs w:val="20"/>
        </w:rPr>
        <w:t xml:space="preserve"> de </w:t>
      </w:r>
      <w:proofErr w:type="spellStart"/>
      <w:r w:rsidRPr="00A67BD9">
        <w:rPr>
          <w:i/>
          <w:sz w:val="20"/>
          <w:szCs w:val="20"/>
        </w:rPr>
        <w:t>Democracia</w:t>
      </w:r>
      <w:proofErr w:type="spellEnd"/>
      <w:r w:rsidRPr="00A67BD9">
        <w:rPr>
          <w:sz w:val="20"/>
          <w:szCs w:val="20"/>
        </w:rPr>
        <w:t xml:space="preserve">, David Graeber apresenta uma </w:t>
      </w:r>
      <w:proofErr w:type="spellStart"/>
      <w:r w:rsidRPr="00A67BD9">
        <w:rPr>
          <w:sz w:val="20"/>
          <w:szCs w:val="20"/>
        </w:rPr>
        <w:t>análise</w:t>
      </w:r>
      <w:proofErr w:type="spellEnd"/>
      <w:r w:rsidRPr="00A67BD9">
        <w:rPr>
          <w:sz w:val="20"/>
          <w:szCs w:val="20"/>
        </w:rPr>
        <w:t xml:space="preserve"> </w:t>
      </w:r>
      <w:proofErr w:type="spellStart"/>
      <w:r w:rsidRPr="00A67BD9">
        <w:rPr>
          <w:sz w:val="20"/>
          <w:szCs w:val="20"/>
        </w:rPr>
        <w:t>sobre</w:t>
      </w:r>
      <w:proofErr w:type="spellEnd"/>
      <w:r w:rsidRPr="00A67BD9">
        <w:rPr>
          <w:sz w:val="20"/>
          <w:szCs w:val="20"/>
        </w:rPr>
        <w:t xml:space="preserve"> </w:t>
      </w:r>
      <w:proofErr w:type="spellStart"/>
      <w:r w:rsidRPr="00A67BD9">
        <w:rPr>
          <w:sz w:val="20"/>
          <w:szCs w:val="20"/>
        </w:rPr>
        <w:t>os</w:t>
      </w:r>
      <w:proofErr w:type="spellEnd"/>
      <w:r w:rsidRPr="00A67BD9">
        <w:rPr>
          <w:sz w:val="20"/>
          <w:szCs w:val="20"/>
        </w:rPr>
        <w:t xml:space="preserve"> </w:t>
      </w:r>
      <w:proofErr w:type="spellStart"/>
      <w:r w:rsidRPr="00A67BD9">
        <w:rPr>
          <w:sz w:val="20"/>
          <w:szCs w:val="20"/>
        </w:rPr>
        <w:t>fundamentos</w:t>
      </w:r>
      <w:proofErr w:type="spellEnd"/>
      <w:r w:rsidRPr="00A67BD9">
        <w:rPr>
          <w:sz w:val="20"/>
          <w:szCs w:val="20"/>
        </w:rPr>
        <w:t xml:space="preserve"> da </w:t>
      </w:r>
      <w:proofErr w:type="spellStart"/>
      <w:r w:rsidRPr="00A67BD9">
        <w:rPr>
          <w:sz w:val="20"/>
          <w:szCs w:val="20"/>
        </w:rPr>
        <w:t>democracia</w:t>
      </w:r>
      <w:proofErr w:type="spellEnd"/>
      <w:r w:rsidRPr="00A67BD9">
        <w:rPr>
          <w:sz w:val="20"/>
          <w:szCs w:val="20"/>
        </w:rPr>
        <w:t xml:space="preserve"> </w:t>
      </w:r>
      <w:proofErr w:type="spellStart"/>
      <w:r w:rsidRPr="00A67BD9">
        <w:rPr>
          <w:sz w:val="20"/>
          <w:szCs w:val="20"/>
        </w:rPr>
        <w:t>estadunidense</w:t>
      </w:r>
      <w:proofErr w:type="spellEnd"/>
      <w:r w:rsidRPr="00A67BD9">
        <w:rPr>
          <w:sz w:val="20"/>
          <w:szCs w:val="20"/>
        </w:rPr>
        <w:t xml:space="preserve">. Para ele, </w:t>
      </w:r>
      <w:proofErr w:type="spellStart"/>
      <w:r w:rsidRPr="00A67BD9">
        <w:rPr>
          <w:sz w:val="20"/>
          <w:szCs w:val="20"/>
        </w:rPr>
        <w:t>os</w:t>
      </w:r>
      <w:proofErr w:type="spellEnd"/>
      <w:r w:rsidRPr="00A67BD9">
        <w:rPr>
          <w:sz w:val="20"/>
          <w:szCs w:val="20"/>
        </w:rPr>
        <w:t xml:space="preserve"> </w:t>
      </w:r>
      <w:proofErr w:type="spellStart"/>
      <w:r w:rsidRPr="00A67BD9">
        <w:rPr>
          <w:sz w:val="20"/>
          <w:szCs w:val="20"/>
        </w:rPr>
        <w:t>Estados</w:t>
      </w:r>
      <w:proofErr w:type="spellEnd"/>
      <w:r w:rsidRPr="00A67BD9">
        <w:rPr>
          <w:sz w:val="20"/>
          <w:szCs w:val="20"/>
        </w:rPr>
        <w:t xml:space="preserve"> Unidos se </w:t>
      </w:r>
      <w:proofErr w:type="spellStart"/>
      <w:r w:rsidRPr="00A67BD9">
        <w:rPr>
          <w:sz w:val="20"/>
          <w:szCs w:val="20"/>
        </w:rPr>
        <w:t>fundamentam</w:t>
      </w:r>
      <w:proofErr w:type="spellEnd"/>
      <w:r w:rsidRPr="00A67BD9">
        <w:rPr>
          <w:sz w:val="20"/>
          <w:szCs w:val="20"/>
        </w:rPr>
        <w:t xml:space="preserve"> </w:t>
      </w:r>
      <w:proofErr w:type="spellStart"/>
      <w:r w:rsidRPr="00A67BD9">
        <w:rPr>
          <w:sz w:val="20"/>
          <w:szCs w:val="20"/>
        </w:rPr>
        <w:t>mais</w:t>
      </w:r>
      <w:proofErr w:type="spellEnd"/>
      <w:r w:rsidRPr="00A67BD9">
        <w:rPr>
          <w:sz w:val="20"/>
          <w:szCs w:val="20"/>
        </w:rPr>
        <w:t xml:space="preserve"> em uma </w:t>
      </w:r>
      <w:proofErr w:type="spellStart"/>
      <w:r w:rsidRPr="00A67BD9">
        <w:rPr>
          <w:sz w:val="20"/>
          <w:szCs w:val="20"/>
        </w:rPr>
        <w:t>República</w:t>
      </w:r>
      <w:proofErr w:type="spellEnd"/>
      <w:r w:rsidRPr="00A67BD9">
        <w:rPr>
          <w:sz w:val="20"/>
          <w:szCs w:val="20"/>
        </w:rPr>
        <w:t xml:space="preserve"> </w:t>
      </w:r>
      <w:proofErr w:type="spellStart"/>
      <w:r w:rsidRPr="00A67BD9">
        <w:rPr>
          <w:sz w:val="20"/>
          <w:szCs w:val="20"/>
        </w:rPr>
        <w:t>aos</w:t>
      </w:r>
      <w:proofErr w:type="spellEnd"/>
      <w:r w:rsidRPr="00A67BD9">
        <w:rPr>
          <w:sz w:val="20"/>
          <w:szCs w:val="20"/>
        </w:rPr>
        <w:t xml:space="preserve"> </w:t>
      </w:r>
      <w:proofErr w:type="spellStart"/>
      <w:r w:rsidRPr="00A67BD9">
        <w:rPr>
          <w:sz w:val="20"/>
          <w:szCs w:val="20"/>
        </w:rPr>
        <w:t>moldes</w:t>
      </w:r>
      <w:proofErr w:type="spellEnd"/>
      <w:r w:rsidRPr="00A67BD9">
        <w:rPr>
          <w:sz w:val="20"/>
          <w:szCs w:val="20"/>
        </w:rPr>
        <w:t xml:space="preserve"> de Roma de que em uma </w:t>
      </w:r>
      <w:proofErr w:type="spellStart"/>
      <w:r w:rsidRPr="00A67BD9">
        <w:rPr>
          <w:sz w:val="20"/>
          <w:szCs w:val="20"/>
        </w:rPr>
        <w:t>democracia</w:t>
      </w:r>
      <w:proofErr w:type="spellEnd"/>
      <w:r w:rsidRPr="00A67BD9">
        <w:rPr>
          <w:sz w:val="20"/>
          <w:szCs w:val="20"/>
        </w:rPr>
        <w:t xml:space="preserve"> </w:t>
      </w:r>
      <w:proofErr w:type="spellStart"/>
      <w:r w:rsidRPr="00A67BD9">
        <w:rPr>
          <w:sz w:val="20"/>
          <w:szCs w:val="20"/>
        </w:rPr>
        <w:t>grega</w:t>
      </w:r>
      <w:proofErr w:type="spellEnd"/>
      <w:r w:rsidRPr="00A67BD9">
        <w:rPr>
          <w:sz w:val="20"/>
          <w:szCs w:val="20"/>
        </w:rPr>
        <w:t xml:space="preserve">. Para </w:t>
      </w:r>
      <w:proofErr w:type="spellStart"/>
      <w:r w:rsidRPr="00A67BD9">
        <w:rPr>
          <w:sz w:val="20"/>
          <w:szCs w:val="20"/>
        </w:rPr>
        <w:t>este</w:t>
      </w:r>
      <w:proofErr w:type="spellEnd"/>
      <w:r w:rsidRPr="00A67BD9">
        <w:rPr>
          <w:sz w:val="20"/>
          <w:szCs w:val="20"/>
        </w:rPr>
        <w:t xml:space="preserve"> </w:t>
      </w:r>
      <w:proofErr w:type="spellStart"/>
      <w:r w:rsidRPr="00A67BD9">
        <w:rPr>
          <w:sz w:val="20"/>
          <w:szCs w:val="20"/>
        </w:rPr>
        <w:t>autor</w:t>
      </w:r>
      <w:proofErr w:type="spellEnd"/>
      <w:r w:rsidRPr="00A67BD9">
        <w:rPr>
          <w:sz w:val="20"/>
          <w:szCs w:val="20"/>
        </w:rPr>
        <w:t xml:space="preserve"> o </w:t>
      </w:r>
      <w:proofErr w:type="spellStart"/>
      <w:r w:rsidRPr="00A67BD9">
        <w:rPr>
          <w:sz w:val="20"/>
          <w:szCs w:val="20"/>
        </w:rPr>
        <w:t>conceito</w:t>
      </w:r>
      <w:proofErr w:type="spellEnd"/>
      <w:r w:rsidRPr="00A67BD9">
        <w:rPr>
          <w:sz w:val="20"/>
          <w:szCs w:val="20"/>
        </w:rPr>
        <w:t xml:space="preserve"> de </w:t>
      </w:r>
      <w:proofErr w:type="spellStart"/>
      <w:r w:rsidRPr="00A67BD9">
        <w:rPr>
          <w:sz w:val="20"/>
          <w:szCs w:val="20"/>
        </w:rPr>
        <w:t>democracia</w:t>
      </w:r>
      <w:proofErr w:type="spellEnd"/>
      <w:r w:rsidRPr="00A67BD9">
        <w:rPr>
          <w:sz w:val="20"/>
          <w:szCs w:val="20"/>
        </w:rPr>
        <w:t xml:space="preserve"> foi </w:t>
      </w:r>
      <w:proofErr w:type="spellStart"/>
      <w:r w:rsidRPr="00A67BD9">
        <w:rPr>
          <w:sz w:val="20"/>
          <w:szCs w:val="20"/>
        </w:rPr>
        <w:t>deturpado</w:t>
      </w:r>
      <w:proofErr w:type="spellEnd"/>
      <w:r w:rsidRPr="00A67BD9">
        <w:rPr>
          <w:sz w:val="20"/>
          <w:szCs w:val="20"/>
        </w:rPr>
        <w:t xml:space="preserve"> </w:t>
      </w:r>
      <w:proofErr w:type="spellStart"/>
      <w:r w:rsidRPr="00A67BD9">
        <w:rPr>
          <w:sz w:val="20"/>
          <w:szCs w:val="20"/>
        </w:rPr>
        <w:t>ao</w:t>
      </w:r>
      <w:proofErr w:type="spellEnd"/>
      <w:r w:rsidRPr="00A67BD9">
        <w:rPr>
          <w:sz w:val="20"/>
          <w:szCs w:val="20"/>
        </w:rPr>
        <w:t xml:space="preserve"> </w:t>
      </w:r>
      <w:proofErr w:type="spellStart"/>
      <w:r w:rsidRPr="00A67BD9">
        <w:rPr>
          <w:sz w:val="20"/>
          <w:szCs w:val="20"/>
        </w:rPr>
        <w:t>longo</w:t>
      </w:r>
      <w:proofErr w:type="spellEnd"/>
      <w:r w:rsidRPr="00A67BD9">
        <w:rPr>
          <w:sz w:val="20"/>
          <w:szCs w:val="20"/>
        </w:rPr>
        <w:t xml:space="preserve"> do tempo até o </w:t>
      </w:r>
      <w:proofErr w:type="spellStart"/>
      <w:r w:rsidRPr="00A67BD9">
        <w:rPr>
          <w:sz w:val="20"/>
          <w:szCs w:val="20"/>
        </w:rPr>
        <w:t>estabelecimento</w:t>
      </w:r>
      <w:proofErr w:type="spellEnd"/>
      <w:r w:rsidRPr="00A67BD9">
        <w:rPr>
          <w:sz w:val="20"/>
          <w:szCs w:val="20"/>
        </w:rPr>
        <w:t xml:space="preserve"> de um </w:t>
      </w:r>
      <w:proofErr w:type="spellStart"/>
      <w:r w:rsidRPr="00A67BD9">
        <w:rPr>
          <w:sz w:val="20"/>
          <w:szCs w:val="20"/>
        </w:rPr>
        <w:t>sistema</w:t>
      </w:r>
      <w:proofErr w:type="spellEnd"/>
      <w:r w:rsidRPr="00A67BD9">
        <w:rPr>
          <w:sz w:val="20"/>
          <w:szCs w:val="20"/>
        </w:rPr>
        <w:t xml:space="preserve"> que se </w:t>
      </w:r>
      <w:proofErr w:type="spellStart"/>
      <w:r w:rsidRPr="00A67BD9">
        <w:rPr>
          <w:sz w:val="20"/>
          <w:szCs w:val="20"/>
        </w:rPr>
        <w:t>diz</w:t>
      </w:r>
      <w:proofErr w:type="spellEnd"/>
      <w:r w:rsidRPr="00A67BD9">
        <w:rPr>
          <w:sz w:val="20"/>
          <w:szCs w:val="20"/>
        </w:rPr>
        <w:t xml:space="preserve"> </w:t>
      </w:r>
      <w:proofErr w:type="spellStart"/>
      <w:r w:rsidRPr="00A67BD9">
        <w:rPr>
          <w:sz w:val="20"/>
          <w:szCs w:val="20"/>
        </w:rPr>
        <w:t>democrático</w:t>
      </w:r>
      <w:proofErr w:type="spellEnd"/>
      <w:r w:rsidRPr="00A67BD9">
        <w:rPr>
          <w:sz w:val="20"/>
          <w:szCs w:val="20"/>
        </w:rPr>
        <w:t xml:space="preserve"> mas não o é. </w:t>
      </w:r>
    </w:p>
  </w:footnote>
  <w:footnote w:id="2">
    <w:p w14:paraId="687486AD" w14:textId="77777777" w:rsidR="00620F21" w:rsidRPr="00A67BD9" w:rsidRDefault="00620F21" w:rsidP="00620F21">
      <w:pPr>
        <w:pBdr>
          <w:top w:val="nil"/>
          <w:left w:val="nil"/>
          <w:bottom w:val="nil"/>
          <w:right w:val="nil"/>
          <w:between w:val="nil"/>
        </w:pBdr>
        <w:jc w:val="both"/>
        <w:rPr>
          <w:color w:val="000000"/>
          <w:sz w:val="20"/>
          <w:szCs w:val="20"/>
        </w:rPr>
      </w:pPr>
      <w:r w:rsidRPr="00A67BD9">
        <w:rPr>
          <w:sz w:val="20"/>
          <w:szCs w:val="20"/>
          <w:vertAlign w:val="superscript"/>
        </w:rPr>
        <w:footnoteRef/>
      </w:r>
      <w:r w:rsidRPr="00A67BD9">
        <w:rPr>
          <w:color w:val="000000"/>
          <w:sz w:val="20"/>
          <w:szCs w:val="20"/>
        </w:rPr>
        <w:t xml:space="preserve"> A Guerra de </w:t>
      </w:r>
      <w:proofErr w:type="spellStart"/>
      <w:r w:rsidRPr="00A67BD9">
        <w:rPr>
          <w:color w:val="000000"/>
          <w:sz w:val="20"/>
          <w:szCs w:val="20"/>
        </w:rPr>
        <w:t>Secessão</w:t>
      </w:r>
      <w:proofErr w:type="spellEnd"/>
      <w:r w:rsidRPr="00A67BD9">
        <w:rPr>
          <w:color w:val="000000"/>
          <w:sz w:val="20"/>
          <w:szCs w:val="20"/>
        </w:rPr>
        <w:t xml:space="preserve"> Americana, </w:t>
      </w:r>
      <w:proofErr w:type="spellStart"/>
      <w:r w:rsidRPr="00A67BD9">
        <w:rPr>
          <w:color w:val="000000"/>
          <w:sz w:val="20"/>
          <w:szCs w:val="20"/>
        </w:rPr>
        <w:t>também</w:t>
      </w:r>
      <w:proofErr w:type="spellEnd"/>
      <w:r w:rsidRPr="00A67BD9">
        <w:rPr>
          <w:color w:val="000000"/>
          <w:sz w:val="20"/>
          <w:szCs w:val="20"/>
        </w:rPr>
        <w:t xml:space="preserve"> </w:t>
      </w:r>
      <w:proofErr w:type="spellStart"/>
      <w:r w:rsidRPr="00A67BD9">
        <w:rPr>
          <w:color w:val="000000"/>
          <w:sz w:val="20"/>
          <w:szCs w:val="20"/>
        </w:rPr>
        <w:t>conhecida</w:t>
      </w:r>
      <w:proofErr w:type="spellEnd"/>
      <w:r w:rsidRPr="00A67BD9">
        <w:rPr>
          <w:color w:val="000000"/>
          <w:sz w:val="20"/>
          <w:szCs w:val="20"/>
        </w:rPr>
        <w:t xml:space="preserve"> como Guerra Civil dos </w:t>
      </w:r>
      <w:proofErr w:type="spellStart"/>
      <w:r w:rsidRPr="00A67BD9">
        <w:rPr>
          <w:color w:val="000000"/>
          <w:sz w:val="20"/>
          <w:szCs w:val="20"/>
        </w:rPr>
        <w:t>Estados</w:t>
      </w:r>
      <w:proofErr w:type="spellEnd"/>
      <w:r w:rsidRPr="00A67BD9">
        <w:rPr>
          <w:color w:val="000000"/>
          <w:sz w:val="20"/>
          <w:szCs w:val="20"/>
        </w:rPr>
        <w:t xml:space="preserve"> Unidos, foi um </w:t>
      </w:r>
      <w:proofErr w:type="spellStart"/>
      <w:r w:rsidRPr="00A67BD9">
        <w:rPr>
          <w:color w:val="000000"/>
          <w:sz w:val="20"/>
          <w:szCs w:val="20"/>
        </w:rPr>
        <w:t>conflito</w:t>
      </w:r>
      <w:proofErr w:type="spellEnd"/>
      <w:r w:rsidRPr="00A67BD9">
        <w:rPr>
          <w:color w:val="000000"/>
          <w:sz w:val="20"/>
          <w:szCs w:val="20"/>
        </w:rPr>
        <w:t xml:space="preserve"> </w:t>
      </w:r>
      <w:proofErr w:type="spellStart"/>
      <w:r w:rsidRPr="00A67BD9">
        <w:rPr>
          <w:color w:val="000000"/>
          <w:sz w:val="20"/>
          <w:szCs w:val="20"/>
        </w:rPr>
        <w:t>bélico</w:t>
      </w:r>
      <w:proofErr w:type="spellEnd"/>
      <w:r w:rsidRPr="00A67BD9">
        <w:rPr>
          <w:color w:val="000000"/>
          <w:sz w:val="20"/>
          <w:szCs w:val="20"/>
        </w:rPr>
        <w:t xml:space="preserve"> </w:t>
      </w:r>
      <w:proofErr w:type="spellStart"/>
      <w:r w:rsidRPr="00A67BD9">
        <w:rPr>
          <w:color w:val="000000"/>
          <w:sz w:val="20"/>
          <w:szCs w:val="20"/>
        </w:rPr>
        <w:t>travado</w:t>
      </w:r>
      <w:proofErr w:type="spellEnd"/>
      <w:r w:rsidRPr="00A67BD9">
        <w:rPr>
          <w:color w:val="000000"/>
          <w:sz w:val="20"/>
          <w:szCs w:val="20"/>
        </w:rPr>
        <w:t xml:space="preserve"> entre </w:t>
      </w:r>
      <w:proofErr w:type="spellStart"/>
      <w:r w:rsidRPr="00A67BD9">
        <w:rPr>
          <w:color w:val="000000"/>
          <w:sz w:val="20"/>
          <w:szCs w:val="20"/>
        </w:rPr>
        <w:t>os</w:t>
      </w:r>
      <w:proofErr w:type="spellEnd"/>
      <w:r w:rsidRPr="00A67BD9">
        <w:rPr>
          <w:color w:val="000000"/>
          <w:sz w:val="20"/>
          <w:szCs w:val="20"/>
        </w:rPr>
        <w:t xml:space="preserve"> </w:t>
      </w:r>
      <w:proofErr w:type="spellStart"/>
      <w:r w:rsidRPr="00A67BD9">
        <w:rPr>
          <w:color w:val="000000"/>
          <w:sz w:val="20"/>
          <w:szCs w:val="20"/>
        </w:rPr>
        <w:t>anos</w:t>
      </w:r>
      <w:proofErr w:type="spellEnd"/>
      <w:r w:rsidRPr="00A67BD9">
        <w:rPr>
          <w:color w:val="000000"/>
          <w:sz w:val="20"/>
          <w:szCs w:val="20"/>
        </w:rPr>
        <w:t xml:space="preserve"> de 1861 a 1865. </w:t>
      </w:r>
      <w:proofErr w:type="spellStart"/>
      <w:r w:rsidRPr="00A67BD9">
        <w:rPr>
          <w:color w:val="000000"/>
          <w:sz w:val="20"/>
          <w:szCs w:val="20"/>
        </w:rPr>
        <w:t>Nela</w:t>
      </w:r>
      <w:proofErr w:type="spellEnd"/>
      <w:r w:rsidRPr="00A67BD9">
        <w:rPr>
          <w:color w:val="000000"/>
          <w:sz w:val="20"/>
          <w:szCs w:val="20"/>
        </w:rPr>
        <w:t xml:space="preserve">, o </w:t>
      </w:r>
      <w:proofErr w:type="spellStart"/>
      <w:r w:rsidRPr="00A67BD9">
        <w:rPr>
          <w:color w:val="000000"/>
          <w:sz w:val="20"/>
          <w:szCs w:val="20"/>
        </w:rPr>
        <w:t>norte</w:t>
      </w:r>
      <w:proofErr w:type="spellEnd"/>
      <w:r w:rsidRPr="00A67BD9">
        <w:rPr>
          <w:color w:val="000000"/>
          <w:sz w:val="20"/>
          <w:szCs w:val="20"/>
        </w:rPr>
        <w:t xml:space="preserve"> e </w:t>
      </w:r>
      <w:proofErr w:type="spellStart"/>
      <w:r w:rsidRPr="00A67BD9">
        <w:rPr>
          <w:color w:val="000000"/>
          <w:sz w:val="20"/>
          <w:szCs w:val="20"/>
        </w:rPr>
        <w:t>o</w:t>
      </w:r>
      <w:proofErr w:type="spellEnd"/>
      <w:r w:rsidRPr="00A67BD9">
        <w:rPr>
          <w:color w:val="000000"/>
          <w:sz w:val="20"/>
          <w:szCs w:val="20"/>
        </w:rPr>
        <w:t xml:space="preserve"> </w:t>
      </w:r>
      <w:proofErr w:type="spellStart"/>
      <w:r w:rsidRPr="00A67BD9">
        <w:rPr>
          <w:color w:val="000000"/>
          <w:sz w:val="20"/>
          <w:szCs w:val="20"/>
        </w:rPr>
        <w:t>sul</w:t>
      </w:r>
      <w:proofErr w:type="spellEnd"/>
      <w:r w:rsidRPr="00A67BD9">
        <w:rPr>
          <w:color w:val="000000"/>
          <w:sz w:val="20"/>
          <w:szCs w:val="20"/>
        </w:rPr>
        <w:t xml:space="preserve"> </w:t>
      </w:r>
      <w:proofErr w:type="spellStart"/>
      <w:r w:rsidRPr="00A67BD9">
        <w:rPr>
          <w:color w:val="000000"/>
          <w:sz w:val="20"/>
          <w:szCs w:val="20"/>
        </w:rPr>
        <w:t>deste</w:t>
      </w:r>
      <w:proofErr w:type="spellEnd"/>
      <w:r w:rsidRPr="00A67BD9">
        <w:rPr>
          <w:color w:val="000000"/>
          <w:sz w:val="20"/>
          <w:szCs w:val="20"/>
        </w:rPr>
        <w:t xml:space="preserve"> </w:t>
      </w:r>
      <w:proofErr w:type="spellStart"/>
      <w:r w:rsidRPr="00A67BD9">
        <w:rPr>
          <w:color w:val="000000"/>
          <w:sz w:val="20"/>
          <w:szCs w:val="20"/>
        </w:rPr>
        <w:t>país</w:t>
      </w:r>
      <w:proofErr w:type="spellEnd"/>
      <w:r w:rsidRPr="00A67BD9">
        <w:rPr>
          <w:color w:val="000000"/>
          <w:sz w:val="20"/>
          <w:szCs w:val="20"/>
        </w:rPr>
        <w:t xml:space="preserve"> </w:t>
      </w:r>
      <w:proofErr w:type="spellStart"/>
      <w:r w:rsidRPr="00A67BD9">
        <w:rPr>
          <w:color w:val="000000"/>
          <w:sz w:val="20"/>
          <w:szCs w:val="20"/>
        </w:rPr>
        <w:t>entraram</w:t>
      </w:r>
      <w:proofErr w:type="spellEnd"/>
      <w:r w:rsidRPr="00A67BD9">
        <w:rPr>
          <w:color w:val="000000"/>
          <w:sz w:val="20"/>
          <w:szCs w:val="20"/>
        </w:rPr>
        <w:t xml:space="preserve"> em </w:t>
      </w:r>
      <w:proofErr w:type="spellStart"/>
      <w:r w:rsidRPr="00A67BD9">
        <w:rPr>
          <w:color w:val="000000"/>
          <w:sz w:val="20"/>
          <w:szCs w:val="20"/>
        </w:rPr>
        <w:t>guerra</w:t>
      </w:r>
      <w:proofErr w:type="spellEnd"/>
      <w:r w:rsidRPr="00A67BD9">
        <w:rPr>
          <w:color w:val="000000"/>
          <w:sz w:val="20"/>
          <w:szCs w:val="20"/>
        </w:rPr>
        <w:t xml:space="preserve"> </w:t>
      </w:r>
      <w:proofErr w:type="spellStart"/>
      <w:r w:rsidRPr="00A67BD9">
        <w:rPr>
          <w:color w:val="000000"/>
          <w:sz w:val="20"/>
          <w:szCs w:val="20"/>
        </w:rPr>
        <w:t>devido</w:t>
      </w:r>
      <w:proofErr w:type="spellEnd"/>
      <w:r w:rsidRPr="00A67BD9">
        <w:rPr>
          <w:color w:val="000000"/>
          <w:sz w:val="20"/>
          <w:szCs w:val="20"/>
        </w:rPr>
        <w:t xml:space="preserve"> a </w:t>
      </w:r>
      <w:proofErr w:type="spellStart"/>
      <w:r w:rsidRPr="00A67BD9">
        <w:rPr>
          <w:color w:val="000000"/>
          <w:sz w:val="20"/>
          <w:szCs w:val="20"/>
        </w:rPr>
        <w:t>seus</w:t>
      </w:r>
      <w:proofErr w:type="spellEnd"/>
      <w:r w:rsidRPr="00A67BD9">
        <w:rPr>
          <w:color w:val="000000"/>
          <w:sz w:val="20"/>
          <w:szCs w:val="20"/>
        </w:rPr>
        <w:t xml:space="preserve"> </w:t>
      </w:r>
      <w:proofErr w:type="spellStart"/>
      <w:r w:rsidRPr="00A67BD9">
        <w:rPr>
          <w:color w:val="000000"/>
          <w:sz w:val="20"/>
          <w:szCs w:val="20"/>
        </w:rPr>
        <w:t>opostos</w:t>
      </w:r>
      <w:proofErr w:type="spellEnd"/>
      <w:r w:rsidRPr="00A67BD9">
        <w:rPr>
          <w:color w:val="000000"/>
          <w:sz w:val="20"/>
          <w:szCs w:val="20"/>
        </w:rPr>
        <w:t xml:space="preserve"> interesses </w:t>
      </w:r>
      <w:proofErr w:type="spellStart"/>
      <w:r w:rsidRPr="00A67BD9">
        <w:rPr>
          <w:color w:val="000000"/>
          <w:sz w:val="20"/>
          <w:szCs w:val="20"/>
        </w:rPr>
        <w:t>econômicos</w:t>
      </w:r>
      <w:proofErr w:type="spellEnd"/>
      <w:r w:rsidRPr="00A67BD9">
        <w:rPr>
          <w:color w:val="000000"/>
          <w:sz w:val="20"/>
          <w:szCs w:val="20"/>
        </w:rPr>
        <w:t xml:space="preserve">, </w:t>
      </w:r>
      <w:proofErr w:type="spellStart"/>
      <w:r w:rsidRPr="00A67BD9">
        <w:rPr>
          <w:color w:val="000000"/>
          <w:sz w:val="20"/>
          <w:szCs w:val="20"/>
        </w:rPr>
        <w:t>políticos</w:t>
      </w:r>
      <w:proofErr w:type="spellEnd"/>
      <w:r w:rsidRPr="00A67BD9">
        <w:rPr>
          <w:color w:val="000000"/>
          <w:sz w:val="20"/>
          <w:szCs w:val="20"/>
        </w:rPr>
        <w:t xml:space="preserve"> e </w:t>
      </w:r>
      <w:proofErr w:type="spellStart"/>
      <w:r w:rsidRPr="00A67BD9">
        <w:rPr>
          <w:color w:val="000000"/>
          <w:sz w:val="20"/>
          <w:szCs w:val="20"/>
        </w:rPr>
        <w:t>sociais</w:t>
      </w:r>
      <w:proofErr w:type="spellEnd"/>
      <w:r w:rsidRPr="00A67BD9">
        <w:rPr>
          <w:color w:val="000000"/>
          <w:sz w:val="20"/>
          <w:szCs w:val="20"/>
        </w:rPr>
        <w:t xml:space="preserve"> que </w:t>
      </w:r>
      <w:proofErr w:type="spellStart"/>
      <w:r w:rsidRPr="00A67BD9">
        <w:rPr>
          <w:color w:val="000000"/>
          <w:sz w:val="20"/>
          <w:szCs w:val="20"/>
        </w:rPr>
        <w:t>iam</w:t>
      </w:r>
      <w:proofErr w:type="spellEnd"/>
      <w:r w:rsidRPr="00A67BD9">
        <w:rPr>
          <w:color w:val="000000"/>
          <w:sz w:val="20"/>
          <w:szCs w:val="20"/>
        </w:rPr>
        <w:t xml:space="preserve"> </w:t>
      </w:r>
      <w:proofErr w:type="spellStart"/>
      <w:r w:rsidRPr="00A67BD9">
        <w:rPr>
          <w:color w:val="000000"/>
          <w:sz w:val="20"/>
          <w:szCs w:val="20"/>
        </w:rPr>
        <w:t>desde</w:t>
      </w:r>
      <w:proofErr w:type="spellEnd"/>
      <w:r w:rsidRPr="00A67BD9">
        <w:rPr>
          <w:color w:val="000000"/>
          <w:sz w:val="20"/>
          <w:szCs w:val="20"/>
        </w:rPr>
        <w:t xml:space="preserve"> </w:t>
      </w:r>
      <w:proofErr w:type="spellStart"/>
      <w:r w:rsidRPr="00A67BD9">
        <w:rPr>
          <w:color w:val="000000"/>
          <w:sz w:val="20"/>
          <w:szCs w:val="20"/>
        </w:rPr>
        <w:t>discordâncias</w:t>
      </w:r>
      <w:proofErr w:type="spellEnd"/>
      <w:r w:rsidRPr="00A67BD9">
        <w:rPr>
          <w:color w:val="000000"/>
          <w:sz w:val="20"/>
          <w:szCs w:val="20"/>
        </w:rPr>
        <w:t xml:space="preserve"> </w:t>
      </w:r>
      <w:proofErr w:type="spellStart"/>
      <w:r w:rsidRPr="00A67BD9">
        <w:rPr>
          <w:color w:val="000000"/>
          <w:sz w:val="20"/>
          <w:szCs w:val="20"/>
        </w:rPr>
        <w:t>quanto</w:t>
      </w:r>
      <w:proofErr w:type="spellEnd"/>
      <w:r w:rsidRPr="00A67BD9">
        <w:rPr>
          <w:color w:val="000000"/>
          <w:sz w:val="20"/>
          <w:szCs w:val="20"/>
        </w:rPr>
        <w:t xml:space="preserve"> </w:t>
      </w:r>
      <w:proofErr w:type="spellStart"/>
      <w:r w:rsidRPr="00A67BD9">
        <w:rPr>
          <w:color w:val="000000"/>
          <w:sz w:val="20"/>
          <w:szCs w:val="20"/>
        </w:rPr>
        <w:t>ao</w:t>
      </w:r>
      <w:proofErr w:type="spellEnd"/>
      <w:r w:rsidRPr="00A67BD9">
        <w:rPr>
          <w:color w:val="000000"/>
          <w:sz w:val="20"/>
          <w:szCs w:val="20"/>
        </w:rPr>
        <w:t xml:space="preserve"> </w:t>
      </w:r>
      <w:proofErr w:type="spellStart"/>
      <w:r w:rsidRPr="00A67BD9">
        <w:rPr>
          <w:color w:val="000000"/>
          <w:sz w:val="20"/>
          <w:szCs w:val="20"/>
        </w:rPr>
        <w:t>modelo</w:t>
      </w:r>
      <w:proofErr w:type="spellEnd"/>
      <w:r w:rsidRPr="00A67BD9">
        <w:rPr>
          <w:color w:val="000000"/>
          <w:sz w:val="20"/>
          <w:szCs w:val="20"/>
        </w:rPr>
        <w:t xml:space="preserve"> </w:t>
      </w:r>
      <w:proofErr w:type="spellStart"/>
      <w:r w:rsidRPr="00A67BD9">
        <w:rPr>
          <w:color w:val="000000"/>
          <w:sz w:val="20"/>
          <w:szCs w:val="20"/>
        </w:rPr>
        <w:t>econômico</w:t>
      </w:r>
      <w:proofErr w:type="spellEnd"/>
      <w:r w:rsidRPr="00A67BD9">
        <w:rPr>
          <w:color w:val="000000"/>
          <w:sz w:val="20"/>
          <w:szCs w:val="20"/>
        </w:rPr>
        <w:t xml:space="preserve"> (</w:t>
      </w:r>
      <w:proofErr w:type="spellStart"/>
      <w:r w:rsidRPr="00A67BD9">
        <w:rPr>
          <w:color w:val="000000"/>
          <w:sz w:val="20"/>
          <w:szCs w:val="20"/>
        </w:rPr>
        <w:t>norte</w:t>
      </w:r>
      <w:proofErr w:type="spellEnd"/>
      <w:r w:rsidRPr="00A67BD9">
        <w:rPr>
          <w:color w:val="000000"/>
          <w:sz w:val="20"/>
          <w:szCs w:val="20"/>
        </w:rPr>
        <w:t xml:space="preserve"> </w:t>
      </w:r>
      <w:proofErr w:type="spellStart"/>
      <w:r w:rsidRPr="00A67BD9">
        <w:rPr>
          <w:color w:val="000000"/>
          <w:sz w:val="20"/>
          <w:szCs w:val="20"/>
        </w:rPr>
        <w:t>industrializado</w:t>
      </w:r>
      <w:proofErr w:type="spellEnd"/>
      <w:r w:rsidRPr="00A67BD9">
        <w:rPr>
          <w:color w:val="000000"/>
          <w:sz w:val="20"/>
          <w:szCs w:val="20"/>
        </w:rPr>
        <w:t xml:space="preserve"> e </w:t>
      </w:r>
      <w:proofErr w:type="spellStart"/>
      <w:r w:rsidRPr="00A67BD9">
        <w:rPr>
          <w:color w:val="000000"/>
          <w:sz w:val="20"/>
          <w:szCs w:val="20"/>
        </w:rPr>
        <w:t>sul</w:t>
      </w:r>
      <w:proofErr w:type="spellEnd"/>
      <w:r w:rsidRPr="00A67BD9">
        <w:rPr>
          <w:color w:val="000000"/>
          <w:sz w:val="20"/>
          <w:szCs w:val="20"/>
        </w:rPr>
        <w:t xml:space="preserve"> </w:t>
      </w:r>
      <w:proofErr w:type="spellStart"/>
      <w:r w:rsidRPr="00A67BD9">
        <w:rPr>
          <w:color w:val="000000"/>
          <w:sz w:val="20"/>
          <w:szCs w:val="20"/>
        </w:rPr>
        <w:t>agrícola</w:t>
      </w:r>
      <w:proofErr w:type="spellEnd"/>
      <w:r w:rsidRPr="00A67BD9">
        <w:rPr>
          <w:color w:val="000000"/>
          <w:sz w:val="20"/>
          <w:szCs w:val="20"/>
        </w:rPr>
        <w:t xml:space="preserve">) até </w:t>
      </w:r>
      <w:proofErr w:type="spellStart"/>
      <w:r w:rsidRPr="00A67BD9">
        <w:rPr>
          <w:color w:val="000000"/>
          <w:sz w:val="20"/>
          <w:szCs w:val="20"/>
        </w:rPr>
        <w:t>questões</w:t>
      </w:r>
      <w:proofErr w:type="spellEnd"/>
      <w:r w:rsidRPr="00A67BD9">
        <w:rPr>
          <w:color w:val="000000"/>
          <w:sz w:val="20"/>
          <w:szCs w:val="20"/>
        </w:rPr>
        <w:t xml:space="preserve"> </w:t>
      </w:r>
      <w:proofErr w:type="spellStart"/>
      <w:r w:rsidRPr="00A67BD9">
        <w:rPr>
          <w:color w:val="000000"/>
          <w:sz w:val="20"/>
          <w:szCs w:val="20"/>
        </w:rPr>
        <w:t>envolvendo</w:t>
      </w:r>
      <w:proofErr w:type="spellEnd"/>
      <w:r w:rsidRPr="00A67BD9">
        <w:rPr>
          <w:color w:val="000000"/>
          <w:sz w:val="20"/>
          <w:szCs w:val="20"/>
        </w:rPr>
        <w:t xml:space="preserve"> a </w:t>
      </w:r>
      <w:proofErr w:type="spellStart"/>
      <w:r w:rsidRPr="00A67BD9">
        <w:rPr>
          <w:color w:val="000000"/>
          <w:sz w:val="20"/>
          <w:szCs w:val="20"/>
        </w:rPr>
        <w:t>escravidão</w:t>
      </w:r>
      <w:proofErr w:type="spellEnd"/>
      <w:r w:rsidRPr="00A67BD9">
        <w:rPr>
          <w:color w:val="000000"/>
          <w:sz w:val="20"/>
          <w:szCs w:val="20"/>
        </w:rPr>
        <w:t xml:space="preserve"> com </w:t>
      </w:r>
      <w:proofErr w:type="spellStart"/>
      <w:r w:rsidRPr="00A67BD9">
        <w:rPr>
          <w:color w:val="000000"/>
          <w:sz w:val="20"/>
          <w:szCs w:val="20"/>
        </w:rPr>
        <w:t>os</w:t>
      </w:r>
      <w:proofErr w:type="spellEnd"/>
      <w:r w:rsidRPr="00A67BD9">
        <w:rPr>
          <w:color w:val="000000"/>
          <w:sz w:val="20"/>
          <w:szCs w:val="20"/>
        </w:rPr>
        <w:t xml:space="preserve"> </w:t>
      </w:r>
      <w:proofErr w:type="spellStart"/>
      <w:r w:rsidRPr="00A67BD9">
        <w:rPr>
          <w:color w:val="000000"/>
          <w:sz w:val="20"/>
          <w:szCs w:val="20"/>
        </w:rPr>
        <w:t>estados</w:t>
      </w:r>
      <w:proofErr w:type="spellEnd"/>
      <w:r w:rsidRPr="00A67BD9">
        <w:rPr>
          <w:color w:val="000000"/>
          <w:sz w:val="20"/>
          <w:szCs w:val="20"/>
        </w:rPr>
        <w:t xml:space="preserve"> do </w:t>
      </w:r>
      <w:proofErr w:type="spellStart"/>
      <w:r w:rsidRPr="00A67BD9">
        <w:rPr>
          <w:color w:val="000000"/>
          <w:sz w:val="20"/>
          <w:szCs w:val="20"/>
        </w:rPr>
        <w:t>sul</w:t>
      </w:r>
      <w:proofErr w:type="spellEnd"/>
      <w:r w:rsidRPr="00A67BD9">
        <w:rPr>
          <w:color w:val="000000"/>
          <w:sz w:val="20"/>
          <w:szCs w:val="20"/>
        </w:rPr>
        <w:t xml:space="preserve"> </w:t>
      </w:r>
      <w:proofErr w:type="spellStart"/>
      <w:r w:rsidRPr="00A67BD9">
        <w:rPr>
          <w:color w:val="000000"/>
          <w:sz w:val="20"/>
          <w:szCs w:val="20"/>
        </w:rPr>
        <w:t>sendo</w:t>
      </w:r>
      <w:proofErr w:type="spellEnd"/>
      <w:r w:rsidRPr="00A67BD9">
        <w:rPr>
          <w:color w:val="000000"/>
          <w:sz w:val="20"/>
          <w:szCs w:val="20"/>
        </w:rPr>
        <w:t xml:space="preserve"> </w:t>
      </w:r>
      <w:proofErr w:type="spellStart"/>
      <w:r w:rsidRPr="00A67BD9">
        <w:rPr>
          <w:color w:val="000000"/>
          <w:sz w:val="20"/>
          <w:szCs w:val="20"/>
        </w:rPr>
        <w:t>contrários</w:t>
      </w:r>
      <w:proofErr w:type="spellEnd"/>
      <w:r w:rsidRPr="00A67BD9">
        <w:rPr>
          <w:color w:val="000000"/>
          <w:sz w:val="20"/>
          <w:szCs w:val="20"/>
        </w:rPr>
        <w:t xml:space="preserve"> a </w:t>
      </w:r>
      <w:proofErr w:type="spellStart"/>
      <w:r w:rsidRPr="00A67BD9">
        <w:rPr>
          <w:color w:val="000000"/>
          <w:sz w:val="20"/>
          <w:szCs w:val="20"/>
        </w:rPr>
        <w:t>abolição</w:t>
      </w:r>
      <w:proofErr w:type="spellEnd"/>
      <w:r w:rsidRPr="00A67BD9">
        <w:rPr>
          <w:color w:val="000000"/>
          <w:sz w:val="20"/>
          <w:szCs w:val="20"/>
        </w:rPr>
        <w:t xml:space="preserve"> da </w:t>
      </w:r>
      <w:proofErr w:type="spellStart"/>
      <w:r w:rsidRPr="00A67BD9">
        <w:rPr>
          <w:color w:val="000000"/>
          <w:sz w:val="20"/>
          <w:szCs w:val="20"/>
        </w:rPr>
        <w:t>mesma</w:t>
      </w:r>
      <w:proofErr w:type="spellEnd"/>
      <w:r w:rsidRPr="00A67BD9">
        <w:rPr>
          <w:color w:val="000000"/>
          <w:sz w:val="20"/>
          <w:szCs w:val="20"/>
        </w:rPr>
        <w:t xml:space="preserve">. Tal </w:t>
      </w:r>
      <w:proofErr w:type="spellStart"/>
      <w:r w:rsidRPr="00A67BD9">
        <w:rPr>
          <w:color w:val="000000"/>
          <w:sz w:val="20"/>
          <w:szCs w:val="20"/>
        </w:rPr>
        <w:t>disputa</w:t>
      </w:r>
      <w:proofErr w:type="spellEnd"/>
      <w:r w:rsidRPr="00A67BD9">
        <w:rPr>
          <w:color w:val="000000"/>
          <w:sz w:val="20"/>
          <w:szCs w:val="20"/>
        </w:rPr>
        <w:t xml:space="preserve"> se </w:t>
      </w:r>
      <w:proofErr w:type="spellStart"/>
      <w:r w:rsidRPr="00A67BD9">
        <w:rPr>
          <w:color w:val="000000"/>
          <w:sz w:val="20"/>
          <w:szCs w:val="20"/>
        </w:rPr>
        <w:t>acirrou</w:t>
      </w:r>
      <w:proofErr w:type="spellEnd"/>
      <w:r w:rsidRPr="00A67BD9">
        <w:rPr>
          <w:color w:val="000000"/>
          <w:sz w:val="20"/>
          <w:szCs w:val="20"/>
        </w:rPr>
        <w:t xml:space="preserve"> quando </w:t>
      </w:r>
      <w:proofErr w:type="spellStart"/>
      <w:r w:rsidRPr="00A67BD9">
        <w:rPr>
          <w:color w:val="000000"/>
          <w:sz w:val="20"/>
          <w:szCs w:val="20"/>
        </w:rPr>
        <w:t>os</w:t>
      </w:r>
      <w:proofErr w:type="spellEnd"/>
      <w:r w:rsidRPr="00A67BD9">
        <w:rPr>
          <w:color w:val="000000"/>
          <w:sz w:val="20"/>
          <w:szCs w:val="20"/>
        </w:rPr>
        <w:t xml:space="preserve"> </w:t>
      </w:r>
      <w:proofErr w:type="spellStart"/>
      <w:r w:rsidRPr="00A67BD9">
        <w:rPr>
          <w:color w:val="000000"/>
          <w:sz w:val="20"/>
          <w:szCs w:val="20"/>
        </w:rPr>
        <w:t>estados</w:t>
      </w:r>
      <w:proofErr w:type="spellEnd"/>
      <w:r w:rsidRPr="00A67BD9">
        <w:rPr>
          <w:color w:val="000000"/>
          <w:sz w:val="20"/>
          <w:szCs w:val="20"/>
        </w:rPr>
        <w:t xml:space="preserve"> </w:t>
      </w:r>
      <w:proofErr w:type="spellStart"/>
      <w:r w:rsidRPr="00A67BD9">
        <w:rPr>
          <w:color w:val="000000"/>
          <w:sz w:val="20"/>
          <w:szCs w:val="20"/>
        </w:rPr>
        <w:t>sulistas</w:t>
      </w:r>
      <w:proofErr w:type="spellEnd"/>
      <w:r w:rsidRPr="00A67BD9">
        <w:rPr>
          <w:color w:val="000000"/>
          <w:sz w:val="20"/>
          <w:szCs w:val="20"/>
        </w:rPr>
        <w:t xml:space="preserve"> </w:t>
      </w:r>
      <w:proofErr w:type="spellStart"/>
      <w:r w:rsidRPr="00A67BD9">
        <w:rPr>
          <w:color w:val="000000"/>
          <w:sz w:val="20"/>
          <w:szCs w:val="20"/>
        </w:rPr>
        <w:t>fundaram</w:t>
      </w:r>
      <w:proofErr w:type="spellEnd"/>
      <w:r w:rsidRPr="00A67BD9">
        <w:rPr>
          <w:color w:val="000000"/>
          <w:sz w:val="20"/>
          <w:szCs w:val="20"/>
        </w:rPr>
        <w:t xml:space="preserve"> </w:t>
      </w:r>
      <w:proofErr w:type="spellStart"/>
      <w:r w:rsidRPr="00A67BD9">
        <w:rPr>
          <w:color w:val="000000"/>
          <w:sz w:val="20"/>
          <w:szCs w:val="20"/>
        </w:rPr>
        <w:t>os</w:t>
      </w:r>
      <w:proofErr w:type="spellEnd"/>
      <w:r w:rsidRPr="00A67BD9">
        <w:rPr>
          <w:color w:val="000000"/>
          <w:sz w:val="20"/>
          <w:szCs w:val="20"/>
        </w:rPr>
        <w:t xml:space="preserve"> </w:t>
      </w:r>
      <w:proofErr w:type="spellStart"/>
      <w:r w:rsidRPr="00A67BD9">
        <w:rPr>
          <w:color w:val="000000"/>
          <w:sz w:val="20"/>
          <w:szCs w:val="20"/>
        </w:rPr>
        <w:t>Estados</w:t>
      </w:r>
      <w:proofErr w:type="spellEnd"/>
      <w:r w:rsidRPr="00A67BD9">
        <w:rPr>
          <w:color w:val="000000"/>
          <w:sz w:val="20"/>
          <w:szCs w:val="20"/>
        </w:rPr>
        <w:t xml:space="preserve"> </w:t>
      </w:r>
      <w:proofErr w:type="spellStart"/>
      <w:r w:rsidRPr="00A67BD9">
        <w:rPr>
          <w:color w:val="000000"/>
          <w:sz w:val="20"/>
          <w:szCs w:val="20"/>
        </w:rPr>
        <w:t>Confederados</w:t>
      </w:r>
      <w:proofErr w:type="spellEnd"/>
      <w:r w:rsidRPr="00A67BD9">
        <w:rPr>
          <w:color w:val="000000"/>
          <w:sz w:val="20"/>
          <w:szCs w:val="20"/>
        </w:rPr>
        <w:t xml:space="preserve"> da América. O </w:t>
      </w:r>
      <w:proofErr w:type="spellStart"/>
      <w:r w:rsidRPr="00A67BD9">
        <w:rPr>
          <w:color w:val="000000"/>
          <w:sz w:val="20"/>
          <w:szCs w:val="20"/>
        </w:rPr>
        <w:t>norte</w:t>
      </w:r>
      <w:proofErr w:type="spellEnd"/>
      <w:r w:rsidRPr="00A67BD9">
        <w:rPr>
          <w:color w:val="000000"/>
          <w:sz w:val="20"/>
          <w:szCs w:val="20"/>
        </w:rPr>
        <w:t xml:space="preserve"> </w:t>
      </w:r>
      <w:proofErr w:type="spellStart"/>
      <w:r w:rsidRPr="00A67BD9">
        <w:rPr>
          <w:color w:val="000000"/>
          <w:sz w:val="20"/>
          <w:szCs w:val="20"/>
        </w:rPr>
        <w:t>venceu</w:t>
      </w:r>
      <w:proofErr w:type="spellEnd"/>
      <w:r w:rsidRPr="00A67BD9">
        <w:rPr>
          <w:color w:val="000000"/>
          <w:sz w:val="20"/>
          <w:szCs w:val="20"/>
        </w:rPr>
        <w:t xml:space="preserve"> o </w:t>
      </w:r>
      <w:proofErr w:type="spellStart"/>
      <w:r w:rsidRPr="00A67BD9">
        <w:rPr>
          <w:color w:val="000000"/>
          <w:sz w:val="20"/>
          <w:szCs w:val="20"/>
        </w:rPr>
        <w:t>conflito</w:t>
      </w:r>
      <w:proofErr w:type="spellEnd"/>
      <w:r w:rsidRPr="00A67BD9">
        <w:rPr>
          <w:color w:val="000000"/>
          <w:sz w:val="20"/>
          <w:szCs w:val="20"/>
        </w:rPr>
        <w:t xml:space="preserve"> e a </w:t>
      </w:r>
      <w:proofErr w:type="spellStart"/>
      <w:r w:rsidRPr="00A67BD9">
        <w:rPr>
          <w:color w:val="000000"/>
          <w:sz w:val="20"/>
          <w:szCs w:val="20"/>
        </w:rPr>
        <w:t>bandeira</w:t>
      </w:r>
      <w:proofErr w:type="spellEnd"/>
      <w:r w:rsidRPr="00A67BD9">
        <w:rPr>
          <w:color w:val="000000"/>
          <w:sz w:val="20"/>
          <w:szCs w:val="20"/>
        </w:rPr>
        <w:t xml:space="preserve"> dos </w:t>
      </w:r>
      <w:proofErr w:type="spellStart"/>
      <w:r w:rsidRPr="00A67BD9">
        <w:rPr>
          <w:color w:val="000000"/>
          <w:sz w:val="20"/>
          <w:szCs w:val="20"/>
        </w:rPr>
        <w:t>confederados</w:t>
      </w:r>
      <w:proofErr w:type="spellEnd"/>
      <w:r w:rsidRPr="00A67BD9">
        <w:rPr>
          <w:color w:val="000000"/>
          <w:sz w:val="20"/>
          <w:szCs w:val="20"/>
        </w:rPr>
        <w:t xml:space="preserve"> se </w:t>
      </w:r>
      <w:proofErr w:type="spellStart"/>
      <w:r w:rsidRPr="00A67BD9">
        <w:rPr>
          <w:color w:val="000000"/>
          <w:sz w:val="20"/>
          <w:szCs w:val="20"/>
        </w:rPr>
        <w:t>tornou</w:t>
      </w:r>
      <w:proofErr w:type="spellEnd"/>
      <w:r w:rsidRPr="00A67BD9">
        <w:rPr>
          <w:color w:val="000000"/>
          <w:sz w:val="20"/>
          <w:szCs w:val="20"/>
        </w:rPr>
        <w:t xml:space="preserve"> um </w:t>
      </w:r>
      <w:proofErr w:type="spellStart"/>
      <w:r w:rsidRPr="00A67BD9">
        <w:rPr>
          <w:color w:val="000000"/>
          <w:sz w:val="20"/>
          <w:szCs w:val="20"/>
        </w:rPr>
        <w:t>símbolo</w:t>
      </w:r>
      <w:proofErr w:type="spellEnd"/>
      <w:r w:rsidRPr="00A67BD9">
        <w:rPr>
          <w:color w:val="000000"/>
          <w:sz w:val="20"/>
          <w:szCs w:val="20"/>
        </w:rPr>
        <w:t xml:space="preserve"> </w:t>
      </w:r>
      <w:proofErr w:type="spellStart"/>
      <w:r w:rsidRPr="00A67BD9">
        <w:rPr>
          <w:color w:val="000000"/>
          <w:sz w:val="20"/>
          <w:szCs w:val="20"/>
        </w:rPr>
        <w:t>racista</w:t>
      </w:r>
      <w:proofErr w:type="spellEnd"/>
      <w:r w:rsidRPr="00A67BD9">
        <w:rPr>
          <w:color w:val="000000"/>
          <w:sz w:val="20"/>
          <w:szCs w:val="20"/>
        </w:rPr>
        <w:t xml:space="preserve"> nos </w:t>
      </w:r>
      <w:proofErr w:type="spellStart"/>
      <w:r w:rsidRPr="00A67BD9">
        <w:rPr>
          <w:color w:val="000000"/>
          <w:sz w:val="20"/>
          <w:szCs w:val="20"/>
        </w:rPr>
        <w:t>Estados</w:t>
      </w:r>
      <w:proofErr w:type="spellEnd"/>
      <w:r w:rsidRPr="00A67BD9">
        <w:rPr>
          <w:color w:val="000000"/>
          <w:sz w:val="20"/>
          <w:szCs w:val="20"/>
        </w:rPr>
        <w:t xml:space="preserve"> Unidos até </w:t>
      </w:r>
      <w:proofErr w:type="spellStart"/>
      <w:r w:rsidRPr="00A67BD9">
        <w:rPr>
          <w:color w:val="000000"/>
          <w:sz w:val="20"/>
          <w:szCs w:val="20"/>
        </w:rPr>
        <w:t>hoje</w:t>
      </w:r>
      <w:proofErr w:type="spellEnd"/>
      <w:r w:rsidRPr="00A67BD9">
        <w:rPr>
          <w:color w:val="000000"/>
          <w:sz w:val="20"/>
          <w:szCs w:val="20"/>
        </w:rPr>
        <w:t xml:space="preserve">, com </w:t>
      </w:r>
      <w:proofErr w:type="spellStart"/>
      <w:r w:rsidRPr="00A67BD9">
        <w:rPr>
          <w:color w:val="000000"/>
          <w:sz w:val="20"/>
          <w:szCs w:val="20"/>
        </w:rPr>
        <w:t>este</w:t>
      </w:r>
      <w:proofErr w:type="spellEnd"/>
      <w:r w:rsidRPr="00A67BD9">
        <w:rPr>
          <w:color w:val="000000"/>
          <w:sz w:val="20"/>
          <w:szCs w:val="20"/>
        </w:rPr>
        <w:t xml:space="preserve"> </w:t>
      </w:r>
      <w:proofErr w:type="spellStart"/>
      <w:r w:rsidRPr="00A67BD9">
        <w:rPr>
          <w:color w:val="000000"/>
          <w:sz w:val="20"/>
          <w:szCs w:val="20"/>
        </w:rPr>
        <w:t>evento</w:t>
      </w:r>
      <w:proofErr w:type="spellEnd"/>
      <w:r w:rsidRPr="00A67BD9">
        <w:rPr>
          <w:color w:val="000000"/>
          <w:sz w:val="20"/>
          <w:szCs w:val="20"/>
        </w:rPr>
        <w:t xml:space="preserve"> se </w:t>
      </w:r>
      <w:proofErr w:type="spellStart"/>
      <w:r w:rsidRPr="00A67BD9">
        <w:rPr>
          <w:color w:val="000000"/>
          <w:sz w:val="20"/>
          <w:szCs w:val="20"/>
        </w:rPr>
        <w:t>tornando</w:t>
      </w:r>
      <w:proofErr w:type="spellEnd"/>
      <w:r w:rsidRPr="00A67BD9">
        <w:rPr>
          <w:color w:val="000000"/>
          <w:sz w:val="20"/>
          <w:szCs w:val="20"/>
        </w:rPr>
        <w:t xml:space="preserve"> um dos </w:t>
      </w:r>
      <w:proofErr w:type="spellStart"/>
      <w:r w:rsidRPr="00A67BD9">
        <w:rPr>
          <w:color w:val="000000"/>
          <w:sz w:val="20"/>
          <w:szCs w:val="20"/>
        </w:rPr>
        <w:t>principais</w:t>
      </w:r>
      <w:proofErr w:type="spellEnd"/>
      <w:r w:rsidRPr="00A67BD9">
        <w:rPr>
          <w:color w:val="000000"/>
          <w:sz w:val="20"/>
          <w:szCs w:val="20"/>
        </w:rPr>
        <w:t xml:space="preserve"> </w:t>
      </w:r>
      <w:proofErr w:type="spellStart"/>
      <w:r w:rsidRPr="00A67BD9">
        <w:rPr>
          <w:color w:val="000000"/>
          <w:sz w:val="20"/>
          <w:szCs w:val="20"/>
        </w:rPr>
        <w:t>acontecimentos</w:t>
      </w:r>
      <w:proofErr w:type="spellEnd"/>
      <w:r w:rsidRPr="00A67BD9">
        <w:rPr>
          <w:color w:val="000000"/>
          <w:sz w:val="20"/>
          <w:szCs w:val="20"/>
        </w:rPr>
        <w:t xml:space="preserve"> tanto da </w:t>
      </w:r>
      <w:proofErr w:type="spellStart"/>
      <w:r w:rsidRPr="00A67BD9">
        <w:rPr>
          <w:color w:val="000000"/>
          <w:sz w:val="20"/>
          <w:szCs w:val="20"/>
        </w:rPr>
        <w:t>história</w:t>
      </w:r>
      <w:proofErr w:type="spellEnd"/>
      <w:r w:rsidRPr="00A67BD9">
        <w:rPr>
          <w:color w:val="000000"/>
          <w:sz w:val="20"/>
          <w:szCs w:val="20"/>
        </w:rPr>
        <w:t xml:space="preserve"> </w:t>
      </w:r>
      <w:proofErr w:type="spellStart"/>
      <w:r w:rsidRPr="00A67BD9">
        <w:rPr>
          <w:color w:val="000000"/>
          <w:sz w:val="20"/>
          <w:szCs w:val="20"/>
        </w:rPr>
        <w:t>quanto</w:t>
      </w:r>
      <w:proofErr w:type="spellEnd"/>
      <w:r w:rsidRPr="00A67BD9">
        <w:rPr>
          <w:color w:val="000000"/>
          <w:sz w:val="20"/>
          <w:szCs w:val="20"/>
        </w:rPr>
        <w:t xml:space="preserve"> do </w:t>
      </w:r>
      <w:proofErr w:type="spellStart"/>
      <w:r w:rsidRPr="00A67BD9">
        <w:rPr>
          <w:color w:val="000000"/>
          <w:sz w:val="20"/>
          <w:szCs w:val="20"/>
        </w:rPr>
        <w:t>imaginário</w:t>
      </w:r>
      <w:proofErr w:type="spellEnd"/>
      <w:r w:rsidRPr="00A67BD9">
        <w:rPr>
          <w:color w:val="000000"/>
          <w:sz w:val="20"/>
          <w:szCs w:val="20"/>
        </w:rPr>
        <w:t xml:space="preserve"> </w:t>
      </w:r>
      <w:proofErr w:type="spellStart"/>
      <w:r w:rsidRPr="00A67BD9">
        <w:rPr>
          <w:color w:val="000000"/>
          <w:sz w:val="20"/>
          <w:szCs w:val="20"/>
        </w:rPr>
        <w:t>estadunidense</w:t>
      </w:r>
      <w:proofErr w:type="spellEnd"/>
      <w:r w:rsidRPr="00A67BD9">
        <w:rPr>
          <w:color w:val="000000"/>
          <w:sz w:val="20"/>
          <w:szCs w:val="20"/>
        </w:rPr>
        <w:t>.</w:t>
      </w:r>
    </w:p>
  </w:footnote>
  <w:footnote w:id="3">
    <w:p w14:paraId="595F980D" w14:textId="77777777" w:rsidR="00620F21" w:rsidRPr="00A67BD9" w:rsidRDefault="00620F21" w:rsidP="00620F21">
      <w:pPr>
        <w:pBdr>
          <w:top w:val="nil"/>
          <w:left w:val="nil"/>
          <w:bottom w:val="nil"/>
          <w:right w:val="nil"/>
          <w:between w:val="nil"/>
        </w:pBdr>
        <w:jc w:val="both"/>
        <w:rPr>
          <w:color w:val="000000"/>
          <w:sz w:val="20"/>
          <w:szCs w:val="20"/>
        </w:rPr>
      </w:pPr>
      <w:r w:rsidRPr="00A67BD9">
        <w:rPr>
          <w:sz w:val="20"/>
          <w:szCs w:val="20"/>
          <w:vertAlign w:val="superscript"/>
        </w:rPr>
        <w:footnoteRef/>
      </w:r>
      <w:r w:rsidRPr="00A67BD9">
        <w:rPr>
          <w:color w:val="000000"/>
          <w:sz w:val="20"/>
          <w:szCs w:val="20"/>
        </w:rPr>
        <w:t xml:space="preserve"> </w:t>
      </w:r>
      <w:proofErr w:type="spellStart"/>
      <w:r w:rsidRPr="00A67BD9">
        <w:rPr>
          <w:color w:val="000000"/>
          <w:sz w:val="20"/>
          <w:szCs w:val="20"/>
        </w:rPr>
        <w:t>Remete</w:t>
      </w:r>
      <w:proofErr w:type="spellEnd"/>
      <w:r w:rsidRPr="00A67BD9">
        <w:rPr>
          <w:color w:val="000000"/>
          <w:sz w:val="20"/>
          <w:szCs w:val="20"/>
        </w:rPr>
        <w:t xml:space="preserve"> a </w:t>
      </w:r>
      <w:proofErr w:type="spellStart"/>
      <w:r w:rsidRPr="00A67BD9">
        <w:rPr>
          <w:color w:val="000000"/>
          <w:sz w:val="20"/>
          <w:szCs w:val="20"/>
        </w:rPr>
        <w:t>grupos</w:t>
      </w:r>
      <w:proofErr w:type="spellEnd"/>
      <w:r w:rsidRPr="00A67BD9">
        <w:rPr>
          <w:color w:val="000000"/>
          <w:sz w:val="20"/>
          <w:szCs w:val="20"/>
        </w:rPr>
        <w:t xml:space="preserve"> de extrema-</w:t>
      </w:r>
      <w:proofErr w:type="spellStart"/>
      <w:r w:rsidRPr="00A67BD9">
        <w:rPr>
          <w:color w:val="000000"/>
          <w:sz w:val="20"/>
          <w:szCs w:val="20"/>
        </w:rPr>
        <w:t>direita</w:t>
      </w:r>
      <w:proofErr w:type="spellEnd"/>
      <w:r w:rsidRPr="00A67BD9">
        <w:rPr>
          <w:color w:val="000000"/>
          <w:sz w:val="20"/>
          <w:szCs w:val="20"/>
        </w:rPr>
        <w:t xml:space="preserve"> </w:t>
      </w:r>
      <w:proofErr w:type="spellStart"/>
      <w:r w:rsidRPr="00A67BD9">
        <w:rPr>
          <w:color w:val="000000"/>
          <w:sz w:val="20"/>
          <w:szCs w:val="20"/>
        </w:rPr>
        <w:t>inspirados</w:t>
      </w:r>
      <w:proofErr w:type="spellEnd"/>
      <w:r w:rsidRPr="00A67BD9">
        <w:rPr>
          <w:color w:val="000000"/>
          <w:sz w:val="20"/>
          <w:szCs w:val="20"/>
        </w:rPr>
        <w:t xml:space="preserve"> em </w:t>
      </w:r>
      <w:proofErr w:type="spellStart"/>
      <w:r w:rsidRPr="00A67BD9">
        <w:rPr>
          <w:color w:val="000000"/>
          <w:sz w:val="20"/>
          <w:szCs w:val="20"/>
        </w:rPr>
        <w:t>doutrinas</w:t>
      </w:r>
      <w:proofErr w:type="spellEnd"/>
      <w:r w:rsidRPr="00A67BD9">
        <w:rPr>
          <w:color w:val="000000"/>
          <w:sz w:val="20"/>
          <w:szCs w:val="20"/>
        </w:rPr>
        <w:t xml:space="preserve"> </w:t>
      </w:r>
      <w:proofErr w:type="spellStart"/>
      <w:r w:rsidRPr="00A67BD9">
        <w:rPr>
          <w:color w:val="000000"/>
          <w:sz w:val="20"/>
          <w:szCs w:val="20"/>
        </w:rPr>
        <w:t>racistas</w:t>
      </w:r>
      <w:proofErr w:type="spellEnd"/>
      <w:r w:rsidRPr="00A67BD9">
        <w:rPr>
          <w:color w:val="000000"/>
          <w:sz w:val="20"/>
          <w:szCs w:val="20"/>
        </w:rPr>
        <w:t xml:space="preserve"> e que </w:t>
      </w:r>
      <w:proofErr w:type="spellStart"/>
      <w:r w:rsidRPr="00A67BD9">
        <w:rPr>
          <w:color w:val="000000"/>
          <w:sz w:val="20"/>
          <w:szCs w:val="20"/>
        </w:rPr>
        <w:t>fazem</w:t>
      </w:r>
      <w:proofErr w:type="spellEnd"/>
      <w:r w:rsidRPr="00A67BD9">
        <w:rPr>
          <w:color w:val="000000"/>
          <w:sz w:val="20"/>
          <w:szCs w:val="20"/>
        </w:rPr>
        <w:t xml:space="preserve"> apologia </w:t>
      </w:r>
      <w:proofErr w:type="spellStart"/>
      <w:r w:rsidRPr="00A67BD9">
        <w:rPr>
          <w:color w:val="000000"/>
          <w:sz w:val="20"/>
          <w:szCs w:val="20"/>
        </w:rPr>
        <w:t>aos</w:t>
      </w:r>
      <w:proofErr w:type="spellEnd"/>
      <w:r w:rsidRPr="00A67BD9">
        <w:rPr>
          <w:color w:val="000000"/>
          <w:sz w:val="20"/>
          <w:szCs w:val="20"/>
        </w:rPr>
        <w:t xml:space="preserve"> </w:t>
      </w:r>
      <w:proofErr w:type="spellStart"/>
      <w:r w:rsidRPr="00A67BD9">
        <w:rPr>
          <w:color w:val="000000"/>
          <w:sz w:val="20"/>
          <w:szCs w:val="20"/>
        </w:rPr>
        <w:t>Estados</w:t>
      </w:r>
      <w:proofErr w:type="spellEnd"/>
      <w:r w:rsidRPr="00A67BD9">
        <w:rPr>
          <w:color w:val="000000"/>
          <w:sz w:val="20"/>
          <w:szCs w:val="20"/>
        </w:rPr>
        <w:t xml:space="preserve"> </w:t>
      </w:r>
      <w:proofErr w:type="spellStart"/>
      <w:r w:rsidRPr="00A67BD9">
        <w:rPr>
          <w:color w:val="000000"/>
          <w:sz w:val="20"/>
          <w:szCs w:val="20"/>
        </w:rPr>
        <w:t>Confederados</w:t>
      </w:r>
      <w:proofErr w:type="spellEnd"/>
      <w:r w:rsidRPr="00A67BD9">
        <w:rPr>
          <w:color w:val="000000"/>
          <w:sz w:val="20"/>
          <w:szCs w:val="20"/>
        </w:rPr>
        <w:t xml:space="preserve"> da América. </w:t>
      </w:r>
    </w:p>
  </w:footnote>
  <w:footnote w:id="4">
    <w:p w14:paraId="43591891" w14:textId="77777777" w:rsidR="00620F21" w:rsidRPr="00A67BD9" w:rsidRDefault="00620F21" w:rsidP="00620F21">
      <w:pPr>
        <w:pBdr>
          <w:top w:val="nil"/>
          <w:left w:val="nil"/>
          <w:bottom w:val="nil"/>
          <w:right w:val="nil"/>
          <w:between w:val="nil"/>
        </w:pBdr>
        <w:jc w:val="both"/>
        <w:rPr>
          <w:color w:val="000000"/>
          <w:sz w:val="20"/>
          <w:szCs w:val="20"/>
        </w:rPr>
      </w:pPr>
      <w:r w:rsidRPr="00A67BD9">
        <w:rPr>
          <w:sz w:val="20"/>
          <w:szCs w:val="20"/>
          <w:vertAlign w:val="superscript"/>
        </w:rPr>
        <w:footnoteRef/>
      </w:r>
      <w:r w:rsidRPr="00A67BD9">
        <w:rPr>
          <w:color w:val="000000"/>
          <w:sz w:val="20"/>
          <w:szCs w:val="20"/>
        </w:rPr>
        <w:t xml:space="preserve"> A Southern Poverty Law Center (SPLC) é uma </w:t>
      </w:r>
      <w:proofErr w:type="spellStart"/>
      <w:r w:rsidRPr="00A67BD9">
        <w:rPr>
          <w:color w:val="000000"/>
          <w:sz w:val="20"/>
          <w:szCs w:val="20"/>
        </w:rPr>
        <w:t>organização</w:t>
      </w:r>
      <w:proofErr w:type="spellEnd"/>
      <w:r w:rsidRPr="00A67BD9">
        <w:rPr>
          <w:color w:val="000000"/>
          <w:sz w:val="20"/>
          <w:szCs w:val="20"/>
        </w:rPr>
        <w:t xml:space="preserve"> </w:t>
      </w:r>
      <w:proofErr w:type="spellStart"/>
      <w:r w:rsidRPr="00A67BD9">
        <w:rPr>
          <w:color w:val="000000"/>
          <w:sz w:val="20"/>
          <w:szCs w:val="20"/>
        </w:rPr>
        <w:t>norte</w:t>
      </w:r>
      <w:proofErr w:type="spellEnd"/>
      <w:r w:rsidRPr="00A67BD9">
        <w:rPr>
          <w:color w:val="000000"/>
          <w:sz w:val="20"/>
          <w:szCs w:val="20"/>
        </w:rPr>
        <w:t xml:space="preserve">-americana </w:t>
      </w:r>
      <w:proofErr w:type="spellStart"/>
      <w:r w:rsidRPr="00A67BD9">
        <w:rPr>
          <w:color w:val="000000"/>
          <w:sz w:val="20"/>
          <w:szCs w:val="20"/>
        </w:rPr>
        <w:t>sem</w:t>
      </w:r>
      <w:proofErr w:type="spellEnd"/>
      <w:r w:rsidRPr="00A67BD9">
        <w:rPr>
          <w:color w:val="000000"/>
          <w:sz w:val="20"/>
          <w:szCs w:val="20"/>
        </w:rPr>
        <w:t xml:space="preserve"> fins </w:t>
      </w:r>
      <w:proofErr w:type="spellStart"/>
      <w:r w:rsidRPr="00A67BD9">
        <w:rPr>
          <w:color w:val="000000"/>
          <w:sz w:val="20"/>
          <w:szCs w:val="20"/>
        </w:rPr>
        <w:t>lucrativos</w:t>
      </w:r>
      <w:proofErr w:type="spellEnd"/>
      <w:r w:rsidRPr="00A67BD9">
        <w:rPr>
          <w:color w:val="000000"/>
          <w:sz w:val="20"/>
          <w:szCs w:val="20"/>
        </w:rPr>
        <w:t xml:space="preserve"> que </w:t>
      </w:r>
      <w:proofErr w:type="spellStart"/>
      <w:r w:rsidRPr="00A67BD9">
        <w:rPr>
          <w:color w:val="000000"/>
          <w:sz w:val="20"/>
          <w:szCs w:val="20"/>
        </w:rPr>
        <w:t>monitora</w:t>
      </w:r>
      <w:proofErr w:type="spellEnd"/>
      <w:r w:rsidRPr="00A67BD9">
        <w:rPr>
          <w:color w:val="000000"/>
          <w:sz w:val="20"/>
          <w:szCs w:val="20"/>
        </w:rPr>
        <w:t xml:space="preserve"> as </w:t>
      </w:r>
      <w:proofErr w:type="spellStart"/>
      <w:r w:rsidRPr="00A67BD9">
        <w:rPr>
          <w:color w:val="000000"/>
          <w:sz w:val="20"/>
          <w:szCs w:val="20"/>
        </w:rPr>
        <w:t>atividades</w:t>
      </w:r>
      <w:proofErr w:type="spellEnd"/>
      <w:r w:rsidRPr="00A67BD9">
        <w:rPr>
          <w:color w:val="000000"/>
          <w:sz w:val="20"/>
          <w:szCs w:val="20"/>
        </w:rPr>
        <w:t xml:space="preserve"> de </w:t>
      </w:r>
      <w:proofErr w:type="spellStart"/>
      <w:r w:rsidRPr="00A67BD9">
        <w:rPr>
          <w:color w:val="000000"/>
          <w:sz w:val="20"/>
          <w:szCs w:val="20"/>
        </w:rPr>
        <w:t>grupos</w:t>
      </w:r>
      <w:proofErr w:type="spellEnd"/>
      <w:r w:rsidRPr="00A67BD9">
        <w:rPr>
          <w:color w:val="000000"/>
          <w:sz w:val="20"/>
          <w:szCs w:val="20"/>
        </w:rPr>
        <w:t xml:space="preserve"> de </w:t>
      </w:r>
      <w:proofErr w:type="spellStart"/>
      <w:r w:rsidRPr="00A67BD9">
        <w:rPr>
          <w:color w:val="000000"/>
          <w:sz w:val="20"/>
          <w:szCs w:val="20"/>
        </w:rPr>
        <w:t>ódio</w:t>
      </w:r>
      <w:proofErr w:type="spellEnd"/>
      <w:r w:rsidRPr="00A67BD9">
        <w:rPr>
          <w:color w:val="000000"/>
          <w:sz w:val="20"/>
          <w:szCs w:val="20"/>
        </w:rPr>
        <w:t xml:space="preserve"> e </w:t>
      </w:r>
      <w:proofErr w:type="spellStart"/>
      <w:r w:rsidRPr="00A67BD9">
        <w:rPr>
          <w:color w:val="000000"/>
          <w:sz w:val="20"/>
          <w:szCs w:val="20"/>
        </w:rPr>
        <w:t>atividades</w:t>
      </w:r>
      <w:proofErr w:type="spellEnd"/>
      <w:r w:rsidRPr="00A67BD9">
        <w:rPr>
          <w:color w:val="000000"/>
          <w:sz w:val="20"/>
          <w:szCs w:val="20"/>
        </w:rPr>
        <w:t xml:space="preserve"> de </w:t>
      </w:r>
      <w:proofErr w:type="spellStart"/>
      <w:r w:rsidRPr="00A67BD9">
        <w:rPr>
          <w:color w:val="000000"/>
          <w:sz w:val="20"/>
          <w:szCs w:val="20"/>
        </w:rPr>
        <w:t>extremismo</w:t>
      </w:r>
      <w:proofErr w:type="spellEnd"/>
      <w:r w:rsidRPr="00A67BD9">
        <w:rPr>
          <w:color w:val="000000"/>
          <w:sz w:val="20"/>
          <w:szCs w:val="20"/>
        </w:rPr>
        <w:t xml:space="preserve"> nos </w:t>
      </w:r>
      <w:proofErr w:type="spellStart"/>
      <w:r w:rsidRPr="00A67BD9">
        <w:rPr>
          <w:color w:val="000000"/>
          <w:sz w:val="20"/>
          <w:szCs w:val="20"/>
        </w:rPr>
        <w:t>Estados</w:t>
      </w:r>
      <w:proofErr w:type="spellEnd"/>
      <w:r w:rsidRPr="00A67BD9">
        <w:rPr>
          <w:color w:val="000000"/>
          <w:sz w:val="20"/>
          <w:szCs w:val="20"/>
        </w:rPr>
        <w:t xml:space="preserve"> Unidos. Em </w:t>
      </w:r>
      <w:proofErr w:type="spellStart"/>
      <w:r w:rsidRPr="00A67BD9">
        <w:rPr>
          <w:color w:val="000000"/>
          <w:sz w:val="20"/>
          <w:szCs w:val="20"/>
        </w:rPr>
        <w:t>seu</w:t>
      </w:r>
      <w:proofErr w:type="spellEnd"/>
      <w:r w:rsidRPr="00A67BD9">
        <w:rPr>
          <w:color w:val="000000"/>
          <w:sz w:val="20"/>
          <w:szCs w:val="20"/>
        </w:rPr>
        <w:t xml:space="preserve"> site, a SPLC apresenta um </w:t>
      </w:r>
      <w:proofErr w:type="spellStart"/>
      <w:r w:rsidRPr="00A67BD9">
        <w:rPr>
          <w:color w:val="000000"/>
          <w:sz w:val="20"/>
          <w:szCs w:val="20"/>
        </w:rPr>
        <w:t>mapa</w:t>
      </w:r>
      <w:proofErr w:type="spellEnd"/>
      <w:r w:rsidRPr="00A67BD9">
        <w:rPr>
          <w:color w:val="000000"/>
          <w:sz w:val="20"/>
          <w:szCs w:val="20"/>
        </w:rPr>
        <w:t xml:space="preserve"> do </w:t>
      </w:r>
      <w:proofErr w:type="spellStart"/>
      <w:r w:rsidRPr="00A67BD9">
        <w:rPr>
          <w:color w:val="000000"/>
          <w:sz w:val="20"/>
          <w:szCs w:val="20"/>
        </w:rPr>
        <w:t>ódio</w:t>
      </w:r>
      <w:proofErr w:type="spellEnd"/>
      <w:r w:rsidRPr="00A67BD9">
        <w:rPr>
          <w:color w:val="000000"/>
          <w:sz w:val="20"/>
          <w:szCs w:val="20"/>
        </w:rPr>
        <w:t xml:space="preserve"> onde é possível </w:t>
      </w:r>
      <w:proofErr w:type="spellStart"/>
      <w:r w:rsidRPr="00A67BD9">
        <w:rPr>
          <w:color w:val="000000"/>
          <w:sz w:val="20"/>
          <w:szCs w:val="20"/>
        </w:rPr>
        <w:t>encontrar</w:t>
      </w:r>
      <w:proofErr w:type="spellEnd"/>
      <w:r w:rsidRPr="00A67BD9">
        <w:rPr>
          <w:color w:val="000000"/>
          <w:sz w:val="20"/>
          <w:szCs w:val="20"/>
        </w:rPr>
        <w:t xml:space="preserve"> um </w:t>
      </w:r>
      <w:proofErr w:type="spellStart"/>
      <w:r w:rsidRPr="00A67BD9">
        <w:rPr>
          <w:color w:val="000000"/>
          <w:sz w:val="20"/>
          <w:szCs w:val="20"/>
        </w:rPr>
        <w:t>mapa</w:t>
      </w:r>
      <w:proofErr w:type="spellEnd"/>
      <w:r w:rsidRPr="00A67BD9">
        <w:rPr>
          <w:color w:val="000000"/>
          <w:sz w:val="20"/>
          <w:szCs w:val="20"/>
        </w:rPr>
        <w:t xml:space="preserve"> </w:t>
      </w:r>
      <w:proofErr w:type="spellStart"/>
      <w:r w:rsidRPr="00A67BD9">
        <w:rPr>
          <w:color w:val="000000"/>
          <w:sz w:val="20"/>
          <w:szCs w:val="20"/>
        </w:rPr>
        <w:t>ilustrado</w:t>
      </w:r>
      <w:proofErr w:type="spellEnd"/>
      <w:r w:rsidRPr="00A67BD9">
        <w:rPr>
          <w:color w:val="000000"/>
          <w:sz w:val="20"/>
          <w:szCs w:val="20"/>
        </w:rPr>
        <w:t xml:space="preserve"> dos </w:t>
      </w:r>
      <w:proofErr w:type="spellStart"/>
      <w:r w:rsidRPr="00A67BD9">
        <w:rPr>
          <w:color w:val="000000"/>
          <w:sz w:val="20"/>
          <w:szCs w:val="20"/>
        </w:rPr>
        <w:t>Estados</w:t>
      </w:r>
      <w:proofErr w:type="spellEnd"/>
      <w:r w:rsidRPr="00A67BD9">
        <w:rPr>
          <w:color w:val="000000"/>
          <w:sz w:val="20"/>
          <w:szCs w:val="20"/>
        </w:rPr>
        <w:t xml:space="preserve"> Unidos </w:t>
      </w:r>
      <w:proofErr w:type="spellStart"/>
      <w:r w:rsidRPr="00A67BD9">
        <w:rPr>
          <w:color w:val="000000"/>
          <w:sz w:val="20"/>
          <w:szCs w:val="20"/>
        </w:rPr>
        <w:t>situando</w:t>
      </w:r>
      <w:proofErr w:type="spellEnd"/>
      <w:r w:rsidRPr="00A67BD9">
        <w:rPr>
          <w:color w:val="000000"/>
          <w:sz w:val="20"/>
          <w:szCs w:val="20"/>
        </w:rPr>
        <w:t xml:space="preserve"> </w:t>
      </w:r>
      <w:proofErr w:type="spellStart"/>
      <w:r w:rsidRPr="00A67BD9">
        <w:rPr>
          <w:color w:val="000000"/>
          <w:sz w:val="20"/>
          <w:szCs w:val="20"/>
        </w:rPr>
        <w:t>grupos</w:t>
      </w:r>
      <w:proofErr w:type="spellEnd"/>
      <w:r w:rsidRPr="00A67BD9">
        <w:rPr>
          <w:color w:val="000000"/>
          <w:sz w:val="20"/>
          <w:szCs w:val="20"/>
        </w:rPr>
        <w:t xml:space="preserve"> nos </w:t>
      </w:r>
      <w:proofErr w:type="spellStart"/>
      <w:r w:rsidRPr="00A67BD9">
        <w:rPr>
          <w:color w:val="000000"/>
          <w:sz w:val="20"/>
          <w:szCs w:val="20"/>
        </w:rPr>
        <w:t>estados</w:t>
      </w:r>
      <w:proofErr w:type="spellEnd"/>
      <w:r w:rsidRPr="00A67BD9">
        <w:rPr>
          <w:color w:val="000000"/>
          <w:sz w:val="20"/>
          <w:szCs w:val="20"/>
        </w:rPr>
        <w:t xml:space="preserve"> em que </w:t>
      </w:r>
      <w:proofErr w:type="spellStart"/>
      <w:r w:rsidRPr="00A67BD9">
        <w:rPr>
          <w:color w:val="000000"/>
          <w:sz w:val="20"/>
          <w:szCs w:val="20"/>
        </w:rPr>
        <w:t>eles</w:t>
      </w:r>
      <w:proofErr w:type="spellEnd"/>
      <w:r w:rsidRPr="00A67BD9">
        <w:rPr>
          <w:color w:val="000000"/>
          <w:sz w:val="20"/>
          <w:szCs w:val="20"/>
        </w:rPr>
        <w:t xml:space="preserve"> </w:t>
      </w:r>
      <w:proofErr w:type="spellStart"/>
      <w:r w:rsidRPr="00A67BD9">
        <w:rPr>
          <w:color w:val="000000"/>
          <w:sz w:val="20"/>
          <w:szCs w:val="20"/>
        </w:rPr>
        <w:t>atuam</w:t>
      </w:r>
      <w:proofErr w:type="spellEnd"/>
      <w:r w:rsidRPr="00A67BD9">
        <w:rPr>
          <w:color w:val="000000"/>
          <w:sz w:val="20"/>
          <w:szCs w:val="20"/>
        </w:rPr>
        <w:t xml:space="preserve">. No </w:t>
      </w:r>
      <w:proofErr w:type="spellStart"/>
      <w:r w:rsidRPr="00A67BD9">
        <w:rPr>
          <w:color w:val="000000"/>
          <w:sz w:val="20"/>
          <w:szCs w:val="20"/>
        </w:rPr>
        <w:t>ano</w:t>
      </w:r>
      <w:proofErr w:type="spellEnd"/>
      <w:r w:rsidRPr="00A67BD9">
        <w:rPr>
          <w:color w:val="000000"/>
          <w:sz w:val="20"/>
          <w:szCs w:val="20"/>
        </w:rPr>
        <w:t xml:space="preserve"> de 2018 </w:t>
      </w:r>
      <w:proofErr w:type="spellStart"/>
      <w:r w:rsidRPr="00A67BD9">
        <w:rPr>
          <w:color w:val="000000"/>
          <w:sz w:val="20"/>
          <w:szCs w:val="20"/>
        </w:rPr>
        <w:t>foram</w:t>
      </w:r>
      <w:proofErr w:type="spellEnd"/>
      <w:r w:rsidRPr="00A67BD9">
        <w:rPr>
          <w:color w:val="000000"/>
          <w:sz w:val="20"/>
          <w:szCs w:val="20"/>
        </w:rPr>
        <w:t xml:space="preserve"> </w:t>
      </w:r>
      <w:proofErr w:type="spellStart"/>
      <w:r w:rsidRPr="00A67BD9">
        <w:rPr>
          <w:color w:val="000000"/>
          <w:sz w:val="20"/>
          <w:szCs w:val="20"/>
        </w:rPr>
        <w:t>identificados</w:t>
      </w:r>
      <w:proofErr w:type="spellEnd"/>
      <w:r w:rsidRPr="00A67BD9">
        <w:rPr>
          <w:color w:val="000000"/>
          <w:sz w:val="20"/>
          <w:szCs w:val="20"/>
        </w:rPr>
        <w:t xml:space="preserve"> 1020 </w:t>
      </w:r>
      <w:proofErr w:type="spellStart"/>
      <w:r w:rsidRPr="00A67BD9">
        <w:rPr>
          <w:color w:val="000000"/>
          <w:sz w:val="20"/>
          <w:szCs w:val="20"/>
        </w:rPr>
        <w:t>grupos</w:t>
      </w:r>
      <w:proofErr w:type="spellEnd"/>
      <w:r w:rsidRPr="00A67BD9">
        <w:rPr>
          <w:color w:val="000000"/>
          <w:sz w:val="20"/>
          <w:szCs w:val="20"/>
        </w:rPr>
        <w:t xml:space="preserve"> </w:t>
      </w:r>
      <w:proofErr w:type="spellStart"/>
      <w:r w:rsidRPr="00A67BD9">
        <w:rPr>
          <w:color w:val="000000"/>
          <w:sz w:val="20"/>
          <w:szCs w:val="20"/>
        </w:rPr>
        <w:t>desse</w:t>
      </w:r>
      <w:proofErr w:type="spellEnd"/>
      <w:r w:rsidRPr="00A67BD9">
        <w:rPr>
          <w:color w:val="000000"/>
          <w:sz w:val="20"/>
          <w:szCs w:val="20"/>
        </w:rPr>
        <w:t xml:space="preserve"> </w:t>
      </w:r>
      <w:proofErr w:type="spellStart"/>
      <w:r w:rsidRPr="00A67BD9">
        <w:rPr>
          <w:color w:val="000000"/>
          <w:sz w:val="20"/>
          <w:szCs w:val="20"/>
        </w:rPr>
        <w:t>tipo</w:t>
      </w:r>
      <w:proofErr w:type="spellEnd"/>
      <w:r w:rsidRPr="00A67BD9">
        <w:rPr>
          <w:color w:val="000000"/>
          <w:sz w:val="20"/>
          <w:szCs w:val="20"/>
        </w:rPr>
        <w:t xml:space="preserve"> em </w:t>
      </w:r>
      <w:proofErr w:type="spellStart"/>
      <w:r w:rsidRPr="00A67BD9">
        <w:rPr>
          <w:color w:val="000000"/>
          <w:sz w:val="20"/>
          <w:szCs w:val="20"/>
        </w:rPr>
        <w:t>todo</w:t>
      </w:r>
      <w:proofErr w:type="spellEnd"/>
      <w:r w:rsidRPr="00A67BD9">
        <w:rPr>
          <w:color w:val="000000"/>
          <w:sz w:val="20"/>
          <w:szCs w:val="20"/>
        </w:rPr>
        <w:t xml:space="preserve"> </w:t>
      </w:r>
      <w:proofErr w:type="spellStart"/>
      <w:r w:rsidRPr="00A67BD9">
        <w:rPr>
          <w:color w:val="000000"/>
          <w:sz w:val="20"/>
          <w:szCs w:val="20"/>
        </w:rPr>
        <w:t>os</w:t>
      </w:r>
      <w:proofErr w:type="spellEnd"/>
      <w:r w:rsidRPr="00A67BD9">
        <w:rPr>
          <w:color w:val="000000"/>
          <w:sz w:val="20"/>
          <w:szCs w:val="20"/>
        </w:rPr>
        <w:t xml:space="preserve"> </w:t>
      </w:r>
      <w:proofErr w:type="spellStart"/>
      <w:r w:rsidRPr="00A67BD9">
        <w:rPr>
          <w:color w:val="000000"/>
          <w:sz w:val="20"/>
          <w:szCs w:val="20"/>
        </w:rPr>
        <w:t>Estados</w:t>
      </w:r>
      <w:proofErr w:type="spellEnd"/>
      <w:r w:rsidRPr="00A67BD9">
        <w:rPr>
          <w:color w:val="000000"/>
          <w:sz w:val="20"/>
          <w:szCs w:val="20"/>
        </w:rPr>
        <w:t xml:space="preserve"> Unidos. Este é, até aqui, </w:t>
      </w:r>
      <w:proofErr w:type="spellStart"/>
      <w:r w:rsidRPr="00A67BD9">
        <w:rPr>
          <w:color w:val="000000"/>
          <w:sz w:val="20"/>
          <w:szCs w:val="20"/>
        </w:rPr>
        <w:t>os</w:t>
      </w:r>
      <w:proofErr w:type="spellEnd"/>
      <w:r w:rsidRPr="00A67BD9">
        <w:rPr>
          <w:color w:val="000000"/>
          <w:sz w:val="20"/>
          <w:szCs w:val="20"/>
        </w:rPr>
        <w:t xml:space="preserve"> dados </w:t>
      </w:r>
      <w:proofErr w:type="spellStart"/>
      <w:r w:rsidRPr="00A67BD9">
        <w:rPr>
          <w:color w:val="000000"/>
          <w:sz w:val="20"/>
          <w:szCs w:val="20"/>
        </w:rPr>
        <w:t>mais</w:t>
      </w:r>
      <w:proofErr w:type="spellEnd"/>
      <w:r w:rsidRPr="00A67BD9">
        <w:rPr>
          <w:color w:val="000000"/>
          <w:sz w:val="20"/>
          <w:szCs w:val="20"/>
        </w:rPr>
        <w:t xml:space="preserve"> </w:t>
      </w:r>
      <w:proofErr w:type="spellStart"/>
      <w:r w:rsidRPr="00A67BD9">
        <w:rPr>
          <w:color w:val="000000"/>
          <w:sz w:val="20"/>
          <w:szCs w:val="20"/>
        </w:rPr>
        <w:t>atualizados</w:t>
      </w:r>
      <w:proofErr w:type="spellEnd"/>
      <w:r w:rsidRPr="00A67BD9">
        <w:rPr>
          <w:color w:val="000000"/>
          <w:sz w:val="20"/>
          <w:szCs w:val="20"/>
        </w:rPr>
        <w:t xml:space="preserve"> que essa </w:t>
      </w:r>
      <w:proofErr w:type="spellStart"/>
      <w:r w:rsidRPr="00A67BD9">
        <w:rPr>
          <w:color w:val="000000"/>
          <w:sz w:val="20"/>
          <w:szCs w:val="20"/>
        </w:rPr>
        <w:t>organização</w:t>
      </w:r>
      <w:proofErr w:type="spellEnd"/>
      <w:r w:rsidRPr="00A67BD9">
        <w:rPr>
          <w:color w:val="000000"/>
          <w:sz w:val="20"/>
          <w:szCs w:val="20"/>
        </w:rPr>
        <w:t xml:space="preserve"> </w:t>
      </w:r>
      <w:proofErr w:type="spellStart"/>
      <w:r w:rsidRPr="00A67BD9">
        <w:rPr>
          <w:color w:val="000000"/>
          <w:sz w:val="20"/>
          <w:szCs w:val="20"/>
        </w:rPr>
        <w:t>possui</w:t>
      </w:r>
      <w:proofErr w:type="spellEnd"/>
      <w:r w:rsidRPr="00A67BD9">
        <w:rPr>
          <w:color w:val="000000"/>
          <w:sz w:val="20"/>
          <w:szCs w:val="20"/>
        </w:rPr>
        <w:t xml:space="preserve">. Para </w:t>
      </w:r>
      <w:proofErr w:type="spellStart"/>
      <w:r w:rsidRPr="00A67BD9">
        <w:rPr>
          <w:color w:val="000000"/>
          <w:sz w:val="20"/>
          <w:szCs w:val="20"/>
        </w:rPr>
        <w:t>mais</w:t>
      </w:r>
      <w:proofErr w:type="spellEnd"/>
      <w:r w:rsidRPr="00A67BD9">
        <w:rPr>
          <w:color w:val="000000"/>
          <w:sz w:val="20"/>
          <w:szCs w:val="20"/>
        </w:rPr>
        <w:t xml:space="preserve"> </w:t>
      </w:r>
      <w:proofErr w:type="spellStart"/>
      <w:r w:rsidRPr="00A67BD9">
        <w:rPr>
          <w:color w:val="000000"/>
          <w:sz w:val="20"/>
          <w:szCs w:val="20"/>
        </w:rPr>
        <w:t>informações</w:t>
      </w:r>
      <w:proofErr w:type="spellEnd"/>
      <w:r w:rsidRPr="00A67BD9">
        <w:rPr>
          <w:color w:val="000000"/>
          <w:sz w:val="20"/>
          <w:szCs w:val="20"/>
        </w:rPr>
        <w:t xml:space="preserve"> </w:t>
      </w:r>
      <w:proofErr w:type="spellStart"/>
      <w:r w:rsidRPr="00A67BD9">
        <w:rPr>
          <w:color w:val="000000"/>
          <w:sz w:val="20"/>
          <w:szCs w:val="20"/>
        </w:rPr>
        <w:t>acessar</w:t>
      </w:r>
      <w:proofErr w:type="spellEnd"/>
      <w:r w:rsidRPr="00A67BD9">
        <w:rPr>
          <w:color w:val="000000"/>
          <w:sz w:val="20"/>
          <w:szCs w:val="20"/>
        </w:rPr>
        <w:t xml:space="preserve"> </w:t>
      </w:r>
      <w:hyperlink r:id="rId1">
        <w:r w:rsidRPr="00A67BD9">
          <w:rPr>
            <w:color w:val="0563C1"/>
            <w:sz w:val="20"/>
            <w:szCs w:val="20"/>
            <w:u w:val="single"/>
          </w:rPr>
          <w:t>https://www.splcenter.org/hate-map</w:t>
        </w:r>
      </w:hyperlink>
      <w:r w:rsidRPr="00A67BD9">
        <w:rPr>
          <w:color w:val="000000"/>
          <w:sz w:val="20"/>
          <w:szCs w:val="20"/>
        </w:rPr>
        <w:t xml:space="preserve">. </w:t>
      </w:r>
      <w:proofErr w:type="spellStart"/>
      <w:r w:rsidRPr="00A67BD9">
        <w:rPr>
          <w:color w:val="000000"/>
          <w:sz w:val="20"/>
          <w:szCs w:val="20"/>
        </w:rPr>
        <w:t>Acesso</w:t>
      </w:r>
      <w:proofErr w:type="spellEnd"/>
      <w:r w:rsidRPr="00A67BD9">
        <w:rPr>
          <w:color w:val="000000"/>
          <w:sz w:val="20"/>
          <w:szCs w:val="20"/>
        </w:rPr>
        <w:t xml:space="preserve"> em 13/05/2019 as 16 horas e 48 </w:t>
      </w:r>
      <w:proofErr w:type="spellStart"/>
      <w:r w:rsidRPr="00A67BD9">
        <w:rPr>
          <w:color w:val="000000"/>
          <w:sz w:val="20"/>
          <w:szCs w:val="20"/>
        </w:rPr>
        <w:t>minutos</w:t>
      </w:r>
      <w:proofErr w:type="spellEnd"/>
      <w:r w:rsidRPr="00A67BD9">
        <w:rPr>
          <w:color w:val="000000"/>
          <w:sz w:val="20"/>
          <w:szCs w:val="20"/>
        </w:rPr>
        <w:t xml:space="preserve">. </w:t>
      </w:r>
    </w:p>
  </w:footnote>
  <w:footnote w:id="5">
    <w:p w14:paraId="4C105774" w14:textId="77777777" w:rsidR="00620F21" w:rsidRPr="00A67BD9" w:rsidRDefault="00620F21" w:rsidP="00620F21">
      <w:pPr>
        <w:pBdr>
          <w:top w:val="nil"/>
          <w:left w:val="nil"/>
          <w:bottom w:val="nil"/>
          <w:right w:val="nil"/>
          <w:between w:val="nil"/>
        </w:pBdr>
        <w:jc w:val="both"/>
        <w:rPr>
          <w:color w:val="000000"/>
          <w:sz w:val="20"/>
          <w:szCs w:val="20"/>
        </w:rPr>
      </w:pPr>
      <w:r w:rsidRPr="00A67BD9">
        <w:rPr>
          <w:sz w:val="20"/>
          <w:szCs w:val="20"/>
          <w:vertAlign w:val="superscript"/>
        </w:rPr>
        <w:footnoteRef/>
      </w:r>
      <w:r w:rsidRPr="00A67BD9">
        <w:rPr>
          <w:rFonts w:ascii="Calibri" w:eastAsia="Calibri" w:hAnsi="Calibri" w:cs="Calibri"/>
          <w:color w:val="000000"/>
          <w:sz w:val="20"/>
          <w:szCs w:val="20"/>
        </w:rPr>
        <w:t xml:space="preserve"> Para </w:t>
      </w:r>
      <w:proofErr w:type="spellStart"/>
      <w:r w:rsidRPr="00A67BD9">
        <w:rPr>
          <w:rFonts w:ascii="Calibri" w:eastAsia="Calibri" w:hAnsi="Calibri" w:cs="Calibri"/>
          <w:color w:val="000000"/>
          <w:sz w:val="20"/>
          <w:szCs w:val="20"/>
        </w:rPr>
        <w:t>mais</w:t>
      </w:r>
      <w:proofErr w:type="spellEnd"/>
      <w:r w:rsidRPr="00A67BD9">
        <w:rPr>
          <w:rFonts w:ascii="Calibri" w:eastAsia="Calibri" w:hAnsi="Calibri" w:cs="Calibri"/>
          <w:color w:val="000000"/>
          <w:sz w:val="20"/>
          <w:szCs w:val="20"/>
        </w:rPr>
        <w:t xml:space="preserve"> </w:t>
      </w:r>
      <w:proofErr w:type="spellStart"/>
      <w:r w:rsidRPr="00A67BD9">
        <w:rPr>
          <w:rFonts w:ascii="Calibri" w:eastAsia="Calibri" w:hAnsi="Calibri" w:cs="Calibri"/>
          <w:color w:val="000000"/>
          <w:sz w:val="20"/>
          <w:szCs w:val="20"/>
        </w:rPr>
        <w:t>informações</w:t>
      </w:r>
      <w:proofErr w:type="spellEnd"/>
      <w:r w:rsidRPr="00A67BD9">
        <w:rPr>
          <w:rFonts w:ascii="Calibri" w:eastAsia="Calibri" w:hAnsi="Calibri" w:cs="Calibri"/>
          <w:color w:val="000000"/>
          <w:sz w:val="20"/>
          <w:szCs w:val="20"/>
        </w:rPr>
        <w:t xml:space="preserve"> </w:t>
      </w:r>
      <w:proofErr w:type="spellStart"/>
      <w:r w:rsidRPr="00A67BD9">
        <w:rPr>
          <w:rFonts w:ascii="Calibri" w:eastAsia="Calibri" w:hAnsi="Calibri" w:cs="Calibri"/>
          <w:color w:val="000000"/>
          <w:sz w:val="20"/>
          <w:szCs w:val="20"/>
        </w:rPr>
        <w:t>consultar</w:t>
      </w:r>
      <w:proofErr w:type="spellEnd"/>
      <w:r w:rsidRPr="00A67BD9">
        <w:rPr>
          <w:rFonts w:ascii="Calibri" w:eastAsia="Calibri" w:hAnsi="Calibri" w:cs="Calibri"/>
          <w:color w:val="000000"/>
          <w:sz w:val="20"/>
          <w:szCs w:val="20"/>
        </w:rPr>
        <w:t xml:space="preserve">: </w:t>
      </w:r>
      <w:hyperlink r:id="rId2">
        <w:r w:rsidRPr="00A67BD9">
          <w:rPr>
            <w:rFonts w:ascii="Calibri" w:eastAsia="Calibri" w:hAnsi="Calibri" w:cs="Calibri"/>
            <w:color w:val="0563C1"/>
            <w:sz w:val="20"/>
            <w:szCs w:val="20"/>
            <w:u w:val="single"/>
          </w:rPr>
          <w:t>https://www.bbc.com/portuguese/brasil-40913908</w:t>
        </w:r>
      </w:hyperlink>
      <w:r w:rsidRPr="00A67BD9">
        <w:rPr>
          <w:rFonts w:ascii="Calibri" w:eastAsia="Calibri" w:hAnsi="Calibri" w:cs="Calibri"/>
          <w:color w:val="000000"/>
          <w:sz w:val="20"/>
          <w:szCs w:val="20"/>
        </w:rPr>
        <w:t xml:space="preserve">. </w:t>
      </w:r>
      <w:proofErr w:type="spellStart"/>
      <w:r w:rsidRPr="00A67BD9">
        <w:rPr>
          <w:rFonts w:ascii="Calibri" w:eastAsia="Calibri" w:hAnsi="Calibri" w:cs="Calibri"/>
          <w:color w:val="000000"/>
          <w:sz w:val="20"/>
          <w:szCs w:val="20"/>
        </w:rPr>
        <w:t>Acesso</w:t>
      </w:r>
      <w:proofErr w:type="spellEnd"/>
      <w:r w:rsidRPr="00A67BD9">
        <w:rPr>
          <w:rFonts w:ascii="Calibri" w:eastAsia="Calibri" w:hAnsi="Calibri" w:cs="Calibri"/>
          <w:color w:val="000000"/>
          <w:sz w:val="20"/>
          <w:szCs w:val="20"/>
        </w:rPr>
        <w:t xml:space="preserve"> em 05/06/2019 </w:t>
      </w:r>
      <w:proofErr w:type="spellStart"/>
      <w:r w:rsidRPr="00A67BD9">
        <w:rPr>
          <w:rFonts w:ascii="Calibri" w:eastAsia="Calibri" w:hAnsi="Calibri" w:cs="Calibri"/>
          <w:color w:val="000000"/>
          <w:sz w:val="20"/>
          <w:szCs w:val="20"/>
        </w:rPr>
        <w:t>às</w:t>
      </w:r>
      <w:proofErr w:type="spellEnd"/>
      <w:r w:rsidRPr="00A67BD9">
        <w:rPr>
          <w:rFonts w:ascii="Calibri" w:eastAsia="Calibri" w:hAnsi="Calibri" w:cs="Calibri"/>
          <w:color w:val="000000"/>
          <w:sz w:val="20"/>
          <w:szCs w:val="20"/>
        </w:rPr>
        <w:t xml:space="preserve"> 14 horas e 13 </w:t>
      </w:r>
      <w:proofErr w:type="spellStart"/>
      <w:r w:rsidRPr="00A67BD9">
        <w:rPr>
          <w:rFonts w:ascii="Calibri" w:eastAsia="Calibri" w:hAnsi="Calibri" w:cs="Calibri"/>
          <w:color w:val="000000"/>
          <w:sz w:val="20"/>
          <w:szCs w:val="20"/>
        </w:rPr>
        <w:t>minutos</w:t>
      </w:r>
      <w:proofErr w:type="spellEnd"/>
      <w:r w:rsidRPr="00A67BD9">
        <w:rPr>
          <w:rFonts w:ascii="Calibri" w:eastAsia="Calibri" w:hAnsi="Calibri" w:cs="Calibri"/>
          <w:color w:val="000000"/>
          <w:sz w:val="20"/>
          <w:szCs w:val="20"/>
        </w:rPr>
        <w:t>.</w:t>
      </w:r>
    </w:p>
  </w:footnote>
  <w:footnote w:id="6">
    <w:p w14:paraId="29F7E2BF" w14:textId="77777777" w:rsidR="00620F21" w:rsidRPr="00A67BD9" w:rsidRDefault="00620F21" w:rsidP="00620F21">
      <w:pPr>
        <w:pBdr>
          <w:top w:val="nil"/>
          <w:left w:val="nil"/>
          <w:bottom w:val="nil"/>
          <w:right w:val="nil"/>
          <w:between w:val="nil"/>
        </w:pBdr>
        <w:jc w:val="both"/>
        <w:rPr>
          <w:color w:val="000000"/>
          <w:sz w:val="20"/>
          <w:szCs w:val="20"/>
        </w:rPr>
      </w:pPr>
      <w:r w:rsidRPr="00A67BD9">
        <w:rPr>
          <w:sz w:val="20"/>
          <w:szCs w:val="20"/>
          <w:vertAlign w:val="superscript"/>
        </w:rPr>
        <w:footnoteRef/>
      </w:r>
      <w:r w:rsidRPr="00A67BD9">
        <w:rPr>
          <w:rFonts w:ascii="Calibri" w:eastAsia="Calibri" w:hAnsi="Calibri" w:cs="Calibri"/>
          <w:color w:val="000000"/>
          <w:sz w:val="20"/>
          <w:szCs w:val="20"/>
        </w:rPr>
        <w:t xml:space="preserve"> </w:t>
      </w:r>
      <w:proofErr w:type="spellStart"/>
      <w:r w:rsidRPr="00A67BD9">
        <w:rPr>
          <w:rFonts w:ascii="Calibri" w:eastAsia="Calibri" w:hAnsi="Calibri" w:cs="Calibri"/>
          <w:color w:val="000000"/>
          <w:sz w:val="20"/>
          <w:szCs w:val="20"/>
        </w:rPr>
        <w:t>Após</w:t>
      </w:r>
      <w:proofErr w:type="spellEnd"/>
      <w:r w:rsidRPr="00A67BD9">
        <w:rPr>
          <w:rFonts w:ascii="Calibri" w:eastAsia="Calibri" w:hAnsi="Calibri" w:cs="Calibri"/>
          <w:color w:val="000000"/>
          <w:sz w:val="20"/>
          <w:szCs w:val="20"/>
        </w:rPr>
        <w:t xml:space="preserve"> a </w:t>
      </w:r>
      <w:proofErr w:type="spellStart"/>
      <w:r w:rsidRPr="00A67BD9">
        <w:rPr>
          <w:rFonts w:ascii="Calibri" w:eastAsia="Calibri" w:hAnsi="Calibri" w:cs="Calibri"/>
          <w:color w:val="000000"/>
          <w:sz w:val="20"/>
          <w:szCs w:val="20"/>
        </w:rPr>
        <w:t>morte</w:t>
      </w:r>
      <w:proofErr w:type="spellEnd"/>
      <w:r w:rsidRPr="00A67BD9">
        <w:rPr>
          <w:rFonts w:ascii="Calibri" w:eastAsia="Calibri" w:hAnsi="Calibri" w:cs="Calibri"/>
          <w:color w:val="000000"/>
          <w:sz w:val="20"/>
          <w:szCs w:val="20"/>
        </w:rPr>
        <w:t xml:space="preserve"> de Klassen, Matthew F. Halle </w:t>
      </w:r>
      <w:proofErr w:type="spellStart"/>
      <w:r w:rsidRPr="00A67BD9">
        <w:rPr>
          <w:rFonts w:ascii="Calibri" w:eastAsia="Calibri" w:hAnsi="Calibri" w:cs="Calibri"/>
          <w:color w:val="000000"/>
          <w:sz w:val="20"/>
          <w:szCs w:val="20"/>
        </w:rPr>
        <w:t>assumiu</w:t>
      </w:r>
      <w:proofErr w:type="spellEnd"/>
      <w:r w:rsidRPr="00A67BD9">
        <w:rPr>
          <w:rFonts w:ascii="Calibri" w:eastAsia="Calibri" w:hAnsi="Calibri" w:cs="Calibri"/>
          <w:color w:val="000000"/>
          <w:sz w:val="20"/>
          <w:szCs w:val="20"/>
        </w:rPr>
        <w:t xml:space="preserve"> o </w:t>
      </w:r>
      <w:proofErr w:type="spellStart"/>
      <w:r w:rsidRPr="00A67BD9">
        <w:rPr>
          <w:rFonts w:ascii="Calibri" w:eastAsia="Calibri" w:hAnsi="Calibri" w:cs="Calibri"/>
          <w:color w:val="000000"/>
          <w:sz w:val="20"/>
          <w:szCs w:val="20"/>
        </w:rPr>
        <w:t>controle</w:t>
      </w:r>
      <w:proofErr w:type="spellEnd"/>
      <w:r w:rsidRPr="00A67BD9">
        <w:rPr>
          <w:rFonts w:ascii="Calibri" w:eastAsia="Calibri" w:hAnsi="Calibri" w:cs="Calibri"/>
          <w:color w:val="000000"/>
          <w:sz w:val="20"/>
          <w:szCs w:val="20"/>
        </w:rPr>
        <w:t xml:space="preserve"> da </w:t>
      </w:r>
      <w:r w:rsidRPr="00A67BD9">
        <w:rPr>
          <w:rFonts w:ascii="Calibri" w:eastAsia="Calibri" w:hAnsi="Calibri" w:cs="Calibri"/>
          <w:i/>
          <w:color w:val="000000"/>
          <w:sz w:val="20"/>
          <w:szCs w:val="20"/>
        </w:rPr>
        <w:t xml:space="preserve">Church of the Creator </w:t>
      </w:r>
      <w:proofErr w:type="spellStart"/>
      <w:r w:rsidRPr="00A67BD9">
        <w:rPr>
          <w:rFonts w:ascii="Calibri" w:eastAsia="Calibri" w:hAnsi="Calibri" w:cs="Calibri"/>
          <w:color w:val="000000"/>
          <w:sz w:val="20"/>
          <w:szCs w:val="20"/>
        </w:rPr>
        <w:t>mudando</w:t>
      </w:r>
      <w:proofErr w:type="spellEnd"/>
      <w:r w:rsidRPr="00A67BD9">
        <w:rPr>
          <w:rFonts w:ascii="Calibri" w:eastAsia="Calibri" w:hAnsi="Calibri" w:cs="Calibri"/>
          <w:color w:val="000000"/>
          <w:sz w:val="20"/>
          <w:szCs w:val="20"/>
        </w:rPr>
        <w:t xml:space="preserve"> </w:t>
      </w:r>
      <w:proofErr w:type="spellStart"/>
      <w:r w:rsidRPr="00A67BD9">
        <w:rPr>
          <w:rFonts w:ascii="Calibri" w:eastAsia="Calibri" w:hAnsi="Calibri" w:cs="Calibri"/>
          <w:color w:val="000000"/>
          <w:sz w:val="20"/>
          <w:szCs w:val="20"/>
        </w:rPr>
        <w:t>seu</w:t>
      </w:r>
      <w:proofErr w:type="spellEnd"/>
      <w:r w:rsidRPr="00A67BD9">
        <w:rPr>
          <w:rFonts w:ascii="Calibri" w:eastAsia="Calibri" w:hAnsi="Calibri" w:cs="Calibri"/>
          <w:color w:val="000000"/>
          <w:sz w:val="20"/>
          <w:szCs w:val="20"/>
        </w:rPr>
        <w:t xml:space="preserve"> </w:t>
      </w:r>
      <w:proofErr w:type="spellStart"/>
      <w:r w:rsidRPr="00A67BD9">
        <w:rPr>
          <w:rFonts w:ascii="Calibri" w:eastAsia="Calibri" w:hAnsi="Calibri" w:cs="Calibri"/>
          <w:color w:val="000000"/>
          <w:sz w:val="20"/>
          <w:szCs w:val="20"/>
        </w:rPr>
        <w:t>nome</w:t>
      </w:r>
      <w:proofErr w:type="spellEnd"/>
      <w:r w:rsidRPr="00A67BD9">
        <w:rPr>
          <w:rFonts w:ascii="Calibri" w:eastAsia="Calibri" w:hAnsi="Calibri" w:cs="Calibri"/>
          <w:color w:val="000000"/>
          <w:sz w:val="20"/>
          <w:szCs w:val="20"/>
        </w:rPr>
        <w:t xml:space="preserve"> para </w:t>
      </w:r>
      <w:r w:rsidRPr="00A67BD9">
        <w:rPr>
          <w:rFonts w:ascii="Calibri" w:eastAsia="Calibri" w:hAnsi="Calibri" w:cs="Calibri"/>
          <w:i/>
          <w:color w:val="000000"/>
          <w:sz w:val="20"/>
          <w:szCs w:val="20"/>
        </w:rPr>
        <w:t>World Church of the Creator.</w:t>
      </w:r>
      <w:r w:rsidRPr="00A67BD9">
        <w:rPr>
          <w:rFonts w:ascii="Calibri" w:eastAsia="Calibri" w:hAnsi="Calibri" w:cs="Calibri"/>
          <w:color w:val="000000"/>
          <w:sz w:val="20"/>
          <w:szCs w:val="20"/>
        </w:rPr>
        <w:t xml:space="preserve"> </w:t>
      </w:r>
      <w:proofErr w:type="spellStart"/>
      <w:r w:rsidRPr="00A67BD9">
        <w:rPr>
          <w:rFonts w:ascii="Calibri" w:eastAsia="Calibri" w:hAnsi="Calibri" w:cs="Calibri"/>
          <w:color w:val="000000"/>
          <w:sz w:val="20"/>
          <w:szCs w:val="20"/>
        </w:rPr>
        <w:t>Embora</w:t>
      </w:r>
      <w:proofErr w:type="spellEnd"/>
      <w:r w:rsidRPr="00A67BD9">
        <w:rPr>
          <w:rFonts w:ascii="Calibri" w:eastAsia="Calibri" w:hAnsi="Calibri" w:cs="Calibri"/>
          <w:color w:val="000000"/>
          <w:sz w:val="20"/>
          <w:szCs w:val="20"/>
        </w:rPr>
        <w:t xml:space="preserve"> essa </w:t>
      </w:r>
      <w:proofErr w:type="spellStart"/>
      <w:r w:rsidRPr="00A67BD9">
        <w:rPr>
          <w:rFonts w:ascii="Calibri" w:eastAsia="Calibri" w:hAnsi="Calibri" w:cs="Calibri"/>
          <w:color w:val="000000"/>
          <w:sz w:val="20"/>
          <w:szCs w:val="20"/>
        </w:rPr>
        <w:t>organização</w:t>
      </w:r>
      <w:proofErr w:type="spellEnd"/>
      <w:r w:rsidRPr="00A67BD9">
        <w:rPr>
          <w:rFonts w:ascii="Calibri" w:eastAsia="Calibri" w:hAnsi="Calibri" w:cs="Calibri"/>
          <w:color w:val="000000"/>
          <w:sz w:val="20"/>
          <w:szCs w:val="20"/>
        </w:rPr>
        <w:t xml:space="preserve"> </w:t>
      </w:r>
      <w:proofErr w:type="spellStart"/>
      <w:r w:rsidRPr="00A67BD9">
        <w:rPr>
          <w:rFonts w:ascii="Calibri" w:eastAsia="Calibri" w:hAnsi="Calibri" w:cs="Calibri"/>
          <w:color w:val="000000"/>
          <w:sz w:val="20"/>
          <w:szCs w:val="20"/>
        </w:rPr>
        <w:t>tenha</w:t>
      </w:r>
      <w:proofErr w:type="spellEnd"/>
      <w:r w:rsidRPr="00A67BD9">
        <w:rPr>
          <w:rFonts w:ascii="Calibri" w:eastAsia="Calibri" w:hAnsi="Calibri" w:cs="Calibri"/>
          <w:color w:val="000000"/>
          <w:sz w:val="20"/>
          <w:szCs w:val="20"/>
        </w:rPr>
        <w:t xml:space="preserve"> </w:t>
      </w:r>
      <w:proofErr w:type="spellStart"/>
      <w:r w:rsidRPr="00A67BD9">
        <w:rPr>
          <w:rFonts w:ascii="Calibri" w:eastAsia="Calibri" w:hAnsi="Calibri" w:cs="Calibri"/>
          <w:color w:val="000000"/>
          <w:sz w:val="20"/>
          <w:szCs w:val="20"/>
        </w:rPr>
        <w:t>mudado</w:t>
      </w:r>
      <w:proofErr w:type="spellEnd"/>
      <w:r w:rsidRPr="00A67BD9">
        <w:rPr>
          <w:rFonts w:ascii="Calibri" w:eastAsia="Calibri" w:hAnsi="Calibri" w:cs="Calibri"/>
          <w:color w:val="000000"/>
          <w:sz w:val="20"/>
          <w:szCs w:val="20"/>
        </w:rPr>
        <w:t xml:space="preserve"> de </w:t>
      </w:r>
      <w:proofErr w:type="spellStart"/>
      <w:r w:rsidRPr="00A67BD9">
        <w:rPr>
          <w:rFonts w:ascii="Calibri" w:eastAsia="Calibri" w:hAnsi="Calibri" w:cs="Calibri"/>
          <w:color w:val="000000"/>
          <w:sz w:val="20"/>
          <w:szCs w:val="20"/>
        </w:rPr>
        <w:t>nome</w:t>
      </w:r>
      <w:proofErr w:type="spellEnd"/>
      <w:r w:rsidRPr="00A67BD9">
        <w:rPr>
          <w:rFonts w:ascii="Calibri" w:eastAsia="Calibri" w:hAnsi="Calibri" w:cs="Calibri"/>
          <w:color w:val="000000"/>
          <w:sz w:val="20"/>
          <w:szCs w:val="20"/>
        </w:rPr>
        <w:t xml:space="preserve"> </w:t>
      </w:r>
      <w:proofErr w:type="spellStart"/>
      <w:r w:rsidRPr="00A67BD9">
        <w:rPr>
          <w:rFonts w:ascii="Calibri" w:eastAsia="Calibri" w:hAnsi="Calibri" w:cs="Calibri"/>
          <w:color w:val="000000"/>
          <w:sz w:val="20"/>
          <w:szCs w:val="20"/>
        </w:rPr>
        <w:t>optamos</w:t>
      </w:r>
      <w:proofErr w:type="spellEnd"/>
      <w:r w:rsidRPr="00A67BD9">
        <w:rPr>
          <w:rFonts w:ascii="Calibri" w:eastAsia="Calibri" w:hAnsi="Calibri" w:cs="Calibri"/>
          <w:color w:val="000000"/>
          <w:sz w:val="20"/>
          <w:szCs w:val="20"/>
        </w:rPr>
        <w:t xml:space="preserve"> por </w:t>
      </w:r>
      <w:proofErr w:type="spellStart"/>
      <w:r w:rsidRPr="00A67BD9">
        <w:rPr>
          <w:rFonts w:ascii="Calibri" w:eastAsia="Calibri" w:hAnsi="Calibri" w:cs="Calibri"/>
          <w:color w:val="000000"/>
          <w:sz w:val="20"/>
          <w:szCs w:val="20"/>
        </w:rPr>
        <w:t>manter</w:t>
      </w:r>
      <w:proofErr w:type="spellEnd"/>
      <w:r w:rsidRPr="00A67BD9">
        <w:rPr>
          <w:rFonts w:ascii="Calibri" w:eastAsia="Calibri" w:hAnsi="Calibri" w:cs="Calibri"/>
          <w:color w:val="000000"/>
          <w:sz w:val="20"/>
          <w:szCs w:val="20"/>
        </w:rPr>
        <w:t xml:space="preserve"> a </w:t>
      </w:r>
      <w:proofErr w:type="spellStart"/>
      <w:r w:rsidRPr="00A67BD9">
        <w:rPr>
          <w:rFonts w:ascii="Calibri" w:eastAsia="Calibri" w:hAnsi="Calibri" w:cs="Calibri"/>
          <w:color w:val="000000"/>
          <w:sz w:val="20"/>
          <w:szCs w:val="20"/>
        </w:rPr>
        <w:t>nomenclatura</w:t>
      </w:r>
      <w:proofErr w:type="spellEnd"/>
      <w:r w:rsidRPr="00A67BD9">
        <w:rPr>
          <w:rFonts w:ascii="Calibri" w:eastAsia="Calibri" w:hAnsi="Calibri" w:cs="Calibri"/>
          <w:color w:val="000000"/>
          <w:sz w:val="20"/>
          <w:szCs w:val="20"/>
        </w:rPr>
        <w:t xml:space="preserve"> que a </w:t>
      </w:r>
      <w:proofErr w:type="spellStart"/>
      <w:r w:rsidRPr="00A67BD9">
        <w:rPr>
          <w:rFonts w:ascii="Calibri" w:eastAsia="Calibri" w:hAnsi="Calibri" w:cs="Calibri"/>
          <w:color w:val="000000"/>
          <w:sz w:val="20"/>
          <w:szCs w:val="20"/>
        </w:rPr>
        <w:t>mesma</w:t>
      </w:r>
      <w:proofErr w:type="spellEnd"/>
      <w:r w:rsidRPr="00A67BD9">
        <w:rPr>
          <w:rFonts w:ascii="Calibri" w:eastAsia="Calibri" w:hAnsi="Calibri" w:cs="Calibri"/>
          <w:color w:val="000000"/>
          <w:sz w:val="20"/>
          <w:szCs w:val="20"/>
        </w:rPr>
        <w:t xml:space="preserve"> </w:t>
      </w:r>
      <w:proofErr w:type="spellStart"/>
      <w:r w:rsidRPr="00A67BD9">
        <w:rPr>
          <w:rFonts w:ascii="Calibri" w:eastAsia="Calibri" w:hAnsi="Calibri" w:cs="Calibri"/>
          <w:color w:val="000000"/>
          <w:sz w:val="20"/>
          <w:szCs w:val="20"/>
        </w:rPr>
        <w:t>tinha</w:t>
      </w:r>
      <w:proofErr w:type="spellEnd"/>
      <w:r w:rsidRPr="00A67BD9">
        <w:rPr>
          <w:rFonts w:ascii="Calibri" w:eastAsia="Calibri" w:hAnsi="Calibri" w:cs="Calibri"/>
          <w:color w:val="000000"/>
          <w:sz w:val="20"/>
          <w:szCs w:val="20"/>
        </w:rPr>
        <w:t xml:space="preserve"> </w:t>
      </w:r>
      <w:proofErr w:type="spellStart"/>
      <w:r w:rsidRPr="00A67BD9">
        <w:rPr>
          <w:rFonts w:ascii="Calibri" w:eastAsia="Calibri" w:hAnsi="Calibri" w:cs="Calibri"/>
          <w:color w:val="000000"/>
          <w:sz w:val="20"/>
          <w:szCs w:val="20"/>
        </w:rPr>
        <w:t>durante</w:t>
      </w:r>
      <w:proofErr w:type="spellEnd"/>
      <w:r w:rsidRPr="00A67BD9">
        <w:rPr>
          <w:rFonts w:ascii="Calibri" w:eastAsia="Calibri" w:hAnsi="Calibri" w:cs="Calibri"/>
          <w:color w:val="000000"/>
          <w:sz w:val="20"/>
          <w:szCs w:val="20"/>
        </w:rPr>
        <w:t xml:space="preserve"> </w:t>
      </w:r>
      <w:proofErr w:type="spellStart"/>
      <w:r w:rsidRPr="00A67BD9">
        <w:rPr>
          <w:rFonts w:ascii="Calibri" w:eastAsia="Calibri" w:hAnsi="Calibri" w:cs="Calibri"/>
          <w:color w:val="000000"/>
          <w:sz w:val="20"/>
          <w:szCs w:val="20"/>
        </w:rPr>
        <w:t>período</w:t>
      </w:r>
      <w:proofErr w:type="spellEnd"/>
      <w:r w:rsidRPr="00A67BD9">
        <w:rPr>
          <w:rFonts w:ascii="Calibri" w:eastAsia="Calibri" w:hAnsi="Calibri" w:cs="Calibri"/>
          <w:color w:val="000000"/>
          <w:sz w:val="20"/>
          <w:szCs w:val="20"/>
        </w:rPr>
        <w:t xml:space="preserve"> em que a </w:t>
      </w:r>
      <w:proofErr w:type="spellStart"/>
      <w:r w:rsidRPr="00A67BD9">
        <w:rPr>
          <w:rFonts w:ascii="Calibri" w:eastAsia="Calibri" w:hAnsi="Calibri" w:cs="Calibri"/>
          <w:color w:val="000000"/>
          <w:sz w:val="20"/>
          <w:szCs w:val="20"/>
        </w:rPr>
        <w:t>obra</w:t>
      </w:r>
      <w:proofErr w:type="spellEnd"/>
      <w:r w:rsidRPr="00A67BD9">
        <w:rPr>
          <w:rFonts w:ascii="Calibri" w:eastAsia="Calibri" w:hAnsi="Calibri" w:cs="Calibri"/>
          <w:color w:val="000000"/>
          <w:sz w:val="20"/>
          <w:szCs w:val="20"/>
        </w:rPr>
        <w:t xml:space="preserve"> de Klassen foi </w:t>
      </w:r>
      <w:proofErr w:type="spellStart"/>
      <w:r w:rsidRPr="00A67BD9">
        <w:rPr>
          <w:rFonts w:ascii="Calibri" w:eastAsia="Calibri" w:hAnsi="Calibri" w:cs="Calibri"/>
          <w:color w:val="000000"/>
          <w:sz w:val="20"/>
          <w:szCs w:val="20"/>
        </w:rPr>
        <w:t>publicada</w:t>
      </w:r>
      <w:proofErr w:type="spellEnd"/>
      <w:r w:rsidRPr="00A67BD9">
        <w:rPr>
          <w:rFonts w:ascii="Calibri" w:eastAsia="Calibri" w:hAnsi="Calibri" w:cs="Calibri"/>
          <w:color w:val="000000"/>
          <w:sz w:val="20"/>
          <w:szCs w:val="20"/>
        </w:rPr>
        <w:t xml:space="preserve">. Tal </w:t>
      </w:r>
      <w:proofErr w:type="spellStart"/>
      <w:r w:rsidRPr="00A67BD9">
        <w:rPr>
          <w:rFonts w:ascii="Calibri" w:eastAsia="Calibri" w:hAnsi="Calibri" w:cs="Calibri"/>
          <w:color w:val="000000"/>
          <w:sz w:val="20"/>
          <w:szCs w:val="20"/>
        </w:rPr>
        <w:t>divisão</w:t>
      </w:r>
      <w:proofErr w:type="spellEnd"/>
      <w:r w:rsidRPr="00A67BD9">
        <w:rPr>
          <w:rFonts w:ascii="Calibri" w:eastAsia="Calibri" w:hAnsi="Calibri" w:cs="Calibri"/>
          <w:color w:val="000000"/>
          <w:sz w:val="20"/>
          <w:szCs w:val="20"/>
        </w:rPr>
        <w:t xml:space="preserve"> </w:t>
      </w:r>
      <w:proofErr w:type="spellStart"/>
      <w:r w:rsidRPr="00A67BD9">
        <w:rPr>
          <w:rFonts w:ascii="Calibri" w:eastAsia="Calibri" w:hAnsi="Calibri" w:cs="Calibri"/>
          <w:color w:val="000000"/>
          <w:sz w:val="20"/>
          <w:szCs w:val="20"/>
        </w:rPr>
        <w:t>também</w:t>
      </w:r>
      <w:proofErr w:type="spellEnd"/>
      <w:r w:rsidRPr="00A67BD9">
        <w:rPr>
          <w:rFonts w:ascii="Calibri" w:eastAsia="Calibri" w:hAnsi="Calibri" w:cs="Calibri"/>
          <w:color w:val="000000"/>
          <w:sz w:val="20"/>
          <w:szCs w:val="20"/>
        </w:rPr>
        <w:t xml:space="preserve"> </w:t>
      </w:r>
      <w:proofErr w:type="spellStart"/>
      <w:r w:rsidRPr="00A67BD9">
        <w:rPr>
          <w:rFonts w:ascii="Calibri" w:eastAsia="Calibri" w:hAnsi="Calibri" w:cs="Calibri"/>
          <w:color w:val="000000"/>
          <w:sz w:val="20"/>
          <w:szCs w:val="20"/>
        </w:rPr>
        <w:t>ajuda</w:t>
      </w:r>
      <w:proofErr w:type="spellEnd"/>
      <w:r w:rsidRPr="00A67BD9">
        <w:rPr>
          <w:rFonts w:ascii="Calibri" w:eastAsia="Calibri" w:hAnsi="Calibri" w:cs="Calibri"/>
          <w:color w:val="000000"/>
          <w:sz w:val="20"/>
          <w:szCs w:val="20"/>
        </w:rPr>
        <w:t xml:space="preserve"> a </w:t>
      </w:r>
      <w:proofErr w:type="spellStart"/>
      <w:r w:rsidRPr="00A67BD9">
        <w:rPr>
          <w:rFonts w:ascii="Calibri" w:eastAsia="Calibri" w:hAnsi="Calibri" w:cs="Calibri"/>
          <w:color w:val="000000"/>
          <w:sz w:val="20"/>
          <w:szCs w:val="20"/>
        </w:rPr>
        <w:t>situar</w:t>
      </w:r>
      <w:proofErr w:type="spellEnd"/>
      <w:r w:rsidRPr="00A67BD9">
        <w:rPr>
          <w:rFonts w:ascii="Calibri" w:eastAsia="Calibri" w:hAnsi="Calibri" w:cs="Calibri"/>
          <w:color w:val="000000"/>
          <w:sz w:val="20"/>
          <w:szCs w:val="20"/>
        </w:rPr>
        <w:t xml:space="preserve"> as </w:t>
      </w:r>
      <w:proofErr w:type="spellStart"/>
      <w:r w:rsidRPr="00A67BD9">
        <w:rPr>
          <w:rFonts w:ascii="Calibri" w:eastAsia="Calibri" w:hAnsi="Calibri" w:cs="Calibri"/>
          <w:color w:val="000000"/>
          <w:sz w:val="20"/>
          <w:szCs w:val="20"/>
        </w:rPr>
        <w:t>fases</w:t>
      </w:r>
      <w:proofErr w:type="spellEnd"/>
      <w:r w:rsidRPr="00A67BD9">
        <w:rPr>
          <w:rFonts w:ascii="Calibri" w:eastAsia="Calibri" w:hAnsi="Calibri" w:cs="Calibri"/>
          <w:color w:val="000000"/>
          <w:sz w:val="20"/>
          <w:szCs w:val="20"/>
        </w:rPr>
        <w:t xml:space="preserve"> </w:t>
      </w:r>
      <w:proofErr w:type="spellStart"/>
      <w:r w:rsidRPr="00A67BD9">
        <w:rPr>
          <w:rFonts w:ascii="Calibri" w:eastAsia="Calibri" w:hAnsi="Calibri" w:cs="Calibri"/>
          <w:color w:val="000000"/>
          <w:sz w:val="20"/>
          <w:szCs w:val="20"/>
        </w:rPr>
        <w:t>deste</w:t>
      </w:r>
      <w:proofErr w:type="spellEnd"/>
      <w:r w:rsidRPr="00A67BD9">
        <w:rPr>
          <w:rFonts w:ascii="Calibri" w:eastAsia="Calibri" w:hAnsi="Calibri" w:cs="Calibri"/>
          <w:color w:val="000000"/>
          <w:sz w:val="20"/>
          <w:szCs w:val="20"/>
        </w:rPr>
        <w:t xml:space="preserve"> </w:t>
      </w:r>
      <w:proofErr w:type="spellStart"/>
      <w:r w:rsidRPr="00A67BD9">
        <w:rPr>
          <w:rFonts w:ascii="Calibri" w:eastAsia="Calibri" w:hAnsi="Calibri" w:cs="Calibri"/>
          <w:color w:val="000000"/>
          <w:sz w:val="20"/>
          <w:szCs w:val="20"/>
        </w:rPr>
        <w:t>grupo</w:t>
      </w:r>
      <w:proofErr w:type="spellEnd"/>
      <w:r w:rsidRPr="00A67BD9">
        <w:rPr>
          <w:rFonts w:ascii="Calibri" w:eastAsia="Calibri" w:hAnsi="Calibri" w:cs="Calibri"/>
          <w:color w:val="000000"/>
          <w:sz w:val="20"/>
          <w:szCs w:val="20"/>
        </w:rPr>
        <w:t xml:space="preserve">, </w:t>
      </w:r>
      <w:proofErr w:type="spellStart"/>
      <w:r w:rsidRPr="00A67BD9">
        <w:rPr>
          <w:rFonts w:ascii="Calibri" w:eastAsia="Calibri" w:hAnsi="Calibri" w:cs="Calibri"/>
          <w:color w:val="000000"/>
          <w:sz w:val="20"/>
          <w:szCs w:val="20"/>
        </w:rPr>
        <w:t>ou</w:t>
      </w:r>
      <w:proofErr w:type="spellEnd"/>
      <w:r w:rsidRPr="00A67BD9">
        <w:rPr>
          <w:rFonts w:ascii="Calibri" w:eastAsia="Calibri" w:hAnsi="Calibri" w:cs="Calibri"/>
          <w:color w:val="000000"/>
          <w:sz w:val="20"/>
          <w:szCs w:val="20"/>
        </w:rPr>
        <w:t xml:space="preserve"> </w:t>
      </w:r>
      <w:proofErr w:type="spellStart"/>
      <w:r w:rsidRPr="00A67BD9">
        <w:rPr>
          <w:rFonts w:ascii="Calibri" w:eastAsia="Calibri" w:hAnsi="Calibri" w:cs="Calibri"/>
          <w:color w:val="000000"/>
          <w:sz w:val="20"/>
          <w:szCs w:val="20"/>
        </w:rPr>
        <w:t>seja</w:t>
      </w:r>
      <w:proofErr w:type="spellEnd"/>
      <w:r w:rsidRPr="00A67BD9">
        <w:rPr>
          <w:rFonts w:ascii="Calibri" w:eastAsia="Calibri" w:hAnsi="Calibri" w:cs="Calibri"/>
          <w:color w:val="000000"/>
          <w:sz w:val="20"/>
          <w:szCs w:val="20"/>
        </w:rPr>
        <w:t xml:space="preserve">, </w:t>
      </w:r>
      <w:proofErr w:type="spellStart"/>
      <w:r w:rsidRPr="00A67BD9">
        <w:rPr>
          <w:rFonts w:ascii="Calibri" w:eastAsia="Calibri" w:hAnsi="Calibri" w:cs="Calibri"/>
          <w:color w:val="000000"/>
          <w:sz w:val="20"/>
          <w:szCs w:val="20"/>
        </w:rPr>
        <w:t>durante</w:t>
      </w:r>
      <w:proofErr w:type="spellEnd"/>
      <w:r w:rsidRPr="00A67BD9">
        <w:rPr>
          <w:rFonts w:ascii="Calibri" w:eastAsia="Calibri" w:hAnsi="Calibri" w:cs="Calibri"/>
          <w:color w:val="000000"/>
          <w:sz w:val="20"/>
          <w:szCs w:val="20"/>
        </w:rPr>
        <w:t xml:space="preserve"> a </w:t>
      </w:r>
      <w:proofErr w:type="spellStart"/>
      <w:r w:rsidRPr="00A67BD9">
        <w:rPr>
          <w:rFonts w:ascii="Calibri" w:eastAsia="Calibri" w:hAnsi="Calibri" w:cs="Calibri"/>
          <w:color w:val="000000"/>
          <w:sz w:val="20"/>
          <w:szCs w:val="20"/>
        </w:rPr>
        <w:t>gestão</w:t>
      </w:r>
      <w:proofErr w:type="spellEnd"/>
      <w:r w:rsidRPr="00A67BD9">
        <w:rPr>
          <w:rFonts w:ascii="Calibri" w:eastAsia="Calibri" w:hAnsi="Calibri" w:cs="Calibri"/>
          <w:color w:val="000000"/>
          <w:sz w:val="20"/>
          <w:szCs w:val="20"/>
        </w:rPr>
        <w:t xml:space="preserve"> de Klassen o </w:t>
      </w:r>
      <w:proofErr w:type="spellStart"/>
      <w:r w:rsidRPr="00A67BD9">
        <w:rPr>
          <w:rFonts w:ascii="Calibri" w:eastAsia="Calibri" w:hAnsi="Calibri" w:cs="Calibri"/>
          <w:color w:val="000000"/>
          <w:sz w:val="20"/>
          <w:szCs w:val="20"/>
        </w:rPr>
        <w:t>nome</w:t>
      </w:r>
      <w:proofErr w:type="spellEnd"/>
      <w:r w:rsidRPr="00A67BD9">
        <w:rPr>
          <w:rFonts w:ascii="Calibri" w:eastAsia="Calibri" w:hAnsi="Calibri" w:cs="Calibri"/>
          <w:color w:val="000000"/>
          <w:sz w:val="20"/>
          <w:szCs w:val="20"/>
        </w:rPr>
        <w:t xml:space="preserve"> era um, já quando Halle assume o </w:t>
      </w:r>
      <w:proofErr w:type="spellStart"/>
      <w:r w:rsidRPr="00A67BD9">
        <w:rPr>
          <w:rFonts w:ascii="Calibri" w:eastAsia="Calibri" w:hAnsi="Calibri" w:cs="Calibri"/>
          <w:color w:val="000000"/>
          <w:sz w:val="20"/>
          <w:szCs w:val="20"/>
        </w:rPr>
        <w:t>comando</w:t>
      </w:r>
      <w:proofErr w:type="spellEnd"/>
      <w:r w:rsidRPr="00A67BD9">
        <w:rPr>
          <w:rFonts w:ascii="Calibri" w:eastAsia="Calibri" w:hAnsi="Calibri" w:cs="Calibri"/>
          <w:color w:val="000000"/>
          <w:sz w:val="20"/>
          <w:szCs w:val="20"/>
        </w:rPr>
        <w:t xml:space="preserve"> o </w:t>
      </w:r>
      <w:proofErr w:type="spellStart"/>
      <w:r w:rsidRPr="00A67BD9">
        <w:rPr>
          <w:rFonts w:ascii="Calibri" w:eastAsia="Calibri" w:hAnsi="Calibri" w:cs="Calibri"/>
          <w:color w:val="000000"/>
          <w:sz w:val="20"/>
          <w:szCs w:val="20"/>
        </w:rPr>
        <w:t>nome</w:t>
      </w:r>
      <w:proofErr w:type="spellEnd"/>
      <w:r w:rsidRPr="00A67BD9">
        <w:rPr>
          <w:rFonts w:ascii="Calibri" w:eastAsia="Calibri" w:hAnsi="Calibri" w:cs="Calibri"/>
          <w:color w:val="000000"/>
          <w:sz w:val="20"/>
          <w:szCs w:val="20"/>
        </w:rPr>
        <w:t xml:space="preserve"> </w:t>
      </w:r>
      <w:proofErr w:type="spellStart"/>
      <w:r w:rsidRPr="00A67BD9">
        <w:rPr>
          <w:rFonts w:ascii="Calibri" w:eastAsia="Calibri" w:hAnsi="Calibri" w:cs="Calibri"/>
          <w:color w:val="000000"/>
          <w:sz w:val="20"/>
          <w:szCs w:val="20"/>
        </w:rPr>
        <w:t>passou</w:t>
      </w:r>
      <w:proofErr w:type="spellEnd"/>
      <w:r w:rsidRPr="00A67BD9">
        <w:rPr>
          <w:rFonts w:ascii="Calibri" w:eastAsia="Calibri" w:hAnsi="Calibri" w:cs="Calibri"/>
          <w:color w:val="000000"/>
          <w:sz w:val="20"/>
          <w:szCs w:val="20"/>
        </w:rPr>
        <w:t xml:space="preserve"> por essa </w:t>
      </w:r>
      <w:proofErr w:type="spellStart"/>
      <w:r w:rsidRPr="00A67BD9">
        <w:rPr>
          <w:rFonts w:ascii="Calibri" w:eastAsia="Calibri" w:hAnsi="Calibri" w:cs="Calibri"/>
          <w:color w:val="000000"/>
          <w:sz w:val="20"/>
          <w:szCs w:val="20"/>
        </w:rPr>
        <w:t>mudança</w:t>
      </w:r>
      <w:proofErr w:type="spellEnd"/>
      <w:r w:rsidRPr="00A67BD9">
        <w:rPr>
          <w:rFonts w:ascii="Calibri" w:eastAsia="Calibri" w:hAnsi="Calibri" w:cs="Calibri"/>
          <w:color w:val="000000"/>
          <w:sz w:val="20"/>
          <w:szCs w:val="20"/>
        </w:rPr>
        <w:t>.</w:t>
      </w:r>
    </w:p>
  </w:footnote>
  <w:footnote w:id="7">
    <w:p w14:paraId="25C2788E" w14:textId="77777777" w:rsidR="00620F21" w:rsidRPr="00A67BD9" w:rsidRDefault="00620F21" w:rsidP="00620F21">
      <w:pPr>
        <w:pBdr>
          <w:top w:val="nil"/>
          <w:left w:val="nil"/>
          <w:bottom w:val="nil"/>
          <w:right w:val="nil"/>
          <w:between w:val="nil"/>
        </w:pBdr>
        <w:jc w:val="both"/>
        <w:rPr>
          <w:color w:val="000000"/>
          <w:sz w:val="20"/>
          <w:szCs w:val="20"/>
        </w:rPr>
      </w:pPr>
      <w:r w:rsidRPr="00A67BD9">
        <w:rPr>
          <w:sz w:val="20"/>
          <w:szCs w:val="20"/>
          <w:vertAlign w:val="superscript"/>
        </w:rPr>
        <w:footnoteRef/>
      </w:r>
      <w:r w:rsidRPr="00A67BD9">
        <w:rPr>
          <w:color w:val="000000"/>
          <w:sz w:val="20"/>
          <w:szCs w:val="20"/>
        </w:rPr>
        <w:t xml:space="preserve"> A </w:t>
      </w:r>
      <w:proofErr w:type="spellStart"/>
      <w:r w:rsidRPr="00A67BD9">
        <w:rPr>
          <w:color w:val="000000"/>
          <w:sz w:val="20"/>
          <w:szCs w:val="20"/>
        </w:rPr>
        <w:t>obra</w:t>
      </w:r>
      <w:proofErr w:type="spellEnd"/>
      <w:r w:rsidRPr="00A67BD9">
        <w:rPr>
          <w:color w:val="000000"/>
          <w:sz w:val="20"/>
          <w:szCs w:val="20"/>
        </w:rPr>
        <w:t xml:space="preserve"> de Klassen </w:t>
      </w:r>
      <w:proofErr w:type="spellStart"/>
      <w:r w:rsidRPr="00A67BD9">
        <w:rPr>
          <w:color w:val="000000"/>
          <w:sz w:val="20"/>
          <w:szCs w:val="20"/>
        </w:rPr>
        <w:t>contou</w:t>
      </w:r>
      <w:proofErr w:type="spellEnd"/>
      <w:r w:rsidRPr="00A67BD9">
        <w:rPr>
          <w:color w:val="000000"/>
          <w:sz w:val="20"/>
          <w:szCs w:val="20"/>
        </w:rPr>
        <w:t xml:space="preserve"> </w:t>
      </w:r>
      <w:proofErr w:type="spellStart"/>
      <w:r w:rsidRPr="00A67BD9">
        <w:rPr>
          <w:color w:val="000000"/>
          <w:sz w:val="20"/>
          <w:szCs w:val="20"/>
        </w:rPr>
        <w:t>também</w:t>
      </w:r>
      <w:proofErr w:type="spellEnd"/>
      <w:r w:rsidRPr="00A67BD9">
        <w:rPr>
          <w:color w:val="000000"/>
          <w:sz w:val="20"/>
          <w:szCs w:val="20"/>
        </w:rPr>
        <w:t xml:space="preserve"> com </w:t>
      </w:r>
      <w:proofErr w:type="spellStart"/>
      <w:r w:rsidRPr="00A67BD9">
        <w:rPr>
          <w:color w:val="000000"/>
          <w:sz w:val="20"/>
          <w:szCs w:val="20"/>
        </w:rPr>
        <w:t>publicações</w:t>
      </w:r>
      <w:proofErr w:type="spellEnd"/>
      <w:r w:rsidRPr="00A67BD9">
        <w:rPr>
          <w:color w:val="000000"/>
          <w:sz w:val="20"/>
          <w:szCs w:val="20"/>
        </w:rPr>
        <w:t xml:space="preserve"> em 1992 e com uma </w:t>
      </w:r>
      <w:proofErr w:type="spellStart"/>
      <w:r w:rsidRPr="00A67BD9">
        <w:rPr>
          <w:color w:val="000000"/>
          <w:sz w:val="20"/>
          <w:szCs w:val="20"/>
        </w:rPr>
        <w:t>edição</w:t>
      </w:r>
      <w:proofErr w:type="spellEnd"/>
      <w:r w:rsidRPr="00A67BD9">
        <w:rPr>
          <w:color w:val="000000"/>
          <w:sz w:val="20"/>
          <w:szCs w:val="20"/>
        </w:rPr>
        <w:t xml:space="preserve"> </w:t>
      </w:r>
      <w:proofErr w:type="spellStart"/>
      <w:r w:rsidRPr="00A67BD9">
        <w:rPr>
          <w:color w:val="000000"/>
          <w:sz w:val="20"/>
          <w:szCs w:val="20"/>
        </w:rPr>
        <w:t>impressa</w:t>
      </w:r>
      <w:proofErr w:type="spellEnd"/>
      <w:r w:rsidRPr="00A67BD9">
        <w:rPr>
          <w:color w:val="000000"/>
          <w:sz w:val="20"/>
          <w:szCs w:val="20"/>
        </w:rPr>
        <w:t xml:space="preserve"> em 2008. Neste artigo </w:t>
      </w:r>
      <w:proofErr w:type="spellStart"/>
      <w:r w:rsidRPr="00A67BD9">
        <w:rPr>
          <w:color w:val="000000"/>
          <w:sz w:val="20"/>
          <w:szCs w:val="20"/>
        </w:rPr>
        <w:t>faremos</w:t>
      </w:r>
      <w:proofErr w:type="spellEnd"/>
      <w:r w:rsidRPr="00A67BD9">
        <w:rPr>
          <w:color w:val="000000"/>
          <w:sz w:val="20"/>
          <w:szCs w:val="20"/>
        </w:rPr>
        <w:t xml:space="preserve"> </w:t>
      </w:r>
      <w:proofErr w:type="spellStart"/>
      <w:r w:rsidRPr="00A67BD9">
        <w:rPr>
          <w:color w:val="000000"/>
          <w:sz w:val="20"/>
          <w:szCs w:val="20"/>
        </w:rPr>
        <w:t>uso</w:t>
      </w:r>
      <w:proofErr w:type="spellEnd"/>
      <w:r w:rsidRPr="00A67BD9">
        <w:rPr>
          <w:color w:val="000000"/>
          <w:sz w:val="20"/>
          <w:szCs w:val="20"/>
        </w:rPr>
        <w:t xml:space="preserve"> da </w:t>
      </w:r>
      <w:proofErr w:type="spellStart"/>
      <w:r w:rsidRPr="00A67BD9">
        <w:rPr>
          <w:color w:val="000000"/>
          <w:sz w:val="20"/>
          <w:szCs w:val="20"/>
        </w:rPr>
        <w:t>edição</w:t>
      </w:r>
      <w:proofErr w:type="spellEnd"/>
      <w:r w:rsidRPr="00A67BD9">
        <w:rPr>
          <w:color w:val="000000"/>
          <w:sz w:val="20"/>
          <w:szCs w:val="20"/>
        </w:rPr>
        <w:t xml:space="preserve"> </w:t>
      </w:r>
      <w:proofErr w:type="spellStart"/>
      <w:r w:rsidRPr="00A67BD9">
        <w:rPr>
          <w:color w:val="000000"/>
          <w:sz w:val="20"/>
          <w:szCs w:val="20"/>
        </w:rPr>
        <w:t>publicada</w:t>
      </w:r>
      <w:proofErr w:type="spellEnd"/>
      <w:r w:rsidRPr="00A67BD9">
        <w:rPr>
          <w:color w:val="000000"/>
          <w:sz w:val="20"/>
          <w:szCs w:val="20"/>
        </w:rPr>
        <w:t xml:space="preserve"> em 2008 por isso </w:t>
      </w:r>
      <w:proofErr w:type="spellStart"/>
      <w:r w:rsidRPr="00A67BD9">
        <w:rPr>
          <w:color w:val="000000"/>
          <w:sz w:val="20"/>
          <w:szCs w:val="20"/>
        </w:rPr>
        <w:t>este</w:t>
      </w:r>
      <w:proofErr w:type="spellEnd"/>
      <w:r w:rsidRPr="00A67BD9">
        <w:rPr>
          <w:color w:val="000000"/>
          <w:sz w:val="20"/>
          <w:szCs w:val="20"/>
        </w:rPr>
        <w:t xml:space="preserve"> </w:t>
      </w:r>
      <w:proofErr w:type="spellStart"/>
      <w:r w:rsidRPr="00A67BD9">
        <w:rPr>
          <w:color w:val="000000"/>
          <w:sz w:val="20"/>
          <w:szCs w:val="20"/>
        </w:rPr>
        <w:t>será</w:t>
      </w:r>
      <w:proofErr w:type="spellEnd"/>
      <w:r w:rsidRPr="00A67BD9">
        <w:rPr>
          <w:color w:val="000000"/>
          <w:sz w:val="20"/>
          <w:szCs w:val="20"/>
        </w:rPr>
        <w:t xml:space="preserve"> o </w:t>
      </w:r>
      <w:proofErr w:type="spellStart"/>
      <w:r w:rsidRPr="00A67BD9">
        <w:rPr>
          <w:color w:val="000000"/>
          <w:sz w:val="20"/>
          <w:szCs w:val="20"/>
        </w:rPr>
        <w:t>ano</w:t>
      </w:r>
      <w:proofErr w:type="spellEnd"/>
      <w:r w:rsidRPr="00A67BD9">
        <w:rPr>
          <w:color w:val="000000"/>
          <w:sz w:val="20"/>
          <w:szCs w:val="20"/>
        </w:rPr>
        <w:t xml:space="preserve"> </w:t>
      </w:r>
      <w:proofErr w:type="spellStart"/>
      <w:r w:rsidRPr="00A67BD9">
        <w:rPr>
          <w:color w:val="000000"/>
          <w:sz w:val="20"/>
          <w:szCs w:val="20"/>
        </w:rPr>
        <w:t>contido</w:t>
      </w:r>
      <w:proofErr w:type="spellEnd"/>
      <w:r w:rsidRPr="00A67BD9">
        <w:rPr>
          <w:color w:val="000000"/>
          <w:sz w:val="20"/>
          <w:szCs w:val="20"/>
        </w:rPr>
        <w:t xml:space="preserve"> </w:t>
      </w:r>
      <w:proofErr w:type="spellStart"/>
      <w:r w:rsidRPr="00A67BD9">
        <w:rPr>
          <w:color w:val="000000"/>
          <w:sz w:val="20"/>
          <w:szCs w:val="20"/>
        </w:rPr>
        <w:t>nas</w:t>
      </w:r>
      <w:proofErr w:type="spellEnd"/>
      <w:r w:rsidRPr="00A67BD9">
        <w:rPr>
          <w:color w:val="000000"/>
          <w:sz w:val="20"/>
          <w:szCs w:val="20"/>
        </w:rPr>
        <w:t xml:space="preserve"> </w:t>
      </w:r>
      <w:proofErr w:type="spellStart"/>
      <w:r w:rsidRPr="00A67BD9">
        <w:rPr>
          <w:color w:val="000000"/>
          <w:sz w:val="20"/>
          <w:szCs w:val="20"/>
        </w:rPr>
        <w:t>referências</w:t>
      </w:r>
      <w:proofErr w:type="spellEnd"/>
      <w:r w:rsidRPr="00A67BD9">
        <w:rPr>
          <w:color w:val="000000"/>
          <w:sz w:val="20"/>
          <w:szCs w:val="20"/>
        </w:rPr>
        <w:t>.</w:t>
      </w:r>
    </w:p>
  </w:footnote>
  <w:footnote w:id="8">
    <w:p w14:paraId="309797C9" w14:textId="77777777" w:rsidR="00620F21" w:rsidRPr="00A67BD9" w:rsidRDefault="00620F21" w:rsidP="00620F21">
      <w:pPr>
        <w:pBdr>
          <w:top w:val="nil"/>
          <w:left w:val="nil"/>
          <w:bottom w:val="nil"/>
          <w:right w:val="nil"/>
          <w:between w:val="nil"/>
        </w:pBdr>
        <w:jc w:val="both"/>
        <w:rPr>
          <w:color w:val="000000"/>
          <w:sz w:val="20"/>
          <w:szCs w:val="20"/>
        </w:rPr>
      </w:pPr>
      <w:r w:rsidRPr="00A67BD9">
        <w:rPr>
          <w:sz w:val="20"/>
          <w:szCs w:val="20"/>
          <w:vertAlign w:val="superscript"/>
        </w:rPr>
        <w:footnoteRef/>
      </w:r>
      <w:r w:rsidRPr="00A67BD9">
        <w:rPr>
          <w:rFonts w:ascii="Calibri" w:eastAsia="Calibri" w:hAnsi="Calibri" w:cs="Calibri"/>
          <w:color w:val="000000"/>
          <w:sz w:val="20"/>
          <w:szCs w:val="20"/>
        </w:rPr>
        <w:t xml:space="preserve"> A </w:t>
      </w:r>
      <w:proofErr w:type="spellStart"/>
      <w:r w:rsidRPr="00A67BD9">
        <w:rPr>
          <w:rFonts w:ascii="Calibri" w:eastAsia="Calibri" w:hAnsi="Calibri" w:cs="Calibri"/>
          <w:color w:val="000000"/>
          <w:sz w:val="20"/>
          <w:szCs w:val="20"/>
        </w:rPr>
        <w:t>Redenção</w:t>
      </w:r>
      <w:proofErr w:type="spellEnd"/>
      <w:r w:rsidRPr="00A67BD9">
        <w:rPr>
          <w:rFonts w:ascii="Calibri" w:eastAsia="Calibri" w:hAnsi="Calibri" w:cs="Calibri"/>
          <w:color w:val="000000"/>
          <w:sz w:val="20"/>
          <w:szCs w:val="20"/>
        </w:rPr>
        <w:t xml:space="preserve"> de Cam é um </w:t>
      </w:r>
      <w:proofErr w:type="spellStart"/>
      <w:r w:rsidRPr="00A67BD9">
        <w:rPr>
          <w:rFonts w:ascii="Calibri" w:eastAsia="Calibri" w:hAnsi="Calibri" w:cs="Calibri"/>
          <w:color w:val="000000"/>
          <w:sz w:val="20"/>
          <w:szCs w:val="20"/>
        </w:rPr>
        <w:t>óleo</w:t>
      </w:r>
      <w:proofErr w:type="spellEnd"/>
      <w:r w:rsidRPr="00A67BD9">
        <w:rPr>
          <w:rFonts w:ascii="Calibri" w:eastAsia="Calibri" w:hAnsi="Calibri" w:cs="Calibri"/>
          <w:color w:val="000000"/>
          <w:sz w:val="20"/>
          <w:szCs w:val="20"/>
        </w:rPr>
        <w:t xml:space="preserve"> </w:t>
      </w:r>
      <w:proofErr w:type="spellStart"/>
      <w:r w:rsidRPr="00A67BD9">
        <w:rPr>
          <w:rFonts w:ascii="Calibri" w:eastAsia="Calibri" w:hAnsi="Calibri" w:cs="Calibri"/>
          <w:color w:val="000000"/>
          <w:sz w:val="20"/>
          <w:szCs w:val="20"/>
        </w:rPr>
        <w:t>sobre</w:t>
      </w:r>
      <w:proofErr w:type="spellEnd"/>
      <w:r w:rsidRPr="00A67BD9">
        <w:rPr>
          <w:rFonts w:ascii="Calibri" w:eastAsia="Calibri" w:hAnsi="Calibri" w:cs="Calibri"/>
          <w:color w:val="000000"/>
          <w:sz w:val="20"/>
          <w:szCs w:val="20"/>
        </w:rPr>
        <w:t xml:space="preserve"> </w:t>
      </w:r>
      <w:proofErr w:type="spellStart"/>
      <w:r w:rsidRPr="00A67BD9">
        <w:rPr>
          <w:rFonts w:ascii="Calibri" w:eastAsia="Calibri" w:hAnsi="Calibri" w:cs="Calibri"/>
          <w:color w:val="000000"/>
          <w:sz w:val="20"/>
          <w:szCs w:val="20"/>
        </w:rPr>
        <w:t>tela</w:t>
      </w:r>
      <w:proofErr w:type="spellEnd"/>
      <w:r w:rsidRPr="00A67BD9">
        <w:rPr>
          <w:rFonts w:ascii="Calibri" w:eastAsia="Calibri" w:hAnsi="Calibri" w:cs="Calibri"/>
          <w:color w:val="000000"/>
          <w:sz w:val="20"/>
          <w:szCs w:val="20"/>
        </w:rPr>
        <w:t xml:space="preserve"> de 1895. Pintado por Modesto </w:t>
      </w:r>
      <w:proofErr w:type="spellStart"/>
      <w:r w:rsidRPr="00A67BD9">
        <w:rPr>
          <w:rFonts w:ascii="Calibri" w:eastAsia="Calibri" w:hAnsi="Calibri" w:cs="Calibri"/>
          <w:color w:val="000000"/>
          <w:sz w:val="20"/>
          <w:szCs w:val="20"/>
        </w:rPr>
        <w:t>Brocos</w:t>
      </w:r>
      <w:proofErr w:type="spellEnd"/>
      <w:r w:rsidRPr="00A67BD9">
        <w:rPr>
          <w:rFonts w:ascii="Calibri" w:eastAsia="Calibri" w:hAnsi="Calibri" w:cs="Calibri"/>
          <w:color w:val="000000"/>
          <w:sz w:val="20"/>
          <w:szCs w:val="20"/>
        </w:rPr>
        <w:t xml:space="preserve"> (1852-1936) o </w:t>
      </w:r>
      <w:proofErr w:type="spellStart"/>
      <w:r w:rsidRPr="00A67BD9">
        <w:rPr>
          <w:rFonts w:ascii="Calibri" w:eastAsia="Calibri" w:hAnsi="Calibri" w:cs="Calibri"/>
          <w:color w:val="000000"/>
          <w:sz w:val="20"/>
          <w:szCs w:val="20"/>
        </w:rPr>
        <w:t>quadro</w:t>
      </w:r>
      <w:proofErr w:type="spellEnd"/>
      <w:r w:rsidRPr="00A67BD9">
        <w:rPr>
          <w:rFonts w:ascii="Calibri" w:eastAsia="Calibri" w:hAnsi="Calibri" w:cs="Calibri"/>
          <w:color w:val="000000"/>
          <w:sz w:val="20"/>
          <w:szCs w:val="20"/>
        </w:rPr>
        <w:t xml:space="preserve"> </w:t>
      </w:r>
      <w:proofErr w:type="spellStart"/>
      <w:r w:rsidRPr="00A67BD9">
        <w:rPr>
          <w:rFonts w:ascii="Calibri" w:eastAsia="Calibri" w:hAnsi="Calibri" w:cs="Calibri"/>
          <w:color w:val="000000"/>
          <w:sz w:val="20"/>
          <w:szCs w:val="20"/>
        </w:rPr>
        <w:t>acabou</w:t>
      </w:r>
      <w:proofErr w:type="spellEnd"/>
      <w:r w:rsidRPr="00A67BD9">
        <w:rPr>
          <w:rFonts w:ascii="Calibri" w:eastAsia="Calibri" w:hAnsi="Calibri" w:cs="Calibri"/>
          <w:color w:val="000000"/>
          <w:sz w:val="20"/>
          <w:szCs w:val="20"/>
        </w:rPr>
        <w:t xml:space="preserve"> se </w:t>
      </w:r>
      <w:proofErr w:type="spellStart"/>
      <w:r w:rsidRPr="00A67BD9">
        <w:rPr>
          <w:rFonts w:ascii="Calibri" w:eastAsia="Calibri" w:hAnsi="Calibri" w:cs="Calibri"/>
          <w:color w:val="000000"/>
          <w:sz w:val="20"/>
          <w:szCs w:val="20"/>
        </w:rPr>
        <w:t>tornando</w:t>
      </w:r>
      <w:proofErr w:type="spellEnd"/>
      <w:r w:rsidRPr="00A67BD9">
        <w:rPr>
          <w:rFonts w:ascii="Calibri" w:eastAsia="Calibri" w:hAnsi="Calibri" w:cs="Calibri"/>
          <w:color w:val="000000"/>
          <w:sz w:val="20"/>
          <w:szCs w:val="20"/>
        </w:rPr>
        <w:t xml:space="preserve"> um </w:t>
      </w:r>
      <w:proofErr w:type="spellStart"/>
      <w:r w:rsidRPr="00A67BD9">
        <w:rPr>
          <w:rFonts w:ascii="Calibri" w:eastAsia="Calibri" w:hAnsi="Calibri" w:cs="Calibri"/>
          <w:color w:val="000000"/>
          <w:sz w:val="20"/>
          <w:szCs w:val="20"/>
        </w:rPr>
        <w:t>símbolo</w:t>
      </w:r>
      <w:proofErr w:type="spellEnd"/>
      <w:r w:rsidRPr="00A67BD9">
        <w:rPr>
          <w:rFonts w:ascii="Calibri" w:eastAsia="Calibri" w:hAnsi="Calibri" w:cs="Calibri"/>
          <w:color w:val="000000"/>
          <w:sz w:val="20"/>
          <w:szCs w:val="20"/>
        </w:rPr>
        <w:t xml:space="preserve"> da </w:t>
      </w:r>
      <w:proofErr w:type="spellStart"/>
      <w:r w:rsidRPr="00A67BD9">
        <w:rPr>
          <w:rFonts w:ascii="Calibri" w:eastAsia="Calibri" w:hAnsi="Calibri" w:cs="Calibri"/>
          <w:color w:val="000000"/>
          <w:sz w:val="20"/>
          <w:szCs w:val="20"/>
        </w:rPr>
        <w:t>exaltação</w:t>
      </w:r>
      <w:proofErr w:type="spellEnd"/>
      <w:r w:rsidRPr="00A67BD9">
        <w:rPr>
          <w:rFonts w:ascii="Calibri" w:eastAsia="Calibri" w:hAnsi="Calibri" w:cs="Calibri"/>
          <w:color w:val="000000"/>
          <w:sz w:val="20"/>
          <w:szCs w:val="20"/>
        </w:rPr>
        <w:t xml:space="preserve"> </w:t>
      </w:r>
      <w:proofErr w:type="spellStart"/>
      <w:r w:rsidRPr="00A67BD9">
        <w:rPr>
          <w:rFonts w:ascii="Calibri" w:eastAsia="Calibri" w:hAnsi="Calibri" w:cs="Calibri"/>
          <w:color w:val="000000"/>
          <w:sz w:val="20"/>
          <w:szCs w:val="20"/>
        </w:rPr>
        <w:t>ao</w:t>
      </w:r>
      <w:proofErr w:type="spellEnd"/>
      <w:r w:rsidRPr="00A67BD9">
        <w:rPr>
          <w:rFonts w:ascii="Calibri" w:eastAsia="Calibri" w:hAnsi="Calibri" w:cs="Calibri"/>
          <w:color w:val="000000"/>
          <w:sz w:val="20"/>
          <w:szCs w:val="20"/>
        </w:rPr>
        <w:t xml:space="preserve"> </w:t>
      </w:r>
      <w:proofErr w:type="spellStart"/>
      <w:r w:rsidRPr="00A67BD9">
        <w:rPr>
          <w:rFonts w:ascii="Calibri" w:eastAsia="Calibri" w:hAnsi="Calibri" w:cs="Calibri"/>
          <w:color w:val="000000"/>
          <w:sz w:val="20"/>
          <w:szCs w:val="20"/>
        </w:rPr>
        <w:t>processo</w:t>
      </w:r>
      <w:proofErr w:type="spellEnd"/>
      <w:r w:rsidRPr="00A67BD9">
        <w:rPr>
          <w:rFonts w:ascii="Calibri" w:eastAsia="Calibri" w:hAnsi="Calibri" w:cs="Calibri"/>
          <w:color w:val="000000"/>
          <w:sz w:val="20"/>
          <w:szCs w:val="20"/>
        </w:rPr>
        <w:t xml:space="preserve"> de </w:t>
      </w:r>
      <w:proofErr w:type="spellStart"/>
      <w:r w:rsidRPr="00A67BD9">
        <w:rPr>
          <w:rFonts w:ascii="Calibri" w:eastAsia="Calibri" w:hAnsi="Calibri" w:cs="Calibri"/>
          <w:color w:val="000000"/>
          <w:sz w:val="20"/>
          <w:szCs w:val="20"/>
        </w:rPr>
        <w:t>miscigenação</w:t>
      </w:r>
      <w:proofErr w:type="spellEnd"/>
      <w:r w:rsidRPr="00A67BD9">
        <w:rPr>
          <w:rFonts w:ascii="Calibri" w:eastAsia="Calibri" w:hAnsi="Calibri" w:cs="Calibri"/>
          <w:color w:val="000000"/>
          <w:sz w:val="20"/>
          <w:szCs w:val="20"/>
        </w:rPr>
        <w:t xml:space="preserve"> como um </w:t>
      </w:r>
      <w:proofErr w:type="spellStart"/>
      <w:r w:rsidRPr="00A67BD9">
        <w:rPr>
          <w:rFonts w:ascii="Calibri" w:eastAsia="Calibri" w:hAnsi="Calibri" w:cs="Calibri"/>
          <w:color w:val="000000"/>
          <w:sz w:val="20"/>
          <w:szCs w:val="20"/>
        </w:rPr>
        <w:t>recurso</w:t>
      </w:r>
      <w:proofErr w:type="spellEnd"/>
      <w:r w:rsidRPr="00A67BD9">
        <w:rPr>
          <w:rFonts w:ascii="Calibri" w:eastAsia="Calibri" w:hAnsi="Calibri" w:cs="Calibri"/>
          <w:color w:val="000000"/>
          <w:sz w:val="20"/>
          <w:szCs w:val="20"/>
        </w:rPr>
        <w:t xml:space="preserve"> para o </w:t>
      </w:r>
      <w:proofErr w:type="spellStart"/>
      <w:r w:rsidRPr="00A67BD9">
        <w:rPr>
          <w:rFonts w:ascii="Calibri" w:eastAsia="Calibri" w:hAnsi="Calibri" w:cs="Calibri"/>
          <w:color w:val="000000"/>
          <w:sz w:val="20"/>
          <w:szCs w:val="20"/>
        </w:rPr>
        <w:t>embranquecimento</w:t>
      </w:r>
      <w:proofErr w:type="spellEnd"/>
      <w:r w:rsidRPr="00A67BD9">
        <w:rPr>
          <w:rFonts w:ascii="Calibri" w:eastAsia="Calibri" w:hAnsi="Calibri" w:cs="Calibri"/>
          <w:color w:val="000000"/>
          <w:sz w:val="20"/>
          <w:szCs w:val="20"/>
        </w:rPr>
        <w:t xml:space="preserve"> da </w:t>
      </w:r>
      <w:proofErr w:type="spellStart"/>
      <w:r w:rsidRPr="00A67BD9">
        <w:rPr>
          <w:rFonts w:ascii="Calibri" w:eastAsia="Calibri" w:hAnsi="Calibri" w:cs="Calibri"/>
          <w:color w:val="000000"/>
          <w:sz w:val="20"/>
          <w:szCs w:val="20"/>
        </w:rPr>
        <w:t>raça</w:t>
      </w:r>
      <w:proofErr w:type="spellEnd"/>
      <w:r w:rsidRPr="00A67BD9">
        <w:rPr>
          <w:rFonts w:ascii="Calibri" w:eastAsia="Calibri" w:hAnsi="Calibri" w:cs="Calibri"/>
          <w:color w:val="000000"/>
          <w:sz w:val="20"/>
          <w:szCs w:val="20"/>
        </w:rPr>
        <w:t xml:space="preserve"> no </w:t>
      </w:r>
      <w:proofErr w:type="spellStart"/>
      <w:r w:rsidRPr="00A67BD9">
        <w:rPr>
          <w:rFonts w:ascii="Calibri" w:eastAsia="Calibri" w:hAnsi="Calibri" w:cs="Calibri"/>
          <w:color w:val="000000"/>
          <w:sz w:val="20"/>
          <w:szCs w:val="20"/>
        </w:rPr>
        <w:t>Brasil</w:t>
      </w:r>
      <w:proofErr w:type="spellEnd"/>
      <w:r w:rsidRPr="00A67BD9">
        <w:rPr>
          <w:rFonts w:ascii="Calibri" w:eastAsia="Calibri" w:hAnsi="Calibri" w:cs="Calibri"/>
          <w:color w:val="000000"/>
          <w:sz w:val="20"/>
          <w:szCs w:val="20"/>
        </w:rPr>
        <w:t xml:space="preserve">. </w:t>
      </w:r>
    </w:p>
  </w:footnote>
  <w:footnote w:id="9">
    <w:p w14:paraId="42A6B656" w14:textId="77777777" w:rsidR="00620F21" w:rsidRPr="00CF3135" w:rsidRDefault="00620F21" w:rsidP="00620F21">
      <w:pPr>
        <w:pBdr>
          <w:top w:val="nil"/>
          <w:left w:val="nil"/>
          <w:bottom w:val="nil"/>
          <w:right w:val="nil"/>
          <w:between w:val="nil"/>
        </w:pBdr>
        <w:jc w:val="both"/>
        <w:rPr>
          <w:color w:val="000000"/>
          <w:sz w:val="20"/>
          <w:szCs w:val="20"/>
        </w:rPr>
      </w:pPr>
      <w:r w:rsidRPr="00CF3135">
        <w:rPr>
          <w:sz w:val="20"/>
          <w:szCs w:val="20"/>
          <w:vertAlign w:val="superscript"/>
        </w:rPr>
        <w:footnoteRef/>
      </w:r>
      <w:r w:rsidRPr="00CF3135">
        <w:rPr>
          <w:color w:val="000000"/>
          <w:sz w:val="20"/>
          <w:szCs w:val="20"/>
        </w:rPr>
        <w:t xml:space="preserve"> Para </w:t>
      </w:r>
      <w:proofErr w:type="spellStart"/>
      <w:r w:rsidRPr="00CF3135">
        <w:rPr>
          <w:color w:val="000000"/>
          <w:sz w:val="20"/>
          <w:szCs w:val="20"/>
        </w:rPr>
        <w:t>ler</w:t>
      </w:r>
      <w:proofErr w:type="spellEnd"/>
      <w:r w:rsidRPr="00CF3135">
        <w:rPr>
          <w:color w:val="000000"/>
          <w:sz w:val="20"/>
          <w:szCs w:val="20"/>
        </w:rPr>
        <w:t xml:space="preserve"> o </w:t>
      </w:r>
      <w:proofErr w:type="spellStart"/>
      <w:r w:rsidRPr="00CF3135">
        <w:rPr>
          <w:color w:val="000000"/>
          <w:sz w:val="20"/>
          <w:szCs w:val="20"/>
        </w:rPr>
        <w:t>perfil</w:t>
      </w:r>
      <w:proofErr w:type="spellEnd"/>
      <w:r w:rsidRPr="00CF3135">
        <w:rPr>
          <w:color w:val="000000"/>
          <w:sz w:val="20"/>
          <w:szCs w:val="20"/>
        </w:rPr>
        <w:t xml:space="preserve"> </w:t>
      </w:r>
      <w:proofErr w:type="spellStart"/>
      <w:r w:rsidRPr="00CF3135">
        <w:rPr>
          <w:color w:val="000000"/>
          <w:sz w:val="20"/>
          <w:szCs w:val="20"/>
        </w:rPr>
        <w:t>completo</w:t>
      </w:r>
      <w:proofErr w:type="spellEnd"/>
      <w:r w:rsidRPr="00CF3135">
        <w:rPr>
          <w:color w:val="000000"/>
          <w:sz w:val="20"/>
          <w:szCs w:val="20"/>
        </w:rPr>
        <w:t xml:space="preserve"> </w:t>
      </w:r>
      <w:proofErr w:type="spellStart"/>
      <w:r w:rsidRPr="00CF3135">
        <w:rPr>
          <w:color w:val="000000"/>
          <w:sz w:val="20"/>
          <w:szCs w:val="20"/>
        </w:rPr>
        <w:t>feito</w:t>
      </w:r>
      <w:proofErr w:type="spellEnd"/>
      <w:r w:rsidRPr="00CF3135">
        <w:rPr>
          <w:color w:val="000000"/>
          <w:sz w:val="20"/>
          <w:szCs w:val="20"/>
        </w:rPr>
        <w:t xml:space="preserve"> </w:t>
      </w:r>
      <w:proofErr w:type="spellStart"/>
      <w:r w:rsidRPr="00CF3135">
        <w:rPr>
          <w:color w:val="000000"/>
          <w:sz w:val="20"/>
          <w:szCs w:val="20"/>
        </w:rPr>
        <w:t>pelo</w:t>
      </w:r>
      <w:proofErr w:type="spellEnd"/>
      <w:r w:rsidRPr="00CF3135">
        <w:rPr>
          <w:color w:val="000000"/>
          <w:sz w:val="20"/>
          <w:szCs w:val="20"/>
        </w:rPr>
        <w:t xml:space="preserve"> SPLC </w:t>
      </w:r>
      <w:proofErr w:type="spellStart"/>
      <w:r w:rsidRPr="00CF3135">
        <w:rPr>
          <w:color w:val="000000"/>
          <w:sz w:val="20"/>
          <w:szCs w:val="20"/>
        </w:rPr>
        <w:t>consultar</w:t>
      </w:r>
      <w:proofErr w:type="spellEnd"/>
      <w:r w:rsidRPr="00CF3135">
        <w:rPr>
          <w:color w:val="000000"/>
          <w:sz w:val="20"/>
          <w:szCs w:val="20"/>
        </w:rPr>
        <w:t xml:space="preserve">: </w:t>
      </w:r>
      <w:hyperlink r:id="rId3">
        <w:r w:rsidRPr="00CF3135">
          <w:rPr>
            <w:color w:val="0563C1"/>
            <w:sz w:val="20"/>
            <w:szCs w:val="20"/>
            <w:u w:val="single"/>
          </w:rPr>
          <w:t>https://www.splcenter.org/fighting-hate/extremist-files/group/creativity-movement-0</w:t>
        </w:r>
      </w:hyperlink>
      <w:r w:rsidRPr="00CF3135">
        <w:rPr>
          <w:color w:val="000000"/>
          <w:sz w:val="20"/>
          <w:szCs w:val="20"/>
        </w:rPr>
        <w:t xml:space="preserve">. </w:t>
      </w:r>
      <w:proofErr w:type="spellStart"/>
      <w:r w:rsidRPr="00CF3135">
        <w:rPr>
          <w:color w:val="000000"/>
          <w:sz w:val="20"/>
          <w:szCs w:val="20"/>
        </w:rPr>
        <w:t>Acesso</w:t>
      </w:r>
      <w:proofErr w:type="spellEnd"/>
      <w:r w:rsidRPr="00CF3135">
        <w:rPr>
          <w:color w:val="000000"/>
          <w:sz w:val="20"/>
          <w:szCs w:val="20"/>
        </w:rPr>
        <w:t xml:space="preserve"> em 03/06/2019 </w:t>
      </w:r>
      <w:proofErr w:type="spellStart"/>
      <w:r w:rsidRPr="00CF3135">
        <w:rPr>
          <w:color w:val="000000"/>
          <w:sz w:val="20"/>
          <w:szCs w:val="20"/>
        </w:rPr>
        <w:t>às</w:t>
      </w:r>
      <w:proofErr w:type="spellEnd"/>
      <w:r w:rsidRPr="00CF3135">
        <w:rPr>
          <w:color w:val="000000"/>
          <w:sz w:val="20"/>
          <w:szCs w:val="20"/>
        </w:rPr>
        <w:t xml:space="preserve"> 15 horas e 11 </w:t>
      </w:r>
      <w:proofErr w:type="spellStart"/>
      <w:r w:rsidRPr="00CF3135">
        <w:rPr>
          <w:color w:val="000000"/>
          <w:sz w:val="20"/>
          <w:szCs w:val="20"/>
        </w:rPr>
        <w:t>minutos</w:t>
      </w:r>
      <w:proofErr w:type="spellEnd"/>
      <w:r w:rsidRPr="00CF3135">
        <w:rPr>
          <w:color w:val="000000"/>
          <w:sz w:val="20"/>
          <w:szCs w:val="20"/>
        </w:rPr>
        <w:t>.</w:t>
      </w:r>
    </w:p>
  </w:footnote>
  <w:footnote w:id="10">
    <w:p w14:paraId="10ADE38D" w14:textId="77777777" w:rsidR="00620F21" w:rsidRPr="00CF3135" w:rsidRDefault="00620F21" w:rsidP="00620F21">
      <w:pPr>
        <w:jc w:val="both"/>
        <w:rPr>
          <w:sz w:val="20"/>
          <w:szCs w:val="20"/>
        </w:rPr>
      </w:pPr>
      <w:r w:rsidRPr="00CF3135">
        <w:rPr>
          <w:sz w:val="20"/>
          <w:szCs w:val="20"/>
          <w:vertAlign w:val="superscript"/>
        </w:rPr>
        <w:footnoteRef/>
      </w:r>
      <w:r w:rsidRPr="00CF3135">
        <w:rPr>
          <w:sz w:val="20"/>
          <w:szCs w:val="20"/>
        </w:rPr>
        <w:t xml:space="preserve"> Para </w:t>
      </w:r>
      <w:proofErr w:type="spellStart"/>
      <w:r w:rsidRPr="00CF3135">
        <w:rPr>
          <w:sz w:val="20"/>
          <w:szCs w:val="20"/>
        </w:rPr>
        <w:t>mais</w:t>
      </w:r>
      <w:proofErr w:type="spellEnd"/>
      <w:r w:rsidRPr="00CF3135">
        <w:rPr>
          <w:sz w:val="20"/>
          <w:szCs w:val="20"/>
        </w:rPr>
        <w:t xml:space="preserve"> </w:t>
      </w:r>
      <w:proofErr w:type="spellStart"/>
      <w:r w:rsidRPr="00CF3135">
        <w:rPr>
          <w:sz w:val="20"/>
          <w:szCs w:val="20"/>
        </w:rPr>
        <w:t>informações</w:t>
      </w:r>
      <w:proofErr w:type="spellEnd"/>
      <w:r w:rsidRPr="00CF3135">
        <w:rPr>
          <w:sz w:val="20"/>
          <w:szCs w:val="20"/>
        </w:rPr>
        <w:t xml:space="preserve"> </w:t>
      </w:r>
      <w:proofErr w:type="spellStart"/>
      <w:r w:rsidRPr="00CF3135">
        <w:rPr>
          <w:sz w:val="20"/>
          <w:szCs w:val="20"/>
        </w:rPr>
        <w:t>consultar</w:t>
      </w:r>
      <w:proofErr w:type="spellEnd"/>
      <w:r w:rsidRPr="00CF3135">
        <w:rPr>
          <w:sz w:val="20"/>
          <w:szCs w:val="20"/>
        </w:rPr>
        <w:t xml:space="preserve">: https://www.adl.org/education/resources/profiles/creativity-movement </w:t>
      </w:r>
      <w:proofErr w:type="spellStart"/>
      <w:r w:rsidRPr="00CF3135">
        <w:rPr>
          <w:sz w:val="20"/>
          <w:szCs w:val="20"/>
        </w:rPr>
        <w:t>acesso</w:t>
      </w:r>
      <w:proofErr w:type="spellEnd"/>
      <w:r w:rsidRPr="00CF3135">
        <w:rPr>
          <w:sz w:val="20"/>
          <w:szCs w:val="20"/>
        </w:rPr>
        <w:t xml:space="preserve"> em 20/10/2017 </w:t>
      </w:r>
      <w:proofErr w:type="spellStart"/>
      <w:r w:rsidRPr="00CF3135">
        <w:rPr>
          <w:sz w:val="20"/>
          <w:szCs w:val="20"/>
        </w:rPr>
        <w:t>às</w:t>
      </w:r>
      <w:proofErr w:type="spellEnd"/>
      <w:r w:rsidRPr="00CF3135">
        <w:rPr>
          <w:sz w:val="20"/>
          <w:szCs w:val="20"/>
        </w:rPr>
        <w:t xml:space="preserve"> 15 horas e 15 </w:t>
      </w:r>
      <w:proofErr w:type="spellStart"/>
      <w:r w:rsidRPr="00CF3135">
        <w:rPr>
          <w:sz w:val="20"/>
          <w:szCs w:val="20"/>
        </w:rPr>
        <w:t>minutos</w:t>
      </w:r>
      <w:proofErr w:type="spellEnd"/>
      <w:r w:rsidRPr="00CF3135">
        <w:rPr>
          <w:sz w:val="20"/>
          <w:szCs w:val="20"/>
        </w:rPr>
        <w:t xml:space="preserve"> e http://www.nytimes.com/1993/07/18/us/skinhead-violence-grows-experts-say.html. </w:t>
      </w:r>
      <w:proofErr w:type="spellStart"/>
      <w:r w:rsidRPr="00CF3135">
        <w:rPr>
          <w:sz w:val="20"/>
          <w:szCs w:val="20"/>
        </w:rPr>
        <w:t>Acesso</w:t>
      </w:r>
      <w:proofErr w:type="spellEnd"/>
      <w:r w:rsidRPr="00CF3135">
        <w:rPr>
          <w:sz w:val="20"/>
          <w:szCs w:val="20"/>
        </w:rPr>
        <w:t xml:space="preserve"> em 20/10/2017 </w:t>
      </w:r>
      <w:proofErr w:type="spellStart"/>
      <w:r w:rsidRPr="00CF3135">
        <w:rPr>
          <w:sz w:val="20"/>
          <w:szCs w:val="20"/>
        </w:rPr>
        <w:t>às</w:t>
      </w:r>
      <w:proofErr w:type="spellEnd"/>
      <w:r w:rsidRPr="00CF3135">
        <w:rPr>
          <w:sz w:val="20"/>
          <w:szCs w:val="20"/>
        </w:rPr>
        <w:t xml:space="preserve"> 15 horas e 40 </w:t>
      </w:r>
      <w:proofErr w:type="spellStart"/>
      <w:r w:rsidRPr="00CF3135">
        <w:rPr>
          <w:sz w:val="20"/>
          <w:szCs w:val="20"/>
        </w:rPr>
        <w:t>minutos</w:t>
      </w:r>
      <w:proofErr w:type="spellEnd"/>
      <w:r w:rsidRPr="00CF3135">
        <w:rPr>
          <w:sz w:val="20"/>
          <w:szCs w:val="20"/>
        </w:rPr>
        <w:t xml:space="preserve">.  </w:t>
      </w:r>
    </w:p>
  </w:footnote>
  <w:footnote w:id="11">
    <w:p w14:paraId="79FF57AF" w14:textId="77777777" w:rsidR="00620F21" w:rsidRPr="00CF3135" w:rsidRDefault="00620F21" w:rsidP="00620F21">
      <w:pPr>
        <w:pBdr>
          <w:top w:val="nil"/>
          <w:left w:val="nil"/>
          <w:bottom w:val="nil"/>
          <w:right w:val="nil"/>
          <w:between w:val="nil"/>
        </w:pBdr>
        <w:jc w:val="both"/>
        <w:rPr>
          <w:color w:val="000000"/>
          <w:sz w:val="20"/>
          <w:szCs w:val="20"/>
        </w:rPr>
      </w:pPr>
      <w:r w:rsidRPr="00CF3135">
        <w:rPr>
          <w:sz w:val="20"/>
          <w:szCs w:val="20"/>
          <w:vertAlign w:val="superscript"/>
        </w:rPr>
        <w:footnoteRef/>
      </w:r>
      <w:r w:rsidRPr="00CF3135">
        <w:rPr>
          <w:rFonts w:ascii="Calibri" w:eastAsia="Calibri" w:hAnsi="Calibri" w:cs="Calibri"/>
          <w:color w:val="000000"/>
          <w:sz w:val="20"/>
          <w:szCs w:val="20"/>
        </w:rPr>
        <w:t xml:space="preserve"> Do original: </w:t>
      </w:r>
      <w:r w:rsidRPr="00CF3135">
        <w:rPr>
          <w:color w:val="000000"/>
          <w:sz w:val="20"/>
          <w:szCs w:val="20"/>
        </w:rPr>
        <w:t xml:space="preserve">The principles and creed set forth in this book constitute the Articles of Faith of the  Church of the Creator. Our beliefs are strongly reinforced by an overwhelming mass of substantiated evidence. They are based on the eternal Laws of Nature; they are based on the lessons and experience of history; furthermore; they are based on logic, common sense and reality, not myth and fantasy. No other religion can honestly make this claim. </w:t>
      </w:r>
      <w:proofErr w:type="spellStart"/>
      <w:r w:rsidRPr="00CF3135">
        <w:rPr>
          <w:color w:val="000000"/>
          <w:sz w:val="20"/>
          <w:szCs w:val="20"/>
        </w:rPr>
        <w:t>Tradução</w:t>
      </w:r>
      <w:proofErr w:type="spellEnd"/>
      <w:r w:rsidRPr="00CF3135">
        <w:rPr>
          <w:color w:val="000000"/>
          <w:sz w:val="20"/>
          <w:szCs w:val="20"/>
        </w:rPr>
        <w:t xml:space="preserve"> </w:t>
      </w:r>
      <w:proofErr w:type="spellStart"/>
      <w:r w:rsidRPr="00CF3135">
        <w:rPr>
          <w:color w:val="000000"/>
          <w:sz w:val="20"/>
          <w:szCs w:val="20"/>
        </w:rPr>
        <w:t>nossa</w:t>
      </w:r>
      <w:proofErr w:type="spellEnd"/>
      <w:r w:rsidRPr="00CF3135">
        <w:rPr>
          <w:color w:val="000000"/>
          <w:sz w:val="20"/>
          <w:szCs w:val="20"/>
        </w:rPr>
        <w:t>.</w:t>
      </w:r>
    </w:p>
  </w:footnote>
  <w:footnote w:id="12">
    <w:p w14:paraId="53D3CF02" w14:textId="77777777" w:rsidR="00620F21" w:rsidRDefault="00620F21" w:rsidP="00620F21">
      <w:pPr>
        <w:pBdr>
          <w:top w:val="nil"/>
          <w:left w:val="nil"/>
          <w:bottom w:val="nil"/>
          <w:right w:val="nil"/>
          <w:between w:val="nil"/>
        </w:pBdr>
        <w:jc w:val="both"/>
        <w:rPr>
          <w:color w:val="000000"/>
          <w:sz w:val="20"/>
          <w:szCs w:val="20"/>
        </w:rPr>
      </w:pPr>
      <w:r>
        <w:rPr>
          <w:vertAlign w:val="superscript"/>
        </w:rPr>
        <w:footnoteRef/>
      </w:r>
      <w:r>
        <w:rPr>
          <w:rFonts w:ascii="Calibri" w:eastAsia="Calibri" w:hAnsi="Calibri" w:cs="Calibri"/>
          <w:color w:val="000000"/>
          <w:sz w:val="20"/>
          <w:szCs w:val="20"/>
        </w:rPr>
        <w:t xml:space="preserve"> Do original: </w:t>
      </w:r>
      <w:r>
        <w:rPr>
          <w:color w:val="000000"/>
          <w:sz w:val="20"/>
          <w:szCs w:val="20"/>
        </w:rPr>
        <w:t xml:space="preserve">Furthermore, we observe that he human race, now numbering approximately 3.6 billion, too, is sub-divided into many species and sub-species, with hundreds of differences in their physical, mental, emotional and psychic makeup.  Many of these differences are of major importance, but all of them are significant.  Of all the species of mankind, we, the proud members of the White Race, feel that Nature, in her creation  of our race over the millions of years, has up to this time, reached the pinnacle  of her creation.  We believe this, and we believe  it because there is  a great amount of substantial evidence to corroborate this conclusion.  I am proud to be a member of the White Race and I am thankful to Nature that she has allowed me  the privilege  of being a member of her most outstanding and most advanced species. </w:t>
      </w:r>
      <w:proofErr w:type="spellStart"/>
      <w:r>
        <w:rPr>
          <w:color w:val="000000"/>
          <w:sz w:val="20"/>
          <w:szCs w:val="20"/>
        </w:rPr>
        <w:t>Tradução</w:t>
      </w:r>
      <w:proofErr w:type="spellEnd"/>
      <w:r>
        <w:rPr>
          <w:color w:val="000000"/>
          <w:sz w:val="20"/>
          <w:szCs w:val="20"/>
        </w:rPr>
        <w:t xml:space="preserve"> </w:t>
      </w:r>
      <w:proofErr w:type="spellStart"/>
      <w:r>
        <w:rPr>
          <w:color w:val="000000"/>
          <w:sz w:val="20"/>
          <w:szCs w:val="20"/>
        </w:rPr>
        <w:t>nossa</w:t>
      </w:r>
      <w:proofErr w:type="spellEnd"/>
      <w:r>
        <w:rPr>
          <w:color w:val="000000"/>
          <w:sz w:val="20"/>
          <w:szCs w:val="20"/>
        </w:rPr>
        <w:t xml:space="preserve">. </w:t>
      </w:r>
    </w:p>
  </w:footnote>
  <w:footnote w:id="13">
    <w:p w14:paraId="7FB95212" w14:textId="77777777" w:rsidR="00620F21" w:rsidRDefault="00620F21" w:rsidP="00620F21">
      <w:pPr>
        <w:pBdr>
          <w:top w:val="nil"/>
          <w:left w:val="nil"/>
          <w:bottom w:val="nil"/>
          <w:right w:val="nil"/>
          <w:between w:val="nil"/>
        </w:pBdr>
        <w:jc w:val="both"/>
        <w:rPr>
          <w:color w:val="000000"/>
          <w:sz w:val="20"/>
          <w:szCs w:val="20"/>
        </w:rPr>
      </w:pPr>
      <w:r>
        <w:rPr>
          <w:vertAlign w:val="superscript"/>
        </w:rPr>
        <w:footnoteRef/>
      </w:r>
      <w:r>
        <w:rPr>
          <w:rFonts w:ascii="Calibri" w:eastAsia="Calibri" w:hAnsi="Calibri" w:cs="Calibri"/>
          <w:color w:val="000000"/>
          <w:sz w:val="20"/>
          <w:szCs w:val="20"/>
        </w:rPr>
        <w:t xml:space="preserve"> Do original: </w:t>
      </w:r>
      <w:r>
        <w:rPr>
          <w:color w:val="000000"/>
          <w:sz w:val="20"/>
          <w:szCs w:val="20"/>
        </w:rPr>
        <w:t xml:space="preserve">These European White Men, then, with civilization in their blood and in their destiny, crossed the Atlantic and set up a new civilization on a bleak and rock  bound coast.  It was the White Men who drove north to Alaska and west to California; the men who opened up the tropics and subdued the </w:t>
      </w:r>
      <w:proofErr w:type="spellStart"/>
      <w:r>
        <w:rPr>
          <w:color w:val="000000"/>
          <w:sz w:val="20"/>
          <w:szCs w:val="20"/>
        </w:rPr>
        <w:t>Arctics</w:t>
      </w:r>
      <w:proofErr w:type="spellEnd"/>
      <w:r>
        <w:rPr>
          <w:color w:val="000000"/>
          <w:sz w:val="20"/>
          <w:szCs w:val="20"/>
        </w:rPr>
        <w:t xml:space="preserve">; the men who mastered the African Veldts; the men who peopled Australia and seized the gates of  the world  at Suez, Gibraltar and Panama. </w:t>
      </w:r>
      <w:proofErr w:type="spellStart"/>
      <w:r>
        <w:rPr>
          <w:color w:val="000000"/>
          <w:sz w:val="20"/>
          <w:szCs w:val="20"/>
        </w:rPr>
        <w:t>Tradução</w:t>
      </w:r>
      <w:proofErr w:type="spellEnd"/>
      <w:r>
        <w:rPr>
          <w:color w:val="000000"/>
          <w:sz w:val="20"/>
          <w:szCs w:val="20"/>
        </w:rPr>
        <w:t xml:space="preserve"> </w:t>
      </w:r>
      <w:proofErr w:type="spellStart"/>
      <w:r>
        <w:rPr>
          <w:color w:val="000000"/>
          <w:sz w:val="20"/>
          <w:szCs w:val="20"/>
        </w:rPr>
        <w:t>nossa</w:t>
      </w:r>
      <w:proofErr w:type="spellEnd"/>
      <w:r>
        <w:rPr>
          <w:color w:val="000000"/>
          <w:sz w:val="20"/>
          <w:szCs w:val="20"/>
        </w:rPr>
        <w:t xml:space="preserve">. </w:t>
      </w:r>
    </w:p>
  </w:footnote>
  <w:footnote w:id="14">
    <w:p w14:paraId="038E6E49" w14:textId="77777777" w:rsidR="00620F21" w:rsidRDefault="00620F21" w:rsidP="00620F21">
      <w:pPr>
        <w:pBdr>
          <w:top w:val="nil"/>
          <w:left w:val="nil"/>
          <w:bottom w:val="nil"/>
          <w:right w:val="nil"/>
          <w:between w:val="nil"/>
        </w:pBdr>
        <w:jc w:val="both"/>
        <w:rPr>
          <w:color w:val="000000"/>
          <w:sz w:val="20"/>
          <w:szCs w:val="20"/>
        </w:rPr>
      </w:pPr>
      <w:r>
        <w:rPr>
          <w:vertAlign w:val="superscript"/>
        </w:rPr>
        <w:footnoteRef/>
      </w:r>
      <w:r>
        <w:rPr>
          <w:rFonts w:ascii="Calibri" w:eastAsia="Calibri" w:hAnsi="Calibri" w:cs="Calibri"/>
          <w:color w:val="000000"/>
          <w:sz w:val="20"/>
          <w:szCs w:val="20"/>
        </w:rPr>
        <w:t xml:space="preserve"> Do original: </w:t>
      </w:r>
      <w:r>
        <w:rPr>
          <w:color w:val="000000"/>
          <w:sz w:val="20"/>
          <w:szCs w:val="20"/>
        </w:rPr>
        <w:t xml:space="preserve">Yes, it is the White Man, with his inborn and inbred genius, that has given form to every government and a livelihood to every other people, and above all, great ideals to every century. Yes, we are the ones, racial comrades, who were especially endowed by Nature and chosen to be the ruling Elite of the world.  Indeed, we were chosen by Nature to be masters of the world by building it ever better and better.  We were  destined to be fruitful and to multiply and  to inhabit the entire hospitable face of  this planet.  This is our Manifest Destiny as ordained by Nature herself. </w:t>
      </w:r>
      <w:proofErr w:type="spellStart"/>
      <w:r>
        <w:rPr>
          <w:color w:val="000000"/>
          <w:sz w:val="20"/>
          <w:szCs w:val="20"/>
        </w:rPr>
        <w:t>Tradução</w:t>
      </w:r>
      <w:proofErr w:type="spellEnd"/>
      <w:r>
        <w:rPr>
          <w:color w:val="000000"/>
          <w:sz w:val="20"/>
          <w:szCs w:val="20"/>
        </w:rPr>
        <w:t xml:space="preserve"> </w:t>
      </w:r>
      <w:proofErr w:type="spellStart"/>
      <w:r>
        <w:rPr>
          <w:color w:val="000000"/>
          <w:sz w:val="20"/>
          <w:szCs w:val="20"/>
        </w:rPr>
        <w:t>nossa</w:t>
      </w:r>
      <w:proofErr w:type="spellEnd"/>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ook w:val="04A0" w:firstRow="1" w:lastRow="0" w:firstColumn="1" w:lastColumn="0" w:noHBand="0" w:noVBand="1"/>
    </w:tblPr>
    <w:tblGrid>
      <w:gridCol w:w="6648"/>
      <w:gridCol w:w="1991"/>
    </w:tblGrid>
    <w:tr w:rsidR="00C544D1" w14:paraId="4EBE8184" w14:textId="77777777" w:rsidTr="008A52FE">
      <w:trPr>
        <w:jc w:val="center"/>
      </w:trPr>
      <w:tc>
        <w:tcPr>
          <w:tcW w:w="0" w:type="auto"/>
          <w:tcBorders>
            <w:top w:val="nil"/>
            <w:left w:val="nil"/>
            <w:bottom w:val="single" w:sz="4" w:space="0" w:color="000000"/>
            <w:right w:val="nil"/>
          </w:tcBorders>
          <w:tcMar>
            <w:top w:w="72" w:type="dxa"/>
            <w:left w:w="115" w:type="dxa"/>
            <w:bottom w:w="72" w:type="dxa"/>
            <w:right w:w="115" w:type="dxa"/>
          </w:tcMar>
          <w:vAlign w:val="bottom"/>
          <w:hideMark/>
        </w:tcPr>
        <w:p w14:paraId="4EEDE359" w14:textId="77777777" w:rsidR="00C544D1" w:rsidRDefault="00C544D1" w:rsidP="00C544D1">
          <w:pPr>
            <w:rPr>
              <w:lang w:eastAsia="pt-BR"/>
            </w:rPr>
          </w:pPr>
          <w:r>
            <w:rPr>
              <w:b/>
              <w:bCs/>
              <w:color w:val="7B7B7B"/>
              <w:lang w:eastAsia="pt-BR"/>
            </w:rPr>
            <w:t xml:space="preserve">  [</w:t>
          </w:r>
          <w:r>
            <w:rPr>
              <w:b/>
              <w:bCs/>
              <w:smallCaps/>
              <w:color w:val="000000"/>
              <w:lang w:eastAsia="pt-BR"/>
            </w:rPr>
            <w:t xml:space="preserve">REV ISTA ESTUDOS LIBERTÁRIOS (REL), UFRJ, Vol. 2. </w:t>
          </w:r>
          <w:r>
            <w:rPr>
              <w:b/>
              <w:bCs/>
              <w:smallCaps/>
              <w:lang w:eastAsia="pt-BR"/>
            </w:rPr>
            <w:t xml:space="preserve">n </w:t>
          </w:r>
          <w:r>
            <w:rPr>
              <w:b/>
              <w:bCs/>
              <w:lang w:eastAsia="pt-BR"/>
            </w:rPr>
            <w:t>º5]</w:t>
          </w:r>
        </w:p>
      </w:tc>
      <w:tc>
        <w:tcPr>
          <w:tcW w:w="0" w:type="auto"/>
          <w:tcBorders>
            <w:top w:val="nil"/>
            <w:left w:val="nil"/>
            <w:bottom w:val="single" w:sz="4" w:space="0" w:color="C55911"/>
            <w:right w:val="nil"/>
          </w:tcBorders>
          <w:shd w:val="clear" w:color="auto" w:fill="C55911"/>
          <w:tcMar>
            <w:top w:w="72" w:type="dxa"/>
            <w:left w:w="115" w:type="dxa"/>
            <w:bottom w:w="72" w:type="dxa"/>
            <w:right w:w="115" w:type="dxa"/>
          </w:tcMar>
          <w:vAlign w:val="bottom"/>
          <w:hideMark/>
        </w:tcPr>
        <w:p w14:paraId="1737B243" w14:textId="77777777" w:rsidR="00C544D1" w:rsidRDefault="00C544D1" w:rsidP="00C544D1">
          <w:pPr>
            <w:rPr>
              <w:color w:val="FFFFFF" w:themeColor="background1"/>
              <w:lang w:eastAsia="pt-BR"/>
            </w:rPr>
          </w:pPr>
          <w:r>
            <w:rPr>
              <w:color w:val="FFFFFF" w:themeColor="background1"/>
              <w:lang w:eastAsia="pt-BR"/>
            </w:rPr>
            <w:t xml:space="preserve">2º </w:t>
          </w:r>
          <w:proofErr w:type="spellStart"/>
          <w:r>
            <w:rPr>
              <w:color w:val="FFFFFF" w:themeColor="background1"/>
              <w:lang w:eastAsia="pt-BR"/>
            </w:rPr>
            <w:t>semestre</w:t>
          </w:r>
          <w:proofErr w:type="spellEnd"/>
          <w:r>
            <w:rPr>
              <w:color w:val="FFFFFF" w:themeColor="background1"/>
              <w:lang w:eastAsia="pt-BR"/>
            </w:rPr>
            <w:t xml:space="preserve"> de 2020</w:t>
          </w:r>
        </w:p>
      </w:tc>
    </w:tr>
  </w:tbl>
  <w:p w14:paraId="614DDB6F" w14:textId="77777777" w:rsidR="00925CD9" w:rsidRPr="00C544D1" w:rsidRDefault="000327F9" w:rsidP="00C544D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271F2F"/>
    <w:multiLevelType w:val="multilevel"/>
    <w:tmpl w:val="F5DA4F8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6DB33C76"/>
    <w:multiLevelType w:val="multilevel"/>
    <w:tmpl w:val="97E6D3D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1A"/>
    <w:rsid w:val="000327F9"/>
    <w:rsid w:val="00040ADA"/>
    <w:rsid w:val="00096214"/>
    <w:rsid w:val="000B4F76"/>
    <w:rsid w:val="000B56B2"/>
    <w:rsid w:val="000C55F4"/>
    <w:rsid w:val="00102813"/>
    <w:rsid w:val="00150FB1"/>
    <w:rsid w:val="00191061"/>
    <w:rsid w:val="00224A0A"/>
    <w:rsid w:val="002A6F7D"/>
    <w:rsid w:val="002B0690"/>
    <w:rsid w:val="003164BF"/>
    <w:rsid w:val="003227C5"/>
    <w:rsid w:val="0036283C"/>
    <w:rsid w:val="003808A6"/>
    <w:rsid w:val="003A36E5"/>
    <w:rsid w:val="00430928"/>
    <w:rsid w:val="004946DB"/>
    <w:rsid w:val="004E27CE"/>
    <w:rsid w:val="00552928"/>
    <w:rsid w:val="00582FD4"/>
    <w:rsid w:val="005A285C"/>
    <w:rsid w:val="00620F21"/>
    <w:rsid w:val="00640BA6"/>
    <w:rsid w:val="006443C4"/>
    <w:rsid w:val="006761DA"/>
    <w:rsid w:val="006954A9"/>
    <w:rsid w:val="00710A4D"/>
    <w:rsid w:val="0074509A"/>
    <w:rsid w:val="007A50FC"/>
    <w:rsid w:val="007B0C9F"/>
    <w:rsid w:val="008C67B4"/>
    <w:rsid w:val="008E6719"/>
    <w:rsid w:val="00943235"/>
    <w:rsid w:val="00980569"/>
    <w:rsid w:val="009A01E1"/>
    <w:rsid w:val="00A426C7"/>
    <w:rsid w:val="00A94BDD"/>
    <w:rsid w:val="00B858C0"/>
    <w:rsid w:val="00C36760"/>
    <w:rsid w:val="00C544D1"/>
    <w:rsid w:val="00C67DD4"/>
    <w:rsid w:val="00C957EC"/>
    <w:rsid w:val="00D43112"/>
    <w:rsid w:val="00DA2585"/>
    <w:rsid w:val="00DA581A"/>
    <w:rsid w:val="00DB7AE9"/>
    <w:rsid w:val="00DF33DB"/>
    <w:rsid w:val="00DF4A91"/>
    <w:rsid w:val="00E84FAD"/>
    <w:rsid w:val="00EC0C81"/>
    <w:rsid w:val="00F25378"/>
    <w:rsid w:val="00F55796"/>
    <w:rsid w:val="00FC5A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CFF6E"/>
  <w15:chartTrackingRefBased/>
  <w15:docId w15:val="{E8553BFD-5AE6-484F-93DC-5D7F9092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DA581A"/>
    <w:pPr>
      <w:widowControl w:val="0"/>
      <w:autoSpaceDE w:val="0"/>
      <w:autoSpaceDN w:val="0"/>
    </w:pPr>
    <w:rPr>
      <w:rFonts w:ascii="Times New Roman" w:eastAsia="Times New Roman" w:hAnsi="Times New Roman" w:cs="Times New Roman"/>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DA581A"/>
    <w:rPr>
      <w:sz w:val="24"/>
      <w:szCs w:val="24"/>
    </w:rPr>
  </w:style>
  <w:style w:type="character" w:customStyle="1" w:styleId="CorpodetextoChar">
    <w:name w:val="Corpo de texto Char"/>
    <w:basedOn w:val="Fontepargpadro"/>
    <w:link w:val="Corpodetexto"/>
    <w:uiPriority w:val="1"/>
    <w:rsid w:val="00DA581A"/>
    <w:rPr>
      <w:rFonts w:ascii="Times New Roman" w:eastAsia="Times New Roman" w:hAnsi="Times New Roman" w:cs="Times New Roman"/>
      <w:lang w:val="en-US"/>
    </w:rPr>
  </w:style>
  <w:style w:type="paragraph" w:styleId="Cabealho">
    <w:name w:val="header"/>
    <w:basedOn w:val="Normal"/>
    <w:link w:val="CabealhoChar"/>
    <w:uiPriority w:val="99"/>
    <w:unhideWhenUsed/>
    <w:rsid w:val="00DA581A"/>
    <w:pPr>
      <w:tabs>
        <w:tab w:val="center" w:pos="4252"/>
        <w:tab w:val="right" w:pos="8504"/>
      </w:tabs>
    </w:pPr>
  </w:style>
  <w:style w:type="character" w:customStyle="1" w:styleId="CabealhoChar">
    <w:name w:val="Cabeçalho Char"/>
    <w:basedOn w:val="Fontepargpadro"/>
    <w:link w:val="Cabealho"/>
    <w:uiPriority w:val="99"/>
    <w:rsid w:val="00DA581A"/>
    <w:rPr>
      <w:rFonts w:ascii="Times New Roman" w:eastAsia="Times New Roman" w:hAnsi="Times New Roman" w:cs="Times New Roman"/>
      <w:sz w:val="22"/>
      <w:szCs w:val="22"/>
      <w:lang w:val="en-US"/>
    </w:rPr>
  </w:style>
  <w:style w:type="paragraph" w:styleId="NormalWeb">
    <w:name w:val="Normal (Web)"/>
    <w:basedOn w:val="Normal"/>
    <w:uiPriority w:val="99"/>
    <w:unhideWhenUsed/>
    <w:rsid w:val="00DA581A"/>
    <w:pPr>
      <w:widowControl/>
      <w:autoSpaceDE/>
      <w:autoSpaceDN/>
      <w:spacing w:before="100" w:beforeAutospacing="1" w:after="100" w:afterAutospacing="1"/>
    </w:pPr>
    <w:rPr>
      <w:sz w:val="24"/>
      <w:szCs w:val="24"/>
      <w:lang w:val="pt-BR" w:eastAsia="pt-BR"/>
    </w:rPr>
  </w:style>
  <w:style w:type="paragraph" w:styleId="Rodap">
    <w:name w:val="footer"/>
    <w:basedOn w:val="Normal"/>
    <w:link w:val="RodapChar"/>
    <w:uiPriority w:val="99"/>
    <w:unhideWhenUsed/>
    <w:rsid w:val="00C67DD4"/>
    <w:pPr>
      <w:tabs>
        <w:tab w:val="center" w:pos="4252"/>
        <w:tab w:val="right" w:pos="8504"/>
      </w:tabs>
    </w:pPr>
  </w:style>
  <w:style w:type="character" w:customStyle="1" w:styleId="RodapChar">
    <w:name w:val="Rodapé Char"/>
    <w:basedOn w:val="Fontepargpadro"/>
    <w:link w:val="Rodap"/>
    <w:uiPriority w:val="99"/>
    <w:rsid w:val="00C67DD4"/>
    <w:rPr>
      <w:rFonts w:ascii="Times New Roman" w:eastAsia="Times New Roman" w:hAnsi="Times New Roman" w:cs="Times New Roman"/>
      <w:sz w:val="22"/>
      <w:szCs w:val="22"/>
      <w:lang w:val="en-US"/>
    </w:rPr>
  </w:style>
  <w:style w:type="paragraph" w:styleId="SemEspaamento">
    <w:name w:val="No Spacing"/>
    <w:uiPriority w:val="1"/>
    <w:qFormat/>
    <w:rsid w:val="00DF33DB"/>
    <w:rPr>
      <w:sz w:val="22"/>
      <w:szCs w:val="22"/>
    </w:rPr>
  </w:style>
  <w:style w:type="character" w:styleId="Hyperlink">
    <w:name w:val="Hyperlink"/>
    <w:rsid w:val="004E27CE"/>
    <w:rPr>
      <w:u w:val="single"/>
    </w:rPr>
  </w:style>
  <w:style w:type="paragraph" w:styleId="Subttulo">
    <w:name w:val="Subtitle"/>
    <w:next w:val="Normal"/>
    <w:link w:val="SubttuloChar"/>
    <w:uiPriority w:val="11"/>
    <w:qFormat/>
    <w:rsid w:val="004E27CE"/>
    <w:pPr>
      <w:widowControl w:val="0"/>
      <w:pBdr>
        <w:top w:val="nil"/>
        <w:left w:val="nil"/>
        <w:bottom w:val="nil"/>
        <w:right w:val="nil"/>
        <w:between w:val="nil"/>
        <w:bar w:val="nil"/>
      </w:pBdr>
      <w:suppressAutoHyphens/>
      <w:spacing w:after="120" w:line="360" w:lineRule="auto"/>
      <w:jc w:val="both"/>
    </w:pPr>
    <w:rPr>
      <w:rFonts w:ascii="Times New Roman" w:eastAsia="Arial Unicode MS" w:hAnsi="Times New Roman" w:cs="Arial Unicode MS"/>
      <w:i/>
      <w:iCs/>
      <w:color w:val="4F81BD"/>
      <w:spacing w:val="15"/>
      <w:kern w:val="3"/>
      <w:u w:color="4F81BD"/>
      <w:bdr w:val="nil"/>
      <w:lang w:val="en-US" w:eastAsia="pt-BR"/>
    </w:rPr>
  </w:style>
  <w:style w:type="character" w:customStyle="1" w:styleId="SubttuloChar">
    <w:name w:val="Subtítulo Char"/>
    <w:basedOn w:val="Fontepargpadro"/>
    <w:link w:val="Subttulo"/>
    <w:uiPriority w:val="11"/>
    <w:rsid w:val="004E27CE"/>
    <w:rPr>
      <w:rFonts w:ascii="Times New Roman" w:eastAsia="Arial Unicode MS" w:hAnsi="Times New Roman" w:cs="Arial Unicode MS"/>
      <w:i/>
      <w:iCs/>
      <w:color w:val="4F81BD"/>
      <w:spacing w:val="15"/>
      <w:kern w:val="3"/>
      <w:u w:color="4F81BD"/>
      <w:bdr w:val="nil"/>
      <w:lang w:val="en-US" w:eastAsia="pt-BR"/>
    </w:rPr>
  </w:style>
  <w:style w:type="paragraph" w:customStyle="1" w:styleId="Autor">
    <w:name w:val="Autor"/>
    <w:basedOn w:val="Normal"/>
    <w:rsid w:val="00F55796"/>
    <w:pPr>
      <w:widowControl/>
      <w:suppressAutoHyphens/>
      <w:autoSpaceDE/>
      <w:autoSpaceDN/>
      <w:ind w:firstLine="720"/>
      <w:jc w:val="right"/>
    </w:pPr>
    <w:rPr>
      <w:rFonts w:ascii="Arial" w:hAnsi="Arial" w:cs="Arial"/>
      <w:i/>
      <w:color w:val="00000A"/>
      <w:szCs w:val="20"/>
      <w:lang w:val="pt-BR" w:eastAsia="zh-CN"/>
    </w:rPr>
  </w:style>
  <w:style w:type="paragraph" w:styleId="Textodebalo">
    <w:name w:val="Balloon Text"/>
    <w:basedOn w:val="Normal"/>
    <w:link w:val="TextodebaloChar"/>
    <w:uiPriority w:val="99"/>
    <w:semiHidden/>
    <w:unhideWhenUsed/>
    <w:rsid w:val="00191061"/>
    <w:rPr>
      <w:sz w:val="18"/>
      <w:szCs w:val="18"/>
    </w:rPr>
  </w:style>
  <w:style w:type="character" w:customStyle="1" w:styleId="TextodebaloChar">
    <w:name w:val="Texto de balão Char"/>
    <w:basedOn w:val="Fontepargpadro"/>
    <w:link w:val="Textodebalo"/>
    <w:uiPriority w:val="99"/>
    <w:semiHidden/>
    <w:rsid w:val="00191061"/>
    <w:rPr>
      <w:rFonts w:ascii="Times New Roman" w:eastAsia="Times New Roman" w:hAnsi="Times New Roman" w:cs="Times New Roman"/>
      <w:sz w:val="18"/>
      <w:szCs w:val="18"/>
      <w:lang w:val="en-US"/>
    </w:rPr>
  </w:style>
  <w:style w:type="paragraph" w:styleId="Textodecomentrio">
    <w:name w:val="annotation text"/>
    <w:basedOn w:val="Normal"/>
    <w:link w:val="TextodecomentrioChar"/>
    <w:uiPriority w:val="99"/>
    <w:semiHidden/>
    <w:unhideWhenUsed/>
    <w:rsid w:val="00191061"/>
    <w:pPr>
      <w:widowControl/>
      <w:autoSpaceDE/>
      <w:autoSpaceDN/>
      <w:spacing w:after="200"/>
    </w:pPr>
    <w:rPr>
      <w:rFonts w:asciiTheme="minorHAnsi" w:eastAsiaTheme="minorHAnsi" w:hAnsiTheme="minorHAnsi" w:cstheme="minorBidi"/>
      <w:sz w:val="20"/>
      <w:szCs w:val="20"/>
      <w:lang w:val="pt-BR"/>
    </w:rPr>
  </w:style>
  <w:style w:type="character" w:customStyle="1" w:styleId="TextodecomentrioChar">
    <w:name w:val="Texto de comentário Char"/>
    <w:basedOn w:val="Fontepargpadro"/>
    <w:link w:val="Textodecomentrio"/>
    <w:uiPriority w:val="99"/>
    <w:semiHidden/>
    <w:rsid w:val="00191061"/>
    <w:rPr>
      <w:sz w:val="20"/>
      <w:szCs w:val="20"/>
    </w:rPr>
  </w:style>
  <w:style w:type="character" w:styleId="Refdecomentrio">
    <w:name w:val="annotation reference"/>
    <w:basedOn w:val="Fontepargpadro"/>
    <w:uiPriority w:val="99"/>
    <w:semiHidden/>
    <w:unhideWhenUsed/>
    <w:rsid w:val="00191061"/>
    <w:rPr>
      <w:sz w:val="16"/>
      <w:szCs w:val="16"/>
    </w:rPr>
  </w:style>
  <w:style w:type="paragraph" w:styleId="Textodenotaderodap">
    <w:name w:val="footnote text"/>
    <w:basedOn w:val="Normal"/>
    <w:link w:val="TextodenotaderodapChar"/>
    <w:uiPriority w:val="99"/>
    <w:semiHidden/>
    <w:unhideWhenUsed/>
    <w:rsid w:val="00A426C7"/>
    <w:rPr>
      <w:sz w:val="20"/>
      <w:szCs w:val="20"/>
    </w:rPr>
  </w:style>
  <w:style w:type="character" w:customStyle="1" w:styleId="TextodenotaderodapChar">
    <w:name w:val="Texto de nota de rodapé Char"/>
    <w:basedOn w:val="Fontepargpadro"/>
    <w:link w:val="Textodenotaderodap"/>
    <w:uiPriority w:val="99"/>
    <w:semiHidden/>
    <w:rsid w:val="00A426C7"/>
    <w:rPr>
      <w:rFonts w:ascii="Times New Roman" w:eastAsia="Times New Roman" w:hAnsi="Times New Roman" w:cs="Times New Roman"/>
      <w:sz w:val="20"/>
      <w:szCs w:val="20"/>
      <w:lang w:val="en-US"/>
    </w:rPr>
  </w:style>
  <w:style w:type="character" w:styleId="Refdenotaderodap">
    <w:name w:val="footnote reference"/>
    <w:basedOn w:val="Fontepargpadro"/>
    <w:uiPriority w:val="99"/>
    <w:semiHidden/>
    <w:unhideWhenUsed/>
    <w:rsid w:val="00A426C7"/>
    <w:rPr>
      <w:vertAlign w:val="superscript"/>
    </w:rPr>
  </w:style>
  <w:style w:type="character" w:styleId="MenoPendente">
    <w:name w:val="Unresolved Mention"/>
    <w:basedOn w:val="Fontepargpadro"/>
    <w:uiPriority w:val="99"/>
    <w:rsid w:val="00A42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rg/details/BenKlassenNaturesEternalReligionbookPdf" TargetMode="External"/><Relationship Id="rId13" Type="http://schemas.openxmlformats.org/officeDocument/2006/relationships/hyperlink" Target="https://www.splcente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ytime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iv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bc.com/portuguese" TargetMode="External"/><Relationship Id="rId4" Type="http://schemas.openxmlformats.org/officeDocument/2006/relationships/settings" Target="settings.xml"/><Relationship Id="rId9" Type="http://schemas.openxmlformats.org/officeDocument/2006/relationships/hyperlink" Target="https://www.adl.org"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splcenter.org/fighting-hate/extremist-files/group/creativity-movement-0" TargetMode="External"/><Relationship Id="rId2" Type="http://schemas.openxmlformats.org/officeDocument/2006/relationships/hyperlink" Target="https://www.bbc.com/portuguese/brasil-40913908" TargetMode="External"/><Relationship Id="rId1" Type="http://schemas.openxmlformats.org/officeDocument/2006/relationships/hyperlink" Target="https://www.splcenter.org/hate-map"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D7668-138A-1949-97B0-FDC014CD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4225</Words>
  <Characters>22818</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Volume 2; Nº 5</vt:lpstr>
    </vt:vector>
  </TitlesOfParts>
  <Company/>
  <LinksUpToDate>false</LinksUpToDate>
  <CharactersWithSpaces>26990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2; Nº 5</dc:title>
  <dc:subject/>
  <dc:creator>Wallace de Moraes</dc:creator>
  <cp:keywords/>
  <dc:description/>
  <cp:lastModifiedBy>Andréa Maria</cp:lastModifiedBy>
  <cp:revision>6</cp:revision>
  <cp:lastPrinted>2020-07-10T00:34:00Z</cp:lastPrinted>
  <dcterms:created xsi:type="dcterms:W3CDTF">2020-07-07T20:06:00Z</dcterms:created>
  <dcterms:modified xsi:type="dcterms:W3CDTF">2020-07-10T00:35:00Z</dcterms:modified>
</cp:coreProperties>
</file>