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3E8C" w:rsidRPr="00A262B5" w:rsidRDefault="00FB3E8C" w:rsidP="00A262B5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spellStart"/>
      <w:r w:rsidRPr="00A262B5">
        <w:rPr>
          <w:rFonts w:ascii="Arial" w:hAnsi="Arial" w:cs="Arial"/>
          <w:sz w:val="24"/>
          <w:szCs w:val="24"/>
        </w:rPr>
        <w:t>Th</w:t>
      </w:r>
      <w:r w:rsidR="00A262B5" w:rsidRPr="00A262B5">
        <w:rPr>
          <w:rFonts w:ascii="Arial" w:hAnsi="Arial" w:cs="Arial"/>
          <w:sz w:val="24"/>
          <w:szCs w:val="24"/>
        </w:rPr>
        <w:t>is</w:t>
      </w:r>
      <w:proofErr w:type="spellEnd"/>
      <w:r w:rsidR="00A262B5"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62B5" w:rsidRPr="00A262B5">
        <w:rPr>
          <w:rFonts w:ascii="Arial" w:hAnsi="Arial" w:cs="Arial"/>
          <w:sz w:val="24"/>
          <w:szCs w:val="24"/>
        </w:rPr>
        <w:t>article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r w:rsidR="00A262B5" w:rsidRPr="00A262B5">
        <w:rPr>
          <w:rFonts w:ascii="Arial" w:hAnsi="Arial" w:cs="Arial"/>
          <w:sz w:val="24"/>
          <w:szCs w:val="24"/>
        </w:rPr>
        <w:t xml:space="preserve">includes </w:t>
      </w:r>
      <w:r w:rsidRPr="00A262B5">
        <w:rPr>
          <w:rFonts w:ascii="Arial" w:hAnsi="Arial" w:cs="Arial"/>
          <w:sz w:val="24"/>
          <w:szCs w:val="24"/>
        </w:rPr>
        <w:t xml:space="preserve">in </w:t>
      </w:r>
      <w:r w:rsidR="00E710A7">
        <w:rPr>
          <w:rFonts w:ascii="Arial" w:hAnsi="Arial" w:cs="Arial"/>
          <w:sz w:val="24"/>
          <w:szCs w:val="24"/>
        </w:rPr>
        <w:t>I</w:t>
      </w:r>
      <w:r w:rsidRPr="00A262B5">
        <w:rPr>
          <w:rFonts w:ascii="Arial" w:hAnsi="Arial" w:cs="Arial"/>
          <w:sz w:val="24"/>
          <w:szCs w:val="24"/>
        </w:rPr>
        <w:t xml:space="preserve">ts </w:t>
      </w:r>
      <w:proofErr w:type="spellStart"/>
      <w:r w:rsidR="00A262B5" w:rsidRPr="00A262B5">
        <w:rPr>
          <w:rFonts w:ascii="Arial" w:hAnsi="Arial" w:cs="Arial"/>
          <w:sz w:val="24"/>
          <w:szCs w:val="24"/>
        </w:rPr>
        <w:t>theses</w:t>
      </w:r>
      <w:proofErr w:type="spellEnd"/>
      <w:r w:rsidR="00A262B5" w:rsidRPr="00A262B5">
        <w:rPr>
          <w:rFonts w:ascii="Arial" w:hAnsi="Arial" w:cs="Arial"/>
          <w:sz w:val="24"/>
          <w:szCs w:val="24"/>
        </w:rPr>
        <w:t xml:space="preserve"> </w:t>
      </w:r>
      <w:r w:rsidRPr="00A262B5">
        <w:rPr>
          <w:rFonts w:ascii="Arial" w:hAnsi="Arial" w:cs="Arial"/>
          <w:sz w:val="24"/>
          <w:szCs w:val="24"/>
        </w:rPr>
        <w:t xml:space="preserve">a </w:t>
      </w:r>
      <w:proofErr w:type="spellStart"/>
      <w:r w:rsidRPr="00A262B5">
        <w:rPr>
          <w:rFonts w:ascii="Arial" w:hAnsi="Arial" w:cs="Arial"/>
          <w:sz w:val="24"/>
          <w:szCs w:val="24"/>
        </w:rPr>
        <w:t>number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of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10A7" w:rsidRPr="00A262B5">
        <w:rPr>
          <w:rFonts w:ascii="Arial" w:hAnsi="Arial" w:cs="Arial"/>
          <w:sz w:val="24"/>
          <w:szCs w:val="24"/>
        </w:rPr>
        <w:t>relevant</w:t>
      </w:r>
      <w:proofErr w:type="spellEnd"/>
      <w:r w:rsidR="00E710A7"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theories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t</w:t>
      </w:r>
      <w:r w:rsidR="00A262B5" w:rsidRPr="00A262B5">
        <w:rPr>
          <w:rFonts w:ascii="Arial" w:hAnsi="Arial" w:cs="Arial"/>
          <w:sz w:val="24"/>
          <w:szCs w:val="24"/>
        </w:rPr>
        <w:t>o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understand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the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human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being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. It </w:t>
      </w:r>
      <w:proofErr w:type="spellStart"/>
      <w:r w:rsidRPr="00A262B5">
        <w:rPr>
          <w:rFonts w:ascii="Arial" w:hAnsi="Arial" w:cs="Arial"/>
          <w:sz w:val="24"/>
          <w:szCs w:val="24"/>
        </w:rPr>
        <w:t>is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known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that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human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relations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A262B5">
        <w:rPr>
          <w:rFonts w:ascii="Arial" w:hAnsi="Arial" w:cs="Arial"/>
          <w:sz w:val="24"/>
          <w:szCs w:val="24"/>
        </w:rPr>
        <w:t>whether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in medieval </w:t>
      </w:r>
      <w:proofErr w:type="spellStart"/>
      <w:r w:rsidRPr="00A262B5">
        <w:rPr>
          <w:rFonts w:ascii="Arial" w:hAnsi="Arial" w:cs="Arial"/>
          <w:sz w:val="24"/>
          <w:szCs w:val="24"/>
        </w:rPr>
        <w:t>history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or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A262B5">
        <w:rPr>
          <w:rFonts w:ascii="Arial" w:hAnsi="Arial" w:cs="Arial"/>
          <w:sz w:val="24"/>
          <w:szCs w:val="24"/>
        </w:rPr>
        <w:t>contemporary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times - are </w:t>
      </w:r>
      <w:proofErr w:type="spellStart"/>
      <w:r w:rsidRPr="00A262B5">
        <w:rPr>
          <w:rFonts w:ascii="Arial" w:hAnsi="Arial" w:cs="Arial"/>
          <w:sz w:val="24"/>
          <w:szCs w:val="24"/>
        </w:rPr>
        <w:t>extremely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complex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710A7">
        <w:rPr>
          <w:rFonts w:ascii="Arial" w:hAnsi="Arial" w:cs="Arial"/>
          <w:sz w:val="24"/>
          <w:szCs w:val="24"/>
          <w:shd w:val="clear" w:color="auto" w:fill="FFFFFF"/>
        </w:rPr>
        <w:t>Furthermore</w:t>
      </w:r>
      <w:proofErr w:type="spellEnd"/>
      <w:r w:rsidRPr="00E710A7">
        <w:rPr>
          <w:rFonts w:ascii="Arial" w:hAnsi="Arial" w:cs="Arial"/>
          <w:sz w:val="24"/>
          <w:szCs w:val="24"/>
        </w:rPr>
        <w:t>,</w:t>
      </w:r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an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observation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is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made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about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the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issue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of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affective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relationships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trascendings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the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edges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of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reason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. The </w:t>
      </w:r>
      <w:proofErr w:type="spellStart"/>
      <w:r w:rsidRPr="00A262B5">
        <w:rPr>
          <w:rFonts w:ascii="Arial" w:hAnsi="Arial" w:cs="Arial"/>
          <w:sz w:val="24"/>
          <w:szCs w:val="24"/>
        </w:rPr>
        <w:t>article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has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the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objective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of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analyze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and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demonstrate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how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love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is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paradoxically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linked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to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death </w:t>
      </w:r>
      <w:proofErr w:type="spellStart"/>
      <w:r w:rsidRPr="00A262B5">
        <w:rPr>
          <w:rFonts w:ascii="Arial" w:hAnsi="Arial" w:cs="Arial"/>
          <w:sz w:val="24"/>
          <w:szCs w:val="24"/>
        </w:rPr>
        <w:t>and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how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this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relationship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is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indissoluble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and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fundamental </w:t>
      </w:r>
      <w:proofErr w:type="spellStart"/>
      <w:r w:rsidRPr="00A262B5">
        <w:rPr>
          <w:rFonts w:ascii="Arial" w:hAnsi="Arial" w:cs="Arial"/>
          <w:sz w:val="24"/>
          <w:szCs w:val="24"/>
        </w:rPr>
        <w:t>to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the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construction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of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the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human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being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. The </w:t>
      </w:r>
      <w:proofErr w:type="spellStart"/>
      <w:r w:rsidRPr="00A262B5">
        <w:rPr>
          <w:rFonts w:ascii="Arial" w:hAnsi="Arial" w:cs="Arial"/>
          <w:sz w:val="24"/>
          <w:szCs w:val="24"/>
        </w:rPr>
        <w:t>problem</w:t>
      </w:r>
      <w:r w:rsidR="00E710A7">
        <w:rPr>
          <w:rFonts w:ascii="Arial" w:hAnsi="Arial" w:cs="Arial"/>
          <w:sz w:val="24"/>
          <w:szCs w:val="24"/>
        </w:rPr>
        <w:t>s</w:t>
      </w:r>
      <w:proofErr w:type="spellEnd"/>
      <w:r w:rsid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62B5">
        <w:rPr>
          <w:rFonts w:ascii="Arial" w:hAnsi="Arial" w:cs="Arial"/>
          <w:sz w:val="24"/>
          <w:szCs w:val="24"/>
        </w:rPr>
        <w:t>studied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r w:rsidR="00E710A7">
        <w:rPr>
          <w:rFonts w:ascii="Arial" w:hAnsi="Arial" w:cs="Arial"/>
          <w:sz w:val="24"/>
          <w:szCs w:val="24"/>
        </w:rPr>
        <w:t>are</w:t>
      </w:r>
      <w:r w:rsidRPr="00A262B5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A262B5">
        <w:rPr>
          <w:rFonts w:ascii="Arial" w:hAnsi="Arial" w:cs="Arial"/>
          <w:sz w:val="24"/>
          <w:szCs w:val="24"/>
        </w:rPr>
        <w:t>how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is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the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relationship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between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love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and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death </w:t>
      </w:r>
      <w:proofErr w:type="spellStart"/>
      <w:r w:rsidRPr="00A262B5">
        <w:rPr>
          <w:rFonts w:ascii="Arial" w:hAnsi="Arial" w:cs="Arial"/>
          <w:sz w:val="24"/>
          <w:szCs w:val="24"/>
        </w:rPr>
        <w:t>established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in medieval </w:t>
      </w:r>
      <w:proofErr w:type="spellStart"/>
      <w:r w:rsidRPr="00A262B5">
        <w:rPr>
          <w:rFonts w:ascii="Arial" w:hAnsi="Arial" w:cs="Arial"/>
          <w:sz w:val="24"/>
          <w:szCs w:val="24"/>
        </w:rPr>
        <w:t>society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and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how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does </w:t>
      </w:r>
      <w:proofErr w:type="spellStart"/>
      <w:r w:rsidRPr="00A262B5">
        <w:rPr>
          <w:rFonts w:ascii="Arial" w:hAnsi="Arial" w:cs="Arial"/>
          <w:sz w:val="24"/>
          <w:szCs w:val="24"/>
        </w:rPr>
        <w:t>this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relationship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cross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the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boundaries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of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time </w:t>
      </w:r>
      <w:proofErr w:type="spellStart"/>
      <w:r w:rsidRPr="00A262B5">
        <w:rPr>
          <w:rFonts w:ascii="Arial" w:hAnsi="Arial" w:cs="Arial"/>
          <w:sz w:val="24"/>
          <w:szCs w:val="24"/>
        </w:rPr>
        <w:t>and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reach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the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present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literary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moment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? </w:t>
      </w:r>
      <w:proofErr w:type="spellStart"/>
      <w:r w:rsidRPr="00A262B5">
        <w:rPr>
          <w:rFonts w:ascii="Arial" w:hAnsi="Arial" w:cs="Arial"/>
          <w:sz w:val="24"/>
          <w:szCs w:val="24"/>
        </w:rPr>
        <w:t>This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is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A262B5">
        <w:rPr>
          <w:rFonts w:ascii="Arial" w:hAnsi="Arial" w:cs="Arial"/>
          <w:sz w:val="24"/>
          <w:szCs w:val="24"/>
        </w:rPr>
        <w:t>bibliographical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research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, in </w:t>
      </w:r>
      <w:proofErr w:type="spellStart"/>
      <w:r w:rsidRPr="00A262B5">
        <w:rPr>
          <w:rFonts w:ascii="Arial" w:hAnsi="Arial" w:cs="Arial"/>
          <w:sz w:val="24"/>
          <w:szCs w:val="24"/>
        </w:rPr>
        <w:t>which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authors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will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be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used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to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reference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and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compose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the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bibliography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that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will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permeate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the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written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text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. The </w:t>
      </w:r>
      <w:proofErr w:type="spellStart"/>
      <w:r w:rsidRPr="00A262B5">
        <w:rPr>
          <w:rFonts w:ascii="Arial" w:hAnsi="Arial" w:cs="Arial"/>
          <w:sz w:val="24"/>
          <w:szCs w:val="24"/>
        </w:rPr>
        <w:t>main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reason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is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to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show </w:t>
      </w:r>
      <w:proofErr w:type="spellStart"/>
      <w:r w:rsidRPr="00A262B5">
        <w:rPr>
          <w:rFonts w:ascii="Arial" w:hAnsi="Arial" w:cs="Arial"/>
          <w:sz w:val="24"/>
          <w:szCs w:val="24"/>
        </w:rPr>
        <w:t>that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there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is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no </w:t>
      </w:r>
      <w:proofErr w:type="spellStart"/>
      <w:r w:rsidRPr="00A262B5">
        <w:rPr>
          <w:rFonts w:ascii="Arial" w:hAnsi="Arial" w:cs="Arial"/>
          <w:sz w:val="24"/>
          <w:szCs w:val="24"/>
        </w:rPr>
        <w:t>love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without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death </w:t>
      </w:r>
      <w:proofErr w:type="spellStart"/>
      <w:r w:rsidRPr="00A262B5">
        <w:rPr>
          <w:rFonts w:ascii="Arial" w:hAnsi="Arial" w:cs="Arial"/>
          <w:sz w:val="24"/>
          <w:szCs w:val="24"/>
        </w:rPr>
        <w:t>and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how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this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medieval </w:t>
      </w:r>
      <w:proofErr w:type="spellStart"/>
      <w:r w:rsidRPr="00A262B5">
        <w:rPr>
          <w:rFonts w:ascii="Arial" w:hAnsi="Arial" w:cs="Arial"/>
          <w:sz w:val="24"/>
          <w:szCs w:val="24"/>
        </w:rPr>
        <w:t>bond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has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not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been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broken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with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the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advent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of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modernity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262B5">
        <w:rPr>
          <w:rFonts w:ascii="Arial" w:hAnsi="Arial" w:cs="Arial"/>
          <w:sz w:val="24"/>
          <w:szCs w:val="24"/>
        </w:rPr>
        <w:t>Based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on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the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analysis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of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the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characters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262B5">
        <w:rPr>
          <w:rFonts w:ascii="Arial" w:hAnsi="Arial" w:cs="Arial"/>
          <w:sz w:val="24"/>
          <w:szCs w:val="24"/>
        </w:rPr>
        <w:t>their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trajectories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and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their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personalities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, </w:t>
      </w:r>
      <w:r w:rsidR="00E710A7">
        <w:rPr>
          <w:rFonts w:ascii="Arial" w:hAnsi="Arial" w:cs="Arial"/>
          <w:sz w:val="24"/>
          <w:szCs w:val="24"/>
        </w:rPr>
        <w:t>I</w:t>
      </w:r>
      <w:r w:rsidRPr="00A262B5">
        <w:rPr>
          <w:rFonts w:ascii="Arial" w:hAnsi="Arial" w:cs="Arial"/>
          <w:sz w:val="24"/>
          <w:szCs w:val="24"/>
        </w:rPr>
        <w:t xml:space="preserve">t </w:t>
      </w:r>
      <w:proofErr w:type="spellStart"/>
      <w:r w:rsidRPr="00A262B5">
        <w:rPr>
          <w:rFonts w:ascii="Arial" w:hAnsi="Arial" w:cs="Arial"/>
          <w:sz w:val="24"/>
          <w:szCs w:val="24"/>
        </w:rPr>
        <w:t>is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considered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that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passionate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love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was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and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still </w:t>
      </w:r>
      <w:proofErr w:type="spellStart"/>
      <w:r w:rsidRPr="00A262B5">
        <w:rPr>
          <w:rFonts w:ascii="Arial" w:hAnsi="Arial" w:cs="Arial"/>
          <w:sz w:val="24"/>
          <w:szCs w:val="24"/>
        </w:rPr>
        <w:t>is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exalted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by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myth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not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only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A262B5">
        <w:rPr>
          <w:rFonts w:ascii="Arial" w:hAnsi="Arial" w:cs="Arial"/>
          <w:sz w:val="24"/>
          <w:szCs w:val="24"/>
        </w:rPr>
        <w:t>the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12th </w:t>
      </w:r>
      <w:proofErr w:type="spellStart"/>
      <w:r w:rsidRPr="00A262B5">
        <w:rPr>
          <w:rFonts w:ascii="Arial" w:hAnsi="Arial" w:cs="Arial"/>
          <w:sz w:val="24"/>
          <w:szCs w:val="24"/>
        </w:rPr>
        <w:t>century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262B5">
        <w:rPr>
          <w:rFonts w:ascii="Arial" w:hAnsi="Arial" w:cs="Arial"/>
          <w:sz w:val="24"/>
          <w:szCs w:val="24"/>
        </w:rPr>
        <w:t>but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also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A262B5">
        <w:rPr>
          <w:rFonts w:ascii="Arial" w:hAnsi="Arial" w:cs="Arial"/>
          <w:sz w:val="24"/>
          <w:szCs w:val="24"/>
        </w:rPr>
        <w:t>the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21st </w:t>
      </w:r>
      <w:proofErr w:type="spellStart"/>
      <w:r w:rsidRPr="00A262B5">
        <w:rPr>
          <w:rFonts w:ascii="Arial" w:hAnsi="Arial" w:cs="Arial"/>
          <w:sz w:val="24"/>
          <w:szCs w:val="24"/>
        </w:rPr>
        <w:t>century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262B5">
        <w:rPr>
          <w:rFonts w:ascii="Arial" w:hAnsi="Arial" w:cs="Arial"/>
          <w:sz w:val="24"/>
          <w:szCs w:val="24"/>
        </w:rPr>
        <w:t>through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a series </w:t>
      </w:r>
      <w:proofErr w:type="spellStart"/>
      <w:r w:rsidRPr="00A262B5">
        <w:rPr>
          <w:rFonts w:ascii="Arial" w:hAnsi="Arial" w:cs="Arial"/>
          <w:sz w:val="24"/>
          <w:szCs w:val="24"/>
        </w:rPr>
        <w:t>of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books </w:t>
      </w:r>
      <w:proofErr w:type="spellStart"/>
      <w:r w:rsidRPr="00A262B5">
        <w:rPr>
          <w:rFonts w:ascii="Arial" w:hAnsi="Arial" w:cs="Arial"/>
          <w:sz w:val="24"/>
          <w:szCs w:val="24"/>
        </w:rPr>
        <w:t>that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resurrect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the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main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characteristic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of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passionate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love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: death, </w:t>
      </w:r>
      <w:proofErr w:type="spellStart"/>
      <w:r w:rsidRPr="00A262B5">
        <w:rPr>
          <w:rFonts w:ascii="Arial" w:hAnsi="Arial" w:cs="Arial"/>
          <w:sz w:val="24"/>
          <w:szCs w:val="24"/>
        </w:rPr>
        <w:t>which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is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not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always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a carnal death. In some </w:t>
      </w:r>
      <w:proofErr w:type="spellStart"/>
      <w:r w:rsidRPr="00A262B5">
        <w:rPr>
          <w:rFonts w:ascii="Arial" w:hAnsi="Arial" w:cs="Arial"/>
          <w:sz w:val="24"/>
          <w:szCs w:val="24"/>
        </w:rPr>
        <w:t>moments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, death </w:t>
      </w:r>
      <w:proofErr w:type="spellStart"/>
      <w:r w:rsidRPr="00A262B5">
        <w:rPr>
          <w:rFonts w:ascii="Arial" w:hAnsi="Arial" w:cs="Arial"/>
          <w:sz w:val="24"/>
          <w:szCs w:val="24"/>
        </w:rPr>
        <w:t>is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the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renunciation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of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something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, it </w:t>
      </w:r>
      <w:proofErr w:type="spellStart"/>
      <w:r w:rsidRPr="00A262B5">
        <w:rPr>
          <w:rFonts w:ascii="Arial" w:hAnsi="Arial" w:cs="Arial"/>
          <w:sz w:val="24"/>
          <w:szCs w:val="24"/>
        </w:rPr>
        <w:t>is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metaphorical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death, </w:t>
      </w:r>
      <w:proofErr w:type="spellStart"/>
      <w:r w:rsidRPr="00A262B5">
        <w:rPr>
          <w:rFonts w:ascii="Arial" w:hAnsi="Arial" w:cs="Arial"/>
          <w:sz w:val="24"/>
          <w:szCs w:val="24"/>
        </w:rPr>
        <w:t>but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A262B5">
        <w:rPr>
          <w:rFonts w:ascii="Arial" w:hAnsi="Arial" w:cs="Arial"/>
          <w:sz w:val="24"/>
          <w:szCs w:val="24"/>
        </w:rPr>
        <w:t>all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of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them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r w:rsidR="00E710A7">
        <w:rPr>
          <w:rFonts w:ascii="Arial" w:hAnsi="Arial" w:cs="Arial"/>
          <w:sz w:val="24"/>
          <w:szCs w:val="24"/>
        </w:rPr>
        <w:t>I</w:t>
      </w:r>
      <w:r w:rsidRPr="00A262B5">
        <w:rPr>
          <w:rFonts w:ascii="Arial" w:hAnsi="Arial" w:cs="Arial"/>
          <w:sz w:val="24"/>
          <w:szCs w:val="24"/>
        </w:rPr>
        <w:t xml:space="preserve">t </w:t>
      </w:r>
      <w:proofErr w:type="spellStart"/>
      <w:r w:rsidR="00E710A7">
        <w:rPr>
          <w:rFonts w:ascii="Arial" w:hAnsi="Arial" w:cs="Arial"/>
          <w:sz w:val="24"/>
          <w:szCs w:val="24"/>
        </w:rPr>
        <w:t>i</w:t>
      </w:r>
      <w:r w:rsidRPr="00A262B5">
        <w:rPr>
          <w:rFonts w:ascii="Arial" w:hAnsi="Arial" w:cs="Arial"/>
          <w:sz w:val="24"/>
          <w:szCs w:val="24"/>
        </w:rPr>
        <w:t>s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voluntary</w:t>
      </w:r>
      <w:proofErr w:type="spellEnd"/>
      <w:r w:rsidR="00A262B5" w:rsidRPr="00A262B5">
        <w:rPr>
          <w:rFonts w:ascii="Arial" w:hAnsi="Arial" w:cs="Arial"/>
          <w:sz w:val="24"/>
          <w:szCs w:val="24"/>
        </w:rPr>
        <w:t xml:space="preserve">. In </w:t>
      </w:r>
      <w:proofErr w:type="spellStart"/>
      <w:r w:rsidR="00A262B5" w:rsidRPr="00A262B5">
        <w:rPr>
          <w:rFonts w:ascii="Arial" w:hAnsi="Arial" w:cs="Arial"/>
          <w:sz w:val="24"/>
          <w:szCs w:val="24"/>
        </w:rPr>
        <w:t>other</w:t>
      </w:r>
      <w:proofErr w:type="spellEnd"/>
      <w:r w:rsidR="00A262B5"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62B5" w:rsidRPr="00A262B5">
        <w:rPr>
          <w:rFonts w:ascii="Arial" w:hAnsi="Arial" w:cs="Arial"/>
          <w:sz w:val="24"/>
          <w:szCs w:val="24"/>
        </w:rPr>
        <w:t>words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262B5">
        <w:rPr>
          <w:rFonts w:ascii="Arial" w:hAnsi="Arial" w:cs="Arial"/>
          <w:sz w:val="24"/>
          <w:szCs w:val="24"/>
        </w:rPr>
        <w:t>one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wishes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to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die for </w:t>
      </w:r>
      <w:proofErr w:type="spellStart"/>
      <w:r w:rsidRPr="00A262B5">
        <w:rPr>
          <w:rFonts w:ascii="Arial" w:hAnsi="Arial" w:cs="Arial"/>
          <w:sz w:val="24"/>
          <w:szCs w:val="24"/>
        </w:rPr>
        <w:t>love</w:t>
      </w:r>
      <w:proofErr w:type="spellEnd"/>
      <w:r w:rsidR="00A262B5"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62B5" w:rsidRPr="00A262B5">
        <w:rPr>
          <w:rFonts w:ascii="Arial" w:hAnsi="Arial" w:cs="Arial"/>
          <w:sz w:val="24"/>
          <w:szCs w:val="24"/>
        </w:rPr>
        <w:t>and</w:t>
      </w:r>
      <w:proofErr w:type="spellEnd"/>
      <w:r w:rsidR="00A262B5"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one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wishes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to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A262B5">
        <w:rPr>
          <w:rFonts w:ascii="Arial" w:hAnsi="Arial" w:cs="Arial"/>
          <w:sz w:val="24"/>
          <w:szCs w:val="24"/>
        </w:rPr>
        <w:t>of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love</w:t>
      </w:r>
      <w:proofErr w:type="spellEnd"/>
      <w:r w:rsidRPr="00A262B5">
        <w:rPr>
          <w:rFonts w:ascii="Arial" w:hAnsi="Arial" w:cs="Arial"/>
          <w:sz w:val="24"/>
          <w:szCs w:val="24"/>
        </w:rPr>
        <w:t>.</w:t>
      </w:r>
    </w:p>
    <w:p w:rsidR="00A262B5" w:rsidRPr="00A262B5" w:rsidRDefault="00A262B5" w:rsidP="00A262B5">
      <w:pPr>
        <w:spacing w:line="360" w:lineRule="auto"/>
        <w:ind w:left="-5" w:right="74"/>
        <w:rPr>
          <w:rFonts w:ascii="Arial" w:hAnsi="Arial" w:cs="Arial"/>
          <w:sz w:val="24"/>
          <w:szCs w:val="24"/>
        </w:rPr>
      </w:pPr>
      <w:r w:rsidRPr="00A262B5">
        <w:rPr>
          <w:rFonts w:ascii="Arial" w:hAnsi="Arial" w:cs="Arial"/>
          <w:b/>
          <w:sz w:val="24"/>
          <w:szCs w:val="24"/>
        </w:rPr>
        <w:t xml:space="preserve">Keywords: </w:t>
      </w:r>
      <w:r w:rsidRPr="00A262B5">
        <w:rPr>
          <w:rFonts w:ascii="Arial" w:hAnsi="Arial" w:cs="Arial"/>
          <w:sz w:val="24"/>
          <w:szCs w:val="24"/>
        </w:rPr>
        <w:t xml:space="preserve">Medieval </w:t>
      </w:r>
      <w:proofErr w:type="spellStart"/>
      <w:r w:rsidRPr="00A262B5">
        <w:rPr>
          <w:rFonts w:ascii="Arial" w:hAnsi="Arial" w:cs="Arial"/>
          <w:sz w:val="24"/>
          <w:szCs w:val="24"/>
        </w:rPr>
        <w:t>Literature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262B5">
        <w:rPr>
          <w:rFonts w:ascii="Arial" w:hAnsi="Arial" w:cs="Arial"/>
          <w:sz w:val="24"/>
          <w:szCs w:val="24"/>
        </w:rPr>
        <w:t>Contemporary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62B5">
        <w:rPr>
          <w:rFonts w:ascii="Arial" w:hAnsi="Arial" w:cs="Arial"/>
          <w:sz w:val="24"/>
          <w:szCs w:val="24"/>
        </w:rPr>
        <w:t>Literature</w:t>
      </w:r>
      <w:proofErr w:type="spellEnd"/>
      <w:r w:rsidRPr="00A262B5">
        <w:rPr>
          <w:rFonts w:ascii="Arial" w:hAnsi="Arial" w:cs="Arial"/>
          <w:sz w:val="24"/>
          <w:szCs w:val="24"/>
        </w:rPr>
        <w:t xml:space="preserve">. Love. Death. </w:t>
      </w:r>
    </w:p>
    <w:p w:rsidR="00FB3E8C" w:rsidRPr="00FB3E8C" w:rsidRDefault="00FB3E8C" w:rsidP="00FB3E8C">
      <w:pPr>
        <w:rPr>
          <w:rFonts w:ascii="Arial" w:hAnsi="Arial" w:cs="Arial"/>
          <w:sz w:val="28"/>
          <w:szCs w:val="28"/>
        </w:rPr>
      </w:pPr>
    </w:p>
    <w:p w:rsidR="00C84FE9" w:rsidRPr="00FB3E8C" w:rsidRDefault="00C84FE9" w:rsidP="00FB3E8C">
      <w:pPr>
        <w:rPr>
          <w:rFonts w:ascii="Arial" w:hAnsi="Arial" w:cs="Arial"/>
          <w:sz w:val="28"/>
          <w:szCs w:val="28"/>
        </w:rPr>
      </w:pPr>
    </w:p>
    <w:sectPr w:rsidR="00C84FE9" w:rsidRPr="00FB3E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E8C"/>
    <w:rsid w:val="00A262B5"/>
    <w:rsid w:val="00C84FE9"/>
    <w:rsid w:val="00E419F1"/>
    <w:rsid w:val="00E710A7"/>
    <w:rsid w:val="00FB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7A0BF0-638F-40D7-A5AA-80F805279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0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lilian luciano cordeiro</cp:lastModifiedBy>
  <cp:revision>2</cp:revision>
  <dcterms:created xsi:type="dcterms:W3CDTF">2023-03-29T16:52:00Z</dcterms:created>
  <dcterms:modified xsi:type="dcterms:W3CDTF">2023-03-29T16:52:00Z</dcterms:modified>
</cp:coreProperties>
</file>