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D7E" w:rsidRPr="00D14912" w:rsidRDefault="00D14912" w:rsidP="00D14912">
      <w:pPr>
        <w:jc w:val="center"/>
        <w:rPr>
          <w:rFonts w:ascii="Times New Roman" w:hAnsi="Times New Roman" w:cs="Times New Roman"/>
          <w:b/>
          <w:sz w:val="24"/>
          <w:szCs w:val="24"/>
        </w:rPr>
      </w:pPr>
      <w:r w:rsidRPr="00D14912">
        <w:rPr>
          <w:rFonts w:ascii="Times New Roman" w:hAnsi="Times New Roman" w:cs="Times New Roman"/>
          <w:b/>
          <w:sz w:val="24"/>
          <w:szCs w:val="24"/>
        </w:rPr>
        <w:t>A LUTA PELA TERRA MARÃIWATSÉDÉ POR MEIO DA BIOGRAFIA</w:t>
      </w:r>
      <w:r>
        <w:rPr>
          <w:rFonts w:ascii="Times New Roman" w:hAnsi="Times New Roman" w:cs="Times New Roman"/>
          <w:b/>
          <w:sz w:val="24"/>
          <w:szCs w:val="24"/>
        </w:rPr>
        <w:t xml:space="preserve"> E TRAJETÓRIA</w:t>
      </w:r>
      <w:r w:rsidRPr="00D14912">
        <w:rPr>
          <w:rFonts w:ascii="Times New Roman" w:hAnsi="Times New Roman" w:cs="Times New Roman"/>
          <w:b/>
          <w:sz w:val="24"/>
          <w:szCs w:val="24"/>
        </w:rPr>
        <w:t xml:space="preserve"> DE DAMIÃO PARIDZANÉ</w:t>
      </w:r>
    </w:p>
    <w:p w:rsidR="00D74653" w:rsidRPr="00D14912" w:rsidRDefault="00D74653">
      <w:pPr>
        <w:rPr>
          <w:rFonts w:ascii="Times New Roman" w:hAnsi="Times New Roman" w:cs="Times New Roman"/>
          <w:b/>
          <w:i/>
          <w:sz w:val="24"/>
          <w:szCs w:val="24"/>
        </w:rPr>
      </w:pPr>
    </w:p>
    <w:p w:rsidR="00BA531A" w:rsidRDefault="00D14912" w:rsidP="00BA531A">
      <w:pPr>
        <w:jc w:val="both"/>
        <w:rPr>
          <w:rFonts w:ascii="Times New Roman" w:hAnsi="Times New Roman" w:cs="Times New Roman"/>
          <w:sz w:val="24"/>
          <w:szCs w:val="24"/>
          <w:shd w:val="clear" w:color="auto" w:fill="FFFFFF"/>
        </w:rPr>
      </w:pPr>
      <w:r>
        <w:rPr>
          <w:rFonts w:ascii="Times New Roman" w:hAnsi="Times New Roman" w:cs="Times New Roman"/>
          <w:b/>
          <w:sz w:val="24"/>
          <w:szCs w:val="24"/>
        </w:rPr>
        <w:t>Resumo</w:t>
      </w:r>
      <w:r w:rsidR="00BA531A">
        <w:rPr>
          <w:rFonts w:ascii="Times New Roman" w:hAnsi="Times New Roman" w:cs="Times New Roman"/>
          <w:b/>
          <w:sz w:val="24"/>
          <w:szCs w:val="24"/>
        </w:rPr>
        <w:t xml:space="preserve">: </w:t>
      </w:r>
      <w:r w:rsidR="00D74653" w:rsidRPr="00D14912">
        <w:rPr>
          <w:rFonts w:ascii="Times New Roman" w:hAnsi="Times New Roman" w:cs="Times New Roman"/>
          <w:sz w:val="24"/>
          <w:szCs w:val="24"/>
          <w:shd w:val="clear" w:color="auto" w:fill="FFFFFF"/>
        </w:rPr>
        <w:t xml:space="preserve">Os </w:t>
      </w:r>
      <w:r w:rsidR="008245D5" w:rsidRPr="00D14912">
        <w:rPr>
          <w:rFonts w:ascii="Times New Roman" w:hAnsi="Times New Roman" w:cs="Times New Roman"/>
          <w:sz w:val="24"/>
          <w:szCs w:val="24"/>
          <w:shd w:val="clear" w:color="auto" w:fill="FFFFFF"/>
        </w:rPr>
        <w:t>A'wẽUptabi, conhecido</w:t>
      </w:r>
      <w:r w:rsidR="00410917" w:rsidRPr="00D14912">
        <w:rPr>
          <w:rFonts w:ascii="Times New Roman" w:hAnsi="Times New Roman" w:cs="Times New Roman"/>
          <w:sz w:val="24"/>
          <w:szCs w:val="24"/>
          <w:shd w:val="clear" w:color="auto" w:fill="FFFFFF"/>
        </w:rPr>
        <w:t>s</w:t>
      </w:r>
      <w:r w:rsidR="008245D5" w:rsidRPr="00D14912">
        <w:rPr>
          <w:rFonts w:ascii="Times New Roman" w:hAnsi="Times New Roman" w:cs="Times New Roman"/>
          <w:sz w:val="24"/>
          <w:szCs w:val="24"/>
          <w:shd w:val="clear" w:color="auto" w:fill="FFFFFF"/>
        </w:rPr>
        <w:t xml:space="preserve"> como Xavante</w:t>
      </w:r>
      <w:r w:rsidR="00410917" w:rsidRPr="00D14912">
        <w:rPr>
          <w:rFonts w:ascii="Times New Roman" w:hAnsi="Times New Roman" w:cs="Times New Roman"/>
          <w:sz w:val="24"/>
          <w:szCs w:val="24"/>
          <w:shd w:val="clear" w:color="auto" w:fill="FFFFFF"/>
        </w:rPr>
        <w:t xml:space="preserve">, são um povo indígena que </w:t>
      </w:r>
      <w:r w:rsidR="00380EA2" w:rsidRPr="00D14912">
        <w:rPr>
          <w:rFonts w:ascii="Times New Roman" w:hAnsi="Times New Roman" w:cs="Times New Roman"/>
          <w:sz w:val="24"/>
          <w:szCs w:val="24"/>
          <w:shd w:val="clear" w:color="auto" w:fill="FFFFFF"/>
        </w:rPr>
        <w:t>vive ao leste do</w:t>
      </w:r>
      <w:r w:rsidR="00410917" w:rsidRPr="00D14912">
        <w:rPr>
          <w:rFonts w:ascii="Times New Roman" w:hAnsi="Times New Roman" w:cs="Times New Roman"/>
          <w:sz w:val="24"/>
          <w:szCs w:val="24"/>
          <w:shd w:val="clear" w:color="auto" w:fill="FFFFFF"/>
        </w:rPr>
        <w:t xml:space="preserve"> estado de Ma</w:t>
      </w:r>
      <w:r w:rsidR="003B6C12" w:rsidRPr="00D14912">
        <w:rPr>
          <w:rFonts w:ascii="Times New Roman" w:hAnsi="Times New Roman" w:cs="Times New Roman"/>
          <w:sz w:val="24"/>
          <w:szCs w:val="24"/>
          <w:shd w:val="clear" w:color="auto" w:fill="FFFFFF"/>
        </w:rPr>
        <w:t xml:space="preserve">to Grosso </w:t>
      </w:r>
      <w:r w:rsidR="00380EA2" w:rsidRPr="00D14912">
        <w:rPr>
          <w:rFonts w:ascii="Times New Roman" w:hAnsi="Times New Roman" w:cs="Times New Roman"/>
          <w:sz w:val="24"/>
          <w:szCs w:val="24"/>
          <w:shd w:val="clear" w:color="auto" w:fill="FFFFFF"/>
        </w:rPr>
        <w:t xml:space="preserve">em terras indígenas </w:t>
      </w:r>
      <w:r w:rsidR="00514E55" w:rsidRPr="00D14912">
        <w:rPr>
          <w:rFonts w:ascii="Times New Roman" w:hAnsi="Times New Roman" w:cs="Times New Roman"/>
          <w:sz w:val="24"/>
          <w:szCs w:val="24"/>
          <w:shd w:val="clear" w:color="auto" w:fill="FFFFFF"/>
        </w:rPr>
        <w:t xml:space="preserve">que estão </w:t>
      </w:r>
      <w:r w:rsidR="00380EA2" w:rsidRPr="00D14912">
        <w:rPr>
          <w:rFonts w:ascii="Times New Roman" w:hAnsi="Times New Roman" w:cs="Times New Roman"/>
          <w:sz w:val="24"/>
          <w:szCs w:val="24"/>
          <w:shd w:val="clear" w:color="auto" w:fill="FFFFFF"/>
        </w:rPr>
        <w:t xml:space="preserve">em processo de demarcação ou </w:t>
      </w:r>
      <w:r w:rsidR="00514E55" w:rsidRPr="00D14912">
        <w:rPr>
          <w:rFonts w:ascii="Times New Roman" w:hAnsi="Times New Roman" w:cs="Times New Roman"/>
          <w:sz w:val="24"/>
          <w:szCs w:val="24"/>
          <w:shd w:val="clear" w:color="auto" w:fill="FFFFFF"/>
        </w:rPr>
        <w:t xml:space="preserve">plenamente </w:t>
      </w:r>
      <w:r w:rsidR="00380EA2" w:rsidRPr="00D14912">
        <w:rPr>
          <w:rFonts w:ascii="Times New Roman" w:hAnsi="Times New Roman" w:cs="Times New Roman"/>
          <w:sz w:val="24"/>
          <w:szCs w:val="24"/>
          <w:shd w:val="clear" w:color="auto" w:fill="FFFFFF"/>
        </w:rPr>
        <w:t xml:space="preserve">demarcadas, </w:t>
      </w:r>
      <w:r w:rsidR="003B6C12" w:rsidRPr="00D14912">
        <w:rPr>
          <w:rFonts w:ascii="Times New Roman" w:hAnsi="Times New Roman" w:cs="Times New Roman"/>
          <w:sz w:val="24"/>
          <w:szCs w:val="24"/>
          <w:shd w:val="clear" w:color="auto" w:fill="FFFFFF"/>
        </w:rPr>
        <w:t>dentre elas a T</w:t>
      </w:r>
      <w:r w:rsidR="00410917" w:rsidRPr="00D14912">
        <w:rPr>
          <w:rFonts w:ascii="Times New Roman" w:hAnsi="Times New Roman" w:cs="Times New Roman"/>
          <w:sz w:val="24"/>
          <w:szCs w:val="24"/>
          <w:shd w:val="clear" w:color="auto" w:fill="FFFFFF"/>
        </w:rPr>
        <w:t>erra Indígena Marãiwatsédé</w:t>
      </w:r>
      <w:r w:rsidR="003B6C12" w:rsidRPr="00D14912">
        <w:rPr>
          <w:rFonts w:ascii="Times New Roman" w:hAnsi="Times New Roman" w:cs="Times New Roman"/>
          <w:sz w:val="24"/>
          <w:szCs w:val="24"/>
          <w:shd w:val="clear" w:color="auto" w:fill="FFFFFF"/>
        </w:rPr>
        <w:t>. Os Xavante de Marãiwatsédé possuem uma história peculiar de contato, expropriação e remoção de s</w:t>
      </w:r>
      <w:r w:rsidR="00380EA2" w:rsidRPr="00D14912">
        <w:rPr>
          <w:rFonts w:ascii="Times New Roman" w:hAnsi="Times New Roman" w:cs="Times New Roman"/>
          <w:sz w:val="24"/>
          <w:szCs w:val="24"/>
          <w:shd w:val="clear" w:color="auto" w:fill="FFFFFF"/>
        </w:rPr>
        <w:t>eu território</w:t>
      </w:r>
      <w:r w:rsidR="003B6C12" w:rsidRPr="00D14912">
        <w:rPr>
          <w:rFonts w:ascii="Times New Roman" w:hAnsi="Times New Roman" w:cs="Times New Roman"/>
          <w:sz w:val="24"/>
          <w:szCs w:val="24"/>
          <w:shd w:val="clear" w:color="auto" w:fill="FFFFFF"/>
        </w:rPr>
        <w:t xml:space="preserve"> que pode ser compreendida a partir da</w:t>
      </w:r>
      <w:r w:rsidR="003C5151" w:rsidRPr="00D14912">
        <w:rPr>
          <w:rFonts w:ascii="Times New Roman" w:hAnsi="Times New Roman" w:cs="Times New Roman"/>
          <w:sz w:val="24"/>
          <w:szCs w:val="24"/>
          <w:shd w:val="clear" w:color="auto" w:fill="FFFFFF"/>
        </w:rPr>
        <w:t xml:space="preserve"> análise da biografia e trajetória de Damião Paridzané</w:t>
      </w:r>
      <w:r w:rsidR="00BA531A">
        <w:rPr>
          <w:rFonts w:ascii="Times New Roman" w:hAnsi="Times New Roman" w:cs="Times New Roman"/>
          <w:sz w:val="24"/>
          <w:szCs w:val="24"/>
          <w:shd w:val="clear" w:color="auto" w:fill="FFFFFF"/>
        </w:rPr>
        <w:t>, uma vez que sua infância foi marcada pelo processo de contato e expropriação e sua trajetória como adulto é marcada pela protagonismo na luta pelo retorno à Marãiwatsédé.</w:t>
      </w:r>
    </w:p>
    <w:p w:rsidR="00BA531A" w:rsidRDefault="00BA531A" w:rsidP="00D14912">
      <w:pPr>
        <w:spacing w:after="0" w:line="240" w:lineRule="auto"/>
        <w:jc w:val="both"/>
        <w:rPr>
          <w:rFonts w:ascii="Times New Roman" w:hAnsi="Times New Roman" w:cs="Times New Roman"/>
          <w:sz w:val="24"/>
          <w:szCs w:val="24"/>
          <w:shd w:val="clear" w:color="auto" w:fill="FFFFFF"/>
        </w:rPr>
      </w:pPr>
    </w:p>
    <w:p w:rsidR="00BA531A" w:rsidRPr="00D14912" w:rsidRDefault="00BA531A" w:rsidP="00D14912">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Palavras-chave: Marãiwatsédé; Expropriação; Biografia; Damião Paridzané.</w:t>
      </w:r>
    </w:p>
    <w:p w:rsidR="00F7227C" w:rsidRPr="00D14912" w:rsidRDefault="00F7227C" w:rsidP="00F768DD">
      <w:pPr>
        <w:jc w:val="both"/>
        <w:rPr>
          <w:rFonts w:ascii="Times New Roman" w:hAnsi="Times New Roman" w:cs="Times New Roman"/>
          <w:sz w:val="24"/>
          <w:szCs w:val="24"/>
        </w:rPr>
      </w:pPr>
    </w:p>
    <w:p w:rsidR="00672CE1" w:rsidRPr="00D14912" w:rsidRDefault="00F768DD" w:rsidP="00F768DD">
      <w:pPr>
        <w:jc w:val="both"/>
        <w:rPr>
          <w:rFonts w:ascii="Times New Roman" w:hAnsi="Times New Roman" w:cs="Times New Roman"/>
          <w:b/>
          <w:sz w:val="24"/>
          <w:szCs w:val="24"/>
        </w:rPr>
      </w:pPr>
      <w:r w:rsidRPr="00D14912">
        <w:rPr>
          <w:rFonts w:ascii="Times New Roman" w:hAnsi="Times New Roman" w:cs="Times New Roman"/>
          <w:b/>
          <w:sz w:val="24"/>
          <w:szCs w:val="24"/>
        </w:rPr>
        <w:t>A infância de Damião Paridzané: a expropriação e remoção do povo Xavante de Marãiwatsédé</w:t>
      </w:r>
    </w:p>
    <w:p w:rsidR="00BA531A" w:rsidRDefault="00BA531A" w:rsidP="00586DE6">
      <w:pPr>
        <w:spacing w:after="0" w:line="360" w:lineRule="auto"/>
        <w:ind w:firstLine="709"/>
        <w:jc w:val="both"/>
        <w:rPr>
          <w:rFonts w:ascii="Times New Roman" w:hAnsi="Times New Roman" w:cs="Times New Roman"/>
          <w:sz w:val="24"/>
          <w:szCs w:val="24"/>
        </w:rPr>
      </w:pPr>
    </w:p>
    <w:p w:rsidR="008245D5" w:rsidRPr="00D14912" w:rsidRDefault="00F7227C" w:rsidP="00586DE6">
      <w:pPr>
        <w:spacing w:after="0" w:line="360" w:lineRule="auto"/>
        <w:ind w:firstLine="709"/>
        <w:jc w:val="both"/>
        <w:rPr>
          <w:rFonts w:ascii="Times New Roman" w:eastAsia="TimesNewRomanPSMT" w:hAnsi="Times New Roman" w:cs="Times New Roman"/>
          <w:sz w:val="24"/>
          <w:szCs w:val="24"/>
        </w:rPr>
      </w:pPr>
      <w:r w:rsidRPr="00D14912">
        <w:rPr>
          <w:rFonts w:ascii="Times New Roman" w:hAnsi="Times New Roman" w:cs="Times New Roman"/>
          <w:sz w:val="24"/>
          <w:szCs w:val="24"/>
        </w:rPr>
        <w:t xml:space="preserve">A presença do povo </w:t>
      </w:r>
      <w:r w:rsidRPr="00D14912">
        <w:rPr>
          <w:rFonts w:ascii="Times New Roman" w:hAnsi="Times New Roman" w:cs="Times New Roman"/>
          <w:sz w:val="24"/>
          <w:szCs w:val="24"/>
          <w:shd w:val="clear" w:color="auto" w:fill="FFFFFF"/>
        </w:rPr>
        <w:t>Xavante</w:t>
      </w:r>
      <w:r w:rsidR="008245D5" w:rsidRPr="00D14912">
        <w:rPr>
          <w:rFonts w:ascii="Times New Roman" w:hAnsi="Times New Roman" w:cs="Times New Roman"/>
          <w:sz w:val="24"/>
          <w:szCs w:val="24"/>
          <w:shd w:val="clear" w:color="auto" w:fill="FFFFFF"/>
        </w:rPr>
        <w:t xml:space="preserve"> em Marãiwatsédé era conhecida por parte do governo federal na década de 1950 e 1960 quando a maior parte da área que constituía seu território foi vendida pelo estado do Mato Grosso. Existem documentos históricos oficiais que indicam essa presença e a necessidade de políticas específicas para atender os Xavante</w:t>
      </w:r>
      <w:r w:rsidR="00EC338C">
        <w:rPr>
          <w:rFonts w:ascii="Times New Roman" w:hAnsi="Times New Roman" w:cs="Times New Roman"/>
          <w:sz w:val="24"/>
          <w:szCs w:val="24"/>
          <w:shd w:val="clear" w:color="auto" w:fill="FFFFFF"/>
        </w:rPr>
        <w:t>, tais</w:t>
      </w:r>
      <w:r w:rsidR="008245D5" w:rsidRPr="00D14912">
        <w:rPr>
          <w:rFonts w:ascii="Times New Roman" w:hAnsi="Times New Roman" w:cs="Times New Roman"/>
          <w:sz w:val="24"/>
          <w:szCs w:val="24"/>
          <w:shd w:val="clear" w:color="auto" w:fill="FFFFFF"/>
        </w:rPr>
        <w:t xml:space="preserve"> como os ofícios enviados por </w:t>
      </w:r>
      <w:r w:rsidRPr="00D14912">
        <w:rPr>
          <w:rFonts w:ascii="Times New Roman" w:eastAsia="TimesNewRomanPSMT" w:hAnsi="Times New Roman" w:cs="Times New Roman"/>
          <w:sz w:val="24"/>
          <w:szCs w:val="24"/>
        </w:rPr>
        <w:t>Ismael da Silva Leitã</w:t>
      </w:r>
      <w:r w:rsidR="008245D5" w:rsidRPr="00D14912">
        <w:rPr>
          <w:rFonts w:ascii="Times New Roman" w:eastAsia="TimesNewRomanPSMT" w:hAnsi="Times New Roman" w:cs="Times New Roman"/>
          <w:sz w:val="24"/>
          <w:szCs w:val="24"/>
        </w:rPr>
        <w:t xml:space="preserve">o, funcionário do Serviço de Proteção ao índio (SPI), </w:t>
      </w:r>
      <w:r w:rsidRPr="00D14912">
        <w:rPr>
          <w:rFonts w:ascii="Times New Roman" w:eastAsia="TimesNewRomanPSMT" w:hAnsi="Times New Roman" w:cs="Times New Roman"/>
          <w:sz w:val="24"/>
          <w:szCs w:val="24"/>
        </w:rPr>
        <w:t>pedi</w:t>
      </w:r>
      <w:r w:rsidR="008245D5" w:rsidRPr="00D14912">
        <w:rPr>
          <w:rFonts w:ascii="Times New Roman" w:eastAsia="TimesNewRomanPSMT" w:hAnsi="Times New Roman" w:cs="Times New Roman"/>
          <w:sz w:val="24"/>
          <w:szCs w:val="24"/>
        </w:rPr>
        <w:t xml:space="preserve">ndo </w:t>
      </w:r>
      <w:r w:rsidR="00586DE6" w:rsidRPr="00D14912">
        <w:rPr>
          <w:rFonts w:ascii="Times New Roman" w:eastAsia="TimesNewRomanPSMT" w:hAnsi="Times New Roman" w:cs="Times New Roman"/>
          <w:sz w:val="24"/>
          <w:szCs w:val="24"/>
        </w:rPr>
        <w:t>a</w:t>
      </w:r>
      <w:r w:rsidRPr="00D14912">
        <w:rPr>
          <w:rFonts w:ascii="Times New Roman" w:eastAsia="TimesNewRomanPSMT" w:hAnsi="Times New Roman" w:cs="Times New Roman"/>
          <w:sz w:val="24"/>
          <w:szCs w:val="24"/>
        </w:rPr>
        <w:t xml:space="preserve"> criação de um Posto Indígena de Atração</w:t>
      </w:r>
      <w:r w:rsidR="008245D5" w:rsidRPr="00D14912">
        <w:rPr>
          <w:rFonts w:ascii="Times New Roman" w:eastAsia="TimesNewRomanPSMT" w:hAnsi="Times New Roman" w:cs="Times New Roman"/>
          <w:sz w:val="24"/>
          <w:szCs w:val="24"/>
        </w:rPr>
        <w:t xml:space="preserve"> (PIA)</w:t>
      </w:r>
      <w:r w:rsidR="00586DE6" w:rsidRPr="00D14912">
        <w:rPr>
          <w:rFonts w:ascii="Times New Roman" w:eastAsia="TimesNewRomanPSMT" w:hAnsi="Times New Roman" w:cs="Times New Roman"/>
          <w:sz w:val="24"/>
          <w:szCs w:val="24"/>
        </w:rPr>
        <w:t xml:space="preserve"> para evitar a apropriação das terras por estrangeiros, conforme </w:t>
      </w:r>
      <w:r w:rsidR="00EC338C">
        <w:rPr>
          <w:rFonts w:ascii="Times New Roman" w:eastAsia="TimesNewRomanPSMT" w:hAnsi="Times New Roman" w:cs="Times New Roman"/>
          <w:sz w:val="24"/>
          <w:szCs w:val="24"/>
        </w:rPr>
        <w:t xml:space="preserve">indicado por </w:t>
      </w:r>
      <w:r w:rsidR="00586DE6" w:rsidRPr="00D14912">
        <w:rPr>
          <w:rFonts w:ascii="Times New Roman" w:eastAsia="TimesNewRomanPSMT" w:hAnsi="Times New Roman" w:cs="Times New Roman"/>
          <w:sz w:val="24"/>
          <w:szCs w:val="24"/>
        </w:rPr>
        <w:t>Rodrigues (1992, p. 24) e Bueno Rosa (</w:t>
      </w:r>
      <w:r w:rsidR="008245D5" w:rsidRPr="00D14912">
        <w:rPr>
          <w:rFonts w:ascii="Times New Roman" w:eastAsia="TimesNewRomanPSMT" w:hAnsi="Times New Roman" w:cs="Times New Roman"/>
          <w:sz w:val="24"/>
          <w:szCs w:val="24"/>
        </w:rPr>
        <w:t>2006, p. 85).</w:t>
      </w:r>
    </w:p>
    <w:p w:rsidR="00586DE6" w:rsidRPr="00D14912" w:rsidRDefault="00586DE6" w:rsidP="00586DE6">
      <w:pPr>
        <w:spacing w:after="0" w:line="360" w:lineRule="auto"/>
        <w:ind w:firstLine="709"/>
        <w:jc w:val="both"/>
        <w:rPr>
          <w:rFonts w:ascii="Times New Roman" w:hAnsi="Times New Roman" w:cs="Times New Roman"/>
        </w:rPr>
      </w:pPr>
      <w:r w:rsidRPr="00D14912">
        <w:rPr>
          <w:rFonts w:ascii="Times New Roman" w:hAnsi="Times New Roman" w:cs="Times New Roman"/>
          <w:sz w:val="24"/>
          <w:szCs w:val="24"/>
        </w:rPr>
        <w:t xml:space="preserve">Essa presença também foi relatada por </w:t>
      </w:r>
      <w:r w:rsidR="00F7227C" w:rsidRPr="00D14912">
        <w:rPr>
          <w:rFonts w:ascii="Times New Roman" w:hAnsi="Times New Roman" w:cs="Times New Roman"/>
          <w:sz w:val="24"/>
          <w:szCs w:val="24"/>
        </w:rPr>
        <w:t>Maybury-Lewis (1984</w:t>
      </w:r>
      <w:r w:rsidRPr="00D14912">
        <w:rPr>
          <w:rFonts w:ascii="Times New Roman" w:hAnsi="Times New Roman" w:cs="Times New Roman"/>
          <w:sz w:val="24"/>
          <w:szCs w:val="24"/>
        </w:rPr>
        <w:t>, p. 74</w:t>
      </w:r>
      <w:r w:rsidR="00A14B7D">
        <w:rPr>
          <w:rFonts w:ascii="Times New Roman" w:hAnsi="Times New Roman" w:cs="Times New Roman"/>
          <w:sz w:val="24"/>
          <w:szCs w:val="24"/>
        </w:rPr>
        <w:t xml:space="preserve">), </w:t>
      </w:r>
      <w:r w:rsidRPr="00D14912">
        <w:rPr>
          <w:rFonts w:ascii="Times New Roman" w:hAnsi="Times New Roman" w:cs="Times New Roman"/>
          <w:sz w:val="24"/>
          <w:szCs w:val="24"/>
        </w:rPr>
        <w:t xml:space="preserve">que </w:t>
      </w:r>
      <w:r w:rsidR="00A14B7D">
        <w:rPr>
          <w:rFonts w:ascii="Times New Roman" w:hAnsi="Times New Roman" w:cs="Times New Roman"/>
          <w:sz w:val="24"/>
          <w:szCs w:val="24"/>
        </w:rPr>
        <w:t>relatouuma tentativa de</w:t>
      </w:r>
      <w:r w:rsidR="00F7227C" w:rsidRPr="00D14912">
        <w:rPr>
          <w:rFonts w:ascii="Times New Roman" w:hAnsi="Times New Roman" w:cs="Times New Roman"/>
          <w:sz w:val="24"/>
          <w:szCs w:val="24"/>
        </w:rPr>
        <w:t>visitar uma aldeia Xavante em Marãiwatsédé</w:t>
      </w:r>
      <w:r w:rsidRPr="00D14912">
        <w:rPr>
          <w:rFonts w:ascii="Times New Roman" w:hAnsi="Times New Roman" w:cs="Times New Roman"/>
          <w:sz w:val="24"/>
          <w:szCs w:val="24"/>
        </w:rPr>
        <w:t xml:space="preserve"> em 1958, mas que não teve a oportunidade de realizar a viagem que durava “</w:t>
      </w:r>
      <w:r w:rsidR="00F7227C" w:rsidRPr="00D14912">
        <w:rPr>
          <w:rFonts w:ascii="Times New Roman" w:hAnsi="Times New Roman" w:cs="Times New Roman"/>
          <w:sz w:val="24"/>
          <w:szCs w:val="24"/>
        </w:rPr>
        <w:t>[...]três dias de caminhada (cerca de 160 quilômetros) ao norte</w:t>
      </w:r>
      <w:r w:rsidRPr="00D14912">
        <w:rPr>
          <w:rFonts w:ascii="Times New Roman" w:hAnsi="Times New Roman" w:cs="Times New Roman"/>
          <w:sz w:val="24"/>
          <w:szCs w:val="24"/>
        </w:rPr>
        <w:t xml:space="preserve">”. Partindo da observação empírica de que </w:t>
      </w:r>
      <w:r w:rsidR="00A14B7D">
        <w:rPr>
          <w:rFonts w:ascii="Times New Roman" w:hAnsi="Times New Roman" w:cs="Times New Roman"/>
          <w:sz w:val="24"/>
          <w:szCs w:val="24"/>
        </w:rPr>
        <w:t>os</w:t>
      </w:r>
      <w:r w:rsidRPr="00D14912">
        <w:rPr>
          <w:rFonts w:ascii="Times New Roman" w:hAnsi="Times New Roman" w:cs="Times New Roman"/>
          <w:sz w:val="24"/>
          <w:szCs w:val="24"/>
          <w:shd w:val="clear" w:color="auto" w:fill="FFFFFF"/>
        </w:rPr>
        <w:t>A'wẽUptabi</w:t>
      </w:r>
      <w:r w:rsidRPr="00D14912">
        <w:rPr>
          <w:rFonts w:ascii="Times New Roman" w:hAnsi="Times New Roman" w:cs="Times New Roman"/>
          <w:sz w:val="24"/>
          <w:szCs w:val="24"/>
        </w:rPr>
        <w:t xml:space="preserve">não </w:t>
      </w:r>
      <w:r w:rsidR="00A14B7D" w:rsidRPr="00D14912">
        <w:rPr>
          <w:rFonts w:ascii="Times New Roman" w:hAnsi="Times New Roman" w:cs="Times New Roman"/>
          <w:sz w:val="24"/>
          <w:szCs w:val="24"/>
        </w:rPr>
        <w:t>constituem</w:t>
      </w:r>
      <w:r w:rsidRPr="00D14912">
        <w:rPr>
          <w:rFonts w:ascii="Times New Roman" w:hAnsi="Times New Roman" w:cs="Times New Roman"/>
          <w:sz w:val="24"/>
          <w:szCs w:val="24"/>
        </w:rPr>
        <w:t xml:space="preserve"> uma unidade política</w:t>
      </w:r>
      <w:r w:rsidR="00FD24E9" w:rsidRPr="00D14912">
        <w:rPr>
          <w:rFonts w:ascii="Times New Roman" w:hAnsi="Times New Roman" w:cs="Times New Roman"/>
          <w:sz w:val="24"/>
          <w:szCs w:val="24"/>
        </w:rPr>
        <w:t>,</w:t>
      </w:r>
      <w:r w:rsidRPr="00D14912">
        <w:rPr>
          <w:rFonts w:ascii="Times New Roman" w:hAnsi="Times New Roman" w:cs="Times New Roman"/>
          <w:sz w:val="24"/>
          <w:szCs w:val="24"/>
        </w:rPr>
        <w:t>Maybury-Lewis (1984, p. 74)</w:t>
      </w:r>
      <w:r w:rsidR="00FD24E9" w:rsidRPr="00D14912">
        <w:rPr>
          <w:rFonts w:ascii="Times New Roman" w:hAnsi="Times New Roman" w:cs="Times New Roman"/>
          <w:sz w:val="24"/>
          <w:szCs w:val="24"/>
        </w:rPr>
        <w:t>,</w:t>
      </w:r>
      <w:r w:rsidRPr="00D14912">
        <w:rPr>
          <w:rFonts w:ascii="Times New Roman" w:hAnsi="Times New Roman" w:cs="Times New Roman"/>
          <w:sz w:val="24"/>
          <w:szCs w:val="24"/>
        </w:rPr>
        <w:t xml:space="preserve"> apontou ainda que os Xavante de Marãiwatsédé “[...] </w:t>
      </w:r>
      <w:r w:rsidR="00F7227C" w:rsidRPr="00D14912">
        <w:rPr>
          <w:rFonts w:ascii="Times New Roman" w:hAnsi="Times New Roman" w:cs="Times New Roman"/>
          <w:sz w:val="24"/>
          <w:szCs w:val="24"/>
        </w:rPr>
        <w:t xml:space="preserve">lutavam com brancos e, ocasionalmente, com outros índios (não Xavante). Suas relações com São </w:t>
      </w:r>
      <w:r w:rsidRPr="00D14912">
        <w:rPr>
          <w:rFonts w:ascii="Times New Roman" w:hAnsi="Times New Roman" w:cs="Times New Roman"/>
          <w:sz w:val="24"/>
          <w:szCs w:val="24"/>
        </w:rPr>
        <w:t>Domingos também não eram boas”. Portanto, havia especificidades no processo de contato com os não índios e luta pel</w:t>
      </w:r>
      <w:r w:rsidR="00514E55" w:rsidRPr="00D14912">
        <w:rPr>
          <w:rFonts w:ascii="Times New Roman" w:hAnsi="Times New Roman" w:cs="Times New Roman"/>
          <w:sz w:val="24"/>
          <w:szCs w:val="24"/>
        </w:rPr>
        <w:t xml:space="preserve">apermanência no território, situação que </w:t>
      </w:r>
      <w:r w:rsidRPr="00D14912">
        <w:rPr>
          <w:rFonts w:ascii="Times New Roman" w:hAnsi="Times New Roman" w:cs="Times New Roman"/>
          <w:sz w:val="24"/>
          <w:szCs w:val="24"/>
        </w:rPr>
        <w:t xml:space="preserve">difere </w:t>
      </w:r>
      <w:r w:rsidR="00514E55" w:rsidRPr="00D14912">
        <w:rPr>
          <w:rFonts w:ascii="Times New Roman" w:hAnsi="Times New Roman" w:cs="Times New Roman"/>
          <w:sz w:val="24"/>
          <w:szCs w:val="24"/>
        </w:rPr>
        <w:t>dos outros grupos Xavante que estavam ao sul de Marãiwatsédé</w:t>
      </w:r>
      <w:r w:rsidR="00A14B7D">
        <w:rPr>
          <w:rFonts w:ascii="Times New Roman" w:hAnsi="Times New Roman" w:cs="Times New Roman"/>
          <w:sz w:val="24"/>
          <w:szCs w:val="24"/>
        </w:rPr>
        <w:t>, em outros territórios</w:t>
      </w:r>
      <w:r w:rsidR="00514E55" w:rsidRPr="00D14912">
        <w:rPr>
          <w:rFonts w:ascii="Times New Roman" w:hAnsi="Times New Roman" w:cs="Times New Roman"/>
          <w:sz w:val="24"/>
          <w:szCs w:val="24"/>
        </w:rPr>
        <w:t>.</w:t>
      </w:r>
    </w:p>
    <w:p w:rsidR="007D1BB5" w:rsidRPr="00D14912" w:rsidRDefault="00586DE6" w:rsidP="007D1BB5">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D14912">
        <w:rPr>
          <w:rFonts w:ascii="Times New Roman" w:hAnsi="Times New Roman" w:cs="Times New Roman"/>
          <w:sz w:val="24"/>
          <w:szCs w:val="24"/>
        </w:rPr>
        <w:lastRenderedPageBreak/>
        <w:t xml:space="preserve">E de fato, o contato com os não índios e a apropriação de suas terras ocorreu a partir da década de 1950, </w:t>
      </w:r>
      <w:r w:rsidR="00A14B7D">
        <w:rPr>
          <w:rFonts w:ascii="Times New Roman" w:hAnsi="Times New Roman" w:cs="Times New Roman"/>
          <w:sz w:val="24"/>
          <w:szCs w:val="24"/>
        </w:rPr>
        <w:t xml:space="preserve">situação que fez com que </w:t>
      </w:r>
      <w:r w:rsidRPr="00D14912">
        <w:rPr>
          <w:rFonts w:ascii="Times New Roman" w:eastAsia="TimesNewRomanPSMT" w:hAnsi="Times New Roman" w:cs="Times New Roman"/>
          <w:sz w:val="24"/>
          <w:szCs w:val="24"/>
        </w:rPr>
        <w:t>Ismael Leitão escreve</w:t>
      </w:r>
      <w:r w:rsidR="00A14B7D">
        <w:rPr>
          <w:rFonts w:ascii="Times New Roman" w:eastAsia="TimesNewRomanPSMT" w:hAnsi="Times New Roman" w:cs="Times New Roman"/>
          <w:sz w:val="24"/>
          <w:szCs w:val="24"/>
        </w:rPr>
        <w:t>sse</w:t>
      </w:r>
      <w:r w:rsidRPr="00D14912">
        <w:rPr>
          <w:rFonts w:ascii="Times New Roman" w:eastAsia="TimesNewRomanPSMT" w:hAnsi="Times New Roman" w:cs="Times New Roman"/>
          <w:sz w:val="24"/>
          <w:szCs w:val="24"/>
        </w:rPr>
        <w:t xml:space="preserve"> novamente ao Diretor do SPI em</w:t>
      </w:r>
      <w:r w:rsidR="007D1BB5" w:rsidRPr="00D14912">
        <w:rPr>
          <w:rFonts w:ascii="Times New Roman" w:eastAsia="TimesNewRomanPSMT" w:hAnsi="Times New Roman" w:cs="Times New Roman"/>
          <w:sz w:val="24"/>
          <w:szCs w:val="24"/>
        </w:rPr>
        <w:t xml:space="preserve"> 1957 alertando que: </w:t>
      </w:r>
      <w:r w:rsidR="00F7227C" w:rsidRPr="00D14912">
        <w:rPr>
          <w:rFonts w:ascii="Times New Roman" w:hAnsi="Times New Roman" w:cs="Times New Roman"/>
          <w:sz w:val="24"/>
          <w:szCs w:val="24"/>
        </w:rPr>
        <w:t>“[...] reservas de terras pertencentes aos índios Chavante vendidas pelo Governo de Mato Grosso, estando de posse dos títulos os seus compradores, que são inúmeros”</w:t>
      </w:r>
      <w:r w:rsidR="00C36B60" w:rsidRPr="00D14912">
        <w:rPr>
          <w:rFonts w:ascii="Times New Roman" w:hAnsi="Times New Roman" w:cs="Times New Roman"/>
          <w:sz w:val="24"/>
          <w:szCs w:val="24"/>
        </w:rPr>
        <w:t>, conforme registrado por Rodrigues (</w:t>
      </w:r>
      <w:r w:rsidR="00F7227C" w:rsidRPr="00D14912">
        <w:rPr>
          <w:rFonts w:ascii="Times New Roman" w:hAnsi="Times New Roman" w:cs="Times New Roman"/>
          <w:sz w:val="24"/>
          <w:szCs w:val="24"/>
        </w:rPr>
        <w:t>1992, p. 26-27).</w:t>
      </w:r>
      <w:r w:rsidR="007D1BB5" w:rsidRPr="00D14912">
        <w:rPr>
          <w:rFonts w:ascii="Times New Roman" w:hAnsi="Times New Roman" w:cs="Times New Roman"/>
          <w:sz w:val="24"/>
          <w:szCs w:val="24"/>
        </w:rPr>
        <w:t xml:space="preserve"> Tal situação de expropriação do territóri</w:t>
      </w:r>
      <w:r w:rsidR="00F77EF9">
        <w:rPr>
          <w:rFonts w:ascii="Times New Roman" w:hAnsi="Times New Roman" w:cs="Times New Roman"/>
          <w:sz w:val="24"/>
          <w:szCs w:val="24"/>
        </w:rPr>
        <w:t>o dos Xavante de Marãiwatsédé po</w:t>
      </w:r>
      <w:r w:rsidR="007D1BB5" w:rsidRPr="00D14912">
        <w:rPr>
          <w:rFonts w:ascii="Times New Roman" w:hAnsi="Times New Roman" w:cs="Times New Roman"/>
          <w:sz w:val="24"/>
          <w:szCs w:val="24"/>
        </w:rPr>
        <w:t>de ser comprovada anos mais tarde através do Laudo Fundiário</w:t>
      </w:r>
      <w:r w:rsidR="007D1BB5" w:rsidRPr="00D14912">
        <w:rPr>
          <w:rStyle w:val="Refdenotaderodap"/>
          <w:rFonts w:ascii="Times New Roman" w:hAnsi="Times New Roman" w:cs="Times New Roman"/>
          <w:sz w:val="24"/>
          <w:szCs w:val="24"/>
        </w:rPr>
        <w:footnoteReference w:id="2"/>
      </w:r>
      <w:r w:rsidR="007D1BB5" w:rsidRPr="00D14912">
        <w:rPr>
          <w:rFonts w:ascii="Times New Roman" w:hAnsi="Times New Roman" w:cs="Times New Roman"/>
          <w:sz w:val="24"/>
          <w:szCs w:val="24"/>
        </w:rPr>
        <w:t xml:space="preserve"> que trouxe o levantamento de vinte e cinco títulos com até dez mil hectares que haviam sido comprados por diferentes titulares</w:t>
      </w:r>
      <w:r w:rsidR="007D1BB5" w:rsidRPr="00D14912">
        <w:rPr>
          <w:rStyle w:val="Refdenotaderodap"/>
          <w:rFonts w:ascii="Times New Roman" w:hAnsi="Times New Roman" w:cs="Times New Roman"/>
          <w:sz w:val="24"/>
          <w:szCs w:val="24"/>
        </w:rPr>
        <w:footnoteReference w:id="3"/>
      </w:r>
      <w:r w:rsidR="007D1BB5" w:rsidRPr="00D14912">
        <w:rPr>
          <w:rFonts w:ascii="Times New Roman" w:hAnsi="Times New Roman" w:cs="Times New Roman"/>
          <w:sz w:val="24"/>
          <w:szCs w:val="24"/>
        </w:rPr>
        <w:t xml:space="preserve"> no ano de 1960, e que venderam posteriormente as áreas adquiridas junto ao estado do Mato Grosso para Ariosto da Riva. A área comprada por vinte e cinco titulares somava 242.646,922 hectares e foi somada à área adquirida diretamente por Ariosto da Riva e registrada</w:t>
      </w:r>
      <w:r w:rsidR="007D1BB5" w:rsidRPr="00D14912">
        <w:rPr>
          <w:rStyle w:val="Refdenotaderodap"/>
          <w:rFonts w:ascii="Times New Roman" w:hAnsi="Times New Roman" w:cs="Times New Roman"/>
          <w:sz w:val="24"/>
          <w:szCs w:val="24"/>
        </w:rPr>
        <w:footnoteReference w:id="4"/>
      </w:r>
      <w:r w:rsidR="00C36B60" w:rsidRPr="00D14912">
        <w:rPr>
          <w:rFonts w:ascii="Times New Roman" w:hAnsi="Times New Roman" w:cs="Times New Roman"/>
          <w:sz w:val="24"/>
          <w:szCs w:val="24"/>
        </w:rPr>
        <w:t xml:space="preserve">como uma área total de </w:t>
      </w:r>
      <w:r w:rsidR="007D1BB5" w:rsidRPr="00D14912">
        <w:rPr>
          <w:rFonts w:ascii="Times New Roman" w:eastAsia="TimesNewRomanPSMT" w:hAnsi="Times New Roman" w:cs="Times New Roman"/>
          <w:sz w:val="24"/>
          <w:szCs w:val="24"/>
        </w:rPr>
        <w:t xml:space="preserve">695.843.8551 hectares </w:t>
      </w:r>
      <w:r w:rsidR="00C36B60" w:rsidRPr="00D14912">
        <w:rPr>
          <w:rFonts w:ascii="Times New Roman" w:eastAsia="TimesNewRomanPSMT" w:hAnsi="Times New Roman" w:cs="Times New Roman"/>
          <w:sz w:val="24"/>
          <w:szCs w:val="24"/>
        </w:rPr>
        <w:t xml:space="preserve">que veio a ser transformada em área privada da Agropecuária Suiá Missú. </w:t>
      </w:r>
    </w:p>
    <w:p w:rsidR="00C36B60" w:rsidRDefault="00C36B60" w:rsidP="007D1BB5">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D14912">
        <w:rPr>
          <w:rFonts w:ascii="Times New Roman" w:eastAsia="TimesNewRomanPSMT" w:hAnsi="Times New Roman" w:cs="Times New Roman"/>
          <w:sz w:val="24"/>
          <w:szCs w:val="24"/>
        </w:rPr>
        <w:t>Todo esse processo de expropriação do território Xavante foi presenciado por Damião Paridzané, que na época era uma criança, conforme pode ser observado no registro fotográfico realizado no início da década de 1960, quando a Agropecuária Suiá Missú estava sendo aberta e ocorreu o contato e a convivência e</w:t>
      </w:r>
      <w:r w:rsidR="00B047CE">
        <w:rPr>
          <w:rFonts w:ascii="Times New Roman" w:eastAsia="TimesNewRomanPSMT" w:hAnsi="Times New Roman" w:cs="Times New Roman"/>
          <w:sz w:val="24"/>
          <w:szCs w:val="24"/>
        </w:rPr>
        <w:t>ntre trabalhadores e os Xavante:</w:t>
      </w:r>
    </w:p>
    <w:p w:rsidR="00B047CE" w:rsidRPr="00D14912" w:rsidRDefault="00B047CE" w:rsidP="007D1BB5">
      <w:pPr>
        <w:autoSpaceDE w:val="0"/>
        <w:autoSpaceDN w:val="0"/>
        <w:adjustRightInd w:val="0"/>
        <w:spacing w:after="0" w:line="360" w:lineRule="auto"/>
        <w:ind w:firstLine="709"/>
        <w:jc w:val="both"/>
        <w:rPr>
          <w:rFonts w:ascii="Times New Roman" w:eastAsia="TimesNewRomanPSMT" w:hAnsi="Times New Roman" w:cs="Times New Roman"/>
          <w:sz w:val="24"/>
          <w:szCs w:val="24"/>
        </w:rPr>
      </w:pPr>
    </w:p>
    <w:p w:rsidR="00672CE1" w:rsidRPr="00B047CE" w:rsidRDefault="00672CE1" w:rsidP="00672CE1">
      <w:pPr>
        <w:pStyle w:val="SemEspaamento"/>
        <w:jc w:val="center"/>
        <w:rPr>
          <w:rFonts w:ascii="Times New Roman" w:hAnsi="Times New Roman" w:cs="Times New Roman"/>
          <w:b/>
          <w:sz w:val="20"/>
          <w:szCs w:val="20"/>
        </w:rPr>
      </w:pPr>
      <w:r w:rsidRPr="00B047CE">
        <w:rPr>
          <w:rFonts w:ascii="Times New Roman" w:hAnsi="Times New Roman" w:cs="Times New Roman"/>
          <w:sz w:val="20"/>
          <w:szCs w:val="20"/>
        </w:rPr>
        <w:t xml:space="preserve">Figura </w:t>
      </w:r>
      <w:r w:rsidR="00C36B60" w:rsidRPr="00B047CE">
        <w:rPr>
          <w:rFonts w:ascii="Times New Roman" w:hAnsi="Times New Roman" w:cs="Times New Roman"/>
          <w:sz w:val="20"/>
          <w:szCs w:val="20"/>
        </w:rPr>
        <w:t>01</w:t>
      </w:r>
      <w:r w:rsidRPr="00B047CE">
        <w:rPr>
          <w:rFonts w:ascii="Times New Roman" w:hAnsi="Times New Roman" w:cs="Times New Roman"/>
          <w:b/>
          <w:sz w:val="20"/>
          <w:szCs w:val="20"/>
        </w:rPr>
        <w:t xml:space="preserve"> - Fotografia de crianças Xavante na época da instalação da Fazenda Suiá Missú com indicação do Cacique Damião Paridzané</w:t>
      </w:r>
    </w:p>
    <w:p w:rsidR="00672CE1" w:rsidRPr="00B047CE" w:rsidRDefault="00672CE1" w:rsidP="00672CE1">
      <w:pPr>
        <w:pStyle w:val="SemEspaamento"/>
        <w:jc w:val="center"/>
        <w:rPr>
          <w:rFonts w:ascii="Times New Roman" w:hAnsi="Times New Roman" w:cs="Times New Roman"/>
          <w:sz w:val="20"/>
          <w:szCs w:val="20"/>
        </w:rPr>
      </w:pPr>
    </w:p>
    <w:p w:rsidR="00672CE1" w:rsidRPr="00B047CE" w:rsidRDefault="00672CE1" w:rsidP="00672CE1">
      <w:pPr>
        <w:pStyle w:val="SemEspaamento"/>
        <w:jc w:val="center"/>
        <w:rPr>
          <w:rFonts w:ascii="Times New Roman" w:hAnsi="Times New Roman" w:cs="Times New Roman"/>
          <w:sz w:val="20"/>
          <w:szCs w:val="20"/>
        </w:rPr>
      </w:pPr>
      <w:r w:rsidRPr="00B047CE">
        <w:rPr>
          <w:rFonts w:ascii="Times New Roman" w:hAnsi="Times New Roman" w:cs="Times New Roman"/>
          <w:sz w:val="20"/>
          <w:szCs w:val="20"/>
        </w:rPr>
        <w:t>Fonte: Arquivo FUNAI.</w:t>
      </w:r>
    </w:p>
    <w:p w:rsidR="00672CE1" w:rsidRPr="00D14912" w:rsidRDefault="00672CE1">
      <w:pPr>
        <w:rPr>
          <w:rFonts w:ascii="Times New Roman" w:hAnsi="Times New Roman" w:cs="Times New Roman"/>
          <w:color w:val="FF0000"/>
          <w:sz w:val="24"/>
          <w:szCs w:val="24"/>
        </w:rPr>
      </w:pPr>
    </w:p>
    <w:p w:rsidR="00672CE1" w:rsidRPr="00D14912" w:rsidRDefault="00C36B60" w:rsidP="00C36B60">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Apesar de sua idade, </w:t>
      </w:r>
      <w:r w:rsidR="00672CE1" w:rsidRPr="00D14912">
        <w:rPr>
          <w:rFonts w:ascii="Times New Roman" w:hAnsi="Times New Roman" w:cs="Times New Roman"/>
          <w:sz w:val="24"/>
          <w:szCs w:val="24"/>
        </w:rPr>
        <w:t xml:space="preserve">Damião Paridzané </w:t>
      </w:r>
      <w:r w:rsidRPr="00D14912">
        <w:rPr>
          <w:rFonts w:ascii="Times New Roman" w:hAnsi="Times New Roman" w:cs="Times New Roman"/>
          <w:sz w:val="24"/>
          <w:szCs w:val="24"/>
        </w:rPr>
        <w:t xml:space="preserve">lembra de como foi esse processo e narrou como ocorreu essa convivência na qual os Xavante trabalharam para a abertura da agropecuária e depois foram sendo deslocados. </w:t>
      </w:r>
    </w:p>
    <w:p w:rsidR="00672CE1" w:rsidRPr="00D14912" w:rsidRDefault="00672CE1" w:rsidP="00672CE1">
      <w:pPr>
        <w:pStyle w:val="Citdireta"/>
        <w:rPr>
          <w:sz w:val="24"/>
          <w:szCs w:val="24"/>
        </w:rPr>
      </w:pPr>
    </w:p>
    <w:p w:rsidR="00672CE1" w:rsidRPr="00D14912" w:rsidRDefault="00672CE1" w:rsidP="00672CE1">
      <w:pPr>
        <w:pStyle w:val="Citdireta"/>
      </w:pPr>
      <w:r w:rsidRPr="00D14912">
        <w:t xml:space="preserve">[Mostrando um mapa desenhado com o dedo no chão] </w:t>
      </w:r>
      <w:r w:rsidRPr="00D14912">
        <w:rPr>
          <w:i/>
        </w:rPr>
        <w:t xml:space="preserve">Aqui foi levantada a primeira aldeia. Depois mais uma aldeia antes da chagada de Ariosto </w:t>
      </w:r>
      <w:r w:rsidRPr="00D14912">
        <w:t>[da Riva].</w:t>
      </w:r>
      <w:r w:rsidRPr="00D14912">
        <w:rPr>
          <w:i/>
        </w:rPr>
        <w:t xml:space="preserve"> Fundada por meu pai. A geração dele se locomovia muito. Nessa época o Ariosto fundou a sede da Suiá Missú. Tinham o interesse de tirar a gente daqui. E sutilmente conseguiram nos deslocar. </w:t>
      </w:r>
      <w:r w:rsidRPr="00D14912">
        <w:t xml:space="preserve">[Apontando na direção leste] </w:t>
      </w:r>
      <w:r w:rsidRPr="00D14912">
        <w:rPr>
          <w:i/>
        </w:rPr>
        <w:t xml:space="preserve">Ali existe um cemitério dos </w:t>
      </w:r>
      <w:r w:rsidRPr="00D14912">
        <w:rPr>
          <w:i/>
        </w:rPr>
        <w:lastRenderedPageBreak/>
        <w:t xml:space="preserve">índios mortos pelos brancos. Então a situação está desagradável </w:t>
      </w:r>
      <w:r w:rsidRPr="00D14912">
        <w:t>(Damião Paridzané</w:t>
      </w:r>
      <w:r w:rsidR="00931074" w:rsidRPr="00D14912">
        <w:t>, 2010</w:t>
      </w:r>
      <w:r w:rsidRPr="00D14912">
        <w:t>)</w:t>
      </w:r>
      <w:r w:rsidRPr="00D14912">
        <w:rPr>
          <w:rStyle w:val="Refdenotaderodap"/>
        </w:rPr>
        <w:footnoteReference w:id="5"/>
      </w:r>
      <w:r w:rsidRPr="00D14912">
        <w:t>.</w:t>
      </w:r>
    </w:p>
    <w:p w:rsidR="00C36B60" w:rsidRPr="00D14912" w:rsidRDefault="00C36B60" w:rsidP="00C36B60">
      <w:pPr>
        <w:spacing w:after="0" w:line="360" w:lineRule="auto"/>
        <w:ind w:firstLine="709"/>
        <w:rPr>
          <w:rFonts w:ascii="Times New Roman" w:hAnsi="Times New Roman" w:cs="Times New Roman"/>
          <w:sz w:val="24"/>
          <w:szCs w:val="24"/>
        </w:rPr>
      </w:pPr>
    </w:p>
    <w:p w:rsidR="00C36B60" w:rsidRPr="00D14912" w:rsidRDefault="00C36B60" w:rsidP="00310908">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Damião Paridzané </w:t>
      </w:r>
      <w:r w:rsidR="00310908" w:rsidRPr="00D14912">
        <w:rPr>
          <w:rFonts w:ascii="Times New Roman" w:hAnsi="Times New Roman" w:cs="Times New Roman"/>
          <w:sz w:val="24"/>
          <w:szCs w:val="24"/>
        </w:rPr>
        <w:t>relata que a situação de contato não foi pacífica e que alterou drástica e irreversivelmente a história de seu povo, pois, mesmo estando em seu território, os Xavante</w:t>
      </w:r>
      <w:r w:rsidR="00052B23" w:rsidRPr="00D14912">
        <w:rPr>
          <w:rFonts w:ascii="Times New Roman" w:hAnsi="Times New Roman" w:cs="Times New Roman"/>
          <w:sz w:val="24"/>
          <w:szCs w:val="24"/>
        </w:rPr>
        <w:t xml:space="preserve"> de Marãiwatsédé</w:t>
      </w:r>
      <w:r w:rsidR="00310908" w:rsidRPr="00D14912">
        <w:rPr>
          <w:rFonts w:ascii="Times New Roman" w:hAnsi="Times New Roman" w:cs="Times New Roman"/>
          <w:sz w:val="24"/>
          <w:szCs w:val="24"/>
        </w:rPr>
        <w:t xml:space="preserve"> passaram a ser deslocados, ora para as proximidades da sede da agropecuária para servirem como mão-de-obra, ora sendo deslocados para áreas mais afastadas.</w:t>
      </w:r>
    </w:p>
    <w:p w:rsidR="00931074" w:rsidRPr="00D14912" w:rsidRDefault="00931074" w:rsidP="00931074">
      <w:pPr>
        <w:pStyle w:val="Citdireta"/>
      </w:pPr>
    </w:p>
    <w:p w:rsidR="00931074" w:rsidRPr="00D14912" w:rsidRDefault="00931074" w:rsidP="00931074">
      <w:pPr>
        <w:pStyle w:val="Citdireta"/>
      </w:pPr>
      <w:r w:rsidRPr="00D14912">
        <w:t>[...]</w:t>
      </w:r>
      <w:r w:rsidRPr="00D14912">
        <w:rPr>
          <w:i/>
        </w:rPr>
        <w:t xml:space="preserve"> olha, foi trabalhando como empregado, como escravo, morreu muita gente. Trabalhando sem receber dinheiro, sem ganhar nada, sem assistência de saúde nenhuma. </w:t>
      </w:r>
      <w:r w:rsidRPr="00D14912">
        <w:t>[O Ariosto]</w:t>
      </w:r>
      <w:r w:rsidRPr="00D14912">
        <w:rPr>
          <w:i/>
        </w:rPr>
        <w:t xml:space="preserve"> só dando comida, arroz limpo. Não é arroz inteiro, é quebradinho. Aí fizeram roça, abriram esse campo, a pista da sede, abriram lá</w:t>
      </w:r>
      <w:r w:rsidRPr="00D14912">
        <w:t xml:space="preserve"> [...]</w:t>
      </w:r>
      <w:r w:rsidRPr="00D14912">
        <w:rPr>
          <w:i/>
        </w:rPr>
        <w:t xml:space="preserve"> tiraram madeira, puxaram de caminhão </w:t>
      </w:r>
      <w:r w:rsidRPr="00D14912">
        <w:t xml:space="preserve">[...] </w:t>
      </w:r>
      <w:r w:rsidRPr="00D14912">
        <w:rPr>
          <w:i/>
        </w:rPr>
        <w:t xml:space="preserve">tudo </w:t>
      </w:r>
      <w:r w:rsidRPr="00D14912">
        <w:t>[povo Xavante]</w:t>
      </w:r>
      <w:r w:rsidRPr="00D14912">
        <w:rPr>
          <w:i/>
        </w:rPr>
        <w:t xml:space="preserve"> esparramado, trabalhando</w:t>
      </w:r>
      <w:r w:rsidRPr="00D14912">
        <w:t xml:space="preserve"> (Damião </w:t>
      </w:r>
      <w:r w:rsidRPr="00D14912">
        <w:rPr>
          <w:color w:val="000000" w:themeColor="text1"/>
        </w:rPr>
        <w:t>Paridzané</w:t>
      </w:r>
      <w:r w:rsidRPr="00D14912">
        <w:t>, 1992)</w:t>
      </w:r>
      <w:r w:rsidRPr="00D14912">
        <w:rPr>
          <w:rStyle w:val="Refdenotaderodap"/>
        </w:rPr>
        <w:footnoteReference w:id="6"/>
      </w:r>
      <w:r w:rsidRPr="00D14912">
        <w:t>.</w:t>
      </w:r>
    </w:p>
    <w:p w:rsidR="00931074" w:rsidRPr="00D14912" w:rsidRDefault="00931074" w:rsidP="00310908">
      <w:pPr>
        <w:spacing w:after="0" w:line="360" w:lineRule="auto"/>
        <w:ind w:firstLine="709"/>
        <w:jc w:val="both"/>
        <w:rPr>
          <w:rFonts w:ascii="Times New Roman" w:hAnsi="Times New Roman" w:cs="Times New Roman"/>
          <w:sz w:val="24"/>
          <w:szCs w:val="24"/>
        </w:rPr>
      </w:pPr>
    </w:p>
    <w:p w:rsidR="00C36B60" w:rsidRPr="00D14912" w:rsidRDefault="00931074" w:rsidP="00931074">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O </w:t>
      </w:r>
      <w:r w:rsidRPr="00D14912">
        <w:rPr>
          <w:rFonts w:ascii="Times New Roman" w:eastAsia="Times New Roman" w:hAnsi="Times New Roman" w:cs="Times New Roman"/>
          <w:i/>
          <w:sz w:val="24"/>
          <w:szCs w:val="24"/>
          <w:lang w:eastAsia="pt-BR"/>
        </w:rPr>
        <w:t xml:space="preserve">Relatório de identificação e delimitação da TI Marãiwatsédé </w:t>
      </w:r>
      <w:r w:rsidRPr="00D14912">
        <w:rPr>
          <w:rFonts w:ascii="Times New Roman" w:eastAsia="Times New Roman" w:hAnsi="Times New Roman" w:cs="Times New Roman"/>
          <w:sz w:val="24"/>
          <w:szCs w:val="24"/>
          <w:lang w:eastAsia="pt-BR"/>
        </w:rPr>
        <w:t>(1992)</w:t>
      </w:r>
      <w:r w:rsidRPr="00D14912">
        <w:rPr>
          <w:rFonts w:ascii="Times New Roman" w:hAnsi="Times New Roman" w:cs="Times New Roman"/>
          <w:sz w:val="24"/>
          <w:szCs w:val="24"/>
        </w:rPr>
        <w:t xml:space="preserve">, apresentou o relato de antigos trabalhadores da Agropecuária Suiá Missú que reforçam que os Xavante foram usados como mão-de-obra e que os responsáveis pelo empreendimento tinham diferentes estratégias para atrair e persuadir os Xavante para trabalharem: </w:t>
      </w:r>
    </w:p>
    <w:p w:rsidR="00931074" w:rsidRPr="00D14912" w:rsidRDefault="00931074" w:rsidP="00931074">
      <w:pPr>
        <w:spacing w:after="0" w:line="360" w:lineRule="auto"/>
        <w:ind w:left="2268"/>
        <w:jc w:val="both"/>
        <w:rPr>
          <w:rFonts w:ascii="Times New Roman" w:hAnsi="Times New Roman" w:cs="Times New Roman"/>
          <w:sz w:val="24"/>
          <w:szCs w:val="24"/>
        </w:rPr>
      </w:pPr>
    </w:p>
    <w:p w:rsidR="00931074" w:rsidRPr="00D14912" w:rsidRDefault="00931074" w:rsidP="00931074">
      <w:pPr>
        <w:autoSpaceDE w:val="0"/>
        <w:autoSpaceDN w:val="0"/>
        <w:adjustRightInd w:val="0"/>
        <w:spacing w:after="0" w:line="240" w:lineRule="auto"/>
        <w:ind w:left="2268"/>
        <w:jc w:val="both"/>
        <w:rPr>
          <w:rFonts w:ascii="Times New Roman" w:hAnsi="Times New Roman" w:cs="Times New Roman"/>
          <w:sz w:val="24"/>
          <w:szCs w:val="24"/>
        </w:rPr>
      </w:pPr>
      <w:r w:rsidRPr="00D14912">
        <w:rPr>
          <w:rFonts w:ascii="Times New Roman" w:eastAsia="TimesNewRomanPSMT" w:hAnsi="Times New Roman" w:cs="Times New Roman"/>
          <w:i/>
          <w:iCs/>
        </w:rPr>
        <w:t xml:space="preserve">Naquele tempo eles festejavam. A gente procurava incentivar eles para “amansar”, na época eles começaram a vir na sede tinha bastante índio! Todo final de semana a fazenda mandava matar 4, 5 gado... e dava pra eles! Eles fazia a maior festa! Eles levava muito mais! Na época – que era o Ariosto da Riva – eles davam a maior assistência aos índios, davam de tudo: roupa, botina, açúcar, arroz... inclusive eles fizeram até um barracão perto e tinha um cozinheiro só pros índios... era uma saca de arroz por dia que eles comiam. Eram muitos índios! E assim foram dominando eles, para ver se incentivava eles a trabalhar... para eles entenderem... </w:t>
      </w:r>
      <w:r w:rsidRPr="00D14912">
        <w:rPr>
          <w:rFonts w:ascii="Times New Roman" w:eastAsia="TimesNewRomanPSMT" w:hAnsi="Times New Roman" w:cs="Times New Roman"/>
        </w:rPr>
        <w:t>(Entrevista de um ex-empregado da Fazenda Suiá-Missú, 1989, cf. Dossiê Itália-Brasil, 1990)</w:t>
      </w:r>
      <w:r w:rsidRPr="00D14912">
        <w:rPr>
          <w:rStyle w:val="Refdenotaderodap"/>
          <w:rFonts w:ascii="Times New Roman" w:eastAsia="TimesNewRomanPSMT" w:hAnsi="Times New Roman" w:cs="Times New Roman"/>
        </w:rPr>
        <w:footnoteReference w:id="7"/>
      </w:r>
      <w:r w:rsidRPr="00D14912">
        <w:rPr>
          <w:rFonts w:ascii="Times New Roman" w:eastAsia="TimesNewRomanPSMT" w:hAnsi="Times New Roman" w:cs="Times New Roman"/>
        </w:rPr>
        <w:t>.</w:t>
      </w:r>
    </w:p>
    <w:p w:rsidR="00FD24E9" w:rsidRPr="00D14912" w:rsidRDefault="00FD24E9" w:rsidP="004A5B6B">
      <w:pPr>
        <w:spacing w:after="0" w:line="360" w:lineRule="auto"/>
        <w:ind w:firstLine="709"/>
        <w:jc w:val="both"/>
        <w:rPr>
          <w:rFonts w:ascii="Times New Roman" w:hAnsi="Times New Roman" w:cs="Times New Roman"/>
          <w:sz w:val="24"/>
          <w:szCs w:val="24"/>
        </w:rPr>
      </w:pPr>
    </w:p>
    <w:p w:rsidR="00672CE1" w:rsidRPr="00D14912" w:rsidRDefault="00931074" w:rsidP="004A5B6B">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Esse é um dos relatos </w:t>
      </w:r>
      <w:r w:rsidR="004A5B6B" w:rsidRPr="00D14912">
        <w:rPr>
          <w:rFonts w:ascii="Times New Roman" w:hAnsi="Times New Roman" w:cs="Times New Roman"/>
          <w:sz w:val="24"/>
          <w:szCs w:val="24"/>
        </w:rPr>
        <w:t>citados</w:t>
      </w:r>
      <w:r w:rsidRPr="00D14912">
        <w:rPr>
          <w:rFonts w:ascii="Times New Roman" w:hAnsi="Times New Roman" w:cs="Times New Roman"/>
          <w:sz w:val="24"/>
          <w:szCs w:val="24"/>
        </w:rPr>
        <w:t xml:space="preserve"> por Rodrigues (1992) para </w:t>
      </w:r>
      <w:r w:rsidR="004A5B6B" w:rsidRPr="00D14912">
        <w:rPr>
          <w:rFonts w:ascii="Times New Roman" w:hAnsi="Times New Roman" w:cs="Times New Roman"/>
          <w:sz w:val="24"/>
          <w:szCs w:val="24"/>
        </w:rPr>
        <w:t xml:space="preserve">apresentar outras testemunhas dessa situação de contato e de convivência permeada por estratégias de atração e deslocamento dos Xavante utilizando estratégias ligadas ao fornecimento de alimentos que substituíam aqueles oriundos da produção própria que acabavam sendo </w:t>
      </w:r>
      <w:r w:rsidR="004A5B6B" w:rsidRPr="00D14912">
        <w:rPr>
          <w:rFonts w:ascii="Times New Roman" w:hAnsi="Times New Roman" w:cs="Times New Roman"/>
          <w:sz w:val="24"/>
          <w:szCs w:val="24"/>
        </w:rPr>
        <w:lastRenderedPageBreak/>
        <w:t xml:space="preserve">abandonados por conta dos deslocamentos fomentados pelos responsáveis pela Suiá Missú. Essa estratégia e suas consequências foram relatadas por </w:t>
      </w:r>
      <w:r w:rsidR="00672CE1" w:rsidRPr="00D14912">
        <w:rPr>
          <w:rFonts w:ascii="Times New Roman" w:hAnsi="Times New Roman" w:cs="Times New Roman"/>
          <w:sz w:val="24"/>
          <w:szCs w:val="24"/>
        </w:rPr>
        <w:t xml:space="preserve">Damião </w:t>
      </w:r>
      <w:r w:rsidR="00672CE1" w:rsidRPr="00D14912">
        <w:rPr>
          <w:rFonts w:ascii="Times New Roman" w:hAnsi="Times New Roman" w:cs="Times New Roman"/>
          <w:color w:val="000000" w:themeColor="text1"/>
          <w:sz w:val="24"/>
          <w:szCs w:val="24"/>
        </w:rPr>
        <w:t>Paridzané</w:t>
      </w:r>
      <w:r w:rsidR="00672CE1" w:rsidRPr="00D14912">
        <w:rPr>
          <w:rFonts w:ascii="Times New Roman" w:hAnsi="Times New Roman" w:cs="Times New Roman"/>
          <w:sz w:val="24"/>
          <w:szCs w:val="24"/>
        </w:rPr>
        <w:t>:</w:t>
      </w:r>
    </w:p>
    <w:p w:rsidR="00672CE1" w:rsidRPr="00D14912" w:rsidRDefault="00672CE1" w:rsidP="00672CE1">
      <w:pPr>
        <w:pStyle w:val="Citdireta"/>
        <w:rPr>
          <w:sz w:val="24"/>
          <w:szCs w:val="24"/>
        </w:rPr>
      </w:pPr>
    </w:p>
    <w:p w:rsidR="00672CE1" w:rsidRPr="00D14912" w:rsidRDefault="00672CE1" w:rsidP="00672CE1">
      <w:pPr>
        <w:pStyle w:val="Citdireta"/>
      </w:pPr>
      <w:r w:rsidRPr="00D14912">
        <w:t xml:space="preserve">[...] </w:t>
      </w:r>
      <w:r w:rsidRPr="00D14912">
        <w:rPr>
          <w:i/>
        </w:rPr>
        <w:t xml:space="preserve">largaram muita coisa: milho, batata, abóbora porque não tem jeito de carregar, não tem carro. Então eles levaram comida, largaram casa, mudaram prá lá e ficou localizado lá. Fundaram a aldeia </w:t>
      </w:r>
      <w:r w:rsidRPr="00D14912">
        <w:t xml:space="preserve">[...] </w:t>
      </w:r>
      <w:r w:rsidRPr="00D14912">
        <w:rPr>
          <w:i/>
        </w:rPr>
        <w:t xml:space="preserve">Era ruim! Cheio de água, no tempo a chuva é cheio de água: dormiu encima da cama mas água sempre subindo, e nem acende fogo, ninguém comia. </w:t>
      </w:r>
      <w:r w:rsidR="004A5B6B" w:rsidRPr="00D14912">
        <w:t xml:space="preserve">[...]. </w:t>
      </w:r>
      <w:r w:rsidRPr="00D14912">
        <w:rPr>
          <w:i/>
        </w:rPr>
        <w:t>Tudo molhado</w:t>
      </w:r>
      <w:r w:rsidRPr="00D14912">
        <w:t xml:space="preserve"> (</w:t>
      </w:r>
      <w:r w:rsidR="004A5B6B" w:rsidRPr="00D14912">
        <w:t>Damião Paridzané, 1992)</w:t>
      </w:r>
      <w:r w:rsidRPr="00D14912">
        <w:rPr>
          <w:rStyle w:val="Refdenotaderodap"/>
        </w:rPr>
        <w:footnoteReference w:id="8"/>
      </w:r>
      <w:r w:rsidRPr="00D14912">
        <w:t>.</w:t>
      </w:r>
    </w:p>
    <w:p w:rsidR="004A5B6B" w:rsidRPr="00D14912" w:rsidRDefault="004A5B6B" w:rsidP="004A5B6B">
      <w:pPr>
        <w:spacing w:after="0" w:line="360" w:lineRule="auto"/>
        <w:ind w:firstLine="709"/>
        <w:rPr>
          <w:rFonts w:ascii="Times New Roman" w:hAnsi="Times New Roman" w:cs="Times New Roman"/>
          <w:sz w:val="24"/>
          <w:szCs w:val="24"/>
        </w:rPr>
      </w:pPr>
    </w:p>
    <w:p w:rsidR="00BA2E85" w:rsidRPr="00D14912" w:rsidRDefault="004A5B6B" w:rsidP="00072805">
      <w:pPr>
        <w:spacing w:after="0" w:line="360" w:lineRule="auto"/>
        <w:ind w:firstLine="709"/>
        <w:jc w:val="both"/>
        <w:rPr>
          <w:rFonts w:ascii="Times New Roman" w:eastAsia="TimesNewRomanPSMT" w:hAnsi="Times New Roman" w:cs="Times New Roman"/>
          <w:sz w:val="24"/>
          <w:szCs w:val="24"/>
        </w:rPr>
      </w:pPr>
      <w:r w:rsidRPr="00D14912">
        <w:rPr>
          <w:rFonts w:ascii="Times New Roman" w:hAnsi="Times New Roman" w:cs="Times New Roman"/>
          <w:sz w:val="24"/>
          <w:szCs w:val="24"/>
        </w:rPr>
        <w:t xml:space="preserve">A nova aldeia foi fundada numa área de </w:t>
      </w:r>
      <w:r w:rsidRPr="00D14912">
        <w:rPr>
          <w:rFonts w:ascii="Times New Roman" w:hAnsi="Times New Roman" w:cs="Times New Roman"/>
          <w:i/>
          <w:sz w:val="24"/>
          <w:szCs w:val="24"/>
        </w:rPr>
        <w:t xml:space="preserve">varjão </w:t>
      </w:r>
      <w:r w:rsidRPr="00D14912">
        <w:rPr>
          <w:rFonts w:ascii="Times New Roman" w:hAnsi="Times New Roman" w:cs="Times New Roman"/>
          <w:sz w:val="24"/>
          <w:szCs w:val="24"/>
        </w:rPr>
        <w:t xml:space="preserve">que é a margem alagável de rios que atravessam Marãiwatsédé. As lembranças de Damião Paridzané desse período são marcadas pela fome, pois ali seu povo não tinha condições de se manter, produzirem e acabaram passando fome. Os Xavante passaram a reclamar do local e exigiam voltar para as antigas </w:t>
      </w:r>
      <w:r w:rsidR="00FD24E9" w:rsidRPr="00D14912">
        <w:rPr>
          <w:rFonts w:ascii="Times New Roman" w:hAnsi="Times New Roman" w:cs="Times New Roman"/>
          <w:sz w:val="24"/>
          <w:szCs w:val="24"/>
        </w:rPr>
        <w:t>aldeias</w:t>
      </w:r>
      <w:r w:rsidRPr="00D14912">
        <w:rPr>
          <w:rFonts w:ascii="Times New Roman" w:hAnsi="Times New Roman" w:cs="Times New Roman"/>
          <w:sz w:val="24"/>
          <w:szCs w:val="24"/>
        </w:rPr>
        <w:t>, mas</w:t>
      </w:r>
      <w:r w:rsidR="00072805" w:rsidRPr="00D14912">
        <w:rPr>
          <w:rFonts w:ascii="Times New Roman" w:hAnsi="Times New Roman" w:cs="Times New Roman"/>
          <w:sz w:val="24"/>
          <w:szCs w:val="24"/>
        </w:rPr>
        <w:t xml:space="preserve"> não conseguiram</w:t>
      </w:r>
      <w:r w:rsidR="00FD24E9" w:rsidRPr="00D14912">
        <w:rPr>
          <w:rFonts w:ascii="Times New Roman" w:hAnsi="Times New Roman" w:cs="Times New Roman"/>
          <w:sz w:val="24"/>
          <w:szCs w:val="24"/>
        </w:rPr>
        <w:t xml:space="preserve">, e foram deslocados direto dos varjões para </w:t>
      </w:r>
      <w:r w:rsidR="00072805" w:rsidRPr="00D14912">
        <w:rPr>
          <w:rFonts w:ascii="Times New Roman" w:hAnsi="Times New Roman" w:cs="Times New Roman"/>
          <w:sz w:val="24"/>
          <w:szCs w:val="24"/>
        </w:rPr>
        <w:t>“[...]</w:t>
      </w:r>
      <w:r w:rsidRPr="00D14912">
        <w:rPr>
          <w:rFonts w:ascii="Times New Roman" w:eastAsia="TimesNewRomanPSMT" w:hAnsi="Times New Roman" w:cs="Times New Roman"/>
          <w:sz w:val="24"/>
          <w:szCs w:val="24"/>
        </w:rPr>
        <w:t>a pista de aviãoda sede da fazenda para serem transferidos, em 1966, para a MissãoSalesiana São Marcos, após um acordo que envolveu a fazenda, ospadres salesianos, a FAB e o SPI</w:t>
      </w:r>
      <w:r w:rsidR="00072805" w:rsidRPr="00D14912">
        <w:rPr>
          <w:rFonts w:ascii="Times New Roman" w:eastAsia="TimesNewRomanPSMT" w:hAnsi="Times New Roman" w:cs="Times New Roman"/>
          <w:sz w:val="24"/>
          <w:szCs w:val="24"/>
        </w:rPr>
        <w:t xml:space="preserve">”, </w:t>
      </w:r>
      <w:r w:rsidR="00052B23" w:rsidRPr="00D14912">
        <w:rPr>
          <w:rFonts w:ascii="Times New Roman" w:eastAsia="TimesNewRomanPSMT" w:hAnsi="Times New Roman" w:cs="Times New Roman"/>
          <w:sz w:val="24"/>
          <w:szCs w:val="24"/>
        </w:rPr>
        <w:t xml:space="preserve">conforme </w:t>
      </w:r>
      <w:r w:rsidR="00072805" w:rsidRPr="00D14912">
        <w:rPr>
          <w:rFonts w:ascii="Times New Roman" w:eastAsia="TimesNewRomanPSMT" w:hAnsi="Times New Roman" w:cs="Times New Roman"/>
          <w:sz w:val="24"/>
          <w:szCs w:val="24"/>
        </w:rPr>
        <w:t>con</w:t>
      </w:r>
      <w:r w:rsidR="00BA2E85" w:rsidRPr="00D14912">
        <w:rPr>
          <w:rFonts w:ascii="Times New Roman" w:eastAsia="TimesNewRomanPSMT" w:hAnsi="Times New Roman" w:cs="Times New Roman"/>
          <w:sz w:val="24"/>
          <w:szCs w:val="24"/>
        </w:rPr>
        <w:t>s</w:t>
      </w:r>
      <w:r w:rsidR="00072805" w:rsidRPr="00D14912">
        <w:rPr>
          <w:rFonts w:ascii="Times New Roman" w:eastAsia="TimesNewRomanPSMT" w:hAnsi="Times New Roman" w:cs="Times New Roman"/>
          <w:sz w:val="24"/>
          <w:szCs w:val="24"/>
        </w:rPr>
        <w:t>tatado por Rodrigues(</w:t>
      </w:r>
      <w:r w:rsidRPr="00D14912">
        <w:rPr>
          <w:rFonts w:ascii="Times New Roman" w:eastAsia="TimesNewRomanPSMT" w:hAnsi="Times New Roman" w:cs="Times New Roman"/>
          <w:sz w:val="24"/>
          <w:szCs w:val="24"/>
        </w:rPr>
        <w:t>1992, p. 39).</w:t>
      </w:r>
      <w:r w:rsidR="00BA2E85" w:rsidRPr="00D14912">
        <w:rPr>
          <w:rFonts w:ascii="Times New Roman" w:eastAsia="TimesNewRomanPSMT" w:hAnsi="Times New Roman" w:cs="Times New Roman"/>
          <w:sz w:val="24"/>
          <w:szCs w:val="24"/>
        </w:rPr>
        <w:t xml:space="preserve"> Segundo um antigo trabalhador:</w:t>
      </w:r>
    </w:p>
    <w:p w:rsidR="00BA2E85" w:rsidRPr="00D14912" w:rsidRDefault="00BA2E85" w:rsidP="00BA2E85">
      <w:pPr>
        <w:spacing w:after="0" w:line="240" w:lineRule="auto"/>
        <w:ind w:left="2268"/>
        <w:jc w:val="both"/>
        <w:rPr>
          <w:rFonts w:ascii="Times New Roman" w:eastAsia="TimesNewRomanPSMT" w:hAnsi="Times New Roman" w:cs="Times New Roman"/>
          <w:i/>
          <w:sz w:val="24"/>
          <w:szCs w:val="24"/>
        </w:rPr>
      </w:pPr>
    </w:p>
    <w:p w:rsidR="00072805" w:rsidRPr="00D14912" w:rsidRDefault="00072805" w:rsidP="00BA2E85">
      <w:pPr>
        <w:spacing w:after="0" w:line="240" w:lineRule="auto"/>
        <w:ind w:left="2268"/>
        <w:jc w:val="both"/>
        <w:rPr>
          <w:rFonts w:ascii="Times New Roman" w:eastAsia="TimesNewRomanPSMT" w:hAnsi="Times New Roman" w:cs="Times New Roman"/>
        </w:rPr>
      </w:pPr>
      <w:r w:rsidRPr="00D14912">
        <w:rPr>
          <w:rFonts w:ascii="Times New Roman" w:eastAsia="TimesNewRomanPSMT" w:hAnsi="Times New Roman" w:cs="Times New Roman"/>
          <w:i/>
        </w:rPr>
        <w:t>Aí foi na época que eles resolveram tirar os índios de lá... que levarampro rio das Mortes... Foi quando tiraram esses índios de avião da FAB...eu me lembro, eu tava lá: chegava 3, 4 avião da FAB e enchia de índio...cachorro... galinha... papagaio... tudo que eles tinham! Levavamnaqueles aviões</w:t>
      </w:r>
      <w:r w:rsidRPr="00D14912">
        <w:rPr>
          <w:rFonts w:ascii="Times New Roman" w:eastAsia="TimesNewRomanPSMT" w:hAnsi="Times New Roman" w:cs="Times New Roman"/>
        </w:rPr>
        <w:t xml:space="preserve"> (Relato Oral de antigo trabalhador da Suiá Missú)</w:t>
      </w:r>
      <w:r w:rsidRPr="00D14912">
        <w:rPr>
          <w:rStyle w:val="Refdenotaderodap"/>
          <w:rFonts w:ascii="Times New Roman" w:eastAsia="TimesNewRomanPSMT" w:hAnsi="Times New Roman" w:cs="Times New Roman"/>
        </w:rPr>
        <w:footnoteReference w:id="9"/>
      </w:r>
    </w:p>
    <w:p w:rsidR="00072805" w:rsidRPr="00D14912" w:rsidRDefault="00072805" w:rsidP="004A5B6B">
      <w:pPr>
        <w:spacing w:after="0" w:line="360" w:lineRule="auto"/>
        <w:ind w:firstLine="709"/>
        <w:jc w:val="both"/>
        <w:rPr>
          <w:rFonts w:ascii="Times New Roman" w:hAnsi="Times New Roman" w:cs="Times New Roman"/>
          <w:sz w:val="24"/>
          <w:szCs w:val="24"/>
        </w:rPr>
      </w:pPr>
    </w:p>
    <w:p w:rsidR="004A5B6B" w:rsidRPr="00D14912" w:rsidRDefault="004A5B6B" w:rsidP="004A5B6B">
      <w:pPr>
        <w:spacing w:after="0" w:line="360" w:lineRule="auto"/>
        <w:ind w:firstLine="709"/>
        <w:jc w:val="both"/>
        <w:rPr>
          <w:rFonts w:ascii="Times New Roman" w:hAnsi="Times New Roman" w:cs="Times New Roman"/>
          <w:sz w:val="24"/>
          <w:szCs w:val="24"/>
        </w:rPr>
      </w:pPr>
    </w:p>
    <w:p w:rsidR="004A5B6B" w:rsidRPr="00D14912" w:rsidRDefault="00BA2E85" w:rsidP="00BA2E85">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Pelo relato acima é possível </w:t>
      </w:r>
      <w:r w:rsidR="003460EA" w:rsidRPr="00D14912">
        <w:rPr>
          <w:rFonts w:ascii="Times New Roman" w:hAnsi="Times New Roman" w:cs="Times New Roman"/>
          <w:sz w:val="24"/>
          <w:szCs w:val="24"/>
        </w:rPr>
        <w:t>imaginar</w:t>
      </w:r>
      <w:r w:rsidRPr="00D14912">
        <w:rPr>
          <w:rFonts w:ascii="Times New Roman" w:hAnsi="Times New Roman" w:cs="Times New Roman"/>
          <w:sz w:val="24"/>
          <w:szCs w:val="24"/>
        </w:rPr>
        <w:t xml:space="preserve"> a dimensão desse deslocamento dos Xavante </w:t>
      </w:r>
      <w:r w:rsidR="00052B23" w:rsidRPr="00D14912">
        <w:rPr>
          <w:rFonts w:ascii="Times New Roman" w:hAnsi="Times New Roman" w:cs="Times New Roman"/>
          <w:sz w:val="24"/>
          <w:szCs w:val="24"/>
        </w:rPr>
        <w:t xml:space="preserve">de Marãiwatsédé </w:t>
      </w:r>
      <w:r w:rsidR="0022466E" w:rsidRPr="00D14912">
        <w:rPr>
          <w:rFonts w:ascii="Times New Roman" w:hAnsi="Times New Roman" w:cs="Times New Roman"/>
          <w:sz w:val="24"/>
          <w:szCs w:val="24"/>
        </w:rPr>
        <w:t xml:space="preserve">em 1966, </w:t>
      </w:r>
      <w:r w:rsidRPr="00D14912">
        <w:rPr>
          <w:rFonts w:ascii="Times New Roman" w:hAnsi="Times New Roman" w:cs="Times New Roman"/>
          <w:sz w:val="24"/>
          <w:szCs w:val="24"/>
        </w:rPr>
        <w:t xml:space="preserve">que tiveram que levar tudo o que tinham e saírem </w:t>
      </w:r>
      <w:r w:rsidR="0022466E" w:rsidRPr="00D14912">
        <w:rPr>
          <w:rFonts w:ascii="Times New Roman" w:hAnsi="Times New Roman" w:cs="Times New Roman"/>
          <w:sz w:val="24"/>
          <w:szCs w:val="24"/>
        </w:rPr>
        <w:t>de seu território. Porém, somente pela</w:t>
      </w:r>
      <w:r w:rsidR="003460EA" w:rsidRPr="00D14912">
        <w:rPr>
          <w:rFonts w:ascii="Times New Roman" w:hAnsi="Times New Roman" w:cs="Times New Roman"/>
          <w:sz w:val="24"/>
          <w:szCs w:val="24"/>
        </w:rPr>
        <w:t xml:space="preserve"> narrativa de Damião Paridzané que é possível identificar o quão violento foi esse processo para esse povo:</w:t>
      </w:r>
    </w:p>
    <w:p w:rsidR="003460EA" w:rsidRPr="00D14912" w:rsidRDefault="003460EA" w:rsidP="00672CE1">
      <w:pPr>
        <w:pStyle w:val="Citdireta"/>
        <w:rPr>
          <w:i/>
        </w:rPr>
      </w:pPr>
    </w:p>
    <w:p w:rsidR="00672CE1" w:rsidRPr="00D14912" w:rsidRDefault="00672CE1" w:rsidP="00672CE1">
      <w:pPr>
        <w:pStyle w:val="Citdireta"/>
        <w:rPr>
          <w:i/>
        </w:rPr>
      </w:pPr>
      <w:r w:rsidRPr="00D14912">
        <w:rPr>
          <w:i/>
        </w:rPr>
        <w:t>Os brancos pediram que viessem os aviões da Força Aérea Brasileira. Na hora do embarque eles nos cercaram como se fossemos bois. Eles nos empurraram prá dentro do avião sem o nosso consentimento. Essa terra era nossa e fomos arrancados daqui. Isso dói Maria</w:t>
      </w:r>
      <w:r w:rsidRPr="00D14912">
        <w:rPr>
          <w:rStyle w:val="Refdenotaderodap"/>
          <w:i/>
        </w:rPr>
        <w:footnoteReference w:id="10"/>
      </w:r>
      <w:r w:rsidRPr="00D14912">
        <w:rPr>
          <w:i/>
        </w:rPr>
        <w:t xml:space="preserve">. Não se brinca com isso. </w:t>
      </w:r>
      <w:r w:rsidRPr="00D14912">
        <w:t xml:space="preserve">[...] </w:t>
      </w:r>
      <w:r w:rsidRPr="00D14912">
        <w:rPr>
          <w:i/>
        </w:rPr>
        <w:t xml:space="preserve">Essa terra é sagrada, é nossa vida. Mesmo assim fomos tirados daqui como animais. Eles nos vigiavam prá que ninguém </w:t>
      </w:r>
      <w:r w:rsidRPr="00D14912">
        <w:rPr>
          <w:i/>
        </w:rPr>
        <w:lastRenderedPageBreak/>
        <w:t>fugisse. Não tínhamos um minuto de pa</w:t>
      </w:r>
      <w:r w:rsidR="00BA2E85" w:rsidRPr="00D14912">
        <w:rPr>
          <w:i/>
        </w:rPr>
        <w:t>z</w:t>
      </w:r>
      <w:r w:rsidRPr="00D14912">
        <w:rPr>
          <w:i/>
        </w:rPr>
        <w:t xml:space="preserve">. A vigília durava dia e noite. Foi assim que aconteceu </w:t>
      </w:r>
      <w:r w:rsidRPr="00D14912">
        <w:t>(Damião Paridzané, 2010)</w:t>
      </w:r>
      <w:r w:rsidRPr="00D14912">
        <w:rPr>
          <w:rStyle w:val="Refdenotaderodap"/>
        </w:rPr>
        <w:footnoteReference w:id="11"/>
      </w:r>
      <w:r w:rsidRPr="00D14912">
        <w:t>.</w:t>
      </w:r>
    </w:p>
    <w:p w:rsidR="003460EA" w:rsidRPr="00D14912" w:rsidRDefault="003460EA" w:rsidP="003460EA">
      <w:pPr>
        <w:spacing w:after="0" w:line="360" w:lineRule="auto"/>
        <w:ind w:firstLine="709"/>
        <w:rPr>
          <w:rFonts w:ascii="Times New Roman" w:hAnsi="Times New Roman" w:cs="Times New Roman"/>
          <w:sz w:val="24"/>
          <w:szCs w:val="24"/>
        </w:rPr>
      </w:pPr>
    </w:p>
    <w:p w:rsidR="003460EA" w:rsidRPr="00D14912" w:rsidRDefault="00672CE1" w:rsidP="003460EA">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Damião Paridzané</w:t>
      </w:r>
      <w:r w:rsidR="00FA29EB" w:rsidRPr="00D14912">
        <w:rPr>
          <w:rFonts w:ascii="Times New Roman" w:hAnsi="Times New Roman" w:cs="Times New Roman"/>
          <w:sz w:val="24"/>
          <w:szCs w:val="24"/>
        </w:rPr>
        <w:t>, já como cacique,</w:t>
      </w:r>
      <w:r w:rsidR="003460EA" w:rsidRPr="00D14912">
        <w:rPr>
          <w:rFonts w:ascii="Times New Roman" w:hAnsi="Times New Roman" w:cs="Times New Roman"/>
          <w:sz w:val="24"/>
          <w:szCs w:val="24"/>
        </w:rPr>
        <w:t xml:space="preserve"> narrou algumas vezes essa situação </w:t>
      </w:r>
      <w:r w:rsidR="00F768DD" w:rsidRPr="00D14912">
        <w:rPr>
          <w:rFonts w:ascii="Times New Roman" w:hAnsi="Times New Roman" w:cs="Times New Roman"/>
          <w:sz w:val="24"/>
          <w:szCs w:val="24"/>
        </w:rPr>
        <w:t>de</w:t>
      </w:r>
      <w:r w:rsidR="003460EA" w:rsidRPr="00D14912">
        <w:rPr>
          <w:rFonts w:ascii="Times New Roman" w:hAnsi="Times New Roman" w:cs="Times New Roman"/>
          <w:sz w:val="24"/>
          <w:szCs w:val="24"/>
        </w:rPr>
        <w:t xml:space="preserve"> desloca</w:t>
      </w:r>
      <w:r w:rsidR="00F768DD" w:rsidRPr="00D14912">
        <w:rPr>
          <w:rFonts w:ascii="Times New Roman" w:hAnsi="Times New Roman" w:cs="Times New Roman"/>
          <w:sz w:val="24"/>
          <w:szCs w:val="24"/>
        </w:rPr>
        <w:t>mentos</w:t>
      </w:r>
      <w:r w:rsidR="003460EA" w:rsidRPr="00D14912">
        <w:rPr>
          <w:rFonts w:ascii="Times New Roman" w:hAnsi="Times New Roman" w:cs="Times New Roman"/>
          <w:sz w:val="24"/>
          <w:szCs w:val="24"/>
        </w:rPr>
        <w:t xml:space="preserve"> dentro do seu território e </w:t>
      </w:r>
      <w:r w:rsidR="00F768DD" w:rsidRPr="00D14912">
        <w:rPr>
          <w:rFonts w:ascii="Times New Roman" w:hAnsi="Times New Roman" w:cs="Times New Roman"/>
          <w:sz w:val="24"/>
          <w:szCs w:val="24"/>
        </w:rPr>
        <w:t xml:space="preserve">posterior remoção de seu povo </w:t>
      </w:r>
      <w:r w:rsidR="003460EA" w:rsidRPr="00D14912">
        <w:rPr>
          <w:rFonts w:ascii="Times New Roman" w:hAnsi="Times New Roman" w:cs="Times New Roman"/>
          <w:sz w:val="24"/>
          <w:szCs w:val="24"/>
        </w:rPr>
        <w:t>para uma missão</w:t>
      </w:r>
      <w:r w:rsidR="00F768DD" w:rsidRPr="00D14912">
        <w:rPr>
          <w:rFonts w:ascii="Times New Roman" w:hAnsi="Times New Roman" w:cs="Times New Roman"/>
          <w:sz w:val="24"/>
          <w:szCs w:val="24"/>
        </w:rPr>
        <w:t xml:space="preserve"> salesiana</w:t>
      </w:r>
      <w:r w:rsidR="003460EA" w:rsidRPr="00D14912">
        <w:rPr>
          <w:rFonts w:ascii="Times New Roman" w:hAnsi="Times New Roman" w:cs="Times New Roman"/>
          <w:sz w:val="24"/>
          <w:szCs w:val="24"/>
        </w:rPr>
        <w:t xml:space="preserve"> no território de outros Xavante. As narrativas citadas são de 1992 quando participou da realização do Laudo Antropológico e em 2010 quando foi entrevistado para o documentário </w:t>
      </w:r>
      <w:r w:rsidR="003460EA" w:rsidRPr="00D14912">
        <w:rPr>
          <w:rFonts w:ascii="Times New Roman" w:hAnsi="Times New Roman" w:cs="Times New Roman"/>
          <w:i/>
          <w:sz w:val="24"/>
          <w:szCs w:val="24"/>
        </w:rPr>
        <w:t>Vale dos Esquecidos</w:t>
      </w:r>
      <w:r w:rsidR="003460EA" w:rsidRPr="00D14912">
        <w:rPr>
          <w:rFonts w:ascii="Times New Roman" w:hAnsi="Times New Roman" w:cs="Times New Roman"/>
          <w:i/>
          <w:sz w:val="20"/>
          <w:szCs w:val="20"/>
        </w:rPr>
        <w:t xml:space="preserve">, </w:t>
      </w:r>
      <w:r w:rsidR="003460EA" w:rsidRPr="00D14912">
        <w:rPr>
          <w:rFonts w:ascii="Times New Roman" w:hAnsi="Times New Roman" w:cs="Times New Roman"/>
          <w:sz w:val="24"/>
          <w:szCs w:val="24"/>
        </w:rPr>
        <w:t xml:space="preserve">e em ambas as situações seus relatos são carregados de indignação e </w:t>
      </w:r>
      <w:r w:rsidR="0022466E" w:rsidRPr="00D14912">
        <w:rPr>
          <w:rFonts w:ascii="Times New Roman" w:hAnsi="Times New Roman" w:cs="Times New Roman"/>
          <w:sz w:val="24"/>
          <w:szCs w:val="24"/>
        </w:rPr>
        <w:t>tristeza. Esse elemento pode ser facilmente identificado ao narrar um dos episódios mais dolorosos e marcantes da trajetória dele e de seu povo, que foi a epidemia de sarampo que se abateu sobre eles depois que chegaram na Missão Salesiana de São Marcos:</w:t>
      </w:r>
    </w:p>
    <w:p w:rsidR="00672CE1" w:rsidRPr="00D14912" w:rsidRDefault="00672CE1" w:rsidP="00672CE1">
      <w:pPr>
        <w:spacing w:after="0" w:line="240" w:lineRule="auto"/>
        <w:ind w:left="2124"/>
        <w:rPr>
          <w:rFonts w:ascii="Times New Roman" w:hAnsi="Times New Roman" w:cs="Times New Roman"/>
          <w:i/>
          <w:sz w:val="24"/>
          <w:szCs w:val="24"/>
        </w:rPr>
      </w:pPr>
    </w:p>
    <w:p w:rsidR="00672CE1" w:rsidRPr="00D14912" w:rsidRDefault="00672CE1" w:rsidP="0029436E">
      <w:pPr>
        <w:spacing w:after="0" w:line="240" w:lineRule="auto"/>
        <w:ind w:left="2124"/>
        <w:jc w:val="both"/>
        <w:rPr>
          <w:rFonts w:ascii="Times New Roman" w:hAnsi="Times New Roman" w:cs="Times New Roman"/>
          <w:i/>
        </w:rPr>
      </w:pPr>
      <w:r w:rsidRPr="00D14912">
        <w:rPr>
          <w:rFonts w:ascii="Times New Roman" w:hAnsi="Times New Roman" w:cs="Times New Roman"/>
          <w:i/>
        </w:rPr>
        <w:t xml:space="preserve">Depois que chegou em São marcos, como ele estava contando </w:t>
      </w:r>
      <w:r w:rsidRPr="00D14912">
        <w:rPr>
          <w:rFonts w:ascii="Times New Roman" w:hAnsi="Times New Roman" w:cs="Times New Roman"/>
        </w:rPr>
        <w:t>[Tibúrcio]</w:t>
      </w:r>
      <w:r w:rsidRPr="00D14912">
        <w:rPr>
          <w:rFonts w:ascii="Times New Roman" w:hAnsi="Times New Roman" w:cs="Times New Roman"/>
          <w:i/>
        </w:rPr>
        <w:t xml:space="preserve">, não teve nem um ano para aparecer doença que aconteceu. Depois que chegou aqui, com dois dias o pessoal já estava de sarampo. Quando chegou em São Marcos. </w:t>
      </w:r>
      <w:r w:rsidRPr="00D14912">
        <w:rPr>
          <w:rFonts w:ascii="Times New Roman" w:hAnsi="Times New Roman" w:cs="Times New Roman"/>
        </w:rPr>
        <w:t xml:space="preserve">[...] </w:t>
      </w:r>
      <w:r w:rsidRPr="00D14912">
        <w:rPr>
          <w:rFonts w:ascii="Times New Roman" w:hAnsi="Times New Roman" w:cs="Times New Roman"/>
          <w:i/>
        </w:rPr>
        <w:t xml:space="preserve">Morreu muito... morreu, morreu bastante. Adultos, velhos. </w:t>
      </w:r>
      <w:r w:rsidRPr="00D14912">
        <w:rPr>
          <w:rFonts w:ascii="Times New Roman" w:hAnsi="Times New Roman" w:cs="Times New Roman"/>
        </w:rPr>
        <w:t>[...]</w:t>
      </w:r>
    </w:p>
    <w:p w:rsidR="00672CE1" w:rsidRPr="00D14912" w:rsidRDefault="00672CE1" w:rsidP="0029436E">
      <w:pPr>
        <w:spacing w:after="0" w:line="240" w:lineRule="auto"/>
        <w:ind w:left="2124"/>
        <w:jc w:val="both"/>
        <w:rPr>
          <w:rFonts w:ascii="Times New Roman" w:hAnsi="Times New Roman" w:cs="Times New Roman"/>
        </w:rPr>
      </w:pPr>
      <w:r w:rsidRPr="00D14912">
        <w:rPr>
          <w:rFonts w:ascii="Times New Roman" w:hAnsi="Times New Roman" w:cs="Times New Roman"/>
          <w:i/>
        </w:rPr>
        <w:t xml:space="preserve">Cento e sessenta. O padre Pedro falou ‘cento e pouco’; Mestre Mario </w:t>
      </w:r>
      <w:r w:rsidRPr="00D14912">
        <w:rPr>
          <w:rFonts w:ascii="Times New Roman" w:hAnsi="Times New Roman" w:cs="Times New Roman"/>
        </w:rPr>
        <w:t>[outro padre]</w:t>
      </w:r>
      <w:r w:rsidRPr="00D14912">
        <w:rPr>
          <w:rFonts w:ascii="Times New Roman" w:hAnsi="Times New Roman" w:cs="Times New Roman"/>
          <w:i/>
        </w:rPr>
        <w:t xml:space="preserve"> falou em Cuiabá também que foi cento e cinquenta. </w:t>
      </w:r>
      <w:r w:rsidRPr="00D14912">
        <w:rPr>
          <w:rFonts w:ascii="Times New Roman" w:hAnsi="Times New Roman" w:cs="Times New Roman"/>
        </w:rPr>
        <w:t xml:space="preserve">[...] </w:t>
      </w:r>
      <w:r w:rsidRPr="00D14912">
        <w:rPr>
          <w:rFonts w:ascii="Times New Roman" w:hAnsi="Times New Roman" w:cs="Times New Roman"/>
          <w:i/>
        </w:rPr>
        <w:t xml:space="preserve">Cento e cinquenta morreram... o padre me falou cento e sessenta. Meu pai, logo que chegou, pegou a doença e ficou sofrendo dois dias </w:t>
      </w:r>
      <w:r w:rsidRPr="00D14912">
        <w:rPr>
          <w:rFonts w:ascii="Times New Roman" w:hAnsi="Times New Roman" w:cs="Times New Roman"/>
        </w:rPr>
        <w:t xml:space="preserve">[...]. </w:t>
      </w:r>
      <w:r w:rsidRPr="00D14912">
        <w:rPr>
          <w:rFonts w:ascii="Times New Roman" w:hAnsi="Times New Roman" w:cs="Times New Roman"/>
          <w:i/>
        </w:rPr>
        <w:t xml:space="preserve">Ai começou de morrer muitos. Meu </w:t>
      </w:r>
      <w:r w:rsidR="00FD24E9" w:rsidRPr="00D14912">
        <w:rPr>
          <w:rFonts w:ascii="Times New Roman" w:hAnsi="Times New Roman" w:cs="Times New Roman"/>
          <w:i/>
        </w:rPr>
        <w:t>pai morreu dois dias depois. Daí</w:t>
      </w:r>
      <w:r w:rsidRPr="00D14912">
        <w:rPr>
          <w:rFonts w:ascii="Times New Roman" w:hAnsi="Times New Roman" w:cs="Times New Roman"/>
          <w:i/>
        </w:rPr>
        <w:t xml:space="preserve"> começou: noite toda, dia todo... carregaram </w:t>
      </w:r>
      <w:r w:rsidRPr="00D14912">
        <w:rPr>
          <w:rFonts w:ascii="Times New Roman" w:hAnsi="Times New Roman" w:cs="Times New Roman"/>
        </w:rPr>
        <w:t xml:space="preserve">[os mortos] </w:t>
      </w:r>
      <w:r w:rsidRPr="00D14912">
        <w:rPr>
          <w:rFonts w:ascii="Times New Roman" w:hAnsi="Times New Roman" w:cs="Times New Roman"/>
          <w:i/>
        </w:rPr>
        <w:t xml:space="preserve">de carroceria de trator levando no cemitério para enterrar. Noite toda, dia todo. Foram morrendo todas. No mesmo dia, nem passou quinze dias </w:t>
      </w:r>
      <w:r w:rsidRPr="00D14912">
        <w:rPr>
          <w:rFonts w:ascii="Times New Roman" w:hAnsi="Times New Roman" w:cs="Times New Roman"/>
        </w:rPr>
        <w:t xml:space="preserve">[...] </w:t>
      </w:r>
      <w:r w:rsidRPr="00D14912">
        <w:rPr>
          <w:rFonts w:ascii="Times New Roman" w:hAnsi="Times New Roman" w:cs="Times New Roman"/>
          <w:i/>
        </w:rPr>
        <w:t xml:space="preserve">morre, mas junta: trator encosta e padre manda “encosta lá, lá está morrendo já’. Ai gente botando em cima da carroceria e levando onde que tem cemitério </w:t>
      </w:r>
      <w:r w:rsidRPr="00D14912">
        <w:rPr>
          <w:rFonts w:ascii="Times New Roman" w:hAnsi="Times New Roman" w:cs="Times New Roman"/>
        </w:rPr>
        <w:t>[...]</w:t>
      </w:r>
      <w:r w:rsidRPr="00D14912">
        <w:rPr>
          <w:rFonts w:ascii="Times New Roman" w:hAnsi="Times New Roman" w:cs="Times New Roman"/>
          <w:i/>
        </w:rPr>
        <w:t xml:space="preserve">. Está tudo enterrado lá em São Marcos. </w:t>
      </w:r>
      <w:r w:rsidR="0022466E" w:rsidRPr="00D14912">
        <w:rPr>
          <w:rFonts w:ascii="Times New Roman" w:hAnsi="Times New Roman" w:cs="Times New Roman"/>
        </w:rPr>
        <w:t xml:space="preserve">[...]. </w:t>
      </w:r>
      <w:r w:rsidRPr="00D14912">
        <w:rPr>
          <w:rFonts w:ascii="Times New Roman" w:hAnsi="Times New Roman" w:cs="Times New Roman"/>
          <w:i/>
        </w:rPr>
        <w:t>Escapou pouca gente</w:t>
      </w:r>
      <w:r w:rsidRPr="00D14912">
        <w:rPr>
          <w:rStyle w:val="Refdenotaderodap"/>
          <w:rFonts w:ascii="Times New Roman" w:hAnsi="Times New Roman" w:cs="Times New Roman"/>
        </w:rPr>
        <w:footnoteReference w:id="12"/>
      </w:r>
      <w:r w:rsidRPr="00D14912">
        <w:rPr>
          <w:rFonts w:ascii="Times New Roman" w:hAnsi="Times New Roman" w:cs="Times New Roman"/>
        </w:rPr>
        <w:t xml:space="preserve"> (Damião Paridzané, 1992)</w:t>
      </w:r>
      <w:r w:rsidRPr="00D14912">
        <w:rPr>
          <w:rStyle w:val="Refdenotaderodap"/>
          <w:rFonts w:ascii="Times New Roman" w:hAnsi="Times New Roman" w:cs="Times New Roman"/>
        </w:rPr>
        <w:footnoteReference w:id="13"/>
      </w:r>
      <w:r w:rsidR="0022466E" w:rsidRPr="00D14912">
        <w:rPr>
          <w:rFonts w:ascii="Times New Roman" w:hAnsi="Times New Roman" w:cs="Times New Roman"/>
        </w:rPr>
        <w:t>.</w:t>
      </w:r>
    </w:p>
    <w:p w:rsidR="00F768DD" w:rsidRPr="00D14912" w:rsidRDefault="00F768DD" w:rsidP="00FA29EB">
      <w:pPr>
        <w:spacing w:after="0" w:line="360" w:lineRule="auto"/>
        <w:ind w:firstLine="709"/>
        <w:jc w:val="both"/>
        <w:rPr>
          <w:rFonts w:ascii="Times New Roman" w:hAnsi="Times New Roman" w:cs="Times New Roman"/>
          <w:sz w:val="24"/>
          <w:szCs w:val="24"/>
        </w:rPr>
      </w:pPr>
    </w:p>
    <w:p w:rsidR="00672CE1" w:rsidRPr="00D14912" w:rsidRDefault="00F768DD" w:rsidP="00FA29EB">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Essa</w:t>
      </w:r>
      <w:r w:rsidR="0022466E" w:rsidRPr="00D14912">
        <w:rPr>
          <w:rFonts w:ascii="Times New Roman" w:hAnsi="Times New Roman" w:cs="Times New Roman"/>
          <w:sz w:val="24"/>
          <w:szCs w:val="24"/>
        </w:rPr>
        <w:t xml:space="preserve"> tragédia não pode ser quantificada adequadamente em número de pessoas vitimadas pela doença, sendo que os números variam entre 150 a 160 pessoas mortas pelos relatos orais e entre 83 a 86 mortos segundo </w:t>
      </w:r>
      <w:r w:rsidR="00672CE1" w:rsidRPr="00D14912">
        <w:rPr>
          <w:rFonts w:ascii="Times New Roman" w:hAnsi="Times New Roman" w:cs="Times New Roman"/>
          <w:sz w:val="24"/>
          <w:szCs w:val="24"/>
        </w:rPr>
        <w:t>Ferraz &amp;Mamp</w:t>
      </w:r>
      <w:r w:rsidR="0022466E" w:rsidRPr="00D14912">
        <w:rPr>
          <w:rFonts w:ascii="Times New Roman" w:hAnsi="Times New Roman" w:cs="Times New Roman"/>
          <w:sz w:val="24"/>
          <w:szCs w:val="24"/>
        </w:rPr>
        <w:t xml:space="preserve">ieri, (1994) e Rodrigues (1992). Independente de números, o fato é que o povo Xavante de Marãiwatsédé foi vítima de uma epidemia </w:t>
      </w:r>
      <w:r w:rsidR="00FA29EB" w:rsidRPr="00D14912">
        <w:rPr>
          <w:rFonts w:ascii="Times New Roman" w:hAnsi="Times New Roman" w:cs="Times New Roman"/>
          <w:sz w:val="24"/>
          <w:szCs w:val="24"/>
        </w:rPr>
        <w:t xml:space="preserve">que gerou sofrimento e lembranças dolorosas </w:t>
      </w:r>
      <w:r w:rsidR="00FA29EB" w:rsidRPr="00D14912">
        <w:rPr>
          <w:rFonts w:ascii="Times New Roman" w:hAnsi="Times New Roman" w:cs="Times New Roman"/>
          <w:sz w:val="24"/>
          <w:szCs w:val="24"/>
        </w:rPr>
        <w:lastRenderedPageBreak/>
        <w:t xml:space="preserve">para </w:t>
      </w:r>
      <w:r w:rsidR="00672CE1" w:rsidRPr="00D14912">
        <w:rPr>
          <w:rFonts w:ascii="Times New Roman" w:hAnsi="Times New Roman" w:cs="Times New Roman"/>
          <w:sz w:val="24"/>
          <w:szCs w:val="24"/>
        </w:rPr>
        <w:t>D</w:t>
      </w:r>
      <w:r w:rsidR="00FA29EB" w:rsidRPr="00D14912">
        <w:rPr>
          <w:rFonts w:ascii="Times New Roman" w:hAnsi="Times New Roman" w:cs="Times New Roman"/>
          <w:sz w:val="24"/>
          <w:szCs w:val="24"/>
        </w:rPr>
        <w:t>amião Paridzané que relata:</w:t>
      </w:r>
      <w:r w:rsidR="00672CE1" w:rsidRPr="00D14912">
        <w:rPr>
          <w:rFonts w:ascii="Times New Roman" w:hAnsi="Times New Roman" w:cs="Times New Roman"/>
          <w:sz w:val="24"/>
          <w:szCs w:val="24"/>
        </w:rPr>
        <w:t xml:space="preserve"> “</w:t>
      </w:r>
      <w:r w:rsidR="00672CE1" w:rsidRPr="00D14912">
        <w:rPr>
          <w:rFonts w:ascii="Times New Roman" w:hAnsi="Times New Roman" w:cs="Times New Roman"/>
          <w:i/>
          <w:sz w:val="24"/>
          <w:szCs w:val="24"/>
        </w:rPr>
        <w:t>Meus amigos de infância foram todos mortos. Não gosto nem de lembrar</w:t>
      </w:r>
      <w:r w:rsidR="00672CE1" w:rsidRPr="00D14912">
        <w:rPr>
          <w:rFonts w:ascii="Times New Roman" w:hAnsi="Times New Roman" w:cs="Times New Roman"/>
          <w:sz w:val="24"/>
          <w:szCs w:val="24"/>
        </w:rPr>
        <w:t>”</w:t>
      </w:r>
      <w:r w:rsidR="00FA29EB" w:rsidRPr="00D14912">
        <w:rPr>
          <w:rStyle w:val="Refdenotaderodap"/>
          <w:rFonts w:ascii="Times New Roman" w:hAnsi="Times New Roman" w:cs="Times New Roman"/>
          <w:sz w:val="24"/>
          <w:szCs w:val="24"/>
        </w:rPr>
        <w:footnoteReference w:id="14"/>
      </w:r>
      <w:r w:rsidR="00672CE1" w:rsidRPr="00D14912">
        <w:rPr>
          <w:rFonts w:ascii="Times New Roman" w:hAnsi="Times New Roman" w:cs="Times New Roman"/>
          <w:sz w:val="24"/>
          <w:szCs w:val="24"/>
        </w:rPr>
        <w:t xml:space="preserve">. </w:t>
      </w:r>
    </w:p>
    <w:p w:rsidR="00F768DD" w:rsidRPr="00D14912" w:rsidRDefault="00F768DD" w:rsidP="00FA29EB">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No entanto, são essas as principais lembranças narradas por Damião Paridzané sobre sua infância que foi marcada pelo contato com o não índio, os deslocamentos dentro de Marãiwatsédé, a remoção de seu povo para a Missão Salesiana de São Marcos e a epidemia de sarampo que se abateu sobre eles. São </w:t>
      </w:r>
      <w:r w:rsidRPr="00D14912">
        <w:rPr>
          <w:rFonts w:ascii="Times New Roman" w:hAnsi="Times New Roman" w:cs="Times New Roman"/>
          <w:i/>
          <w:sz w:val="24"/>
          <w:szCs w:val="24"/>
        </w:rPr>
        <w:t>memórias traumáticas</w:t>
      </w:r>
      <w:r w:rsidRPr="00D14912">
        <w:rPr>
          <w:rFonts w:ascii="Times New Roman" w:hAnsi="Times New Roman" w:cs="Times New Roman"/>
          <w:sz w:val="24"/>
          <w:szCs w:val="24"/>
        </w:rPr>
        <w:t xml:space="preserve">, como definido por Pollak (1990), mas que vieram à tona como forma de Damião Paridzané contar a versão da história de seu povo sobre os processos e acontecimentos históricos que marcaram a luta pela terra de Marãiwatsédé. </w:t>
      </w:r>
    </w:p>
    <w:p w:rsidR="00F768DD" w:rsidRPr="00D14912" w:rsidRDefault="00F768DD" w:rsidP="00FA29EB">
      <w:pPr>
        <w:spacing w:after="0" w:line="360" w:lineRule="auto"/>
        <w:ind w:firstLine="709"/>
        <w:jc w:val="both"/>
        <w:rPr>
          <w:rFonts w:ascii="Times New Roman" w:hAnsi="Times New Roman" w:cs="Times New Roman"/>
          <w:sz w:val="24"/>
          <w:szCs w:val="24"/>
        </w:rPr>
      </w:pPr>
    </w:p>
    <w:p w:rsidR="00F768DD" w:rsidRPr="00D14912" w:rsidRDefault="00F768DD" w:rsidP="00F768DD">
      <w:pPr>
        <w:spacing w:after="0" w:line="240" w:lineRule="auto"/>
        <w:jc w:val="both"/>
        <w:rPr>
          <w:rFonts w:ascii="Times New Roman" w:hAnsi="Times New Roman" w:cs="Times New Roman"/>
          <w:b/>
          <w:sz w:val="24"/>
          <w:szCs w:val="24"/>
        </w:rPr>
      </w:pPr>
      <w:r w:rsidRPr="00D14912">
        <w:rPr>
          <w:rFonts w:ascii="Times New Roman" w:hAnsi="Times New Roman" w:cs="Times New Roman"/>
          <w:b/>
          <w:sz w:val="24"/>
          <w:szCs w:val="24"/>
        </w:rPr>
        <w:t xml:space="preserve">A trajetória de Damião Paridzané marcada pela luta pelo retorno à Marãiwatsédé </w:t>
      </w:r>
    </w:p>
    <w:p w:rsidR="00F768DD" w:rsidRPr="00D14912" w:rsidRDefault="00F768DD" w:rsidP="00F768DD">
      <w:pPr>
        <w:spacing w:after="0" w:line="360" w:lineRule="auto"/>
        <w:jc w:val="both"/>
        <w:rPr>
          <w:rFonts w:ascii="Times New Roman" w:hAnsi="Times New Roman" w:cs="Times New Roman"/>
          <w:sz w:val="24"/>
          <w:szCs w:val="24"/>
        </w:rPr>
      </w:pPr>
    </w:p>
    <w:p w:rsidR="00672CE1" w:rsidRPr="00D14912" w:rsidRDefault="00FA29EB" w:rsidP="00FA29EB">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Em meio à tragédia, o povo Xavante perdeu o cacique Caetano, pai de Damião Paridzané, e depois da epidemia se dispersou em outras terras indígenas Xavante nas aldeias de Sangradouro, São José, Areões e Culuene. Em 1967, </w:t>
      </w:r>
      <w:r w:rsidR="00672CE1" w:rsidRPr="00D14912">
        <w:rPr>
          <w:rFonts w:ascii="Times New Roman" w:hAnsi="Times New Roman" w:cs="Times New Roman"/>
          <w:sz w:val="24"/>
          <w:szCs w:val="24"/>
        </w:rPr>
        <w:t xml:space="preserve">Damião </w:t>
      </w:r>
      <w:r w:rsidR="00672CE1" w:rsidRPr="00D14912">
        <w:rPr>
          <w:rFonts w:ascii="Times New Roman" w:hAnsi="Times New Roman" w:cs="Times New Roman"/>
          <w:color w:val="000000" w:themeColor="text1"/>
          <w:sz w:val="24"/>
          <w:szCs w:val="24"/>
        </w:rPr>
        <w:t>Paridzané</w:t>
      </w:r>
      <w:r w:rsidR="00672CE1" w:rsidRPr="00D14912">
        <w:rPr>
          <w:rFonts w:ascii="Times New Roman" w:hAnsi="Times New Roman" w:cs="Times New Roman"/>
          <w:sz w:val="24"/>
          <w:szCs w:val="24"/>
        </w:rPr>
        <w:t xml:space="preserve"> e </w:t>
      </w:r>
      <w:r w:rsidRPr="00D14912">
        <w:rPr>
          <w:rFonts w:ascii="Times New Roman" w:hAnsi="Times New Roman" w:cs="Times New Roman"/>
          <w:sz w:val="24"/>
          <w:szCs w:val="24"/>
        </w:rPr>
        <w:t xml:space="preserve">alguns de seus </w:t>
      </w:r>
      <w:r w:rsidR="00672CE1" w:rsidRPr="00D14912">
        <w:rPr>
          <w:rFonts w:ascii="Times New Roman" w:hAnsi="Times New Roman" w:cs="Times New Roman"/>
          <w:sz w:val="24"/>
          <w:szCs w:val="24"/>
        </w:rPr>
        <w:t xml:space="preserve">parentes mudaram para a Reserva Indígena Couto Magalhães, onde encontrou anos </w:t>
      </w:r>
      <w:r w:rsidRPr="00D14912">
        <w:rPr>
          <w:rFonts w:ascii="Times New Roman" w:hAnsi="Times New Roman" w:cs="Times New Roman"/>
          <w:sz w:val="24"/>
          <w:szCs w:val="24"/>
        </w:rPr>
        <w:t>mais tarde outros guerreiros e anciões como Tibúrcio, Raul, dentre outros</w:t>
      </w:r>
      <w:r w:rsidR="00F768DD" w:rsidRPr="00D14912">
        <w:rPr>
          <w:rFonts w:ascii="Times New Roman" w:hAnsi="Times New Roman" w:cs="Times New Roman"/>
          <w:sz w:val="24"/>
          <w:szCs w:val="24"/>
        </w:rPr>
        <w:t>, e mais tarde formou aldeia Água Branca. Nessas terras, os Xavante de Marãiwatsédé se sentiam deslocados.</w:t>
      </w:r>
    </w:p>
    <w:p w:rsidR="00672CE1" w:rsidRPr="00D14912" w:rsidRDefault="00672CE1" w:rsidP="00672CE1">
      <w:pPr>
        <w:pStyle w:val="SemEspaamento"/>
        <w:ind w:left="2124"/>
        <w:jc w:val="both"/>
        <w:rPr>
          <w:rFonts w:ascii="Times New Roman" w:hAnsi="Times New Roman" w:cs="Times New Roman"/>
        </w:rPr>
      </w:pPr>
    </w:p>
    <w:p w:rsidR="00672CE1" w:rsidRPr="00D14912" w:rsidRDefault="00672CE1" w:rsidP="00672CE1">
      <w:pPr>
        <w:pStyle w:val="Citdireta"/>
      </w:pPr>
      <w:r w:rsidRPr="00D14912">
        <w:t>Consideram-se “em terra dos outros”, ou seja, dos Xavante de Pimentel Barbosa, “em terra emprestada”, no dizer de DAMIÃO PARIDZANE, chefe do grupo desde 1984, quando para lá se mudaram vindo da Reserva Areões (tinham estado ainda na Reserva Couto Magalhães, após deixarem a missão de São Marcos há 25 anos, transferidos da área da Suiá Missú, que então se instalava)</w:t>
      </w:r>
      <w:r w:rsidR="00F768DD" w:rsidRPr="00D14912">
        <w:t>.</w:t>
      </w:r>
      <w:r w:rsidRPr="00D14912">
        <w:t xml:space="preserve"> (FERRAZ, 1991, p. 7210).</w:t>
      </w:r>
    </w:p>
    <w:p w:rsidR="0029436E" w:rsidRPr="00D14912" w:rsidRDefault="0029436E" w:rsidP="00B66BF8">
      <w:pPr>
        <w:pStyle w:val="Citdireta"/>
        <w:spacing w:line="360" w:lineRule="auto"/>
        <w:ind w:firstLine="709"/>
        <w:rPr>
          <w:sz w:val="24"/>
          <w:szCs w:val="24"/>
        </w:rPr>
      </w:pPr>
    </w:p>
    <w:p w:rsidR="00F768DD" w:rsidRPr="00D14912" w:rsidRDefault="00F768DD" w:rsidP="00B66BF8">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Como havia sido problematiza</w:t>
      </w:r>
      <w:r w:rsidR="00B66BF8" w:rsidRPr="00D14912">
        <w:rPr>
          <w:rFonts w:ascii="Times New Roman" w:hAnsi="Times New Roman" w:cs="Times New Roman"/>
          <w:sz w:val="24"/>
          <w:szCs w:val="24"/>
        </w:rPr>
        <w:t>d</w:t>
      </w:r>
      <w:r w:rsidRPr="00D14912">
        <w:rPr>
          <w:rFonts w:ascii="Times New Roman" w:hAnsi="Times New Roman" w:cs="Times New Roman"/>
          <w:sz w:val="24"/>
          <w:szCs w:val="24"/>
        </w:rPr>
        <w:t xml:space="preserve">o por Maybury-Lewis (1984, p. 50), “Os Xavante não constituem uma unidade política”, e </w:t>
      </w:r>
      <w:r w:rsidR="00B66BF8" w:rsidRPr="00D14912">
        <w:rPr>
          <w:rFonts w:ascii="Times New Roman" w:hAnsi="Times New Roman" w:cs="Times New Roman"/>
          <w:sz w:val="24"/>
          <w:szCs w:val="24"/>
        </w:rPr>
        <w:t>aquelas “terras dos outros” não se consolidaram como território desses Xavante oriundos de Marãiwatsédé que enfrentaram períodos de escassez, conforme relatado por Damião Paridzané:</w:t>
      </w:r>
    </w:p>
    <w:p w:rsidR="0029436E" w:rsidRPr="00D14912" w:rsidRDefault="0029436E" w:rsidP="00672CE1">
      <w:pPr>
        <w:pStyle w:val="SemEspaamento"/>
        <w:ind w:left="2124"/>
        <w:jc w:val="both"/>
        <w:rPr>
          <w:rFonts w:ascii="Times New Roman" w:hAnsi="Times New Roman" w:cs="Times New Roman"/>
        </w:rPr>
      </w:pPr>
    </w:p>
    <w:p w:rsidR="00672CE1" w:rsidRPr="00D14912" w:rsidRDefault="00672CE1" w:rsidP="00672CE1">
      <w:pPr>
        <w:pStyle w:val="SemEspaamento"/>
        <w:ind w:left="2124"/>
        <w:jc w:val="both"/>
        <w:rPr>
          <w:rFonts w:ascii="Times New Roman" w:hAnsi="Times New Roman" w:cs="Times New Roman"/>
        </w:rPr>
      </w:pPr>
      <w:r w:rsidRPr="00D14912">
        <w:rPr>
          <w:rFonts w:ascii="Times New Roman" w:hAnsi="Times New Roman" w:cs="Times New Roman"/>
        </w:rPr>
        <w:t xml:space="preserve">[...] </w:t>
      </w:r>
      <w:r w:rsidRPr="00D14912">
        <w:rPr>
          <w:rFonts w:ascii="Times New Roman" w:hAnsi="Times New Roman" w:cs="Times New Roman"/>
          <w:i/>
        </w:rPr>
        <w:t xml:space="preserve">é mais difícil, não tem caça, não tem inhame, não tem pequi, não tem pati, não tem nada para produzir. Lá </w:t>
      </w:r>
      <w:r w:rsidRPr="00D14912">
        <w:rPr>
          <w:rFonts w:ascii="Times New Roman" w:hAnsi="Times New Roman" w:cs="Times New Roman"/>
        </w:rPr>
        <w:t>[Água Branca]</w:t>
      </w:r>
      <w:r w:rsidRPr="00D14912">
        <w:rPr>
          <w:rFonts w:ascii="Times New Roman" w:hAnsi="Times New Roman" w:cs="Times New Roman"/>
          <w:i/>
        </w:rPr>
        <w:t xml:space="preserve"> é só cerrado, campo de cerrado, plano, não é bom para a gente ficar. Até hoje nós </w:t>
      </w:r>
      <w:r w:rsidRPr="00D14912">
        <w:rPr>
          <w:rFonts w:ascii="Times New Roman" w:hAnsi="Times New Roman" w:cs="Times New Roman"/>
          <w:i/>
        </w:rPr>
        <w:lastRenderedPageBreak/>
        <w:t>estamos aqui</w:t>
      </w:r>
      <w:r w:rsidRPr="00D14912">
        <w:rPr>
          <w:rStyle w:val="Refdenotaderodap"/>
          <w:rFonts w:ascii="Times New Roman" w:hAnsi="Times New Roman" w:cs="Times New Roman"/>
          <w:i/>
        </w:rPr>
        <w:footnoteReference w:id="15"/>
      </w:r>
      <w:r w:rsidRPr="00D14912">
        <w:rPr>
          <w:rFonts w:ascii="Times New Roman" w:hAnsi="Times New Roman" w:cs="Times New Roman"/>
          <w:i/>
        </w:rPr>
        <w:t xml:space="preserve">, acho que nós vamos passar dificuldades, passar fome, porque lá a mata é pouquinho, já está acabando. Por isso nós não é de hoje que estamos pedindo Marãiwatsédé. Sempre! Nunca esquecemos, porque aqui é terra sagrada, terra que dá produção, tem mata, tem caça, tem tudo. A gente hoje... o interesse nosso, o meu interesse é voltar aqui </w:t>
      </w:r>
      <w:r w:rsidRPr="00D14912">
        <w:rPr>
          <w:rFonts w:ascii="Times New Roman" w:hAnsi="Times New Roman" w:cs="Times New Roman"/>
        </w:rPr>
        <w:t xml:space="preserve">(Damião </w:t>
      </w:r>
      <w:r w:rsidRPr="00D14912">
        <w:rPr>
          <w:rFonts w:ascii="Times New Roman" w:hAnsi="Times New Roman" w:cs="Times New Roman"/>
          <w:color w:val="000000" w:themeColor="text1"/>
        </w:rPr>
        <w:t>Paridzané</w:t>
      </w:r>
      <w:r w:rsidRPr="00D14912">
        <w:rPr>
          <w:rFonts w:ascii="Times New Roman" w:hAnsi="Times New Roman" w:cs="Times New Roman"/>
        </w:rPr>
        <w:t>, 1992)</w:t>
      </w:r>
      <w:r w:rsidRPr="00D14912">
        <w:rPr>
          <w:rStyle w:val="Refdenotaderodap"/>
          <w:rFonts w:ascii="Times New Roman" w:hAnsi="Times New Roman" w:cs="Times New Roman"/>
        </w:rPr>
        <w:footnoteReference w:id="16"/>
      </w:r>
      <w:r w:rsidRPr="00D14912">
        <w:rPr>
          <w:rFonts w:ascii="Times New Roman" w:hAnsi="Times New Roman" w:cs="Times New Roman"/>
        </w:rPr>
        <w:t>.</w:t>
      </w:r>
    </w:p>
    <w:p w:rsidR="00B66BF8" w:rsidRPr="00D14912" w:rsidRDefault="00B66BF8" w:rsidP="00B66BF8">
      <w:pPr>
        <w:spacing w:after="0" w:line="360" w:lineRule="auto"/>
        <w:ind w:firstLine="709"/>
        <w:jc w:val="both"/>
        <w:rPr>
          <w:rFonts w:ascii="Times New Roman" w:hAnsi="Times New Roman" w:cs="Times New Roman"/>
          <w:sz w:val="24"/>
          <w:szCs w:val="24"/>
        </w:rPr>
      </w:pPr>
    </w:p>
    <w:p w:rsidR="0057611D" w:rsidRPr="00D14912" w:rsidRDefault="0057611D" w:rsidP="0057611D">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No artigo</w:t>
      </w:r>
      <w:r w:rsidR="00B66BF8" w:rsidRPr="00D14912">
        <w:rPr>
          <w:rFonts w:ascii="Times New Roman" w:hAnsi="Times New Roman" w:cs="Times New Roman"/>
          <w:i/>
          <w:sz w:val="24"/>
          <w:szCs w:val="24"/>
        </w:rPr>
        <w:t xml:space="preserve">Viagem à “Suiá Missú” </w:t>
      </w:r>
      <w:r w:rsidR="00B66BF8" w:rsidRPr="00D14912">
        <w:rPr>
          <w:rFonts w:ascii="Times New Roman" w:hAnsi="Times New Roman" w:cs="Times New Roman"/>
          <w:sz w:val="24"/>
          <w:szCs w:val="24"/>
        </w:rPr>
        <w:t>(1991</w:t>
      </w:r>
      <w:r w:rsidRPr="00D14912">
        <w:rPr>
          <w:rFonts w:ascii="Times New Roman" w:hAnsi="Times New Roman" w:cs="Times New Roman"/>
          <w:sz w:val="24"/>
          <w:szCs w:val="24"/>
        </w:rPr>
        <w:t>, p. 7211</w:t>
      </w:r>
      <w:r w:rsidR="00B66BF8" w:rsidRPr="00D14912">
        <w:rPr>
          <w:rFonts w:ascii="Times New Roman" w:hAnsi="Times New Roman" w:cs="Times New Roman"/>
          <w:sz w:val="24"/>
          <w:szCs w:val="24"/>
        </w:rPr>
        <w:t>)elaborado pela antropóloga Iara Ferraz</w:t>
      </w:r>
      <w:r w:rsidRPr="00D14912">
        <w:rPr>
          <w:rFonts w:ascii="Times New Roman" w:hAnsi="Times New Roman" w:cs="Times New Roman"/>
          <w:sz w:val="24"/>
          <w:szCs w:val="24"/>
        </w:rPr>
        <w:t xml:space="preserve">, foi descrito que naquele ano haviam </w:t>
      </w:r>
      <w:r w:rsidR="00B66BF8" w:rsidRPr="00D14912">
        <w:rPr>
          <w:rFonts w:ascii="Times New Roman" w:hAnsi="Times New Roman" w:cs="Times New Roman"/>
          <w:sz w:val="24"/>
          <w:szCs w:val="24"/>
        </w:rPr>
        <w:t>306 Xavante remanescentes de Marãiwatsédé vivendo na Aldeia Água</w:t>
      </w:r>
      <w:r w:rsidRPr="00D14912">
        <w:rPr>
          <w:rFonts w:ascii="Times New Roman" w:hAnsi="Times New Roman" w:cs="Times New Roman"/>
          <w:sz w:val="24"/>
          <w:szCs w:val="24"/>
        </w:rPr>
        <w:t xml:space="preserve"> Branca e que </w:t>
      </w:r>
      <w:r w:rsidR="00B66BF8" w:rsidRPr="00D14912">
        <w:rPr>
          <w:rFonts w:ascii="Times New Roman" w:hAnsi="Times New Roman" w:cs="Times New Roman"/>
          <w:sz w:val="24"/>
          <w:szCs w:val="24"/>
        </w:rPr>
        <w:t>“Hoje [1991] passados 25 anos, os Xavante de Água Branca reivindicam aquela porção de seu território e o retorno para lá, além de uma indenização por perdas e danos por terem sido banidos de suas terras” (FERRAZ, 1991, p. 7208).</w:t>
      </w:r>
      <w:r w:rsidRPr="00D14912">
        <w:rPr>
          <w:rFonts w:ascii="Times New Roman" w:hAnsi="Times New Roman" w:cs="Times New Roman"/>
          <w:sz w:val="24"/>
          <w:szCs w:val="24"/>
        </w:rPr>
        <w:t xml:space="preserve">  No mesmo documento é possível identificar que haviam retornos de grupos de Xavante à Marãiwatsédé que na ocasião era área remanescentes da Agropecuária Suiá Missú e </w:t>
      </w:r>
      <w:r w:rsidR="00B66BF8" w:rsidRPr="00D14912">
        <w:rPr>
          <w:rFonts w:ascii="Times New Roman" w:hAnsi="Times New Roman" w:cs="Times New Roman"/>
          <w:sz w:val="24"/>
          <w:szCs w:val="24"/>
        </w:rPr>
        <w:t>pertencia ao grupo italiano ENI/Agip Petroli S.A.</w:t>
      </w:r>
      <w:r w:rsidR="00D50D86" w:rsidRPr="00D14912">
        <w:rPr>
          <w:rStyle w:val="Refdenotaderodap"/>
          <w:rFonts w:ascii="Times New Roman" w:hAnsi="Times New Roman" w:cs="Times New Roman"/>
          <w:sz w:val="24"/>
          <w:szCs w:val="24"/>
        </w:rPr>
        <w:footnoteReference w:id="17"/>
      </w:r>
      <w:r w:rsidRPr="00D14912">
        <w:rPr>
          <w:rFonts w:ascii="Times New Roman" w:hAnsi="Times New Roman" w:cs="Times New Roman"/>
          <w:sz w:val="24"/>
          <w:szCs w:val="24"/>
        </w:rPr>
        <w:t xml:space="preserve">, </w:t>
      </w:r>
      <w:r w:rsidR="00B66BF8" w:rsidRPr="00D14912">
        <w:rPr>
          <w:rFonts w:ascii="Times New Roman" w:hAnsi="Times New Roman" w:cs="Times New Roman"/>
          <w:sz w:val="24"/>
          <w:szCs w:val="24"/>
        </w:rPr>
        <w:t xml:space="preserve">e era administrada pela filial Agip do Brasil Ltda. </w:t>
      </w:r>
    </w:p>
    <w:p w:rsidR="00B66BF8" w:rsidRPr="00D14912" w:rsidRDefault="00B66BF8" w:rsidP="0057611D">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Ferraz (1991, p. 7210) relata que:</w:t>
      </w:r>
    </w:p>
    <w:p w:rsidR="0057611D" w:rsidRPr="00D14912" w:rsidRDefault="0057611D" w:rsidP="00B66BF8">
      <w:pPr>
        <w:pStyle w:val="Citdireta"/>
      </w:pPr>
    </w:p>
    <w:p w:rsidR="00B66BF8" w:rsidRPr="00D14912" w:rsidRDefault="00B66BF8" w:rsidP="00B66BF8">
      <w:pPr>
        <w:pStyle w:val="Citdireta"/>
      </w:pPr>
      <w:r w:rsidRPr="00D14912">
        <w:t>Quando indagamos o administrador local da fazenda sobre a natureza das relações mantidas ali com os Xavante (pois tínhamos notícias de que costumavam visitar a fazenda uma ou duas vezes ao ano), verificamos que elas são, no mínimo, embaraçosas e de trato difícil. Afirmou ele que nos seis anos em que se encontrava na fazenda (trabalhava com fazendas de gado na África e na Argentina), houve apenas uma visita de um grupo Xavante à fazenda Suiá Missú. Os índios falaram da questão das terras se exigiram doação de bens (roupas, calçados, farinha e carne bovina). Disse ainda que há um velho Xavante que vem com mais frequência para coletar materiais para confecção de artesanato. Insiste que não deve manter relações com os índios, na medida em que há um órgão governamental no Brasil responsável por essas questões e que ali, na fazenda, eles nada têm a ver com o fato daquela “ter sido terra indígena”.</w:t>
      </w:r>
    </w:p>
    <w:p w:rsidR="00B66BF8" w:rsidRPr="00D14912" w:rsidRDefault="00B66BF8" w:rsidP="0057611D">
      <w:pPr>
        <w:spacing w:after="0" w:line="360" w:lineRule="auto"/>
        <w:ind w:left="2124" w:firstLine="709"/>
        <w:jc w:val="both"/>
        <w:rPr>
          <w:rFonts w:ascii="Times New Roman" w:hAnsi="Times New Roman" w:cs="Times New Roman"/>
          <w:sz w:val="24"/>
          <w:szCs w:val="24"/>
        </w:rPr>
      </w:pPr>
    </w:p>
    <w:p w:rsidR="00672CE1" w:rsidRPr="00D14912" w:rsidRDefault="0057611D" w:rsidP="00B66BF8">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Logo, a luta pelo retorno à Marãiwatsédé não pode ser localizada somente após a década de 1990, pois haviam </w:t>
      </w:r>
      <w:r w:rsidR="00B66BF8" w:rsidRPr="00D14912">
        <w:rPr>
          <w:rFonts w:ascii="Times New Roman" w:hAnsi="Times New Roman" w:cs="Times New Roman"/>
          <w:sz w:val="24"/>
          <w:szCs w:val="24"/>
        </w:rPr>
        <w:t xml:space="preserve">um movimento </w:t>
      </w:r>
      <w:r w:rsidRPr="00D14912">
        <w:rPr>
          <w:rFonts w:ascii="Times New Roman" w:hAnsi="Times New Roman" w:cs="Times New Roman"/>
          <w:sz w:val="24"/>
          <w:szCs w:val="24"/>
        </w:rPr>
        <w:t>desde a remoção para a Missão Salesiana São Marcos.Três</w:t>
      </w:r>
      <w:r w:rsidR="00B66BF8" w:rsidRPr="00D14912">
        <w:rPr>
          <w:rFonts w:ascii="Times New Roman" w:hAnsi="Times New Roman" w:cs="Times New Roman"/>
          <w:sz w:val="24"/>
          <w:szCs w:val="24"/>
        </w:rPr>
        <w:t xml:space="preserve"> anos depois, Ferraz &amp;Mampieri (1994, p. 675), descreveram a situação que Damião Paridzané e seu povo vivia</w:t>
      </w:r>
      <w:r w:rsidRPr="00D14912">
        <w:rPr>
          <w:rFonts w:ascii="Times New Roman" w:hAnsi="Times New Roman" w:cs="Times New Roman"/>
          <w:sz w:val="24"/>
          <w:szCs w:val="24"/>
        </w:rPr>
        <w:t>m</w:t>
      </w:r>
      <w:r w:rsidR="00B66BF8" w:rsidRPr="00D14912">
        <w:rPr>
          <w:rFonts w:ascii="Times New Roman" w:hAnsi="Times New Roman" w:cs="Times New Roman"/>
          <w:sz w:val="24"/>
          <w:szCs w:val="24"/>
        </w:rPr>
        <w:t xml:space="preserve"> na aldeia que ele havia fundado:</w:t>
      </w:r>
    </w:p>
    <w:p w:rsidR="0029436E" w:rsidRPr="00D14912" w:rsidRDefault="0029436E" w:rsidP="00672CE1">
      <w:pPr>
        <w:pStyle w:val="Citdireta"/>
        <w:rPr>
          <w:sz w:val="24"/>
          <w:szCs w:val="24"/>
        </w:rPr>
      </w:pPr>
    </w:p>
    <w:p w:rsidR="00672CE1" w:rsidRPr="00D14912" w:rsidRDefault="00672CE1" w:rsidP="00672CE1">
      <w:pPr>
        <w:pStyle w:val="Citdireta"/>
      </w:pPr>
      <w:r w:rsidRPr="00D14912">
        <w:lastRenderedPageBreak/>
        <w:t>Água Branca fundada em 1985 por Damião Paridzané, no extremo sul da AI Pimentel Barbosa (onde há outras três aldeias), reúne atualmente [1994], em condições precárias, a maioria do grupo originário de Marãiwatsédé (300 pessoas, março/1993). A exaustão dos solos e a escassez de recursos (áreas agricultáveis e de caça) no local onde se encontram, resultou da colonização por imigrantes do sul do Brasil ali ocorrida até o final da década de 70, quando os Xavante de Pimentel Barbosa recuperaram aquela porção do seu território.</w:t>
      </w:r>
    </w:p>
    <w:p w:rsidR="00672CE1" w:rsidRPr="00D14912" w:rsidRDefault="00672CE1" w:rsidP="00672CE1">
      <w:pPr>
        <w:pStyle w:val="Citdireta"/>
      </w:pPr>
      <w:r w:rsidRPr="00D14912">
        <w:t>Para os Xavante de Água Branca, eles foram banidos e, desde então, encontram-se “em terras dos outros”, como afirmam, acentuando as condições precárias de sobrevivência e um aspecto do faccionalismo existente em torno da disputa territorial, que por sua vez, associado às acusações de feitiçaria, provocaram os constante</w:t>
      </w:r>
      <w:r w:rsidR="00B66BF8" w:rsidRPr="00D14912">
        <w:t>s deslocamentos de todo o grupo.</w:t>
      </w:r>
    </w:p>
    <w:p w:rsidR="00B66BF8" w:rsidRPr="00D14912" w:rsidRDefault="00B66BF8" w:rsidP="0057611D">
      <w:pPr>
        <w:spacing w:after="0" w:line="360" w:lineRule="auto"/>
        <w:ind w:firstLine="709"/>
        <w:jc w:val="both"/>
        <w:rPr>
          <w:rFonts w:ascii="Times New Roman" w:hAnsi="Times New Roman" w:cs="Times New Roman"/>
          <w:sz w:val="24"/>
          <w:szCs w:val="24"/>
        </w:rPr>
      </w:pPr>
    </w:p>
    <w:p w:rsidR="00672CE1" w:rsidRPr="00D14912" w:rsidRDefault="0057611D" w:rsidP="009F2CE0">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No entanto, mesmo inseridos nessa situação de dificuldades, </w:t>
      </w:r>
      <w:r w:rsidR="00672CE1" w:rsidRPr="00D14912">
        <w:rPr>
          <w:rFonts w:ascii="Times New Roman" w:hAnsi="Times New Roman" w:cs="Times New Roman"/>
          <w:sz w:val="24"/>
          <w:szCs w:val="24"/>
        </w:rPr>
        <w:t xml:space="preserve">Damião </w:t>
      </w:r>
      <w:r w:rsidR="00672CE1" w:rsidRPr="00D14912">
        <w:rPr>
          <w:rFonts w:ascii="Times New Roman" w:hAnsi="Times New Roman" w:cs="Times New Roman"/>
          <w:color w:val="000000" w:themeColor="text1"/>
          <w:sz w:val="24"/>
          <w:szCs w:val="24"/>
        </w:rPr>
        <w:t>Paridzané</w:t>
      </w:r>
      <w:r w:rsidRPr="00D14912">
        <w:rPr>
          <w:rFonts w:ascii="Times New Roman" w:hAnsi="Times New Roman" w:cs="Times New Roman"/>
          <w:color w:val="000000" w:themeColor="text1"/>
          <w:sz w:val="24"/>
          <w:szCs w:val="24"/>
        </w:rPr>
        <w:t xml:space="preserve"> e outras lideranças conseguiu agregara algumas</w:t>
      </w:r>
      <w:r w:rsidR="00672CE1" w:rsidRPr="00D14912">
        <w:rPr>
          <w:rFonts w:ascii="Times New Roman" w:hAnsi="Times New Roman" w:cs="Times New Roman"/>
          <w:sz w:val="24"/>
          <w:szCs w:val="24"/>
        </w:rPr>
        <w:t xml:space="preserve"> forças políticas entre os Xavante </w:t>
      </w:r>
      <w:r w:rsidRPr="00D14912">
        <w:rPr>
          <w:rFonts w:ascii="Times New Roman" w:hAnsi="Times New Roman" w:cs="Times New Roman"/>
          <w:sz w:val="24"/>
          <w:szCs w:val="24"/>
        </w:rPr>
        <w:t>com o objetivo de lutarem para retornarem à</w:t>
      </w:r>
      <w:r w:rsidR="00672CE1" w:rsidRPr="00D14912">
        <w:rPr>
          <w:rFonts w:ascii="Times New Roman" w:hAnsi="Times New Roman" w:cs="Times New Roman"/>
          <w:sz w:val="24"/>
          <w:szCs w:val="24"/>
        </w:rPr>
        <w:t xml:space="preserve"> sua terra. A partir disso, “[...] Damião vem fazendo contatos diplomáticos há cerca de um ano” com outros grupos Xa</w:t>
      </w:r>
      <w:r w:rsidR="009F2CE0" w:rsidRPr="00D14912">
        <w:rPr>
          <w:rFonts w:ascii="Times New Roman" w:hAnsi="Times New Roman" w:cs="Times New Roman"/>
          <w:sz w:val="24"/>
          <w:szCs w:val="24"/>
        </w:rPr>
        <w:t>vante (FERRAZ, 1991, p. 7212). E essa movimentação de luta desenvolvida por Damião Paridzané e outras lideranças Xavante começa a se efetivar:</w:t>
      </w:r>
    </w:p>
    <w:p w:rsidR="009F2CE0" w:rsidRPr="00D14912" w:rsidRDefault="009F2CE0" w:rsidP="00672CE1">
      <w:pPr>
        <w:pStyle w:val="Citdireta"/>
      </w:pPr>
    </w:p>
    <w:p w:rsidR="00672CE1" w:rsidRPr="00D14912" w:rsidRDefault="00672CE1" w:rsidP="00672CE1">
      <w:pPr>
        <w:pStyle w:val="Citdireta"/>
      </w:pPr>
      <w:r w:rsidRPr="00D14912">
        <w:t>Em outubro de 1991, foi realizada a reunião solicitada pela AGIP, na qual tomaram parte o Dr. Sydney Ferreira Possuelo, presidente da FUNAI, Maria Auxiliadora Cruz de Sá Leão e Mario Juruna, assessores da presidência da FUNAI; Damião Paridzené, Cacique, Rufino Ruãwe , vice-cacique, e Aireru’Ore, Xavante da aldeia de Água Branca; Iara Ferraz e Gilberto Azanha, do Centro de Trabalho Indigenista; Biaggio Constantini e Alessandro Castiglia, da AGIP Petroli; Renato Grillo e Franco de Beni, da Agip do Brasil; e Mariano Mampieri, da CNS  (RODRIGUES, 1992, p.11).</w:t>
      </w:r>
    </w:p>
    <w:p w:rsidR="00672CE1" w:rsidRPr="00D14912" w:rsidRDefault="00672CE1" w:rsidP="009F2CE0">
      <w:pPr>
        <w:spacing w:after="0" w:line="360" w:lineRule="auto"/>
        <w:ind w:left="2124" w:firstLine="709"/>
        <w:jc w:val="both"/>
        <w:rPr>
          <w:rFonts w:ascii="Times New Roman" w:hAnsi="Times New Roman" w:cs="Times New Roman"/>
          <w:sz w:val="24"/>
          <w:szCs w:val="24"/>
        </w:rPr>
      </w:pPr>
    </w:p>
    <w:p w:rsidR="009F2CE0" w:rsidRPr="00D14912" w:rsidRDefault="00672CE1" w:rsidP="009F2CE0">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Durante a reunião e nas oportunidades em que foram ouvidos, os Xavante de Marãiwatsédé expuseram s</w:t>
      </w:r>
      <w:r w:rsidR="009F2CE0" w:rsidRPr="00D14912">
        <w:rPr>
          <w:rFonts w:ascii="Times New Roman" w:hAnsi="Times New Roman" w:cs="Times New Roman"/>
          <w:sz w:val="24"/>
          <w:szCs w:val="24"/>
        </w:rPr>
        <w:t>ua indignação e seus interesses de serem indenizados pelos danos e terem seu retorno à Marãiwatsédé garantido. Essas ações e estratégias de Damião Paridzané e outras lideranças Xavante podem ser inseridas num contexto específico da década de 1990, quando surgiram oportunidades de ação que haviam sido planejadas desde a remoção três décadas antes. Foi somente num período pós Constituição Federal de 1988, em que os direitos étnico e territorial dos povos indígenas foram reconhecidos por lei, que o movimento indígena estava significativamente articulado e atuante e os Xavante de Marãiwatsédé tiveram espaço para ações mais efetivas.</w:t>
      </w:r>
    </w:p>
    <w:p w:rsidR="00CF1952" w:rsidRPr="00D14912" w:rsidRDefault="00CF1952" w:rsidP="009F2CE0">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lastRenderedPageBreak/>
        <w:t xml:space="preserve">Em 1992, ocorreu a </w:t>
      </w:r>
      <w:r w:rsidRPr="00D14912">
        <w:rPr>
          <w:rFonts w:ascii="Times New Roman" w:hAnsi="Times New Roman" w:cs="Times New Roman"/>
          <w:i/>
          <w:color w:val="222222"/>
          <w:sz w:val="24"/>
          <w:szCs w:val="24"/>
          <w:shd w:val="clear" w:color="auto" w:fill="FFFFFF"/>
        </w:rPr>
        <w:t>Conferência das Nações Unidas sobre o Meio Ambiente e o Desenvolvimento</w:t>
      </w:r>
      <w:r w:rsidRPr="00D14912">
        <w:rPr>
          <w:rFonts w:ascii="Times New Roman" w:hAnsi="Times New Roman" w:cs="Times New Roman"/>
          <w:color w:val="222222"/>
          <w:sz w:val="24"/>
          <w:szCs w:val="24"/>
          <w:shd w:val="clear" w:color="auto" w:fill="FFFFFF"/>
        </w:rPr>
        <w:t xml:space="preserve"> conhecida como </w:t>
      </w:r>
      <w:r w:rsidRPr="00D14912">
        <w:rPr>
          <w:rFonts w:ascii="Times New Roman" w:hAnsi="Times New Roman" w:cs="Times New Roman"/>
          <w:sz w:val="24"/>
          <w:szCs w:val="24"/>
        </w:rPr>
        <w:t>ECO 92 no Rio de Janeiro. Nesse evento, a ENI/Agip Petroli S.A. que era proprietária da área remanescente da Agropecuária Suiá Missú participou e, através de um representante, prometeu devolver a área para os Xavante. No entanto</w:t>
      </w:r>
      <w:r w:rsidR="00D50D86" w:rsidRPr="00D14912">
        <w:rPr>
          <w:rFonts w:ascii="Times New Roman" w:hAnsi="Times New Roman" w:cs="Times New Roman"/>
          <w:sz w:val="24"/>
          <w:szCs w:val="24"/>
        </w:rPr>
        <w:t>,</w:t>
      </w:r>
    </w:p>
    <w:p w:rsidR="00CF1952" w:rsidRPr="00D14912" w:rsidRDefault="00CF1952" w:rsidP="00CF1952">
      <w:pPr>
        <w:autoSpaceDE w:val="0"/>
        <w:autoSpaceDN w:val="0"/>
        <w:adjustRightInd w:val="0"/>
        <w:spacing w:after="0" w:line="240" w:lineRule="auto"/>
        <w:ind w:left="2268"/>
        <w:jc w:val="both"/>
        <w:rPr>
          <w:rFonts w:ascii="Times New Roman" w:eastAsia="TimesNewRomanPSMT" w:hAnsi="Times New Roman" w:cs="Times New Roman"/>
        </w:rPr>
      </w:pPr>
    </w:p>
    <w:p w:rsidR="009F2CE0" w:rsidRPr="00D14912" w:rsidRDefault="009F2CE0" w:rsidP="00CF1952">
      <w:pPr>
        <w:autoSpaceDE w:val="0"/>
        <w:autoSpaceDN w:val="0"/>
        <w:adjustRightInd w:val="0"/>
        <w:spacing w:after="0" w:line="240" w:lineRule="auto"/>
        <w:ind w:left="2268"/>
        <w:jc w:val="both"/>
        <w:rPr>
          <w:rFonts w:ascii="Times New Roman" w:hAnsi="Times New Roman" w:cs="Times New Roman"/>
          <w:sz w:val="24"/>
          <w:szCs w:val="24"/>
        </w:rPr>
      </w:pPr>
      <w:r w:rsidRPr="00D14912">
        <w:rPr>
          <w:rFonts w:ascii="Times New Roman" w:eastAsia="TimesNewRomanPSMT" w:hAnsi="Times New Roman" w:cs="Times New Roman"/>
        </w:rPr>
        <w:t xml:space="preserve">Para a ENI (compreendida entre as 50 multinacionais promotoras do BussinessCouncil for SustainableDevelopment) o “desenvolvimento sustentável” já era </w:t>
      </w:r>
      <w:r w:rsidRPr="00D14912">
        <w:rPr>
          <w:rFonts w:ascii="Times New Roman" w:eastAsia="TimesNewRomanPSMT" w:hAnsi="Times New Roman" w:cs="Times New Roman"/>
          <w:i/>
        </w:rPr>
        <w:t>slogan</w:t>
      </w:r>
      <w:r w:rsidRPr="00D14912">
        <w:rPr>
          <w:rFonts w:ascii="Times New Roman" w:eastAsia="TimesNewRomanPSMT" w:hAnsi="Times New Roman" w:cs="Times New Roman"/>
        </w:rPr>
        <w:t xml:space="preserve"> fora de moda, que durou apenas até a Unced-92; os interesses econômicos e ligações políticas tinham voltado a prevalecer sobre as promessas feitas a um “pequeno grupo de índios” (FERRAZ &amp; MAMPIERI, 1994, p.678).</w:t>
      </w:r>
    </w:p>
    <w:p w:rsidR="009F2CE0" w:rsidRPr="00D14912" w:rsidRDefault="009F2CE0" w:rsidP="009F2CE0">
      <w:pPr>
        <w:spacing w:after="0" w:line="360" w:lineRule="auto"/>
        <w:ind w:firstLine="709"/>
        <w:jc w:val="both"/>
        <w:rPr>
          <w:rFonts w:ascii="Times New Roman" w:hAnsi="Times New Roman" w:cs="Times New Roman"/>
          <w:sz w:val="24"/>
          <w:szCs w:val="24"/>
        </w:rPr>
      </w:pPr>
    </w:p>
    <w:p w:rsidR="009F2CE0" w:rsidRPr="00D14912" w:rsidRDefault="009F2CE0" w:rsidP="009F2CE0">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Diante desse contexto</w:t>
      </w:r>
      <w:r w:rsidR="00CF1952" w:rsidRPr="00D14912">
        <w:rPr>
          <w:rFonts w:ascii="Times New Roman" w:hAnsi="Times New Roman" w:cs="Times New Roman"/>
          <w:sz w:val="24"/>
          <w:szCs w:val="24"/>
        </w:rPr>
        <w:t>,</w:t>
      </w:r>
      <w:r w:rsidRPr="00D14912">
        <w:rPr>
          <w:rFonts w:ascii="Times New Roman" w:hAnsi="Times New Roman" w:cs="Times New Roman"/>
          <w:sz w:val="24"/>
          <w:szCs w:val="24"/>
        </w:rPr>
        <w:t xml:space="preserve"> e dando continuidade à luta pelo retorno à Marãiwatsédé, em 1992 </w:t>
      </w:r>
      <w:r w:rsidR="00CF1952" w:rsidRPr="00D14912">
        <w:rPr>
          <w:rFonts w:ascii="Times New Roman" w:hAnsi="Times New Roman" w:cs="Times New Roman"/>
          <w:sz w:val="24"/>
          <w:szCs w:val="24"/>
        </w:rPr>
        <w:t>o cacique Damião Paridzané assina uma carta dos Xavante exigindo providências e enderençada ao presidente da ENI/Agip, Gabriele Cagliari:</w:t>
      </w:r>
    </w:p>
    <w:p w:rsidR="00672CE1" w:rsidRPr="00D14912" w:rsidRDefault="00672CE1" w:rsidP="00672CE1">
      <w:pPr>
        <w:autoSpaceDE w:val="0"/>
        <w:autoSpaceDN w:val="0"/>
        <w:adjustRightInd w:val="0"/>
        <w:spacing w:after="0"/>
        <w:rPr>
          <w:rFonts w:ascii="Times New Roman" w:hAnsi="Times New Roman" w:cs="Times New Roman"/>
          <w:b/>
          <w:color w:val="000000" w:themeColor="text1"/>
          <w:sz w:val="24"/>
          <w:szCs w:val="24"/>
        </w:rPr>
      </w:pPr>
    </w:p>
    <w:p w:rsidR="00672CE1" w:rsidRPr="00B047CE" w:rsidRDefault="00672CE1" w:rsidP="00672CE1">
      <w:pPr>
        <w:pStyle w:val="SemEspaamento"/>
        <w:jc w:val="center"/>
        <w:rPr>
          <w:rFonts w:ascii="Times New Roman" w:hAnsi="Times New Roman" w:cs="Times New Roman"/>
          <w:b/>
          <w:sz w:val="20"/>
          <w:szCs w:val="20"/>
        </w:rPr>
      </w:pPr>
      <w:r w:rsidRPr="00B047CE">
        <w:rPr>
          <w:rFonts w:ascii="Times New Roman" w:hAnsi="Times New Roman" w:cs="Times New Roman"/>
          <w:sz w:val="20"/>
          <w:szCs w:val="20"/>
        </w:rPr>
        <w:t xml:space="preserve">Figura </w:t>
      </w:r>
      <w:r w:rsidR="00CF1952" w:rsidRPr="00B047CE">
        <w:rPr>
          <w:rFonts w:ascii="Times New Roman" w:hAnsi="Times New Roman" w:cs="Times New Roman"/>
          <w:sz w:val="20"/>
          <w:szCs w:val="20"/>
        </w:rPr>
        <w:t>2</w:t>
      </w:r>
      <w:r w:rsidRPr="00B047CE">
        <w:rPr>
          <w:rFonts w:ascii="Times New Roman" w:hAnsi="Times New Roman" w:cs="Times New Roman"/>
          <w:sz w:val="20"/>
          <w:szCs w:val="20"/>
        </w:rPr>
        <w:t xml:space="preserve"> -</w:t>
      </w:r>
      <w:r w:rsidRPr="00B047CE">
        <w:rPr>
          <w:rFonts w:ascii="Times New Roman" w:hAnsi="Times New Roman" w:cs="Times New Roman"/>
          <w:b/>
          <w:sz w:val="20"/>
          <w:szCs w:val="20"/>
        </w:rPr>
        <w:t xml:space="preserve"> Carta dos Xavante cobrando providências da ENI Agip Petroli</w:t>
      </w:r>
    </w:p>
    <w:p w:rsidR="00672CE1" w:rsidRPr="00B047CE" w:rsidRDefault="00672CE1" w:rsidP="00672CE1">
      <w:pPr>
        <w:pStyle w:val="SemEspaamento"/>
        <w:jc w:val="center"/>
        <w:rPr>
          <w:rFonts w:ascii="Times New Roman" w:hAnsi="Times New Roman" w:cs="Times New Roman"/>
          <w:sz w:val="20"/>
          <w:szCs w:val="20"/>
        </w:rPr>
      </w:pPr>
    </w:p>
    <w:p w:rsidR="00672CE1" w:rsidRPr="00B047CE" w:rsidRDefault="00672CE1" w:rsidP="00672CE1">
      <w:pPr>
        <w:pStyle w:val="SemEspaamento"/>
        <w:jc w:val="center"/>
        <w:rPr>
          <w:rFonts w:ascii="Times New Roman" w:hAnsi="Times New Roman" w:cs="Times New Roman"/>
          <w:sz w:val="20"/>
          <w:szCs w:val="20"/>
        </w:rPr>
      </w:pPr>
      <w:r w:rsidRPr="00B047CE">
        <w:rPr>
          <w:rFonts w:ascii="Times New Roman" w:hAnsi="Times New Roman" w:cs="Times New Roman"/>
          <w:sz w:val="20"/>
          <w:szCs w:val="20"/>
        </w:rPr>
        <w:t>Fonte: Arquivo da Prelazia de São Félix do Araguaia</w:t>
      </w:r>
      <w:r w:rsidR="00C86915" w:rsidRPr="00B047CE">
        <w:rPr>
          <w:rFonts w:ascii="Times New Roman" w:hAnsi="Times New Roman" w:cs="Times New Roman"/>
          <w:sz w:val="20"/>
          <w:szCs w:val="20"/>
        </w:rPr>
        <w:t>.</w:t>
      </w:r>
    </w:p>
    <w:p w:rsidR="00CF1952" w:rsidRPr="00D14912" w:rsidRDefault="00CF1952" w:rsidP="00672CE1">
      <w:pPr>
        <w:pStyle w:val="SemEspaamento"/>
        <w:spacing w:line="360" w:lineRule="auto"/>
        <w:ind w:firstLine="709"/>
        <w:jc w:val="both"/>
        <w:rPr>
          <w:rFonts w:ascii="Times New Roman" w:hAnsi="Times New Roman" w:cs="Times New Roman"/>
          <w:sz w:val="24"/>
          <w:szCs w:val="24"/>
        </w:rPr>
      </w:pPr>
    </w:p>
    <w:p w:rsidR="00C86915" w:rsidRPr="00D14912" w:rsidRDefault="00C86915" w:rsidP="00C86915">
      <w:pPr>
        <w:pStyle w:val="SemEspaamento"/>
        <w:spacing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Além do envio da carta e de articulações políticas com aliados, o</w:t>
      </w:r>
      <w:r w:rsidR="00CF1952" w:rsidRPr="00D14912">
        <w:rPr>
          <w:rFonts w:ascii="Times New Roman" w:hAnsi="Times New Roman" w:cs="Times New Roman"/>
          <w:sz w:val="24"/>
          <w:szCs w:val="24"/>
        </w:rPr>
        <w:t xml:space="preserve"> cacique Damião </w:t>
      </w:r>
      <w:r w:rsidRPr="00D14912">
        <w:rPr>
          <w:rFonts w:ascii="Times New Roman" w:hAnsi="Times New Roman" w:cs="Times New Roman"/>
          <w:sz w:val="24"/>
          <w:szCs w:val="24"/>
        </w:rPr>
        <w:t xml:space="preserve">Paridzané viajou para a Itália onde prestou depoimento ao parlamento daquele país sobre a situação da área remanescente da Agropecuária Suiá Missú que estava sendo vendida, como o caso dos 250 mil hectares adquiridos pelo Grupo Garavello em 1989 e que eram parte do território de Marãiwatsédé. </w:t>
      </w:r>
    </w:p>
    <w:p w:rsidR="00D84410" w:rsidRPr="00D14912" w:rsidRDefault="00C86915" w:rsidP="00C86915">
      <w:pPr>
        <w:pStyle w:val="SemEspaamento"/>
        <w:spacing w:line="360" w:lineRule="auto"/>
        <w:ind w:firstLine="709"/>
        <w:jc w:val="both"/>
        <w:rPr>
          <w:rFonts w:ascii="Times New Roman" w:eastAsia="TimesNewRomanPSMT" w:hAnsi="Times New Roman" w:cs="Times New Roman"/>
          <w:sz w:val="24"/>
          <w:szCs w:val="24"/>
        </w:rPr>
      </w:pPr>
      <w:r w:rsidRPr="00D14912">
        <w:rPr>
          <w:rFonts w:ascii="Times New Roman" w:hAnsi="Times New Roman" w:cs="Times New Roman"/>
          <w:sz w:val="24"/>
          <w:szCs w:val="24"/>
        </w:rPr>
        <w:t xml:space="preserve">Diante de pressões, a empresa ENI/Agip Petroli S.A. aceitou fazer a formalização da doação das terras um ano depois da promessa feita durante a ECO-92. No ano de 1992 a Fundação nacional do </w:t>
      </w:r>
      <w:r w:rsidR="00F00834" w:rsidRPr="00D14912">
        <w:rPr>
          <w:rFonts w:ascii="Times New Roman" w:hAnsi="Times New Roman" w:cs="Times New Roman"/>
          <w:sz w:val="24"/>
          <w:szCs w:val="24"/>
        </w:rPr>
        <w:t>Índio</w:t>
      </w:r>
      <w:r w:rsidRPr="00D14912">
        <w:rPr>
          <w:rFonts w:ascii="Times New Roman" w:hAnsi="Times New Roman" w:cs="Times New Roman"/>
          <w:sz w:val="24"/>
          <w:szCs w:val="24"/>
        </w:rPr>
        <w:t xml:space="preserve"> (FUNAI) havia formado um Grupo de Trabalho liderado pela antropóloga Patrícia </w:t>
      </w:r>
      <w:r w:rsidRPr="00D14912">
        <w:rPr>
          <w:rFonts w:ascii="Times New Roman" w:eastAsia="TimesNewRomanPSMT" w:hAnsi="Times New Roman" w:cs="Times New Roman"/>
          <w:sz w:val="24"/>
          <w:szCs w:val="24"/>
        </w:rPr>
        <w:t xml:space="preserve">Mendonça Rodrigues para realizar a delimitação do território de Marãiwatsédé. </w:t>
      </w:r>
    </w:p>
    <w:p w:rsidR="00672CE1" w:rsidRPr="00D14912" w:rsidRDefault="00D84410" w:rsidP="00D84410">
      <w:pPr>
        <w:pStyle w:val="SemEspaamento"/>
        <w:spacing w:line="360" w:lineRule="auto"/>
        <w:ind w:firstLine="709"/>
        <w:jc w:val="both"/>
        <w:rPr>
          <w:rFonts w:ascii="Times New Roman" w:hAnsi="Times New Roman" w:cs="Times New Roman"/>
          <w:sz w:val="24"/>
          <w:szCs w:val="24"/>
        </w:rPr>
      </w:pPr>
      <w:r w:rsidRPr="00D14912">
        <w:rPr>
          <w:rFonts w:ascii="Times New Roman" w:eastAsia="TimesNewRomanPSMT" w:hAnsi="Times New Roman" w:cs="Times New Roman"/>
          <w:sz w:val="24"/>
          <w:szCs w:val="24"/>
        </w:rPr>
        <w:t xml:space="preserve">No </w:t>
      </w:r>
      <w:r w:rsidR="00F00834" w:rsidRPr="00D14912">
        <w:rPr>
          <w:rFonts w:ascii="Times New Roman" w:eastAsia="TimesNewRomanPSMT" w:hAnsi="Times New Roman" w:cs="Times New Roman"/>
          <w:sz w:val="24"/>
          <w:szCs w:val="24"/>
        </w:rPr>
        <w:t>Laudo Antropológico, as memórias e a oralidade se constituíram como elementos constituidores de uma narrativa da histó</w:t>
      </w:r>
      <w:r w:rsidRPr="00D14912">
        <w:rPr>
          <w:rFonts w:ascii="Times New Roman" w:eastAsia="TimesNewRomanPSMT" w:hAnsi="Times New Roman" w:cs="Times New Roman"/>
          <w:sz w:val="24"/>
          <w:szCs w:val="24"/>
        </w:rPr>
        <w:t>ria dos Xavante de Marãiwatsédé. P</w:t>
      </w:r>
      <w:r w:rsidR="00672CE1" w:rsidRPr="00D14912">
        <w:rPr>
          <w:rFonts w:ascii="Times New Roman" w:hAnsi="Times New Roman" w:cs="Times New Roman"/>
          <w:sz w:val="24"/>
          <w:szCs w:val="24"/>
        </w:rPr>
        <w:t>ara Pollak (1989, p.10): “O que está em jogo na memória é também o sentido da identidade individual e do grupo”</w:t>
      </w:r>
      <w:r w:rsidRPr="00D14912">
        <w:rPr>
          <w:rFonts w:ascii="Times New Roman" w:hAnsi="Times New Roman" w:cs="Times New Roman"/>
          <w:sz w:val="24"/>
          <w:szCs w:val="24"/>
        </w:rPr>
        <w:t xml:space="preserve">, e no caso da luta pela terra Marãiwatsédé, </w:t>
      </w:r>
      <w:r w:rsidR="00672CE1" w:rsidRPr="00D14912">
        <w:rPr>
          <w:rFonts w:ascii="Times New Roman" w:hAnsi="Times New Roman" w:cs="Times New Roman"/>
          <w:sz w:val="24"/>
          <w:szCs w:val="24"/>
        </w:rPr>
        <w:t xml:space="preserve">essa identidade </w:t>
      </w:r>
      <w:r w:rsidRPr="00D14912">
        <w:rPr>
          <w:rFonts w:ascii="Times New Roman" w:hAnsi="Times New Roman" w:cs="Times New Roman"/>
          <w:sz w:val="24"/>
          <w:szCs w:val="24"/>
        </w:rPr>
        <w:t xml:space="preserve">e o conhecimento sobre a história </w:t>
      </w:r>
      <w:r w:rsidR="00672CE1" w:rsidRPr="00D14912">
        <w:rPr>
          <w:rFonts w:ascii="Times New Roman" w:hAnsi="Times New Roman" w:cs="Times New Roman"/>
          <w:sz w:val="24"/>
          <w:szCs w:val="24"/>
        </w:rPr>
        <w:t>legitima</w:t>
      </w:r>
      <w:r w:rsidRPr="00D14912">
        <w:rPr>
          <w:rFonts w:ascii="Times New Roman" w:hAnsi="Times New Roman" w:cs="Times New Roman"/>
          <w:sz w:val="24"/>
          <w:szCs w:val="24"/>
        </w:rPr>
        <w:t>m</w:t>
      </w:r>
      <w:r w:rsidR="00672CE1" w:rsidRPr="00D14912">
        <w:rPr>
          <w:rFonts w:ascii="Times New Roman" w:hAnsi="Times New Roman" w:cs="Times New Roman"/>
          <w:sz w:val="24"/>
          <w:szCs w:val="24"/>
        </w:rPr>
        <w:t xml:space="preserve"> o pertencimento ao território reivindicado. </w:t>
      </w:r>
      <w:r w:rsidR="00681D9F" w:rsidRPr="00D14912">
        <w:rPr>
          <w:rFonts w:ascii="Times New Roman" w:hAnsi="Times New Roman" w:cs="Times New Roman"/>
          <w:sz w:val="24"/>
          <w:szCs w:val="24"/>
        </w:rPr>
        <w:t xml:space="preserve">A fala do cacique Damião Paridzané registrada no Laudo Antropológico é bastante significativa: “Assim que estou dando depoimento, porque eu lembro tudo. Por </w:t>
      </w:r>
      <w:r w:rsidR="00681D9F" w:rsidRPr="00D14912">
        <w:rPr>
          <w:rFonts w:ascii="Times New Roman" w:hAnsi="Times New Roman" w:cs="Times New Roman"/>
          <w:sz w:val="24"/>
          <w:szCs w:val="24"/>
        </w:rPr>
        <w:lastRenderedPageBreak/>
        <w:t>isso que até hoje estou lembrando, quero voltar para essa região de Marãiwatsédé</w:t>
      </w:r>
      <w:r w:rsidR="00681D9F" w:rsidRPr="00D14912">
        <w:rPr>
          <w:rFonts w:ascii="Times New Roman" w:hAnsi="Times New Roman" w:cs="Times New Roman"/>
          <w:i/>
          <w:sz w:val="24"/>
          <w:szCs w:val="24"/>
        </w:rPr>
        <w:t>”</w:t>
      </w:r>
      <w:r w:rsidR="00681D9F" w:rsidRPr="00D14912">
        <w:rPr>
          <w:rFonts w:ascii="Times New Roman" w:hAnsi="Times New Roman" w:cs="Times New Roman"/>
          <w:sz w:val="24"/>
          <w:szCs w:val="24"/>
        </w:rPr>
        <w:t xml:space="preserve"> (RODRIGUES, 1992, p.62).</w:t>
      </w:r>
    </w:p>
    <w:p w:rsidR="00D84410" w:rsidRPr="00D14912" w:rsidRDefault="00D84410" w:rsidP="00D84410">
      <w:pPr>
        <w:spacing w:after="0" w:line="360" w:lineRule="auto"/>
        <w:ind w:firstLine="709"/>
        <w:rPr>
          <w:rFonts w:ascii="Times New Roman" w:hAnsi="Times New Roman" w:cs="Times New Roman"/>
          <w:sz w:val="24"/>
          <w:szCs w:val="24"/>
        </w:rPr>
      </w:pPr>
      <w:r w:rsidRPr="00D14912">
        <w:rPr>
          <w:rFonts w:ascii="Times New Roman" w:hAnsi="Times New Roman" w:cs="Times New Roman"/>
          <w:sz w:val="24"/>
          <w:szCs w:val="24"/>
        </w:rPr>
        <w:t>Logo, a</w:t>
      </w:r>
      <w:r w:rsidR="00672CE1" w:rsidRPr="00D14912">
        <w:rPr>
          <w:rFonts w:ascii="Times New Roman" w:hAnsi="Times New Roman" w:cs="Times New Roman"/>
          <w:sz w:val="24"/>
          <w:szCs w:val="24"/>
        </w:rPr>
        <w:t xml:space="preserve"> memória e a oralidade</w:t>
      </w:r>
      <w:r w:rsidRPr="00D14912">
        <w:rPr>
          <w:rFonts w:ascii="Times New Roman" w:hAnsi="Times New Roman" w:cs="Times New Roman"/>
          <w:sz w:val="24"/>
          <w:szCs w:val="24"/>
        </w:rPr>
        <w:t xml:space="preserve"> são elementos usados como estratégia </w:t>
      </w:r>
      <w:r w:rsidR="00672CE1" w:rsidRPr="00D14912">
        <w:rPr>
          <w:rFonts w:ascii="Times New Roman" w:hAnsi="Times New Roman" w:cs="Times New Roman"/>
          <w:sz w:val="24"/>
          <w:szCs w:val="24"/>
        </w:rPr>
        <w:t xml:space="preserve">de expressar a </w:t>
      </w:r>
      <w:r w:rsidR="00672CE1" w:rsidRPr="00D14912">
        <w:rPr>
          <w:rFonts w:ascii="Times New Roman" w:hAnsi="Times New Roman" w:cs="Times New Roman"/>
          <w:i/>
          <w:sz w:val="24"/>
          <w:szCs w:val="24"/>
        </w:rPr>
        <w:t xml:space="preserve">versão da história </w:t>
      </w:r>
      <w:r w:rsidR="00672CE1" w:rsidRPr="00D14912">
        <w:rPr>
          <w:rFonts w:ascii="Times New Roman" w:hAnsi="Times New Roman" w:cs="Times New Roman"/>
          <w:sz w:val="24"/>
          <w:szCs w:val="24"/>
        </w:rPr>
        <w:t xml:space="preserve">pelos Xavante, </w:t>
      </w:r>
      <w:r w:rsidRPr="00D14912">
        <w:rPr>
          <w:rFonts w:ascii="Times New Roman" w:hAnsi="Times New Roman" w:cs="Times New Roman"/>
          <w:sz w:val="24"/>
          <w:szCs w:val="24"/>
        </w:rPr>
        <w:t>num</w:t>
      </w:r>
      <w:r w:rsidR="00672CE1" w:rsidRPr="00D14912">
        <w:rPr>
          <w:rFonts w:ascii="Times New Roman" w:hAnsi="Times New Roman" w:cs="Times New Roman"/>
          <w:sz w:val="24"/>
          <w:szCs w:val="24"/>
        </w:rPr>
        <w:t xml:space="preserve"> momento </w:t>
      </w:r>
      <w:r w:rsidRPr="00D14912">
        <w:rPr>
          <w:rFonts w:ascii="Times New Roman" w:hAnsi="Times New Roman" w:cs="Times New Roman"/>
          <w:sz w:val="24"/>
          <w:szCs w:val="24"/>
        </w:rPr>
        <w:t xml:space="preserve">oportuno </w:t>
      </w:r>
      <w:r w:rsidR="00672CE1" w:rsidRPr="00D14912">
        <w:rPr>
          <w:rFonts w:ascii="Times New Roman" w:hAnsi="Times New Roman" w:cs="Times New Roman"/>
          <w:sz w:val="24"/>
          <w:szCs w:val="24"/>
        </w:rPr>
        <w:t>de ter a “</w:t>
      </w:r>
      <w:r w:rsidR="00672CE1" w:rsidRPr="00D14912">
        <w:rPr>
          <w:rFonts w:ascii="Times New Roman" w:hAnsi="Times New Roman" w:cs="Times New Roman"/>
          <w:i/>
          <w:sz w:val="24"/>
          <w:szCs w:val="24"/>
        </w:rPr>
        <w:t>voz e a vez</w:t>
      </w:r>
      <w:r w:rsidR="00672CE1" w:rsidRPr="00D14912">
        <w:rPr>
          <w:rFonts w:ascii="Times New Roman" w:hAnsi="Times New Roman" w:cs="Times New Roman"/>
          <w:sz w:val="24"/>
          <w:szCs w:val="24"/>
        </w:rPr>
        <w:t xml:space="preserve">” de contarem sua história e se colocarem em oposição ao </w:t>
      </w:r>
      <w:r w:rsidR="00672CE1" w:rsidRPr="00D14912">
        <w:rPr>
          <w:rFonts w:ascii="Times New Roman" w:hAnsi="Times New Roman" w:cs="Times New Roman"/>
          <w:i/>
          <w:sz w:val="24"/>
          <w:szCs w:val="24"/>
        </w:rPr>
        <w:t>outro,</w:t>
      </w:r>
      <w:r w:rsidRPr="00D14912">
        <w:rPr>
          <w:rFonts w:ascii="Times New Roman" w:hAnsi="Times New Roman" w:cs="Times New Roman"/>
          <w:sz w:val="24"/>
          <w:szCs w:val="24"/>
        </w:rPr>
        <w:t xml:space="preserve"> ao branco que não conhece a história de Marãiwatsédé. </w:t>
      </w:r>
    </w:p>
    <w:p w:rsidR="00672CE1" w:rsidRPr="00D14912" w:rsidRDefault="00672CE1" w:rsidP="00672CE1">
      <w:pPr>
        <w:pStyle w:val="Citdireta"/>
        <w:rPr>
          <w:sz w:val="24"/>
          <w:szCs w:val="24"/>
        </w:rPr>
      </w:pPr>
    </w:p>
    <w:p w:rsidR="00672CE1" w:rsidRPr="00D14912" w:rsidRDefault="00672CE1" w:rsidP="00672CE1">
      <w:pPr>
        <w:pStyle w:val="Citdireta"/>
      </w:pPr>
      <w:r w:rsidRPr="00D14912">
        <w:t>O que emerge, então, das vozes coletivas dos índios é que seu movimento representa, no fundo, uma rebelião contra a invisibilidade política em que estão submersos. No seu grito coletivo para serem vistos, ouvidos e levados em conta, eles apelam para a eficácia de certos símbolos que sabem tocar fundo na consciência dos brancos, ao menos, daqueles brancos que os ouvem (POLLAK, 1989, p.21).</w:t>
      </w:r>
    </w:p>
    <w:p w:rsidR="00672CE1" w:rsidRPr="00D14912" w:rsidRDefault="00672CE1" w:rsidP="00A8776A">
      <w:pPr>
        <w:autoSpaceDE w:val="0"/>
        <w:autoSpaceDN w:val="0"/>
        <w:adjustRightInd w:val="0"/>
        <w:spacing w:after="0" w:line="360" w:lineRule="auto"/>
        <w:ind w:left="1134" w:firstLine="709"/>
        <w:jc w:val="both"/>
        <w:rPr>
          <w:rFonts w:ascii="Times New Roman" w:hAnsi="Times New Roman" w:cs="Times New Roman"/>
          <w:sz w:val="24"/>
          <w:szCs w:val="24"/>
        </w:rPr>
      </w:pPr>
    </w:p>
    <w:p w:rsidR="00681D9F" w:rsidRPr="00D14912" w:rsidRDefault="00672CE1" w:rsidP="00681D9F">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No caso dos Xavante de Marãiwatsédé, os “brancos”</w:t>
      </w:r>
      <w:r w:rsidR="00A8776A" w:rsidRPr="00D14912">
        <w:rPr>
          <w:rFonts w:ascii="Times New Roman" w:hAnsi="Times New Roman" w:cs="Times New Roman"/>
          <w:sz w:val="24"/>
          <w:szCs w:val="24"/>
        </w:rPr>
        <w:t xml:space="preserve"> responsáveis pela elaboração do Laudo Antropológico de 1992 ouviram e incorporaram a sua versão da história, cruzando as informações com outros relatos orais e documentos históricos, de modo a elaborar uma das peças jurídicas necessárias ao processo de delimitação</w:t>
      </w:r>
      <w:r w:rsidR="00681D9F" w:rsidRPr="00D14912">
        <w:rPr>
          <w:rFonts w:ascii="Times New Roman" w:hAnsi="Times New Roman" w:cs="Times New Roman"/>
          <w:sz w:val="24"/>
          <w:szCs w:val="24"/>
        </w:rPr>
        <w:t xml:space="preserve"> do território de Marãiwatsédé que demarcou uma área de </w:t>
      </w:r>
      <w:r w:rsidR="00681D9F" w:rsidRPr="00D14912">
        <w:rPr>
          <w:rFonts w:ascii="Times New Roman" w:eastAsia="TimesNewRomanPSMT" w:hAnsi="Times New Roman" w:cs="Times New Roman"/>
          <w:sz w:val="24"/>
          <w:szCs w:val="24"/>
        </w:rPr>
        <w:t xml:space="preserve">165.241,2291 hectares. </w:t>
      </w:r>
      <w:r w:rsidR="00681D9F" w:rsidRPr="00D14912">
        <w:rPr>
          <w:rFonts w:ascii="Times New Roman" w:hAnsi="Times New Roman" w:cs="Times New Roman"/>
          <w:sz w:val="24"/>
          <w:szCs w:val="24"/>
        </w:rPr>
        <w:t xml:space="preserve">Porém, a área demarcada foi registrada a partir do número de matrícula referente à propriedade da filial brasileira da empresa ENI/Agip, a </w:t>
      </w:r>
      <w:r w:rsidR="00681D9F" w:rsidRPr="00D14912">
        <w:rPr>
          <w:rFonts w:ascii="Times New Roman" w:eastAsia="TimesNewRomanPSMT" w:hAnsi="Times New Roman" w:cs="Times New Roman"/>
        </w:rPr>
        <w:t>Agip do Brasil</w:t>
      </w:r>
      <w:r w:rsidR="00681D9F" w:rsidRPr="00D14912">
        <w:rPr>
          <w:rFonts w:ascii="Times New Roman" w:hAnsi="Times New Roman" w:cs="Times New Roman"/>
          <w:sz w:val="24"/>
          <w:szCs w:val="24"/>
        </w:rPr>
        <w:t>, e segundo o Laudo Fundiário:</w:t>
      </w:r>
    </w:p>
    <w:p w:rsidR="00681D9F" w:rsidRPr="00D14912" w:rsidRDefault="00681D9F" w:rsidP="00681D9F">
      <w:pPr>
        <w:spacing w:after="0" w:line="360" w:lineRule="auto"/>
        <w:ind w:left="2268"/>
        <w:jc w:val="both"/>
        <w:rPr>
          <w:rFonts w:ascii="Times New Roman" w:hAnsi="Times New Roman" w:cs="Times New Roman"/>
          <w:sz w:val="24"/>
          <w:szCs w:val="24"/>
        </w:rPr>
      </w:pPr>
    </w:p>
    <w:p w:rsidR="00681D9F" w:rsidRPr="00D14912" w:rsidRDefault="00681D9F" w:rsidP="00681D9F">
      <w:pPr>
        <w:autoSpaceDE w:val="0"/>
        <w:autoSpaceDN w:val="0"/>
        <w:adjustRightInd w:val="0"/>
        <w:spacing w:after="0" w:line="240" w:lineRule="auto"/>
        <w:ind w:left="2268"/>
        <w:jc w:val="both"/>
        <w:rPr>
          <w:rFonts w:ascii="Times New Roman" w:hAnsi="Times New Roman" w:cs="Times New Roman"/>
          <w:sz w:val="24"/>
          <w:szCs w:val="24"/>
        </w:rPr>
      </w:pPr>
      <w:r w:rsidRPr="00D14912">
        <w:rPr>
          <w:rFonts w:ascii="Times New Roman" w:eastAsia="TimesNewRomanPSMT" w:hAnsi="Times New Roman" w:cs="Times New Roman"/>
        </w:rPr>
        <w:t xml:space="preserve">Quando foi criada a Reserva Indígena Marãiwatsédé, por força da Portaria do Ministério da Justiça Nº 363/93, de 10 de Outubro de 1993, a FUNAI abriu as matriculas Nº 12.669 com a área de 39.886,8020 </w:t>
      </w:r>
      <w:r w:rsidR="000D2D8A" w:rsidRPr="00D14912">
        <w:rPr>
          <w:rFonts w:ascii="Times New Roman" w:eastAsia="TimesNewRomanPSMT" w:hAnsi="Times New Roman" w:cs="Times New Roman"/>
        </w:rPr>
        <w:t>ha</w:t>
      </w:r>
      <w:r w:rsidRPr="00D14912">
        <w:rPr>
          <w:rFonts w:ascii="Times New Roman" w:eastAsia="TimesNewRomanPSMT" w:hAnsi="Times New Roman" w:cs="Times New Roman"/>
        </w:rPr>
        <w:t xml:space="preserve"> no município de São Félix do Araguaia e Nº 12.670 com área de 125.354,4271 há no município de Alto Boa Vista, ambas no CRI de São Félix do Araguaia – MT, quando, a meu ver, deveria ter feito averbações nas matrículas já existentes; deixando com isso, as mesmas livres para qualquer tipo de transferência. (MOREIRA LEÃO, 2003, p. 04).</w:t>
      </w:r>
    </w:p>
    <w:p w:rsidR="00A8776A" w:rsidRPr="00D14912" w:rsidRDefault="00A8776A" w:rsidP="00681D9F">
      <w:pPr>
        <w:spacing w:after="0" w:line="360" w:lineRule="auto"/>
        <w:ind w:firstLine="709"/>
        <w:rPr>
          <w:rFonts w:ascii="Times New Roman" w:hAnsi="Times New Roman" w:cs="Times New Roman"/>
          <w:sz w:val="24"/>
          <w:szCs w:val="24"/>
        </w:rPr>
      </w:pPr>
    </w:p>
    <w:p w:rsidR="00681D9F" w:rsidRPr="00D14912" w:rsidRDefault="00681D9F" w:rsidP="00681D9F">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Esse erro de registro da área demarcada como Terra Indígena (TI) Marãiwatsédé deu margem para uma série de comercializações de títulos que foi discutido por Rosa (2015, p. 215-221)</w:t>
      </w:r>
      <w:r w:rsidR="004B1D08" w:rsidRPr="00D14912">
        <w:rPr>
          <w:rFonts w:ascii="Times New Roman" w:hAnsi="Times New Roman" w:cs="Times New Roman"/>
          <w:sz w:val="24"/>
          <w:szCs w:val="24"/>
        </w:rPr>
        <w:t xml:space="preserve">. Naquele </w:t>
      </w:r>
      <w:r w:rsidRPr="00D14912">
        <w:rPr>
          <w:rFonts w:ascii="Times New Roman" w:hAnsi="Times New Roman" w:cs="Times New Roman"/>
          <w:sz w:val="24"/>
          <w:szCs w:val="24"/>
        </w:rPr>
        <w:t xml:space="preserve">mesmo ano de 1992, ocorreu a invasão da área por posseiros e grileiros, sem que os Xavante pudessem tomar posse da área demarcada. </w:t>
      </w:r>
      <w:r w:rsidR="000310A6" w:rsidRPr="00D14912">
        <w:rPr>
          <w:rFonts w:ascii="Times New Roman" w:hAnsi="Times New Roman" w:cs="Times New Roman"/>
          <w:sz w:val="24"/>
          <w:szCs w:val="24"/>
        </w:rPr>
        <w:t xml:space="preserve">Mesmo com a declaração </w:t>
      </w:r>
      <w:r w:rsidR="00603695" w:rsidRPr="00D14912">
        <w:rPr>
          <w:rFonts w:ascii="Times New Roman" w:hAnsi="Times New Roman" w:cs="Times New Roman"/>
          <w:sz w:val="24"/>
          <w:szCs w:val="24"/>
        </w:rPr>
        <w:t>oficializada</w:t>
      </w:r>
      <w:r w:rsidR="00603695" w:rsidRPr="00D14912">
        <w:rPr>
          <w:rStyle w:val="Refdenotaderodap"/>
          <w:rFonts w:ascii="Times New Roman" w:hAnsi="Times New Roman" w:cs="Times New Roman"/>
          <w:sz w:val="24"/>
          <w:szCs w:val="24"/>
        </w:rPr>
        <w:footnoteReference w:id="18"/>
      </w:r>
      <w:r w:rsidR="00603695" w:rsidRPr="00D14912">
        <w:rPr>
          <w:rFonts w:ascii="Times New Roman" w:hAnsi="Times New Roman" w:cs="Times New Roman"/>
          <w:sz w:val="24"/>
          <w:szCs w:val="24"/>
        </w:rPr>
        <w:t xml:space="preserve"> de Marãiwatsédé como terra indígena, os Xavante não puderam retornar </w:t>
      </w:r>
      <w:r w:rsidR="00D92915" w:rsidRPr="00D14912">
        <w:rPr>
          <w:rFonts w:ascii="Times New Roman" w:hAnsi="Times New Roman" w:cs="Times New Roman"/>
          <w:sz w:val="24"/>
          <w:szCs w:val="24"/>
        </w:rPr>
        <w:t>ao que restava de seu território</w:t>
      </w:r>
      <w:r w:rsidR="00603695" w:rsidRPr="00D14912">
        <w:rPr>
          <w:rFonts w:ascii="Times New Roman" w:hAnsi="Times New Roman" w:cs="Times New Roman"/>
          <w:sz w:val="24"/>
          <w:szCs w:val="24"/>
        </w:rPr>
        <w:t xml:space="preserve">, pois </w:t>
      </w:r>
      <w:r w:rsidR="00D92915" w:rsidRPr="00D14912">
        <w:rPr>
          <w:rFonts w:ascii="Times New Roman" w:hAnsi="Times New Roman" w:cs="Times New Roman"/>
          <w:sz w:val="24"/>
          <w:szCs w:val="24"/>
        </w:rPr>
        <w:t xml:space="preserve">o </w:t>
      </w:r>
      <w:r w:rsidR="00603695" w:rsidRPr="00D14912">
        <w:rPr>
          <w:rFonts w:ascii="Times New Roman" w:hAnsi="Times New Roman" w:cs="Times New Roman"/>
          <w:sz w:val="24"/>
          <w:szCs w:val="24"/>
        </w:rPr>
        <w:t>mesm</w:t>
      </w:r>
      <w:r w:rsidR="00D92915" w:rsidRPr="00D14912">
        <w:rPr>
          <w:rFonts w:ascii="Times New Roman" w:hAnsi="Times New Roman" w:cs="Times New Roman"/>
          <w:sz w:val="24"/>
          <w:szCs w:val="24"/>
        </w:rPr>
        <w:t>o</w:t>
      </w:r>
      <w:r w:rsidR="00603695" w:rsidRPr="00D14912">
        <w:rPr>
          <w:rFonts w:ascii="Times New Roman" w:hAnsi="Times New Roman" w:cs="Times New Roman"/>
          <w:sz w:val="24"/>
          <w:szCs w:val="24"/>
        </w:rPr>
        <w:t xml:space="preserve"> estava ocupadas</w:t>
      </w:r>
      <w:r w:rsidR="00A04727" w:rsidRPr="00D14912">
        <w:rPr>
          <w:rFonts w:ascii="Times New Roman" w:hAnsi="Times New Roman" w:cs="Times New Roman"/>
          <w:sz w:val="24"/>
          <w:szCs w:val="24"/>
        </w:rPr>
        <w:t xml:space="preserve"> tanto por posseiros que a utilizavam para a prática da produção de alimentos </w:t>
      </w:r>
      <w:r w:rsidR="00A04727" w:rsidRPr="00D14912">
        <w:rPr>
          <w:rFonts w:ascii="Times New Roman" w:hAnsi="Times New Roman" w:cs="Times New Roman"/>
          <w:sz w:val="24"/>
          <w:szCs w:val="24"/>
        </w:rPr>
        <w:lastRenderedPageBreak/>
        <w:t>para consumo, como por posseiros com grandes áreas que plantavam milho e soja para exportação. Dentro da TI Marãiwatsédé foram constituídos povoados e vilas como o distrito do Posto da Mata que agregava um número significativo de não índios.</w:t>
      </w:r>
    </w:p>
    <w:p w:rsidR="00A04727" w:rsidRPr="00D14912" w:rsidRDefault="002A4141" w:rsidP="00681D9F">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Diante dessa situação e em meio à uma série de batalhas jurídicas envolvendo a posse sobre as terras de Marãiwatsédé, Damião Paridzané e seu povo decidiu pelo retorno </w:t>
      </w:r>
      <w:r w:rsidR="00B61138" w:rsidRPr="00D14912">
        <w:rPr>
          <w:rFonts w:ascii="Times New Roman" w:hAnsi="Times New Roman" w:cs="Times New Roman"/>
          <w:sz w:val="24"/>
          <w:szCs w:val="24"/>
        </w:rPr>
        <w:t xml:space="preserve">à Marãiwatsédé </w:t>
      </w:r>
      <w:r w:rsidRPr="00D14912">
        <w:rPr>
          <w:rFonts w:ascii="Times New Roman" w:hAnsi="Times New Roman" w:cs="Times New Roman"/>
          <w:sz w:val="24"/>
          <w:szCs w:val="24"/>
        </w:rPr>
        <w:t>no ano d</w:t>
      </w:r>
      <w:r w:rsidR="00B61138" w:rsidRPr="00D14912">
        <w:rPr>
          <w:rFonts w:ascii="Times New Roman" w:hAnsi="Times New Roman" w:cs="Times New Roman"/>
          <w:sz w:val="24"/>
          <w:szCs w:val="24"/>
        </w:rPr>
        <w:t>e 2002, pois:</w:t>
      </w:r>
    </w:p>
    <w:p w:rsidR="0072449C" w:rsidRPr="00D14912" w:rsidRDefault="0072449C" w:rsidP="00B61138">
      <w:pPr>
        <w:spacing w:after="0" w:line="240" w:lineRule="auto"/>
        <w:ind w:firstLine="709"/>
        <w:jc w:val="both"/>
        <w:rPr>
          <w:rFonts w:ascii="Times New Roman" w:hAnsi="Times New Roman" w:cs="Times New Roman"/>
        </w:rPr>
      </w:pPr>
    </w:p>
    <w:p w:rsidR="002A4141" w:rsidRPr="00D14912" w:rsidRDefault="002A4141" w:rsidP="00B61138">
      <w:pPr>
        <w:pStyle w:val="Citdireta"/>
        <w:ind w:left="2268"/>
      </w:pPr>
      <w:r w:rsidRPr="00D14912">
        <w:t>Já em 10/11/2000, o Juiz Federal da 5a Vara Federal da Seção Judiciaria do Mato Grosso determinou e autorizou “o retorno da comunidade indígena Xavante à Terra Indígena Marãiwatsédé, sem prejuízo, por enquanto, da permanência dos posseiros no local onde estão, devendo a FUNAI responsabilizar-se e tomar todas as providências cabíveis para a implementação do retorno dos indígenas em questão à sua área primitiva” (BORTOLETO MONTEIRO, s/d, p.08).</w:t>
      </w:r>
    </w:p>
    <w:p w:rsidR="002A4141" w:rsidRPr="00D14912" w:rsidRDefault="002A4141" w:rsidP="00B61138">
      <w:pPr>
        <w:spacing w:after="0" w:line="360" w:lineRule="auto"/>
        <w:ind w:firstLine="709"/>
        <w:jc w:val="both"/>
        <w:rPr>
          <w:rFonts w:ascii="Times New Roman" w:hAnsi="Times New Roman" w:cs="Times New Roman"/>
          <w:sz w:val="24"/>
          <w:szCs w:val="24"/>
        </w:rPr>
      </w:pPr>
    </w:p>
    <w:p w:rsidR="002A4141" w:rsidRPr="00D14912" w:rsidRDefault="00B61138" w:rsidP="00B61138">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Na prática, isso </w:t>
      </w:r>
      <w:r w:rsidR="002A4141" w:rsidRPr="00D14912">
        <w:rPr>
          <w:rFonts w:ascii="Times New Roman" w:hAnsi="Times New Roman" w:cs="Times New Roman"/>
          <w:sz w:val="24"/>
          <w:szCs w:val="24"/>
        </w:rPr>
        <w:t>significou</w:t>
      </w:r>
      <w:r w:rsidRPr="00D14912">
        <w:rPr>
          <w:rFonts w:ascii="Times New Roman" w:hAnsi="Times New Roman" w:cs="Times New Roman"/>
          <w:sz w:val="24"/>
          <w:szCs w:val="24"/>
        </w:rPr>
        <w:t xml:space="preserve"> que os Xavante poderiam voltar à Marãiwatsédé que estava ocupada por posseiros não </w:t>
      </w:r>
      <w:r w:rsidR="002A4141" w:rsidRPr="00D14912">
        <w:rPr>
          <w:rFonts w:ascii="Times New Roman" w:hAnsi="Times New Roman" w:cs="Times New Roman"/>
          <w:sz w:val="24"/>
          <w:szCs w:val="24"/>
        </w:rPr>
        <w:t xml:space="preserve">e que a FUNAI </w:t>
      </w:r>
      <w:r w:rsidRPr="00D14912">
        <w:rPr>
          <w:rFonts w:ascii="Times New Roman" w:hAnsi="Times New Roman" w:cs="Times New Roman"/>
          <w:sz w:val="24"/>
          <w:szCs w:val="24"/>
        </w:rPr>
        <w:t>seria responsável por</w:t>
      </w:r>
      <w:r w:rsidR="002A4141" w:rsidRPr="00D14912">
        <w:rPr>
          <w:rFonts w:ascii="Times New Roman" w:hAnsi="Times New Roman" w:cs="Times New Roman"/>
          <w:sz w:val="24"/>
          <w:szCs w:val="24"/>
        </w:rPr>
        <w:t xml:space="preserve"> mantê-los </w:t>
      </w:r>
      <w:r w:rsidRPr="00D14912">
        <w:rPr>
          <w:rFonts w:ascii="Times New Roman" w:hAnsi="Times New Roman" w:cs="Times New Roman"/>
          <w:sz w:val="24"/>
          <w:szCs w:val="24"/>
        </w:rPr>
        <w:t>ali</w:t>
      </w:r>
      <w:r w:rsidR="002A4141" w:rsidRPr="00D14912">
        <w:rPr>
          <w:rFonts w:ascii="Times New Roman" w:hAnsi="Times New Roman" w:cs="Times New Roman"/>
          <w:sz w:val="24"/>
          <w:szCs w:val="24"/>
        </w:rPr>
        <w:t xml:space="preserve"> e evitar conflitos. Segundo o cacique Damião Paridzané</w:t>
      </w:r>
      <w:r w:rsidRPr="00D14912">
        <w:rPr>
          <w:rFonts w:ascii="Times New Roman" w:hAnsi="Times New Roman" w:cs="Times New Roman"/>
          <w:sz w:val="24"/>
          <w:szCs w:val="24"/>
        </w:rPr>
        <w:t>, as ações dos Xavante haviam sido planejadas anteriormente:</w:t>
      </w:r>
    </w:p>
    <w:p w:rsidR="002A4141" w:rsidRPr="00D14912" w:rsidRDefault="002A4141" w:rsidP="002A4141">
      <w:pPr>
        <w:autoSpaceDE w:val="0"/>
        <w:autoSpaceDN w:val="0"/>
        <w:adjustRightInd w:val="0"/>
        <w:spacing w:after="0" w:line="240" w:lineRule="auto"/>
        <w:ind w:left="2124"/>
        <w:rPr>
          <w:rFonts w:ascii="Times New Roman" w:hAnsi="Times New Roman" w:cs="Times New Roman"/>
          <w:i/>
          <w:iCs/>
          <w:sz w:val="24"/>
          <w:szCs w:val="24"/>
        </w:rPr>
      </w:pPr>
    </w:p>
    <w:p w:rsidR="002A4141" w:rsidRPr="00D14912" w:rsidRDefault="002A4141" w:rsidP="002A4141">
      <w:pPr>
        <w:autoSpaceDE w:val="0"/>
        <w:autoSpaceDN w:val="0"/>
        <w:adjustRightInd w:val="0"/>
        <w:spacing w:after="0" w:line="240" w:lineRule="auto"/>
        <w:ind w:left="2124"/>
        <w:jc w:val="both"/>
        <w:rPr>
          <w:rFonts w:ascii="Times New Roman" w:hAnsi="Times New Roman" w:cs="Times New Roman"/>
        </w:rPr>
      </w:pPr>
      <w:r w:rsidRPr="00D14912">
        <w:rPr>
          <w:rFonts w:ascii="Times New Roman" w:hAnsi="Times New Roman" w:cs="Times New Roman"/>
          <w:i/>
          <w:iCs/>
        </w:rPr>
        <w:t xml:space="preserve">Aí percebi e vi </w:t>
      </w:r>
      <w:r w:rsidRPr="00D14912">
        <w:rPr>
          <w:rFonts w:ascii="Times New Roman" w:hAnsi="Times New Roman" w:cs="Times New Roman"/>
          <w:b/>
          <w:bCs/>
          <w:i/>
          <w:iCs/>
        </w:rPr>
        <w:t xml:space="preserve">enxerguei no futuro </w:t>
      </w:r>
      <w:r w:rsidRPr="00D14912">
        <w:rPr>
          <w:rFonts w:ascii="Times New Roman" w:hAnsi="Times New Roman" w:cs="Times New Roman"/>
          <w:i/>
          <w:iCs/>
        </w:rPr>
        <w:t xml:space="preserve">falei para nosso pessoal se continuar desse jeito se a gente seguir ocupando a reserva de Pimentel, nunca vai melhorar, comecei de pensar, olha eu vou passar na FUNAI, conversar com presidente da FUNAI, Claudio Romero, disse pra ele: Nós queremos voltar para Marãiwatsédé, mas eu quero que a FUNAI batalhar, lutar, junto ao governo federal para poder retomar a terra de Marãiwatsédé, a terra de Marãiwatsédé é nossa origem. Ai Claudio Romero falou: eu estou disposto, estou disposição, vamos lutar mesmo difícil, mas nós vamos conseguir, a luta é demorada, mas vamos conseguir demarcar a Terra Indígena. </w:t>
      </w:r>
      <w:r w:rsidRPr="00D14912">
        <w:rPr>
          <w:rFonts w:ascii="Times New Roman" w:hAnsi="Times New Roman" w:cs="Times New Roman"/>
        </w:rPr>
        <w:t>(Damião Paridzané, 2012, grifos da entrevistadora</w:t>
      </w:r>
      <w:r w:rsidRPr="00D14912">
        <w:rPr>
          <w:rStyle w:val="Refdenotaderodap"/>
          <w:rFonts w:ascii="Times New Roman" w:hAnsi="Times New Roman" w:cs="Times New Roman"/>
        </w:rPr>
        <w:footnoteReference w:id="19"/>
      </w:r>
      <w:r w:rsidRPr="00D14912">
        <w:rPr>
          <w:rFonts w:ascii="Times New Roman" w:hAnsi="Times New Roman" w:cs="Times New Roman"/>
        </w:rPr>
        <w:t>)</w:t>
      </w:r>
    </w:p>
    <w:p w:rsidR="002A4141" w:rsidRPr="00D14912" w:rsidRDefault="002A4141" w:rsidP="00B61138">
      <w:pPr>
        <w:spacing w:after="0" w:line="360" w:lineRule="auto"/>
        <w:ind w:firstLine="709"/>
        <w:jc w:val="both"/>
        <w:rPr>
          <w:rFonts w:ascii="Times New Roman" w:hAnsi="Times New Roman" w:cs="Times New Roman"/>
          <w:sz w:val="24"/>
          <w:szCs w:val="24"/>
        </w:rPr>
      </w:pPr>
    </w:p>
    <w:p w:rsidR="00B61138" w:rsidRPr="00D14912" w:rsidRDefault="002A4141" w:rsidP="00B61138">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Em 2002</w:t>
      </w:r>
      <w:r w:rsidR="00B61138" w:rsidRPr="00D14912">
        <w:rPr>
          <w:rFonts w:ascii="Times New Roman" w:hAnsi="Times New Roman" w:cs="Times New Roman"/>
          <w:sz w:val="24"/>
          <w:szCs w:val="24"/>
        </w:rPr>
        <w:t>,</w:t>
      </w:r>
      <w:r w:rsidRPr="00D14912">
        <w:rPr>
          <w:rFonts w:ascii="Times New Roman" w:hAnsi="Times New Roman" w:cs="Times New Roman"/>
          <w:sz w:val="24"/>
          <w:szCs w:val="24"/>
        </w:rPr>
        <w:t xml:space="preserve"> os Xavante cansados de esperar por decisões judiciais de desintrusão dos não índios </w:t>
      </w:r>
      <w:r w:rsidR="00D92915" w:rsidRPr="00D14912">
        <w:rPr>
          <w:rFonts w:ascii="Times New Roman" w:hAnsi="Times New Roman" w:cs="Times New Roman"/>
          <w:sz w:val="24"/>
          <w:szCs w:val="24"/>
        </w:rPr>
        <w:t xml:space="preserve">que ocupavam a </w:t>
      </w:r>
      <w:r w:rsidRPr="00D14912">
        <w:rPr>
          <w:rFonts w:ascii="Times New Roman" w:hAnsi="Times New Roman" w:cs="Times New Roman"/>
          <w:sz w:val="24"/>
          <w:szCs w:val="24"/>
        </w:rPr>
        <w:t>TI Marãiwatsédé,</w:t>
      </w:r>
      <w:r w:rsidR="00B61138" w:rsidRPr="00D14912">
        <w:rPr>
          <w:rFonts w:ascii="Times New Roman" w:hAnsi="Times New Roman" w:cs="Times New Roman"/>
          <w:sz w:val="24"/>
          <w:szCs w:val="24"/>
        </w:rPr>
        <w:t xml:space="preserve"> decidiram voltar para a área, mas apenas conseguiram acampar nas margens da rodovia 158 numa situação precária, com a FUNAI se responsabilizando pela alimentação dos Xavante e a FUNASA com a assistência médica. Porém, após “[...] oito meses de acampamento, o órgão ainda não havia tomado providências quanto à assistência na saúde dos indígenas” (MORAIS &amp; MARTINS, 2014, p.28).</w:t>
      </w:r>
    </w:p>
    <w:p w:rsidR="002A4141" w:rsidRPr="00D14912" w:rsidRDefault="00B61138" w:rsidP="00B61138">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lastRenderedPageBreak/>
        <w:t xml:space="preserve">Segundo </w:t>
      </w:r>
      <w:r w:rsidR="002A4141" w:rsidRPr="00D14912">
        <w:rPr>
          <w:rFonts w:ascii="Times New Roman" w:hAnsi="Times New Roman" w:cs="Times New Roman"/>
          <w:sz w:val="24"/>
          <w:szCs w:val="24"/>
        </w:rPr>
        <w:t>Damião Paridzané (2010): “</w:t>
      </w:r>
      <w:r w:rsidR="002A4141" w:rsidRPr="00D14912">
        <w:rPr>
          <w:rFonts w:ascii="Times New Roman" w:hAnsi="Times New Roman" w:cs="Times New Roman"/>
          <w:i/>
          <w:sz w:val="24"/>
          <w:szCs w:val="24"/>
        </w:rPr>
        <w:t>Lá ficamos durante 10 ou 9 meses. Sofremos, tomamos poeira, chuva e tomamos água contaminada. E os brancos jogavam vacas mortas no rio. Assim, enquanto esperamos morreram três crianças”</w:t>
      </w:r>
      <w:r w:rsidR="002A4141" w:rsidRPr="00D14912">
        <w:rPr>
          <w:rStyle w:val="Refdenotaderodap"/>
          <w:rFonts w:ascii="Times New Roman" w:hAnsi="Times New Roman" w:cs="Times New Roman"/>
          <w:sz w:val="24"/>
          <w:szCs w:val="24"/>
        </w:rPr>
        <w:footnoteReference w:id="20"/>
      </w:r>
      <w:r w:rsidR="002A4141" w:rsidRPr="00D14912">
        <w:rPr>
          <w:rFonts w:ascii="Times New Roman" w:hAnsi="Times New Roman" w:cs="Times New Roman"/>
          <w:sz w:val="24"/>
          <w:szCs w:val="24"/>
        </w:rPr>
        <w:t xml:space="preserve">. </w:t>
      </w:r>
    </w:p>
    <w:p w:rsidR="001F32D9" w:rsidRPr="00D14912" w:rsidRDefault="001F32D9" w:rsidP="002A4141">
      <w:pPr>
        <w:pStyle w:val="Citdireta"/>
      </w:pPr>
    </w:p>
    <w:p w:rsidR="002A4141" w:rsidRPr="00D14912" w:rsidRDefault="002A4141" w:rsidP="002A4141">
      <w:pPr>
        <w:pStyle w:val="Citdireta"/>
      </w:pPr>
      <w:r w:rsidRPr="00D14912">
        <w:t>Jardeu Xavante era um menino de um ano de idade que morava às margens da rodovia com a comunidade Marãiwatsédé. Ele adquiriu um quadro gravíssimo de desnutrição e pneumonia e, como não havia estrutura para seu tratamento, foi levado ao hospital de Água Boa – MT por um funcionário da Funai. Logo Jardeu foi internado, mas, antes que o servidor retornasse ao acampamento, foi alcançado por um veículo com o corpo da criança que não resistiu. Esta morte causou muita indignação nos Xavante Marãiwatsédé. [...] Durante o sepultamento do Jardeu Xavante, um ancião disse: “</w:t>
      </w:r>
      <w:r w:rsidRPr="00D14912">
        <w:rPr>
          <w:i/>
        </w:rPr>
        <w:t>Esse menino não morreu, ele é um guerreiro que vai entrar na Terra Indígena Marãiwatsédé na nossa frente</w:t>
      </w:r>
      <w:r w:rsidRPr="00D14912">
        <w:t>” (MORAIS &amp; MARTINS, 2014, p.28).</w:t>
      </w:r>
    </w:p>
    <w:p w:rsidR="00E821EC" w:rsidRPr="00D14912" w:rsidRDefault="00E821EC" w:rsidP="001F32D9">
      <w:pPr>
        <w:spacing w:after="0" w:line="360" w:lineRule="auto"/>
        <w:ind w:firstLine="709"/>
        <w:jc w:val="both"/>
        <w:rPr>
          <w:rFonts w:ascii="Times New Roman" w:hAnsi="Times New Roman" w:cs="Times New Roman"/>
          <w:sz w:val="24"/>
          <w:szCs w:val="24"/>
        </w:rPr>
      </w:pPr>
    </w:p>
    <w:p w:rsidR="002A4141" w:rsidRPr="00D14912" w:rsidRDefault="001F32D9" w:rsidP="001F32D9">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Essa situação foi relatada no Laudo Antropológico realizado pela perita do juiz </w:t>
      </w:r>
      <w:r w:rsidR="00D92915" w:rsidRPr="00D14912">
        <w:rPr>
          <w:rFonts w:ascii="Times New Roman" w:hAnsi="Times New Roman" w:cs="Times New Roman"/>
          <w:sz w:val="24"/>
          <w:szCs w:val="24"/>
        </w:rPr>
        <w:t xml:space="preserve">que julgava o processo </w:t>
      </w:r>
      <w:r w:rsidRPr="00D14912">
        <w:rPr>
          <w:rFonts w:ascii="Times New Roman" w:hAnsi="Times New Roman" w:cs="Times New Roman"/>
          <w:sz w:val="24"/>
          <w:szCs w:val="24"/>
        </w:rPr>
        <w:t>em 2006, pois o</w:t>
      </w:r>
      <w:r w:rsidR="002A4141" w:rsidRPr="00D14912">
        <w:rPr>
          <w:rFonts w:ascii="Times New Roman" w:hAnsi="Times New Roman" w:cs="Times New Roman"/>
          <w:sz w:val="24"/>
          <w:szCs w:val="24"/>
        </w:rPr>
        <w:t xml:space="preserve"> caso das mortes das crianças Xavante foi noticiada e chamou a atenção de militantes e organismo internacionais</w:t>
      </w:r>
      <w:r w:rsidR="008C5E4E" w:rsidRPr="00D14912">
        <w:rPr>
          <w:rFonts w:ascii="Times New Roman" w:hAnsi="Times New Roman" w:cs="Times New Roman"/>
          <w:sz w:val="24"/>
          <w:szCs w:val="24"/>
        </w:rPr>
        <w:t xml:space="preserve"> pró-indígena</w:t>
      </w:r>
      <w:r w:rsidR="002A4141" w:rsidRPr="00D14912">
        <w:rPr>
          <w:rFonts w:ascii="Times New Roman" w:hAnsi="Times New Roman" w:cs="Times New Roman"/>
          <w:sz w:val="24"/>
          <w:szCs w:val="24"/>
        </w:rPr>
        <w:t>, conforme Rosa Bueno (2006, p.97):</w:t>
      </w:r>
    </w:p>
    <w:p w:rsidR="002A4141" w:rsidRPr="00D14912" w:rsidRDefault="002A4141" w:rsidP="002A4141">
      <w:pPr>
        <w:pStyle w:val="Citdireta"/>
        <w:rPr>
          <w:sz w:val="24"/>
          <w:szCs w:val="24"/>
        </w:rPr>
      </w:pPr>
    </w:p>
    <w:p w:rsidR="002A4141" w:rsidRPr="00D14912" w:rsidRDefault="002A4141" w:rsidP="002A4141">
      <w:pPr>
        <w:pStyle w:val="Citdireta"/>
      </w:pPr>
      <w:r w:rsidRPr="00D14912">
        <w:t>Morreram algumas crianças xavantes de pneumonia, devido à poeira da estrada, e em protesto os Xavante bloquearam a estrada. Após estes fatos, foi liberada essa estreita faixa para que entrassem e também veio uma comissão da ONU que elaborou relatório sobre a situação dos Xavante, da Relatoria Nacional para o Direito Humano ao Meio Ambiente, do Projeto Relatores Nacionais em DhESC (Direitos Humanos, Econômicos, Sociais e Culturais), com apoio do Programa de Voluntários das Nações Unidas, da Procuradoria Federal dos Direitos do Cidadão e da Fundação Ford. O relator responsável foi Jean-Pierre Leroy e o relatório foi publicado em fevereiro de 2005.</w:t>
      </w:r>
    </w:p>
    <w:p w:rsidR="002A4141" w:rsidRDefault="002A4141" w:rsidP="002A4141">
      <w:pPr>
        <w:spacing w:after="0"/>
        <w:ind w:firstLine="709"/>
        <w:rPr>
          <w:rFonts w:ascii="Times New Roman" w:hAnsi="Times New Roman" w:cs="Times New Roman"/>
          <w:sz w:val="24"/>
          <w:szCs w:val="24"/>
        </w:rPr>
      </w:pPr>
    </w:p>
    <w:p w:rsidR="002A4141" w:rsidRPr="00D14912" w:rsidRDefault="002A4141" w:rsidP="002A4141">
      <w:pPr>
        <w:pStyle w:val="SemEspaamento"/>
        <w:jc w:val="center"/>
        <w:rPr>
          <w:rFonts w:ascii="Times New Roman" w:hAnsi="Times New Roman" w:cs="Times New Roman"/>
          <w:sz w:val="24"/>
          <w:szCs w:val="24"/>
        </w:rPr>
      </w:pPr>
    </w:p>
    <w:p w:rsidR="001F32D9" w:rsidRPr="00D14912" w:rsidRDefault="002A4141" w:rsidP="001F32D9">
      <w:pPr>
        <w:spacing w:after="0" w:line="360" w:lineRule="auto"/>
        <w:ind w:firstLine="709"/>
        <w:rPr>
          <w:rFonts w:ascii="Times New Roman" w:hAnsi="Times New Roman" w:cs="Times New Roman"/>
          <w:sz w:val="24"/>
          <w:szCs w:val="24"/>
        </w:rPr>
      </w:pPr>
      <w:r w:rsidRPr="00D14912">
        <w:rPr>
          <w:rFonts w:ascii="Times New Roman" w:hAnsi="Times New Roman" w:cs="Times New Roman"/>
          <w:sz w:val="24"/>
          <w:szCs w:val="24"/>
        </w:rPr>
        <w:t>A partir desses acontecimentos</w:t>
      </w:r>
      <w:r w:rsidR="001F32D9" w:rsidRPr="00D14912">
        <w:rPr>
          <w:rFonts w:ascii="Times New Roman" w:hAnsi="Times New Roman" w:cs="Times New Roman"/>
          <w:sz w:val="24"/>
          <w:szCs w:val="24"/>
        </w:rPr>
        <w:t xml:space="preserve">, os Xavante resolveram avançar para dentro de Marãiwatsédé e sair do acampamento, enfrentando o bloqueio que havia sido mantido por posseiros desde a sua chegada. </w:t>
      </w:r>
      <w:r w:rsidR="00E3442C" w:rsidRPr="00D14912">
        <w:rPr>
          <w:rFonts w:ascii="Times New Roman" w:hAnsi="Times New Roman" w:cs="Times New Roman"/>
          <w:sz w:val="24"/>
          <w:szCs w:val="24"/>
        </w:rPr>
        <w:t xml:space="preserve">Segundo Damião Paridzané: </w:t>
      </w:r>
    </w:p>
    <w:p w:rsidR="00EC5E26" w:rsidRPr="00D14912" w:rsidRDefault="00EC5E26" w:rsidP="002A4141">
      <w:pPr>
        <w:spacing w:after="0" w:line="240" w:lineRule="auto"/>
        <w:ind w:left="2124"/>
        <w:jc w:val="both"/>
        <w:rPr>
          <w:rFonts w:ascii="Times New Roman" w:hAnsi="Times New Roman" w:cs="Times New Roman"/>
          <w:i/>
        </w:rPr>
      </w:pPr>
    </w:p>
    <w:p w:rsidR="002A4141" w:rsidRPr="00D14912" w:rsidRDefault="002A4141" w:rsidP="002A4141">
      <w:pPr>
        <w:spacing w:after="0" w:line="240" w:lineRule="auto"/>
        <w:ind w:left="2124"/>
        <w:jc w:val="both"/>
        <w:rPr>
          <w:rFonts w:ascii="Times New Roman" w:hAnsi="Times New Roman" w:cs="Times New Roman"/>
        </w:rPr>
      </w:pPr>
      <w:r w:rsidRPr="00D14912">
        <w:rPr>
          <w:rFonts w:ascii="Times New Roman" w:hAnsi="Times New Roman" w:cs="Times New Roman"/>
          <w:i/>
        </w:rPr>
        <w:t xml:space="preserve">Nós entramos sem pensar nas consequências. Como bravos guerreiros, sem medo de morrer. Apreendemos as armas deles de manhã cedo, enquanto eles estavam dormindo. Então eles saíram correndo e nós entramos na área. Botamos fogo no capim para que eles fossem embora </w:t>
      </w:r>
      <w:r w:rsidRPr="00D14912">
        <w:rPr>
          <w:rFonts w:ascii="Times New Roman" w:hAnsi="Times New Roman" w:cs="Times New Roman"/>
        </w:rPr>
        <w:t>(</w:t>
      </w:r>
      <w:r w:rsidR="00E3442C" w:rsidRPr="00D14912">
        <w:rPr>
          <w:rFonts w:ascii="Times New Roman" w:hAnsi="Times New Roman" w:cs="Times New Roman"/>
        </w:rPr>
        <w:t>Damião Paridzané, 2010)</w:t>
      </w:r>
      <w:r w:rsidRPr="00D14912">
        <w:rPr>
          <w:rStyle w:val="Refdenotaderodap"/>
          <w:rFonts w:ascii="Times New Roman" w:hAnsi="Times New Roman" w:cs="Times New Roman"/>
        </w:rPr>
        <w:footnoteReference w:id="21"/>
      </w:r>
      <w:r w:rsidRPr="00D14912">
        <w:rPr>
          <w:rFonts w:ascii="Times New Roman" w:hAnsi="Times New Roman" w:cs="Times New Roman"/>
        </w:rPr>
        <w:t>.</w:t>
      </w:r>
    </w:p>
    <w:p w:rsidR="002A4141" w:rsidRPr="00D14912" w:rsidRDefault="002A4141" w:rsidP="002A4141">
      <w:pPr>
        <w:spacing w:after="0" w:line="240" w:lineRule="auto"/>
        <w:ind w:left="2124"/>
        <w:rPr>
          <w:rFonts w:ascii="Times New Roman" w:hAnsi="Times New Roman" w:cs="Times New Roman"/>
          <w:sz w:val="24"/>
          <w:szCs w:val="24"/>
        </w:rPr>
      </w:pPr>
    </w:p>
    <w:p w:rsidR="002A4141" w:rsidRPr="00D14912" w:rsidRDefault="002A4141" w:rsidP="002A4141">
      <w:pPr>
        <w:spacing w:after="0" w:line="240" w:lineRule="auto"/>
        <w:ind w:left="2124"/>
        <w:rPr>
          <w:rFonts w:ascii="Times New Roman" w:hAnsi="Times New Roman" w:cs="Times New Roman"/>
          <w:sz w:val="24"/>
          <w:szCs w:val="24"/>
        </w:rPr>
      </w:pPr>
    </w:p>
    <w:p w:rsidR="00E3442C" w:rsidRPr="00D14912" w:rsidRDefault="00E3442C" w:rsidP="004F13CA">
      <w:pPr>
        <w:spacing w:after="0" w:line="360" w:lineRule="auto"/>
        <w:ind w:firstLine="709"/>
        <w:jc w:val="both"/>
        <w:rPr>
          <w:rFonts w:ascii="Times New Roman" w:hAnsi="Times New Roman" w:cs="Times New Roman"/>
          <w:iCs/>
          <w:sz w:val="24"/>
          <w:szCs w:val="24"/>
        </w:rPr>
      </w:pPr>
      <w:r w:rsidRPr="00D14912">
        <w:rPr>
          <w:rFonts w:ascii="Times New Roman" w:hAnsi="Times New Roman" w:cs="Times New Roman"/>
          <w:sz w:val="24"/>
          <w:szCs w:val="24"/>
        </w:rPr>
        <w:lastRenderedPageBreak/>
        <w:t>Num registro fotográfico da época é possível identificar o cacique Damião Paridzané com outros Xavante e</w:t>
      </w:r>
      <w:r w:rsidR="008C5E4E" w:rsidRPr="00D14912">
        <w:rPr>
          <w:rFonts w:ascii="Times New Roman" w:hAnsi="Times New Roman" w:cs="Times New Roman"/>
          <w:sz w:val="24"/>
          <w:szCs w:val="24"/>
        </w:rPr>
        <w:t xml:space="preserve">m </w:t>
      </w:r>
      <w:r w:rsidRPr="00D14912">
        <w:rPr>
          <w:rFonts w:ascii="Times New Roman" w:hAnsi="Times New Roman" w:cs="Times New Roman"/>
          <w:sz w:val="24"/>
          <w:szCs w:val="24"/>
        </w:rPr>
        <w:t>cima de um caminhão sendo levados para dentro de Marãiwatsédé após conseguirem enganar os vigias dos posseiros.</w:t>
      </w:r>
      <w:r w:rsidRPr="00D14912">
        <w:rPr>
          <w:rFonts w:ascii="Times New Roman" w:hAnsi="Times New Roman" w:cs="Times New Roman"/>
          <w:iCs/>
          <w:sz w:val="24"/>
          <w:szCs w:val="24"/>
        </w:rPr>
        <w:t>Em seguida</w:t>
      </w:r>
      <w:r w:rsidR="004F13CA" w:rsidRPr="00D14912">
        <w:rPr>
          <w:rFonts w:ascii="Times New Roman" w:hAnsi="Times New Roman" w:cs="Times New Roman"/>
          <w:iCs/>
          <w:sz w:val="24"/>
          <w:szCs w:val="24"/>
        </w:rPr>
        <w:t>,</w:t>
      </w:r>
      <w:r w:rsidRPr="00D14912">
        <w:rPr>
          <w:rFonts w:ascii="Times New Roman" w:hAnsi="Times New Roman" w:cs="Times New Roman"/>
          <w:iCs/>
          <w:sz w:val="24"/>
          <w:szCs w:val="24"/>
        </w:rPr>
        <w:t xml:space="preserve"> os Xavante ocuparam a </w:t>
      </w:r>
      <w:r w:rsidR="002A4141" w:rsidRPr="00D14912">
        <w:rPr>
          <w:rFonts w:ascii="Times New Roman" w:hAnsi="Times New Roman" w:cs="Times New Roman"/>
          <w:iCs/>
          <w:sz w:val="24"/>
          <w:szCs w:val="24"/>
        </w:rPr>
        <w:t>fazenda Karu</w:t>
      </w:r>
      <w:r w:rsidRPr="00D14912">
        <w:rPr>
          <w:rFonts w:ascii="Times New Roman" w:hAnsi="Times New Roman" w:cs="Times New Roman"/>
          <w:iCs/>
          <w:sz w:val="24"/>
          <w:szCs w:val="24"/>
        </w:rPr>
        <w:t xml:space="preserve"> que era uma pequena área de</w:t>
      </w:r>
      <w:r w:rsidR="009D4DC4" w:rsidRPr="00D14912">
        <w:rPr>
          <w:rFonts w:ascii="Times New Roman" w:hAnsi="Times New Roman" w:cs="Times New Roman"/>
          <w:iCs/>
          <w:sz w:val="24"/>
          <w:szCs w:val="24"/>
        </w:rPr>
        <w:t>ntro de</w:t>
      </w:r>
      <w:r w:rsidRPr="00D14912">
        <w:rPr>
          <w:rFonts w:ascii="Times New Roman" w:hAnsi="Times New Roman" w:cs="Times New Roman"/>
          <w:iCs/>
          <w:sz w:val="24"/>
          <w:szCs w:val="24"/>
        </w:rPr>
        <w:t xml:space="preserve"> Marãiwatsédé</w:t>
      </w:r>
      <w:r w:rsidR="004F13CA" w:rsidRPr="00D14912">
        <w:rPr>
          <w:rFonts w:ascii="Times New Roman" w:hAnsi="Times New Roman" w:cs="Times New Roman"/>
          <w:iCs/>
          <w:sz w:val="24"/>
          <w:szCs w:val="24"/>
        </w:rPr>
        <w:t xml:space="preserve"> em que permaneceram numa situação precária por se tratar de uma área intensamente desmatada</w:t>
      </w:r>
      <w:r w:rsidR="009D4DC4" w:rsidRPr="00D14912">
        <w:rPr>
          <w:rFonts w:ascii="Times New Roman" w:hAnsi="Times New Roman" w:cs="Times New Roman"/>
          <w:iCs/>
          <w:sz w:val="24"/>
          <w:szCs w:val="24"/>
        </w:rPr>
        <w:t xml:space="preserve">. Ali </w:t>
      </w:r>
      <w:r w:rsidR="004F13CA" w:rsidRPr="00D14912">
        <w:rPr>
          <w:rFonts w:ascii="Times New Roman" w:hAnsi="Times New Roman" w:cs="Times New Roman"/>
          <w:iCs/>
          <w:sz w:val="24"/>
          <w:szCs w:val="24"/>
        </w:rPr>
        <w:t>permanece</w:t>
      </w:r>
      <w:r w:rsidR="009D4DC4" w:rsidRPr="00D14912">
        <w:rPr>
          <w:rFonts w:ascii="Times New Roman" w:hAnsi="Times New Roman" w:cs="Times New Roman"/>
          <w:iCs/>
          <w:sz w:val="24"/>
          <w:szCs w:val="24"/>
        </w:rPr>
        <w:t xml:space="preserve">ram </w:t>
      </w:r>
      <w:r w:rsidR="004F13CA" w:rsidRPr="00D14912">
        <w:rPr>
          <w:rFonts w:ascii="Times New Roman" w:hAnsi="Times New Roman" w:cs="Times New Roman"/>
          <w:iCs/>
          <w:sz w:val="24"/>
          <w:szCs w:val="24"/>
        </w:rPr>
        <w:t xml:space="preserve">em meio às ações voltadas para o retorno definitivo e legal à Marãiwatsédé. </w:t>
      </w:r>
    </w:p>
    <w:p w:rsidR="009A4B1C" w:rsidRPr="00D14912" w:rsidRDefault="00EC5E26" w:rsidP="004C1D96">
      <w:pPr>
        <w:spacing w:after="0" w:line="360" w:lineRule="auto"/>
        <w:ind w:firstLine="709"/>
        <w:jc w:val="both"/>
        <w:rPr>
          <w:rFonts w:ascii="Times New Roman" w:hAnsi="Times New Roman" w:cs="Times New Roman"/>
          <w:color w:val="000000"/>
          <w:sz w:val="24"/>
          <w:szCs w:val="24"/>
        </w:rPr>
      </w:pPr>
      <w:r w:rsidRPr="00D14912">
        <w:rPr>
          <w:rFonts w:ascii="Times New Roman" w:hAnsi="Times New Roman" w:cs="Times New Roman"/>
          <w:iCs/>
          <w:sz w:val="24"/>
          <w:szCs w:val="24"/>
        </w:rPr>
        <w:t xml:space="preserve">Vinte anos após a ECO-92 foi realizada outra </w:t>
      </w:r>
      <w:r w:rsidRPr="00D14912">
        <w:rPr>
          <w:rFonts w:ascii="Times New Roman" w:hAnsi="Times New Roman" w:cs="Times New Roman"/>
          <w:i/>
          <w:sz w:val="24"/>
          <w:szCs w:val="24"/>
          <w:shd w:val="clear" w:color="auto" w:fill="FFFFFF"/>
        </w:rPr>
        <w:t xml:space="preserve">Conferência das Nações Unidas sobre Desenvolvimento Sustentável </w:t>
      </w:r>
      <w:r w:rsidRPr="00D14912">
        <w:rPr>
          <w:rFonts w:ascii="Times New Roman" w:hAnsi="Times New Roman" w:cs="Times New Roman"/>
          <w:sz w:val="24"/>
          <w:szCs w:val="24"/>
          <w:shd w:val="clear" w:color="auto" w:fill="FFFFFF"/>
        </w:rPr>
        <w:t xml:space="preserve">que ficou conhecida como </w:t>
      </w:r>
      <w:r w:rsidRPr="00D14912">
        <w:rPr>
          <w:rFonts w:ascii="Times New Roman" w:hAnsi="Times New Roman" w:cs="Times New Roman"/>
          <w:iCs/>
          <w:sz w:val="24"/>
          <w:szCs w:val="24"/>
        </w:rPr>
        <w:t>Rio</w:t>
      </w:r>
      <w:r w:rsidR="002A4141" w:rsidRPr="00D14912">
        <w:rPr>
          <w:rFonts w:ascii="Times New Roman" w:hAnsi="Times New Roman" w:cs="Times New Roman"/>
          <w:color w:val="000000"/>
          <w:sz w:val="24"/>
          <w:szCs w:val="24"/>
        </w:rPr>
        <w:t>+20</w:t>
      </w:r>
      <w:r w:rsidRPr="00D14912">
        <w:rPr>
          <w:rFonts w:ascii="Times New Roman" w:hAnsi="Times New Roman" w:cs="Times New Roman"/>
          <w:color w:val="000000"/>
          <w:sz w:val="24"/>
          <w:szCs w:val="24"/>
        </w:rPr>
        <w:t xml:space="preserve">. Na oportunidade, os Xavante e seus aliados estiveram presentes e exigindo a </w:t>
      </w:r>
      <w:r w:rsidR="004C1D96">
        <w:rPr>
          <w:rFonts w:ascii="Times New Roman" w:hAnsi="Times New Roman" w:cs="Times New Roman"/>
          <w:color w:val="000000"/>
          <w:sz w:val="24"/>
          <w:szCs w:val="24"/>
        </w:rPr>
        <w:t>d</w:t>
      </w:r>
      <w:r w:rsidRPr="00D14912">
        <w:rPr>
          <w:rFonts w:ascii="Times New Roman" w:hAnsi="Times New Roman" w:cs="Times New Roman"/>
          <w:color w:val="000000"/>
          <w:sz w:val="24"/>
          <w:szCs w:val="24"/>
        </w:rPr>
        <w:t xml:space="preserve">esintrusão dos não índios de Marãiwatsédé que lá permaneciam desde 1992, ano da devolução </w:t>
      </w:r>
      <w:r w:rsidR="009D4DC4" w:rsidRPr="00D14912">
        <w:rPr>
          <w:rFonts w:ascii="Times New Roman" w:hAnsi="Times New Roman" w:cs="Times New Roman"/>
          <w:color w:val="000000"/>
          <w:sz w:val="24"/>
          <w:szCs w:val="24"/>
        </w:rPr>
        <w:t>do restava de seus territórios</w:t>
      </w:r>
      <w:r w:rsidRPr="00D14912">
        <w:rPr>
          <w:rFonts w:ascii="Times New Roman" w:hAnsi="Times New Roman" w:cs="Times New Roman"/>
          <w:color w:val="000000"/>
          <w:sz w:val="24"/>
          <w:szCs w:val="24"/>
        </w:rPr>
        <w:t xml:space="preserve">. Suas manifestações foram registradas e difundidas, </w:t>
      </w:r>
      <w:r w:rsidR="004C1D96">
        <w:rPr>
          <w:rFonts w:ascii="Times New Roman" w:hAnsi="Times New Roman" w:cs="Times New Roman"/>
          <w:color w:val="000000"/>
          <w:sz w:val="24"/>
          <w:szCs w:val="24"/>
        </w:rPr>
        <w:t xml:space="preserve">tendo uma </w:t>
      </w:r>
      <w:r w:rsidRPr="00D14912">
        <w:rPr>
          <w:rFonts w:ascii="Times New Roman" w:hAnsi="Times New Roman" w:cs="Times New Roman"/>
          <w:sz w:val="24"/>
          <w:szCs w:val="24"/>
        </w:rPr>
        <w:t xml:space="preserve">repercussão </w:t>
      </w:r>
      <w:r w:rsidR="004C1D96">
        <w:rPr>
          <w:rFonts w:ascii="Times New Roman" w:hAnsi="Times New Roman" w:cs="Times New Roman"/>
          <w:sz w:val="24"/>
          <w:szCs w:val="24"/>
        </w:rPr>
        <w:t>que ganhou</w:t>
      </w:r>
      <w:r w:rsidRPr="00D14912">
        <w:rPr>
          <w:rFonts w:ascii="Times New Roman" w:hAnsi="Times New Roman" w:cs="Times New Roman"/>
          <w:sz w:val="24"/>
          <w:szCs w:val="24"/>
        </w:rPr>
        <w:t xml:space="preserve"> notoriedade e r</w:t>
      </w:r>
      <w:r w:rsidRPr="00D14912">
        <w:rPr>
          <w:rFonts w:ascii="Times New Roman" w:hAnsi="Times New Roman" w:cs="Times New Roman"/>
          <w:color w:val="000000"/>
          <w:sz w:val="24"/>
          <w:szCs w:val="24"/>
        </w:rPr>
        <w:t xml:space="preserve">eportagens em </w:t>
      </w:r>
      <w:r w:rsidRPr="00D14912">
        <w:rPr>
          <w:rFonts w:ascii="Times New Roman" w:hAnsi="Times New Roman" w:cs="Times New Roman"/>
          <w:i/>
          <w:color w:val="000000"/>
          <w:sz w:val="24"/>
          <w:szCs w:val="24"/>
        </w:rPr>
        <w:t>sites</w:t>
      </w:r>
      <w:r w:rsidRPr="00D14912">
        <w:rPr>
          <w:rFonts w:ascii="Times New Roman" w:hAnsi="Times New Roman" w:cs="Times New Roman"/>
          <w:color w:val="000000"/>
          <w:sz w:val="24"/>
          <w:szCs w:val="24"/>
        </w:rPr>
        <w:t xml:space="preserve"> e jornais</w:t>
      </w:r>
      <w:r w:rsidR="004C1D96">
        <w:rPr>
          <w:rFonts w:ascii="Times New Roman" w:hAnsi="Times New Roman" w:cs="Times New Roman"/>
          <w:color w:val="000000"/>
          <w:sz w:val="24"/>
          <w:szCs w:val="24"/>
        </w:rPr>
        <w:t xml:space="preserve">, como o </w:t>
      </w:r>
      <w:r w:rsidRPr="00D14912">
        <w:rPr>
          <w:rFonts w:ascii="Times New Roman" w:hAnsi="Times New Roman" w:cs="Times New Roman"/>
          <w:color w:val="000000"/>
          <w:sz w:val="24"/>
          <w:szCs w:val="24"/>
        </w:rPr>
        <w:t>texto de 17 de agosto de 2012 na Carta Maior</w:t>
      </w:r>
      <w:r w:rsidRPr="00D14912">
        <w:rPr>
          <w:rStyle w:val="Refdenotaderodap"/>
          <w:rFonts w:ascii="Times New Roman" w:hAnsi="Times New Roman" w:cs="Times New Roman"/>
          <w:color w:val="000000"/>
          <w:sz w:val="24"/>
          <w:szCs w:val="24"/>
        </w:rPr>
        <w:footnoteReference w:id="22"/>
      </w:r>
      <w:r w:rsidRPr="00D14912">
        <w:rPr>
          <w:rFonts w:ascii="Times New Roman" w:hAnsi="Times New Roman" w:cs="Times New Roman"/>
          <w:color w:val="000000"/>
          <w:sz w:val="24"/>
          <w:szCs w:val="24"/>
        </w:rPr>
        <w:t>, o texto de 21 de junho do mesmo ano intitulado “</w:t>
      </w:r>
      <w:r w:rsidRPr="00D14912">
        <w:rPr>
          <w:rFonts w:ascii="Times New Roman" w:hAnsi="Times New Roman" w:cs="Times New Roman"/>
          <w:i/>
          <w:color w:val="000000"/>
          <w:sz w:val="24"/>
          <w:szCs w:val="24"/>
        </w:rPr>
        <w:t>Uma Nova promessa na Rio+20</w:t>
      </w:r>
      <w:r w:rsidRPr="00D14912">
        <w:rPr>
          <w:rFonts w:ascii="Times New Roman" w:hAnsi="Times New Roman" w:cs="Times New Roman"/>
          <w:color w:val="000000"/>
          <w:sz w:val="24"/>
          <w:szCs w:val="24"/>
        </w:rPr>
        <w:t>” publicado na página da OPAN</w:t>
      </w:r>
      <w:r w:rsidRPr="00D14912">
        <w:rPr>
          <w:rStyle w:val="Refdenotaderodap"/>
          <w:rFonts w:ascii="Times New Roman" w:hAnsi="Times New Roman" w:cs="Times New Roman"/>
          <w:color w:val="000000"/>
          <w:sz w:val="24"/>
          <w:szCs w:val="24"/>
        </w:rPr>
        <w:footnoteReference w:id="23"/>
      </w:r>
      <w:r w:rsidRPr="00D14912">
        <w:rPr>
          <w:rFonts w:ascii="Times New Roman" w:hAnsi="Times New Roman" w:cs="Times New Roman"/>
          <w:color w:val="000000"/>
          <w:sz w:val="24"/>
          <w:szCs w:val="24"/>
        </w:rPr>
        <w:t>, e em 27 de junho de 2012, o Greenpeace trouxe a reportagem intitulada “</w:t>
      </w:r>
      <w:r w:rsidRPr="00D14912">
        <w:rPr>
          <w:rFonts w:ascii="Times New Roman" w:hAnsi="Times New Roman" w:cs="Times New Roman"/>
          <w:i/>
          <w:color w:val="000000"/>
          <w:sz w:val="24"/>
          <w:szCs w:val="24"/>
        </w:rPr>
        <w:t>Após Rio+20, fazendeiros ameaçam Xavante</w:t>
      </w:r>
      <w:r w:rsidRPr="00D14912">
        <w:rPr>
          <w:rFonts w:ascii="Times New Roman" w:hAnsi="Times New Roman" w:cs="Times New Roman"/>
          <w:color w:val="000000"/>
          <w:sz w:val="24"/>
          <w:szCs w:val="24"/>
        </w:rPr>
        <w:t>”</w:t>
      </w:r>
      <w:r w:rsidRPr="00D14912">
        <w:rPr>
          <w:rStyle w:val="Refdenotaderodap"/>
          <w:rFonts w:ascii="Times New Roman" w:hAnsi="Times New Roman" w:cs="Times New Roman"/>
          <w:color w:val="000000"/>
          <w:sz w:val="24"/>
          <w:szCs w:val="24"/>
        </w:rPr>
        <w:footnoteReference w:id="24"/>
      </w:r>
      <w:r w:rsidRPr="00D14912">
        <w:rPr>
          <w:rFonts w:ascii="Times New Roman" w:hAnsi="Times New Roman" w:cs="Times New Roman"/>
          <w:color w:val="000000"/>
          <w:sz w:val="24"/>
          <w:szCs w:val="24"/>
        </w:rPr>
        <w:t xml:space="preserve">. Esses e outros textos jornalísticos foram divulgados impulsionando a divulgação das manifestações que resultaram ainda na publicação da </w:t>
      </w:r>
      <w:r w:rsidRPr="00D14912">
        <w:rPr>
          <w:rFonts w:ascii="Times New Roman" w:hAnsi="Times New Roman" w:cs="Times New Roman"/>
          <w:i/>
          <w:color w:val="000000"/>
          <w:sz w:val="24"/>
          <w:szCs w:val="24"/>
        </w:rPr>
        <w:t>Carta da comunidade Xavante para o Povo Brasileiro</w:t>
      </w:r>
      <w:r w:rsidRPr="00D14912">
        <w:rPr>
          <w:rFonts w:ascii="Times New Roman" w:hAnsi="Times New Roman" w:cs="Times New Roman"/>
          <w:color w:val="000000"/>
          <w:sz w:val="24"/>
          <w:szCs w:val="24"/>
        </w:rPr>
        <w:t xml:space="preserve">, como o seguinte </w:t>
      </w:r>
      <w:r w:rsidRPr="00D14912">
        <w:rPr>
          <w:rFonts w:ascii="Times New Roman" w:hAnsi="Times New Roman" w:cs="Times New Roman"/>
          <w:i/>
          <w:color w:val="000000"/>
          <w:sz w:val="24"/>
          <w:szCs w:val="24"/>
        </w:rPr>
        <w:t>slogan:</w:t>
      </w:r>
      <w:r w:rsidRPr="00D14912">
        <w:rPr>
          <w:rFonts w:ascii="Times New Roman" w:hAnsi="Times New Roman" w:cs="Times New Roman"/>
          <w:color w:val="000000"/>
          <w:sz w:val="24"/>
          <w:szCs w:val="24"/>
        </w:rPr>
        <w:t xml:space="preserve"> “</w:t>
      </w:r>
      <w:r w:rsidRPr="00D14912">
        <w:rPr>
          <w:rFonts w:ascii="Times New Roman" w:hAnsi="Times New Roman" w:cs="Times New Roman"/>
          <w:i/>
          <w:color w:val="000000"/>
          <w:sz w:val="24"/>
          <w:szCs w:val="24"/>
        </w:rPr>
        <w:t>Não podemos esperar mais 20 anos</w:t>
      </w:r>
      <w:r w:rsidRPr="00D14912">
        <w:rPr>
          <w:rFonts w:ascii="Times New Roman" w:hAnsi="Times New Roman" w:cs="Times New Roman"/>
          <w:color w:val="000000"/>
          <w:sz w:val="24"/>
          <w:szCs w:val="24"/>
        </w:rPr>
        <w:t>”. Essa carta foi entregue</w:t>
      </w:r>
      <w:r w:rsidR="009A4B1C" w:rsidRPr="00D14912">
        <w:rPr>
          <w:rFonts w:ascii="Times New Roman" w:hAnsi="Times New Roman" w:cs="Times New Roman"/>
          <w:color w:val="000000"/>
          <w:sz w:val="24"/>
          <w:szCs w:val="24"/>
        </w:rPr>
        <w:t>,</w:t>
      </w:r>
      <w:r w:rsidRPr="00D14912">
        <w:rPr>
          <w:rFonts w:ascii="Times New Roman" w:hAnsi="Times New Roman" w:cs="Times New Roman"/>
          <w:color w:val="000000"/>
          <w:sz w:val="24"/>
          <w:szCs w:val="24"/>
        </w:rPr>
        <w:t xml:space="preserve"> durante a Rio+20</w:t>
      </w:r>
      <w:r w:rsidR="009A4B1C" w:rsidRPr="00D14912">
        <w:rPr>
          <w:rFonts w:ascii="Times New Roman" w:hAnsi="Times New Roman" w:cs="Times New Roman"/>
          <w:color w:val="000000"/>
          <w:sz w:val="24"/>
          <w:szCs w:val="24"/>
        </w:rPr>
        <w:t>, ao Secretário de Articulação social da Presidência da República da época, Paulo Maltos, e o registro fotográfico permite visualizar a ação do cacique Damião Paridzané que at</w:t>
      </w:r>
      <w:r w:rsidR="004C1D96">
        <w:rPr>
          <w:rFonts w:ascii="Times New Roman" w:hAnsi="Times New Roman" w:cs="Times New Roman"/>
          <w:color w:val="000000"/>
          <w:sz w:val="24"/>
          <w:szCs w:val="24"/>
        </w:rPr>
        <w:t>uou diretamente na sua execução:</w:t>
      </w:r>
    </w:p>
    <w:p w:rsidR="00EC5E26" w:rsidRPr="004C1D96" w:rsidRDefault="00EC5E26" w:rsidP="002A4141">
      <w:pPr>
        <w:autoSpaceDE w:val="0"/>
        <w:autoSpaceDN w:val="0"/>
        <w:adjustRightInd w:val="0"/>
        <w:spacing w:after="0"/>
        <w:ind w:firstLine="709"/>
        <w:rPr>
          <w:rFonts w:ascii="Times New Roman" w:hAnsi="Times New Roman" w:cs="Times New Roman"/>
          <w:color w:val="000000"/>
          <w:sz w:val="24"/>
          <w:szCs w:val="24"/>
        </w:rPr>
      </w:pPr>
    </w:p>
    <w:p w:rsidR="00EC5E26" w:rsidRPr="004C1D96" w:rsidRDefault="00EC5E26" w:rsidP="00EC5E26">
      <w:pPr>
        <w:pStyle w:val="SemEspaamento"/>
        <w:jc w:val="center"/>
        <w:rPr>
          <w:rFonts w:ascii="Times New Roman" w:hAnsi="Times New Roman" w:cs="Times New Roman"/>
          <w:b/>
          <w:sz w:val="20"/>
          <w:szCs w:val="20"/>
        </w:rPr>
      </w:pPr>
      <w:r w:rsidRPr="004C1D96">
        <w:rPr>
          <w:rFonts w:ascii="Times New Roman" w:hAnsi="Times New Roman" w:cs="Times New Roman"/>
          <w:sz w:val="20"/>
          <w:szCs w:val="20"/>
        </w:rPr>
        <w:t xml:space="preserve">Figura </w:t>
      </w:r>
      <w:r w:rsidR="004C1D96" w:rsidRPr="004C1D96">
        <w:rPr>
          <w:rFonts w:ascii="Times New Roman" w:hAnsi="Times New Roman" w:cs="Times New Roman"/>
          <w:sz w:val="20"/>
          <w:szCs w:val="20"/>
        </w:rPr>
        <w:t>3</w:t>
      </w:r>
      <w:r w:rsidRPr="004C1D96">
        <w:rPr>
          <w:rFonts w:ascii="Times New Roman" w:hAnsi="Times New Roman" w:cs="Times New Roman"/>
          <w:sz w:val="20"/>
          <w:szCs w:val="20"/>
        </w:rPr>
        <w:t>–</w:t>
      </w:r>
      <w:r w:rsidRPr="004C1D96">
        <w:rPr>
          <w:rFonts w:ascii="Times New Roman" w:hAnsi="Times New Roman" w:cs="Times New Roman"/>
          <w:b/>
          <w:sz w:val="20"/>
          <w:szCs w:val="20"/>
        </w:rPr>
        <w:t xml:space="preserve"> Fotografia de Damião Paridzané entregando </w:t>
      </w:r>
      <w:r w:rsidR="00971B9D" w:rsidRPr="004C1D96">
        <w:rPr>
          <w:rFonts w:ascii="Times New Roman" w:hAnsi="Times New Roman" w:cs="Times New Roman"/>
          <w:b/>
          <w:sz w:val="20"/>
          <w:szCs w:val="20"/>
        </w:rPr>
        <w:t xml:space="preserve">a </w:t>
      </w:r>
      <w:r w:rsidRPr="004C1D96">
        <w:rPr>
          <w:rFonts w:ascii="Times New Roman" w:hAnsi="Times New Roman" w:cs="Times New Roman"/>
          <w:b/>
          <w:sz w:val="20"/>
          <w:szCs w:val="20"/>
        </w:rPr>
        <w:t xml:space="preserve">Carta </w:t>
      </w:r>
    </w:p>
    <w:p w:rsidR="00EC5E26" w:rsidRPr="004C1D96" w:rsidRDefault="00EC5E26" w:rsidP="00EC5E26">
      <w:pPr>
        <w:pStyle w:val="SemEspaamento"/>
        <w:jc w:val="center"/>
        <w:rPr>
          <w:rFonts w:ascii="Times New Roman" w:hAnsi="Times New Roman" w:cs="Times New Roman"/>
          <w:sz w:val="20"/>
          <w:szCs w:val="20"/>
        </w:rPr>
      </w:pPr>
    </w:p>
    <w:p w:rsidR="00EC5E26" w:rsidRPr="004C1D96" w:rsidRDefault="00EC5E26" w:rsidP="00EC5E26">
      <w:pPr>
        <w:pStyle w:val="SemEspaamento"/>
        <w:jc w:val="center"/>
        <w:rPr>
          <w:rFonts w:ascii="Times New Roman" w:hAnsi="Times New Roman" w:cs="Times New Roman"/>
          <w:sz w:val="20"/>
          <w:szCs w:val="20"/>
        </w:rPr>
      </w:pPr>
      <w:r w:rsidRPr="004C1D96">
        <w:rPr>
          <w:rFonts w:ascii="Times New Roman" w:hAnsi="Times New Roman" w:cs="Times New Roman"/>
          <w:sz w:val="20"/>
          <w:szCs w:val="20"/>
        </w:rPr>
        <w:t>Fonte: Fotografia Victor Massao.</w:t>
      </w:r>
    </w:p>
    <w:p w:rsidR="00EC5E26" w:rsidRPr="00D14912" w:rsidRDefault="00EC5E26" w:rsidP="00EC5E26">
      <w:pPr>
        <w:pStyle w:val="SemEspaamento"/>
        <w:jc w:val="center"/>
        <w:rPr>
          <w:rFonts w:ascii="Times New Roman" w:hAnsi="Times New Roman" w:cs="Times New Roman"/>
          <w:sz w:val="24"/>
          <w:szCs w:val="24"/>
        </w:rPr>
      </w:pPr>
    </w:p>
    <w:p w:rsidR="00EC5E26" w:rsidRPr="00D14912" w:rsidRDefault="00EC5E26" w:rsidP="002A4141">
      <w:pPr>
        <w:autoSpaceDE w:val="0"/>
        <w:autoSpaceDN w:val="0"/>
        <w:adjustRightInd w:val="0"/>
        <w:spacing w:after="0"/>
        <w:ind w:firstLine="709"/>
        <w:rPr>
          <w:rFonts w:ascii="Times New Roman" w:hAnsi="Times New Roman" w:cs="Times New Roman"/>
          <w:color w:val="000000"/>
          <w:sz w:val="24"/>
          <w:szCs w:val="24"/>
        </w:rPr>
      </w:pPr>
    </w:p>
    <w:p w:rsidR="002A4141" w:rsidRPr="00D14912" w:rsidRDefault="00637B50" w:rsidP="00637B50">
      <w:pPr>
        <w:autoSpaceDE w:val="0"/>
        <w:autoSpaceDN w:val="0"/>
        <w:adjustRightInd w:val="0"/>
        <w:spacing w:after="0" w:line="360" w:lineRule="auto"/>
        <w:ind w:firstLine="709"/>
        <w:jc w:val="both"/>
        <w:rPr>
          <w:rFonts w:ascii="Times New Roman" w:hAnsi="Times New Roman" w:cs="Times New Roman"/>
          <w:color w:val="000000"/>
          <w:sz w:val="24"/>
          <w:szCs w:val="24"/>
        </w:rPr>
      </w:pPr>
      <w:r w:rsidRPr="00D14912">
        <w:rPr>
          <w:rFonts w:ascii="Times New Roman" w:hAnsi="Times New Roman" w:cs="Times New Roman"/>
          <w:color w:val="000000"/>
          <w:sz w:val="24"/>
          <w:szCs w:val="24"/>
        </w:rPr>
        <w:t xml:space="preserve">Diante dessas ações e da estratégia de ocupar os espaços e oportunidades durante a Rio+20, alguns meios de comunicação de maior alcance por meio de canais abertos, noticiaram a luta pela terra de Marãiwatsédé, apresentando, inclusive trechos da fala de </w:t>
      </w:r>
      <w:r w:rsidRPr="00D14912">
        <w:rPr>
          <w:rFonts w:ascii="Times New Roman" w:hAnsi="Times New Roman" w:cs="Times New Roman"/>
          <w:color w:val="000000"/>
          <w:sz w:val="24"/>
          <w:szCs w:val="24"/>
        </w:rPr>
        <w:lastRenderedPageBreak/>
        <w:t xml:space="preserve">Damião Paridzané. Um exemplo foi a </w:t>
      </w:r>
      <w:r w:rsidR="002A4141" w:rsidRPr="00D14912">
        <w:rPr>
          <w:rFonts w:ascii="Times New Roman" w:hAnsi="Times New Roman" w:cs="Times New Roman"/>
          <w:color w:val="000000"/>
          <w:sz w:val="24"/>
          <w:szCs w:val="24"/>
        </w:rPr>
        <w:t>Rede Globo</w:t>
      </w:r>
      <w:r w:rsidRPr="00D14912">
        <w:rPr>
          <w:rFonts w:ascii="Times New Roman" w:hAnsi="Times New Roman" w:cs="Times New Roman"/>
          <w:color w:val="000000"/>
          <w:sz w:val="24"/>
          <w:szCs w:val="24"/>
        </w:rPr>
        <w:t xml:space="preserve"> de televisão que veiculou a</w:t>
      </w:r>
      <w:r w:rsidR="002A4141" w:rsidRPr="00D14912">
        <w:rPr>
          <w:rFonts w:ascii="Times New Roman" w:hAnsi="Times New Roman" w:cs="Times New Roman"/>
          <w:color w:val="000000"/>
          <w:sz w:val="24"/>
          <w:szCs w:val="24"/>
        </w:rPr>
        <w:t xml:space="preserve"> reportagem “</w:t>
      </w:r>
      <w:r w:rsidR="002A4141" w:rsidRPr="00D14912">
        <w:rPr>
          <w:rFonts w:ascii="Times New Roman" w:hAnsi="Times New Roman" w:cs="Times New Roman"/>
          <w:i/>
          <w:color w:val="000000"/>
          <w:sz w:val="24"/>
          <w:szCs w:val="24"/>
        </w:rPr>
        <w:t>Índios Xavante cobram devolução de terra que foi prometida na Rio 92</w:t>
      </w:r>
      <w:r w:rsidR="002A4141" w:rsidRPr="00D14912">
        <w:rPr>
          <w:rStyle w:val="Refdenotaderodap"/>
          <w:rFonts w:ascii="Times New Roman" w:hAnsi="Times New Roman" w:cs="Times New Roman"/>
          <w:i/>
          <w:color w:val="000000"/>
          <w:sz w:val="24"/>
          <w:szCs w:val="24"/>
        </w:rPr>
        <w:footnoteReference w:id="25"/>
      </w:r>
      <w:r w:rsidR="002A4141" w:rsidRPr="00D14912">
        <w:rPr>
          <w:rFonts w:ascii="Times New Roman" w:hAnsi="Times New Roman" w:cs="Times New Roman"/>
          <w:i/>
          <w:color w:val="000000"/>
          <w:sz w:val="24"/>
          <w:szCs w:val="24"/>
        </w:rPr>
        <w:t xml:space="preserve">” </w:t>
      </w:r>
      <w:r w:rsidR="002A4141" w:rsidRPr="00D14912">
        <w:rPr>
          <w:rFonts w:ascii="Times New Roman" w:hAnsi="Times New Roman" w:cs="Times New Roman"/>
          <w:color w:val="000000"/>
          <w:sz w:val="24"/>
          <w:szCs w:val="24"/>
        </w:rPr>
        <w:t>de 16</w:t>
      </w:r>
      <w:r w:rsidRPr="00D14912">
        <w:rPr>
          <w:rFonts w:ascii="Times New Roman" w:hAnsi="Times New Roman" w:cs="Times New Roman"/>
          <w:color w:val="000000"/>
          <w:sz w:val="24"/>
          <w:szCs w:val="24"/>
        </w:rPr>
        <w:t xml:space="preserve"> de junho de 2012 em que parte de um relato de Damião Paridzané foi divulgado</w:t>
      </w:r>
      <w:r w:rsidR="002A4141" w:rsidRPr="00D14912">
        <w:rPr>
          <w:rFonts w:ascii="Times New Roman" w:hAnsi="Times New Roman" w:cs="Times New Roman"/>
          <w:color w:val="000000"/>
          <w:sz w:val="24"/>
          <w:szCs w:val="24"/>
        </w:rPr>
        <w:t>:</w:t>
      </w:r>
    </w:p>
    <w:p w:rsidR="002A4141" w:rsidRPr="00D14912" w:rsidRDefault="002A4141" w:rsidP="002A4141">
      <w:pPr>
        <w:pStyle w:val="Citdireta"/>
        <w:rPr>
          <w:i/>
          <w:sz w:val="24"/>
          <w:szCs w:val="24"/>
        </w:rPr>
      </w:pPr>
    </w:p>
    <w:p w:rsidR="002A4141" w:rsidRPr="00D14912" w:rsidRDefault="002A4141" w:rsidP="002A4141">
      <w:pPr>
        <w:pStyle w:val="Citdireta"/>
        <w:rPr>
          <w:color w:val="000000"/>
        </w:rPr>
      </w:pPr>
      <w:r w:rsidRPr="00D14912">
        <w:rPr>
          <w:i/>
        </w:rPr>
        <w:t>Tiraram a gente da nossa terra. Depois prometeram durante a Rio 92 que iriam devolver, mas não fizeram isso. Não quero mais esperar outros 20 anos. Não vou desistir... já me ameaçaram de morte, nos deram comida e água envenenada, mas nós estamos aqui e queremos um novo compromisso, dessa vez de verdade", disse o cacique</w:t>
      </w:r>
      <w:r w:rsidRPr="00D14912">
        <w:rPr>
          <w:rStyle w:val="Forte"/>
          <w:b w:val="0"/>
        </w:rPr>
        <w:t>(Xavante fala, em seu idioma, sobre o caso no vídeo ao lado) (G1, 16/06/2012).</w:t>
      </w:r>
    </w:p>
    <w:p w:rsidR="00637B50" w:rsidRPr="00D14912" w:rsidRDefault="00637B50" w:rsidP="00637B50">
      <w:pPr>
        <w:autoSpaceDE w:val="0"/>
        <w:autoSpaceDN w:val="0"/>
        <w:adjustRightInd w:val="0"/>
        <w:spacing w:after="0" w:line="360" w:lineRule="auto"/>
        <w:ind w:firstLine="709"/>
        <w:jc w:val="both"/>
        <w:rPr>
          <w:rFonts w:ascii="Times New Roman" w:hAnsi="Times New Roman" w:cs="Times New Roman"/>
          <w:color w:val="000000"/>
          <w:sz w:val="24"/>
          <w:szCs w:val="24"/>
        </w:rPr>
      </w:pPr>
    </w:p>
    <w:p w:rsidR="00D04D79" w:rsidRDefault="00637B50" w:rsidP="009B21EE">
      <w:pPr>
        <w:autoSpaceDE w:val="0"/>
        <w:autoSpaceDN w:val="0"/>
        <w:adjustRightInd w:val="0"/>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color w:val="000000"/>
          <w:sz w:val="24"/>
          <w:szCs w:val="24"/>
        </w:rPr>
        <w:t xml:space="preserve">Apesar da reportagem não identificar o cacique Damião Paridzané, a veiculação de sua versão da </w:t>
      </w:r>
      <w:r w:rsidRPr="00D04D79">
        <w:rPr>
          <w:rFonts w:ascii="Times New Roman" w:hAnsi="Times New Roman" w:cs="Times New Roman"/>
          <w:color w:val="000000"/>
          <w:sz w:val="24"/>
          <w:szCs w:val="24"/>
        </w:rPr>
        <w:t xml:space="preserve">história foi um elemento significativo, pois os meios de comunicação mais tradicionais passaram a competir com outros espaços de divulgação como o </w:t>
      </w:r>
      <w:r w:rsidRPr="00D04D79">
        <w:rPr>
          <w:rFonts w:ascii="Times New Roman" w:hAnsi="Times New Roman" w:cs="Times New Roman"/>
          <w:i/>
          <w:color w:val="000000"/>
          <w:sz w:val="24"/>
          <w:szCs w:val="24"/>
        </w:rPr>
        <w:t>You Tube</w:t>
      </w:r>
      <w:r w:rsidR="00DA505C" w:rsidRPr="00D04D79">
        <w:rPr>
          <w:rFonts w:ascii="Times New Roman" w:hAnsi="Times New Roman" w:cs="Times New Roman"/>
          <w:color w:val="000000"/>
          <w:sz w:val="24"/>
          <w:szCs w:val="24"/>
        </w:rPr>
        <w:t xml:space="preserve">por meio do título intitulado </w:t>
      </w:r>
      <w:r w:rsidR="00DA505C" w:rsidRPr="00D04D79">
        <w:rPr>
          <w:rFonts w:ascii="Times New Roman" w:hAnsi="Times New Roman" w:cs="Times New Roman"/>
          <w:sz w:val="24"/>
          <w:szCs w:val="24"/>
        </w:rPr>
        <w:t>“Versão dos Índios de Marãiwatsédé sobre o conflito entre Xavante e produtores”</w:t>
      </w:r>
      <w:r w:rsidR="00D04D79" w:rsidRPr="00D04D79">
        <w:rPr>
          <w:rStyle w:val="Refdenotaderodap"/>
          <w:rFonts w:ascii="Times New Roman" w:hAnsi="Times New Roman" w:cs="Times New Roman"/>
          <w:sz w:val="24"/>
          <w:szCs w:val="24"/>
        </w:rPr>
        <w:footnoteReference w:id="26"/>
      </w:r>
      <w:r w:rsidR="00DA505C" w:rsidRPr="00D04D79">
        <w:rPr>
          <w:rFonts w:ascii="Times New Roman" w:hAnsi="Times New Roman" w:cs="Times New Roman"/>
          <w:color w:val="000000"/>
          <w:sz w:val="24"/>
          <w:szCs w:val="24"/>
        </w:rPr>
        <w:t xml:space="preserve">, e que </w:t>
      </w:r>
      <w:r w:rsidRPr="00D04D79">
        <w:rPr>
          <w:rFonts w:ascii="Times New Roman" w:hAnsi="Times New Roman" w:cs="Times New Roman"/>
          <w:color w:val="000000"/>
          <w:sz w:val="24"/>
          <w:szCs w:val="24"/>
        </w:rPr>
        <w:t>foi usado pelos Xavante para divulgarem a sua história</w:t>
      </w:r>
      <w:r w:rsidR="00DA505C" w:rsidRPr="00D04D79">
        <w:rPr>
          <w:rFonts w:ascii="Times New Roman" w:hAnsi="Times New Roman" w:cs="Times New Roman"/>
          <w:color w:val="000000"/>
          <w:sz w:val="24"/>
          <w:szCs w:val="24"/>
        </w:rPr>
        <w:t xml:space="preserve"> a partir da </w:t>
      </w:r>
      <w:r w:rsidRPr="00D04D79">
        <w:rPr>
          <w:rFonts w:ascii="Times New Roman" w:hAnsi="Times New Roman" w:cs="Times New Roman"/>
          <w:color w:val="000000"/>
          <w:sz w:val="24"/>
          <w:szCs w:val="24"/>
        </w:rPr>
        <w:t xml:space="preserve">narrativa de Damião Paridzané. </w:t>
      </w:r>
      <w:r w:rsidR="009B21EE" w:rsidRPr="00D04D79">
        <w:rPr>
          <w:rFonts w:ascii="Times New Roman" w:hAnsi="Times New Roman" w:cs="Times New Roman"/>
          <w:color w:val="000000"/>
          <w:sz w:val="24"/>
          <w:szCs w:val="24"/>
        </w:rPr>
        <w:t>Nesse material é possível identificar o</w:t>
      </w:r>
      <w:r w:rsidR="00A73EBD" w:rsidRPr="00D04D79">
        <w:rPr>
          <w:rFonts w:ascii="Times New Roman" w:hAnsi="Times New Roman" w:cs="Times New Roman"/>
          <w:sz w:val="24"/>
          <w:szCs w:val="24"/>
        </w:rPr>
        <w:t xml:space="preserve"> protagonismo</w:t>
      </w:r>
      <w:r w:rsidR="00FE629C" w:rsidRPr="00D04D79">
        <w:rPr>
          <w:rFonts w:ascii="Times New Roman" w:hAnsi="Times New Roman" w:cs="Times New Roman"/>
          <w:sz w:val="24"/>
          <w:szCs w:val="24"/>
        </w:rPr>
        <w:t xml:space="preserve"> indígena</w:t>
      </w:r>
      <w:r w:rsidR="009B21EE" w:rsidRPr="00D04D79">
        <w:rPr>
          <w:rFonts w:ascii="Times New Roman" w:hAnsi="Times New Roman" w:cs="Times New Roman"/>
          <w:sz w:val="24"/>
          <w:szCs w:val="24"/>
        </w:rPr>
        <w:t xml:space="preserve">, e é fundamental ressaltar que </w:t>
      </w:r>
      <w:r w:rsidR="0026457B" w:rsidRPr="00D04D79">
        <w:rPr>
          <w:rFonts w:ascii="Times New Roman" w:hAnsi="Times New Roman" w:cs="Times New Roman"/>
          <w:sz w:val="24"/>
          <w:szCs w:val="24"/>
        </w:rPr>
        <w:t xml:space="preserve">os </w:t>
      </w:r>
      <w:r w:rsidR="00672CE1" w:rsidRPr="00D04D79">
        <w:rPr>
          <w:rFonts w:ascii="Times New Roman" w:hAnsi="Times New Roman" w:cs="Times New Roman"/>
          <w:sz w:val="24"/>
          <w:szCs w:val="24"/>
        </w:rPr>
        <w:t xml:space="preserve">créditos do vídeo </w:t>
      </w:r>
      <w:r w:rsidR="009B21EE" w:rsidRPr="00D04D79">
        <w:rPr>
          <w:rFonts w:ascii="Times New Roman" w:hAnsi="Times New Roman" w:cs="Times New Roman"/>
          <w:sz w:val="24"/>
          <w:szCs w:val="24"/>
        </w:rPr>
        <w:t xml:space="preserve">são de </w:t>
      </w:r>
      <w:r w:rsidR="00672CE1" w:rsidRPr="00D04D79">
        <w:rPr>
          <w:rFonts w:ascii="Times New Roman" w:hAnsi="Times New Roman" w:cs="Times New Roman"/>
          <w:sz w:val="24"/>
          <w:szCs w:val="24"/>
        </w:rPr>
        <w:t>Elídio, Humberto e Lázaro, todos Xavante</w:t>
      </w:r>
      <w:r w:rsidR="00C60957" w:rsidRPr="00D04D79">
        <w:rPr>
          <w:rFonts w:ascii="Times New Roman" w:hAnsi="Times New Roman" w:cs="Times New Roman"/>
          <w:sz w:val="24"/>
          <w:szCs w:val="24"/>
        </w:rPr>
        <w:t xml:space="preserve">. </w:t>
      </w:r>
    </w:p>
    <w:p w:rsidR="00672CE1" w:rsidRPr="00D14912" w:rsidRDefault="00D04D79" w:rsidP="009B21E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 </w:t>
      </w:r>
      <w:r w:rsidR="000F507D" w:rsidRPr="00D04D79">
        <w:rPr>
          <w:rFonts w:ascii="Times New Roman" w:hAnsi="Times New Roman" w:cs="Times New Roman"/>
          <w:sz w:val="24"/>
          <w:szCs w:val="24"/>
        </w:rPr>
        <w:t>material</w:t>
      </w:r>
      <w:r w:rsidR="00672CE1" w:rsidRPr="00D04D79">
        <w:rPr>
          <w:rFonts w:ascii="Times New Roman" w:hAnsi="Times New Roman" w:cs="Times New Roman"/>
          <w:sz w:val="24"/>
          <w:szCs w:val="24"/>
        </w:rPr>
        <w:t xml:space="preserve"> audiovisual se refere </w:t>
      </w:r>
      <w:r w:rsidR="0057145F" w:rsidRPr="00D04D79">
        <w:rPr>
          <w:rFonts w:ascii="Times New Roman" w:hAnsi="Times New Roman" w:cs="Times New Roman"/>
          <w:sz w:val="24"/>
          <w:szCs w:val="24"/>
        </w:rPr>
        <w:t>à uma das</w:t>
      </w:r>
      <w:r w:rsidR="00672CE1" w:rsidRPr="00D04D79">
        <w:rPr>
          <w:rFonts w:ascii="Times New Roman" w:hAnsi="Times New Roman" w:cs="Times New Roman"/>
          <w:sz w:val="24"/>
          <w:szCs w:val="24"/>
        </w:rPr>
        <w:t xml:space="preserve"> resposta</w:t>
      </w:r>
      <w:r w:rsidR="0057145F" w:rsidRPr="00D04D79">
        <w:rPr>
          <w:rFonts w:ascii="Times New Roman" w:hAnsi="Times New Roman" w:cs="Times New Roman"/>
          <w:sz w:val="24"/>
          <w:szCs w:val="24"/>
        </w:rPr>
        <w:t xml:space="preserve">spor </w:t>
      </w:r>
      <w:r w:rsidR="00672CE1" w:rsidRPr="00D04D79">
        <w:rPr>
          <w:rFonts w:ascii="Times New Roman" w:hAnsi="Times New Roman" w:cs="Times New Roman"/>
          <w:sz w:val="24"/>
          <w:szCs w:val="24"/>
        </w:rPr>
        <w:t xml:space="preserve">Damião </w:t>
      </w:r>
      <w:r w:rsidR="00672CE1" w:rsidRPr="00D04D79">
        <w:rPr>
          <w:rFonts w:ascii="Times New Roman" w:hAnsi="Times New Roman" w:cs="Times New Roman"/>
          <w:color w:val="000000" w:themeColor="text1"/>
          <w:sz w:val="24"/>
          <w:szCs w:val="24"/>
        </w:rPr>
        <w:t>Paridzané</w:t>
      </w:r>
      <w:r w:rsidR="00672CE1" w:rsidRPr="00D04D79">
        <w:rPr>
          <w:rFonts w:ascii="Times New Roman" w:hAnsi="Times New Roman" w:cs="Times New Roman"/>
          <w:sz w:val="24"/>
          <w:szCs w:val="24"/>
        </w:rPr>
        <w:t xml:space="preserve"> à versões de outros Xavante de que</w:t>
      </w:r>
      <w:r w:rsidR="00672CE1" w:rsidRPr="00D14912">
        <w:rPr>
          <w:rFonts w:ascii="Times New Roman" w:hAnsi="Times New Roman" w:cs="Times New Roman"/>
          <w:sz w:val="24"/>
          <w:szCs w:val="24"/>
        </w:rPr>
        <w:t xml:space="preserve"> seu po</w:t>
      </w:r>
      <w:r w:rsidR="0057145F" w:rsidRPr="00D14912">
        <w:rPr>
          <w:rFonts w:ascii="Times New Roman" w:hAnsi="Times New Roman" w:cs="Times New Roman"/>
          <w:sz w:val="24"/>
          <w:szCs w:val="24"/>
        </w:rPr>
        <w:t xml:space="preserve">vo nunca morou em Marãiwatsédé, e no seu discurso, o cacique reforça </w:t>
      </w:r>
      <w:r w:rsidR="00672CE1" w:rsidRPr="00D14912">
        <w:rPr>
          <w:rFonts w:ascii="Times New Roman" w:hAnsi="Times New Roman" w:cs="Times New Roman"/>
          <w:sz w:val="24"/>
          <w:szCs w:val="24"/>
        </w:rPr>
        <w:t xml:space="preserve">a sua legitimidade enquanto </w:t>
      </w:r>
      <w:r w:rsidR="0057145F" w:rsidRPr="00D14912">
        <w:rPr>
          <w:rFonts w:ascii="Times New Roman" w:hAnsi="Times New Roman" w:cs="Times New Roman"/>
          <w:sz w:val="24"/>
          <w:szCs w:val="24"/>
        </w:rPr>
        <w:t>narrador por ser</w:t>
      </w:r>
      <w:r w:rsidR="00672CE1" w:rsidRPr="00D14912">
        <w:rPr>
          <w:rFonts w:ascii="Times New Roman" w:hAnsi="Times New Roman" w:cs="Times New Roman"/>
          <w:sz w:val="24"/>
          <w:szCs w:val="24"/>
        </w:rPr>
        <w:t xml:space="preserve"> testemunha</w:t>
      </w:r>
      <w:r w:rsidR="0057145F" w:rsidRPr="00D14912">
        <w:rPr>
          <w:rFonts w:ascii="Times New Roman" w:hAnsi="Times New Roman" w:cs="Times New Roman"/>
          <w:sz w:val="24"/>
          <w:szCs w:val="24"/>
        </w:rPr>
        <w:t xml:space="preserve"> da história de seu povo e de Marãiwatsédé</w:t>
      </w:r>
      <w:r w:rsidR="00672CE1" w:rsidRPr="00D14912">
        <w:rPr>
          <w:rFonts w:ascii="Times New Roman" w:hAnsi="Times New Roman" w:cs="Times New Roman"/>
          <w:sz w:val="24"/>
          <w:szCs w:val="24"/>
        </w:rPr>
        <w:t>:</w:t>
      </w:r>
    </w:p>
    <w:p w:rsidR="00672CE1" w:rsidRPr="00D14912" w:rsidRDefault="00672CE1" w:rsidP="00672CE1">
      <w:pPr>
        <w:pStyle w:val="Citdireta"/>
        <w:rPr>
          <w:sz w:val="24"/>
          <w:szCs w:val="24"/>
        </w:rPr>
      </w:pPr>
    </w:p>
    <w:p w:rsidR="00672CE1" w:rsidRPr="00D14912" w:rsidRDefault="00672CE1" w:rsidP="00672CE1">
      <w:pPr>
        <w:pStyle w:val="Citdireta"/>
      </w:pPr>
      <w:r w:rsidRPr="00D14912">
        <w:rPr>
          <w:i/>
        </w:rPr>
        <w:t>Mas a minha história prevalece na minha pessoa. Estou guardando desde que eu era pequeno, eu acompanhava tudo: massacre; mal tratação, homicídio, tudo isso eu vejo nos meus olhos. Eu cresci, e sempre venho acompanhando essa... provocações dos não índios que faziam dos nossos ancestrais</w:t>
      </w:r>
      <w:r w:rsidRPr="00D14912">
        <w:t xml:space="preserve"> (Damião Paridzané</w:t>
      </w:r>
      <w:r w:rsidRPr="00D14912">
        <w:rPr>
          <w:rStyle w:val="Refdenotaderodap"/>
        </w:rPr>
        <w:footnoteReference w:id="27"/>
      </w:r>
      <w:r w:rsidRPr="00D14912">
        <w:t>).</w:t>
      </w:r>
    </w:p>
    <w:p w:rsidR="00672CE1" w:rsidRPr="00D14912" w:rsidRDefault="00672CE1" w:rsidP="00672CE1">
      <w:pPr>
        <w:spacing w:after="0"/>
        <w:ind w:left="2124"/>
        <w:rPr>
          <w:rFonts w:ascii="Times New Roman" w:hAnsi="Times New Roman" w:cs="Times New Roman"/>
          <w:i/>
          <w:sz w:val="24"/>
          <w:szCs w:val="24"/>
        </w:rPr>
      </w:pPr>
    </w:p>
    <w:p w:rsidR="00672CE1" w:rsidRPr="00D14912" w:rsidRDefault="00672CE1" w:rsidP="009A2A6F">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Damião </w:t>
      </w:r>
      <w:r w:rsidRPr="00D14912">
        <w:rPr>
          <w:rFonts w:ascii="Times New Roman" w:hAnsi="Times New Roman" w:cs="Times New Roman"/>
          <w:color w:val="000000" w:themeColor="text1"/>
          <w:sz w:val="24"/>
          <w:szCs w:val="24"/>
        </w:rPr>
        <w:t>Paridzané</w:t>
      </w:r>
      <w:r w:rsidR="009A2A6F" w:rsidRPr="00D14912">
        <w:rPr>
          <w:rFonts w:ascii="Times New Roman" w:hAnsi="Times New Roman" w:cs="Times New Roman"/>
          <w:sz w:val="24"/>
          <w:szCs w:val="24"/>
        </w:rPr>
        <w:t xml:space="preserve">ainda desqualifica alguns de seus adversários como o </w:t>
      </w:r>
      <w:r w:rsidRPr="00D14912">
        <w:rPr>
          <w:rFonts w:ascii="Times New Roman" w:hAnsi="Times New Roman" w:cs="Times New Roman"/>
          <w:sz w:val="24"/>
          <w:szCs w:val="24"/>
        </w:rPr>
        <w:t xml:space="preserve">advogado Luiz Alfredo e </w:t>
      </w:r>
      <w:r w:rsidR="009A2A6F" w:rsidRPr="00D14912">
        <w:rPr>
          <w:rFonts w:ascii="Times New Roman" w:hAnsi="Times New Roman" w:cs="Times New Roman"/>
          <w:sz w:val="24"/>
          <w:szCs w:val="24"/>
        </w:rPr>
        <w:t xml:space="preserve">o político de São Félix do Araguaia, </w:t>
      </w:r>
      <w:r w:rsidRPr="00D14912">
        <w:rPr>
          <w:rFonts w:ascii="Times New Roman" w:hAnsi="Times New Roman" w:cs="Times New Roman"/>
          <w:sz w:val="24"/>
          <w:szCs w:val="24"/>
        </w:rPr>
        <w:t>Filemon Gomes Cost</w:t>
      </w:r>
      <w:r w:rsidR="001A6BF7" w:rsidRPr="00D14912">
        <w:rPr>
          <w:rFonts w:ascii="Times New Roman" w:hAnsi="Times New Roman" w:cs="Times New Roman"/>
          <w:sz w:val="24"/>
          <w:szCs w:val="24"/>
        </w:rPr>
        <w:t xml:space="preserve">a Limoeiro, </w:t>
      </w:r>
      <w:r w:rsidRPr="00D14912">
        <w:rPr>
          <w:rFonts w:ascii="Times New Roman" w:hAnsi="Times New Roman" w:cs="Times New Roman"/>
          <w:sz w:val="24"/>
          <w:szCs w:val="24"/>
        </w:rPr>
        <w:t xml:space="preserve">partindo do princípio de que eles não </w:t>
      </w:r>
      <w:r w:rsidR="001A6BF7" w:rsidRPr="00D14912">
        <w:rPr>
          <w:rFonts w:ascii="Times New Roman" w:hAnsi="Times New Roman" w:cs="Times New Roman"/>
          <w:sz w:val="24"/>
          <w:szCs w:val="24"/>
        </w:rPr>
        <w:t>eramde Marãiwatsédé e, portanto, não conheciam o território e não o merecia</w:t>
      </w:r>
      <w:r w:rsidRPr="00D14912">
        <w:rPr>
          <w:rFonts w:ascii="Times New Roman" w:hAnsi="Times New Roman" w:cs="Times New Roman"/>
          <w:sz w:val="24"/>
          <w:szCs w:val="24"/>
        </w:rPr>
        <w:t>m:</w:t>
      </w:r>
    </w:p>
    <w:p w:rsidR="00672CE1" w:rsidRPr="00D14912" w:rsidRDefault="00672CE1" w:rsidP="00672CE1">
      <w:pPr>
        <w:pStyle w:val="SemEspaamento"/>
        <w:ind w:left="2124"/>
        <w:jc w:val="both"/>
        <w:rPr>
          <w:rFonts w:ascii="Times New Roman" w:hAnsi="Times New Roman" w:cs="Times New Roman"/>
          <w:i/>
          <w:sz w:val="24"/>
          <w:szCs w:val="24"/>
        </w:rPr>
      </w:pPr>
    </w:p>
    <w:p w:rsidR="00672CE1" w:rsidRPr="00D14912" w:rsidRDefault="00672CE1" w:rsidP="00672CE1">
      <w:pPr>
        <w:pStyle w:val="SemEspaamento"/>
        <w:ind w:left="2124"/>
        <w:jc w:val="both"/>
        <w:rPr>
          <w:rFonts w:ascii="Times New Roman" w:hAnsi="Times New Roman" w:cs="Times New Roman"/>
          <w:i/>
        </w:rPr>
      </w:pPr>
      <w:r w:rsidRPr="00D14912">
        <w:rPr>
          <w:rFonts w:ascii="Times New Roman" w:hAnsi="Times New Roman" w:cs="Times New Roman"/>
          <w:i/>
        </w:rPr>
        <w:lastRenderedPageBreak/>
        <w:t xml:space="preserve">Eu vou começar minha fala, com Luiz Alfredo. Eu quero fazer uma prova, concreta: Luiz Alfredo nasceu aonde? Quero essa garantia, prova pra ele mostrar pra mim. Do jeito que ele está falando, é uma conversa infantil que ele está fazendo. Que não sabe de nada, não sabe da história. </w:t>
      </w:r>
      <w:r w:rsidRPr="00D14912">
        <w:rPr>
          <w:rFonts w:ascii="Times New Roman" w:hAnsi="Times New Roman" w:cs="Times New Roman"/>
        </w:rPr>
        <w:t>[...]</w:t>
      </w:r>
    </w:p>
    <w:p w:rsidR="00672CE1" w:rsidRPr="00D14912" w:rsidRDefault="00672CE1" w:rsidP="00672CE1">
      <w:pPr>
        <w:pStyle w:val="SemEspaamento"/>
        <w:ind w:left="2124"/>
        <w:jc w:val="both"/>
        <w:rPr>
          <w:rFonts w:ascii="Times New Roman" w:hAnsi="Times New Roman" w:cs="Times New Roman"/>
          <w:i/>
        </w:rPr>
      </w:pPr>
      <w:r w:rsidRPr="00D14912">
        <w:rPr>
          <w:rFonts w:ascii="Times New Roman" w:hAnsi="Times New Roman" w:cs="Times New Roman"/>
          <w:i/>
        </w:rPr>
        <w:t>Por isso, é a mesma coisa, Filemon Gomes Costa Limoeiro, prefeito de São Félix: quero que ele mostra e prova pra mim onde que ele nasceu; mesma coisa, ele nasceu no hospital. Não nasceu no meio da mata e por isso não tem autonomia de falar. Não adianta chamar nome de Xavante de outras regiões, isso não vai provar nada</w:t>
      </w:r>
      <w:r w:rsidRPr="00D14912">
        <w:rPr>
          <w:rFonts w:ascii="Times New Roman" w:hAnsi="Times New Roman" w:cs="Times New Roman"/>
        </w:rPr>
        <w:t xml:space="preserve"> (Damião Paridzané</w:t>
      </w:r>
      <w:r w:rsidRPr="00D14912">
        <w:rPr>
          <w:rStyle w:val="Refdenotaderodap"/>
          <w:rFonts w:ascii="Times New Roman" w:hAnsi="Times New Roman" w:cs="Times New Roman"/>
        </w:rPr>
        <w:footnoteReference w:id="28"/>
      </w:r>
      <w:r w:rsidRPr="00D14912">
        <w:rPr>
          <w:rFonts w:ascii="Times New Roman" w:hAnsi="Times New Roman" w:cs="Times New Roman"/>
        </w:rPr>
        <w:t>).</w:t>
      </w:r>
    </w:p>
    <w:p w:rsidR="00FD24E9" w:rsidRPr="00D14912" w:rsidRDefault="00FD24E9" w:rsidP="001A6BF7">
      <w:pPr>
        <w:spacing w:after="0" w:line="360" w:lineRule="auto"/>
        <w:ind w:firstLine="709"/>
        <w:jc w:val="both"/>
        <w:rPr>
          <w:rFonts w:ascii="Times New Roman" w:hAnsi="Times New Roman" w:cs="Times New Roman"/>
          <w:sz w:val="24"/>
          <w:szCs w:val="24"/>
        </w:rPr>
      </w:pPr>
    </w:p>
    <w:p w:rsidR="00672CE1" w:rsidRPr="00D14912" w:rsidRDefault="00672CE1" w:rsidP="001A6BF7">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A argumentação utilizada por </w:t>
      </w:r>
      <w:r w:rsidR="001A6BF7" w:rsidRPr="00D14912">
        <w:rPr>
          <w:rFonts w:ascii="Times New Roman" w:hAnsi="Times New Roman" w:cs="Times New Roman"/>
          <w:sz w:val="24"/>
          <w:szCs w:val="24"/>
        </w:rPr>
        <w:t xml:space="preserve">Damião </w:t>
      </w:r>
      <w:r w:rsidRPr="00D14912">
        <w:rPr>
          <w:rFonts w:ascii="Times New Roman" w:hAnsi="Times New Roman" w:cs="Times New Roman"/>
          <w:sz w:val="24"/>
          <w:szCs w:val="24"/>
        </w:rPr>
        <w:t xml:space="preserve">Paridzané </w:t>
      </w:r>
      <w:r w:rsidR="001A6BF7" w:rsidRPr="00D14912">
        <w:rPr>
          <w:rFonts w:ascii="Times New Roman" w:hAnsi="Times New Roman" w:cs="Times New Roman"/>
          <w:sz w:val="24"/>
          <w:szCs w:val="24"/>
        </w:rPr>
        <w:t xml:space="preserve">o coloca em oposição ao </w:t>
      </w:r>
      <w:r w:rsidR="001A6BF7" w:rsidRPr="00D14912">
        <w:rPr>
          <w:rFonts w:ascii="Times New Roman" w:hAnsi="Times New Roman" w:cs="Times New Roman"/>
          <w:i/>
          <w:sz w:val="24"/>
          <w:szCs w:val="24"/>
        </w:rPr>
        <w:t xml:space="preserve">outro </w:t>
      </w:r>
      <w:r w:rsidR="001A6BF7" w:rsidRPr="00D14912">
        <w:rPr>
          <w:rFonts w:ascii="Times New Roman" w:hAnsi="Times New Roman" w:cs="Times New Roman"/>
          <w:sz w:val="24"/>
          <w:szCs w:val="24"/>
        </w:rPr>
        <w:t>que é o de fora de Marãiwatsédé. Ele percebe que precisa narrar e discursar para que sua versão da história não caia no esquecimento diante do poder da escrita dos não índios. Ele questiona:</w:t>
      </w:r>
    </w:p>
    <w:p w:rsidR="00672CE1" w:rsidRPr="00D14912" w:rsidRDefault="00672CE1" w:rsidP="00672CE1">
      <w:pPr>
        <w:pStyle w:val="SemEspaamento"/>
        <w:ind w:left="2124"/>
        <w:jc w:val="both"/>
        <w:rPr>
          <w:rFonts w:ascii="Times New Roman" w:hAnsi="Times New Roman" w:cs="Times New Roman"/>
          <w:i/>
          <w:sz w:val="24"/>
          <w:szCs w:val="24"/>
        </w:rPr>
      </w:pPr>
    </w:p>
    <w:p w:rsidR="00672CE1" w:rsidRPr="00D14912" w:rsidRDefault="00672CE1" w:rsidP="00672CE1">
      <w:pPr>
        <w:pStyle w:val="SemEspaamento"/>
        <w:ind w:left="2124"/>
        <w:jc w:val="both"/>
        <w:rPr>
          <w:rFonts w:ascii="Times New Roman" w:hAnsi="Times New Roman" w:cs="Times New Roman"/>
          <w:i/>
        </w:rPr>
      </w:pPr>
      <w:r w:rsidRPr="00D14912">
        <w:rPr>
          <w:rFonts w:ascii="Times New Roman" w:hAnsi="Times New Roman" w:cs="Times New Roman"/>
          <w:i/>
        </w:rPr>
        <w:t>Porque eles acham que podem julgar tudo? Só porque tem o poder da escrita? Então me contem como é o passado desse território. Nós é que sabemos essa história. Eu sou a continuação dele, é o meu passado. O passado dos meus ancestrais. Por isso é legítimo estarmos aqui. Aqui estão enterrados meus antepassados. Foi aqui que eu nasci. Esse é o meu lugar. O resto é tudo mentira. A história do branco é muito bem contada, mas a verdade é que a justiça não chega aqui. Essa história é de malandragem, de gente corrupta</w:t>
      </w:r>
      <w:r w:rsidRPr="00D14912">
        <w:rPr>
          <w:rFonts w:ascii="Times New Roman" w:hAnsi="Times New Roman" w:cs="Times New Roman"/>
        </w:rPr>
        <w:t xml:space="preserve"> (Damião Paridzané</w:t>
      </w:r>
      <w:r w:rsidRPr="00D14912">
        <w:rPr>
          <w:rStyle w:val="Refdenotaderodap"/>
          <w:rFonts w:ascii="Times New Roman" w:hAnsi="Times New Roman" w:cs="Times New Roman"/>
        </w:rPr>
        <w:footnoteReference w:id="29"/>
      </w:r>
      <w:r w:rsidRPr="00D14912">
        <w:rPr>
          <w:rFonts w:ascii="Times New Roman" w:hAnsi="Times New Roman" w:cs="Times New Roman"/>
        </w:rPr>
        <w:t>).</w:t>
      </w:r>
    </w:p>
    <w:p w:rsidR="006324EA" w:rsidRPr="00D14912" w:rsidRDefault="006324EA" w:rsidP="00672CE1">
      <w:pPr>
        <w:pStyle w:val="SemEspaamento"/>
        <w:spacing w:line="360" w:lineRule="auto"/>
        <w:ind w:firstLine="709"/>
        <w:jc w:val="both"/>
        <w:rPr>
          <w:rFonts w:ascii="Times New Roman" w:hAnsi="Times New Roman" w:cs="Times New Roman"/>
          <w:sz w:val="24"/>
          <w:szCs w:val="24"/>
        </w:rPr>
      </w:pPr>
    </w:p>
    <w:p w:rsidR="00672CE1" w:rsidRPr="00D14912" w:rsidRDefault="006324EA" w:rsidP="00672CE1">
      <w:pPr>
        <w:pStyle w:val="SemEspaamento"/>
        <w:spacing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Logo, Damião Paridzané </w:t>
      </w:r>
      <w:r w:rsidR="009D4DC4" w:rsidRPr="00D14912">
        <w:rPr>
          <w:rFonts w:ascii="Times New Roman" w:hAnsi="Times New Roman" w:cs="Times New Roman"/>
          <w:sz w:val="24"/>
          <w:szCs w:val="24"/>
        </w:rPr>
        <w:t>assume o papel porta-voz</w:t>
      </w:r>
      <w:r w:rsidRPr="00D14912">
        <w:rPr>
          <w:rFonts w:ascii="Times New Roman" w:hAnsi="Times New Roman" w:cs="Times New Roman"/>
          <w:sz w:val="24"/>
          <w:szCs w:val="24"/>
        </w:rPr>
        <w:t xml:space="preserve"> da história de seu povo e da Marãiwatsédé por ter nascido ali, diferentemente de posseiros como </w:t>
      </w:r>
      <w:r w:rsidR="00672CE1" w:rsidRPr="00D14912">
        <w:rPr>
          <w:rFonts w:ascii="Times New Roman" w:hAnsi="Times New Roman" w:cs="Times New Roman"/>
          <w:sz w:val="24"/>
          <w:szCs w:val="24"/>
        </w:rPr>
        <w:t>Filemon Gomes Costa Limoeiro</w:t>
      </w:r>
      <w:r w:rsidRPr="00D14912">
        <w:rPr>
          <w:rFonts w:ascii="Times New Roman" w:hAnsi="Times New Roman" w:cs="Times New Roman"/>
          <w:sz w:val="24"/>
          <w:szCs w:val="24"/>
        </w:rPr>
        <w:t xml:space="preserve">, que era </w:t>
      </w:r>
      <w:r w:rsidR="00672CE1" w:rsidRPr="00D14912">
        <w:rPr>
          <w:rFonts w:ascii="Times New Roman" w:hAnsi="Times New Roman" w:cs="Times New Roman"/>
          <w:sz w:val="24"/>
          <w:szCs w:val="24"/>
        </w:rPr>
        <w:t xml:space="preserve">descendente </w:t>
      </w:r>
      <w:r w:rsidRPr="00D14912">
        <w:rPr>
          <w:rFonts w:ascii="Times New Roman" w:hAnsi="Times New Roman" w:cs="Times New Roman"/>
          <w:sz w:val="24"/>
          <w:szCs w:val="24"/>
        </w:rPr>
        <w:t xml:space="preserve">dos </w:t>
      </w:r>
      <w:r w:rsidRPr="00D14912">
        <w:rPr>
          <w:rFonts w:ascii="Times New Roman" w:hAnsi="Times New Roman" w:cs="Times New Roman"/>
          <w:i/>
          <w:sz w:val="24"/>
          <w:szCs w:val="24"/>
        </w:rPr>
        <w:t xml:space="preserve">outros </w:t>
      </w:r>
      <w:r w:rsidRPr="00D14912">
        <w:rPr>
          <w:rFonts w:ascii="Times New Roman" w:hAnsi="Times New Roman" w:cs="Times New Roman"/>
          <w:sz w:val="24"/>
          <w:szCs w:val="24"/>
        </w:rPr>
        <w:t>que vieram de fora</w:t>
      </w:r>
      <w:r w:rsidR="00672CE1" w:rsidRPr="00D14912">
        <w:rPr>
          <w:rFonts w:ascii="Times New Roman" w:hAnsi="Times New Roman" w:cs="Times New Roman"/>
          <w:sz w:val="24"/>
          <w:szCs w:val="24"/>
        </w:rPr>
        <w:t>:</w:t>
      </w:r>
    </w:p>
    <w:p w:rsidR="00672CE1" w:rsidRPr="00D14912" w:rsidRDefault="00672CE1" w:rsidP="00672CE1">
      <w:pPr>
        <w:pStyle w:val="Citdireta"/>
        <w:rPr>
          <w:sz w:val="24"/>
          <w:szCs w:val="24"/>
        </w:rPr>
      </w:pPr>
    </w:p>
    <w:p w:rsidR="00672CE1" w:rsidRPr="00D14912" w:rsidRDefault="00672CE1" w:rsidP="00672CE1">
      <w:pPr>
        <w:pStyle w:val="Citdireta"/>
        <w:rPr>
          <w:i/>
        </w:rPr>
      </w:pPr>
      <w:r w:rsidRPr="00D14912">
        <w:rPr>
          <w:i/>
        </w:rPr>
        <w:t>Então é a mesma coisa, antigamente, antes de 1500, do descobrimento do Brasil, dividiu... dividiu oceano. Os brancos viviam do outro lado e os índios do Brasil, vivia no Brasil, ocupavam todo o litoral brasileiro. Mas, o avô, ancestrais do Filemon Limoeiro veio de Portugal, veio do exterior. O pai dele nasceu aqui e ele nasceu aqui também, mas não é aqui na região.</w:t>
      </w:r>
    </w:p>
    <w:p w:rsidR="00672CE1" w:rsidRPr="00D14912" w:rsidRDefault="00672CE1" w:rsidP="00672CE1">
      <w:pPr>
        <w:pStyle w:val="Citdireta"/>
        <w:rPr>
          <w:i/>
        </w:rPr>
      </w:pPr>
      <w:r w:rsidRPr="00D14912">
        <w:rPr>
          <w:i/>
        </w:rPr>
        <w:t xml:space="preserve">Então em 1900 não tinha branco aqui. Somos guardião da mata, perambulávamos em toda a região aqui. E não tinha branco! E caçávamos, extraíamos alimentos. Então, usufruímos tudo o que a natureza oferece pra nós. Então isso é uma prova que estou guardando na minha pessoa. </w:t>
      </w:r>
    </w:p>
    <w:p w:rsidR="00672CE1" w:rsidRPr="00D14912" w:rsidRDefault="00672CE1" w:rsidP="00672CE1">
      <w:pPr>
        <w:pStyle w:val="Citdireta"/>
        <w:rPr>
          <w:i/>
        </w:rPr>
      </w:pPr>
      <w:r w:rsidRPr="00D14912">
        <w:rPr>
          <w:i/>
        </w:rPr>
        <w:t xml:space="preserve">Eu realizei história, debate, acompanhamento do massacre dos meus irmãos que faleceram aqui. Então, eu tenho prova. Mas eles, quero que eles comprovem uma coisa, como eu tenho na minha pessoa. </w:t>
      </w:r>
    </w:p>
    <w:p w:rsidR="00672CE1" w:rsidRPr="00D14912" w:rsidRDefault="00672CE1" w:rsidP="00672CE1">
      <w:pPr>
        <w:pStyle w:val="Citdireta"/>
      </w:pPr>
      <w:r w:rsidRPr="00D14912">
        <w:rPr>
          <w:i/>
        </w:rPr>
        <w:lastRenderedPageBreak/>
        <w:t>Então eu quero isso: 1900 não tinha branco aqui. Só em 1935 vieram dois padres aqui pra fazer contato com a nossa nação Xavante de Marãiwatsédé. Mas os índios receberam de outra forma: assassinaram os dois padres; e daí, esse é o começo do contato, o começo da aproximação dos não índios aqui na nossa região. Por isso, desde antigamente, ninguém conhece a nossa história por que não vê a realidade, não vê a cultura que a gente pratica, não vê a área sagrada, que isso se refere ao cemitério nosso</w:t>
      </w:r>
      <w:r w:rsidRPr="00D14912">
        <w:t xml:space="preserve"> (Damião Paridzané</w:t>
      </w:r>
      <w:r w:rsidRPr="00D14912">
        <w:rPr>
          <w:rStyle w:val="Refdenotaderodap"/>
        </w:rPr>
        <w:footnoteReference w:id="30"/>
      </w:r>
      <w:r w:rsidRPr="00D14912">
        <w:t>).</w:t>
      </w:r>
    </w:p>
    <w:p w:rsidR="00BF0865" w:rsidRDefault="00BF0865" w:rsidP="00672CE1">
      <w:pPr>
        <w:pStyle w:val="SemEspaamento"/>
        <w:spacing w:line="360" w:lineRule="auto"/>
        <w:ind w:firstLine="709"/>
        <w:jc w:val="both"/>
        <w:rPr>
          <w:rFonts w:ascii="Times New Roman" w:hAnsi="Times New Roman" w:cs="Times New Roman"/>
          <w:sz w:val="24"/>
          <w:szCs w:val="24"/>
        </w:rPr>
      </w:pPr>
    </w:p>
    <w:p w:rsidR="00672CE1" w:rsidRPr="00D14912" w:rsidRDefault="006324EA" w:rsidP="00672CE1">
      <w:pPr>
        <w:pStyle w:val="SemEspaamento"/>
        <w:spacing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Segundo Rosa (2015), o</w:t>
      </w:r>
      <w:r w:rsidR="00672CE1" w:rsidRPr="00D14912">
        <w:rPr>
          <w:rFonts w:ascii="Times New Roman" w:hAnsi="Times New Roman" w:cs="Times New Roman"/>
          <w:sz w:val="24"/>
          <w:szCs w:val="24"/>
        </w:rPr>
        <w:t xml:space="preserve"> discurso do cacique Damião Paridzané é claro: o pertencimento de seu povo ao lugar de suas terras desde tempos ance</w:t>
      </w:r>
      <w:r w:rsidRPr="00D14912">
        <w:rPr>
          <w:rFonts w:ascii="Times New Roman" w:hAnsi="Times New Roman" w:cs="Times New Roman"/>
          <w:sz w:val="24"/>
          <w:szCs w:val="24"/>
        </w:rPr>
        <w:t>strais é que garante o direito a</w:t>
      </w:r>
      <w:r w:rsidR="00672CE1" w:rsidRPr="00D14912">
        <w:rPr>
          <w:rFonts w:ascii="Times New Roman" w:hAnsi="Times New Roman" w:cs="Times New Roman"/>
          <w:sz w:val="24"/>
          <w:szCs w:val="24"/>
        </w:rPr>
        <w:t xml:space="preserve"> ser os portadores da história. Sua memória é capaz de trazer a “verdade” em contraposição dos de “fora” do território que não dispunham do conhecimento dos acontecimentos que fizeram a </w:t>
      </w:r>
      <w:r w:rsidRPr="00D14912">
        <w:rPr>
          <w:rFonts w:ascii="Times New Roman" w:hAnsi="Times New Roman" w:cs="Times New Roman"/>
          <w:sz w:val="24"/>
          <w:szCs w:val="24"/>
        </w:rPr>
        <w:t>“</w:t>
      </w:r>
      <w:r w:rsidR="00672CE1" w:rsidRPr="00D14912">
        <w:rPr>
          <w:rFonts w:ascii="Times New Roman" w:hAnsi="Times New Roman" w:cs="Times New Roman"/>
          <w:sz w:val="24"/>
          <w:szCs w:val="24"/>
        </w:rPr>
        <w:t>história verdadeira</w:t>
      </w:r>
      <w:r w:rsidRPr="00D14912">
        <w:rPr>
          <w:rFonts w:ascii="Times New Roman" w:hAnsi="Times New Roman" w:cs="Times New Roman"/>
          <w:sz w:val="24"/>
          <w:szCs w:val="24"/>
        </w:rPr>
        <w:t>”</w:t>
      </w:r>
      <w:r w:rsidR="00672CE1" w:rsidRPr="00D14912">
        <w:rPr>
          <w:rFonts w:ascii="Times New Roman" w:hAnsi="Times New Roman" w:cs="Times New Roman"/>
          <w:sz w:val="24"/>
          <w:szCs w:val="24"/>
        </w:rPr>
        <w:t xml:space="preserve">. </w:t>
      </w:r>
    </w:p>
    <w:p w:rsidR="006324EA" w:rsidRPr="00D14912" w:rsidRDefault="006324EA" w:rsidP="00672CE1">
      <w:pPr>
        <w:pStyle w:val="SemEspaamento"/>
        <w:spacing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Damião Paridzané narrou e </w:t>
      </w:r>
      <w:r w:rsidR="00672CE1" w:rsidRPr="00D14912">
        <w:rPr>
          <w:rFonts w:ascii="Times New Roman" w:hAnsi="Times New Roman" w:cs="Times New Roman"/>
          <w:sz w:val="24"/>
          <w:szCs w:val="24"/>
        </w:rPr>
        <w:t>d</w:t>
      </w:r>
      <w:r w:rsidRPr="00D14912">
        <w:rPr>
          <w:rFonts w:ascii="Times New Roman" w:hAnsi="Times New Roman" w:cs="Times New Roman"/>
          <w:sz w:val="24"/>
          <w:szCs w:val="24"/>
        </w:rPr>
        <w:t>ivulgou</w:t>
      </w:r>
      <w:r w:rsidR="00672CE1" w:rsidRPr="00D14912">
        <w:rPr>
          <w:rFonts w:ascii="Times New Roman" w:hAnsi="Times New Roman" w:cs="Times New Roman"/>
          <w:sz w:val="24"/>
          <w:szCs w:val="24"/>
        </w:rPr>
        <w:t xml:space="preserve"> a sua </w:t>
      </w:r>
      <w:r w:rsidR="00672CE1" w:rsidRPr="00D14912">
        <w:rPr>
          <w:rFonts w:ascii="Times New Roman" w:hAnsi="Times New Roman" w:cs="Times New Roman"/>
          <w:i/>
          <w:sz w:val="24"/>
          <w:szCs w:val="24"/>
        </w:rPr>
        <w:t xml:space="preserve">versão da história </w:t>
      </w:r>
      <w:r w:rsidR="00672CE1" w:rsidRPr="00D14912">
        <w:rPr>
          <w:rFonts w:ascii="Times New Roman" w:hAnsi="Times New Roman" w:cs="Times New Roman"/>
          <w:sz w:val="24"/>
          <w:szCs w:val="24"/>
        </w:rPr>
        <w:t>que legitimar</w:t>
      </w:r>
      <w:r w:rsidRPr="00D14912">
        <w:rPr>
          <w:rFonts w:ascii="Times New Roman" w:hAnsi="Times New Roman" w:cs="Times New Roman"/>
          <w:sz w:val="24"/>
          <w:szCs w:val="24"/>
        </w:rPr>
        <w:t>ia o seu retorno à Marãiwatsédé e essa estratégia foi utilizada pelo seu povo, como no caso da manifestação de crianças Xavante que seguravam faixas onde estavam desenhados os deslocamentos, remoções e retornos que seu povo havia feito desde a década de 1960</w:t>
      </w:r>
      <w:r w:rsidR="008D3356">
        <w:rPr>
          <w:rFonts w:ascii="Times New Roman" w:hAnsi="Times New Roman" w:cs="Times New Roman"/>
          <w:sz w:val="24"/>
          <w:szCs w:val="24"/>
        </w:rPr>
        <w:t>:</w:t>
      </w:r>
    </w:p>
    <w:p w:rsidR="006324EA" w:rsidRPr="00D14912" w:rsidRDefault="006324EA" w:rsidP="00672CE1">
      <w:pPr>
        <w:pStyle w:val="SemEspaamento"/>
        <w:spacing w:line="360" w:lineRule="auto"/>
        <w:ind w:firstLine="709"/>
        <w:jc w:val="both"/>
        <w:rPr>
          <w:rFonts w:ascii="Times New Roman" w:hAnsi="Times New Roman" w:cs="Times New Roman"/>
          <w:sz w:val="24"/>
          <w:szCs w:val="24"/>
        </w:rPr>
      </w:pPr>
    </w:p>
    <w:p w:rsidR="00672CE1" w:rsidRPr="008D3356" w:rsidRDefault="00672CE1" w:rsidP="00672CE1">
      <w:pPr>
        <w:pStyle w:val="SemEspaamento"/>
        <w:jc w:val="center"/>
        <w:rPr>
          <w:rFonts w:ascii="Times New Roman" w:hAnsi="Times New Roman" w:cs="Times New Roman"/>
          <w:b/>
          <w:sz w:val="20"/>
          <w:szCs w:val="20"/>
        </w:rPr>
      </w:pPr>
      <w:bookmarkStart w:id="0" w:name="_Toc427392978"/>
      <w:r w:rsidRPr="008D3356">
        <w:rPr>
          <w:rFonts w:ascii="Times New Roman" w:hAnsi="Times New Roman" w:cs="Times New Roman"/>
          <w:sz w:val="20"/>
          <w:szCs w:val="20"/>
        </w:rPr>
        <w:t xml:space="preserve">Figura </w:t>
      </w:r>
      <w:r w:rsidR="006324EA" w:rsidRPr="008D3356">
        <w:rPr>
          <w:rFonts w:ascii="Times New Roman" w:hAnsi="Times New Roman" w:cs="Times New Roman"/>
          <w:sz w:val="20"/>
          <w:szCs w:val="20"/>
        </w:rPr>
        <w:t>07</w:t>
      </w:r>
      <w:r w:rsidRPr="008D3356">
        <w:rPr>
          <w:rFonts w:ascii="Times New Roman" w:hAnsi="Times New Roman" w:cs="Times New Roman"/>
          <w:b/>
          <w:sz w:val="20"/>
          <w:szCs w:val="20"/>
        </w:rPr>
        <w:t xml:space="preserve"> - Crianças Xavante segurando cartaz com trajetória do seu povo</w:t>
      </w:r>
      <w:bookmarkEnd w:id="0"/>
    </w:p>
    <w:p w:rsidR="00672CE1" w:rsidRPr="008D3356" w:rsidRDefault="00672CE1" w:rsidP="00672CE1">
      <w:pPr>
        <w:pStyle w:val="SemEspaamento"/>
        <w:jc w:val="center"/>
        <w:rPr>
          <w:rFonts w:ascii="Times New Roman" w:hAnsi="Times New Roman" w:cs="Times New Roman"/>
          <w:sz w:val="20"/>
          <w:szCs w:val="20"/>
        </w:rPr>
      </w:pPr>
    </w:p>
    <w:p w:rsidR="00672CE1" w:rsidRPr="008D3356" w:rsidRDefault="00672CE1" w:rsidP="00672CE1">
      <w:pPr>
        <w:pStyle w:val="SemEspaamento"/>
        <w:jc w:val="center"/>
        <w:rPr>
          <w:rFonts w:ascii="Times New Roman" w:hAnsi="Times New Roman" w:cs="Times New Roman"/>
          <w:sz w:val="20"/>
          <w:szCs w:val="20"/>
        </w:rPr>
      </w:pPr>
      <w:r w:rsidRPr="008D3356">
        <w:rPr>
          <w:rFonts w:ascii="Times New Roman" w:hAnsi="Times New Roman" w:cs="Times New Roman"/>
          <w:sz w:val="20"/>
          <w:szCs w:val="20"/>
        </w:rPr>
        <w:t>Fonte: Fotografia de Paulo Jorge Vieira</w:t>
      </w:r>
      <w:r w:rsidR="006324EA" w:rsidRPr="008D3356">
        <w:rPr>
          <w:rFonts w:ascii="Times New Roman" w:hAnsi="Times New Roman" w:cs="Times New Roman"/>
          <w:sz w:val="20"/>
          <w:szCs w:val="20"/>
        </w:rPr>
        <w:t>.</w:t>
      </w:r>
    </w:p>
    <w:p w:rsidR="006324EA" w:rsidRPr="00D14912" w:rsidRDefault="006324EA" w:rsidP="006324EA">
      <w:pPr>
        <w:spacing w:after="0" w:line="360" w:lineRule="auto"/>
        <w:ind w:firstLine="709"/>
        <w:jc w:val="both"/>
        <w:rPr>
          <w:rFonts w:ascii="Times New Roman" w:hAnsi="Times New Roman" w:cs="Times New Roman"/>
          <w:sz w:val="24"/>
          <w:szCs w:val="24"/>
        </w:rPr>
      </w:pPr>
    </w:p>
    <w:p w:rsidR="006324EA" w:rsidRPr="00D14912" w:rsidRDefault="006324EA" w:rsidP="006324EA">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Essas e outras ações a estratégias do cacique Damião Paridzané e de seu povo auxiliaram na conquista judicial definitiva que resultou na desintrusão dos não índios de Marãiwatsédé em 2012 e o retorno dos Xavante à suas terras. </w:t>
      </w:r>
    </w:p>
    <w:p w:rsidR="00672CE1" w:rsidRPr="00D14912" w:rsidRDefault="006324EA" w:rsidP="006324EA">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t xml:space="preserve">No entanto, o retorno não permitiu que Damião Paridzané parasse suas ações de luta, pois a área </w:t>
      </w:r>
      <w:r w:rsidR="009D4DC4" w:rsidRPr="00D14912">
        <w:rPr>
          <w:rFonts w:ascii="Times New Roman" w:hAnsi="Times New Roman" w:cs="Times New Roman"/>
          <w:sz w:val="24"/>
          <w:szCs w:val="24"/>
        </w:rPr>
        <w:t xml:space="preserve">foi </w:t>
      </w:r>
      <w:r w:rsidRPr="00D14912">
        <w:rPr>
          <w:rFonts w:ascii="Times New Roman" w:hAnsi="Times New Roman" w:cs="Times New Roman"/>
          <w:sz w:val="24"/>
          <w:szCs w:val="24"/>
        </w:rPr>
        <w:t>considerada a terra indígena mais desmatada do país após vinte anos de ocupação por posseiros e grileiros. E o cacique continua se posicionando em relação ao problema, afirmando que:</w:t>
      </w:r>
    </w:p>
    <w:p w:rsidR="006324EA" w:rsidRPr="00D14912" w:rsidRDefault="006324EA" w:rsidP="006324EA">
      <w:pPr>
        <w:spacing w:after="0" w:line="240" w:lineRule="auto"/>
        <w:ind w:left="2124"/>
        <w:jc w:val="both"/>
        <w:rPr>
          <w:rFonts w:ascii="Times New Roman" w:hAnsi="Times New Roman" w:cs="Times New Roman"/>
          <w:i/>
        </w:rPr>
      </w:pPr>
    </w:p>
    <w:p w:rsidR="00672CE1" w:rsidRPr="00D14912" w:rsidRDefault="00672CE1" w:rsidP="006324EA">
      <w:pPr>
        <w:spacing w:after="0" w:line="240" w:lineRule="auto"/>
        <w:ind w:left="2124"/>
        <w:jc w:val="both"/>
        <w:rPr>
          <w:rFonts w:ascii="Times New Roman" w:eastAsia="TimesNewRoman" w:hAnsi="Times New Roman" w:cs="Times New Roman"/>
        </w:rPr>
      </w:pPr>
      <w:r w:rsidRPr="00D14912">
        <w:rPr>
          <w:rFonts w:ascii="Times New Roman" w:hAnsi="Times New Roman" w:cs="Times New Roman"/>
          <w:i/>
        </w:rPr>
        <w:t xml:space="preserve">O </w:t>
      </w:r>
      <w:r w:rsidR="006324EA" w:rsidRPr="00D14912">
        <w:rPr>
          <w:rFonts w:ascii="Times New Roman" w:eastAsia="TimesNewRoman" w:hAnsi="Times New Roman" w:cs="Times New Roman"/>
          <w:i/>
        </w:rPr>
        <w:t>Branco é</w:t>
      </w:r>
      <w:r w:rsidRPr="00D14912">
        <w:rPr>
          <w:rFonts w:ascii="Times New Roman" w:eastAsia="TimesNewRoman" w:hAnsi="Times New Roman" w:cs="Times New Roman"/>
          <w:i/>
        </w:rPr>
        <w:t xml:space="preserve"> o que mais desmata aqui. Todos os anos pedimos para ele parar com a destruição, mas ele diz que a mata e dele e vai derrubar. Em 2009, nossos guerreiros foram na área de soja e tomaram dois tratores do Branco, que estão conosco até hoje</w:t>
      </w:r>
      <w:r w:rsidRPr="00D14912">
        <w:rPr>
          <w:rFonts w:ascii="Times New Roman" w:eastAsia="TimesNewRoman" w:hAnsi="Times New Roman" w:cs="Times New Roman"/>
        </w:rPr>
        <w:t xml:space="preserve"> (</w:t>
      </w:r>
      <w:r w:rsidR="006324EA" w:rsidRPr="00D14912">
        <w:rPr>
          <w:rFonts w:ascii="Times New Roman" w:eastAsia="TimesNewRoman" w:hAnsi="Times New Roman" w:cs="Times New Roman"/>
        </w:rPr>
        <w:t>Damião Paridzané)</w:t>
      </w:r>
      <w:r w:rsidRPr="00D14912">
        <w:rPr>
          <w:rStyle w:val="Refdenotaderodap"/>
          <w:rFonts w:ascii="Times New Roman" w:eastAsia="TimesNewRoman" w:hAnsi="Times New Roman" w:cs="Times New Roman"/>
        </w:rPr>
        <w:footnoteReference w:id="31"/>
      </w:r>
      <w:r w:rsidRPr="00D14912">
        <w:rPr>
          <w:rFonts w:ascii="Times New Roman" w:eastAsia="TimesNewRoman" w:hAnsi="Times New Roman" w:cs="Times New Roman"/>
        </w:rPr>
        <w:t>.</w:t>
      </w:r>
    </w:p>
    <w:p w:rsidR="00672CE1" w:rsidRPr="00D14912" w:rsidRDefault="00672CE1" w:rsidP="000F416F">
      <w:pPr>
        <w:spacing w:after="0" w:line="360" w:lineRule="auto"/>
        <w:ind w:left="2124" w:firstLine="709"/>
        <w:rPr>
          <w:rFonts w:ascii="Times New Roman" w:eastAsia="TimesNewRoman" w:hAnsi="Times New Roman" w:cs="Times New Roman"/>
          <w:sz w:val="24"/>
          <w:szCs w:val="24"/>
        </w:rPr>
      </w:pPr>
    </w:p>
    <w:p w:rsidR="000F416F" w:rsidRDefault="000F416F" w:rsidP="000F416F">
      <w:pPr>
        <w:spacing w:after="0" w:line="360" w:lineRule="auto"/>
        <w:ind w:firstLine="709"/>
        <w:jc w:val="both"/>
        <w:rPr>
          <w:rFonts w:ascii="Times New Roman" w:hAnsi="Times New Roman" w:cs="Times New Roman"/>
          <w:sz w:val="24"/>
          <w:szCs w:val="24"/>
        </w:rPr>
      </w:pPr>
      <w:r w:rsidRPr="00D14912">
        <w:rPr>
          <w:rFonts w:ascii="Times New Roman" w:hAnsi="Times New Roman" w:cs="Times New Roman"/>
          <w:sz w:val="24"/>
          <w:szCs w:val="24"/>
        </w:rPr>
        <w:lastRenderedPageBreak/>
        <w:t>Após a retomada em 2012, uma série de ações foram realizadas para a recuperação ambiental de Marãiwatsédé, e novos desafios estão presentes no cotidiano das aldeias construídas a partir de então. Diante desses novos desafios, o cacique Damião Paridzané continua trilhando sua trajetória de vida imersa na luta pela terra de Marãiwatsédé, afinal</w:t>
      </w:r>
      <w:r w:rsidR="00B2696C" w:rsidRPr="00D14912">
        <w:rPr>
          <w:rFonts w:ascii="Times New Roman" w:hAnsi="Times New Roman" w:cs="Times New Roman"/>
          <w:sz w:val="24"/>
          <w:szCs w:val="24"/>
        </w:rPr>
        <w:t xml:space="preserve"> conforme ele sinaliza</w:t>
      </w:r>
      <w:r w:rsidRPr="00D14912">
        <w:rPr>
          <w:rFonts w:ascii="Times New Roman" w:hAnsi="Times New Roman" w:cs="Times New Roman"/>
          <w:sz w:val="24"/>
          <w:szCs w:val="24"/>
        </w:rPr>
        <w:t>, sua vida somente te</w:t>
      </w:r>
      <w:r w:rsidR="009D4DC4" w:rsidRPr="00D14912">
        <w:rPr>
          <w:rFonts w:ascii="Times New Roman" w:hAnsi="Times New Roman" w:cs="Times New Roman"/>
          <w:sz w:val="24"/>
          <w:szCs w:val="24"/>
        </w:rPr>
        <w:t>m</w:t>
      </w:r>
      <w:r w:rsidRPr="00D14912">
        <w:rPr>
          <w:rFonts w:ascii="Times New Roman" w:hAnsi="Times New Roman" w:cs="Times New Roman"/>
          <w:sz w:val="24"/>
          <w:szCs w:val="24"/>
        </w:rPr>
        <w:t xml:space="preserve"> sentindo pelo pertencimento a sua terra. </w:t>
      </w:r>
    </w:p>
    <w:p w:rsidR="008D3356" w:rsidRPr="00D14912" w:rsidRDefault="008D3356" w:rsidP="000F416F">
      <w:pPr>
        <w:spacing w:after="0" w:line="360" w:lineRule="auto"/>
        <w:ind w:firstLine="709"/>
        <w:jc w:val="both"/>
        <w:rPr>
          <w:rFonts w:ascii="Times New Roman" w:hAnsi="Times New Roman" w:cs="Times New Roman"/>
          <w:sz w:val="24"/>
          <w:szCs w:val="24"/>
        </w:rPr>
      </w:pPr>
    </w:p>
    <w:p w:rsidR="007A290C" w:rsidRPr="00D14912" w:rsidRDefault="007A290C" w:rsidP="00F54274">
      <w:pPr>
        <w:pStyle w:val="Ttulo1"/>
        <w:jc w:val="center"/>
        <w:rPr>
          <w:rFonts w:ascii="Times New Roman" w:hAnsi="Times New Roman" w:cs="Times New Roman"/>
          <w:b/>
          <w:color w:val="auto"/>
          <w:sz w:val="24"/>
          <w:szCs w:val="24"/>
        </w:rPr>
      </w:pPr>
      <w:bookmarkStart w:id="1" w:name="_Toc415148174"/>
      <w:bookmarkStart w:id="2" w:name="_Toc427662851"/>
      <w:r w:rsidRPr="00D14912">
        <w:rPr>
          <w:rFonts w:ascii="Times New Roman" w:hAnsi="Times New Roman" w:cs="Times New Roman"/>
          <w:b/>
          <w:color w:val="auto"/>
          <w:sz w:val="24"/>
          <w:szCs w:val="24"/>
        </w:rPr>
        <w:t>REFERÊNCIA</w:t>
      </w:r>
      <w:bookmarkEnd w:id="1"/>
      <w:bookmarkEnd w:id="2"/>
      <w:r w:rsidRPr="00D14912">
        <w:rPr>
          <w:rFonts w:ascii="Times New Roman" w:hAnsi="Times New Roman" w:cs="Times New Roman"/>
          <w:b/>
          <w:color w:val="auto"/>
          <w:sz w:val="24"/>
          <w:szCs w:val="24"/>
        </w:rPr>
        <w:t>S</w:t>
      </w:r>
      <w:r w:rsidR="0029436E" w:rsidRPr="00D14912">
        <w:rPr>
          <w:rFonts w:ascii="Times New Roman" w:hAnsi="Times New Roman" w:cs="Times New Roman"/>
          <w:b/>
          <w:color w:val="auto"/>
          <w:sz w:val="24"/>
          <w:szCs w:val="24"/>
        </w:rPr>
        <w:t xml:space="preserve"> BIBLIOGRÁFICAS</w:t>
      </w:r>
    </w:p>
    <w:p w:rsidR="007A290C" w:rsidRPr="00D14912" w:rsidRDefault="007A290C" w:rsidP="00F473F6">
      <w:pPr>
        <w:spacing w:beforeLines="20" w:after="0" w:line="240" w:lineRule="auto"/>
        <w:jc w:val="both"/>
        <w:rPr>
          <w:rFonts w:ascii="Times New Roman" w:hAnsi="Times New Roman" w:cs="Times New Roman"/>
          <w:sz w:val="24"/>
          <w:szCs w:val="24"/>
        </w:rPr>
      </w:pPr>
    </w:p>
    <w:p w:rsidR="007A290C" w:rsidRPr="00D14912" w:rsidRDefault="007A290C" w:rsidP="00F473F6">
      <w:pPr>
        <w:pStyle w:val="SemEspaamento"/>
        <w:spacing w:beforeLines="20"/>
        <w:jc w:val="both"/>
        <w:rPr>
          <w:rFonts w:ascii="Times New Roman" w:hAnsi="Times New Roman" w:cs="Times New Roman"/>
          <w:sz w:val="24"/>
          <w:szCs w:val="24"/>
        </w:rPr>
      </w:pPr>
      <w:r w:rsidRPr="00D14912">
        <w:rPr>
          <w:rFonts w:ascii="Times New Roman" w:hAnsi="Times New Roman" w:cs="Times New Roman"/>
          <w:sz w:val="24"/>
          <w:szCs w:val="24"/>
        </w:rPr>
        <w:t>DELUCI, L</w:t>
      </w:r>
      <w:r w:rsidR="008D3356">
        <w:rPr>
          <w:rFonts w:ascii="Times New Roman" w:hAnsi="Times New Roman" w:cs="Times New Roman"/>
          <w:sz w:val="24"/>
          <w:szCs w:val="24"/>
        </w:rPr>
        <w:t>.</w:t>
      </w:r>
      <w:r w:rsidRPr="00D14912">
        <w:rPr>
          <w:rFonts w:ascii="Times New Roman" w:hAnsi="Times New Roman" w:cs="Times New Roman"/>
          <w:sz w:val="24"/>
          <w:szCs w:val="24"/>
        </w:rPr>
        <w:t>A.S. &amp; PORTELA, C</w:t>
      </w:r>
      <w:r w:rsidR="008D3356">
        <w:rPr>
          <w:rFonts w:ascii="Times New Roman" w:hAnsi="Times New Roman" w:cs="Times New Roman"/>
          <w:sz w:val="24"/>
          <w:szCs w:val="24"/>
        </w:rPr>
        <w:t>. A.</w:t>
      </w:r>
      <w:r w:rsidRPr="00D14912">
        <w:rPr>
          <w:rFonts w:ascii="Times New Roman" w:hAnsi="Times New Roman" w:cs="Times New Roman"/>
          <w:i/>
          <w:sz w:val="24"/>
          <w:szCs w:val="24"/>
        </w:rPr>
        <w:t>Marãiwatsédé: Memória de Luta, Resistência e Conquista</w:t>
      </w:r>
      <w:r w:rsidRPr="00D14912">
        <w:rPr>
          <w:rFonts w:ascii="Times New Roman" w:hAnsi="Times New Roman" w:cs="Times New Roman"/>
          <w:sz w:val="24"/>
          <w:szCs w:val="24"/>
        </w:rPr>
        <w:t xml:space="preserve">. In: </w:t>
      </w:r>
      <w:r w:rsidRPr="00D14912">
        <w:rPr>
          <w:rFonts w:ascii="Times New Roman" w:hAnsi="Times New Roman" w:cs="Times New Roman"/>
          <w:b/>
          <w:sz w:val="24"/>
          <w:szCs w:val="24"/>
        </w:rPr>
        <w:t>XXVII Simpósio Nacional de História</w:t>
      </w:r>
      <w:r w:rsidRPr="00D14912">
        <w:rPr>
          <w:rFonts w:ascii="Times New Roman" w:hAnsi="Times New Roman" w:cs="Times New Roman"/>
          <w:sz w:val="24"/>
          <w:szCs w:val="24"/>
        </w:rPr>
        <w:t>: ANPUH, 2013.</w:t>
      </w:r>
    </w:p>
    <w:p w:rsidR="007A290C" w:rsidRPr="00D14912" w:rsidRDefault="007A290C" w:rsidP="00F473F6">
      <w:pPr>
        <w:pStyle w:val="SemEspaamento"/>
        <w:spacing w:beforeLines="20"/>
        <w:jc w:val="both"/>
        <w:rPr>
          <w:rFonts w:ascii="Times New Roman" w:hAnsi="Times New Roman" w:cs="Times New Roman"/>
          <w:sz w:val="24"/>
          <w:szCs w:val="24"/>
        </w:rPr>
      </w:pPr>
    </w:p>
    <w:p w:rsidR="007A290C" w:rsidRPr="00D14912" w:rsidRDefault="007A290C" w:rsidP="00F473F6">
      <w:pPr>
        <w:pStyle w:val="SemEspaamento"/>
        <w:spacing w:beforeLines="20"/>
        <w:jc w:val="both"/>
        <w:rPr>
          <w:rFonts w:ascii="Times New Roman" w:hAnsi="Times New Roman" w:cs="Times New Roman"/>
          <w:sz w:val="24"/>
          <w:szCs w:val="24"/>
        </w:rPr>
      </w:pPr>
      <w:r w:rsidRPr="00D14912">
        <w:rPr>
          <w:rFonts w:ascii="Times New Roman" w:hAnsi="Times New Roman" w:cs="Times New Roman"/>
          <w:sz w:val="24"/>
          <w:szCs w:val="24"/>
        </w:rPr>
        <w:t xml:space="preserve">DELUCI, </w:t>
      </w:r>
      <w:r w:rsidR="008D3356" w:rsidRPr="00D14912">
        <w:rPr>
          <w:rFonts w:ascii="Times New Roman" w:hAnsi="Times New Roman" w:cs="Times New Roman"/>
          <w:sz w:val="24"/>
          <w:szCs w:val="24"/>
        </w:rPr>
        <w:t>L</w:t>
      </w:r>
      <w:r w:rsidR="008D3356">
        <w:rPr>
          <w:rFonts w:ascii="Times New Roman" w:hAnsi="Times New Roman" w:cs="Times New Roman"/>
          <w:sz w:val="24"/>
          <w:szCs w:val="24"/>
        </w:rPr>
        <w:t>.</w:t>
      </w:r>
      <w:r w:rsidR="008D3356" w:rsidRPr="00D14912">
        <w:rPr>
          <w:rFonts w:ascii="Times New Roman" w:hAnsi="Times New Roman" w:cs="Times New Roman"/>
          <w:sz w:val="24"/>
          <w:szCs w:val="24"/>
        </w:rPr>
        <w:t xml:space="preserve">A.S. </w:t>
      </w:r>
      <w:r w:rsidRPr="00D14912">
        <w:rPr>
          <w:rFonts w:ascii="Times New Roman" w:hAnsi="Times New Roman" w:cs="Times New Roman"/>
          <w:i/>
          <w:sz w:val="24"/>
          <w:szCs w:val="24"/>
        </w:rPr>
        <w:t>Ti’aropsimani’õ: os A ‘uwe Marãiwatsédé tecem saberes para a construção de uma proposta curricular intercultural.</w:t>
      </w:r>
      <w:r w:rsidRPr="00D14912">
        <w:rPr>
          <w:rFonts w:ascii="Times New Roman" w:hAnsi="Times New Roman" w:cs="Times New Roman"/>
          <w:sz w:val="24"/>
          <w:szCs w:val="24"/>
        </w:rPr>
        <w:t xml:space="preserve"> 2013. Dissertação (Mestrado em Desenvolvimento Sustetável) -- UnB, Brasília, 2013.</w:t>
      </w:r>
    </w:p>
    <w:p w:rsidR="007A290C" w:rsidRPr="00D14912" w:rsidRDefault="007A290C" w:rsidP="00F473F6">
      <w:pPr>
        <w:pStyle w:val="SemEspaamento"/>
        <w:spacing w:beforeLines="20"/>
        <w:jc w:val="both"/>
        <w:rPr>
          <w:rFonts w:ascii="Times New Roman" w:hAnsi="Times New Roman" w:cs="Times New Roman"/>
          <w:sz w:val="24"/>
          <w:szCs w:val="24"/>
        </w:rPr>
      </w:pPr>
    </w:p>
    <w:p w:rsidR="007A290C" w:rsidRPr="00D14912" w:rsidRDefault="007A290C" w:rsidP="00F473F6">
      <w:pPr>
        <w:pStyle w:val="SemEspaamento"/>
        <w:spacing w:beforeLines="20"/>
        <w:jc w:val="both"/>
        <w:rPr>
          <w:rFonts w:ascii="Times New Roman" w:hAnsi="Times New Roman" w:cs="Times New Roman"/>
          <w:sz w:val="24"/>
          <w:szCs w:val="24"/>
        </w:rPr>
      </w:pPr>
      <w:r w:rsidRPr="00D14912">
        <w:rPr>
          <w:rFonts w:ascii="Times New Roman" w:hAnsi="Times New Roman" w:cs="Times New Roman"/>
          <w:sz w:val="24"/>
          <w:szCs w:val="24"/>
        </w:rPr>
        <w:t xml:space="preserve">MAYBURY-LEWIS, D. </w:t>
      </w:r>
      <w:r w:rsidRPr="00D14912">
        <w:rPr>
          <w:rFonts w:ascii="Times New Roman" w:hAnsi="Times New Roman" w:cs="Times New Roman"/>
          <w:b/>
          <w:sz w:val="24"/>
          <w:szCs w:val="24"/>
        </w:rPr>
        <w:t xml:space="preserve">A Sociedade Xavante. </w:t>
      </w:r>
      <w:r w:rsidRPr="00D14912">
        <w:rPr>
          <w:rFonts w:ascii="Times New Roman" w:hAnsi="Times New Roman" w:cs="Times New Roman"/>
          <w:sz w:val="24"/>
          <w:szCs w:val="24"/>
        </w:rPr>
        <w:t xml:space="preserve"> Editora Francisco Alves, Rio de Janeiro, 1984.</w:t>
      </w:r>
    </w:p>
    <w:p w:rsidR="007A290C" w:rsidRPr="00D14912" w:rsidRDefault="007A290C" w:rsidP="00F473F6">
      <w:pPr>
        <w:spacing w:beforeLines="20" w:after="0" w:line="240" w:lineRule="auto"/>
        <w:jc w:val="both"/>
        <w:rPr>
          <w:rFonts w:ascii="Times New Roman" w:hAnsi="Times New Roman" w:cs="Times New Roman"/>
          <w:sz w:val="24"/>
          <w:szCs w:val="24"/>
        </w:rPr>
      </w:pPr>
    </w:p>
    <w:p w:rsidR="007A290C" w:rsidRPr="00D14912" w:rsidRDefault="008D3356" w:rsidP="00F473F6">
      <w:pPr>
        <w:spacing w:beforeLines="20" w:after="0" w:line="240" w:lineRule="auto"/>
        <w:jc w:val="both"/>
        <w:rPr>
          <w:rFonts w:ascii="Times New Roman" w:hAnsi="Times New Roman" w:cs="Times New Roman"/>
          <w:sz w:val="24"/>
          <w:szCs w:val="24"/>
        </w:rPr>
      </w:pPr>
      <w:r w:rsidRPr="008D3356">
        <w:rPr>
          <w:rFonts w:ascii="Times New Roman" w:hAnsi="Times New Roman" w:cs="Times New Roman"/>
          <w:sz w:val="24"/>
          <w:szCs w:val="24"/>
        </w:rPr>
        <w:t>MORAIS, D.P. de; MARTINS, S.A</w:t>
      </w:r>
      <w:r>
        <w:t>.</w:t>
      </w:r>
      <w:r w:rsidR="007A290C" w:rsidRPr="00D14912">
        <w:rPr>
          <w:rFonts w:ascii="Times New Roman" w:hAnsi="Times New Roman" w:cs="Times New Roman"/>
          <w:i/>
          <w:color w:val="222222"/>
          <w:sz w:val="24"/>
          <w:szCs w:val="24"/>
          <w:shd w:val="clear" w:color="auto" w:fill="FFFFFF"/>
        </w:rPr>
        <w:t>Marãiwatsédé: A trajetória Xavante na Luta pela Terra.</w:t>
      </w:r>
      <w:r w:rsidR="007A290C" w:rsidRPr="00D14912">
        <w:rPr>
          <w:rFonts w:ascii="Times New Roman" w:hAnsi="Times New Roman" w:cs="Times New Roman"/>
          <w:color w:val="222222"/>
          <w:sz w:val="24"/>
          <w:szCs w:val="24"/>
          <w:shd w:val="clear" w:color="auto" w:fill="FFFFFF"/>
        </w:rPr>
        <w:t xml:space="preserve"> In: </w:t>
      </w:r>
      <w:r w:rsidR="007A290C" w:rsidRPr="00D14912">
        <w:rPr>
          <w:rFonts w:ascii="Times New Roman" w:hAnsi="Times New Roman" w:cs="Times New Roman"/>
          <w:b/>
          <w:bCs/>
          <w:color w:val="222222"/>
          <w:sz w:val="24"/>
          <w:szCs w:val="24"/>
          <w:shd w:val="clear" w:color="auto" w:fill="FFFFFF"/>
        </w:rPr>
        <w:t>A Saga Xavante e os Descaminhos da Reportagem:</w:t>
      </w:r>
      <w:r w:rsidR="007A290C" w:rsidRPr="00D14912">
        <w:rPr>
          <w:rFonts w:ascii="Times New Roman" w:hAnsi="Times New Roman" w:cs="Times New Roman"/>
          <w:color w:val="222222"/>
          <w:sz w:val="24"/>
          <w:szCs w:val="24"/>
          <w:shd w:val="clear" w:color="auto" w:fill="FFFFFF"/>
        </w:rPr>
        <w:t> Simbolismos Culturais na Luta pela Terra Indígena Marãiwatsédé. p 190. UFMT, Barra do Garças, 2014. </w:t>
      </w:r>
    </w:p>
    <w:p w:rsidR="007A290C" w:rsidRPr="00D14912" w:rsidRDefault="007A290C" w:rsidP="00F473F6">
      <w:pPr>
        <w:pStyle w:val="SemEspaamento"/>
        <w:spacing w:beforeLines="20"/>
        <w:jc w:val="both"/>
        <w:rPr>
          <w:rFonts w:ascii="Times New Roman" w:hAnsi="Times New Roman" w:cs="Times New Roman"/>
          <w:sz w:val="24"/>
          <w:szCs w:val="24"/>
        </w:rPr>
      </w:pPr>
    </w:p>
    <w:p w:rsidR="007A290C" w:rsidRPr="00D14912" w:rsidRDefault="007A290C" w:rsidP="00F473F6">
      <w:pPr>
        <w:pStyle w:val="SemEspaamento"/>
        <w:spacing w:beforeLines="20"/>
        <w:jc w:val="both"/>
        <w:rPr>
          <w:rFonts w:ascii="Times New Roman" w:hAnsi="Times New Roman" w:cs="Times New Roman"/>
          <w:sz w:val="24"/>
          <w:szCs w:val="24"/>
        </w:rPr>
      </w:pPr>
      <w:r w:rsidRPr="00D14912">
        <w:rPr>
          <w:rFonts w:ascii="Times New Roman" w:hAnsi="Times New Roman" w:cs="Times New Roman"/>
          <w:sz w:val="24"/>
          <w:szCs w:val="24"/>
        </w:rPr>
        <w:t xml:space="preserve">POLLAK, M. </w:t>
      </w:r>
      <w:r w:rsidRPr="00D14912">
        <w:rPr>
          <w:rFonts w:ascii="Times New Roman" w:hAnsi="Times New Roman" w:cs="Times New Roman"/>
          <w:i/>
          <w:sz w:val="24"/>
          <w:szCs w:val="24"/>
        </w:rPr>
        <w:t>Memória, esquecimento, silêncio.</w:t>
      </w:r>
      <w:r w:rsidRPr="00D14912">
        <w:rPr>
          <w:rFonts w:ascii="Times New Roman" w:hAnsi="Times New Roman" w:cs="Times New Roman"/>
          <w:sz w:val="24"/>
          <w:szCs w:val="24"/>
        </w:rPr>
        <w:t xml:space="preserve"> In: </w:t>
      </w:r>
      <w:r w:rsidRPr="00D14912">
        <w:rPr>
          <w:rStyle w:val="Forte"/>
          <w:rFonts w:ascii="Times New Roman" w:hAnsi="Times New Roman" w:cs="Times New Roman"/>
          <w:sz w:val="24"/>
          <w:szCs w:val="24"/>
        </w:rPr>
        <w:t>Revista Estudos Históricos</w:t>
      </w:r>
      <w:r w:rsidRPr="00D14912">
        <w:rPr>
          <w:rFonts w:ascii="Times New Roman" w:hAnsi="Times New Roman" w:cs="Times New Roman"/>
          <w:sz w:val="24"/>
          <w:szCs w:val="24"/>
        </w:rPr>
        <w:t>, Brasil, v. 2, n. 3, p. 3-15, 1989.</w:t>
      </w:r>
    </w:p>
    <w:p w:rsidR="007A290C" w:rsidRPr="00D14912" w:rsidRDefault="007A290C" w:rsidP="00F473F6">
      <w:pPr>
        <w:pStyle w:val="SemEspaamento"/>
        <w:spacing w:beforeLines="20"/>
        <w:jc w:val="both"/>
        <w:rPr>
          <w:rFonts w:ascii="Times New Roman" w:hAnsi="Times New Roman" w:cs="Times New Roman"/>
          <w:sz w:val="24"/>
          <w:szCs w:val="24"/>
        </w:rPr>
      </w:pPr>
    </w:p>
    <w:p w:rsidR="007A290C" w:rsidRPr="00D14912" w:rsidRDefault="007A290C" w:rsidP="00F473F6">
      <w:pPr>
        <w:pStyle w:val="SemEspaamento"/>
        <w:spacing w:beforeLines="20"/>
        <w:jc w:val="both"/>
        <w:rPr>
          <w:rFonts w:ascii="Times New Roman" w:hAnsi="Times New Roman" w:cs="Times New Roman"/>
          <w:color w:val="000000"/>
          <w:sz w:val="24"/>
          <w:szCs w:val="24"/>
        </w:rPr>
      </w:pPr>
      <w:r w:rsidRPr="00D14912">
        <w:rPr>
          <w:rFonts w:ascii="Times New Roman" w:hAnsi="Times New Roman" w:cs="Times New Roman"/>
          <w:bCs/>
          <w:sz w:val="24"/>
          <w:szCs w:val="24"/>
        </w:rPr>
        <w:t xml:space="preserve">__________ </w:t>
      </w:r>
      <w:r w:rsidRPr="00D14912">
        <w:rPr>
          <w:rFonts w:ascii="Times New Roman" w:hAnsi="Times New Roman" w:cs="Times New Roman"/>
          <w:bCs/>
          <w:i/>
          <w:sz w:val="24"/>
          <w:szCs w:val="24"/>
        </w:rPr>
        <w:t>Memória e identidade social</w:t>
      </w:r>
      <w:r w:rsidRPr="00D14912">
        <w:rPr>
          <w:rFonts w:ascii="Times New Roman" w:hAnsi="Times New Roman" w:cs="Times New Roman"/>
          <w:bCs/>
          <w:sz w:val="24"/>
          <w:szCs w:val="24"/>
        </w:rPr>
        <w:t xml:space="preserve">. In: </w:t>
      </w:r>
      <w:r w:rsidRPr="00D14912">
        <w:rPr>
          <w:rFonts w:ascii="Times New Roman" w:hAnsi="Times New Roman" w:cs="Times New Roman"/>
          <w:b/>
          <w:iCs/>
          <w:sz w:val="24"/>
          <w:szCs w:val="24"/>
        </w:rPr>
        <w:t>Estudos Históricos</w:t>
      </w:r>
      <w:r w:rsidRPr="00D14912">
        <w:rPr>
          <w:rFonts w:ascii="Times New Roman" w:hAnsi="Times New Roman" w:cs="Times New Roman"/>
          <w:iCs/>
          <w:sz w:val="24"/>
          <w:szCs w:val="24"/>
        </w:rPr>
        <w:t>, Rio de Janeiro, v. 5, n. 10, p. 200-212, 1992.</w:t>
      </w:r>
    </w:p>
    <w:p w:rsidR="007A290C" w:rsidRPr="00D14912" w:rsidRDefault="007A290C" w:rsidP="00F473F6">
      <w:pPr>
        <w:pStyle w:val="Default"/>
        <w:spacing w:beforeLines="20"/>
        <w:jc w:val="both"/>
        <w:rPr>
          <w:rStyle w:val="st"/>
        </w:rPr>
      </w:pPr>
    </w:p>
    <w:p w:rsidR="007A290C" w:rsidRPr="00D14912" w:rsidRDefault="008D3356" w:rsidP="00F473F6">
      <w:pPr>
        <w:spacing w:beforeLines="20" w:after="0" w:line="240" w:lineRule="auto"/>
        <w:jc w:val="both"/>
        <w:rPr>
          <w:rFonts w:ascii="Times New Roman" w:hAnsi="Times New Roman" w:cs="Times New Roman"/>
          <w:sz w:val="24"/>
          <w:szCs w:val="24"/>
        </w:rPr>
      </w:pPr>
      <w:r>
        <w:rPr>
          <w:rFonts w:ascii="Times New Roman" w:hAnsi="Times New Roman" w:cs="Times New Roman"/>
          <w:sz w:val="24"/>
          <w:szCs w:val="24"/>
        </w:rPr>
        <w:t>RICOEUR, P</w:t>
      </w:r>
      <w:r w:rsidR="007A290C" w:rsidRPr="00D14912">
        <w:rPr>
          <w:rFonts w:ascii="Times New Roman" w:hAnsi="Times New Roman" w:cs="Times New Roman"/>
          <w:sz w:val="24"/>
          <w:szCs w:val="24"/>
        </w:rPr>
        <w:t xml:space="preserve">. </w:t>
      </w:r>
      <w:r w:rsidR="007A290C" w:rsidRPr="00D14912">
        <w:rPr>
          <w:rFonts w:ascii="Times New Roman" w:hAnsi="Times New Roman" w:cs="Times New Roman"/>
          <w:b/>
          <w:sz w:val="24"/>
          <w:szCs w:val="24"/>
        </w:rPr>
        <w:t xml:space="preserve">A memória, a história, o esquecimento. </w:t>
      </w:r>
      <w:r w:rsidR="007A290C" w:rsidRPr="00D14912">
        <w:rPr>
          <w:rFonts w:ascii="Times New Roman" w:hAnsi="Times New Roman" w:cs="Times New Roman"/>
          <w:sz w:val="24"/>
          <w:szCs w:val="24"/>
        </w:rPr>
        <w:t>Campinas-SP: Editora UNICAMP, 2007, (p.423-459).</w:t>
      </w:r>
    </w:p>
    <w:p w:rsidR="007A290C" w:rsidRDefault="007A290C" w:rsidP="00F473F6">
      <w:pPr>
        <w:spacing w:beforeLines="20" w:after="0" w:line="240" w:lineRule="auto"/>
        <w:jc w:val="both"/>
        <w:rPr>
          <w:rFonts w:ascii="Times New Roman" w:hAnsi="Times New Roman" w:cs="Times New Roman"/>
          <w:sz w:val="24"/>
          <w:szCs w:val="24"/>
        </w:rPr>
      </w:pPr>
    </w:p>
    <w:p w:rsidR="00571C3B" w:rsidRPr="00571C3B" w:rsidRDefault="00571C3B" w:rsidP="00F473F6">
      <w:pPr>
        <w:spacing w:beforeLines="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ROSA, J.C. </w:t>
      </w:r>
      <w:r>
        <w:rPr>
          <w:rFonts w:ascii="Times New Roman" w:hAnsi="Times New Roman" w:cs="Times New Roman"/>
          <w:i/>
          <w:sz w:val="24"/>
          <w:szCs w:val="24"/>
        </w:rPr>
        <w:t xml:space="preserve">A luta pela terra Marãiwatsédé: Povo Xavante, Agropecuária Suiá Missú, Posseiros e Grileiros do Posto da Mata em disputa (1960-2015). </w:t>
      </w:r>
      <w:r>
        <w:rPr>
          <w:rFonts w:ascii="Times New Roman" w:hAnsi="Times New Roman" w:cs="Times New Roman"/>
          <w:sz w:val="24"/>
          <w:szCs w:val="24"/>
        </w:rPr>
        <w:t>440 p. Dissertação (Mestrado em História), Universidade Federal de Mato Grosso – UFMT, 2015.</w:t>
      </w:r>
    </w:p>
    <w:p w:rsidR="007A290C" w:rsidRPr="00D14912" w:rsidRDefault="007A290C" w:rsidP="00F473F6">
      <w:pPr>
        <w:spacing w:beforeLines="20" w:after="0" w:line="240" w:lineRule="auto"/>
        <w:jc w:val="both"/>
        <w:rPr>
          <w:rFonts w:ascii="Times New Roman" w:hAnsi="Times New Roman" w:cs="Times New Roman"/>
          <w:sz w:val="24"/>
          <w:szCs w:val="24"/>
        </w:rPr>
      </w:pPr>
      <w:bookmarkStart w:id="3" w:name="_GoBack"/>
      <w:bookmarkEnd w:id="3"/>
    </w:p>
    <w:p w:rsidR="007A290C" w:rsidRPr="00D14912" w:rsidRDefault="007A290C" w:rsidP="00F54274">
      <w:pPr>
        <w:pStyle w:val="Ttulo1"/>
        <w:jc w:val="center"/>
        <w:rPr>
          <w:rFonts w:ascii="Times New Roman" w:hAnsi="Times New Roman" w:cs="Times New Roman"/>
          <w:b/>
          <w:color w:val="auto"/>
          <w:sz w:val="24"/>
          <w:szCs w:val="24"/>
        </w:rPr>
      </w:pPr>
      <w:bookmarkStart w:id="4" w:name="_Toc415148176"/>
      <w:bookmarkStart w:id="5" w:name="_Toc427662853"/>
      <w:r w:rsidRPr="00D14912">
        <w:rPr>
          <w:rFonts w:ascii="Times New Roman" w:hAnsi="Times New Roman" w:cs="Times New Roman"/>
          <w:b/>
          <w:color w:val="auto"/>
          <w:sz w:val="24"/>
          <w:szCs w:val="24"/>
        </w:rPr>
        <w:t>FONTES DOCUMENTAIS</w:t>
      </w:r>
      <w:bookmarkEnd w:id="4"/>
      <w:bookmarkEnd w:id="5"/>
    </w:p>
    <w:p w:rsidR="0029436E" w:rsidRPr="00D14912" w:rsidRDefault="0029436E" w:rsidP="0029436E">
      <w:pPr>
        <w:rPr>
          <w:rFonts w:ascii="Times New Roman" w:hAnsi="Times New Roman" w:cs="Times New Roman"/>
        </w:rPr>
      </w:pPr>
    </w:p>
    <w:p w:rsidR="00F54274" w:rsidRPr="00D14912" w:rsidRDefault="00F54274" w:rsidP="00F54274">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D14912">
        <w:rPr>
          <w:rFonts w:ascii="Times New Roman" w:eastAsia="TimesNewRomanPSMT" w:hAnsi="Times New Roman" w:cs="Times New Roman"/>
          <w:color w:val="000000"/>
          <w:sz w:val="24"/>
          <w:szCs w:val="24"/>
        </w:rPr>
        <w:t xml:space="preserve">BORTOLETO MONTEIRO, L. </w:t>
      </w:r>
      <w:r w:rsidRPr="00D14912">
        <w:rPr>
          <w:rFonts w:ascii="Times New Roman" w:eastAsia="TimesNewRomanPSMT" w:hAnsi="Times New Roman" w:cs="Times New Roman"/>
          <w:b/>
          <w:color w:val="000000"/>
          <w:sz w:val="24"/>
          <w:szCs w:val="24"/>
        </w:rPr>
        <w:t>[Artigo].</w:t>
      </w:r>
      <w:r w:rsidRPr="00D14912">
        <w:rPr>
          <w:rFonts w:ascii="Times New Roman" w:eastAsia="TimesNewRomanPSMT" w:hAnsi="Times New Roman" w:cs="Times New Roman"/>
          <w:i/>
          <w:iCs/>
          <w:color w:val="000000"/>
          <w:sz w:val="24"/>
          <w:szCs w:val="24"/>
        </w:rPr>
        <w:t xml:space="preserve">A problemática da Desintrusão dos não índios na Terra Indígena Marãiwatsédé. </w:t>
      </w:r>
      <w:r w:rsidRPr="00D14912">
        <w:rPr>
          <w:rFonts w:ascii="Times New Roman" w:eastAsia="TimesNewRomanPSMT" w:hAnsi="Times New Roman" w:cs="Times New Roman"/>
          <w:color w:val="000000"/>
          <w:sz w:val="24"/>
          <w:szCs w:val="24"/>
        </w:rPr>
        <w:t xml:space="preserve">s/d. </w:t>
      </w:r>
    </w:p>
    <w:p w:rsidR="00F54274" w:rsidRPr="00D14912" w:rsidRDefault="00F54274" w:rsidP="00F54274">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D14912">
        <w:rPr>
          <w:rFonts w:ascii="Times New Roman" w:eastAsia="TimesNewRomanPSMT" w:hAnsi="Times New Roman" w:cs="Times New Roman"/>
          <w:color w:val="000000"/>
          <w:sz w:val="24"/>
          <w:szCs w:val="24"/>
        </w:rPr>
        <w:lastRenderedPageBreak/>
        <w:t>Disponível em: &lt;</w:t>
      </w:r>
      <w:r w:rsidRPr="00D14912">
        <w:rPr>
          <w:rFonts w:ascii="Times New Roman" w:eastAsia="TimesNewRomanPSMT" w:hAnsi="Times New Roman" w:cs="Times New Roman"/>
          <w:color w:val="0000FF"/>
          <w:sz w:val="24"/>
          <w:szCs w:val="24"/>
          <w:u w:val="single"/>
        </w:rPr>
        <w:t>http://www.publicadireito.com.br/artigos/?cod=ff42b03a06a1bed4</w:t>
      </w:r>
      <w:r w:rsidRPr="00D14912">
        <w:rPr>
          <w:rFonts w:ascii="Times New Roman" w:eastAsia="TimesNewRomanPSMT" w:hAnsi="Times New Roman" w:cs="Times New Roman"/>
          <w:color w:val="000000"/>
          <w:sz w:val="24"/>
          <w:szCs w:val="24"/>
        </w:rPr>
        <w:t>&gt; Acesso em: 14/05/2013.</w:t>
      </w:r>
    </w:p>
    <w:p w:rsidR="00F54274" w:rsidRPr="00D14912" w:rsidRDefault="00F54274" w:rsidP="00F54274">
      <w:pPr>
        <w:autoSpaceDE w:val="0"/>
        <w:autoSpaceDN w:val="0"/>
        <w:adjustRightInd w:val="0"/>
        <w:spacing w:after="0" w:line="240" w:lineRule="auto"/>
        <w:rPr>
          <w:rFonts w:ascii="Times New Roman" w:hAnsi="Times New Roman" w:cs="Times New Roman"/>
          <w:sz w:val="24"/>
          <w:szCs w:val="24"/>
        </w:rPr>
      </w:pPr>
    </w:p>
    <w:p w:rsidR="007A290C" w:rsidRPr="00D14912" w:rsidRDefault="007A290C" w:rsidP="0029436E">
      <w:pPr>
        <w:spacing w:after="0" w:line="240" w:lineRule="auto"/>
        <w:jc w:val="both"/>
        <w:rPr>
          <w:rFonts w:ascii="Times New Roman" w:hAnsi="Times New Roman" w:cs="Times New Roman"/>
          <w:sz w:val="24"/>
          <w:szCs w:val="24"/>
        </w:rPr>
      </w:pPr>
    </w:p>
    <w:p w:rsidR="007A290C" w:rsidRPr="00D14912" w:rsidRDefault="007A290C" w:rsidP="0029436E">
      <w:pPr>
        <w:pStyle w:val="SemEspaamento"/>
        <w:jc w:val="both"/>
        <w:rPr>
          <w:rFonts w:ascii="Times New Roman" w:hAnsi="Times New Roman" w:cs="Times New Roman"/>
          <w:sz w:val="24"/>
          <w:szCs w:val="24"/>
        </w:rPr>
      </w:pPr>
      <w:r w:rsidRPr="00D14912">
        <w:rPr>
          <w:rFonts w:ascii="Times New Roman" w:hAnsi="Times New Roman" w:cs="Times New Roman"/>
          <w:sz w:val="24"/>
          <w:szCs w:val="24"/>
        </w:rPr>
        <w:t xml:space="preserve">FERRAZ, I. </w:t>
      </w:r>
      <w:r w:rsidRPr="00D14912">
        <w:rPr>
          <w:rFonts w:ascii="Times New Roman" w:hAnsi="Times New Roman" w:cs="Times New Roman"/>
          <w:b/>
          <w:sz w:val="24"/>
          <w:szCs w:val="24"/>
        </w:rPr>
        <w:t xml:space="preserve">[Relatório]. </w:t>
      </w:r>
      <w:r w:rsidRPr="00D14912">
        <w:rPr>
          <w:rFonts w:ascii="Times New Roman" w:hAnsi="Times New Roman" w:cs="Times New Roman"/>
          <w:i/>
          <w:sz w:val="24"/>
          <w:szCs w:val="24"/>
        </w:rPr>
        <w:t xml:space="preserve">Viagem à Suiá Missú, </w:t>
      </w:r>
      <w:r w:rsidRPr="00D14912">
        <w:rPr>
          <w:rFonts w:ascii="Times New Roman" w:hAnsi="Times New Roman" w:cs="Times New Roman"/>
          <w:sz w:val="24"/>
          <w:szCs w:val="24"/>
        </w:rPr>
        <w:t xml:space="preserve">1991. </w:t>
      </w:r>
    </w:p>
    <w:p w:rsidR="007A290C" w:rsidRPr="00D14912" w:rsidRDefault="007A290C" w:rsidP="0029436E">
      <w:pPr>
        <w:pStyle w:val="SemEspaamento"/>
        <w:jc w:val="both"/>
        <w:rPr>
          <w:rFonts w:ascii="Times New Roman" w:hAnsi="Times New Roman" w:cs="Times New Roman"/>
          <w:sz w:val="24"/>
          <w:szCs w:val="24"/>
        </w:rPr>
      </w:pPr>
      <w:r w:rsidRPr="00D14912">
        <w:rPr>
          <w:rFonts w:ascii="Times New Roman" w:hAnsi="Times New Roman" w:cs="Times New Roman"/>
          <w:sz w:val="24"/>
          <w:szCs w:val="24"/>
        </w:rPr>
        <w:t>Disponível em: ˂</w:t>
      </w:r>
      <w:hyperlink r:id="rId7" w:history="1">
        <w:r w:rsidRPr="00D14912">
          <w:rPr>
            <w:rStyle w:val="Hyperlink"/>
            <w:rFonts w:ascii="Times New Roman" w:hAnsi="Times New Roman" w:cs="Times New Roman"/>
            <w:sz w:val="24"/>
            <w:szCs w:val="24"/>
          </w:rPr>
          <w:t>http://www.noticiasagricolas.com.br/dbarquivos/iara-ferraz-laudo-funai.pdf%CB%83</w:t>
        </w:r>
      </w:hyperlink>
      <w:r w:rsidRPr="00D14912">
        <w:rPr>
          <w:rFonts w:ascii="Times New Roman" w:hAnsi="Times New Roman" w:cs="Times New Roman"/>
          <w:sz w:val="24"/>
          <w:szCs w:val="24"/>
        </w:rPr>
        <w:t xml:space="preserve"> ˃. Acesso em: 06/04/2014.</w:t>
      </w:r>
    </w:p>
    <w:p w:rsidR="007A290C" w:rsidRPr="00D14912" w:rsidRDefault="007A290C" w:rsidP="0029436E">
      <w:pPr>
        <w:autoSpaceDE w:val="0"/>
        <w:autoSpaceDN w:val="0"/>
        <w:adjustRightInd w:val="0"/>
        <w:spacing w:after="0"/>
        <w:jc w:val="both"/>
        <w:rPr>
          <w:rFonts w:ascii="Times New Roman" w:hAnsi="Times New Roman" w:cs="Times New Roman"/>
          <w:sz w:val="24"/>
          <w:szCs w:val="24"/>
        </w:rPr>
      </w:pPr>
    </w:p>
    <w:p w:rsidR="007A290C" w:rsidRPr="00D14912" w:rsidRDefault="007A290C" w:rsidP="0029436E">
      <w:pPr>
        <w:pStyle w:val="SemEspaamento"/>
        <w:jc w:val="both"/>
        <w:rPr>
          <w:rFonts w:ascii="Times New Roman" w:hAnsi="Times New Roman" w:cs="Times New Roman"/>
          <w:sz w:val="24"/>
          <w:szCs w:val="24"/>
        </w:rPr>
      </w:pPr>
      <w:r w:rsidRPr="00D14912">
        <w:rPr>
          <w:rFonts w:ascii="Times New Roman" w:hAnsi="Times New Roman" w:cs="Times New Roman"/>
          <w:sz w:val="24"/>
          <w:szCs w:val="24"/>
        </w:rPr>
        <w:t>FERRAZ</w:t>
      </w:r>
      <w:r w:rsidR="008D3356">
        <w:rPr>
          <w:rFonts w:ascii="Times New Roman" w:hAnsi="Times New Roman" w:cs="Times New Roman"/>
          <w:sz w:val="24"/>
          <w:szCs w:val="24"/>
        </w:rPr>
        <w:t>, I.</w:t>
      </w:r>
      <w:r w:rsidRPr="00D14912">
        <w:rPr>
          <w:rFonts w:ascii="Times New Roman" w:hAnsi="Times New Roman" w:cs="Times New Roman"/>
          <w:sz w:val="24"/>
          <w:szCs w:val="24"/>
        </w:rPr>
        <w:t>&amp; MAMPIERI</w:t>
      </w:r>
      <w:r w:rsidR="008D3356">
        <w:rPr>
          <w:rFonts w:ascii="Times New Roman" w:hAnsi="Times New Roman" w:cs="Times New Roman"/>
          <w:sz w:val="24"/>
          <w:szCs w:val="24"/>
        </w:rPr>
        <w:t>, M</w:t>
      </w:r>
      <w:r w:rsidRPr="00D14912">
        <w:rPr>
          <w:rFonts w:ascii="Times New Roman" w:hAnsi="Times New Roman" w:cs="Times New Roman"/>
          <w:sz w:val="24"/>
          <w:szCs w:val="24"/>
        </w:rPr>
        <w:t xml:space="preserve">. </w:t>
      </w:r>
      <w:r w:rsidRPr="00D14912">
        <w:rPr>
          <w:rFonts w:ascii="Times New Roman" w:hAnsi="Times New Roman" w:cs="Times New Roman"/>
          <w:b/>
          <w:sz w:val="24"/>
          <w:szCs w:val="24"/>
        </w:rPr>
        <w:t>[Artigo].</w:t>
      </w:r>
      <w:r w:rsidRPr="00D14912">
        <w:rPr>
          <w:rFonts w:ascii="Times New Roman" w:hAnsi="Times New Roman" w:cs="Times New Roman"/>
          <w:i/>
          <w:sz w:val="24"/>
          <w:szCs w:val="24"/>
        </w:rPr>
        <w:t>Suiá Missú: um mito refeito.</w:t>
      </w:r>
      <w:r w:rsidRPr="00D14912">
        <w:rPr>
          <w:rFonts w:ascii="Times New Roman" w:hAnsi="Times New Roman" w:cs="Times New Roman"/>
          <w:sz w:val="24"/>
          <w:szCs w:val="24"/>
        </w:rPr>
        <w:t xml:space="preserve"> IN: ISA Instituto Socioambiental, </w:t>
      </w:r>
      <w:r w:rsidRPr="00D14912">
        <w:rPr>
          <w:rFonts w:ascii="Times New Roman" w:hAnsi="Times New Roman" w:cs="Times New Roman"/>
          <w:b/>
          <w:sz w:val="24"/>
          <w:szCs w:val="24"/>
        </w:rPr>
        <w:t>Povo Indígenas no Brasil 1991/95</w:t>
      </w:r>
      <w:r w:rsidRPr="00D14912">
        <w:rPr>
          <w:rFonts w:ascii="Times New Roman" w:hAnsi="Times New Roman" w:cs="Times New Roman"/>
          <w:sz w:val="24"/>
          <w:szCs w:val="24"/>
        </w:rPr>
        <w:t xml:space="preserve">, 1994. </w:t>
      </w:r>
    </w:p>
    <w:p w:rsidR="007A290C" w:rsidRPr="00D14912" w:rsidRDefault="007A290C" w:rsidP="0029436E">
      <w:pPr>
        <w:pStyle w:val="SemEspaamento"/>
        <w:jc w:val="both"/>
        <w:rPr>
          <w:rFonts w:ascii="Times New Roman" w:hAnsi="Times New Roman" w:cs="Times New Roman"/>
          <w:sz w:val="24"/>
          <w:szCs w:val="24"/>
        </w:rPr>
      </w:pPr>
      <w:r w:rsidRPr="00D14912">
        <w:rPr>
          <w:rFonts w:ascii="Times New Roman" w:hAnsi="Times New Roman" w:cs="Times New Roman"/>
          <w:sz w:val="24"/>
          <w:szCs w:val="24"/>
        </w:rPr>
        <w:t xml:space="preserve">Disponível em: </w:t>
      </w:r>
      <w:r w:rsidRPr="00D14912">
        <w:rPr>
          <w:rFonts w:ascii="Times New Roman" w:hAnsi="Times New Roman" w:cs="Times New Roman"/>
          <w:color w:val="323E4F" w:themeColor="text2" w:themeShade="BF"/>
          <w:sz w:val="24"/>
          <w:szCs w:val="24"/>
        </w:rPr>
        <w:t>˂</w:t>
      </w:r>
      <w:hyperlink r:id="rId8" w:history="1">
        <w:r w:rsidRPr="00D14912">
          <w:rPr>
            <w:rStyle w:val="Hyperlink"/>
            <w:rFonts w:ascii="Times New Roman" w:hAnsi="Times New Roman" w:cs="Times New Roman"/>
            <w:sz w:val="24"/>
            <w:szCs w:val="24"/>
          </w:rPr>
          <w:t>http://www.maraiwatsede.org.br/tags/documentos</w:t>
        </w:r>
      </w:hyperlink>
      <w:r w:rsidRPr="00D14912">
        <w:rPr>
          <w:rFonts w:ascii="Times New Roman" w:hAnsi="Times New Roman" w:cs="Times New Roman"/>
          <w:color w:val="323E4F" w:themeColor="text2" w:themeShade="BF"/>
          <w:sz w:val="24"/>
          <w:szCs w:val="24"/>
        </w:rPr>
        <w:t xml:space="preserve">˃ </w:t>
      </w:r>
      <w:r w:rsidRPr="00D14912">
        <w:rPr>
          <w:rFonts w:ascii="Times New Roman" w:hAnsi="Times New Roman" w:cs="Times New Roman"/>
          <w:sz w:val="24"/>
          <w:szCs w:val="24"/>
        </w:rPr>
        <w:t xml:space="preserve">Acesso em 20/05/2014. </w:t>
      </w:r>
    </w:p>
    <w:p w:rsidR="007A290C" w:rsidRPr="00D14912" w:rsidRDefault="007A290C" w:rsidP="0029436E">
      <w:pPr>
        <w:pStyle w:val="SemEspaamento"/>
        <w:jc w:val="both"/>
        <w:rPr>
          <w:rFonts w:ascii="Times New Roman" w:eastAsia="Times New Roman" w:hAnsi="Times New Roman" w:cs="Times New Roman"/>
          <w:sz w:val="24"/>
          <w:szCs w:val="24"/>
          <w:lang w:eastAsia="pt-BR"/>
        </w:rPr>
      </w:pPr>
    </w:p>
    <w:p w:rsidR="007A290C" w:rsidRPr="00D14912" w:rsidRDefault="007A290C" w:rsidP="0029436E">
      <w:pPr>
        <w:pStyle w:val="SemEspaamento"/>
        <w:jc w:val="both"/>
        <w:rPr>
          <w:rFonts w:ascii="Times New Roman" w:hAnsi="Times New Roman" w:cs="Times New Roman"/>
          <w:sz w:val="24"/>
          <w:szCs w:val="24"/>
        </w:rPr>
      </w:pPr>
      <w:r w:rsidRPr="00D14912">
        <w:rPr>
          <w:rFonts w:ascii="Times New Roman" w:hAnsi="Times New Roman" w:cs="Times New Roman"/>
          <w:sz w:val="24"/>
          <w:szCs w:val="24"/>
        </w:rPr>
        <w:t xml:space="preserve">MARTINS BATISTA, F. </w:t>
      </w:r>
      <w:r w:rsidRPr="00D14912">
        <w:rPr>
          <w:rFonts w:ascii="Times New Roman" w:hAnsi="Times New Roman" w:cs="Times New Roman"/>
          <w:b/>
          <w:sz w:val="24"/>
          <w:szCs w:val="24"/>
        </w:rPr>
        <w:t>[Laudo]. Laudo de Vistoria e Avaliação de Benfeitorias.</w:t>
      </w:r>
      <w:r w:rsidRPr="00D14912">
        <w:rPr>
          <w:rFonts w:ascii="Times New Roman" w:hAnsi="Times New Roman" w:cs="Times New Roman"/>
          <w:sz w:val="24"/>
          <w:szCs w:val="24"/>
        </w:rPr>
        <w:t xml:space="preserve"> FUNAI, INCRA e INTERMAT, Portaria N˚.899/PRES. (1998)</w:t>
      </w:r>
      <w:r w:rsidRPr="00D14912">
        <w:rPr>
          <w:rFonts w:ascii="Times New Roman" w:hAnsi="Times New Roman" w:cs="Times New Roman"/>
          <w:i/>
          <w:sz w:val="24"/>
          <w:szCs w:val="24"/>
        </w:rPr>
        <w:t>.</w:t>
      </w:r>
    </w:p>
    <w:p w:rsidR="007A290C" w:rsidRPr="00D14912" w:rsidRDefault="007A290C" w:rsidP="0029436E">
      <w:pPr>
        <w:autoSpaceDE w:val="0"/>
        <w:autoSpaceDN w:val="0"/>
        <w:adjustRightInd w:val="0"/>
        <w:spacing w:after="0" w:line="240" w:lineRule="auto"/>
        <w:jc w:val="both"/>
        <w:rPr>
          <w:rFonts w:ascii="Times New Roman" w:hAnsi="Times New Roman" w:cs="Times New Roman"/>
          <w:sz w:val="24"/>
          <w:szCs w:val="24"/>
        </w:rPr>
      </w:pPr>
    </w:p>
    <w:p w:rsidR="007A290C" w:rsidRPr="00D14912" w:rsidRDefault="007A290C" w:rsidP="0029436E">
      <w:pPr>
        <w:spacing w:after="0" w:line="240" w:lineRule="auto"/>
        <w:jc w:val="both"/>
        <w:rPr>
          <w:rFonts w:ascii="Times New Roman" w:hAnsi="Times New Roman" w:cs="Times New Roman"/>
          <w:sz w:val="24"/>
          <w:szCs w:val="24"/>
        </w:rPr>
      </w:pPr>
      <w:r w:rsidRPr="00D14912">
        <w:rPr>
          <w:rFonts w:ascii="Times New Roman" w:hAnsi="Times New Roman" w:cs="Times New Roman"/>
          <w:sz w:val="24"/>
          <w:szCs w:val="24"/>
        </w:rPr>
        <w:t xml:space="preserve">MOREIRA LEÃO, J. </w:t>
      </w:r>
      <w:r w:rsidRPr="00D14912">
        <w:rPr>
          <w:rFonts w:ascii="Times New Roman" w:hAnsi="Times New Roman" w:cs="Times New Roman"/>
          <w:b/>
          <w:sz w:val="24"/>
          <w:szCs w:val="24"/>
        </w:rPr>
        <w:t>[Laudo]. Laudo de Perícia Judicial da Reserva Indígena Marãiwatsédé</w:t>
      </w:r>
      <w:r w:rsidRPr="00D14912">
        <w:rPr>
          <w:rFonts w:ascii="Times New Roman" w:hAnsi="Times New Roman" w:cs="Times New Roman"/>
          <w:sz w:val="24"/>
          <w:szCs w:val="24"/>
        </w:rPr>
        <w:t>(2003).</w:t>
      </w:r>
    </w:p>
    <w:p w:rsidR="007A290C" w:rsidRPr="00D14912" w:rsidRDefault="007A290C" w:rsidP="0029436E">
      <w:pPr>
        <w:pStyle w:val="SemEspaamento"/>
        <w:jc w:val="both"/>
        <w:rPr>
          <w:rFonts w:ascii="Times New Roman" w:hAnsi="Times New Roman" w:cs="Times New Roman"/>
          <w:sz w:val="24"/>
          <w:szCs w:val="24"/>
        </w:rPr>
      </w:pPr>
    </w:p>
    <w:p w:rsidR="007A290C" w:rsidRPr="00D14912" w:rsidRDefault="007A290C" w:rsidP="0029436E">
      <w:pPr>
        <w:pStyle w:val="SemEspaamento"/>
        <w:jc w:val="both"/>
        <w:rPr>
          <w:rFonts w:ascii="Times New Roman" w:eastAsia="Times New Roman" w:hAnsi="Times New Roman" w:cs="Times New Roman"/>
          <w:sz w:val="24"/>
          <w:szCs w:val="24"/>
          <w:lang w:eastAsia="pt-BR"/>
        </w:rPr>
      </w:pPr>
      <w:r w:rsidRPr="00D14912">
        <w:rPr>
          <w:rFonts w:ascii="Times New Roman" w:eastAsia="Times New Roman" w:hAnsi="Times New Roman" w:cs="Times New Roman"/>
          <w:sz w:val="24"/>
          <w:szCs w:val="24"/>
          <w:lang w:eastAsia="pt-BR"/>
        </w:rPr>
        <w:t>RODRIGUES, P</w:t>
      </w:r>
      <w:r w:rsidR="008D3356">
        <w:rPr>
          <w:rFonts w:ascii="Times New Roman" w:eastAsia="Times New Roman" w:hAnsi="Times New Roman" w:cs="Times New Roman"/>
          <w:sz w:val="24"/>
          <w:szCs w:val="24"/>
          <w:lang w:eastAsia="pt-BR"/>
        </w:rPr>
        <w:t xml:space="preserve">. </w:t>
      </w:r>
      <w:r w:rsidRPr="00D14912">
        <w:rPr>
          <w:rFonts w:ascii="Times New Roman" w:eastAsia="Times New Roman" w:hAnsi="Times New Roman" w:cs="Times New Roman"/>
          <w:sz w:val="24"/>
          <w:szCs w:val="24"/>
          <w:lang w:eastAsia="pt-BR"/>
        </w:rPr>
        <w:t xml:space="preserve">M. </w:t>
      </w:r>
      <w:r w:rsidRPr="00D14912">
        <w:rPr>
          <w:rFonts w:ascii="Times New Roman" w:hAnsi="Times New Roman" w:cs="Times New Roman"/>
          <w:b/>
          <w:sz w:val="24"/>
          <w:szCs w:val="24"/>
        </w:rPr>
        <w:t xml:space="preserve">[Laudo]. </w:t>
      </w:r>
      <w:r w:rsidRPr="00D14912">
        <w:rPr>
          <w:rFonts w:ascii="Times New Roman" w:eastAsia="Times New Roman" w:hAnsi="Times New Roman" w:cs="Times New Roman"/>
          <w:b/>
          <w:sz w:val="24"/>
          <w:szCs w:val="24"/>
          <w:lang w:eastAsia="pt-BR"/>
        </w:rPr>
        <w:t>Relatório de identificação da área indígena “Marãiwatsédé”</w:t>
      </w:r>
      <w:r w:rsidRPr="00D14912">
        <w:rPr>
          <w:rFonts w:ascii="Times New Roman" w:eastAsia="Times New Roman" w:hAnsi="Times New Roman" w:cs="Times New Roman"/>
          <w:sz w:val="24"/>
          <w:szCs w:val="24"/>
          <w:lang w:eastAsia="pt-BR"/>
        </w:rPr>
        <w:t xml:space="preserve">. Brasília: FUNAI, </w:t>
      </w:r>
      <w:r w:rsidRPr="00D14912">
        <w:rPr>
          <w:rFonts w:ascii="Times New Roman" w:hAnsi="Times New Roman" w:cs="Times New Roman"/>
          <w:sz w:val="24"/>
          <w:szCs w:val="24"/>
        </w:rPr>
        <w:t>Portaria n. 9 de 20/01/1992</w:t>
      </w:r>
      <w:r w:rsidRPr="00D14912">
        <w:rPr>
          <w:rFonts w:ascii="Times New Roman" w:eastAsia="Times New Roman" w:hAnsi="Times New Roman" w:cs="Times New Roman"/>
          <w:sz w:val="24"/>
          <w:szCs w:val="24"/>
          <w:lang w:eastAsia="pt-BR"/>
        </w:rPr>
        <w:t>.</w:t>
      </w:r>
    </w:p>
    <w:p w:rsidR="007A290C" w:rsidRPr="00D14912" w:rsidRDefault="007A290C" w:rsidP="0029436E">
      <w:pPr>
        <w:pStyle w:val="SemEspaamento"/>
        <w:jc w:val="both"/>
        <w:rPr>
          <w:rFonts w:ascii="Times New Roman" w:hAnsi="Times New Roman" w:cs="Times New Roman"/>
          <w:sz w:val="24"/>
          <w:szCs w:val="24"/>
        </w:rPr>
      </w:pPr>
    </w:p>
    <w:p w:rsidR="007A290C" w:rsidRPr="00D14912" w:rsidRDefault="007A290C" w:rsidP="0029436E">
      <w:pPr>
        <w:spacing w:after="0" w:line="240" w:lineRule="auto"/>
        <w:jc w:val="both"/>
        <w:rPr>
          <w:rFonts w:ascii="Times New Roman" w:hAnsi="Times New Roman" w:cs="Times New Roman"/>
          <w:b/>
          <w:sz w:val="24"/>
          <w:szCs w:val="24"/>
        </w:rPr>
      </w:pPr>
      <w:r w:rsidRPr="00D14912">
        <w:rPr>
          <w:rFonts w:ascii="Times New Roman" w:hAnsi="Times New Roman" w:cs="Times New Roman"/>
          <w:sz w:val="24"/>
          <w:szCs w:val="24"/>
        </w:rPr>
        <w:t xml:space="preserve">ROSA BUENO, I. </w:t>
      </w:r>
      <w:r w:rsidRPr="00D14912">
        <w:rPr>
          <w:rFonts w:ascii="Times New Roman" w:hAnsi="Times New Roman" w:cs="Times New Roman"/>
          <w:b/>
          <w:sz w:val="24"/>
          <w:szCs w:val="24"/>
        </w:rPr>
        <w:t>[Laudo]. Laudo Antropológico Terra Indígena Marãiwatsédé.</w:t>
      </w:r>
      <w:r w:rsidRPr="00D14912">
        <w:rPr>
          <w:rFonts w:ascii="Times New Roman" w:hAnsi="Times New Roman" w:cs="Times New Roman"/>
          <w:sz w:val="24"/>
          <w:szCs w:val="24"/>
        </w:rPr>
        <w:t xml:space="preserve"> Ação Civil Pública número 950000679- MPF (2006)</w:t>
      </w:r>
    </w:p>
    <w:p w:rsidR="007A290C" w:rsidRPr="00D14912" w:rsidRDefault="007A290C" w:rsidP="0029436E">
      <w:pPr>
        <w:spacing w:after="0"/>
        <w:jc w:val="both"/>
        <w:rPr>
          <w:rFonts w:ascii="Times New Roman" w:hAnsi="Times New Roman" w:cs="Times New Roman"/>
          <w:sz w:val="24"/>
          <w:szCs w:val="24"/>
        </w:rPr>
      </w:pPr>
    </w:p>
    <w:p w:rsidR="007A290C" w:rsidRPr="00D14912" w:rsidRDefault="007A290C" w:rsidP="0029436E">
      <w:pPr>
        <w:pStyle w:val="Ttulo1"/>
        <w:jc w:val="both"/>
        <w:rPr>
          <w:rFonts w:ascii="Times New Roman" w:hAnsi="Times New Roman" w:cs="Times New Roman"/>
          <w:b/>
          <w:color w:val="auto"/>
          <w:sz w:val="24"/>
          <w:szCs w:val="24"/>
        </w:rPr>
      </w:pPr>
      <w:bookmarkStart w:id="6" w:name="_Toc415148177"/>
      <w:bookmarkStart w:id="7" w:name="_Toc427662854"/>
      <w:r w:rsidRPr="00D14912">
        <w:rPr>
          <w:rFonts w:ascii="Times New Roman" w:hAnsi="Times New Roman" w:cs="Times New Roman"/>
          <w:b/>
          <w:color w:val="auto"/>
          <w:sz w:val="24"/>
          <w:szCs w:val="24"/>
        </w:rPr>
        <w:t>FONTES ÁUDIO VISUAIS</w:t>
      </w:r>
      <w:bookmarkEnd w:id="6"/>
      <w:bookmarkEnd w:id="7"/>
    </w:p>
    <w:p w:rsidR="0029436E" w:rsidRPr="00D14912" w:rsidRDefault="0029436E" w:rsidP="0029436E">
      <w:pPr>
        <w:pStyle w:val="SemEspaamento"/>
        <w:jc w:val="both"/>
        <w:rPr>
          <w:rFonts w:ascii="Times New Roman" w:hAnsi="Times New Roman" w:cs="Times New Roman"/>
          <w:b/>
          <w:sz w:val="24"/>
          <w:szCs w:val="24"/>
        </w:rPr>
      </w:pPr>
    </w:p>
    <w:p w:rsidR="007A290C" w:rsidRPr="00D14912" w:rsidRDefault="007A290C" w:rsidP="0029436E">
      <w:pPr>
        <w:pStyle w:val="SemEspaamento"/>
        <w:jc w:val="both"/>
        <w:rPr>
          <w:rFonts w:ascii="Times New Roman" w:hAnsi="Times New Roman" w:cs="Times New Roman"/>
          <w:sz w:val="24"/>
          <w:szCs w:val="24"/>
        </w:rPr>
      </w:pPr>
      <w:r w:rsidRPr="00D14912">
        <w:rPr>
          <w:rFonts w:ascii="Times New Roman" w:hAnsi="Times New Roman" w:cs="Times New Roman"/>
          <w:b/>
          <w:sz w:val="24"/>
          <w:szCs w:val="24"/>
        </w:rPr>
        <w:t>VALE DOS ESQUECIDOS</w:t>
      </w:r>
      <w:r w:rsidRPr="00D14912">
        <w:rPr>
          <w:rFonts w:ascii="Times New Roman" w:hAnsi="Times New Roman" w:cs="Times New Roman"/>
          <w:i/>
          <w:sz w:val="24"/>
          <w:szCs w:val="24"/>
        </w:rPr>
        <w:t xml:space="preserve">. </w:t>
      </w:r>
      <w:r w:rsidRPr="00D14912">
        <w:rPr>
          <w:rFonts w:ascii="Times New Roman" w:hAnsi="Times New Roman" w:cs="Times New Roman"/>
          <w:sz w:val="24"/>
          <w:szCs w:val="24"/>
        </w:rPr>
        <w:t xml:space="preserve">Documentário-longa Metragem. Direção: Maria Raduan. Fotografia: Sylvestre Campe, color, (72 min.): Tucura Filmes, Brasil, 2010. </w:t>
      </w:r>
    </w:p>
    <w:p w:rsidR="007A290C" w:rsidRPr="00D14912" w:rsidRDefault="007A290C" w:rsidP="0029436E">
      <w:pPr>
        <w:pStyle w:val="SemEspaamento"/>
        <w:jc w:val="both"/>
        <w:rPr>
          <w:rFonts w:ascii="Times New Roman" w:hAnsi="Times New Roman" w:cs="Times New Roman"/>
          <w:sz w:val="24"/>
          <w:szCs w:val="24"/>
        </w:rPr>
      </w:pPr>
      <w:r w:rsidRPr="00D14912">
        <w:rPr>
          <w:rFonts w:ascii="Times New Roman" w:hAnsi="Times New Roman" w:cs="Times New Roman"/>
          <w:sz w:val="24"/>
          <w:szCs w:val="24"/>
        </w:rPr>
        <w:t>Disponível em: ˂</w:t>
      </w:r>
      <w:hyperlink r:id="rId9" w:anchor="ficha-tecnica/maria-raduan" w:history="1">
        <w:r w:rsidRPr="00D14912">
          <w:rPr>
            <w:rStyle w:val="Hyperlink"/>
            <w:rFonts w:ascii="Times New Roman" w:hAnsi="Times New Roman" w:cs="Times New Roman"/>
            <w:sz w:val="24"/>
            <w:szCs w:val="24"/>
          </w:rPr>
          <w:t>http://valedosesquecidos.com.br/#ficha-tecnica/maria-raduan</w:t>
        </w:r>
      </w:hyperlink>
      <w:r w:rsidRPr="00D14912">
        <w:rPr>
          <w:rFonts w:ascii="Times New Roman" w:hAnsi="Times New Roman" w:cs="Times New Roman"/>
          <w:sz w:val="24"/>
          <w:szCs w:val="24"/>
        </w:rPr>
        <w:t xml:space="preserve">˃ Acesso em: 25/04/2012. </w:t>
      </w:r>
    </w:p>
    <w:p w:rsidR="00672CE1" w:rsidRPr="00D14912" w:rsidRDefault="00672CE1" w:rsidP="00672CE1">
      <w:pPr>
        <w:rPr>
          <w:rFonts w:ascii="Times New Roman" w:hAnsi="Times New Roman" w:cs="Times New Roman"/>
          <w:sz w:val="24"/>
          <w:szCs w:val="24"/>
        </w:rPr>
      </w:pPr>
    </w:p>
    <w:sectPr w:rsidR="00672CE1" w:rsidRPr="00D14912" w:rsidSect="00EA671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2EB" w:rsidRDefault="00C212EB" w:rsidP="00672CE1">
      <w:pPr>
        <w:spacing w:after="0" w:line="240" w:lineRule="auto"/>
      </w:pPr>
      <w:r>
        <w:separator/>
      </w:r>
    </w:p>
  </w:endnote>
  <w:endnote w:type="continuationSeparator" w:id="1">
    <w:p w:rsidR="00C212EB" w:rsidRDefault="00C212EB" w:rsidP="00672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Arial Unicode MS"/>
    <w:panose1 w:val="00000000000000000000"/>
    <w:charset w:val="81"/>
    <w:family w:val="auto"/>
    <w:notTrueType/>
    <w:pitch w:val="default"/>
    <w:sig w:usb0="00000001" w:usb1="09060000" w:usb2="00000010" w:usb3="00000000" w:csb0="0008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2EB" w:rsidRDefault="00C212EB" w:rsidP="00672CE1">
      <w:pPr>
        <w:spacing w:after="0" w:line="240" w:lineRule="auto"/>
      </w:pPr>
      <w:r>
        <w:separator/>
      </w:r>
    </w:p>
  </w:footnote>
  <w:footnote w:type="continuationSeparator" w:id="1">
    <w:p w:rsidR="00C212EB" w:rsidRDefault="00C212EB" w:rsidP="00672CE1">
      <w:pPr>
        <w:spacing w:after="0" w:line="240" w:lineRule="auto"/>
      </w:pPr>
      <w:r>
        <w:continuationSeparator/>
      </w:r>
    </w:p>
  </w:footnote>
  <w:footnote w:id="2">
    <w:p w:rsidR="00971B9D" w:rsidRPr="00B047CE" w:rsidRDefault="00971B9D" w:rsidP="00D50D86">
      <w:pPr>
        <w:spacing w:after="0" w:line="240" w:lineRule="auto"/>
        <w:jc w:val="both"/>
        <w:rPr>
          <w:rFonts w:ascii="Times New Roman" w:hAnsi="Times New Roman" w:cs="Times New Roman"/>
          <w:sz w:val="20"/>
          <w:szCs w:val="20"/>
        </w:rPr>
      </w:pPr>
      <w:r w:rsidRPr="00B047CE">
        <w:rPr>
          <w:rStyle w:val="Refdenotaderodap"/>
          <w:rFonts w:ascii="Times New Roman" w:hAnsi="Times New Roman" w:cs="Times New Roman"/>
          <w:sz w:val="20"/>
          <w:szCs w:val="20"/>
        </w:rPr>
        <w:footnoteRef/>
      </w:r>
      <w:r w:rsidRPr="00B047CE">
        <w:rPr>
          <w:rFonts w:ascii="Times New Roman" w:hAnsi="Times New Roman" w:cs="Times New Roman"/>
          <w:sz w:val="20"/>
          <w:szCs w:val="20"/>
        </w:rPr>
        <w:t xml:space="preserve"> MOREIRA LEÃO, João. </w:t>
      </w:r>
      <w:r w:rsidRPr="00B047CE">
        <w:rPr>
          <w:rFonts w:ascii="Times New Roman" w:hAnsi="Times New Roman" w:cs="Times New Roman"/>
          <w:b/>
          <w:sz w:val="20"/>
          <w:szCs w:val="20"/>
        </w:rPr>
        <w:t>[Laudo]. Laudo de Perícia Judicial da Reserva Indígena Marãiwatsédé</w:t>
      </w:r>
      <w:r w:rsidRPr="00B047CE">
        <w:rPr>
          <w:rFonts w:ascii="Times New Roman" w:hAnsi="Times New Roman" w:cs="Times New Roman"/>
          <w:sz w:val="20"/>
          <w:szCs w:val="20"/>
        </w:rPr>
        <w:t>(2003).</w:t>
      </w:r>
    </w:p>
  </w:footnote>
  <w:footnote w:id="3">
    <w:p w:rsidR="00971B9D" w:rsidRPr="00B047CE" w:rsidRDefault="00971B9D" w:rsidP="00D50D86">
      <w:pPr>
        <w:pStyle w:val="Textodenotaderodap"/>
        <w:rPr>
          <w:rFonts w:cs="Times New Roman"/>
        </w:rPr>
      </w:pPr>
      <w:r w:rsidRPr="00B047CE">
        <w:rPr>
          <w:rStyle w:val="Refdenotaderodap"/>
          <w:rFonts w:cs="Times New Roman"/>
        </w:rPr>
        <w:footnoteRef/>
      </w:r>
      <w:r w:rsidRPr="00B047CE">
        <w:rPr>
          <w:rFonts w:cs="Times New Roman"/>
        </w:rPr>
        <w:t xml:space="preserve"> Dados completos in: Rosa (2015, p. 82).</w:t>
      </w:r>
    </w:p>
  </w:footnote>
  <w:footnote w:id="4">
    <w:p w:rsidR="00971B9D" w:rsidRPr="00B047CE" w:rsidRDefault="00971B9D" w:rsidP="00D50D86">
      <w:pPr>
        <w:autoSpaceDE w:val="0"/>
        <w:autoSpaceDN w:val="0"/>
        <w:adjustRightInd w:val="0"/>
        <w:spacing w:after="0" w:line="240" w:lineRule="auto"/>
        <w:jc w:val="both"/>
        <w:rPr>
          <w:rFonts w:ascii="Times New Roman" w:hAnsi="Times New Roman" w:cs="Times New Roman"/>
          <w:sz w:val="20"/>
          <w:szCs w:val="20"/>
        </w:rPr>
      </w:pPr>
      <w:r w:rsidRPr="00B047CE">
        <w:rPr>
          <w:rStyle w:val="Refdenotaderodap"/>
          <w:rFonts w:ascii="Times New Roman" w:hAnsi="Times New Roman" w:cs="Times New Roman"/>
          <w:sz w:val="20"/>
          <w:szCs w:val="20"/>
        </w:rPr>
        <w:footnoteRef/>
      </w:r>
      <w:r w:rsidRPr="00B047CE">
        <w:rPr>
          <w:rFonts w:ascii="Times New Roman" w:hAnsi="Times New Roman" w:cs="Times New Roman"/>
          <w:sz w:val="20"/>
          <w:szCs w:val="20"/>
        </w:rPr>
        <w:t xml:space="preserve"> São dois registros: 1) Certidão Vintenária registrada no 1° Serviço Notarial e Registros da Comarca de Barra do Garça, estado de Mato Grosso sob número 7.585, livro 3‐L de 10 de janeiro de 1963, e 2) </w:t>
      </w:r>
      <w:r w:rsidRPr="00B047CE">
        <w:rPr>
          <w:rFonts w:ascii="Times New Roman" w:eastAsia="TimesNewRomanPSMT" w:hAnsi="Times New Roman" w:cs="Times New Roman"/>
          <w:sz w:val="20"/>
          <w:szCs w:val="20"/>
        </w:rPr>
        <w:t>Registro Tórrens (Livro número 01 de 05 de dezembro de 1971).</w:t>
      </w:r>
    </w:p>
  </w:footnote>
  <w:footnote w:id="5">
    <w:p w:rsidR="00971B9D" w:rsidRPr="00B047CE" w:rsidRDefault="00971B9D" w:rsidP="00D50D86">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 Relato Oral disponível no Documentário </w:t>
      </w:r>
      <w:r w:rsidRPr="00B047CE">
        <w:rPr>
          <w:rFonts w:cs="Times New Roman"/>
          <w:b/>
          <w:szCs w:val="20"/>
        </w:rPr>
        <w:t xml:space="preserve">Vale dos Esquecidos. </w:t>
      </w:r>
      <w:r w:rsidRPr="00B047CE">
        <w:rPr>
          <w:rFonts w:cs="Times New Roman"/>
          <w:szCs w:val="20"/>
        </w:rPr>
        <w:t xml:space="preserve">Direção Maria Raduan, 2010. </w:t>
      </w:r>
    </w:p>
  </w:footnote>
  <w:footnote w:id="6">
    <w:p w:rsidR="00971B9D" w:rsidRPr="00B047CE" w:rsidRDefault="00971B9D" w:rsidP="00D50D86">
      <w:pPr>
        <w:pStyle w:val="Textodenotaderodap"/>
        <w:rPr>
          <w:rFonts w:cs="Times New Roman"/>
        </w:rPr>
      </w:pPr>
      <w:r w:rsidRPr="00B047CE">
        <w:rPr>
          <w:rStyle w:val="Refdenotaderodap"/>
          <w:rFonts w:cs="Times New Roman"/>
        </w:rPr>
        <w:footnoteRef/>
      </w:r>
      <w:r w:rsidRPr="00B047CE">
        <w:rPr>
          <w:rFonts w:cs="Times New Roman"/>
        </w:rPr>
        <w:t>Relato Oral disponível em: RODRIGUES, 1992, p. 59.</w:t>
      </w:r>
    </w:p>
  </w:footnote>
  <w:footnote w:id="7">
    <w:p w:rsidR="00971B9D" w:rsidRPr="00B047CE" w:rsidRDefault="00971B9D" w:rsidP="00D50D86">
      <w:pPr>
        <w:pStyle w:val="Textodenotaderodap"/>
        <w:rPr>
          <w:rFonts w:cs="Times New Roman"/>
        </w:rPr>
      </w:pPr>
      <w:r w:rsidRPr="00B047CE">
        <w:rPr>
          <w:rStyle w:val="Refdenotaderodap"/>
          <w:rFonts w:cs="Times New Roman"/>
        </w:rPr>
        <w:footnoteRef/>
      </w:r>
      <w:r w:rsidRPr="00B047CE">
        <w:rPr>
          <w:rFonts w:cs="Times New Roman"/>
        </w:rPr>
        <w:t xml:space="preserve"> Relato Oral disponível em: RODRIGUES, 1992, p.19.</w:t>
      </w:r>
    </w:p>
  </w:footnote>
  <w:footnote w:id="8">
    <w:p w:rsidR="00971B9D" w:rsidRPr="00B047CE" w:rsidRDefault="00971B9D" w:rsidP="00D50D86">
      <w:pPr>
        <w:pStyle w:val="Textodenotaderodap"/>
        <w:rPr>
          <w:rFonts w:cs="Times New Roman"/>
        </w:rPr>
      </w:pPr>
      <w:r w:rsidRPr="00B047CE">
        <w:rPr>
          <w:rStyle w:val="Refdenotaderodap"/>
          <w:rFonts w:cs="Times New Roman"/>
        </w:rPr>
        <w:footnoteRef/>
      </w:r>
      <w:r w:rsidRPr="00B047CE">
        <w:rPr>
          <w:rFonts w:cs="Times New Roman"/>
        </w:rPr>
        <w:t xml:space="preserve"> Relato Oral disponível em RODRIGUES, 1992, p. 61.</w:t>
      </w:r>
    </w:p>
  </w:footnote>
  <w:footnote w:id="9">
    <w:p w:rsidR="00971B9D" w:rsidRPr="00B047CE" w:rsidRDefault="00971B9D" w:rsidP="00D50D86">
      <w:pPr>
        <w:pStyle w:val="Textodenotaderodap"/>
        <w:rPr>
          <w:rFonts w:cs="Times New Roman"/>
        </w:rPr>
      </w:pPr>
      <w:r w:rsidRPr="00B047CE">
        <w:rPr>
          <w:rStyle w:val="Refdenotaderodap"/>
          <w:rFonts w:cs="Times New Roman"/>
        </w:rPr>
        <w:footnoteRef/>
      </w:r>
      <w:r w:rsidRPr="00B047CE">
        <w:rPr>
          <w:rFonts w:cs="Times New Roman"/>
        </w:rPr>
        <w:t xml:space="preserve"> Relato Oral disponível em: RODRIGUES, 1992, p. 18 extraído do Dossiê Brasil‐Itália.</w:t>
      </w:r>
    </w:p>
  </w:footnote>
  <w:footnote w:id="10">
    <w:p w:rsidR="00971B9D" w:rsidRPr="00B047CE" w:rsidRDefault="00971B9D" w:rsidP="00D50D86">
      <w:pPr>
        <w:pStyle w:val="Textodenotaderodap"/>
        <w:rPr>
          <w:rFonts w:cs="Times New Roman"/>
        </w:rPr>
      </w:pPr>
      <w:r w:rsidRPr="00B047CE">
        <w:rPr>
          <w:rStyle w:val="Refdenotaderodap"/>
          <w:rFonts w:cs="Times New Roman"/>
        </w:rPr>
        <w:footnoteRef/>
      </w:r>
      <w:r w:rsidRPr="00B047CE">
        <w:rPr>
          <w:rFonts w:cs="Times New Roman"/>
        </w:rPr>
        <w:t xml:space="preserve"> Trata-se de Maria Raduan que realizou entrevistas e foi diretora do Documentário de longa-metragem “Vale dos Esquecidos” (2010).</w:t>
      </w:r>
    </w:p>
  </w:footnote>
  <w:footnote w:id="11">
    <w:p w:rsidR="00971B9D" w:rsidRPr="00B047CE" w:rsidRDefault="00971B9D" w:rsidP="00D50D86">
      <w:pPr>
        <w:pStyle w:val="Textodenotaderodap"/>
        <w:rPr>
          <w:rFonts w:cs="Times New Roman"/>
        </w:rPr>
      </w:pPr>
      <w:r w:rsidRPr="00B047CE">
        <w:rPr>
          <w:rStyle w:val="Refdenotaderodap"/>
          <w:rFonts w:cs="Times New Roman"/>
        </w:rPr>
        <w:footnoteRef/>
      </w:r>
      <w:r w:rsidRPr="00B047CE">
        <w:rPr>
          <w:rFonts w:cs="Times New Roman"/>
        </w:rPr>
        <w:t xml:space="preserve"> Relato Oral disponível no Documentário </w:t>
      </w:r>
      <w:r w:rsidRPr="00B047CE">
        <w:rPr>
          <w:rFonts w:cs="Times New Roman"/>
          <w:b/>
        </w:rPr>
        <w:t xml:space="preserve">Vale dos Esquecidos. </w:t>
      </w:r>
      <w:r w:rsidRPr="00B047CE">
        <w:rPr>
          <w:rFonts w:cs="Times New Roman"/>
        </w:rPr>
        <w:t>Direção Maria Raduan, 2010. (31min18´).</w:t>
      </w:r>
    </w:p>
  </w:footnote>
  <w:footnote w:id="12">
    <w:p w:rsidR="00971B9D" w:rsidRPr="00B047CE" w:rsidRDefault="00971B9D" w:rsidP="00D50D86">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 A quantidade considerável de pausas e rupturas na narração se deve ao fato de que o discurso indígena tem como característica a repetição de frases ou ideias para dar ênfase. Para dar maior fluidez à narrativa se optou por cortes que não alteram o conteúdo narrado.</w:t>
      </w:r>
    </w:p>
  </w:footnote>
  <w:footnote w:id="13">
    <w:p w:rsidR="00971B9D" w:rsidRPr="00B047CE" w:rsidRDefault="00971B9D" w:rsidP="00D50D86">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 Relato Oral disponível em: RODRIGUES, 1992, p. 64-65.</w:t>
      </w:r>
    </w:p>
  </w:footnote>
  <w:footnote w:id="14">
    <w:p w:rsidR="00971B9D" w:rsidRPr="00B047CE" w:rsidRDefault="00971B9D" w:rsidP="00D50D86">
      <w:pPr>
        <w:pStyle w:val="Textodenotaderodap"/>
        <w:rPr>
          <w:rFonts w:cs="Times New Roman"/>
        </w:rPr>
      </w:pPr>
      <w:r w:rsidRPr="00B047CE">
        <w:rPr>
          <w:rStyle w:val="Refdenotaderodap"/>
          <w:rFonts w:cs="Times New Roman"/>
        </w:rPr>
        <w:footnoteRef/>
      </w:r>
      <w:r w:rsidRPr="00B047CE">
        <w:rPr>
          <w:rFonts w:cs="Times New Roman"/>
        </w:rPr>
        <w:t xml:space="preserve"> Relato Oral disponível em: RODRIGUES, 1992, p. 65.</w:t>
      </w:r>
    </w:p>
  </w:footnote>
  <w:footnote w:id="15">
    <w:p w:rsidR="00971B9D" w:rsidRPr="00B047CE" w:rsidRDefault="00971B9D" w:rsidP="00D50D86">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 O relato oral de Damião Paridzané foi registrado quando a equipe de identificação da terra indígena Marãiwatsédé fazia a exploração da área a ser identificada junto com os Xavante (anciões, tradutores e cacique Damião). Por isso as referências são de “lá” para indicar a aldeia Água Branca e “cá” como referência à terra indígena.</w:t>
      </w:r>
    </w:p>
  </w:footnote>
  <w:footnote w:id="16">
    <w:p w:rsidR="00971B9D" w:rsidRPr="00B047CE" w:rsidRDefault="00971B9D" w:rsidP="00D50D86">
      <w:pPr>
        <w:pStyle w:val="Ttulo3"/>
        <w:spacing w:before="0"/>
        <w:rPr>
          <w:rFonts w:cs="Times New Roman"/>
          <w:b/>
          <w:szCs w:val="20"/>
          <w:lang w:val="en-US"/>
        </w:rPr>
      </w:pPr>
      <w:r w:rsidRPr="00B047CE">
        <w:rPr>
          <w:rStyle w:val="Refdenotaderodap"/>
          <w:rFonts w:cs="Times New Roman"/>
          <w:szCs w:val="20"/>
        </w:rPr>
        <w:footnoteRef/>
      </w:r>
      <w:r w:rsidRPr="00B047CE">
        <w:rPr>
          <w:rFonts w:cs="Times New Roman"/>
          <w:szCs w:val="20"/>
          <w:lang w:val="en-US"/>
        </w:rPr>
        <w:t>Relato Oral disponívelem: RODRIGUES (1992, p.68).</w:t>
      </w:r>
    </w:p>
  </w:footnote>
  <w:footnote w:id="17">
    <w:p w:rsidR="00971B9D" w:rsidRPr="00B047CE" w:rsidRDefault="00971B9D" w:rsidP="00D50D86">
      <w:pPr>
        <w:autoSpaceDE w:val="0"/>
        <w:autoSpaceDN w:val="0"/>
        <w:adjustRightInd w:val="0"/>
        <w:spacing w:after="0" w:line="240" w:lineRule="auto"/>
        <w:jc w:val="both"/>
        <w:rPr>
          <w:rFonts w:ascii="Times New Roman" w:hAnsi="Times New Roman" w:cs="Times New Roman"/>
          <w:sz w:val="20"/>
          <w:szCs w:val="20"/>
        </w:rPr>
      </w:pPr>
      <w:r w:rsidRPr="00B047CE">
        <w:rPr>
          <w:rStyle w:val="Refdenotaderodap"/>
          <w:rFonts w:ascii="Times New Roman" w:hAnsi="Times New Roman" w:cs="Times New Roman"/>
          <w:sz w:val="20"/>
          <w:szCs w:val="20"/>
        </w:rPr>
        <w:footnoteRef/>
      </w:r>
      <w:r w:rsidRPr="00B047CE">
        <w:rPr>
          <w:rFonts w:ascii="Times New Roman" w:eastAsia="TimesNewRomanPSMT" w:hAnsi="Times New Roman" w:cs="Times New Roman"/>
          <w:sz w:val="20"/>
          <w:szCs w:val="20"/>
        </w:rPr>
        <w:t>Tratava-se de uma empresa estatal italiana, a Ente NazionaleIdrocarburi (ENI).</w:t>
      </w:r>
    </w:p>
  </w:footnote>
  <w:footnote w:id="18">
    <w:p w:rsidR="00971B9D" w:rsidRPr="004C1D96" w:rsidRDefault="00971B9D" w:rsidP="004C1D96">
      <w:pPr>
        <w:autoSpaceDE w:val="0"/>
        <w:autoSpaceDN w:val="0"/>
        <w:adjustRightInd w:val="0"/>
        <w:spacing w:after="0" w:line="240" w:lineRule="auto"/>
        <w:jc w:val="both"/>
        <w:rPr>
          <w:rFonts w:ascii="Times New Roman" w:hAnsi="Times New Roman" w:cs="Times New Roman"/>
          <w:sz w:val="20"/>
          <w:szCs w:val="20"/>
        </w:rPr>
      </w:pPr>
      <w:r w:rsidRPr="00B047CE">
        <w:rPr>
          <w:rStyle w:val="Refdenotaderodap"/>
          <w:rFonts w:ascii="Times New Roman" w:hAnsi="Times New Roman" w:cs="Times New Roman"/>
          <w:sz w:val="20"/>
          <w:szCs w:val="20"/>
        </w:rPr>
        <w:footnoteRef/>
      </w:r>
      <w:r w:rsidRPr="00B047CE">
        <w:rPr>
          <w:rFonts w:ascii="Times New Roman" w:eastAsia="TimesNewRomanPSMT" w:hAnsi="Times New Roman" w:cs="Times New Roman"/>
          <w:sz w:val="20"/>
          <w:szCs w:val="20"/>
        </w:rPr>
        <w:t>Portaria 363 de 01/10/1993 do Ministério da Justiça. Em 11/02/1998 (DOU 14/12/1998).</w:t>
      </w:r>
    </w:p>
  </w:footnote>
  <w:footnote w:id="19">
    <w:p w:rsidR="00971B9D" w:rsidRPr="00B047CE" w:rsidRDefault="00971B9D" w:rsidP="002A4141">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 Relato oral obtido durante reunião realizada em 5 de julho de 2012. In:  DELUCI &amp;PORTELA, 2013, p. 87.</w:t>
      </w:r>
    </w:p>
  </w:footnote>
  <w:footnote w:id="20">
    <w:p w:rsidR="00971B9D" w:rsidRPr="00B047CE" w:rsidRDefault="00971B9D" w:rsidP="002A4141">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 Relato Oral disponível no Documentário </w:t>
      </w:r>
      <w:r w:rsidRPr="00B047CE">
        <w:rPr>
          <w:rFonts w:cs="Times New Roman"/>
          <w:b/>
          <w:szCs w:val="20"/>
        </w:rPr>
        <w:t xml:space="preserve">Vale dos Esquecidos. </w:t>
      </w:r>
      <w:r w:rsidRPr="00B047CE">
        <w:rPr>
          <w:rFonts w:cs="Times New Roman"/>
          <w:szCs w:val="20"/>
        </w:rPr>
        <w:t xml:space="preserve">Direção Maria Raduan, 2010. </w:t>
      </w:r>
    </w:p>
  </w:footnote>
  <w:footnote w:id="21">
    <w:p w:rsidR="00971B9D" w:rsidRPr="00B047CE" w:rsidRDefault="00971B9D" w:rsidP="002A4141">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 Relato Oral disponível em </w:t>
      </w:r>
      <w:r w:rsidRPr="00B047CE">
        <w:rPr>
          <w:rFonts w:cs="Times New Roman"/>
          <w:b/>
          <w:szCs w:val="20"/>
        </w:rPr>
        <w:t xml:space="preserve">Vale dos Esquecidos. </w:t>
      </w:r>
      <w:r w:rsidRPr="00B047CE">
        <w:rPr>
          <w:rFonts w:cs="Times New Roman"/>
          <w:szCs w:val="20"/>
        </w:rPr>
        <w:t>Direção Maria Raduan, 2010. (01h03min19’).</w:t>
      </w:r>
    </w:p>
  </w:footnote>
  <w:footnote w:id="22">
    <w:p w:rsidR="00971B9D" w:rsidRPr="00B047CE" w:rsidRDefault="00971B9D" w:rsidP="00EC5E26">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 Disponível em: ˂</w:t>
      </w:r>
      <w:hyperlink r:id="rId1" w:history="1">
        <w:r w:rsidRPr="00B047CE">
          <w:rPr>
            <w:rStyle w:val="Hyperlink"/>
            <w:rFonts w:cs="Times New Roman"/>
            <w:szCs w:val="20"/>
          </w:rPr>
          <w:t>http://cartamaior.com.br/?/Editoria/Movimentos-Sociais/A-diaspora-Xavante-da-Eco-92-a-Rio-20/2/25497</w:t>
        </w:r>
      </w:hyperlink>
      <w:r w:rsidRPr="00B047CE">
        <w:rPr>
          <w:rFonts w:cs="Times New Roman"/>
          <w:szCs w:val="20"/>
        </w:rPr>
        <w:t>˃. Acesso em: 01/02/2013.</w:t>
      </w:r>
    </w:p>
  </w:footnote>
  <w:footnote w:id="23">
    <w:p w:rsidR="00971B9D" w:rsidRPr="00B047CE" w:rsidRDefault="00971B9D" w:rsidP="00EC5E26">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 Disponível em: ˂</w:t>
      </w:r>
      <w:hyperlink r:id="rId2" w:history="1">
        <w:r w:rsidRPr="00B047CE">
          <w:rPr>
            <w:rStyle w:val="Hyperlink"/>
            <w:rFonts w:cs="Times New Roman"/>
            <w:szCs w:val="20"/>
          </w:rPr>
          <w:t>http://amazonianativa.org.br/Noticias/Uma-nova-promessa-na-Rio-20,2,125.html</w:t>
        </w:r>
      </w:hyperlink>
      <w:r w:rsidRPr="00B047CE">
        <w:rPr>
          <w:rFonts w:cs="Times New Roman"/>
          <w:szCs w:val="20"/>
        </w:rPr>
        <w:t>˃. Acesso em: 01/02/2015.</w:t>
      </w:r>
    </w:p>
  </w:footnote>
  <w:footnote w:id="24">
    <w:p w:rsidR="00971B9D" w:rsidRPr="00B047CE" w:rsidRDefault="00971B9D" w:rsidP="00EC5E26">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 Disponível em: ˂</w:t>
      </w:r>
      <w:hyperlink r:id="rId3" w:history="1">
        <w:r w:rsidRPr="00B047CE">
          <w:rPr>
            <w:rStyle w:val="Hyperlink"/>
            <w:rFonts w:cs="Times New Roman"/>
            <w:szCs w:val="20"/>
          </w:rPr>
          <w:t>http://www.greenpeace.org/brasil/pt/Blog/rio-20-termina-e-fazendeiros-ameaam-xavante/blog/41163/</w:t>
        </w:r>
      </w:hyperlink>
      <w:r w:rsidRPr="00B047CE">
        <w:rPr>
          <w:rFonts w:cs="Times New Roman"/>
          <w:szCs w:val="20"/>
        </w:rPr>
        <w:t>˃. Acesso em: 01/02/2013.</w:t>
      </w:r>
    </w:p>
  </w:footnote>
  <w:footnote w:id="25">
    <w:p w:rsidR="00971B9D" w:rsidRPr="00B047CE" w:rsidRDefault="00971B9D" w:rsidP="002A4141">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 Disponível em: ˂</w:t>
      </w:r>
      <w:hyperlink r:id="rId4" w:history="1">
        <w:r w:rsidRPr="00B047CE">
          <w:rPr>
            <w:rStyle w:val="Hyperlink"/>
            <w:rFonts w:cs="Times New Roman"/>
            <w:szCs w:val="20"/>
          </w:rPr>
          <w:t>http://g1.globo.com/natureza/rio20/noticia/2012/06/indios-xavantes-cobram-devolucao-de-terra-que-foi-prometida-na-rio-92/</w:t>
        </w:r>
      </w:hyperlink>
      <w:r w:rsidRPr="00B047CE">
        <w:rPr>
          <w:rFonts w:cs="Times New Roman"/>
          <w:szCs w:val="20"/>
        </w:rPr>
        <w:t>˃. Acesso em: 16/02/2013.</w:t>
      </w:r>
    </w:p>
  </w:footnote>
  <w:footnote w:id="26">
    <w:p w:rsidR="00D04D79" w:rsidRPr="00B047CE" w:rsidRDefault="00D04D79" w:rsidP="00D04D79">
      <w:pPr>
        <w:pStyle w:val="Textodenotaderodap"/>
        <w:rPr>
          <w:rFonts w:cs="Times New Roman"/>
        </w:rPr>
      </w:pPr>
      <w:r w:rsidRPr="00B047CE">
        <w:rPr>
          <w:rStyle w:val="Refdenotaderodap"/>
          <w:rFonts w:cs="Times New Roman"/>
        </w:rPr>
        <w:footnoteRef/>
      </w:r>
      <w:r w:rsidRPr="00B047CE">
        <w:rPr>
          <w:rFonts w:cs="Times New Roman"/>
        </w:rPr>
        <w:t xml:space="preserve"> Disponível em: &lt;</w:t>
      </w:r>
      <w:hyperlink r:id="rId5" w:history="1">
        <w:r w:rsidRPr="00B047CE">
          <w:rPr>
            <w:rStyle w:val="Hyperlink"/>
            <w:rFonts w:cs="Times New Roman"/>
          </w:rPr>
          <w:t>https://www.youtube.com/watch?v=aH-UZhynKHg</w:t>
        </w:r>
      </w:hyperlink>
      <w:r w:rsidRPr="00B047CE">
        <w:rPr>
          <w:rFonts w:cs="Times New Roman"/>
        </w:rPr>
        <w:t>&gt;. Acesso em: 15/08/2013.</w:t>
      </w:r>
    </w:p>
  </w:footnote>
  <w:footnote w:id="27">
    <w:p w:rsidR="00971B9D" w:rsidRPr="00B047CE" w:rsidRDefault="00971B9D" w:rsidP="00D50D86">
      <w:pPr>
        <w:pStyle w:val="Textodenotaderodap"/>
        <w:rPr>
          <w:rFonts w:cs="Times New Roman"/>
        </w:rPr>
      </w:pPr>
      <w:r w:rsidRPr="00B047CE">
        <w:rPr>
          <w:rStyle w:val="Refdenotaderodap"/>
          <w:rFonts w:cs="Times New Roman"/>
        </w:rPr>
        <w:footnoteRef/>
      </w:r>
      <w:r w:rsidRPr="00B047CE">
        <w:rPr>
          <w:rFonts w:cs="Times New Roman"/>
        </w:rPr>
        <w:t xml:space="preserve"> Relato Oral Disponível em: ˂</w:t>
      </w:r>
      <w:hyperlink r:id="rId6" w:history="1">
        <w:r w:rsidRPr="00B047CE">
          <w:rPr>
            <w:rStyle w:val="Hyperlink"/>
            <w:rFonts w:cs="Times New Roman"/>
          </w:rPr>
          <w:t>http://www.youtube.com/watch?v=aH-UZhynKHg</w:t>
        </w:r>
      </w:hyperlink>
      <w:r w:rsidRPr="00B047CE">
        <w:rPr>
          <w:rStyle w:val="Hyperlink"/>
          <w:rFonts w:cs="Times New Roman"/>
        </w:rPr>
        <w:t>˃. Acesso em: 24/12/2013.</w:t>
      </w:r>
    </w:p>
  </w:footnote>
  <w:footnote w:id="28">
    <w:p w:rsidR="00971B9D" w:rsidRPr="00B047CE" w:rsidRDefault="00971B9D" w:rsidP="00D50D86">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 Relato Oral Disponível em: ˂</w:t>
      </w:r>
      <w:hyperlink r:id="rId7" w:history="1">
        <w:r w:rsidRPr="00B047CE">
          <w:rPr>
            <w:rStyle w:val="Hyperlink"/>
            <w:rFonts w:cs="Times New Roman"/>
            <w:szCs w:val="20"/>
          </w:rPr>
          <w:t>http://www.youtube.com/watch?v=aH-UZhynKHg</w:t>
        </w:r>
      </w:hyperlink>
      <w:r w:rsidRPr="00BF0865">
        <w:rPr>
          <w:rStyle w:val="Hyperlink"/>
          <w:rFonts w:cs="Times New Roman"/>
          <w:color w:val="auto"/>
          <w:szCs w:val="20"/>
          <w:u w:val="none"/>
        </w:rPr>
        <w:t>˃ Acesso em: 24/12/2013</w:t>
      </w:r>
      <w:r w:rsidRPr="00B047CE">
        <w:rPr>
          <w:rStyle w:val="Hyperlink"/>
          <w:rFonts w:cs="Times New Roman"/>
          <w:szCs w:val="20"/>
        </w:rPr>
        <w:t>.</w:t>
      </w:r>
    </w:p>
  </w:footnote>
  <w:footnote w:id="29">
    <w:p w:rsidR="00971B9D" w:rsidRPr="00B047CE" w:rsidRDefault="00971B9D" w:rsidP="00D50D86">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Relato Oral disponível no Documentário </w:t>
      </w:r>
      <w:r w:rsidRPr="00B047CE">
        <w:rPr>
          <w:rFonts w:cs="Times New Roman"/>
          <w:b/>
          <w:szCs w:val="20"/>
        </w:rPr>
        <w:t xml:space="preserve">Vale dos Esquecidos. </w:t>
      </w:r>
      <w:r w:rsidRPr="00B047CE">
        <w:rPr>
          <w:rFonts w:cs="Times New Roman"/>
          <w:szCs w:val="20"/>
        </w:rPr>
        <w:t>Direção Maria Raduan, 2010. (42min04´).</w:t>
      </w:r>
    </w:p>
  </w:footnote>
  <w:footnote w:id="30">
    <w:p w:rsidR="00971B9D" w:rsidRPr="00B047CE" w:rsidRDefault="00971B9D" w:rsidP="00D50D86">
      <w:pPr>
        <w:pStyle w:val="Ttulo3"/>
        <w:spacing w:before="0"/>
        <w:rPr>
          <w:rFonts w:cs="Times New Roman"/>
          <w:szCs w:val="20"/>
        </w:rPr>
      </w:pPr>
      <w:r w:rsidRPr="00B047CE">
        <w:rPr>
          <w:rStyle w:val="Refdenotaderodap"/>
          <w:rFonts w:cs="Times New Roman"/>
          <w:szCs w:val="20"/>
        </w:rPr>
        <w:footnoteRef/>
      </w:r>
      <w:r w:rsidRPr="00B047CE">
        <w:rPr>
          <w:rFonts w:cs="Times New Roman"/>
          <w:szCs w:val="20"/>
        </w:rPr>
        <w:t xml:space="preserve">Relato Oral disponível no Documentário </w:t>
      </w:r>
      <w:r w:rsidRPr="00B047CE">
        <w:rPr>
          <w:rFonts w:cs="Times New Roman"/>
          <w:b/>
          <w:szCs w:val="20"/>
        </w:rPr>
        <w:t xml:space="preserve">Vale dos Esquecidos. </w:t>
      </w:r>
      <w:r w:rsidRPr="00B047CE">
        <w:rPr>
          <w:rFonts w:cs="Times New Roman"/>
          <w:szCs w:val="20"/>
        </w:rPr>
        <w:t>Direção Maria Raduan, 2010. (42min04´).</w:t>
      </w:r>
    </w:p>
  </w:footnote>
  <w:footnote w:id="31">
    <w:p w:rsidR="00971B9D" w:rsidRPr="00B047CE" w:rsidRDefault="00971B9D" w:rsidP="00D50D86">
      <w:pPr>
        <w:pStyle w:val="Ttulo3"/>
        <w:spacing w:before="0"/>
        <w:rPr>
          <w:rFonts w:cs="Times New Roman"/>
          <w:szCs w:val="20"/>
        </w:rPr>
      </w:pPr>
      <w:r w:rsidRPr="00B047CE">
        <w:rPr>
          <w:rStyle w:val="Refdenotaderodap"/>
          <w:rFonts w:cs="Times New Roman"/>
          <w:szCs w:val="20"/>
        </w:rPr>
        <w:footnoteRef/>
      </w:r>
      <w:r w:rsidR="000F416F" w:rsidRPr="00B047CE">
        <w:rPr>
          <w:rFonts w:cs="Times New Roman"/>
          <w:szCs w:val="20"/>
        </w:rPr>
        <w:t xml:space="preserve"> Relato Oral da reportagem de </w:t>
      </w:r>
      <w:r w:rsidRPr="00B047CE">
        <w:rPr>
          <w:rFonts w:cs="Times New Roman"/>
          <w:szCs w:val="20"/>
        </w:rPr>
        <w:t>Sakamoto (2010, p.11).</w:t>
      </w:r>
      <w:r w:rsidR="000F416F" w:rsidRPr="00B047CE">
        <w:rPr>
          <w:rFonts w:cs="Times New Roman"/>
          <w:szCs w:val="20"/>
        </w:rPr>
        <w:t xml:space="preserve"> Disponível em: ‹</w:t>
      </w:r>
      <w:hyperlink r:id="rId8" w:history="1">
        <w:r w:rsidR="000F416F" w:rsidRPr="00B047CE">
          <w:rPr>
            <w:rStyle w:val="Hyperlink"/>
            <w:rFonts w:cs="Times New Roman"/>
            <w:szCs w:val="20"/>
          </w:rPr>
          <w:t>https://reporterbrasil.org.br/documentos/indigenas_soja_MT.pdf</w:t>
        </w:r>
      </w:hyperlink>
      <w:r w:rsidR="000F416F" w:rsidRPr="00B047CE">
        <w:rPr>
          <w:rFonts w:cs="Times New Roman"/>
          <w:szCs w:val="20"/>
        </w:rPr>
        <w:t>›. Acesso em: 02/04/2014.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34AD7"/>
    <w:rsid w:val="000310A6"/>
    <w:rsid w:val="00052B23"/>
    <w:rsid w:val="000547A7"/>
    <w:rsid w:val="00072805"/>
    <w:rsid w:val="00093B14"/>
    <w:rsid w:val="000D2D8A"/>
    <w:rsid w:val="000F416F"/>
    <w:rsid w:val="000F507D"/>
    <w:rsid w:val="00137922"/>
    <w:rsid w:val="00152B8B"/>
    <w:rsid w:val="001A6BF7"/>
    <w:rsid w:val="001F32D9"/>
    <w:rsid w:val="0022466E"/>
    <w:rsid w:val="0026457B"/>
    <w:rsid w:val="0029436E"/>
    <w:rsid w:val="002A4141"/>
    <w:rsid w:val="002C227B"/>
    <w:rsid w:val="00310908"/>
    <w:rsid w:val="003460EA"/>
    <w:rsid w:val="00380EA2"/>
    <w:rsid w:val="00390FA5"/>
    <w:rsid w:val="00396EEC"/>
    <w:rsid w:val="003B4502"/>
    <w:rsid w:val="003B6C12"/>
    <w:rsid w:val="003C5151"/>
    <w:rsid w:val="00410917"/>
    <w:rsid w:val="004352FC"/>
    <w:rsid w:val="0044294F"/>
    <w:rsid w:val="004A5B6B"/>
    <w:rsid w:val="004B1D08"/>
    <w:rsid w:val="004C1D96"/>
    <w:rsid w:val="004F13CA"/>
    <w:rsid w:val="00514E55"/>
    <w:rsid w:val="0053019C"/>
    <w:rsid w:val="0057145F"/>
    <w:rsid w:val="00571C3B"/>
    <w:rsid w:val="0057611D"/>
    <w:rsid w:val="00586DE6"/>
    <w:rsid w:val="005A45BF"/>
    <w:rsid w:val="005B30CE"/>
    <w:rsid w:val="005C0306"/>
    <w:rsid w:val="00603695"/>
    <w:rsid w:val="00610906"/>
    <w:rsid w:val="006203FD"/>
    <w:rsid w:val="006324EA"/>
    <w:rsid w:val="00637B50"/>
    <w:rsid w:val="00672CE1"/>
    <w:rsid w:val="00681D9F"/>
    <w:rsid w:val="006F4328"/>
    <w:rsid w:val="00701250"/>
    <w:rsid w:val="0072449C"/>
    <w:rsid w:val="00783D7E"/>
    <w:rsid w:val="007A290C"/>
    <w:rsid w:val="007D1BB5"/>
    <w:rsid w:val="007D2737"/>
    <w:rsid w:val="007D70C1"/>
    <w:rsid w:val="008245D5"/>
    <w:rsid w:val="00834913"/>
    <w:rsid w:val="00877C5C"/>
    <w:rsid w:val="008C5E4E"/>
    <w:rsid w:val="008D3356"/>
    <w:rsid w:val="00914194"/>
    <w:rsid w:val="00931074"/>
    <w:rsid w:val="00971B9D"/>
    <w:rsid w:val="009A2A6F"/>
    <w:rsid w:val="009A4B1C"/>
    <w:rsid w:val="009B21EE"/>
    <w:rsid w:val="009D4DC4"/>
    <w:rsid w:val="009F2CE0"/>
    <w:rsid w:val="00A04727"/>
    <w:rsid w:val="00A14B7D"/>
    <w:rsid w:val="00A73EBD"/>
    <w:rsid w:val="00A8776A"/>
    <w:rsid w:val="00A904A5"/>
    <w:rsid w:val="00AA677D"/>
    <w:rsid w:val="00AA7CB2"/>
    <w:rsid w:val="00AE0717"/>
    <w:rsid w:val="00AF5E02"/>
    <w:rsid w:val="00B047CE"/>
    <w:rsid w:val="00B2696C"/>
    <w:rsid w:val="00B61138"/>
    <w:rsid w:val="00B66BF8"/>
    <w:rsid w:val="00BA2E85"/>
    <w:rsid w:val="00BA531A"/>
    <w:rsid w:val="00BF0865"/>
    <w:rsid w:val="00C212EB"/>
    <w:rsid w:val="00C23F01"/>
    <w:rsid w:val="00C36B60"/>
    <w:rsid w:val="00C518DB"/>
    <w:rsid w:val="00C60957"/>
    <w:rsid w:val="00C86915"/>
    <w:rsid w:val="00CC1593"/>
    <w:rsid w:val="00CE3F57"/>
    <w:rsid w:val="00CF1952"/>
    <w:rsid w:val="00D04D79"/>
    <w:rsid w:val="00D14912"/>
    <w:rsid w:val="00D50D86"/>
    <w:rsid w:val="00D74653"/>
    <w:rsid w:val="00D84410"/>
    <w:rsid w:val="00D92915"/>
    <w:rsid w:val="00DA505C"/>
    <w:rsid w:val="00E3442C"/>
    <w:rsid w:val="00E52C4D"/>
    <w:rsid w:val="00E70B6D"/>
    <w:rsid w:val="00E774B2"/>
    <w:rsid w:val="00E821EC"/>
    <w:rsid w:val="00EA671C"/>
    <w:rsid w:val="00EC338C"/>
    <w:rsid w:val="00EC5E26"/>
    <w:rsid w:val="00F00834"/>
    <w:rsid w:val="00F24210"/>
    <w:rsid w:val="00F34AD7"/>
    <w:rsid w:val="00F473F6"/>
    <w:rsid w:val="00F54274"/>
    <w:rsid w:val="00F7227C"/>
    <w:rsid w:val="00F738A3"/>
    <w:rsid w:val="00F768DD"/>
    <w:rsid w:val="00F77EF9"/>
    <w:rsid w:val="00FA29EB"/>
    <w:rsid w:val="00FA7679"/>
    <w:rsid w:val="00FD24E9"/>
    <w:rsid w:val="00FE62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1C"/>
  </w:style>
  <w:style w:type="paragraph" w:styleId="Ttulo1">
    <w:name w:val="heading 1"/>
    <w:basedOn w:val="Normal"/>
    <w:next w:val="Normal"/>
    <w:link w:val="Ttulo1Char"/>
    <w:uiPriority w:val="9"/>
    <w:qFormat/>
    <w:rsid w:val="007A29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672C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Título 3 nota"/>
    <w:basedOn w:val="Normal"/>
    <w:next w:val="Normal"/>
    <w:link w:val="Ttulo3Char"/>
    <w:uiPriority w:val="9"/>
    <w:unhideWhenUsed/>
    <w:qFormat/>
    <w:rsid w:val="00672CE1"/>
    <w:pPr>
      <w:keepNext/>
      <w:keepLines/>
      <w:spacing w:before="40" w:after="0" w:line="240" w:lineRule="auto"/>
      <w:jc w:val="both"/>
      <w:outlineLvl w:val="2"/>
    </w:pPr>
    <w:rPr>
      <w:rFonts w:ascii="Times New Roman" w:eastAsiaTheme="majorEastAsia" w:hAnsi="Times New Roman" w:cstheme="majorBidi"/>
      <w:sz w:val="2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aliases w:val="Título 3 nota Char"/>
    <w:basedOn w:val="Fontepargpadro"/>
    <w:link w:val="Ttulo3"/>
    <w:uiPriority w:val="9"/>
    <w:rsid w:val="00672CE1"/>
    <w:rPr>
      <w:rFonts w:ascii="Times New Roman" w:eastAsiaTheme="majorEastAsia" w:hAnsi="Times New Roman" w:cstheme="majorBidi"/>
      <w:sz w:val="20"/>
      <w:szCs w:val="24"/>
    </w:rPr>
  </w:style>
  <w:style w:type="character" w:styleId="Refdenotaderodap">
    <w:name w:val="footnote reference"/>
    <w:basedOn w:val="Fontepargpadro"/>
    <w:uiPriority w:val="99"/>
    <w:unhideWhenUsed/>
    <w:rsid w:val="00672CE1"/>
    <w:rPr>
      <w:vertAlign w:val="superscript"/>
    </w:rPr>
  </w:style>
  <w:style w:type="paragraph" w:customStyle="1" w:styleId="Citdireta">
    <w:name w:val="Cit direta"/>
    <w:basedOn w:val="SemEspaamento"/>
    <w:link w:val="CitdiretaChar"/>
    <w:qFormat/>
    <w:rsid w:val="00672CE1"/>
    <w:pPr>
      <w:ind w:left="2124"/>
      <w:jc w:val="both"/>
    </w:pPr>
    <w:rPr>
      <w:rFonts w:ascii="Times New Roman" w:hAnsi="Times New Roman" w:cs="Times New Roman"/>
    </w:rPr>
  </w:style>
  <w:style w:type="character" w:customStyle="1" w:styleId="CitdiretaChar">
    <w:name w:val="Cit direta Char"/>
    <w:basedOn w:val="Fontepargpadro"/>
    <w:link w:val="Citdireta"/>
    <w:rsid w:val="00672CE1"/>
    <w:rPr>
      <w:rFonts w:ascii="Times New Roman" w:hAnsi="Times New Roman" w:cs="Times New Roman"/>
    </w:rPr>
  </w:style>
  <w:style w:type="paragraph" w:styleId="SemEspaamento">
    <w:name w:val="No Spacing"/>
    <w:link w:val="SemEspaamentoChar"/>
    <w:uiPriority w:val="1"/>
    <w:qFormat/>
    <w:rsid w:val="00672CE1"/>
    <w:pPr>
      <w:spacing w:after="0" w:line="240" w:lineRule="auto"/>
    </w:pPr>
  </w:style>
  <w:style w:type="character" w:customStyle="1" w:styleId="SemEspaamentoChar">
    <w:name w:val="Sem Espaçamento Char"/>
    <w:basedOn w:val="Fontepargpadro"/>
    <w:link w:val="SemEspaamento"/>
    <w:uiPriority w:val="1"/>
    <w:rsid w:val="00672CE1"/>
  </w:style>
  <w:style w:type="paragraph" w:styleId="Textodenotaderodap">
    <w:name w:val="footnote text"/>
    <w:basedOn w:val="Normal"/>
    <w:link w:val="TextodenotaderodapChar"/>
    <w:uiPriority w:val="99"/>
    <w:unhideWhenUsed/>
    <w:rsid w:val="00672CE1"/>
    <w:pPr>
      <w:spacing w:after="0" w:line="240" w:lineRule="auto"/>
      <w:jc w:val="both"/>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672CE1"/>
    <w:rPr>
      <w:rFonts w:ascii="Times New Roman" w:hAnsi="Times New Roman"/>
      <w:sz w:val="20"/>
      <w:szCs w:val="20"/>
    </w:rPr>
  </w:style>
  <w:style w:type="character" w:customStyle="1" w:styleId="Ttulo2Char">
    <w:name w:val="Título 2 Char"/>
    <w:basedOn w:val="Fontepargpadro"/>
    <w:link w:val="Ttulo2"/>
    <w:uiPriority w:val="9"/>
    <w:semiHidden/>
    <w:rsid w:val="00672CE1"/>
    <w:rPr>
      <w:rFonts w:asciiTheme="majorHAnsi" w:eastAsiaTheme="majorEastAsia" w:hAnsiTheme="majorHAnsi" w:cstheme="majorBidi"/>
      <w:color w:val="2E74B5" w:themeColor="accent1" w:themeShade="BF"/>
      <w:sz w:val="26"/>
      <w:szCs w:val="26"/>
    </w:rPr>
  </w:style>
  <w:style w:type="character" w:styleId="Hyperlink">
    <w:name w:val="Hyperlink"/>
    <w:basedOn w:val="Fontepargpadro"/>
    <w:uiPriority w:val="99"/>
    <w:unhideWhenUsed/>
    <w:rsid w:val="00672CE1"/>
    <w:rPr>
      <w:color w:val="0000FF"/>
      <w:u w:val="single"/>
    </w:rPr>
  </w:style>
  <w:style w:type="paragraph" w:customStyle="1" w:styleId="Default">
    <w:name w:val="Default"/>
    <w:rsid w:val="00672CE1"/>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character" w:styleId="Forte">
    <w:name w:val="Strong"/>
    <w:basedOn w:val="Fontepargpadro"/>
    <w:uiPriority w:val="22"/>
    <w:qFormat/>
    <w:rsid w:val="003B4502"/>
    <w:rPr>
      <w:b/>
      <w:bCs/>
    </w:rPr>
  </w:style>
  <w:style w:type="character" w:customStyle="1" w:styleId="ircsu">
    <w:name w:val="irc_su"/>
    <w:basedOn w:val="Fontepargpadro"/>
    <w:rsid w:val="003B4502"/>
  </w:style>
  <w:style w:type="character" w:customStyle="1" w:styleId="Ttulo1Char">
    <w:name w:val="Título 1 Char"/>
    <w:basedOn w:val="Fontepargpadro"/>
    <w:link w:val="Ttulo1"/>
    <w:uiPriority w:val="9"/>
    <w:rsid w:val="007A290C"/>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Fontepargpadro"/>
    <w:rsid w:val="007A290C"/>
  </w:style>
  <w:style w:type="character" w:styleId="nfase">
    <w:name w:val="Emphasis"/>
    <w:basedOn w:val="Fontepargpadro"/>
    <w:uiPriority w:val="20"/>
    <w:qFormat/>
    <w:rsid w:val="007A290C"/>
    <w:rPr>
      <w:i/>
      <w:iCs/>
    </w:rPr>
  </w:style>
  <w:style w:type="character" w:customStyle="1" w:styleId="st">
    <w:name w:val="st"/>
    <w:basedOn w:val="Fontepargpadro"/>
    <w:rsid w:val="007A290C"/>
  </w:style>
  <w:style w:type="character" w:customStyle="1" w:styleId="A7">
    <w:name w:val="A7"/>
    <w:uiPriority w:val="99"/>
    <w:rsid w:val="007A290C"/>
    <w:rPr>
      <w:rFonts w:cs="Garamond Premr Pro"/>
      <w:color w:val="000000"/>
      <w:sz w:val="14"/>
      <w:szCs w:val="14"/>
    </w:rPr>
  </w:style>
  <w:style w:type="character" w:styleId="Refdecomentrio">
    <w:name w:val="annotation reference"/>
    <w:basedOn w:val="Fontepargpadro"/>
    <w:uiPriority w:val="99"/>
    <w:semiHidden/>
    <w:unhideWhenUsed/>
    <w:rsid w:val="00514E55"/>
    <w:rPr>
      <w:sz w:val="16"/>
      <w:szCs w:val="16"/>
    </w:rPr>
  </w:style>
  <w:style w:type="paragraph" w:styleId="Textodecomentrio">
    <w:name w:val="annotation text"/>
    <w:basedOn w:val="Normal"/>
    <w:link w:val="TextodecomentrioChar"/>
    <w:uiPriority w:val="99"/>
    <w:semiHidden/>
    <w:unhideWhenUsed/>
    <w:rsid w:val="00514E5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14E55"/>
    <w:rPr>
      <w:sz w:val="20"/>
      <w:szCs w:val="20"/>
    </w:rPr>
  </w:style>
  <w:style w:type="paragraph" w:styleId="Assuntodocomentrio">
    <w:name w:val="annotation subject"/>
    <w:basedOn w:val="Textodecomentrio"/>
    <w:next w:val="Textodecomentrio"/>
    <w:link w:val="AssuntodocomentrioChar"/>
    <w:uiPriority w:val="99"/>
    <w:semiHidden/>
    <w:unhideWhenUsed/>
    <w:rsid w:val="00514E55"/>
    <w:rPr>
      <w:b/>
      <w:bCs/>
    </w:rPr>
  </w:style>
  <w:style w:type="character" w:customStyle="1" w:styleId="AssuntodocomentrioChar">
    <w:name w:val="Assunto do comentário Char"/>
    <w:basedOn w:val="TextodecomentrioChar"/>
    <w:link w:val="Assuntodocomentrio"/>
    <w:uiPriority w:val="99"/>
    <w:semiHidden/>
    <w:rsid w:val="00514E55"/>
    <w:rPr>
      <w:b/>
      <w:bCs/>
      <w:sz w:val="20"/>
      <w:szCs w:val="20"/>
    </w:rPr>
  </w:style>
  <w:style w:type="paragraph" w:styleId="Textodebalo">
    <w:name w:val="Balloon Text"/>
    <w:basedOn w:val="Normal"/>
    <w:link w:val="TextodebaloChar"/>
    <w:uiPriority w:val="99"/>
    <w:semiHidden/>
    <w:unhideWhenUsed/>
    <w:rsid w:val="00514E5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14E55"/>
    <w:rPr>
      <w:rFonts w:ascii="Segoe UI" w:hAnsi="Segoe UI" w:cs="Segoe UI"/>
      <w:sz w:val="18"/>
      <w:szCs w:val="18"/>
    </w:rPr>
  </w:style>
  <w:style w:type="paragraph" w:styleId="Cabealho">
    <w:name w:val="header"/>
    <w:basedOn w:val="Normal"/>
    <w:link w:val="CabealhoChar"/>
    <w:uiPriority w:val="99"/>
    <w:unhideWhenUsed/>
    <w:rsid w:val="00CE3F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F57"/>
  </w:style>
  <w:style w:type="paragraph" w:styleId="Rodap">
    <w:name w:val="footer"/>
    <w:basedOn w:val="Normal"/>
    <w:link w:val="RodapChar"/>
    <w:uiPriority w:val="99"/>
    <w:unhideWhenUsed/>
    <w:rsid w:val="00CE3F57"/>
    <w:pPr>
      <w:tabs>
        <w:tab w:val="center" w:pos="4252"/>
        <w:tab w:val="right" w:pos="8504"/>
      </w:tabs>
      <w:spacing w:after="0" w:line="240" w:lineRule="auto"/>
    </w:pPr>
  </w:style>
  <w:style w:type="character" w:customStyle="1" w:styleId="RodapChar">
    <w:name w:val="Rodapé Char"/>
    <w:basedOn w:val="Fontepargpadro"/>
    <w:link w:val="Rodap"/>
    <w:uiPriority w:val="99"/>
    <w:rsid w:val="00CE3F5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aiwatsede.org.br/tags/documentos" TargetMode="External"/><Relationship Id="rId3" Type="http://schemas.openxmlformats.org/officeDocument/2006/relationships/settings" Target="settings.xml"/><Relationship Id="rId7" Type="http://schemas.openxmlformats.org/officeDocument/2006/relationships/hyperlink" Target="http://www.noticiasagricolas.com.br/dbarquivos/iara-ferraz-laudo-funai.pdf%CB%8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aledosesquecidos.com.b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eporterbrasil.org.br/documentos/indigenas_soja_MT.pdf" TargetMode="External"/><Relationship Id="rId3" Type="http://schemas.openxmlformats.org/officeDocument/2006/relationships/hyperlink" Target="http://www.greenpeace.org/brasil/pt/Blog/rio-20-termina-e-fazendeiros-ameaam-xavante/blog/41163/" TargetMode="External"/><Relationship Id="rId7" Type="http://schemas.openxmlformats.org/officeDocument/2006/relationships/hyperlink" Target="http://www.youtube.com/watch?v=aH-UZhynKHg" TargetMode="External"/><Relationship Id="rId2" Type="http://schemas.openxmlformats.org/officeDocument/2006/relationships/hyperlink" Target="http://amazonianativa.org.br/Noticias/Uma-nova-promessa-na-Rio-20,2,125.html" TargetMode="External"/><Relationship Id="rId1" Type="http://schemas.openxmlformats.org/officeDocument/2006/relationships/hyperlink" Target="http://cartamaior.com.br/?/Editoria/Movimentos-Sociais/A-diaspora-Xavante-da-Eco-92-a-Rio-20/2/25497" TargetMode="External"/><Relationship Id="rId6" Type="http://schemas.openxmlformats.org/officeDocument/2006/relationships/hyperlink" Target="http://www.youtube.com/watch?v=aH-UZhynKHg" TargetMode="External"/><Relationship Id="rId5" Type="http://schemas.openxmlformats.org/officeDocument/2006/relationships/hyperlink" Target="https://www.youtube.com/watch?v=aH-UZhynKHg" TargetMode="External"/><Relationship Id="rId4" Type="http://schemas.openxmlformats.org/officeDocument/2006/relationships/hyperlink" Target="http://g1.globo.com/natureza/rio20/noticia/2012/06/indios-xavantes-cobram-devolucao-de-terra-que-foi-prometida-na-rio-9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659DD-43E6-4037-BF72-5E1285A2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6282</Words>
  <Characters>33929</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ROSA DELGADO</dc:creator>
  <cp:keywords/>
  <dc:description/>
  <cp:lastModifiedBy>Visitante</cp:lastModifiedBy>
  <cp:revision>16</cp:revision>
  <dcterms:created xsi:type="dcterms:W3CDTF">2019-07-09T11:36:00Z</dcterms:created>
  <dcterms:modified xsi:type="dcterms:W3CDTF">2019-07-10T17:32:00Z</dcterms:modified>
</cp:coreProperties>
</file>