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FD" w:rsidRDefault="00A328DD" w:rsidP="00AC6AFD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Reviewer </w:t>
      </w:r>
      <w:r w:rsidR="00FC018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4115"/>
      </w:tblGrid>
      <w:tr w:rsidR="00E72355" w:rsidTr="00FE623D">
        <w:tc>
          <w:tcPr>
            <w:tcW w:w="7621" w:type="dxa"/>
            <w:vAlign w:val="center"/>
          </w:tcPr>
          <w:p w:rsidR="00E72355" w:rsidRPr="00E72355" w:rsidRDefault="00E72355" w:rsidP="00E72355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E72355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>Reviewer’s comment/question (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>on the</w:t>
            </w:r>
            <w:r w:rsidRPr="00E72355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review </w:t>
            </w:r>
            <w:r w:rsidRPr="00E72355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form 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>OR</w:t>
            </w:r>
            <w:r w:rsidRPr="00E72355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throughout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the main text of the manuscript)</w:t>
            </w:r>
          </w:p>
        </w:tc>
        <w:tc>
          <w:tcPr>
            <w:tcW w:w="4115" w:type="dxa"/>
            <w:vAlign w:val="center"/>
          </w:tcPr>
          <w:p w:rsidR="00E72355" w:rsidRDefault="00E72355" w:rsidP="00FE623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Author’s answer</w:t>
            </w:r>
          </w:p>
        </w:tc>
      </w:tr>
      <w:tr w:rsidR="00E72355" w:rsidRPr="00FC0183" w:rsidTr="00FE623D">
        <w:tc>
          <w:tcPr>
            <w:tcW w:w="7621" w:type="dxa"/>
          </w:tcPr>
          <w:p w:rsidR="00E72355" w:rsidRDefault="00E72355" w:rsidP="00FE623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[A1] Comment</w:t>
            </w:r>
            <w:r w:rsidRPr="005C00F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E72355" w:rsidRDefault="00E72355" w:rsidP="00FE623D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5" w:type="dxa"/>
          </w:tcPr>
          <w:p w:rsidR="00E72355" w:rsidRPr="00FC0183" w:rsidRDefault="00E72355" w:rsidP="00FE623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FC01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Done/Not done. If not done, why</w:t>
            </w:r>
          </w:p>
        </w:tc>
      </w:tr>
      <w:tr w:rsidR="00E72355" w:rsidRPr="00FC0183" w:rsidTr="005C43FD">
        <w:trPr>
          <w:trHeight w:val="284"/>
        </w:trPr>
        <w:tc>
          <w:tcPr>
            <w:tcW w:w="7621" w:type="dxa"/>
          </w:tcPr>
          <w:p w:rsidR="00E72355" w:rsidRPr="005C43FD" w:rsidRDefault="005C43FD" w:rsidP="00C115A8">
            <w:pPr>
              <w:rPr>
                <w:rFonts w:cs="Arial"/>
                <w:color w:val="222222"/>
                <w:shd w:val="clear" w:color="auto" w:fill="FFFFFF"/>
                <w:lang w:val="es-EC"/>
              </w:rPr>
            </w:pPr>
            <w:r w:rsidRPr="005C43FD">
              <w:rPr>
                <w:rFonts w:cs="Arial"/>
                <w:color w:val="222222"/>
                <w:shd w:val="clear" w:color="auto" w:fill="FFFFFF"/>
                <w:lang w:val="es-EC"/>
              </w:rPr>
              <w:t>Importante realizar algunas especificaciones en el título.</w:t>
            </w:r>
            <w:r w:rsidR="00710AB9">
              <w:rPr>
                <w:rFonts w:cs="Arial"/>
                <w:color w:val="222222"/>
                <w:shd w:val="clear" w:color="auto" w:fill="FFFFFF"/>
                <w:lang w:val="es-EC"/>
              </w:rPr>
              <w:t xml:space="preserve"> </w:t>
            </w:r>
            <w:r w:rsidR="00710AB9" w:rsidRPr="00710AB9">
              <w:rPr>
                <w:rFonts w:cs="Arial"/>
                <w:color w:val="222222"/>
                <w:shd w:val="clear" w:color="auto" w:fill="FFFFFF"/>
                <w:lang w:val="es-EC"/>
              </w:rPr>
              <w:t xml:space="preserve">El estudio presenta los resultados del contenido nutrimental de suelos bajo </w:t>
            </w:r>
            <w:proofErr w:type="spellStart"/>
            <w:r w:rsidR="00710AB9" w:rsidRPr="00710AB9">
              <w:rPr>
                <w:rFonts w:cs="Arial"/>
                <w:i/>
                <w:color w:val="222222"/>
                <w:shd w:val="clear" w:color="auto" w:fill="FFFFFF"/>
                <w:lang w:val="es-EC"/>
              </w:rPr>
              <w:t>Cecropia</w:t>
            </w:r>
            <w:proofErr w:type="spellEnd"/>
            <w:r w:rsidR="00710AB9" w:rsidRPr="00710AB9">
              <w:rPr>
                <w:rFonts w:cs="Arial"/>
                <w:color w:val="222222"/>
                <w:shd w:val="clear" w:color="auto" w:fill="FFFFFF"/>
                <w:lang w:val="es-EC"/>
              </w:rPr>
              <w:t>, por lo tanto, se debe incluir en el título que esta es la planta pionera  que define los resultados encontrados.</w:t>
            </w:r>
            <w:r w:rsidR="00710AB9">
              <w:rPr>
                <w:rFonts w:cs="Arial"/>
                <w:color w:val="222222"/>
                <w:shd w:val="clear" w:color="auto" w:fill="FFFFFF"/>
                <w:lang w:val="es-EC"/>
              </w:rPr>
              <w:t xml:space="preserve"> </w:t>
            </w:r>
            <w:r w:rsidR="00710AB9" w:rsidRPr="00710AB9">
              <w:rPr>
                <w:rFonts w:cs="Arial"/>
                <w:color w:val="222222"/>
                <w:shd w:val="clear" w:color="auto" w:fill="FFFFFF"/>
                <w:lang w:val="es-EC"/>
              </w:rPr>
              <w:t xml:space="preserve">Otro aspecto a considerar es que se refieren a “en el bosque húmedo tropical del Ecuador”, como si fuesen a presentar los resultados en bosques con un solo estado </w:t>
            </w:r>
            <w:proofErr w:type="spellStart"/>
            <w:r w:rsidR="00710AB9" w:rsidRPr="00710AB9">
              <w:rPr>
                <w:rFonts w:cs="Arial"/>
                <w:color w:val="222222"/>
                <w:shd w:val="clear" w:color="auto" w:fill="FFFFFF"/>
                <w:lang w:val="es-EC"/>
              </w:rPr>
              <w:t>suce</w:t>
            </w:r>
            <w:r w:rsidR="00290F2A">
              <w:rPr>
                <w:rFonts w:cs="Arial"/>
                <w:color w:val="222222"/>
                <w:shd w:val="clear" w:color="auto" w:fill="FFFFFF"/>
                <w:lang w:val="es-EC"/>
              </w:rPr>
              <w:t>s</w:t>
            </w:r>
            <w:r w:rsidR="00710AB9" w:rsidRPr="00710AB9">
              <w:rPr>
                <w:rFonts w:cs="Arial"/>
                <w:color w:val="222222"/>
                <w:shd w:val="clear" w:color="auto" w:fill="FFFFFF"/>
                <w:lang w:val="es-EC"/>
              </w:rPr>
              <w:t>ional</w:t>
            </w:r>
            <w:proofErr w:type="spellEnd"/>
            <w:r w:rsidR="00710AB9" w:rsidRPr="00710AB9">
              <w:rPr>
                <w:rFonts w:cs="Arial"/>
                <w:color w:val="222222"/>
                <w:shd w:val="clear" w:color="auto" w:fill="FFFFFF"/>
                <w:lang w:val="es-EC"/>
              </w:rPr>
              <w:t xml:space="preserve">. Se debe presentar que son varios los estados </w:t>
            </w:r>
            <w:proofErr w:type="spellStart"/>
            <w:r w:rsidR="00710AB9" w:rsidRPr="00710AB9">
              <w:rPr>
                <w:rFonts w:cs="Arial"/>
                <w:color w:val="222222"/>
                <w:shd w:val="clear" w:color="auto" w:fill="FFFFFF"/>
                <w:lang w:val="es-EC"/>
              </w:rPr>
              <w:t>sucesionales</w:t>
            </w:r>
            <w:proofErr w:type="spellEnd"/>
            <w:r w:rsidR="00710AB9" w:rsidRPr="00710AB9">
              <w:rPr>
                <w:rFonts w:cs="Arial"/>
                <w:color w:val="222222"/>
                <w:shd w:val="clear" w:color="auto" w:fill="FFFFFF"/>
                <w:lang w:val="es-EC"/>
              </w:rPr>
              <w:t>, debido a que estos son los tratamientos del estudio que permiten la comparación de los resultados.</w:t>
            </w:r>
          </w:p>
        </w:tc>
        <w:tc>
          <w:tcPr>
            <w:tcW w:w="4115" w:type="dxa"/>
          </w:tcPr>
          <w:p w:rsidR="00E72355" w:rsidRPr="00221EEA" w:rsidRDefault="00221EEA" w:rsidP="00F246B1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DONE: El título especifica que la comparación es entre bosques secundarios y maduros; menciona la planta pionera </w:t>
            </w:r>
            <w:proofErr w:type="spellStart"/>
            <w:r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es-EC"/>
              </w:rPr>
              <w:t>Cecropia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.</w:t>
            </w:r>
            <w:r w:rsidR="00F246B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 </w:t>
            </w:r>
          </w:p>
        </w:tc>
      </w:tr>
      <w:tr w:rsidR="00E72355" w:rsidRPr="00FC0183" w:rsidTr="00FE623D">
        <w:tc>
          <w:tcPr>
            <w:tcW w:w="7621" w:type="dxa"/>
          </w:tcPr>
          <w:p w:rsidR="00E72355" w:rsidRPr="005C43FD" w:rsidRDefault="00290F2A" w:rsidP="00FE623D">
            <w:pPr>
              <w:rPr>
                <w:lang w:val="es-EC"/>
              </w:rPr>
            </w:pPr>
            <w:r w:rsidRPr="00290F2A">
              <w:rPr>
                <w:lang w:val="es-EC"/>
              </w:rPr>
              <w:t xml:space="preserve">La expresión </w:t>
            </w:r>
            <w:r>
              <w:rPr>
                <w:lang w:val="es-EC"/>
              </w:rPr>
              <w:t xml:space="preserve">“[bosques] </w:t>
            </w:r>
            <w:r w:rsidRPr="00290F2A">
              <w:rPr>
                <w:lang w:val="es-EC"/>
              </w:rPr>
              <w:t>convertidos en formas más simples,</w:t>
            </w:r>
            <w:r>
              <w:rPr>
                <w:lang w:val="es-EC"/>
              </w:rPr>
              <w:t>”</w:t>
            </w:r>
            <w:r w:rsidRPr="00290F2A">
              <w:rPr>
                <w:lang w:val="es-EC"/>
              </w:rPr>
              <w:t xml:space="preserve"> no es acertada. Se debería emplear un término más acorde con la dinámica de cambio en la cobertura vegetal y uso del suelo.</w:t>
            </w:r>
          </w:p>
        </w:tc>
        <w:tc>
          <w:tcPr>
            <w:tcW w:w="4115" w:type="dxa"/>
          </w:tcPr>
          <w:p w:rsidR="00E72355" w:rsidRPr="005C43FD" w:rsidRDefault="00E87536" w:rsidP="00E875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DONE: La frase está simplificada; “</w:t>
            </w:r>
            <w:r w:rsidRPr="00E875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la mayoría de estos bosques han sido convertidos en cultivos y pastos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…”</w:t>
            </w:r>
          </w:p>
        </w:tc>
      </w:tr>
      <w:tr w:rsidR="00B97A97" w:rsidRPr="00FC0183" w:rsidTr="00FE623D">
        <w:tc>
          <w:tcPr>
            <w:tcW w:w="7621" w:type="dxa"/>
          </w:tcPr>
          <w:p w:rsidR="00B97A97" w:rsidRPr="005C43FD" w:rsidRDefault="00B97A97" w:rsidP="00FE623D">
            <w:pPr>
              <w:rPr>
                <w:lang w:val="es-EC"/>
              </w:rPr>
            </w:pPr>
            <w:r w:rsidRPr="00094C13">
              <w:rPr>
                <w:lang w:val="es-EC"/>
              </w:rPr>
              <w:t>Es importante aclarar de qué manera la hojarasca sustenta la vegetación, por su  aporte de nutrientes al suelo, etc.</w:t>
            </w:r>
          </w:p>
        </w:tc>
        <w:tc>
          <w:tcPr>
            <w:tcW w:w="4115" w:type="dxa"/>
            <w:vMerge w:val="restart"/>
          </w:tcPr>
          <w:p w:rsidR="00B97A97" w:rsidRPr="00B57044" w:rsidRDefault="00B97A97" w:rsidP="00507F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DONE: </w:t>
            </w:r>
            <w:r w:rsidR="00B570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Se remplazó la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 oración con la expresión “bosques de sol” </w:t>
            </w:r>
            <w:r w:rsidR="00B570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con otra sobre la importancia de la hojarasca</w:t>
            </w:r>
            <w:r w:rsidR="00507F2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 y las funciones de la materia orgánica; </w:t>
            </w:r>
            <w:r w:rsidR="00B570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una nueva </w:t>
            </w:r>
            <w:r w:rsidR="00507F2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oración</w:t>
            </w:r>
            <w:r w:rsidR="00B570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 introduce la idea de dominancia y la </w:t>
            </w:r>
            <w:proofErr w:type="spellStart"/>
            <w:r w:rsidR="00B570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morfoespecie</w:t>
            </w:r>
            <w:proofErr w:type="spellEnd"/>
            <w:r w:rsidR="00B570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 </w:t>
            </w:r>
            <w:proofErr w:type="spellStart"/>
            <w:r w:rsidR="00B57044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es-EC"/>
              </w:rPr>
              <w:t>Cecropia</w:t>
            </w:r>
            <w:proofErr w:type="spellEnd"/>
            <w:r w:rsidR="00B570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 [ll.</w:t>
            </w:r>
            <w:r w:rsidR="00507F2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54-62</w:t>
            </w:r>
            <w:r w:rsidR="00B570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].</w:t>
            </w:r>
          </w:p>
        </w:tc>
      </w:tr>
      <w:tr w:rsidR="00B97A97" w:rsidRPr="00FC0183" w:rsidTr="00FE623D">
        <w:tc>
          <w:tcPr>
            <w:tcW w:w="7621" w:type="dxa"/>
          </w:tcPr>
          <w:p w:rsidR="00B97A97" w:rsidRPr="005C43FD" w:rsidRDefault="00B97A97" w:rsidP="00FE623D">
            <w:pPr>
              <w:rPr>
                <w:lang w:val="es-EC"/>
              </w:rPr>
            </w:pPr>
            <w:r w:rsidRPr="00094C13">
              <w:rPr>
                <w:lang w:val="es-EC"/>
              </w:rPr>
              <w:t>Esta expresión “bosques de sol”, no es académicamente correcta. Por favor aclarar que intentan decir empleando terminología adecuada.</w:t>
            </w:r>
          </w:p>
        </w:tc>
        <w:tc>
          <w:tcPr>
            <w:tcW w:w="4115" w:type="dxa"/>
            <w:vMerge/>
          </w:tcPr>
          <w:p w:rsidR="00B97A97" w:rsidRPr="005C43FD" w:rsidRDefault="00B97A97" w:rsidP="001F420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</w:pPr>
          </w:p>
        </w:tc>
      </w:tr>
      <w:tr w:rsidR="00E72355" w:rsidRPr="00FC0183" w:rsidTr="00FE623D">
        <w:tc>
          <w:tcPr>
            <w:tcW w:w="7621" w:type="dxa"/>
          </w:tcPr>
          <w:p w:rsidR="00E72355" w:rsidRPr="005C43FD" w:rsidRDefault="00094C13" w:rsidP="00FE623D">
            <w:pPr>
              <w:rPr>
                <w:lang w:val="es-EC"/>
              </w:rPr>
            </w:pPr>
            <w:r>
              <w:rPr>
                <w:lang w:val="es-EC"/>
              </w:rPr>
              <w:t>N</w:t>
            </w:r>
            <w:r w:rsidRPr="00094C13">
              <w:rPr>
                <w:lang w:val="es-EC"/>
              </w:rPr>
              <w:t>o es clara la presentación de la idea principal</w:t>
            </w:r>
            <w:r>
              <w:rPr>
                <w:lang w:val="es-EC"/>
              </w:rPr>
              <w:t xml:space="preserve"> [ll. 53-54]</w:t>
            </w:r>
            <w:r w:rsidRPr="00094C13">
              <w:rPr>
                <w:lang w:val="es-EC"/>
              </w:rPr>
              <w:t>.</w:t>
            </w:r>
          </w:p>
        </w:tc>
        <w:tc>
          <w:tcPr>
            <w:tcW w:w="4115" w:type="dxa"/>
          </w:tcPr>
          <w:p w:rsidR="00E72355" w:rsidRPr="005C43FD" w:rsidRDefault="00F31BC4" w:rsidP="00507F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DONE: </w:t>
            </w:r>
            <w:r w:rsidR="005D45B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Una nueva última oración del primer párrafo [ll. 46-</w:t>
            </w:r>
            <w:r w:rsidR="00507F2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49</w:t>
            </w:r>
            <w:r w:rsidR="005D45B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] expone la idea principal con referencia a la literatura.</w:t>
            </w:r>
          </w:p>
        </w:tc>
      </w:tr>
      <w:tr w:rsidR="00E72355" w:rsidRPr="00FC0183" w:rsidTr="00FE623D">
        <w:tc>
          <w:tcPr>
            <w:tcW w:w="7621" w:type="dxa"/>
          </w:tcPr>
          <w:p w:rsidR="00E72355" w:rsidRPr="00094C13" w:rsidRDefault="00094C13" w:rsidP="00FE623D">
            <w:pPr>
              <w:rPr>
                <w:lang w:val="es-EC"/>
              </w:rPr>
            </w:pPr>
            <w:r w:rsidRPr="00094C13">
              <w:rPr>
                <w:lang w:val="es-EC"/>
              </w:rPr>
              <w:t>Una supuesta “falta de estudios” no debería ser la justificación de una investigación.</w:t>
            </w:r>
          </w:p>
        </w:tc>
        <w:tc>
          <w:tcPr>
            <w:tcW w:w="4115" w:type="dxa"/>
          </w:tcPr>
          <w:p w:rsidR="00E72355" w:rsidRPr="005C43FD" w:rsidRDefault="00F31BC4" w:rsidP="001F420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DONE: </w:t>
            </w:r>
            <w:r w:rsidR="00F02F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Se eliminó esta oración.</w:t>
            </w:r>
          </w:p>
        </w:tc>
      </w:tr>
      <w:tr w:rsidR="00E72355" w:rsidRPr="00FC0183" w:rsidTr="00FE623D">
        <w:tc>
          <w:tcPr>
            <w:tcW w:w="7621" w:type="dxa"/>
          </w:tcPr>
          <w:p w:rsidR="00E72355" w:rsidRPr="005C43FD" w:rsidRDefault="002F482C" w:rsidP="002F482C">
            <w:pPr>
              <w:rPr>
                <w:lang w:val="es-EC"/>
              </w:rPr>
            </w:pPr>
            <w:r w:rsidRPr="002F482C">
              <w:rPr>
                <w:lang w:val="es-EC"/>
              </w:rPr>
              <w:t xml:space="preserve">Toda la redacción de </w:t>
            </w:r>
            <w:r>
              <w:rPr>
                <w:lang w:val="es-EC"/>
              </w:rPr>
              <w:t>[la metodología]</w:t>
            </w:r>
            <w:r w:rsidRPr="002F482C">
              <w:rPr>
                <w:lang w:val="es-EC"/>
              </w:rPr>
              <w:t xml:space="preserve"> es confusa. Recomiendo dividirlo en oraciones más cortas que favorezcan el sentido de lo que se quiere transmitir.</w:t>
            </w:r>
          </w:p>
        </w:tc>
        <w:tc>
          <w:tcPr>
            <w:tcW w:w="4115" w:type="dxa"/>
          </w:tcPr>
          <w:p w:rsidR="00E72355" w:rsidRPr="005C43FD" w:rsidRDefault="00F31BC4" w:rsidP="00FE623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DONE: </w:t>
            </w:r>
            <w:r w:rsidR="008B49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Metodología en el laboratorio está ahora elaborada en oraciones más cortas y claras.</w:t>
            </w:r>
          </w:p>
        </w:tc>
      </w:tr>
      <w:tr w:rsidR="00E72355" w:rsidRPr="00FC0183" w:rsidTr="00FE623D">
        <w:tc>
          <w:tcPr>
            <w:tcW w:w="7621" w:type="dxa"/>
          </w:tcPr>
          <w:p w:rsidR="00E72355" w:rsidRPr="005C43FD" w:rsidRDefault="004640FA" w:rsidP="00E65FDB">
            <w:pPr>
              <w:rPr>
                <w:lang w:val="es-EC"/>
              </w:rPr>
            </w:pPr>
            <w:r w:rsidRPr="005C43FD">
              <w:lastRenderedPageBreak/>
              <w:t>Se</w:t>
            </w:r>
            <w:r w:rsidR="00C2286B" w:rsidRPr="005C43FD">
              <w:rPr>
                <w:lang w:val="es-EC"/>
              </w:rPr>
              <w:t xml:space="preserve"> hace necesario incluir un mapa de ubicación del área del estudio</w:t>
            </w:r>
            <w:r w:rsidR="00E65FDB">
              <w:rPr>
                <w:lang w:val="es-EC"/>
              </w:rPr>
              <w:t xml:space="preserve">; </w:t>
            </w:r>
            <w:r w:rsidR="00E65FDB" w:rsidRPr="00E65FDB">
              <w:rPr>
                <w:lang w:val="es-EC"/>
              </w:rPr>
              <w:t>la descripción de la ubicación del sitio de estudio puede resumirse, si se hace uso de un mapa geográfico.</w:t>
            </w:r>
          </w:p>
        </w:tc>
        <w:tc>
          <w:tcPr>
            <w:tcW w:w="4115" w:type="dxa"/>
          </w:tcPr>
          <w:p w:rsidR="00E72355" w:rsidRPr="00C2286B" w:rsidRDefault="00F31BC4" w:rsidP="00FE623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DONE: </w:t>
            </w:r>
            <w:r w:rsidR="00E65FD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La figura 1 es un mapa y la descripción de la ubicación de los sitios de estudio es más corta.</w:t>
            </w:r>
          </w:p>
        </w:tc>
      </w:tr>
      <w:tr w:rsidR="00E72355" w:rsidRPr="00FC0183" w:rsidTr="00FE623D">
        <w:tc>
          <w:tcPr>
            <w:tcW w:w="7621" w:type="dxa"/>
          </w:tcPr>
          <w:p w:rsidR="00E72355" w:rsidRPr="00C2286B" w:rsidRDefault="003E3D72" w:rsidP="004640FA">
            <w:pPr>
              <w:rPr>
                <w:lang w:val="es-EC"/>
              </w:rPr>
            </w:pPr>
            <w:r w:rsidRPr="003E3D72">
              <w:rPr>
                <w:lang w:val="es-EC"/>
              </w:rPr>
              <w:t>Para publicación en revista, la redacción debe realizarse en tercera persona del singular: … Se seleccionaron tres árboles…</w:t>
            </w:r>
          </w:p>
        </w:tc>
        <w:tc>
          <w:tcPr>
            <w:tcW w:w="4115" w:type="dxa"/>
          </w:tcPr>
          <w:p w:rsidR="00E72355" w:rsidRPr="00C2286B" w:rsidRDefault="00F31BC4" w:rsidP="001F420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 xml:space="preserve">DONE: </w:t>
            </w:r>
            <w:r w:rsid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Corregida en la nueva versión.</w:t>
            </w:r>
          </w:p>
        </w:tc>
      </w:tr>
      <w:tr w:rsidR="002F482C" w:rsidRPr="00FC0183" w:rsidTr="00FE623D">
        <w:tc>
          <w:tcPr>
            <w:tcW w:w="7621" w:type="dxa"/>
          </w:tcPr>
          <w:p w:rsidR="002F482C" w:rsidRPr="00C2286B" w:rsidRDefault="003E3D72" w:rsidP="004640FA">
            <w:pPr>
              <w:rPr>
                <w:lang w:val="es-EC"/>
              </w:rPr>
            </w:pPr>
            <w:r w:rsidRPr="003E3D72">
              <w:rPr>
                <w:lang w:val="es-EC"/>
              </w:rPr>
              <w:t xml:space="preserve">Standard </w:t>
            </w:r>
            <w:proofErr w:type="spellStart"/>
            <w:r w:rsidRPr="003E3D72">
              <w:rPr>
                <w:lang w:val="es-EC"/>
              </w:rPr>
              <w:t>M</w:t>
            </w:r>
            <w:r>
              <w:rPr>
                <w:lang w:val="es-EC"/>
              </w:rPr>
              <w:t>ethods</w:t>
            </w:r>
            <w:proofErr w:type="spellEnd"/>
            <w:r>
              <w:rPr>
                <w:lang w:val="es-EC"/>
              </w:rPr>
              <w:t xml:space="preserve"> de APHA? Citar la bibliog</w:t>
            </w:r>
            <w:r w:rsidRPr="003E3D72">
              <w:rPr>
                <w:lang w:val="es-EC"/>
              </w:rPr>
              <w:t>rafía.</w:t>
            </w:r>
          </w:p>
        </w:tc>
        <w:tc>
          <w:tcPr>
            <w:tcW w:w="4115" w:type="dxa"/>
          </w:tcPr>
          <w:p w:rsidR="002F482C" w:rsidRPr="00C2286B" w:rsidRDefault="00F31BC4" w:rsidP="001F420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C"/>
              </w:rPr>
              <w:t>DONE: Metodología en el laboratorio está ahora elaborada con citaciones completas.</w:t>
            </w:r>
          </w:p>
        </w:tc>
      </w:tr>
    </w:tbl>
    <w:p w:rsidR="00BA2D92" w:rsidRPr="00C2286B" w:rsidRDefault="00BA2D92" w:rsidP="00A328DD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EC"/>
        </w:rPr>
      </w:pPr>
    </w:p>
    <w:p w:rsidR="00E72355" w:rsidRDefault="00E72355" w:rsidP="00A328D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Reviewer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2286B">
        <w:rPr>
          <w:rFonts w:ascii="Arial" w:hAnsi="Arial" w:cs="Arial"/>
          <w:color w:val="222222"/>
          <w:sz w:val="20"/>
          <w:szCs w:val="20"/>
          <w:shd w:val="clear" w:color="auto" w:fill="FFFFFF"/>
        </w:rPr>
        <w:t>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4115"/>
      </w:tblGrid>
      <w:tr w:rsidR="00E72355" w:rsidTr="00D83924">
        <w:tc>
          <w:tcPr>
            <w:tcW w:w="7621" w:type="dxa"/>
            <w:vAlign w:val="center"/>
          </w:tcPr>
          <w:p w:rsidR="00E72355" w:rsidRPr="00E72355" w:rsidRDefault="00E72355" w:rsidP="00D83924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E72355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>Reviewer’s comment/question (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>on the</w:t>
            </w:r>
            <w:r w:rsidRPr="00E72355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review </w:t>
            </w:r>
            <w:r w:rsidRPr="00E72355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form 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>OR</w:t>
            </w:r>
            <w:r w:rsidRPr="00E72355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throughout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the main text of the manuscript)</w:t>
            </w:r>
          </w:p>
        </w:tc>
        <w:tc>
          <w:tcPr>
            <w:tcW w:w="4115" w:type="dxa"/>
            <w:vAlign w:val="center"/>
          </w:tcPr>
          <w:p w:rsidR="00E72355" w:rsidRDefault="00E72355" w:rsidP="00D83924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Author’s answer</w:t>
            </w:r>
          </w:p>
        </w:tc>
      </w:tr>
      <w:tr w:rsidR="00E72355" w:rsidRPr="00FC0183" w:rsidTr="00D83924">
        <w:tc>
          <w:tcPr>
            <w:tcW w:w="7621" w:type="dxa"/>
          </w:tcPr>
          <w:p w:rsidR="00E72355" w:rsidRDefault="00E72355" w:rsidP="00D8392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[A1] Comment</w:t>
            </w:r>
            <w:r w:rsidRPr="005C00F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E72355" w:rsidRDefault="00E72355" w:rsidP="00D83924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5" w:type="dxa"/>
          </w:tcPr>
          <w:p w:rsidR="00E72355" w:rsidRPr="00E72355" w:rsidRDefault="00E72355" w:rsidP="00D8392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E7235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Done/Not done. If not done, why</w:t>
            </w:r>
          </w:p>
        </w:tc>
      </w:tr>
      <w:tr w:rsidR="00E72355" w:rsidRPr="00FC0183" w:rsidTr="00D83924">
        <w:tc>
          <w:tcPr>
            <w:tcW w:w="7621" w:type="dxa"/>
          </w:tcPr>
          <w:p w:rsidR="00E72355" w:rsidRPr="00E72355" w:rsidRDefault="00EB550A" w:rsidP="00EB550A">
            <w:pPr>
              <w:rPr>
                <w:lang w:val="en-GB"/>
              </w:rPr>
            </w:pPr>
            <w:r w:rsidRPr="00EB550A">
              <w:rPr>
                <w:lang w:val="en-GB"/>
              </w:rPr>
              <w:t>The</w:t>
            </w:r>
            <w:r>
              <w:rPr>
                <w:lang w:val="en-GB"/>
              </w:rPr>
              <w:t xml:space="preserve"> </w:t>
            </w:r>
            <w:r w:rsidRPr="00EB550A">
              <w:rPr>
                <w:lang w:val="en-GB"/>
              </w:rPr>
              <w:t>title is not accurate enough or sufficiently descriptive of the content</w:t>
            </w:r>
            <w:r w:rsidR="00221EEA" w:rsidRPr="00221EEA">
              <w:rPr>
                <w:lang w:val="en-GB"/>
              </w:rPr>
              <w:t>. It does not state what comparison is made</w:t>
            </w:r>
            <w:r w:rsidRPr="00EB550A">
              <w:rPr>
                <w:lang w:val="en-GB"/>
              </w:rPr>
              <w:t>.</w:t>
            </w:r>
          </w:p>
        </w:tc>
        <w:tc>
          <w:tcPr>
            <w:tcW w:w="4115" w:type="dxa"/>
          </w:tcPr>
          <w:p w:rsidR="00E72355" w:rsidRPr="00E72355" w:rsidRDefault="00221EEA" w:rsidP="00D8392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DONE: The title now states two levels of comparisons, across sites and within a site between secondary and mature forest.</w:t>
            </w:r>
          </w:p>
        </w:tc>
      </w:tr>
      <w:tr w:rsidR="00E72355" w:rsidRPr="00FC0183" w:rsidTr="00D83924">
        <w:tc>
          <w:tcPr>
            <w:tcW w:w="7621" w:type="dxa"/>
          </w:tcPr>
          <w:p w:rsidR="00E72355" w:rsidRPr="00EB550A" w:rsidRDefault="00EB550A" w:rsidP="00EB550A">
            <w:r w:rsidRPr="00EB550A">
              <w:rPr>
                <w:lang w:val="en-CA"/>
              </w:rPr>
              <w:t>The order of the different sections is not right and headings for</w:t>
            </w:r>
            <w:r>
              <w:rPr>
                <w:lang w:val="en-CA"/>
              </w:rPr>
              <w:t xml:space="preserve"> </w:t>
            </w:r>
            <w:r w:rsidRPr="00EB550A">
              <w:rPr>
                <w:lang w:val="en-CA"/>
              </w:rPr>
              <w:t>“introduction” and “results and discussion” are missing.</w:t>
            </w:r>
          </w:p>
        </w:tc>
        <w:tc>
          <w:tcPr>
            <w:tcW w:w="4115" w:type="dxa"/>
          </w:tcPr>
          <w:p w:rsidR="00E72355" w:rsidRPr="009F21D0" w:rsidRDefault="00F31BC4" w:rsidP="00D8392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</w:pPr>
            <w:r w:rsidRPr="009F21D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DONE: </w:t>
            </w:r>
            <w:r w:rsidR="009F21D0" w:rsidRPr="009F21D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Corrected.</w:t>
            </w:r>
          </w:p>
        </w:tc>
      </w:tr>
      <w:tr w:rsidR="00E72355" w:rsidRPr="00FC0183" w:rsidTr="00D83924">
        <w:tc>
          <w:tcPr>
            <w:tcW w:w="7621" w:type="dxa"/>
          </w:tcPr>
          <w:p w:rsidR="00E72355" w:rsidRPr="00EB550A" w:rsidRDefault="00EB550A" w:rsidP="00EB550A">
            <w:pPr>
              <w:rPr>
                <w:lang w:val="en-CA"/>
              </w:rPr>
            </w:pPr>
            <w:r w:rsidRPr="00EB550A">
              <w:rPr>
                <w:lang w:val="en-CA"/>
              </w:rPr>
              <w:t>Overall style and writing quality reveal some weaknesses.</w:t>
            </w:r>
          </w:p>
        </w:tc>
        <w:tc>
          <w:tcPr>
            <w:tcW w:w="4115" w:type="dxa"/>
          </w:tcPr>
          <w:p w:rsidR="00E72355" w:rsidRPr="00E72355" w:rsidRDefault="00F31BC4" w:rsidP="00D3471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8B49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DONE: </w:t>
            </w:r>
            <w:r w:rsidR="008B4983" w:rsidRPr="008B49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Writing has been improved</w:t>
            </w:r>
            <w:r w:rsidR="008B49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 throughout and</w:t>
            </w:r>
            <w:r w:rsidR="008B4983" w:rsidRPr="008B49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 </w:t>
            </w:r>
            <w:r w:rsid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has addressed</w:t>
            </w:r>
            <w:r w:rsidR="008B4983" w:rsidRPr="008B49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 </w:t>
            </w:r>
            <w:r w:rsid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all</w:t>
            </w:r>
            <w:r w:rsidR="008B4983" w:rsidRPr="008B49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 editorial comments made by both reviewers.</w:t>
            </w:r>
          </w:p>
        </w:tc>
      </w:tr>
      <w:tr w:rsidR="00E72355" w:rsidRPr="00FC0183" w:rsidTr="00D83924">
        <w:tc>
          <w:tcPr>
            <w:tcW w:w="7621" w:type="dxa"/>
          </w:tcPr>
          <w:p w:rsidR="00E72355" w:rsidRPr="00D34714" w:rsidRDefault="00EB550A" w:rsidP="00EB550A">
            <w:pPr>
              <w:rPr>
                <w:highlight w:val="yellow"/>
                <w:lang w:val="en-CA"/>
              </w:rPr>
            </w:pPr>
            <w:r w:rsidRPr="00082261">
              <w:rPr>
                <w:lang w:val="en-CA"/>
              </w:rPr>
              <w:t>Scientific hypothesis are not clearly formulated. The statement of the objectives should be improved.</w:t>
            </w:r>
          </w:p>
        </w:tc>
        <w:tc>
          <w:tcPr>
            <w:tcW w:w="4115" w:type="dxa"/>
          </w:tcPr>
          <w:p w:rsidR="00E72355" w:rsidRPr="00E026C4" w:rsidRDefault="00F31BC4" w:rsidP="00D8392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</w:pPr>
            <w:r w:rsidRPr="00E026C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DONE: </w:t>
            </w:r>
            <w:r w:rsidR="00E026C4" w:rsidRPr="00E026C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Objectives and hypotheses were added to the introduction [ll. </w:t>
            </w:r>
            <w:r w:rsidR="0008226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72-84</w:t>
            </w:r>
            <w:r w:rsidR="00E026C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].</w:t>
            </w:r>
          </w:p>
        </w:tc>
      </w:tr>
      <w:tr w:rsidR="00E72355" w:rsidRPr="00FC0183" w:rsidTr="00D83924">
        <w:tc>
          <w:tcPr>
            <w:tcW w:w="7621" w:type="dxa"/>
          </w:tcPr>
          <w:p w:rsidR="00E72355" w:rsidRPr="00E72355" w:rsidRDefault="00EB550A" w:rsidP="00EB550A">
            <w:pPr>
              <w:rPr>
                <w:lang w:val="en-GB"/>
              </w:rPr>
            </w:pPr>
            <w:r w:rsidRPr="00EB550A">
              <w:rPr>
                <w:lang w:val="en-GB"/>
              </w:rPr>
              <w:t>The materials and methods are not sufficiently described so it is impossible</w:t>
            </w:r>
            <w:r>
              <w:rPr>
                <w:lang w:val="en-GB"/>
              </w:rPr>
              <w:t xml:space="preserve"> </w:t>
            </w:r>
            <w:r w:rsidRPr="00EB550A">
              <w:rPr>
                <w:lang w:val="en-GB"/>
              </w:rPr>
              <w:t>to assess the adequacy of the methodology to the analysis proposed and</w:t>
            </w:r>
            <w:r>
              <w:rPr>
                <w:lang w:val="en-GB"/>
              </w:rPr>
              <w:t xml:space="preserve"> </w:t>
            </w:r>
            <w:r w:rsidRPr="00EB550A">
              <w:rPr>
                <w:lang w:val="en-GB"/>
              </w:rPr>
              <w:t>expected results. This includes the statistical tests. The authors should</w:t>
            </w:r>
            <w:r>
              <w:rPr>
                <w:lang w:val="en-GB"/>
              </w:rPr>
              <w:t xml:space="preserve"> </w:t>
            </w:r>
            <w:r w:rsidRPr="00EB550A">
              <w:rPr>
                <w:lang w:val="en-GB"/>
              </w:rPr>
              <w:t>state why the data represent an adequate population.</w:t>
            </w:r>
          </w:p>
        </w:tc>
        <w:tc>
          <w:tcPr>
            <w:tcW w:w="4115" w:type="dxa"/>
          </w:tcPr>
          <w:p w:rsidR="00E72355" w:rsidRPr="0028499D" w:rsidRDefault="00F31BC4" w:rsidP="00D8392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</w:pPr>
            <w:r w:rsidRPr="0028499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DONE: </w:t>
            </w:r>
            <w:r w:rsidR="0028499D" w:rsidRPr="0028499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A</w:t>
            </w:r>
            <w:r w:rsidR="0028499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p</w:t>
            </w:r>
            <w:r w:rsidR="0028499D" w:rsidRPr="0028499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propriate changes to the methodology including additional </w:t>
            </w:r>
            <w:r w:rsidR="00507F2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literature and standard </w:t>
            </w:r>
            <w:r w:rsidR="0028499D" w:rsidRPr="0028499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references were made.</w:t>
            </w:r>
          </w:p>
        </w:tc>
      </w:tr>
      <w:tr w:rsidR="00E72355" w:rsidRPr="00FC0183" w:rsidTr="00D83924">
        <w:tc>
          <w:tcPr>
            <w:tcW w:w="7621" w:type="dxa"/>
          </w:tcPr>
          <w:p w:rsidR="00E72355" w:rsidRPr="00E72355" w:rsidRDefault="00EB550A" w:rsidP="00EB550A">
            <w:pPr>
              <w:rPr>
                <w:lang w:val="en-GB"/>
              </w:rPr>
            </w:pPr>
            <w:r w:rsidRPr="00EB550A">
              <w:rPr>
                <w:lang w:val="en-GB"/>
              </w:rPr>
              <w:t>Presentation of results</w:t>
            </w:r>
            <w:r>
              <w:rPr>
                <w:lang w:val="en-GB"/>
              </w:rPr>
              <w:t xml:space="preserve"> </w:t>
            </w:r>
            <w:r w:rsidRPr="00EB550A">
              <w:rPr>
                <w:lang w:val="en-GB"/>
              </w:rPr>
              <w:t>does not always seem to agree with the data.</w:t>
            </w:r>
          </w:p>
        </w:tc>
        <w:tc>
          <w:tcPr>
            <w:tcW w:w="4115" w:type="dxa"/>
          </w:tcPr>
          <w:p w:rsidR="00E72355" w:rsidRPr="0028499D" w:rsidRDefault="00F31BC4" w:rsidP="00D8392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</w:pPr>
            <w:r w:rsidRPr="0028499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DONE: </w:t>
            </w:r>
            <w:r w:rsid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Errors were removed from the first draft.</w:t>
            </w:r>
          </w:p>
        </w:tc>
      </w:tr>
      <w:tr w:rsidR="00EB550A" w:rsidRPr="00FC0183" w:rsidTr="00D83924">
        <w:tc>
          <w:tcPr>
            <w:tcW w:w="7621" w:type="dxa"/>
          </w:tcPr>
          <w:p w:rsidR="00EB550A" w:rsidRPr="00E72355" w:rsidRDefault="00EB550A" w:rsidP="00EB550A">
            <w:pPr>
              <w:rPr>
                <w:lang w:val="en-GB"/>
              </w:rPr>
            </w:pPr>
            <w:r w:rsidRPr="00EB550A">
              <w:rPr>
                <w:lang w:val="en-GB"/>
              </w:rPr>
              <w:t>The authors should</w:t>
            </w:r>
            <w:r>
              <w:rPr>
                <w:lang w:val="en-GB"/>
              </w:rPr>
              <w:t xml:space="preserve"> </w:t>
            </w:r>
            <w:r w:rsidRPr="00EB550A">
              <w:rPr>
                <w:lang w:val="en-GB"/>
              </w:rPr>
              <w:t>explain why they average nutrient content of the different horizons.</w:t>
            </w:r>
          </w:p>
        </w:tc>
        <w:tc>
          <w:tcPr>
            <w:tcW w:w="4115" w:type="dxa"/>
          </w:tcPr>
          <w:p w:rsidR="007F5173" w:rsidRPr="007F5173" w:rsidRDefault="00F31BC4" w:rsidP="00D8392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</w:pPr>
            <w:r w:rsidRPr="007F517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DONE: </w:t>
            </w:r>
            <w:r w:rsidR="007F5173" w:rsidRPr="007F517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A correction was made to the paper to report the different horizons separately.</w:t>
            </w:r>
          </w:p>
        </w:tc>
      </w:tr>
      <w:tr w:rsidR="00593960" w:rsidRPr="00FC0183" w:rsidTr="00D83924">
        <w:tc>
          <w:tcPr>
            <w:tcW w:w="7621" w:type="dxa"/>
          </w:tcPr>
          <w:p w:rsidR="00593960" w:rsidRPr="00E72355" w:rsidRDefault="00593960" w:rsidP="00593960">
            <w:pPr>
              <w:rPr>
                <w:lang w:val="en-GB"/>
              </w:rPr>
            </w:pPr>
            <w:r w:rsidRPr="00EB550A">
              <w:rPr>
                <w:lang w:val="en-GB"/>
              </w:rPr>
              <w:lastRenderedPageBreak/>
              <w:t>The design of the tables should</w:t>
            </w:r>
            <w:r>
              <w:rPr>
                <w:lang w:val="en-GB"/>
              </w:rPr>
              <w:t xml:space="preserve"> </w:t>
            </w:r>
            <w:r w:rsidRPr="00EB550A">
              <w:rPr>
                <w:lang w:val="en-GB"/>
              </w:rPr>
              <w:t>be improved. Table 2 and Table 3 should be combined.</w:t>
            </w:r>
            <w:r>
              <w:rPr>
                <w:lang w:val="en-GB"/>
              </w:rPr>
              <w:t xml:space="preserve"> What is the relevance of the medians [in the tables]?</w:t>
            </w:r>
          </w:p>
        </w:tc>
        <w:tc>
          <w:tcPr>
            <w:tcW w:w="4115" w:type="dxa"/>
          </w:tcPr>
          <w:p w:rsidR="00593960" w:rsidRPr="00E72355" w:rsidRDefault="00593960" w:rsidP="0059396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DONE: Table 2 was eliminated (in which soil horizons were averaged) and Table 1 and Table 3 were combined. Sample means are reported, not medians</w:t>
            </w:r>
            <w:r w:rsid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, as clarified by rewritten captions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593960" w:rsidRPr="00FC0183" w:rsidTr="00D83924">
        <w:tc>
          <w:tcPr>
            <w:tcW w:w="7621" w:type="dxa"/>
          </w:tcPr>
          <w:p w:rsidR="00593960" w:rsidRPr="00EB550A" w:rsidRDefault="00593960" w:rsidP="00593960">
            <w:r w:rsidRPr="00EB550A">
              <w:rPr>
                <w:lang w:val="en-CA"/>
              </w:rPr>
              <w:t>Tables should be more carefully explained and discussion supported by suitable</w:t>
            </w:r>
            <w:r>
              <w:rPr>
                <w:lang w:val="en-CA"/>
              </w:rPr>
              <w:t xml:space="preserve"> </w:t>
            </w:r>
            <w:r w:rsidRPr="00EB550A">
              <w:rPr>
                <w:lang w:val="en-CA"/>
              </w:rPr>
              <w:t>references.</w:t>
            </w:r>
          </w:p>
        </w:tc>
        <w:tc>
          <w:tcPr>
            <w:tcW w:w="4115" w:type="dxa"/>
          </w:tcPr>
          <w:p w:rsidR="00593960" w:rsidRPr="00D34714" w:rsidRDefault="00593960" w:rsidP="0059396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</w:pPr>
            <w:r w:rsidRP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DONE: </w:t>
            </w:r>
            <w:r w:rsidR="00D34714" w:rsidRP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More attention was paid to discussing the tables and the </w:t>
            </w:r>
            <w:r w:rsid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literature</w:t>
            </w:r>
            <w:r w:rsidR="00D34714" w:rsidRP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 in the revised draft.</w:t>
            </w:r>
          </w:p>
        </w:tc>
      </w:tr>
      <w:tr w:rsidR="00CC5F9D" w:rsidRPr="00FC0183" w:rsidTr="00D83924">
        <w:tc>
          <w:tcPr>
            <w:tcW w:w="7621" w:type="dxa"/>
          </w:tcPr>
          <w:p w:rsidR="00CC5F9D" w:rsidRPr="00EB550A" w:rsidRDefault="00CC5F9D" w:rsidP="00593960">
            <w:pPr>
              <w:rPr>
                <w:lang w:val="en-CA"/>
              </w:rPr>
            </w:pPr>
            <w:r>
              <w:rPr>
                <w:lang w:val="en-CA"/>
              </w:rPr>
              <w:t>Rather poor explanation of the PCA.</w:t>
            </w:r>
          </w:p>
        </w:tc>
        <w:tc>
          <w:tcPr>
            <w:tcW w:w="4115" w:type="dxa"/>
          </w:tcPr>
          <w:p w:rsidR="00CC5F9D" w:rsidRPr="00D34714" w:rsidRDefault="00CC5F9D" w:rsidP="0059396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DONE: Explanation is improved [ll. 172-176].</w:t>
            </w:r>
            <w:bookmarkStart w:id="0" w:name="_GoBack"/>
            <w:bookmarkEnd w:id="0"/>
          </w:p>
        </w:tc>
      </w:tr>
      <w:tr w:rsidR="00593960" w:rsidRPr="00FC0183" w:rsidTr="00D83924">
        <w:tc>
          <w:tcPr>
            <w:tcW w:w="7621" w:type="dxa"/>
          </w:tcPr>
          <w:p w:rsidR="00593960" w:rsidRPr="00EB550A" w:rsidRDefault="00593960" w:rsidP="00593960">
            <w:pPr>
              <w:rPr>
                <w:lang w:val="en-CA"/>
              </w:rPr>
            </w:pPr>
            <w:r>
              <w:rPr>
                <w:lang w:val="en-CA"/>
              </w:rPr>
              <w:t>[T]</w:t>
            </w:r>
            <w:r w:rsidRPr="00EB550A">
              <w:rPr>
                <w:lang w:val="en-CA"/>
              </w:rPr>
              <w:t xml:space="preserve">he conclusions </w:t>
            </w:r>
            <w:r>
              <w:rPr>
                <w:lang w:val="en-CA"/>
              </w:rPr>
              <w:t>…</w:t>
            </w:r>
            <w:r w:rsidRPr="00EB550A">
              <w:rPr>
                <w:lang w:val="en-CA"/>
              </w:rPr>
              <w:t xml:space="preserve"> in the last paragraph</w:t>
            </w:r>
            <w:r>
              <w:rPr>
                <w:lang w:val="en-CA"/>
              </w:rPr>
              <w:t xml:space="preserve"> …</w:t>
            </w:r>
            <w:r w:rsidRPr="00EB550A">
              <w:rPr>
                <w:lang w:val="en-CA"/>
              </w:rPr>
              <w:t>they are not</w:t>
            </w:r>
            <w:r>
              <w:rPr>
                <w:lang w:val="en-CA"/>
              </w:rPr>
              <w:t xml:space="preserve"> </w:t>
            </w:r>
            <w:r w:rsidRPr="00EB550A">
              <w:rPr>
                <w:lang w:val="en-CA"/>
              </w:rPr>
              <w:t>supported by the data presented.</w:t>
            </w:r>
          </w:p>
        </w:tc>
        <w:tc>
          <w:tcPr>
            <w:tcW w:w="4115" w:type="dxa"/>
          </w:tcPr>
          <w:p w:rsidR="00593960" w:rsidRPr="00E72355" w:rsidRDefault="00593960" w:rsidP="0059396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DONE: </w:t>
            </w:r>
            <w:r w:rsid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Errors were removed from the first draft.</w:t>
            </w:r>
          </w:p>
        </w:tc>
      </w:tr>
      <w:tr w:rsidR="00593960" w:rsidRPr="00FC0183" w:rsidTr="00D83924">
        <w:tc>
          <w:tcPr>
            <w:tcW w:w="7621" w:type="dxa"/>
          </w:tcPr>
          <w:p w:rsidR="00593960" w:rsidRPr="00EB550A" w:rsidRDefault="00593960" w:rsidP="00593960">
            <w:pPr>
              <w:rPr>
                <w:lang w:val="en-CA"/>
              </w:rPr>
            </w:pPr>
            <w:r w:rsidRPr="00EB550A">
              <w:rPr>
                <w:lang w:val="en-CA"/>
              </w:rPr>
              <w:t>The literature review is practically nonexistent and there are very few references, even for a short communication.</w:t>
            </w:r>
          </w:p>
        </w:tc>
        <w:tc>
          <w:tcPr>
            <w:tcW w:w="4115" w:type="dxa"/>
          </w:tcPr>
          <w:p w:rsidR="00593960" w:rsidRPr="00E72355" w:rsidRDefault="00593960" w:rsidP="0059396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DONE: </w:t>
            </w:r>
            <w:r w:rsid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Several a</w:t>
            </w:r>
            <w:r w:rsidR="00D34714" w:rsidRP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>dditional references</w:t>
            </w:r>
            <w:r w:rsid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 to the literature</w:t>
            </w:r>
            <w:r w:rsidR="00D34714" w:rsidRPr="00D347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CA"/>
              </w:rPr>
              <w:t xml:space="preserve"> are included and discussed.</w:t>
            </w:r>
          </w:p>
        </w:tc>
      </w:tr>
    </w:tbl>
    <w:p w:rsidR="00E72355" w:rsidRPr="00E72355" w:rsidRDefault="00E72355" w:rsidP="00A328DD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</w:pPr>
    </w:p>
    <w:sectPr w:rsidR="00E72355" w:rsidRPr="00E72355" w:rsidSect="00085E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s-EC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7F"/>
    <w:rsid w:val="00082261"/>
    <w:rsid w:val="00085E5F"/>
    <w:rsid w:val="00094C13"/>
    <w:rsid w:val="000C486B"/>
    <w:rsid w:val="001063E9"/>
    <w:rsid w:val="001468B5"/>
    <w:rsid w:val="00193D82"/>
    <w:rsid w:val="001A6925"/>
    <w:rsid w:val="00221EEA"/>
    <w:rsid w:val="00237AF4"/>
    <w:rsid w:val="00282DF8"/>
    <w:rsid w:val="0028499D"/>
    <w:rsid w:val="00290F2A"/>
    <w:rsid w:val="002B6778"/>
    <w:rsid w:val="002F482C"/>
    <w:rsid w:val="002F4A7F"/>
    <w:rsid w:val="003E3D72"/>
    <w:rsid w:val="00425B89"/>
    <w:rsid w:val="004640FA"/>
    <w:rsid w:val="00480553"/>
    <w:rsid w:val="0048376B"/>
    <w:rsid w:val="004C1609"/>
    <w:rsid w:val="004C4560"/>
    <w:rsid w:val="004D18FD"/>
    <w:rsid w:val="00507F2B"/>
    <w:rsid w:val="0054408B"/>
    <w:rsid w:val="00570B7F"/>
    <w:rsid w:val="00593960"/>
    <w:rsid w:val="005C00FF"/>
    <w:rsid w:val="005C2C45"/>
    <w:rsid w:val="005C43FD"/>
    <w:rsid w:val="005D45B1"/>
    <w:rsid w:val="00625B5C"/>
    <w:rsid w:val="00633601"/>
    <w:rsid w:val="006940B8"/>
    <w:rsid w:val="006E5C98"/>
    <w:rsid w:val="00710AB9"/>
    <w:rsid w:val="007A62BF"/>
    <w:rsid w:val="007C0EE8"/>
    <w:rsid w:val="007D6ED4"/>
    <w:rsid w:val="007F5173"/>
    <w:rsid w:val="007F71BC"/>
    <w:rsid w:val="00855DC3"/>
    <w:rsid w:val="00877A8C"/>
    <w:rsid w:val="008B4983"/>
    <w:rsid w:val="008B5368"/>
    <w:rsid w:val="008F011D"/>
    <w:rsid w:val="009148FD"/>
    <w:rsid w:val="009847E9"/>
    <w:rsid w:val="00994A46"/>
    <w:rsid w:val="009F21D0"/>
    <w:rsid w:val="00A328DD"/>
    <w:rsid w:val="00AC6AFD"/>
    <w:rsid w:val="00AF10FC"/>
    <w:rsid w:val="00B01CBB"/>
    <w:rsid w:val="00B57044"/>
    <w:rsid w:val="00B75475"/>
    <w:rsid w:val="00B866AC"/>
    <w:rsid w:val="00B97A97"/>
    <w:rsid w:val="00BA2D92"/>
    <w:rsid w:val="00BF4913"/>
    <w:rsid w:val="00C115A8"/>
    <w:rsid w:val="00C178E3"/>
    <w:rsid w:val="00C2286B"/>
    <w:rsid w:val="00CC5F9D"/>
    <w:rsid w:val="00CD65BE"/>
    <w:rsid w:val="00D34714"/>
    <w:rsid w:val="00D84B06"/>
    <w:rsid w:val="00D952F9"/>
    <w:rsid w:val="00DA5567"/>
    <w:rsid w:val="00E026C4"/>
    <w:rsid w:val="00E65E1A"/>
    <w:rsid w:val="00E65FDB"/>
    <w:rsid w:val="00E71015"/>
    <w:rsid w:val="00E72355"/>
    <w:rsid w:val="00E87536"/>
    <w:rsid w:val="00EB550A"/>
    <w:rsid w:val="00EF1CBB"/>
    <w:rsid w:val="00F02FB4"/>
    <w:rsid w:val="00F246B1"/>
    <w:rsid w:val="00F31BC4"/>
    <w:rsid w:val="00F7283D"/>
    <w:rsid w:val="00F7721C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5B07EB3-3746-44CD-8C3B-D2F8BFDF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rsid w:val="0062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5B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816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Izar</dc:creator>
  <cp:lastModifiedBy>Usuario</cp:lastModifiedBy>
  <cp:revision>25</cp:revision>
  <dcterms:created xsi:type="dcterms:W3CDTF">2016-03-28T20:22:00Z</dcterms:created>
  <dcterms:modified xsi:type="dcterms:W3CDTF">2016-05-31T23:10:00Z</dcterms:modified>
</cp:coreProperties>
</file>