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887D" w14:textId="5A17B612" w:rsidR="0056584E" w:rsidRPr="00F63265" w:rsidRDefault="008C381E" w:rsidP="00FC495A">
      <w:pPr>
        <w:spacing w:line="480" w:lineRule="auto"/>
        <w:contextualSpacing/>
        <w:jc w:val="center"/>
        <w:rPr>
          <w:rStyle w:val="fontstyle01"/>
          <w:rFonts w:ascii="Times New Roman" w:hAnsi="Times New Roman" w:cs="Times New Roman"/>
        </w:rPr>
      </w:pPr>
      <w:r w:rsidRPr="00F63265">
        <w:rPr>
          <w:rStyle w:val="fontstyle01"/>
          <w:rFonts w:ascii="Times New Roman" w:hAnsi="Times New Roman" w:cs="Times New Roman"/>
        </w:rPr>
        <w:t xml:space="preserve">REDISCOVERY OF </w:t>
      </w:r>
      <w:r w:rsidR="0056584E" w:rsidRPr="00F63265">
        <w:rPr>
          <w:rStyle w:val="fontstyle01"/>
          <w:rFonts w:ascii="Times New Roman" w:hAnsi="Times New Roman" w:cs="Times New Roman"/>
          <w:i/>
        </w:rPr>
        <w:t xml:space="preserve">Amphisbaena </w:t>
      </w:r>
      <w:proofErr w:type="spellStart"/>
      <w:r w:rsidR="0056584E" w:rsidRPr="00F63265">
        <w:rPr>
          <w:rStyle w:val="fontstyle01"/>
          <w:rFonts w:ascii="Times New Roman" w:hAnsi="Times New Roman" w:cs="Times New Roman"/>
          <w:i/>
        </w:rPr>
        <w:t>prunicolor</w:t>
      </w:r>
      <w:proofErr w:type="spellEnd"/>
      <w:r w:rsidR="0056584E" w:rsidRPr="00F63265">
        <w:rPr>
          <w:rStyle w:val="fontstyle01"/>
          <w:rFonts w:ascii="Times New Roman" w:hAnsi="Times New Roman" w:cs="Times New Roman"/>
        </w:rPr>
        <w:t xml:space="preserve"> </w:t>
      </w:r>
      <w:r w:rsidR="001F10F4" w:rsidRPr="00F63265">
        <w:rPr>
          <w:rStyle w:val="fontstyle01"/>
          <w:rFonts w:ascii="Times New Roman" w:hAnsi="Times New Roman" w:cs="Times New Roman"/>
        </w:rPr>
        <w:t>(Cope, 188</w:t>
      </w:r>
      <w:r w:rsidR="00F220B0" w:rsidRPr="00F63265">
        <w:rPr>
          <w:rStyle w:val="fontstyle01"/>
          <w:rFonts w:ascii="Times New Roman" w:hAnsi="Times New Roman" w:cs="Times New Roman"/>
        </w:rPr>
        <w:t>5</w:t>
      </w:r>
      <w:r w:rsidR="001F10F4" w:rsidRPr="00F63265">
        <w:rPr>
          <w:rStyle w:val="fontstyle01"/>
          <w:rFonts w:ascii="Times New Roman" w:hAnsi="Times New Roman" w:cs="Times New Roman"/>
        </w:rPr>
        <w:t>)</w:t>
      </w:r>
      <w:r w:rsidRPr="00F63265">
        <w:rPr>
          <w:rStyle w:val="fontstyle01"/>
          <w:rFonts w:ascii="Times New Roman" w:hAnsi="Times New Roman" w:cs="Times New Roman"/>
        </w:rPr>
        <w:t xml:space="preserve"> (Squamata, </w:t>
      </w:r>
      <w:proofErr w:type="spellStart"/>
      <w:r w:rsidRPr="00F63265">
        <w:rPr>
          <w:rStyle w:val="fontstyle01"/>
          <w:rFonts w:ascii="Times New Roman" w:hAnsi="Times New Roman" w:cs="Times New Roman"/>
        </w:rPr>
        <w:t>Amphisbaenidae</w:t>
      </w:r>
      <w:proofErr w:type="spellEnd"/>
      <w:r w:rsidRPr="00F63265">
        <w:rPr>
          <w:rStyle w:val="fontstyle01"/>
          <w:rFonts w:ascii="Times New Roman" w:hAnsi="Times New Roman" w:cs="Times New Roman"/>
        </w:rPr>
        <w:t>)</w:t>
      </w:r>
      <w:r w:rsidR="001F10F4" w:rsidRPr="00F63265">
        <w:rPr>
          <w:rStyle w:val="fontstyle01"/>
          <w:rFonts w:ascii="Times New Roman" w:hAnsi="Times New Roman" w:cs="Times New Roman"/>
        </w:rPr>
        <w:t xml:space="preserve"> </w:t>
      </w:r>
      <w:r w:rsidRPr="00F63265">
        <w:rPr>
          <w:rStyle w:val="fontstyle01"/>
          <w:rFonts w:ascii="Times New Roman" w:hAnsi="Times New Roman" w:cs="Times New Roman"/>
        </w:rPr>
        <w:t>IN PARAGUAY</w:t>
      </w:r>
    </w:p>
    <w:p w14:paraId="182D5170" w14:textId="77777777" w:rsidR="003A1BA1" w:rsidRPr="00F63265" w:rsidRDefault="003A1BA1" w:rsidP="00FC495A">
      <w:pPr>
        <w:spacing w:line="480" w:lineRule="auto"/>
        <w:contextualSpacing/>
        <w:jc w:val="center"/>
        <w:rPr>
          <w:rStyle w:val="fontstyle01"/>
          <w:rFonts w:ascii="Times New Roman" w:hAnsi="Times New Roman" w:cs="Times New Roman"/>
          <w:b w:val="0"/>
          <w:bCs w:val="0"/>
        </w:rPr>
      </w:pPr>
    </w:p>
    <w:p w14:paraId="6BA80648" w14:textId="0D9101CD" w:rsidR="0056584E" w:rsidRPr="001145F4" w:rsidRDefault="0056584E" w:rsidP="00FC495A">
      <w:pPr>
        <w:spacing w:line="480" w:lineRule="auto"/>
        <w:contextualSpacing/>
        <w:jc w:val="center"/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</w:pPr>
      <w:r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  <w:t>Hugo Cabral</w:t>
      </w:r>
      <w:r w:rsidR="009961A3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vertAlign w:val="superscript"/>
          <w:lang w:val="pt-BR"/>
        </w:rPr>
        <w:t>1,2,3</w:t>
      </w:r>
      <w:r w:rsidR="008C381E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vertAlign w:val="superscript"/>
          <w:lang w:val="pt-BR"/>
        </w:rPr>
        <w:t>*</w:t>
      </w:r>
      <w:r w:rsidR="001926F7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  <w:t xml:space="preserve">, </w:t>
      </w:r>
      <w:r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  <w:t>Marcela Ferreira</w:t>
      </w:r>
      <w:r w:rsidR="009961A3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vertAlign w:val="superscript"/>
          <w:lang w:val="pt-BR"/>
        </w:rPr>
        <w:t>2,3</w:t>
      </w:r>
      <w:r w:rsidR="001926F7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  <w:t xml:space="preserve"> </w:t>
      </w:r>
      <w:proofErr w:type="spellStart"/>
      <w:r w:rsidR="00E50682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  <w:t>and</w:t>
      </w:r>
      <w:proofErr w:type="spellEnd"/>
      <w:r w:rsidR="001926F7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lang w:val="pt-BR"/>
        </w:rPr>
        <w:t xml:space="preserve"> Diego Santana</w:t>
      </w:r>
      <w:r w:rsidR="00465213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vertAlign w:val="superscript"/>
          <w:lang w:val="pt-BR"/>
        </w:rPr>
        <w:t>1,</w:t>
      </w:r>
      <w:r w:rsidR="001926F7" w:rsidRPr="001145F4">
        <w:rPr>
          <w:rStyle w:val="fontstyle01"/>
          <w:rFonts w:ascii="Times New Roman" w:hAnsi="Times New Roman" w:cs="Times New Roman"/>
          <w:b w:val="0"/>
          <w:bCs w:val="0"/>
          <w:i/>
          <w:iCs/>
          <w:vertAlign w:val="superscript"/>
          <w:lang w:val="pt-BR"/>
        </w:rPr>
        <w:t>4</w:t>
      </w:r>
    </w:p>
    <w:p w14:paraId="03BCD805" w14:textId="77777777" w:rsidR="003A1BA1" w:rsidRPr="001145F4" w:rsidRDefault="003A1BA1" w:rsidP="00FC495A">
      <w:pPr>
        <w:spacing w:line="480" w:lineRule="auto"/>
        <w:contextualSpacing/>
        <w:rPr>
          <w:rFonts w:ascii="Times New Roman" w:hAnsi="Times New Roman" w:cs="Times New Roman"/>
          <w:lang w:val="pt-BR"/>
        </w:rPr>
      </w:pPr>
    </w:p>
    <w:p w14:paraId="2805DE49" w14:textId="77777777" w:rsidR="009961A3" w:rsidRPr="001145F4" w:rsidRDefault="009961A3" w:rsidP="00FC495A">
      <w:pPr>
        <w:spacing w:line="480" w:lineRule="auto"/>
        <w:contextualSpacing/>
        <w:rPr>
          <w:rFonts w:ascii="Times New Roman" w:hAnsi="Times New Roman" w:cs="Times New Roman"/>
          <w:lang w:val="pt-BR"/>
        </w:rPr>
      </w:pPr>
      <w:r w:rsidRPr="001145F4">
        <w:rPr>
          <w:rFonts w:ascii="Times New Roman" w:hAnsi="Times New Roman" w:cs="Times New Roman"/>
          <w:vertAlign w:val="superscript"/>
          <w:lang w:val="pt-BR"/>
        </w:rPr>
        <w:t>1</w:t>
      </w:r>
      <w:r w:rsidRPr="001145F4">
        <w:rPr>
          <w:rFonts w:ascii="Times New Roman" w:hAnsi="Times New Roman" w:cs="Times New Roman"/>
          <w:lang w:val="pt-BR"/>
        </w:rPr>
        <w:t xml:space="preserve">Programa de Pós-Graduação em Biologia Animal, Universidade Estadual Paulista, São José do Rio Preto, SP, </w:t>
      </w:r>
      <w:proofErr w:type="spellStart"/>
      <w:r w:rsidRPr="001145F4">
        <w:rPr>
          <w:rFonts w:ascii="Times New Roman" w:hAnsi="Times New Roman" w:cs="Times New Roman"/>
          <w:lang w:val="pt-BR"/>
        </w:rPr>
        <w:t>Brazil</w:t>
      </w:r>
      <w:proofErr w:type="spellEnd"/>
    </w:p>
    <w:p w14:paraId="042D602E" w14:textId="77777777" w:rsidR="009961A3" w:rsidRPr="001145F4" w:rsidRDefault="009961A3" w:rsidP="00FC495A">
      <w:pPr>
        <w:spacing w:after="0" w:line="480" w:lineRule="auto"/>
        <w:contextualSpacing/>
        <w:rPr>
          <w:rFonts w:ascii="Times New Roman" w:eastAsia="Calibri" w:hAnsi="Times New Roman" w:cs="Times New Roman"/>
          <w:lang w:val="es-PY"/>
        </w:rPr>
      </w:pPr>
      <w:r w:rsidRPr="001145F4">
        <w:rPr>
          <w:rFonts w:ascii="Times New Roman" w:eastAsia="Calibri" w:hAnsi="Times New Roman" w:cs="Times New Roman"/>
          <w:vertAlign w:val="superscript"/>
          <w:lang w:val="es-PY"/>
        </w:rPr>
        <w:t>2</w:t>
      </w:r>
      <w:r w:rsidRPr="001145F4">
        <w:rPr>
          <w:rFonts w:ascii="Times New Roman" w:eastAsia="Calibri" w:hAnsi="Times New Roman" w:cs="Times New Roman"/>
          <w:lang w:val="es-PY"/>
        </w:rPr>
        <w:t>Instituto de Investigación Biológica del Paraguay. Del Escudo 1607, Asunción, Paraguay.</w:t>
      </w:r>
    </w:p>
    <w:p w14:paraId="5BCF6707" w14:textId="108DD3EF" w:rsidR="009961A3" w:rsidRPr="001145F4" w:rsidRDefault="009961A3" w:rsidP="00FC495A">
      <w:pPr>
        <w:spacing w:after="0" w:line="480" w:lineRule="auto"/>
        <w:contextualSpacing/>
        <w:rPr>
          <w:rFonts w:ascii="Times New Roman" w:eastAsia="Calibri" w:hAnsi="Times New Roman" w:cs="Times New Roman"/>
          <w:lang w:val="es-PY"/>
        </w:rPr>
      </w:pPr>
      <w:r w:rsidRPr="001145F4">
        <w:rPr>
          <w:rFonts w:ascii="Times New Roman" w:eastAsia="Calibri" w:hAnsi="Times New Roman" w:cs="Times New Roman"/>
          <w:vertAlign w:val="superscript"/>
          <w:lang w:val="es-PY"/>
        </w:rPr>
        <w:t>3</w:t>
      </w:r>
      <w:r w:rsidRPr="001145F4">
        <w:rPr>
          <w:rFonts w:ascii="Times New Roman" w:eastAsia="Calibri" w:hAnsi="Times New Roman" w:cs="Times New Roman"/>
          <w:lang w:val="es-PY"/>
        </w:rPr>
        <w:t xml:space="preserve">Asociación </w:t>
      </w:r>
      <w:proofErr w:type="spellStart"/>
      <w:r w:rsidRPr="001145F4">
        <w:rPr>
          <w:rFonts w:ascii="Times New Roman" w:eastAsia="Calibri" w:hAnsi="Times New Roman" w:cs="Times New Roman"/>
          <w:lang w:val="es-PY"/>
        </w:rPr>
        <w:t>Guyra</w:t>
      </w:r>
      <w:proofErr w:type="spellEnd"/>
      <w:r w:rsidRPr="001145F4">
        <w:rPr>
          <w:rFonts w:ascii="Times New Roman" w:eastAsia="Calibri" w:hAnsi="Times New Roman" w:cs="Times New Roman"/>
          <w:lang w:val="es-PY"/>
        </w:rPr>
        <w:t xml:space="preserve"> Paraguay, Av. Cnel. Carlos Bóveda, Parque Asunción Verde, Viñas </w:t>
      </w:r>
      <w:proofErr w:type="spellStart"/>
      <w:r w:rsidRPr="001145F4">
        <w:rPr>
          <w:rFonts w:ascii="Times New Roman" w:eastAsia="Calibri" w:hAnsi="Times New Roman" w:cs="Times New Roman"/>
          <w:lang w:val="es-PY"/>
        </w:rPr>
        <w:t>Cué</w:t>
      </w:r>
      <w:proofErr w:type="spellEnd"/>
      <w:r w:rsidRPr="001145F4">
        <w:rPr>
          <w:rFonts w:ascii="Times New Roman" w:eastAsia="Calibri" w:hAnsi="Times New Roman" w:cs="Times New Roman"/>
          <w:lang w:val="es-PY"/>
        </w:rPr>
        <w:t>, Paraguay</w:t>
      </w:r>
    </w:p>
    <w:p w14:paraId="3EB058BA" w14:textId="77777777" w:rsidR="001926F7" w:rsidRPr="001145F4" w:rsidRDefault="001926F7" w:rsidP="00FC495A">
      <w:pPr>
        <w:spacing w:after="0" w:line="480" w:lineRule="auto"/>
        <w:contextualSpacing/>
        <w:rPr>
          <w:rFonts w:ascii="Times New Roman" w:eastAsia="Calibri" w:hAnsi="Times New Roman" w:cs="Times New Roman"/>
          <w:lang w:val="pt-BR"/>
        </w:rPr>
      </w:pPr>
      <w:r w:rsidRPr="001145F4">
        <w:rPr>
          <w:rFonts w:ascii="Times New Roman" w:eastAsia="Calibri" w:hAnsi="Times New Roman" w:cs="Times New Roman"/>
          <w:vertAlign w:val="superscript"/>
          <w:lang w:val="pt-BR"/>
        </w:rPr>
        <w:t>4</w:t>
      </w:r>
      <w:r w:rsidR="00E50682" w:rsidRPr="001145F4">
        <w:rPr>
          <w:rFonts w:ascii="Times New Roman" w:eastAsia="Calibri" w:hAnsi="Times New Roman" w:cs="Times New Roman"/>
          <w:lang w:val="pt-BR"/>
        </w:rPr>
        <w:t xml:space="preserve">Mapinguari – Laboratório de Biogeografia e Sistemática de Anfíbios e Repteis, Universidade Federal de Mato Grosso do Sul, 79002-970, Campo Grande, MS, </w:t>
      </w:r>
      <w:proofErr w:type="spellStart"/>
      <w:r w:rsidR="00E50682" w:rsidRPr="001145F4">
        <w:rPr>
          <w:rFonts w:ascii="Times New Roman" w:eastAsia="Calibri" w:hAnsi="Times New Roman" w:cs="Times New Roman"/>
          <w:lang w:val="pt-BR"/>
        </w:rPr>
        <w:t>Brazil</w:t>
      </w:r>
      <w:proofErr w:type="spellEnd"/>
    </w:p>
    <w:p w14:paraId="363C3BC5" w14:textId="609EEE08" w:rsidR="00465213" w:rsidRPr="001145F4" w:rsidRDefault="008C381E" w:rsidP="00FC495A">
      <w:pPr>
        <w:spacing w:after="0" w:line="480" w:lineRule="auto"/>
        <w:contextualSpacing/>
        <w:rPr>
          <w:rFonts w:ascii="Times New Roman" w:eastAsia="Calibri" w:hAnsi="Times New Roman" w:cs="Times New Roman"/>
        </w:rPr>
      </w:pPr>
      <w:r w:rsidRPr="001145F4">
        <w:rPr>
          <w:rFonts w:ascii="Times New Roman" w:eastAsia="Calibri" w:hAnsi="Times New Roman" w:cs="Times New Roman"/>
        </w:rPr>
        <w:t>E-mail: huguitocabral@gmail.com (*corresponding author); mavef30@gmail.com; santanadiegojose@yahoo.com</w:t>
      </w:r>
    </w:p>
    <w:p w14:paraId="09ACE799" w14:textId="673AE0F2" w:rsidR="008C381E" w:rsidRPr="001145F4" w:rsidRDefault="008C381E" w:rsidP="00FC495A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</w:rPr>
      </w:pPr>
      <w:r w:rsidRPr="001145F4">
        <w:rPr>
          <w:rFonts w:ascii="Times New Roman" w:eastAsia="Calibri" w:hAnsi="Times New Roman" w:cs="Times New Roman"/>
        </w:rPr>
        <w:t xml:space="preserve">Running title: </w:t>
      </w:r>
      <w:r w:rsidRPr="001145F4">
        <w:rPr>
          <w:rFonts w:ascii="Times New Roman" w:eastAsia="Calibri" w:hAnsi="Times New Roman" w:cs="Times New Roman"/>
          <w:i/>
          <w:iCs/>
        </w:rPr>
        <w:t xml:space="preserve">Amphisbaena </w:t>
      </w:r>
      <w:proofErr w:type="spellStart"/>
      <w:r w:rsidRPr="001145F4">
        <w:rPr>
          <w:rFonts w:ascii="Times New Roman" w:eastAsia="Calibri" w:hAnsi="Times New Roman" w:cs="Times New Roman"/>
          <w:i/>
          <w:iCs/>
        </w:rPr>
        <w:t>prunicolor</w:t>
      </w:r>
      <w:proofErr w:type="spellEnd"/>
      <w:r w:rsidRPr="001145F4">
        <w:rPr>
          <w:rFonts w:ascii="Times New Roman" w:eastAsia="Calibri" w:hAnsi="Times New Roman" w:cs="Times New Roman"/>
        </w:rPr>
        <w:t xml:space="preserve"> in Paraguay</w:t>
      </w:r>
    </w:p>
    <w:p w14:paraId="1398EAE1" w14:textId="602E121A" w:rsidR="00465213" w:rsidRPr="001145F4" w:rsidRDefault="00465213" w:rsidP="00FC495A">
      <w:pPr>
        <w:spacing w:line="480" w:lineRule="auto"/>
        <w:contextualSpacing/>
        <w:rPr>
          <w:rStyle w:val="fontstyle01"/>
          <w:rFonts w:ascii="Times New Roman" w:hAnsi="Times New Roman" w:cs="Times New Roman"/>
          <w:b w:val="0"/>
          <w:iCs/>
        </w:rPr>
      </w:pPr>
      <w:r w:rsidRPr="001145F4">
        <w:rPr>
          <w:rStyle w:val="fontstyle01"/>
          <w:rFonts w:ascii="Times New Roman" w:hAnsi="Times New Roman" w:cs="Times New Roman"/>
          <w:b w:val="0"/>
          <w:i/>
        </w:rPr>
        <w:br w:type="page"/>
      </w:r>
    </w:p>
    <w:p w14:paraId="7FD9AFF9" w14:textId="1CDE3B22" w:rsidR="008C381E" w:rsidRPr="001145F4" w:rsidRDefault="008C381E" w:rsidP="00FC495A">
      <w:pPr>
        <w:spacing w:line="480" w:lineRule="auto"/>
        <w:contextualSpacing/>
        <w:rPr>
          <w:rStyle w:val="fontstyle01"/>
          <w:rFonts w:ascii="Times New Roman" w:hAnsi="Times New Roman" w:cs="Times New Roman"/>
          <w:b w:val="0"/>
          <w:iCs/>
        </w:rPr>
      </w:pPr>
      <w:r w:rsidRPr="001145F4">
        <w:rPr>
          <w:rStyle w:val="fontstyle01"/>
          <w:rFonts w:ascii="Times New Roman" w:hAnsi="Times New Roman" w:cs="Times New Roman"/>
          <w:b w:val="0"/>
          <w:iCs/>
        </w:rPr>
        <w:lastRenderedPageBreak/>
        <w:t>Abstract</w:t>
      </w:r>
    </w:p>
    <w:p w14:paraId="59344E40" w14:textId="4D7A9572" w:rsidR="008C381E" w:rsidRPr="001145F4" w:rsidRDefault="008C381E" w:rsidP="001773A8">
      <w:pPr>
        <w:spacing w:line="480" w:lineRule="auto"/>
        <w:contextualSpacing/>
        <w:jc w:val="both"/>
        <w:rPr>
          <w:rStyle w:val="fontstyle01"/>
          <w:rFonts w:ascii="Times New Roman" w:hAnsi="Times New Roman" w:cs="Times New Roman"/>
          <w:b w:val="0"/>
          <w:iCs/>
        </w:rPr>
      </w:pPr>
      <w:r w:rsidRPr="001145F4">
        <w:rPr>
          <w:rStyle w:val="fontstyle01"/>
          <w:rFonts w:ascii="Times New Roman" w:hAnsi="Times New Roman" w:cs="Times New Roman"/>
          <w:b w:val="0"/>
          <w:i/>
        </w:rPr>
        <w:t xml:space="preserve">Amphisbaena </w:t>
      </w:r>
      <w:proofErr w:type="spellStart"/>
      <w:r w:rsidRPr="001145F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 w:rsidRPr="001145F4">
        <w:rPr>
          <w:rStyle w:val="fontstyle01"/>
          <w:rFonts w:ascii="Times New Roman" w:hAnsi="Times New Roman" w:cs="Times New Roman"/>
          <w:b w:val="0"/>
          <w:iCs/>
        </w:rPr>
        <w:t xml:space="preserve"> is a worm-lizard distributed in Argentina, Brazil</w:t>
      </w:r>
      <w:r w:rsidR="001B5200">
        <w:rPr>
          <w:rStyle w:val="fontstyle01"/>
          <w:rFonts w:ascii="Times New Roman" w:hAnsi="Times New Roman" w:cs="Times New Roman"/>
          <w:b w:val="0"/>
          <w:iCs/>
        </w:rPr>
        <w:t>,</w:t>
      </w:r>
      <w:r w:rsidRPr="001145F4">
        <w:rPr>
          <w:rStyle w:val="fontstyle01"/>
          <w:rFonts w:ascii="Times New Roman" w:hAnsi="Times New Roman" w:cs="Times New Roman"/>
          <w:b w:val="0"/>
          <w:iCs/>
        </w:rPr>
        <w:t xml:space="preserve"> and Paraguay. In Paraguay</w:t>
      </w:r>
      <w:r w:rsidR="001773A8">
        <w:rPr>
          <w:rStyle w:val="fontstyle01"/>
          <w:rFonts w:ascii="Times New Roman" w:hAnsi="Times New Roman" w:cs="Times New Roman"/>
          <w:b w:val="0"/>
          <w:iCs/>
        </w:rPr>
        <w:t>,</w:t>
      </w:r>
      <w:r w:rsidRPr="001145F4">
        <w:rPr>
          <w:rStyle w:val="fontstyle01"/>
          <w:rFonts w:ascii="Times New Roman" w:hAnsi="Times New Roman" w:cs="Times New Roman"/>
          <w:b w:val="0"/>
          <w:iCs/>
        </w:rPr>
        <w:t xml:space="preserve"> the species was known for only one record in southern Paraguay. Here we provided a second record for the species in </w:t>
      </w:r>
      <w:r w:rsidR="001773A8">
        <w:rPr>
          <w:rStyle w:val="fontstyle01"/>
          <w:rFonts w:ascii="Times New Roman" w:hAnsi="Times New Roman" w:cs="Times New Roman"/>
          <w:b w:val="0"/>
          <w:iCs/>
        </w:rPr>
        <w:t>the country, thus extending</w:t>
      </w:r>
      <w:r w:rsidR="001773A8" w:rsidRPr="001145F4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1773A8">
        <w:rPr>
          <w:rStyle w:val="fontstyle01"/>
          <w:rFonts w:ascii="Times New Roman" w:hAnsi="Times New Roman" w:cs="Times New Roman"/>
          <w:b w:val="0"/>
          <w:iCs/>
        </w:rPr>
        <w:t xml:space="preserve">his distribution 60 km west of the closest record located at Itapúa department, also the </w:t>
      </w:r>
      <w:r w:rsidRPr="001145F4">
        <w:rPr>
          <w:rStyle w:val="fontstyle01"/>
          <w:rFonts w:ascii="Times New Roman" w:hAnsi="Times New Roman" w:cs="Times New Roman"/>
          <w:b w:val="0"/>
          <w:iCs/>
        </w:rPr>
        <w:t>rediscovering</w:t>
      </w:r>
      <w:r w:rsidR="001773A8">
        <w:rPr>
          <w:rStyle w:val="fontstyle01"/>
          <w:rFonts w:ascii="Times New Roman" w:hAnsi="Times New Roman" w:cs="Times New Roman"/>
          <w:b w:val="0"/>
          <w:iCs/>
        </w:rPr>
        <w:t xml:space="preserve"> of</w:t>
      </w:r>
      <w:r w:rsidRPr="001145F4">
        <w:rPr>
          <w:rStyle w:val="fontstyle01"/>
          <w:rFonts w:ascii="Times New Roman" w:hAnsi="Times New Roman" w:cs="Times New Roman"/>
          <w:b w:val="0"/>
          <w:iCs/>
        </w:rPr>
        <w:t xml:space="preserve"> the species after 35 years. </w:t>
      </w:r>
    </w:p>
    <w:p w14:paraId="148F58E0" w14:textId="3B0C6A43" w:rsidR="008C381E" w:rsidRPr="001145F4" w:rsidRDefault="008C381E" w:rsidP="00FC495A">
      <w:pPr>
        <w:spacing w:line="480" w:lineRule="auto"/>
        <w:contextualSpacing/>
        <w:rPr>
          <w:rStyle w:val="fontstyle01"/>
          <w:rFonts w:ascii="Times New Roman" w:hAnsi="Times New Roman" w:cs="Times New Roman"/>
          <w:b w:val="0"/>
          <w:iCs/>
        </w:rPr>
      </w:pPr>
      <w:r w:rsidRPr="001145F4">
        <w:rPr>
          <w:rStyle w:val="fontstyle01"/>
          <w:rFonts w:ascii="Times New Roman" w:hAnsi="Times New Roman" w:cs="Times New Roman"/>
          <w:b w:val="0"/>
          <w:iCs/>
        </w:rPr>
        <w:t xml:space="preserve">Keywords:  </w:t>
      </w:r>
      <w:r w:rsidR="00FC495A" w:rsidRPr="001145F4">
        <w:rPr>
          <w:rStyle w:val="fontstyle01"/>
          <w:rFonts w:ascii="Times New Roman" w:hAnsi="Times New Roman" w:cs="Times New Roman"/>
          <w:b w:val="0"/>
          <w:iCs/>
        </w:rPr>
        <w:t xml:space="preserve">conservation, distribution, </w:t>
      </w:r>
      <w:r w:rsidRPr="001145F4">
        <w:rPr>
          <w:rStyle w:val="fontstyle01"/>
          <w:rFonts w:ascii="Times New Roman" w:hAnsi="Times New Roman" w:cs="Times New Roman"/>
          <w:b w:val="0"/>
          <w:iCs/>
        </w:rPr>
        <w:t>South America</w:t>
      </w:r>
      <w:r w:rsidR="00FC495A" w:rsidRPr="001145F4">
        <w:rPr>
          <w:rStyle w:val="fontstyle01"/>
          <w:rFonts w:ascii="Times New Roman" w:hAnsi="Times New Roman" w:cs="Times New Roman"/>
          <w:b w:val="0"/>
          <w:iCs/>
        </w:rPr>
        <w:t xml:space="preserve">, </w:t>
      </w:r>
      <w:proofErr w:type="spellStart"/>
      <w:r w:rsidR="00FC495A" w:rsidRPr="001145F4">
        <w:rPr>
          <w:rStyle w:val="fontstyle01"/>
          <w:rFonts w:ascii="Times New Roman" w:hAnsi="Times New Roman" w:cs="Times New Roman"/>
          <w:b w:val="0"/>
          <w:iCs/>
        </w:rPr>
        <w:t>Yacyreta</w:t>
      </w:r>
      <w:proofErr w:type="spellEnd"/>
      <w:r w:rsidR="00FC495A" w:rsidRPr="001145F4">
        <w:rPr>
          <w:rStyle w:val="fontstyle01"/>
          <w:rFonts w:ascii="Times New Roman" w:hAnsi="Times New Roman" w:cs="Times New Roman"/>
          <w:b w:val="0"/>
          <w:iCs/>
        </w:rPr>
        <w:t>.</w:t>
      </w:r>
    </w:p>
    <w:p w14:paraId="3C8A9635" w14:textId="77777777" w:rsidR="00881894" w:rsidRPr="00D92786" w:rsidRDefault="00881894" w:rsidP="00D92786">
      <w:pPr>
        <w:spacing w:line="480" w:lineRule="auto"/>
        <w:contextualSpacing/>
        <w:jc w:val="both"/>
        <w:rPr>
          <w:rStyle w:val="fontstyle01"/>
          <w:rFonts w:ascii="Times New Roman" w:hAnsi="Times New Roman" w:cs="Times New Roman"/>
          <w:b w:val="0"/>
          <w:iCs/>
        </w:rPr>
      </w:pPr>
    </w:p>
    <w:p w14:paraId="58967DEC" w14:textId="77777777" w:rsidR="00D92786" w:rsidRDefault="00D92786">
      <w:pPr>
        <w:rPr>
          <w:rStyle w:val="fontstyle01"/>
          <w:rFonts w:ascii="Times New Roman" w:hAnsi="Times New Roman" w:cs="Times New Roman"/>
          <w:b w:val="0"/>
          <w:iCs/>
        </w:rPr>
      </w:pPr>
      <w:r>
        <w:rPr>
          <w:rStyle w:val="fontstyle01"/>
          <w:rFonts w:ascii="Times New Roman" w:hAnsi="Times New Roman" w:cs="Times New Roman"/>
          <w:b w:val="0"/>
          <w:iCs/>
        </w:rPr>
        <w:br w:type="page"/>
      </w:r>
    </w:p>
    <w:p w14:paraId="4EE05D9B" w14:textId="49DDB922" w:rsidR="0056584E" w:rsidRPr="001145F4" w:rsidRDefault="00881894" w:rsidP="00FC495A">
      <w:pPr>
        <w:spacing w:line="480" w:lineRule="auto"/>
        <w:ind w:firstLine="720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  <w:iCs/>
        </w:rPr>
        <w:lastRenderedPageBreak/>
        <w:t>The worm-lizard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>s</w:t>
      </w:r>
      <w:r>
        <w:rPr>
          <w:rStyle w:val="fontstyle01"/>
          <w:rFonts w:ascii="Times New Roman" w:hAnsi="Times New Roman" w:cs="Times New Roman"/>
          <w:b w:val="0"/>
          <w:iCs/>
        </w:rPr>
        <w:t xml:space="preserve"> genus </w:t>
      </w:r>
      <w:r w:rsidRPr="00881894">
        <w:rPr>
          <w:rStyle w:val="fontstyle01"/>
          <w:rFonts w:ascii="Times New Roman" w:hAnsi="Times New Roman" w:cs="Times New Roman"/>
          <w:b w:val="0"/>
          <w:i/>
        </w:rPr>
        <w:t xml:space="preserve">Amphisbaena </w:t>
      </w:r>
      <w:r w:rsidR="007431A9">
        <w:rPr>
          <w:rStyle w:val="fontstyle01"/>
          <w:rFonts w:ascii="Times New Roman" w:hAnsi="Times New Roman" w:cs="Times New Roman"/>
          <w:b w:val="0"/>
          <w:iCs/>
        </w:rPr>
        <w:t xml:space="preserve">Linnaeus 1758 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>are</w:t>
      </w:r>
      <w:r w:rsidRPr="00881894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F75E24">
        <w:rPr>
          <w:rStyle w:val="fontstyle01"/>
          <w:rFonts w:ascii="Times New Roman" w:hAnsi="Times New Roman" w:cs="Times New Roman"/>
          <w:b w:val="0"/>
          <w:iCs/>
        </w:rPr>
        <w:t xml:space="preserve">distributed </w:t>
      </w:r>
      <w:r w:rsidR="00FD1133">
        <w:rPr>
          <w:rStyle w:val="fontstyle01"/>
          <w:rFonts w:ascii="Times New Roman" w:hAnsi="Times New Roman" w:cs="Times New Roman"/>
          <w:b w:val="0"/>
          <w:iCs/>
        </w:rPr>
        <w:t xml:space="preserve">from Central to South </w:t>
      </w:r>
      <w:r>
        <w:rPr>
          <w:rStyle w:val="fontstyle01"/>
          <w:rFonts w:ascii="Times New Roman" w:hAnsi="Times New Roman" w:cs="Times New Roman"/>
          <w:b w:val="0"/>
          <w:iCs/>
        </w:rPr>
        <w:t>America and</w:t>
      </w:r>
      <w:r w:rsidR="007431A9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 xml:space="preserve">form </w:t>
      </w:r>
      <w:r w:rsidR="007431A9">
        <w:rPr>
          <w:rStyle w:val="fontstyle01"/>
          <w:rFonts w:ascii="Times New Roman" w:hAnsi="Times New Roman" w:cs="Times New Roman"/>
          <w:b w:val="0"/>
          <w:iCs/>
        </w:rPr>
        <w:t xml:space="preserve">the most diverse genus of </w:t>
      </w:r>
      <w:proofErr w:type="spellStart"/>
      <w:r w:rsidR="007431A9">
        <w:rPr>
          <w:rStyle w:val="fontstyle01"/>
          <w:rFonts w:ascii="Times New Roman" w:hAnsi="Times New Roman" w:cs="Times New Roman"/>
          <w:b w:val="0"/>
          <w:iCs/>
        </w:rPr>
        <w:t>Amphisbaenia</w:t>
      </w:r>
      <w:proofErr w:type="spellEnd"/>
      <w:r w:rsidR="007431A9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AE7070">
        <w:rPr>
          <w:rStyle w:val="fontstyle01"/>
          <w:rFonts w:ascii="Times New Roman" w:hAnsi="Times New Roman" w:cs="Times New Roman"/>
          <w:b w:val="0"/>
          <w:iCs/>
        </w:rPr>
        <w:t>Gray</w:t>
      </w:r>
      <w:r w:rsidR="007431A9">
        <w:rPr>
          <w:rStyle w:val="fontstyle01"/>
          <w:rFonts w:ascii="Times New Roman" w:hAnsi="Times New Roman" w:cs="Times New Roman"/>
          <w:b w:val="0"/>
          <w:iCs/>
        </w:rPr>
        <w:t>, 1844</w:t>
      </w:r>
      <w:r w:rsidR="008E4765">
        <w:rPr>
          <w:rStyle w:val="fontstyle01"/>
          <w:rFonts w:ascii="Times New Roman" w:hAnsi="Times New Roman" w:cs="Times New Roman"/>
          <w:b w:val="0"/>
          <w:iCs/>
        </w:rPr>
        <w:t>,</w:t>
      </w:r>
      <w:r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C528C3">
        <w:rPr>
          <w:rStyle w:val="fontstyle01"/>
          <w:rFonts w:ascii="Times New Roman" w:hAnsi="Times New Roman" w:cs="Times New Roman"/>
          <w:b w:val="0"/>
          <w:iCs/>
        </w:rPr>
        <w:t xml:space="preserve">with </w:t>
      </w:r>
      <w:r w:rsidRPr="00FD1133">
        <w:rPr>
          <w:rStyle w:val="fontstyle01"/>
          <w:rFonts w:ascii="Times New Roman" w:hAnsi="Times New Roman" w:cs="Times New Roman"/>
          <w:b w:val="0"/>
          <w:iCs/>
        </w:rPr>
        <w:t>96</w:t>
      </w:r>
      <w:r>
        <w:rPr>
          <w:rStyle w:val="fontstyle01"/>
          <w:rFonts w:ascii="Times New Roman" w:hAnsi="Times New Roman" w:cs="Times New Roman"/>
          <w:b w:val="0"/>
          <w:iCs/>
        </w:rPr>
        <w:t xml:space="preserve"> species recognized</w:t>
      </w:r>
      <w:r w:rsidR="00C528C3">
        <w:rPr>
          <w:rStyle w:val="fontstyle01"/>
          <w:rFonts w:ascii="Times New Roman" w:hAnsi="Times New Roman" w:cs="Times New Roman"/>
          <w:b w:val="0"/>
          <w:iCs/>
        </w:rPr>
        <w:t xml:space="preserve"> to date</w:t>
      </w:r>
      <w:r>
        <w:rPr>
          <w:rStyle w:val="fontstyle01"/>
          <w:rFonts w:ascii="Times New Roman" w:hAnsi="Times New Roman" w:cs="Times New Roman"/>
          <w:b w:val="0"/>
          <w:iCs/>
        </w:rPr>
        <w:t xml:space="preserve"> (</w:t>
      </w:r>
      <w:proofErr w:type="spellStart"/>
      <w:r w:rsidR="00AE7070">
        <w:rPr>
          <w:rStyle w:val="fontstyle01"/>
          <w:rFonts w:ascii="Times New Roman" w:hAnsi="Times New Roman" w:cs="Times New Roman"/>
          <w:b w:val="0"/>
          <w:iCs/>
        </w:rPr>
        <w:t>Uetz</w:t>
      </w:r>
      <w:proofErr w:type="spellEnd"/>
      <w:r w:rsidR="00AE7070">
        <w:rPr>
          <w:rStyle w:val="fontstyle01"/>
          <w:rFonts w:ascii="Times New Roman" w:hAnsi="Times New Roman" w:cs="Times New Roman"/>
          <w:b w:val="0"/>
          <w:iCs/>
        </w:rPr>
        <w:t xml:space="preserve"> et al. 2019</w:t>
      </w:r>
      <w:r>
        <w:rPr>
          <w:rStyle w:val="fontstyle01"/>
          <w:rFonts w:ascii="Times New Roman" w:hAnsi="Times New Roman" w:cs="Times New Roman"/>
          <w:b w:val="0"/>
          <w:iCs/>
        </w:rPr>
        <w:t xml:space="preserve">). In Paraguay 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 xml:space="preserve">eleven </w:t>
      </w:r>
      <w:r>
        <w:rPr>
          <w:rStyle w:val="fontstyle01"/>
          <w:rFonts w:ascii="Times New Roman" w:hAnsi="Times New Roman" w:cs="Times New Roman"/>
          <w:b w:val="0"/>
          <w:iCs/>
        </w:rPr>
        <w:t>species are recorded (</w:t>
      </w:r>
      <w:proofErr w:type="spellStart"/>
      <w:r>
        <w:rPr>
          <w:rStyle w:val="fontstyle01"/>
          <w:rFonts w:ascii="Times New Roman" w:hAnsi="Times New Roman" w:cs="Times New Roman"/>
          <w:b w:val="0"/>
          <w:iCs/>
        </w:rPr>
        <w:t>Cacciali</w:t>
      </w:r>
      <w:proofErr w:type="spellEnd"/>
      <w:r>
        <w:rPr>
          <w:rStyle w:val="fontstyle01"/>
          <w:rFonts w:ascii="Times New Roman" w:hAnsi="Times New Roman" w:cs="Times New Roman"/>
          <w:b w:val="0"/>
          <w:iCs/>
        </w:rPr>
        <w:t xml:space="preserve"> et al., 2016), many of those species such as </w:t>
      </w:r>
      <w:r w:rsidRPr="0088189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Pr="00881894">
        <w:rPr>
          <w:rStyle w:val="fontstyle01"/>
          <w:rFonts w:ascii="Times New Roman" w:hAnsi="Times New Roman" w:cs="Times New Roman"/>
          <w:b w:val="0"/>
          <w:i/>
        </w:rPr>
        <w:t>angustifrons</w:t>
      </w:r>
      <w:proofErr w:type="spellEnd"/>
      <w:r>
        <w:rPr>
          <w:rStyle w:val="fontstyle01"/>
          <w:rFonts w:ascii="Times New Roman" w:hAnsi="Times New Roman" w:cs="Times New Roman"/>
          <w:b w:val="0"/>
          <w:iCs/>
        </w:rPr>
        <w:t xml:space="preserve"> Cope, 1861, </w:t>
      </w:r>
      <w:r w:rsidRPr="0088189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Pr="0088189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>
        <w:rPr>
          <w:rStyle w:val="fontstyle01"/>
          <w:rFonts w:ascii="Times New Roman" w:hAnsi="Times New Roman" w:cs="Times New Roman"/>
          <w:b w:val="0"/>
          <w:iCs/>
        </w:rPr>
        <w:t xml:space="preserve"> (Cope, 1885), </w:t>
      </w:r>
      <w:r w:rsidRPr="0088189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Pr="00881894">
        <w:rPr>
          <w:rStyle w:val="fontstyle01"/>
          <w:rFonts w:ascii="Times New Roman" w:hAnsi="Times New Roman" w:cs="Times New Roman"/>
          <w:b w:val="0"/>
          <w:i/>
        </w:rPr>
        <w:t>leeseri</w:t>
      </w:r>
      <w:proofErr w:type="spellEnd"/>
      <w:r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  <w:b w:val="0"/>
          <w:iCs/>
        </w:rPr>
        <w:t>Gans</w:t>
      </w:r>
      <w:proofErr w:type="spellEnd"/>
      <w:r>
        <w:rPr>
          <w:rStyle w:val="fontstyle01"/>
          <w:rFonts w:ascii="Times New Roman" w:hAnsi="Times New Roman" w:cs="Times New Roman"/>
          <w:b w:val="0"/>
          <w:iCs/>
        </w:rPr>
        <w:t xml:space="preserve">, 1964, and </w:t>
      </w:r>
      <w:r w:rsidRPr="0088189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Pr="00881894">
        <w:rPr>
          <w:rStyle w:val="fontstyle01"/>
          <w:rFonts w:ascii="Times New Roman" w:hAnsi="Times New Roman" w:cs="Times New Roman"/>
          <w:b w:val="0"/>
          <w:i/>
        </w:rPr>
        <w:t>steindachneri</w:t>
      </w:r>
      <w:proofErr w:type="spellEnd"/>
      <w:r>
        <w:rPr>
          <w:rStyle w:val="fontstyle01"/>
          <w:rFonts w:ascii="Times New Roman" w:hAnsi="Times New Roman" w:cs="Times New Roman"/>
          <w:b w:val="0"/>
          <w:iCs/>
        </w:rPr>
        <w:t xml:space="preserve"> (Strauch, 1881) have only a few records</w:t>
      </w:r>
      <w:r w:rsidR="00C00B26">
        <w:rPr>
          <w:rStyle w:val="fontstyle01"/>
          <w:rFonts w:ascii="Times New Roman" w:hAnsi="Times New Roman" w:cs="Times New Roman"/>
          <w:b w:val="0"/>
          <w:iCs/>
        </w:rPr>
        <w:t xml:space="preserve"> (</w:t>
      </w:r>
      <w:proofErr w:type="spellStart"/>
      <w:r w:rsidR="00C00B26">
        <w:rPr>
          <w:rStyle w:val="fontstyle01"/>
          <w:rFonts w:ascii="Times New Roman" w:hAnsi="Times New Roman" w:cs="Times New Roman"/>
          <w:b w:val="0"/>
          <w:iCs/>
        </w:rPr>
        <w:t>Cacciali</w:t>
      </w:r>
      <w:proofErr w:type="spellEnd"/>
      <w:r w:rsidR="00C00B26">
        <w:rPr>
          <w:rStyle w:val="fontstyle01"/>
          <w:rFonts w:ascii="Times New Roman" w:hAnsi="Times New Roman" w:cs="Times New Roman"/>
          <w:b w:val="0"/>
          <w:iCs/>
        </w:rPr>
        <w:t xml:space="preserve"> et al., 2016)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>, which</w:t>
      </w:r>
      <w:r w:rsidR="00C00B26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C00B26" w:rsidRPr="00C00B26">
        <w:rPr>
          <w:rStyle w:val="fontstyle01"/>
          <w:rFonts w:ascii="Times New Roman" w:hAnsi="Times New Roman" w:cs="Times New Roman"/>
          <w:b w:val="0"/>
          <w:iCs/>
        </w:rPr>
        <w:t>mak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>e</w:t>
      </w:r>
      <w:r w:rsidR="00C00B26" w:rsidRPr="00C00B26">
        <w:rPr>
          <w:rStyle w:val="fontstyle01"/>
          <w:rFonts w:ascii="Times New Roman" w:hAnsi="Times New Roman" w:cs="Times New Roman"/>
          <w:b w:val="0"/>
          <w:iCs/>
        </w:rPr>
        <w:t xml:space="preserve"> the knowledge of the distribution of the</w:t>
      </w:r>
      <w:r w:rsidR="00C528C3">
        <w:rPr>
          <w:rStyle w:val="fontstyle01"/>
          <w:rFonts w:ascii="Times New Roman" w:hAnsi="Times New Roman" w:cs="Times New Roman"/>
          <w:b w:val="0"/>
          <w:iCs/>
        </w:rPr>
        <w:t>se</w:t>
      </w:r>
      <w:r w:rsidR="00C00B26" w:rsidRPr="00C00B26">
        <w:rPr>
          <w:rStyle w:val="fontstyle01"/>
          <w:rFonts w:ascii="Times New Roman" w:hAnsi="Times New Roman" w:cs="Times New Roman"/>
          <w:b w:val="0"/>
          <w:iCs/>
        </w:rPr>
        <w:t xml:space="preserve"> species</w:t>
      </w:r>
      <w:r w:rsidR="00C00B26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B02839">
        <w:rPr>
          <w:rStyle w:val="fontstyle01"/>
          <w:rFonts w:ascii="Times New Roman" w:hAnsi="Times New Roman" w:cs="Times New Roman"/>
          <w:b w:val="0"/>
          <w:iCs/>
        </w:rPr>
        <w:t>poorly</w:t>
      </w:r>
      <w:r w:rsidR="00C00B26">
        <w:rPr>
          <w:rStyle w:val="fontstyle01"/>
          <w:rFonts w:ascii="Times New Roman" w:hAnsi="Times New Roman" w:cs="Times New Roman"/>
          <w:b w:val="0"/>
          <w:iCs/>
        </w:rPr>
        <w:t xml:space="preserve"> known.</w:t>
      </w:r>
      <w:r w:rsidR="001E54B2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D92786" w:rsidRPr="00F63265">
        <w:rPr>
          <w:rStyle w:val="fontstyle01"/>
          <w:rFonts w:ascii="Times New Roman" w:hAnsi="Times New Roman" w:cs="Times New Roman"/>
          <w:b w:val="0"/>
          <w:iCs/>
        </w:rPr>
        <w:t>Among</w:t>
      </w:r>
      <w:r w:rsidR="00D92786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r w:rsidR="00D92786">
        <w:rPr>
          <w:rStyle w:val="fontstyle01"/>
          <w:rFonts w:ascii="Times New Roman" w:hAnsi="Times New Roman" w:cs="Times New Roman"/>
          <w:b w:val="0"/>
          <w:iCs/>
        </w:rPr>
        <w:t xml:space="preserve">these poorly known Paraguayan species,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 xml:space="preserve">Amphisbaena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F220B0" w:rsidRPr="001145F4">
        <w:rPr>
          <w:rStyle w:val="fontstyle01"/>
          <w:rFonts w:ascii="Times New Roman" w:hAnsi="Times New Roman" w:cs="Times New Roman"/>
          <w:b w:val="0"/>
        </w:rPr>
        <w:t xml:space="preserve">(Cope, 1885)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is a m</w:t>
      </w:r>
      <w:r w:rsidR="00ED24DF" w:rsidRPr="001145F4">
        <w:rPr>
          <w:rStyle w:val="fontstyle01"/>
          <w:rFonts w:ascii="Times New Roman" w:hAnsi="Times New Roman" w:cs="Times New Roman"/>
          <w:b w:val="0"/>
        </w:rPr>
        <w:t>e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dium-size 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>worm-lizard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distributed in northern Argentina,</w:t>
      </w:r>
      <w:r w:rsidR="001E54B2">
        <w:rPr>
          <w:rStyle w:val="fontstyle01"/>
          <w:rFonts w:ascii="Times New Roman" w:hAnsi="Times New Roman" w:cs="Times New Roman"/>
          <w:b w:val="0"/>
        </w:rPr>
        <w:t xml:space="preserve"> in Corrientes and Misiones Province, also, </w:t>
      </w:r>
      <w:r w:rsidR="004A255C">
        <w:rPr>
          <w:rStyle w:val="fontstyle01"/>
          <w:rFonts w:ascii="Times New Roman" w:hAnsi="Times New Roman" w:cs="Times New Roman"/>
          <w:b w:val="0"/>
        </w:rPr>
        <w:t>in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1E54B2">
        <w:rPr>
          <w:rStyle w:val="fontstyle01"/>
          <w:rFonts w:ascii="Times New Roman" w:hAnsi="Times New Roman" w:cs="Times New Roman"/>
          <w:b w:val="0"/>
        </w:rPr>
        <w:t xml:space="preserve">the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south</w:t>
      </w:r>
      <w:r w:rsidR="00832E8C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of Brazil</w:t>
      </w:r>
      <w:r w:rsidR="001E54B2">
        <w:rPr>
          <w:rStyle w:val="fontstyle01"/>
          <w:rFonts w:ascii="Times New Roman" w:hAnsi="Times New Roman" w:cs="Times New Roman"/>
          <w:b w:val="0"/>
        </w:rPr>
        <w:t xml:space="preserve">, from Río Grande to </w:t>
      </w:r>
      <w:proofErr w:type="spellStart"/>
      <w:r w:rsidR="00D92786">
        <w:rPr>
          <w:rStyle w:val="fontstyle01"/>
          <w:rFonts w:ascii="Times New Roman" w:hAnsi="Times New Roman" w:cs="Times New Roman"/>
          <w:b w:val="0"/>
        </w:rPr>
        <w:t>Espírito</w:t>
      </w:r>
      <w:proofErr w:type="spellEnd"/>
      <w:r w:rsidR="001E54B2">
        <w:rPr>
          <w:rStyle w:val="fontstyle01"/>
          <w:rFonts w:ascii="Times New Roman" w:hAnsi="Times New Roman" w:cs="Times New Roman"/>
          <w:b w:val="0"/>
        </w:rPr>
        <w:t xml:space="preserve"> Santo States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and south of </w:t>
      </w:r>
      <w:r w:rsidR="00F02316" w:rsidRPr="001145F4">
        <w:rPr>
          <w:rStyle w:val="fontstyle01"/>
          <w:rFonts w:ascii="Times New Roman" w:hAnsi="Times New Roman" w:cs="Times New Roman"/>
          <w:b w:val="0"/>
        </w:rPr>
        <w:t>Paraguay (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Pere</w:t>
      </w:r>
      <w:r w:rsidR="00FC495A" w:rsidRPr="001145F4">
        <w:rPr>
          <w:rStyle w:val="fontstyle01"/>
          <w:rFonts w:ascii="Times New Roman" w:hAnsi="Times New Roman" w:cs="Times New Roman"/>
          <w:b w:val="0"/>
        </w:rPr>
        <w:t>z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  <w:iCs/>
        </w:rPr>
        <w:t>et al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. 2012</w:t>
      </w:r>
      <w:r w:rsidR="00F02316" w:rsidRPr="001145F4">
        <w:rPr>
          <w:rStyle w:val="fontstyle01"/>
          <w:rFonts w:ascii="Times New Roman" w:hAnsi="Times New Roman" w:cs="Times New Roman"/>
          <w:b w:val="0"/>
        </w:rPr>
        <w:t>,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Cacciali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  <w:iCs/>
        </w:rPr>
        <w:t>et al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. 2016). </w:t>
      </w:r>
      <w:r w:rsidR="006E732F" w:rsidRPr="001145F4">
        <w:rPr>
          <w:rStyle w:val="fontstyle01"/>
          <w:rFonts w:ascii="Times New Roman" w:hAnsi="Times New Roman" w:cs="Times New Roman"/>
          <w:b w:val="0"/>
        </w:rPr>
        <w:t xml:space="preserve">The only know record for Paraguay was reported from Itapúa department, 3km </w:t>
      </w:r>
      <w:r w:rsidR="00F712FD">
        <w:rPr>
          <w:rStyle w:val="fontstyle01"/>
          <w:rFonts w:ascii="Times New Roman" w:hAnsi="Times New Roman" w:cs="Times New Roman"/>
          <w:b w:val="0"/>
        </w:rPr>
        <w:t>northeast</w:t>
      </w:r>
      <w:r w:rsidR="00F712FD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6E732F" w:rsidRPr="001145F4">
        <w:rPr>
          <w:rStyle w:val="fontstyle01"/>
          <w:rFonts w:ascii="Times New Roman" w:hAnsi="Times New Roman" w:cs="Times New Roman"/>
          <w:b w:val="0"/>
        </w:rPr>
        <w:t xml:space="preserve">of </w:t>
      </w:r>
      <w:proofErr w:type="spellStart"/>
      <w:r w:rsidR="006E732F" w:rsidRPr="001145F4">
        <w:rPr>
          <w:rStyle w:val="fontstyle01"/>
          <w:rFonts w:ascii="Times New Roman" w:hAnsi="Times New Roman" w:cs="Times New Roman"/>
          <w:b w:val="0"/>
        </w:rPr>
        <w:t>Encarnación</w:t>
      </w:r>
      <w:proofErr w:type="spellEnd"/>
      <w:r w:rsidR="006E732F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(Montero </w:t>
      </w:r>
      <w:r w:rsidR="00F02316" w:rsidRPr="001145F4">
        <w:rPr>
          <w:rStyle w:val="fontstyle01"/>
          <w:rFonts w:ascii="Times New Roman" w:hAnsi="Times New Roman" w:cs="Times New Roman"/>
          <w:b w:val="0"/>
        </w:rPr>
        <w:t>&amp;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Terol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1999</w:t>
      </w:r>
      <w:r w:rsidR="00F02316" w:rsidRPr="001145F4">
        <w:rPr>
          <w:rStyle w:val="fontstyle01"/>
          <w:rFonts w:ascii="Times New Roman" w:hAnsi="Times New Roman" w:cs="Times New Roman"/>
          <w:b w:val="0"/>
        </w:rPr>
        <w:t>,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Cacciali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  <w:iCs/>
        </w:rPr>
        <w:t>et al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. 2016),</w:t>
      </w:r>
      <w:r w:rsidR="00533826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DC24EF" w:rsidRPr="001145F4">
        <w:rPr>
          <w:rStyle w:val="fontstyle01"/>
          <w:rFonts w:ascii="Times New Roman" w:hAnsi="Times New Roman" w:cs="Times New Roman"/>
          <w:b w:val="0"/>
        </w:rPr>
        <w:t>and was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872BD" w:rsidRPr="001145F4">
        <w:rPr>
          <w:rStyle w:val="fontstyle01"/>
          <w:rFonts w:ascii="Times New Roman" w:hAnsi="Times New Roman" w:cs="Times New Roman"/>
          <w:b w:val="0"/>
        </w:rPr>
        <w:t xml:space="preserve">last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collected in 1984 by I.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Gamarra</w:t>
      </w:r>
      <w:proofErr w:type="spellEnd"/>
      <w:r w:rsidR="00DC24EF" w:rsidRPr="001145F4">
        <w:rPr>
          <w:rStyle w:val="fontstyle01"/>
          <w:rFonts w:ascii="Times New Roman" w:hAnsi="Times New Roman" w:cs="Times New Roman"/>
          <w:b w:val="0"/>
        </w:rPr>
        <w:t xml:space="preserve">. The specimen is </w:t>
      </w:r>
      <w:r w:rsidR="00F712FD">
        <w:rPr>
          <w:rStyle w:val="fontstyle01"/>
          <w:rFonts w:ascii="Times New Roman" w:hAnsi="Times New Roman" w:cs="Times New Roman"/>
          <w:b w:val="0"/>
        </w:rPr>
        <w:t>housed</w:t>
      </w:r>
      <w:r w:rsidR="00F712FD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>at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7D4E88" w:rsidRPr="001145F4">
        <w:rPr>
          <w:rStyle w:val="fontstyle01"/>
          <w:rFonts w:ascii="Times New Roman" w:hAnsi="Times New Roman" w:cs="Times New Roman"/>
          <w:b w:val="0"/>
        </w:rPr>
        <w:t xml:space="preserve">the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Carnigie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Museum of Natural History</w:t>
      </w:r>
      <w:r w:rsidR="00C551C1" w:rsidRPr="001145F4">
        <w:rPr>
          <w:rStyle w:val="fontstyle01"/>
          <w:rFonts w:ascii="Times New Roman" w:hAnsi="Times New Roman" w:cs="Times New Roman"/>
          <w:b w:val="0"/>
        </w:rPr>
        <w:t xml:space="preserve"> (Pittsburgh, USA)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with </w:t>
      </w:r>
      <w:r w:rsidR="007D4E88" w:rsidRPr="001145F4">
        <w:rPr>
          <w:rStyle w:val="fontstyle01"/>
          <w:rFonts w:ascii="Times New Roman" w:hAnsi="Times New Roman" w:cs="Times New Roman"/>
          <w:b w:val="0"/>
        </w:rPr>
        <w:t xml:space="preserve">catalog number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CM 109119 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(Montero &amp; </w:t>
      </w:r>
      <w:proofErr w:type="spellStart"/>
      <w:r w:rsidR="0077444D" w:rsidRPr="001145F4">
        <w:rPr>
          <w:rStyle w:val="fontstyle01"/>
          <w:rFonts w:ascii="Times New Roman" w:hAnsi="Times New Roman" w:cs="Times New Roman"/>
          <w:b w:val="0"/>
        </w:rPr>
        <w:t>Terol</w:t>
      </w:r>
      <w:proofErr w:type="spellEnd"/>
      <w:r w:rsidR="0077444D" w:rsidRPr="001145F4">
        <w:rPr>
          <w:rStyle w:val="fontstyle01"/>
          <w:rFonts w:ascii="Times New Roman" w:hAnsi="Times New Roman" w:cs="Times New Roman"/>
          <w:b w:val="0"/>
        </w:rPr>
        <w:t>, 1999)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. 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This species 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 xml:space="preserve">was </w:t>
      </w:r>
      <w:r w:rsidR="00672C15">
        <w:rPr>
          <w:rStyle w:val="fontstyle01"/>
          <w:rFonts w:ascii="Times New Roman" w:hAnsi="Times New Roman" w:cs="Times New Roman"/>
          <w:b w:val="0"/>
        </w:rPr>
        <w:t xml:space="preserve">long ago </w:t>
      </w:r>
      <w:r w:rsidR="001926F7" w:rsidRPr="001145F4">
        <w:rPr>
          <w:rStyle w:val="fontstyle01"/>
          <w:rFonts w:ascii="Times New Roman" w:hAnsi="Times New Roman" w:cs="Times New Roman"/>
          <w:b w:val="0"/>
        </w:rPr>
        <w:t>synonymized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 xml:space="preserve"> with </w:t>
      </w:r>
      <w:r w:rsidR="00B529A5" w:rsidRPr="001145F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="00B529A5" w:rsidRPr="001145F4">
        <w:rPr>
          <w:rStyle w:val="fontstyle01"/>
          <w:rFonts w:ascii="Times New Roman" w:hAnsi="Times New Roman" w:cs="Times New Roman"/>
          <w:b w:val="0"/>
          <w:i/>
        </w:rPr>
        <w:t>darwini</w:t>
      </w:r>
      <w:proofErr w:type="spellEnd"/>
      <w:r w:rsidR="00B529A5" w:rsidRPr="001145F4">
        <w:rPr>
          <w:rStyle w:val="fontstyle01"/>
          <w:rFonts w:ascii="Times New Roman" w:hAnsi="Times New Roman" w:cs="Times New Roman"/>
          <w:b w:val="0"/>
        </w:rPr>
        <w:t xml:space="preserve"> by Boulenger (1885)</w:t>
      </w:r>
      <w:r w:rsidR="00672C15">
        <w:rPr>
          <w:rStyle w:val="fontstyle01"/>
          <w:rFonts w:ascii="Times New Roman" w:hAnsi="Times New Roman" w:cs="Times New Roman"/>
          <w:b w:val="0"/>
        </w:rPr>
        <w:t>,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 xml:space="preserve">and included in the </w:t>
      </w:r>
      <w:r w:rsidR="0077444D" w:rsidRPr="001145F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="0077444D" w:rsidRPr="001145F4">
        <w:rPr>
          <w:rStyle w:val="fontstyle01"/>
          <w:rFonts w:ascii="Times New Roman" w:hAnsi="Times New Roman" w:cs="Times New Roman"/>
          <w:b w:val="0"/>
          <w:i/>
        </w:rPr>
        <w:t>darwini</w:t>
      </w:r>
      <w:proofErr w:type="spellEnd"/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 complex 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 xml:space="preserve">by </w:t>
      </w:r>
      <w:proofErr w:type="spellStart"/>
      <w:r w:rsidR="0077444D" w:rsidRPr="001145F4">
        <w:rPr>
          <w:rStyle w:val="fontstyle01"/>
          <w:rFonts w:ascii="Times New Roman" w:hAnsi="Times New Roman" w:cs="Times New Roman"/>
          <w:b w:val="0"/>
        </w:rPr>
        <w:t>Gans</w:t>
      </w:r>
      <w:proofErr w:type="spellEnd"/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>(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>1966)</w:t>
      </w:r>
      <w:r w:rsidR="00FD1133">
        <w:rPr>
          <w:rStyle w:val="fontstyle01"/>
          <w:rFonts w:ascii="Times New Roman" w:hAnsi="Times New Roman" w:cs="Times New Roman"/>
          <w:b w:val="0"/>
        </w:rPr>
        <w:t>, with encompasses eight species</w:t>
      </w:r>
      <w:r w:rsidR="00C528C3">
        <w:rPr>
          <w:rStyle w:val="fontstyle01"/>
          <w:rFonts w:ascii="Times New Roman" w:hAnsi="Times New Roman" w:cs="Times New Roman"/>
          <w:b w:val="0"/>
        </w:rPr>
        <w:t>:</w:t>
      </w:r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Amphisbaena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albocingulata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FD1133">
        <w:rPr>
          <w:rStyle w:val="fontstyle01"/>
          <w:rFonts w:ascii="Times New Roman" w:hAnsi="Times New Roman" w:cs="Times New Roman"/>
          <w:b w:val="0"/>
        </w:rPr>
        <w:t>Boettger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1885,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darwini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FD1133">
        <w:rPr>
          <w:rStyle w:val="fontstyle01"/>
          <w:rFonts w:ascii="Times New Roman" w:hAnsi="Times New Roman" w:cs="Times New Roman"/>
          <w:b w:val="0"/>
        </w:rPr>
        <w:t>Duméril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&amp; </w:t>
      </w:r>
      <w:proofErr w:type="spellStart"/>
      <w:r w:rsidR="00FD1133">
        <w:rPr>
          <w:rStyle w:val="fontstyle01"/>
          <w:rFonts w:ascii="Times New Roman" w:hAnsi="Times New Roman" w:cs="Times New Roman"/>
          <w:b w:val="0"/>
        </w:rPr>
        <w:t>Bibron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1839,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heterozonata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(Burmeister 1861),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hogei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FD1133">
        <w:rPr>
          <w:rStyle w:val="fontstyle01"/>
          <w:rFonts w:ascii="Times New Roman" w:hAnsi="Times New Roman" w:cs="Times New Roman"/>
          <w:b w:val="0"/>
        </w:rPr>
        <w:t>Vanzolini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1950,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munoai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FD1133">
        <w:rPr>
          <w:rStyle w:val="fontstyle01"/>
          <w:rFonts w:ascii="Times New Roman" w:hAnsi="Times New Roman" w:cs="Times New Roman"/>
          <w:b w:val="0"/>
        </w:rPr>
        <w:t>Klappenbach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1960,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nigricauda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FD1133">
        <w:rPr>
          <w:rStyle w:val="fontstyle01"/>
          <w:rFonts w:ascii="Times New Roman" w:hAnsi="Times New Roman" w:cs="Times New Roman"/>
          <w:b w:val="0"/>
        </w:rPr>
        <w:t>Gans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, 1966,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prunicolor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(Cope 1885) and </w:t>
      </w:r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FD1133" w:rsidRPr="00FD1133">
        <w:rPr>
          <w:rStyle w:val="fontstyle01"/>
          <w:rFonts w:ascii="Times New Roman" w:hAnsi="Times New Roman" w:cs="Times New Roman"/>
          <w:b w:val="0"/>
          <w:i/>
          <w:iCs/>
        </w:rPr>
        <w:t>trachura</w:t>
      </w:r>
      <w:proofErr w:type="spellEnd"/>
      <w:r w:rsidR="00FD1133">
        <w:rPr>
          <w:rStyle w:val="fontstyle01"/>
          <w:rFonts w:ascii="Times New Roman" w:hAnsi="Times New Roman" w:cs="Times New Roman"/>
          <w:b w:val="0"/>
        </w:rPr>
        <w:t xml:space="preserve"> Cope 1885</w:t>
      </w:r>
      <w:r w:rsidR="00C528C3">
        <w:rPr>
          <w:rStyle w:val="fontstyle01"/>
          <w:rFonts w:ascii="Times New Roman" w:hAnsi="Times New Roman" w:cs="Times New Roman"/>
          <w:b w:val="0"/>
        </w:rPr>
        <w:t>.</w:t>
      </w:r>
      <w:r w:rsidR="00FD1133">
        <w:rPr>
          <w:rStyle w:val="fontstyle01"/>
          <w:rFonts w:ascii="Times New Roman" w:hAnsi="Times New Roman" w:cs="Times New Roman"/>
          <w:b w:val="0"/>
        </w:rPr>
        <w:t xml:space="preserve"> </w:t>
      </w:r>
      <w:r w:rsidR="007D4E88" w:rsidRPr="001145F4">
        <w:rPr>
          <w:rStyle w:val="fontstyle01"/>
          <w:rFonts w:ascii="Times New Roman" w:hAnsi="Times New Roman" w:cs="Times New Roman"/>
          <w:b w:val="0"/>
        </w:rPr>
        <w:t>Initially,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 two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subspecies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 were recognized</w:t>
      </w:r>
      <w:r w:rsidR="00322E8B">
        <w:rPr>
          <w:rStyle w:val="fontstyle01"/>
          <w:rFonts w:ascii="Times New Roman" w:hAnsi="Times New Roman" w:cs="Times New Roman"/>
          <w:b w:val="0"/>
        </w:rPr>
        <w:t xml:space="preserve"> for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26310F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="0026310F" w:rsidRPr="00481D07">
        <w:rPr>
          <w:rStyle w:val="fontstyle01"/>
          <w:rFonts w:ascii="Times New Roman" w:hAnsi="Times New Roman" w:cs="Times New Roman"/>
          <w:b w:val="0"/>
          <w:i/>
          <w:iCs/>
        </w:rPr>
        <w:t>prunicol</w:t>
      </w:r>
      <w:r w:rsidR="0026310F" w:rsidRPr="006325AD">
        <w:rPr>
          <w:rStyle w:val="fontstyle01"/>
          <w:rFonts w:ascii="Times New Roman" w:hAnsi="Times New Roman" w:cs="Times New Roman"/>
          <w:b w:val="0"/>
          <w:i/>
          <w:iCs/>
        </w:rPr>
        <w:t>or</w:t>
      </w:r>
      <w:proofErr w:type="spellEnd"/>
      <w:r w:rsidR="0026310F">
        <w:rPr>
          <w:rStyle w:val="fontstyle01"/>
          <w:rFonts w:ascii="Times New Roman" w:hAnsi="Times New Roman" w:cs="Times New Roman"/>
          <w:b w:val="0"/>
        </w:rPr>
        <w:t xml:space="preserve">: </w:t>
      </w:r>
      <w:r w:rsidR="0056584E" w:rsidRPr="00481D07">
        <w:rPr>
          <w:rStyle w:val="fontstyle01"/>
          <w:rFonts w:ascii="Times New Roman" w:hAnsi="Times New Roman" w:cs="Times New Roman"/>
          <w:b w:val="0"/>
          <w:i/>
          <w:iCs/>
        </w:rPr>
        <w:t xml:space="preserve">A. p. </w:t>
      </w:r>
      <w:proofErr w:type="spellStart"/>
      <w:r w:rsidR="0056584E" w:rsidRPr="00481D07">
        <w:rPr>
          <w:rStyle w:val="fontstyle01"/>
          <w:rFonts w:ascii="Times New Roman" w:hAnsi="Times New Roman" w:cs="Times New Roman"/>
          <w:b w:val="0"/>
          <w:i/>
          <w:iCs/>
        </w:rPr>
        <w:t>prunicolor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and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 xml:space="preserve">A. p.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>albocingulata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1926F7" w:rsidRPr="001145F4">
        <w:rPr>
          <w:rStyle w:val="fontstyle01"/>
          <w:rFonts w:ascii="Times New Roman" w:hAnsi="Times New Roman" w:cs="Times New Roman"/>
          <w:b w:val="0"/>
        </w:rPr>
        <w:t>Boettger,1885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>.</w:t>
      </w:r>
      <w:r w:rsidR="00533826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4A255C">
        <w:rPr>
          <w:rStyle w:val="fontstyle01"/>
          <w:rFonts w:ascii="Times New Roman" w:hAnsi="Times New Roman" w:cs="Times New Roman"/>
          <w:b w:val="0"/>
        </w:rPr>
        <w:t xml:space="preserve">However,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>Pere</w:t>
      </w:r>
      <w:r w:rsidR="00F02316" w:rsidRPr="001145F4">
        <w:rPr>
          <w:rStyle w:val="fontstyle01"/>
          <w:rFonts w:ascii="Times New Roman" w:hAnsi="Times New Roman" w:cs="Times New Roman"/>
          <w:b w:val="0"/>
        </w:rPr>
        <w:t>z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  <w:iCs/>
        </w:rPr>
        <w:t>et al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. (2012) analyzed 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the variation of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both </w:t>
      </w:r>
      <w:r w:rsidR="00B529A5" w:rsidRPr="001145F4">
        <w:rPr>
          <w:rStyle w:val="fontstyle01"/>
          <w:rFonts w:ascii="Times New Roman" w:hAnsi="Times New Roman" w:cs="Times New Roman"/>
          <w:b w:val="0"/>
        </w:rPr>
        <w:t xml:space="preserve">subspecies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and find diagnostic characters </w:t>
      </w:r>
      <w:r w:rsidR="0001048E" w:rsidRPr="001145F4">
        <w:rPr>
          <w:rStyle w:val="fontstyle01"/>
          <w:rFonts w:ascii="Times New Roman" w:hAnsi="Times New Roman" w:cs="Times New Roman"/>
          <w:b w:val="0"/>
        </w:rPr>
        <w:t xml:space="preserve">and 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elevated </w:t>
      </w:r>
      <w:r w:rsidR="001926F7" w:rsidRPr="001145F4">
        <w:rPr>
          <w:rStyle w:val="fontstyle01"/>
          <w:rFonts w:ascii="Times New Roman" w:hAnsi="Times New Roman" w:cs="Times New Roman"/>
          <w:b w:val="0"/>
        </w:rPr>
        <w:t>to</w:t>
      </w:r>
      <w:r w:rsidR="0077444D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full species,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and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>albocingulata</w:t>
      </w:r>
      <w:proofErr w:type="spellEnd"/>
      <w:r w:rsidR="00C82632">
        <w:rPr>
          <w:rStyle w:val="fontstyle01"/>
          <w:rFonts w:ascii="Times New Roman" w:hAnsi="Times New Roman" w:cs="Times New Roman"/>
          <w:b w:val="0"/>
          <w:iCs/>
        </w:rPr>
        <w:t>, which also has historical taxonomic problems</w:t>
      </w:r>
      <w:r w:rsidR="003B6445">
        <w:rPr>
          <w:rStyle w:val="fontstyle01"/>
          <w:rFonts w:ascii="Times New Roman" w:hAnsi="Times New Roman" w:cs="Times New Roman"/>
          <w:b w:val="0"/>
          <w:iCs/>
        </w:rPr>
        <w:t>, once its type locality is not precise (cited only as Paraguay)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. </w:t>
      </w:r>
    </w:p>
    <w:p w14:paraId="1073EC96" w14:textId="254A1D8F" w:rsidR="00BE56F9" w:rsidRPr="001145F4" w:rsidRDefault="0056584E" w:rsidP="00FC495A">
      <w:pPr>
        <w:spacing w:line="480" w:lineRule="auto"/>
        <w:ind w:firstLine="720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 w:rsidRPr="001145F4">
        <w:rPr>
          <w:rStyle w:val="fontstyle01"/>
          <w:rFonts w:ascii="Times New Roman" w:hAnsi="Times New Roman" w:cs="Times New Roman"/>
          <w:b w:val="0"/>
        </w:rPr>
        <w:t>In this contribution</w:t>
      </w:r>
      <w:r w:rsidR="00B60C39" w:rsidRPr="001145F4">
        <w:rPr>
          <w:rStyle w:val="fontstyle01"/>
          <w:rFonts w:ascii="Times New Roman" w:hAnsi="Times New Roman" w:cs="Times New Roman"/>
          <w:b w:val="0"/>
        </w:rPr>
        <w:t>,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 we present a new record of </w:t>
      </w:r>
      <w:r w:rsidR="00D05CCB" w:rsidRPr="001145F4">
        <w:rPr>
          <w:rStyle w:val="fontstyle01"/>
          <w:rFonts w:ascii="Times New Roman" w:hAnsi="Times New Roman" w:cs="Times New Roman"/>
          <w:b w:val="0"/>
          <w:i/>
        </w:rPr>
        <w:t xml:space="preserve">Amphisbaena </w:t>
      </w:r>
      <w:proofErr w:type="spellStart"/>
      <w:r w:rsidR="00D05CCB" w:rsidRPr="001145F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 w:rsidR="00D05CCB" w:rsidRPr="001145F4">
        <w:rPr>
          <w:rStyle w:val="fontstyle01"/>
          <w:rFonts w:ascii="Times New Roman" w:hAnsi="Times New Roman" w:cs="Times New Roman"/>
          <w:b w:val="0"/>
        </w:rPr>
        <w:t xml:space="preserve"> from Paraguay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, </w:t>
      </w:r>
      <w:r w:rsidR="00685926" w:rsidRPr="001145F4">
        <w:rPr>
          <w:rStyle w:val="fontstyle01"/>
          <w:rFonts w:ascii="Times New Roman" w:hAnsi="Times New Roman" w:cs="Times New Roman"/>
          <w:b w:val="0"/>
        </w:rPr>
        <w:t xml:space="preserve">which </w:t>
      </w:r>
      <w:r w:rsidR="00A240C1">
        <w:rPr>
          <w:rStyle w:val="fontstyle01"/>
          <w:rFonts w:ascii="Times New Roman" w:hAnsi="Times New Roman" w:cs="Times New Roman"/>
          <w:b w:val="0"/>
        </w:rPr>
        <w:t>would be</w:t>
      </w:r>
      <w:r w:rsidR="00A240C1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the second </w:t>
      </w:r>
      <w:r w:rsidR="001926F7" w:rsidRPr="001145F4">
        <w:rPr>
          <w:rStyle w:val="fontstyle01"/>
          <w:rFonts w:ascii="Times New Roman" w:hAnsi="Times New Roman" w:cs="Times New Roman"/>
          <w:b w:val="0"/>
        </w:rPr>
        <w:t xml:space="preserve">record for the </w:t>
      </w:r>
      <w:r w:rsidRPr="001145F4">
        <w:rPr>
          <w:rStyle w:val="fontstyle01"/>
          <w:rFonts w:ascii="Times New Roman" w:hAnsi="Times New Roman" w:cs="Times New Roman"/>
          <w:b w:val="0"/>
        </w:rPr>
        <w:t>country</w:t>
      </w:r>
      <w:r w:rsidR="00A240C1">
        <w:rPr>
          <w:rStyle w:val="fontstyle01"/>
          <w:rFonts w:ascii="Times New Roman" w:hAnsi="Times New Roman" w:cs="Times New Roman"/>
          <w:b w:val="0"/>
        </w:rPr>
        <w:t>. Also, this new record represent</w:t>
      </w:r>
      <w:r w:rsidR="00D764B4">
        <w:rPr>
          <w:rStyle w:val="fontstyle01"/>
          <w:rFonts w:ascii="Times New Roman" w:hAnsi="Times New Roman" w:cs="Times New Roman"/>
          <w:b w:val="0"/>
        </w:rPr>
        <w:t>s</w:t>
      </w:r>
      <w:r w:rsidR="00A240C1">
        <w:rPr>
          <w:rStyle w:val="fontstyle01"/>
          <w:rFonts w:ascii="Times New Roman" w:hAnsi="Times New Roman" w:cs="Times New Roman"/>
          <w:b w:val="0"/>
        </w:rPr>
        <w:t xml:space="preserve"> </w:t>
      </w:r>
      <w:r w:rsidR="00685926" w:rsidRPr="001145F4">
        <w:rPr>
          <w:rStyle w:val="fontstyle01"/>
          <w:rFonts w:ascii="Times New Roman" w:hAnsi="Times New Roman" w:cs="Times New Roman"/>
          <w:b w:val="0"/>
        </w:rPr>
        <w:t xml:space="preserve">the </w:t>
      </w:r>
      <w:r w:rsidRPr="001145F4">
        <w:rPr>
          <w:rStyle w:val="fontstyle01"/>
          <w:rFonts w:ascii="Times New Roman" w:hAnsi="Times New Roman" w:cs="Times New Roman"/>
          <w:b w:val="0"/>
        </w:rPr>
        <w:t>rediscover</w:t>
      </w:r>
      <w:r w:rsidR="00685926" w:rsidRPr="001145F4">
        <w:rPr>
          <w:rStyle w:val="fontstyle01"/>
          <w:rFonts w:ascii="Times New Roman" w:hAnsi="Times New Roman" w:cs="Times New Roman"/>
          <w:b w:val="0"/>
        </w:rPr>
        <w:t>ed of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A240C1">
        <w:rPr>
          <w:rStyle w:val="fontstyle01"/>
          <w:rFonts w:ascii="Times New Roman" w:hAnsi="Times New Roman" w:cs="Times New Roman"/>
          <w:b w:val="0"/>
        </w:rPr>
        <w:t>this</w:t>
      </w:r>
      <w:r w:rsidR="00A240C1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species </w:t>
      </w:r>
      <w:r w:rsidR="00A240C1">
        <w:rPr>
          <w:rStyle w:val="fontstyle01"/>
          <w:rFonts w:ascii="Times New Roman" w:hAnsi="Times New Roman" w:cs="Times New Roman"/>
          <w:b w:val="0"/>
        </w:rPr>
        <w:t xml:space="preserve">in Paraguay, </w:t>
      </w:r>
      <w:r w:rsidRPr="001145F4">
        <w:rPr>
          <w:rStyle w:val="fontstyle01"/>
          <w:rFonts w:ascii="Times New Roman" w:hAnsi="Times New Roman" w:cs="Times New Roman"/>
          <w:b w:val="0"/>
        </w:rPr>
        <w:t>after 3</w:t>
      </w:r>
      <w:r w:rsidR="00685926" w:rsidRPr="001145F4">
        <w:rPr>
          <w:rStyle w:val="fontstyle01"/>
          <w:rFonts w:ascii="Times New Roman" w:hAnsi="Times New Roman" w:cs="Times New Roman"/>
          <w:b w:val="0"/>
        </w:rPr>
        <w:t>5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 years. The new</w:t>
      </w:r>
      <w:bookmarkStart w:id="0" w:name="_GoBack"/>
      <w:bookmarkEnd w:id="0"/>
      <w:r w:rsidRPr="001145F4">
        <w:rPr>
          <w:rStyle w:val="fontstyle01"/>
          <w:rFonts w:ascii="Times New Roman" w:hAnsi="Times New Roman" w:cs="Times New Roman"/>
          <w:b w:val="0"/>
        </w:rPr>
        <w:t xml:space="preserve"> specimen 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 xml:space="preserve">was found dead </w:t>
      </w:r>
      <w:r w:rsidR="008D232D" w:rsidRPr="001145F4">
        <w:rPr>
          <w:rStyle w:val="fontstyle01"/>
          <w:rFonts w:ascii="Times New Roman" w:hAnsi="Times New Roman" w:cs="Times New Roman"/>
          <w:b w:val="0"/>
        </w:rPr>
        <w:t xml:space="preserve">(probably road killed) </w:t>
      </w:r>
      <w:r w:rsidR="00E9558D" w:rsidRPr="001145F4">
        <w:rPr>
          <w:rStyle w:val="fontstyle01"/>
          <w:rFonts w:ascii="Times New Roman" w:hAnsi="Times New Roman" w:cs="Times New Roman"/>
          <w:b w:val="0"/>
        </w:rPr>
        <w:t xml:space="preserve">on 6 December 2017 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 xml:space="preserve">in a </w:t>
      </w:r>
      <w:r w:rsidR="001926F7" w:rsidRPr="001145F4">
        <w:rPr>
          <w:rStyle w:val="fontstyle01"/>
          <w:rFonts w:ascii="Times New Roman" w:hAnsi="Times New Roman" w:cs="Times New Roman"/>
          <w:b w:val="0"/>
        </w:rPr>
        <w:t>pavemented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 road near the </w:t>
      </w:r>
      <w:proofErr w:type="spellStart"/>
      <w:r w:rsidRPr="001145F4">
        <w:rPr>
          <w:rStyle w:val="fontstyle01"/>
          <w:rFonts w:ascii="Times New Roman" w:hAnsi="Times New Roman" w:cs="Times New Roman"/>
          <w:b w:val="0"/>
        </w:rPr>
        <w:t>Yacyret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>á</w:t>
      </w:r>
      <w:proofErr w:type="spellEnd"/>
      <w:r w:rsidRPr="001145F4">
        <w:rPr>
          <w:rStyle w:val="fontstyle01"/>
          <w:rFonts w:ascii="Times New Roman" w:hAnsi="Times New Roman" w:cs="Times New Roman"/>
          <w:b w:val="0"/>
        </w:rPr>
        <w:t xml:space="preserve"> Dam in the </w:t>
      </w:r>
      <w:r w:rsidR="006E3688" w:rsidRPr="001145F4">
        <w:rPr>
          <w:rStyle w:val="fontstyle01"/>
          <w:rFonts w:ascii="Times New Roman" w:hAnsi="Times New Roman" w:cs="Times New Roman"/>
          <w:b w:val="0"/>
        </w:rPr>
        <w:t xml:space="preserve">Itapúa </w:t>
      </w:r>
      <w:r w:rsidRPr="001145F4">
        <w:rPr>
          <w:rStyle w:val="fontstyle01"/>
          <w:rFonts w:ascii="Times New Roman" w:hAnsi="Times New Roman" w:cs="Times New Roman"/>
          <w:b w:val="0"/>
        </w:rPr>
        <w:t>department, southern Paraguay (</w:t>
      </w:r>
      <w:r w:rsidR="001F255F" w:rsidRPr="001145F4">
        <w:rPr>
          <w:rStyle w:val="fontstyle01"/>
          <w:rFonts w:ascii="Times New Roman" w:hAnsi="Times New Roman" w:cs="Times New Roman"/>
          <w:b w:val="0"/>
        </w:rPr>
        <w:t>-27.316498, -56.471752</w:t>
      </w:r>
      <w:r w:rsidRPr="001145F4">
        <w:rPr>
          <w:rStyle w:val="fontstyle01"/>
          <w:rFonts w:ascii="Times New Roman" w:hAnsi="Times New Roman" w:cs="Times New Roman"/>
          <w:b w:val="0"/>
        </w:rPr>
        <w:t>)</w:t>
      </w:r>
      <w:r w:rsidR="00AA3EF2">
        <w:rPr>
          <w:rStyle w:val="fontstyle01"/>
          <w:rFonts w:ascii="Times New Roman" w:hAnsi="Times New Roman" w:cs="Times New Roman"/>
          <w:b w:val="0"/>
        </w:rPr>
        <w:t xml:space="preserve"> (Figure 1)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. We collected the specimen under Scientific collection permit 173/2017 obtained from the </w:t>
      </w:r>
      <w:proofErr w:type="spellStart"/>
      <w:r w:rsidR="00DA589A" w:rsidRPr="001145F4">
        <w:rPr>
          <w:rStyle w:val="fontstyle01"/>
          <w:rFonts w:ascii="Times New Roman" w:hAnsi="Times New Roman" w:cs="Times New Roman"/>
          <w:b w:val="0"/>
        </w:rPr>
        <w:t>Ministerio</w:t>
      </w:r>
      <w:proofErr w:type="spellEnd"/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 del </w:t>
      </w:r>
      <w:proofErr w:type="spellStart"/>
      <w:r w:rsidR="00DA589A" w:rsidRPr="001145F4">
        <w:rPr>
          <w:rStyle w:val="fontstyle01"/>
          <w:rFonts w:ascii="Times New Roman" w:hAnsi="Times New Roman" w:cs="Times New Roman"/>
          <w:b w:val="0"/>
        </w:rPr>
        <w:t>Ambiente</w:t>
      </w:r>
      <w:proofErr w:type="spellEnd"/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 y Desarrollo </w:t>
      </w:r>
      <w:proofErr w:type="spellStart"/>
      <w:r w:rsidR="00DA589A" w:rsidRPr="001145F4">
        <w:rPr>
          <w:rStyle w:val="fontstyle01"/>
          <w:rFonts w:ascii="Times New Roman" w:hAnsi="Times New Roman" w:cs="Times New Roman"/>
          <w:b w:val="0"/>
        </w:rPr>
        <w:t>Sostenible</w:t>
      </w:r>
      <w:proofErr w:type="spellEnd"/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 (MADES)</w:t>
      </w:r>
      <w:r w:rsidR="000C03CF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D05CCB" w:rsidRPr="001145F4">
        <w:rPr>
          <w:rStyle w:val="fontstyle01"/>
          <w:rFonts w:ascii="Times New Roman" w:hAnsi="Times New Roman" w:cs="Times New Roman"/>
          <w:b w:val="0"/>
        </w:rPr>
        <w:t xml:space="preserve">and 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it </w:t>
      </w:r>
      <w:r w:rsidR="00D764B4">
        <w:rPr>
          <w:rStyle w:val="fontstyle01"/>
          <w:rFonts w:ascii="Times New Roman" w:hAnsi="Times New Roman" w:cs="Times New Roman"/>
          <w:b w:val="0"/>
        </w:rPr>
        <w:t>is</w:t>
      </w:r>
      <w:r w:rsidR="00D764B4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8D232D" w:rsidRPr="001145F4">
        <w:rPr>
          <w:rStyle w:val="fontstyle01"/>
          <w:rFonts w:ascii="Times New Roman" w:hAnsi="Times New Roman" w:cs="Times New Roman"/>
          <w:b w:val="0"/>
        </w:rPr>
        <w:t xml:space="preserve">housed 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at the herpetological collection of </w:t>
      </w:r>
      <w:r w:rsidR="008D232D" w:rsidRPr="001145F4">
        <w:rPr>
          <w:rStyle w:val="fontstyle01"/>
          <w:rFonts w:ascii="Times New Roman" w:hAnsi="Times New Roman" w:cs="Times New Roman"/>
          <w:b w:val="0"/>
        </w:rPr>
        <w:t xml:space="preserve">the </w:t>
      </w:r>
      <w:r w:rsidR="000C03CF" w:rsidRPr="001145F4">
        <w:rPr>
          <w:rStyle w:val="fontstyle01"/>
          <w:rFonts w:ascii="Times New Roman" w:hAnsi="Times New Roman" w:cs="Times New Roman"/>
          <w:b w:val="0"/>
        </w:rPr>
        <w:t xml:space="preserve">Instituto de </w:t>
      </w:r>
      <w:proofErr w:type="spellStart"/>
      <w:r w:rsidR="000C03CF" w:rsidRPr="001145F4">
        <w:rPr>
          <w:rStyle w:val="fontstyle01"/>
          <w:rFonts w:ascii="Times New Roman" w:hAnsi="Times New Roman" w:cs="Times New Roman"/>
          <w:b w:val="0"/>
        </w:rPr>
        <w:t>Investigación</w:t>
      </w:r>
      <w:proofErr w:type="spellEnd"/>
      <w:r w:rsidR="000C03CF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0C03CF" w:rsidRPr="001145F4">
        <w:rPr>
          <w:rStyle w:val="fontstyle01"/>
          <w:rFonts w:ascii="Times New Roman" w:hAnsi="Times New Roman" w:cs="Times New Roman"/>
          <w:b w:val="0"/>
        </w:rPr>
        <w:t>Biológica</w:t>
      </w:r>
      <w:proofErr w:type="spellEnd"/>
      <w:r w:rsidR="000C03CF" w:rsidRPr="001145F4">
        <w:rPr>
          <w:rStyle w:val="fontstyle01"/>
          <w:rFonts w:ascii="Times New Roman" w:hAnsi="Times New Roman" w:cs="Times New Roman"/>
          <w:b w:val="0"/>
        </w:rPr>
        <w:t xml:space="preserve"> del Paraguay </w:t>
      </w:r>
      <w:r w:rsidR="008D232D" w:rsidRPr="001145F4">
        <w:rPr>
          <w:rStyle w:val="fontstyle01"/>
          <w:rFonts w:ascii="Times New Roman" w:hAnsi="Times New Roman" w:cs="Times New Roman"/>
          <w:b w:val="0"/>
        </w:rPr>
        <w:t>(</w:t>
      </w:r>
      <w:r w:rsidR="000C03CF" w:rsidRPr="001145F4">
        <w:rPr>
          <w:rStyle w:val="fontstyle01"/>
          <w:rFonts w:ascii="Times New Roman" w:hAnsi="Times New Roman" w:cs="Times New Roman"/>
          <w:b w:val="0"/>
        </w:rPr>
        <w:t xml:space="preserve">IIBP-H </w:t>
      </w:r>
      <w:r w:rsidR="001F255F" w:rsidRPr="001145F4">
        <w:rPr>
          <w:rStyle w:val="fontstyle01"/>
          <w:rFonts w:ascii="Times New Roman" w:hAnsi="Times New Roman" w:cs="Times New Roman"/>
          <w:b w:val="0"/>
        </w:rPr>
        <w:t>4460</w:t>
      </w:r>
      <w:r w:rsidR="008D232D" w:rsidRPr="001145F4">
        <w:rPr>
          <w:rStyle w:val="fontstyle01"/>
          <w:rFonts w:ascii="Times New Roman" w:hAnsi="Times New Roman" w:cs="Times New Roman"/>
          <w:b w:val="0"/>
        </w:rPr>
        <w:t>)</w:t>
      </w:r>
      <w:r w:rsidR="000C03CF" w:rsidRPr="001145F4">
        <w:rPr>
          <w:rStyle w:val="fontstyle01"/>
          <w:rFonts w:ascii="Times New Roman" w:hAnsi="Times New Roman" w:cs="Times New Roman"/>
          <w:b w:val="0"/>
        </w:rPr>
        <w:t xml:space="preserve">. 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t xml:space="preserve">The new record extends the known distribution of the species 60 km west 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lastRenderedPageBreak/>
        <w:t xml:space="preserve">of the nearest record </w:t>
      </w:r>
      <w:r w:rsidR="00D764B4">
        <w:rPr>
          <w:rStyle w:val="fontstyle01"/>
          <w:rFonts w:ascii="Times New Roman" w:hAnsi="Times New Roman" w:cs="Times New Roman"/>
          <w:b w:val="0"/>
        </w:rPr>
        <w:t>northeast of</w:t>
      </w:r>
      <w:r w:rsidR="00D764B4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BE56F9" w:rsidRPr="001145F4">
        <w:rPr>
          <w:rStyle w:val="fontstyle01"/>
          <w:rFonts w:ascii="Times New Roman" w:hAnsi="Times New Roman" w:cs="Times New Roman"/>
          <w:b w:val="0"/>
        </w:rPr>
        <w:t>Encarnación</w:t>
      </w:r>
      <w:proofErr w:type="spellEnd"/>
      <w:r w:rsidR="00BE56F9" w:rsidRPr="001145F4">
        <w:rPr>
          <w:rStyle w:val="fontstyle01"/>
          <w:rFonts w:ascii="Times New Roman" w:hAnsi="Times New Roman" w:cs="Times New Roman"/>
          <w:b w:val="0"/>
        </w:rPr>
        <w:t xml:space="preserve">, </w:t>
      </w:r>
      <w:proofErr w:type="spellStart"/>
      <w:r w:rsidR="00BE56F9" w:rsidRPr="001145F4">
        <w:rPr>
          <w:rStyle w:val="fontstyle01"/>
          <w:rFonts w:ascii="Times New Roman" w:hAnsi="Times New Roman" w:cs="Times New Roman"/>
          <w:b w:val="0"/>
        </w:rPr>
        <w:t>Itapuá</w:t>
      </w:r>
      <w:proofErr w:type="spellEnd"/>
      <w:r w:rsidR="00BE56F9" w:rsidRPr="001145F4">
        <w:rPr>
          <w:rStyle w:val="fontstyle01"/>
          <w:rFonts w:ascii="Times New Roman" w:hAnsi="Times New Roman" w:cs="Times New Roman"/>
          <w:b w:val="0"/>
        </w:rPr>
        <w:t xml:space="preserve"> (Montero &amp; </w:t>
      </w:r>
      <w:proofErr w:type="spellStart"/>
      <w:r w:rsidR="00BE56F9" w:rsidRPr="001145F4">
        <w:rPr>
          <w:rStyle w:val="fontstyle01"/>
          <w:rFonts w:ascii="Times New Roman" w:hAnsi="Times New Roman" w:cs="Times New Roman"/>
          <w:b w:val="0"/>
        </w:rPr>
        <w:t>Terol</w:t>
      </w:r>
      <w:proofErr w:type="spellEnd"/>
      <w:r w:rsidR="00BE56F9" w:rsidRPr="001145F4">
        <w:rPr>
          <w:rStyle w:val="fontstyle01"/>
          <w:rFonts w:ascii="Times New Roman" w:hAnsi="Times New Roman" w:cs="Times New Roman"/>
          <w:b w:val="0"/>
        </w:rPr>
        <w:t>, 1999). This record represents the most western record of the species</w:t>
      </w:r>
      <w:r w:rsidR="00C632EE">
        <w:rPr>
          <w:rStyle w:val="fontstyle01"/>
          <w:rFonts w:ascii="Times New Roman" w:hAnsi="Times New Roman" w:cs="Times New Roman"/>
          <w:b w:val="0"/>
        </w:rPr>
        <w:t xml:space="preserve"> to date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t>.</w:t>
      </w:r>
    </w:p>
    <w:p w14:paraId="4A47F1D6" w14:textId="7D9B7EDE" w:rsidR="000856EC" w:rsidRPr="001145F4" w:rsidRDefault="0083557B" w:rsidP="00FC495A">
      <w:pPr>
        <w:spacing w:line="480" w:lineRule="auto"/>
        <w:ind w:firstLine="720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According to Perez et al. </w:t>
      </w:r>
      <w:r w:rsidRPr="0083557B">
        <w:rPr>
          <w:rStyle w:val="fontstyle01"/>
          <w:rFonts w:ascii="Times New Roman" w:hAnsi="Times New Roman" w:cs="Times New Roman"/>
          <w:b w:val="0"/>
        </w:rPr>
        <w:t xml:space="preserve">(2012) </w:t>
      </w:r>
      <w:r w:rsidRPr="0083557B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Pr="0083557B">
        <w:rPr>
          <w:rStyle w:val="fontstyle01"/>
          <w:rFonts w:ascii="Times New Roman" w:hAnsi="Times New Roman" w:cs="Times New Roman"/>
          <w:b w:val="0"/>
          <w:i/>
          <w:iCs/>
        </w:rPr>
        <w:t>prunicolor</w:t>
      </w:r>
      <w:proofErr w:type="spellEnd"/>
      <w:r w:rsidRPr="0083557B">
        <w:rPr>
          <w:rStyle w:val="fontstyle01"/>
          <w:rFonts w:ascii="Times New Roman" w:hAnsi="Times New Roman" w:cs="Times New Roman"/>
          <w:b w:val="0"/>
        </w:rPr>
        <w:t xml:space="preserve"> has a rounde</w:t>
      </w:r>
      <w:r>
        <w:rPr>
          <w:rStyle w:val="fontstyle01"/>
          <w:rFonts w:ascii="Times New Roman" w:hAnsi="Times New Roman" w:cs="Times New Roman"/>
          <w:b w:val="0"/>
        </w:rPr>
        <w:t xml:space="preserve">d snout, the nasal shields are in contact on the dorsal part of the head, caudal autotomy is externally visible, presence of four precloacal pores, 3/3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supralabials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and infralabials, body annuli 181-215, caudal annuli 18-24, dorsal and ventral segments 10-17 and 14-20 respectively at the midbody, and presence of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postmalar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row, and </w:t>
      </w:r>
      <w:r w:rsidR="00416ED0">
        <w:rPr>
          <w:rStyle w:val="fontstyle01"/>
          <w:rFonts w:ascii="Times New Roman" w:hAnsi="Times New Roman" w:cs="Times New Roman"/>
          <w:b w:val="0"/>
        </w:rPr>
        <w:t xml:space="preserve">the absence of the </w:t>
      </w:r>
      <w:proofErr w:type="spellStart"/>
      <w:r w:rsidR="00416ED0">
        <w:rPr>
          <w:rStyle w:val="fontstyle01"/>
          <w:rFonts w:ascii="Times New Roman" w:hAnsi="Times New Roman" w:cs="Times New Roman"/>
          <w:b w:val="0"/>
        </w:rPr>
        <w:t>postmalar</w:t>
      </w:r>
      <w:proofErr w:type="spellEnd"/>
      <w:r w:rsidR="00416ED0">
        <w:rPr>
          <w:rStyle w:val="fontstyle01"/>
          <w:rFonts w:ascii="Times New Roman" w:hAnsi="Times New Roman" w:cs="Times New Roman"/>
          <w:b w:val="0"/>
        </w:rPr>
        <w:t xml:space="preserve"> row is the main difference for differentiate from </w:t>
      </w:r>
      <w:r w:rsidRPr="0083557B">
        <w:rPr>
          <w:rStyle w:val="fontstyle01"/>
          <w:rFonts w:ascii="Times New Roman" w:hAnsi="Times New Roman" w:cs="Times New Roman"/>
          <w:b w:val="0"/>
          <w:i/>
          <w:iCs/>
        </w:rPr>
        <w:t xml:space="preserve">A. </w:t>
      </w:r>
      <w:proofErr w:type="spellStart"/>
      <w:r w:rsidRPr="0083557B">
        <w:rPr>
          <w:rStyle w:val="fontstyle01"/>
          <w:rFonts w:ascii="Times New Roman" w:hAnsi="Times New Roman" w:cs="Times New Roman"/>
          <w:b w:val="0"/>
          <w:i/>
          <w:iCs/>
        </w:rPr>
        <w:t>albocingulata</w:t>
      </w:r>
      <w:proofErr w:type="spellEnd"/>
      <w:r w:rsidR="00416ED0">
        <w:rPr>
          <w:rStyle w:val="fontstyle01"/>
          <w:rFonts w:ascii="Times New Roman" w:hAnsi="Times New Roman" w:cs="Times New Roman"/>
          <w:b w:val="0"/>
        </w:rPr>
        <w:t>.</w:t>
      </w:r>
      <w:r w:rsidR="00E15DD3">
        <w:rPr>
          <w:rStyle w:val="fontstyle01"/>
          <w:rFonts w:ascii="Times New Roman" w:hAnsi="Times New Roman" w:cs="Times New Roman"/>
          <w:b w:val="0"/>
        </w:rPr>
        <w:t xml:space="preserve"> </w:t>
      </w:r>
      <w:r w:rsidR="00E15DD3" w:rsidRPr="00E15DD3">
        <w:rPr>
          <w:rStyle w:val="fontstyle01"/>
          <w:rFonts w:ascii="Times New Roman" w:hAnsi="Times New Roman" w:cs="Times New Roman"/>
          <w:b w:val="0"/>
        </w:rPr>
        <w:t xml:space="preserve">Also, it differs from this species by presenting a venter light checkerboard </w:t>
      </w:r>
      <w:proofErr w:type="spellStart"/>
      <w:r w:rsidR="00E15DD3" w:rsidRPr="00E15DD3">
        <w:rPr>
          <w:rStyle w:val="fontstyle01"/>
          <w:rFonts w:ascii="Times New Roman" w:hAnsi="Times New Roman" w:cs="Times New Roman"/>
          <w:b w:val="0"/>
        </w:rPr>
        <w:t>colouration</w:t>
      </w:r>
      <w:proofErr w:type="spellEnd"/>
      <w:r w:rsidR="00E15DD3" w:rsidRPr="00E15DD3">
        <w:rPr>
          <w:rStyle w:val="fontstyle01"/>
          <w:rFonts w:ascii="Times New Roman" w:hAnsi="Times New Roman" w:cs="Times New Roman"/>
          <w:b w:val="0"/>
        </w:rPr>
        <w:t xml:space="preserve"> pattern</w:t>
      </w:r>
      <w:r w:rsidR="00E15DD3">
        <w:rPr>
          <w:rStyle w:val="fontstyle01"/>
          <w:rFonts w:ascii="Times New Roman" w:hAnsi="Times New Roman" w:cs="Times New Roman"/>
          <w:b w:val="0"/>
        </w:rPr>
        <w:t>.</w:t>
      </w:r>
      <w:r w:rsidR="00F30D80">
        <w:rPr>
          <w:rStyle w:val="fontstyle01"/>
          <w:rFonts w:ascii="Times New Roman" w:hAnsi="Times New Roman" w:cs="Times New Roman"/>
          <w:b w:val="0"/>
        </w:rPr>
        <w:t xml:space="preserve"> All diagnose characters are present in the new collected </w:t>
      </w:r>
      <w:r w:rsidR="006E6A08">
        <w:rPr>
          <w:rStyle w:val="fontstyle01"/>
          <w:rFonts w:ascii="Times New Roman" w:hAnsi="Times New Roman" w:cs="Times New Roman"/>
          <w:b w:val="0"/>
        </w:rPr>
        <w:t>individual</w:t>
      </w:r>
      <w:r w:rsidR="00F30D80">
        <w:rPr>
          <w:rStyle w:val="fontstyle01"/>
          <w:rFonts w:ascii="Times New Roman" w:hAnsi="Times New Roman" w:cs="Times New Roman"/>
          <w:b w:val="0"/>
        </w:rPr>
        <w:t xml:space="preserve">, confirming its specific </w:t>
      </w:r>
      <w:r w:rsidR="00160887">
        <w:rPr>
          <w:rStyle w:val="fontstyle01"/>
          <w:rFonts w:ascii="Times New Roman" w:hAnsi="Times New Roman" w:cs="Times New Roman"/>
          <w:b w:val="0"/>
        </w:rPr>
        <w:t>i</w:t>
      </w:r>
      <w:r w:rsidR="00F30D80">
        <w:rPr>
          <w:rStyle w:val="fontstyle01"/>
          <w:rFonts w:ascii="Times New Roman" w:hAnsi="Times New Roman" w:cs="Times New Roman"/>
          <w:b w:val="0"/>
        </w:rPr>
        <w:t>dentification.</w:t>
      </w:r>
      <w:r w:rsidR="00D3036D">
        <w:rPr>
          <w:rStyle w:val="fontstyle01"/>
          <w:rFonts w:ascii="Times New Roman" w:hAnsi="Times New Roman" w:cs="Times New Roman"/>
          <w:b w:val="0"/>
        </w:rPr>
        <w:t xml:space="preserve"> </w:t>
      </w:r>
      <w:r w:rsidR="00DC4FFB" w:rsidRPr="001145F4">
        <w:rPr>
          <w:rStyle w:val="fontstyle01"/>
          <w:rFonts w:ascii="Times New Roman" w:hAnsi="Times New Roman" w:cs="Times New Roman"/>
          <w:b w:val="0"/>
        </w:rPr>
        <w:t>The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specimen </w:t>
      </w:r>
      <w:r w:rsidR="00DC4FFB" w:rsidRPr="001145F4">
        <w:rPr>
          <w:rStyle w:val="fontstyle01"/>
          <w:rFonts w:ascii="Times New Roman" w:hAnsi="Times New Roman" w:cs="Times New Roman"/>
          <w:b w:val="0"/>
        </w:rPr>
        <w:t xml:space="preserve">collected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has </w:t>
      </w:r>
      <w:r w:rsidR="008A5E66" w:rsidRPr="001145F4">
        <w:rPr>
          <w:rStyle w:val="fontstyle01"/>
          <w:rFonts w:ascii="Times New Roman" w:hAnsi="Times New Roman" w:cs="Times New Roman"/>
          <w:b w:val="0"/>
        </w:rPr>
        <w:t>197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body annuli, </w:t>
      </w:r>
      <w:r w:rsidR="008A5E66" w:rsidRPr="001145F4">
        <w:rPr>
          <w:rStyle w:val="fontstyle01"/>
          <w:rFonts w:ascii="Times New Roman" w:hAnsi="Times New Roman" w:cs="Times New Roman"/>
          <w:b w:val="0"/>
        </w:rPr>
        <w:t>19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caudal annuli, </w:t>
      </w:r>
      <w:r w:rsidR="008A5E66" w:rsidRPr="001145F4">
        <w:rPr>
          <w:rStyle w:val="fontstyle01"/>
          <w:rFonts w:ascii="Times New Roman" w:hAnsi="Times New Roman" w:cs="Times New Roman"/>
          <w:b w:val="0"/>
        </w:rPr>
        <w:t>14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dorsal and </w:t>
      </w:r>
      <w:r w:rsidR="008A5E66" w:rsidRPr="001145F4">
        <w:rPr>
          <w:rStyle w:val="fontstyle01"/>
          <w:rFonts w:ascii="Times New Roman" w:hAnsi="Times New Roman" w:cs="Times New Roman"/>
          <w:b w:val="0"/>
        </w:rPr>
        <w:t>17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ventral segments at midbody annulus, 3/3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supralabials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and 3/3 infralabials plate, rounded snout, four precloacal pores, presence of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</w:rPr>
        <w:t>postmalar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row</w:t>
      </w:r>
      <w:r w:rsidR="00656947" w:rsidRPr="001145F4">
        <w:rPr>
          <w:rStyle w:val="fontstyle01"/>
          <w:rFonts w:ascii="Times New Roman" w:hAnsi="Times New Roman" w:cs="Times New Roman"/>
          <w:b w:val="0"/>
        </w:rPr>
        <w:t xml:space="preserve"> (Figure </w:t>
      </w:r>
      <w:r w:rsidR="00AA3EF2">
        <w:rPr>
          <w:rStyle w:val="fontstyle01"/>
          <w:rFonts w:ascii="Times New Roman" w:hAnsi="Times New Roman" w:cs="Times New Roman"/>
          <w:b w:val="0"/>
        </w:rPr>
        <w:t>2</w:t>
      </w:r>
      <w:r w:rsidR="000856EC" w:rsidRPr="001145F4">
        <w:rPr>
          <w:rStyle w:val="fontstyle01"/>
          <w:rFonts w:ascii="Times New Roman" w:hAnsi="Times New Roman" w:cs="Times New Roman"/>
          <w:b w:val="0"/>
        </w:rPr>
        <w:t>A-C</w:t>
      </w:r>
      <w:r w:rsidR="00656947" w:rsidRPr="001145F4">
        <w:rPr>
          <w:rStyle w:val="fontstyle01"/>
          <w:rFonts w:ascii="Times New Roman" w:hAnsi="Times New Roman" w:cs="Times New Roman"/>
          <w:b w:val="0"/>
        </w:rPr>
        <w:t>)</w:t>
      </w:r>
      <w:r w:rsidR="000856EC" w:rsidRPr="001145F4">
        <w:rPr>
          <w:rStyle w:val="fontstyle01"/>
          <w:rFonts w:ascii="Times New Roman" w:hAnsi="Times New Roman" w:cs="Times New Roman"/>
          <w:b w:val="0"/>
        </w:rPr>
        <w:t xml:space="preserve">. </w:t>
      </w:r>
      <w:r w:rsidR="00E15DD3">
        <w:rPr>
          <w:rStyle w:val="fontstyle01"/>
          <w:rFonts w:ascii="Times New Roman" w:hAnsi="Times New Roman" w:cs="Times New Roman"/>
          <w:b w:val="0"/>
        </w:rPr>
        <w:t>Also,</w:t>
      </w:r>
      <w:r w:rsidR="00747AEE">
        <w:rPr>
          <w:rStyle w:val="fontstyle01"/>
          <w:rFonts w:ascii="Times New Roman" w:hAnsi="Times New Roman" w:cs="Times New Roman"/>
          <w:b w:val="0"/>
        </w:rPr>
        <w:t xml:space="preserve"> </w:t>
      </w:r>
      <w:r w:rsidR="00E15DD3">
        <w:rPr>
          <w:rStyle w:val="fontstyle01"/>
          <w:rFonts w:ascii="Times New Roman" w:hAnsi="Times New Roman" w:cs="Times New Roman"/>
          <w:b w:val="0"/>
        </w:rPr>
        <w:t xml:space="preserve">we observed, the venter light </w:t>
      </w:r>
      <w:proofErr w:type="spellStart"/>
      <w:r w:rsidR="00E15DD3">
        <w:rPr>
          <w:rStyle w:val="fontstyle01"/>
          <w:rFonts w:ascii="Times New Roman" w:hAnsi="Times New Roman" w:cs="Times New Roman"/>
          <w:b w:val="0"/>
        </w:rPr>
        <w:t>colouration</w:t>
      </w:r>
      <w:proofErr w:type="spellEnd"/>
      <w:r w:rsidR="00E15DD3">
        <w:rPr>
          <w:rStyle w:val="fontstyle01"/>
          <w:rFonts w:ascii="Times New Roman" w:hAnsi="Times New Roman" w:cs="Times New Roman"/>
          <w:b w:val="0"/>
        </w:rPr>
        <w:t xml:space="preserve"> pattern. 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This </w:t>
      </w:r>
      <w:r w:rsidR="00105CD4" w:rsidRPr="001145F4">
        <w:rPr>
          <w:rStyle w:val="fontstyle01"/>
          <w:rFonts w:ascii="Times New Roman" w:hAnsi="Times New Roman" w:cs="Times New Roman"/>
          <w:b w:val="0"/>
        </w:rPr>
        <w:t>match</w:t>
      </w:r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with the diagnosis presented by Peres et al (2012) for differentiated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 xml:space="preserve">Amphisbaena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 xml:space="preserve"> from </w:t>
      </w:r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="0056584E" w:rsidRPr="001145F4">
        <w:rPr>
          <w:rStyle w:val="fontstyle01"/>
          <w:rFonts w:ascii="Times New Roman" w:hAnsi="Times New Roman" w:cs="Times New Roman"/>
          <w:b w:val="0"/>
          <w:i/>
        </w:rPr>
        <w:t>albocingulata</w:t>
      </w:r>
      <w:proofErr w:type="spellEnd"/>
      <w:r w:rsidR="0056584E" w:rsidRPr="001145F4">
        <w:rPr>
          <w:rStyle w:val="fontstyle01"/>
          <w:rFonts w:ascii="Times New Roman" w:hAnsi="Times New Roman" w:cs="Times New Roman"/>
          <w:b w:val="0"/>
        </w:rPr>
        <w:t>.</w:t>
      </w:r>
      <w:r w:rsidR="00B76645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</w:p>
    <w:p w14:paraId="1D7337EB" w14:textId="5198BA64" w:rsidR="00274A0C" w:rsidRDefault="00747AEE" w:rsidP="00FC495A">
      <w:pPr>
        <w:spacing w:line="480" w:lineRule="auto"/>
        <w:ind w:firstLine="720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 xml:space="preserve">The habitat where the specimen was found corresponds to the ecoregion Mesopotamian pastures according to 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Cacciali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et al. (2016)</w:t>
      </w:r>
      <w:r w:rsidR="00274A0C">
        <w:rPr>
          <w:rStyle w:val="fontstyle01"/>
          <w:rFonts w:ascii="Times New Roman" w:hAnsi="Times New Roman" w:cs="Times New Roman"/>
          <w:b w:val="0"/>
        </w:rPr>
        <w:t xml:space="preserve">. </w:t>
      </w:r>
      <w:r w:rsidR="00274A0C" w:rsidRPr="001145F4">
        <w:rPr>
          <w:rStyle w:val="fontstyle01"/>
          <w:rFonts w:ascii="Times New Roman" w:hAnsi="Times New Roman" w:cs="Times New Roman"/>
          <w:b w:val="0"/>
        </w:rPr>
        <w:t xml:space="preserve">This ecoregion in Paraguay harbors rare species of reptiles in the country, such </w:t>
      </w:r>
      <w:proofErr w:type="spellStart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>Atractus</w:t>
      </w:r>
      <w:proofErr w:type="spellEnd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proofErr w:type="spellStart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>thalesdelemai</w:t>
      </w:r>
      <w:proofErr w:type="spellEnd"/>
      <w:r w:rsidR="004B64D4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proofErr w:type="spellStart"/>
      <w:r w:rsidR="004B64D4">
        <w:rPr>
          <w:rStyle w:val="fontstyle01"/>
          <w:rFonts w:ascii="Times New Roman" w:hAnsi="Times New Roman" w:cs="Times New Roman"/>
          <w:b w:val="0"/>
          <w:iCs/>
        </w:rPr>
        <w:t>Passos</w:t>
      </w:r>
      <w:proofErr w:type="spellEnd"/>
      <w:r w:rsidR="004B64D4">
        <w:rPr>
          <w:rStyle w:val="fontstyle01"/>
          <w:rFonts w:ascii="Times New Roman" w:hAnsi="Times New Roman" w:cs="Times New Roman"/>
          <w:b w:val="0"/>
          <w:iCs/>
        </w:rPr>
        <w:t xml:space="preserve">, </w:t>
      </w:r>
      <w:proofErr w:type="spellStart"/>
      <w:r w:rsidR="004B64D4">
        <w:rPr>
          <w:rStyle w:val="fontstyle01"/>
          <w:rFonts w:ascii="Times New Roman" w:hAnsi="Times New Roman" w:cs="Times New Roman"/>
          <w:b w:val="0"/>
          <w:iCs/>
        </w:rPr>
        <w:t>Fernandaes</w:t>
      </w:r>
      <w:proofErr w:type="spellEnd"/>
      <w:r w:rsidR="004B64D4">
        <w:rPr>
          <w:rStyle w:val="fontstyle01"/>
          <w:rFonts w:ascii="Times New Roman" w:hAnsi="Times New Roman" w:cs="Times New Roman"/>
          <w:b w:val="0"/>
          <w:iCs/>
        </w:rPr>
        <w:t xml:space="preserve"> &amp; </w:t>
      </w:r>
      <w:proofErr w:type="spellStart"/>
      <w:r w:rsidR="004B64D4">
        <w:rPr>
          <w:rStyle w:val="fontstyle01"/>
          <w:rFonts w:ascii="Times New Roman" w:hAnsi="Times New Roman" w:cs="Times New Roman"/>
          <w:b w:val="0"/>
          <w:iCs/>
        </w:rPr>
        <w:t>Zanella</w:t>
      </w:r>
      <w:proofErr w:type="spellEnd"/>
      <w:r w:rsidR="004B64D4">
        <w:rPr>
          <w:rStyle w:val="fontstyle01"/>
          <w:rFonts w:ascii="Times New Roman" w:hAnsi="Times New Roman" w:cs="Times New Roman"/>
          <w:b w:val="0"/>
          <w:iCs/>
        </w:rPr>
        <w:t>, 2005</w:t>
      </w:r>
      <w:r w:rsidR="00274A0C" w:rsidRPr="001145F4">
        <w:rPr>
          <w:rStyle w:val="fontstyle01"/>
          <w:rFonts w:ascii="Times New Roman" w:hAnsi="Times New Roman" w:cs="Times New Roman"/>
          <w:b w:val="0"/>
        </w:rPr>
        <w:t xml:space="preserve">, </w:t>
      </w:r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 xml:space="preserve">Micrurus </w:t>
      </w:r>
      <w:proofErr w:type="spellStart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>silviae</w:t>
      </w:r>
      <w:proofErr w:type="spellEnd"/>
      <w:r w:rsidR="004B64D4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r w:rsidR="004B64D4" w:rsidRPr="008B1020">
        <w:rPr>
          <w:rStyle w:val="fontstyle01"/>
          <w:rFonts w:ascii="Times New Roman" w:hAnsi="Times New Roman" w:cs="Times New Roman"/>
          <w:b w:val="0"/>
          <w:iCs/>
        </w:rPr>
        <w:t>Di-Bernardo, Borges-Martins &amp; Silva Jr</w:t>
      </w:r>
      <w:r w:rsidR="004B64D4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4B64D4" w:rsidRPr="008B1020">
        <w:rPr>
          <w:rStyle w:val="fontstyle01"/>
          <w:rFonts w:ascii="Times New Roman" w:hAnsi="Times New Roman" w:cs="Times New Roman"/>
          <w:b w:val="0"/>
          <w:iCs/>
        </w:rPr>
        <w:t>2007</w:t>
      </w:r>
      <w:r w:rsidR="00274A0C" w:rsidRPr="008B1020">
        <w:rPr>
          <w:rStyle w:val="fontstyle01"/>
          <w:rFonts w:ascii="Times New Roman" w:hAnsi="Times New Roman" w:cs="Times New Roman"/>
          <w:b w:val="0"/>
          <w:iCs/>
        </w:rPr>
        <w:t>,</w:t>
      </w:r>
      <w:r w:rsidR="008B1020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274A0C" w:rsidRPr="001145F4">
        <w:rPr>
          <w:rStyle w:val="fontstyle01"/>
          <w:rFonts w:ascii="Times New Roman" w:hAnsi="Times New Roman" w:cs="Times New Roman"/>
          <w:b w:val="0"/>
          <w:iCs/>
        </w:rPr>
        <w:t>and</w:t>
      </w:r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proofErr w:type="spellStart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>Liolaemus</w:t>
      </w:r>
      <w:proofErr w:type="spellEnd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proofErr w:type="spellStart"/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>azarai</w:t>
      </w:r>
      <w:proofErr w:type="spellEnd"/>
      <w:r w:rsidR="007F5D99">
        <w:rPr>
          <w:rStyle w:val="fontstyle01"/>
          <w:rFonts w:ascii="Times New Roman" w:hAnsi="Times New Roman" w:cs="Times New Roman"/>
          <w:b w:val="0"/>
          <w:i/>
        </w:rPr>
        <w:t xml:space="preserve"> </w:t>
      </w:r>
      <w:r w:rsidR="004B64D4">
        <w:rPr>
          <w:rStyle w:val="fontstyle01"/>
          <w:rFonts w:ascii="Times New Roman" w:hAnsi="Times New Roman" w:cs="Times New Roman"/>
          <w:b w:val="0"/>
          <w:iCs/>
        </w:rPr>
        <w:t>Avila, 2003</w:t>
      </w:r>
      <w:r w:rsidR="004B64D4" w:rsidRPr="001145F4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274A0C" w:rsidRPr="001145F4">
        <w:rPr>
          <w:rStyle w:val="fontstyle01"/>
          <w:rFonts w:ascii="Times New Roman" w:hAnsi="Times New Roman" w:cs="Times New Roman"/>
          <w:b w:val="0"/>
          <w:iCs/>
        </w:rPr>
        <w:t>(</w:t>
      </w:r>
      <w:proofErr w:type="spellStart"/>
      <w:r w:rsidR="00274A0C" w:rsidRPr="001145F4">
        <w:rPr>
          <w:rStyle w:val="fontstyle01"/>
          <w:rFonts w:ascii="Times New Roman" w:hAnsi="Times New Roman" w:cs="Times New Roman"/>
          <w:b w:val="0"/>
          <w:iCs/>
        </w:rPr>
        <w:t>Cacciali</w:t>
      </w:r>
      <w:proofErr w:type="spellEnd"/>
      <w:r w:rsidR="00274A0C" w:rsidRPr="001145F4">
        <w:rPr>
          <w:rStyle w:val="fontstyle01"/>
          <w:rFonts w:ascii="Times New Roman" w:hAnsi="Times New Roman" w:cs="Times New Roman"/>
          <w:b w:val="0"/>
          <w:iCs/>
        </w:rPr>
        <w:t xml:space="preserve"> </w:t>
      </w:r>
      <w:r w:rsidR="00274A0C" w:rsidRPr="001145F4">
        <w:rPr>
          <w:rStyle w:val="fontstyle01"/>
          <w:rFonts w:ascii="Times New Roman" w:hAnsi="Times New Roman" w:cs="Times New Roman"/>
          <w:b w:val="0"/>
          <w:i/>
        </w:rPr>
        <w:t>et al</w:t>
      </w:r>
      <w:r w:rsidR="00274A0C" w:rsidRPr="001145F4">
        <w:rPr>
          <w:rStyle w:val="fontstyle01"/>
          <w:rFonts w:ascii="Times New Roman" w:hAnsi="Times New Roman" w:cs="Times New Roman"/>
          <w:b w:val="0"/>
          <w:iCs/>
        </w:rPr>
        <w:t>. 2016).</w:t>
      </w:r>
      <w:r w:rsidR="00274A0C">
        <w:rPr>
          <w:rStyle w:val="fontstyle01"/>
          <w:rFonts w:ascii="Times New Roman" w:hAnsi="Times New Roman" w:cs="Times New Roman"/>
          <w:b w:val="0"/>
          <w:iCs/>
        </w:rPr>
        <w:t xml:space="preserve"> The ecoregion is </w:t>
      </w:r>
      <w:r>
        <w:rPr>
          <w:rStyle w:val="fontstyle01"/>
          <w:rFonts w:ascii="Times New Roman" w:hAnsi="Times New Roman" w:cs="Times New Roman"/>
          <w:b w:val="0"/>
        </w:rPr>
        <w:t>characterized by grasslands (sometimes flooded) with small forest</w:t>
      </w:r>
      <w:r w:rsidR="00273E50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273E50">
        <w:rPr>
          <w:rStyle w:val="fontstyle01"/>
          <w:rFonts w:ascii="Times New Roman" w:hAnsi="Times New Roman" w:cs="Times New Roman"/>
          <w:b w:val="0"/>
        </w:rPr>
        <w:t>patchs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>. Also, private rice c</w:t>
      </w:r>
      <w:r w:rsidR="00B9661B">
        <w:rPr>
          <w:rStyle w:val="fontstyle01"/>
          <w:rFonts w:ascii="Times New Roman" w:hAnsi="Times New Roman" w:cs="Times New Roman"/>
          <w:b w:val="0"/>
        </w:rPr>
        <w:t>r</w:t>
      </w:r>
      <w:r>
        <w:rPr>
          <w:rStyle w:val="fontstyle01"/>
          <w:rFonts w:ascii="Times New Roman" w:hAnsi="Times New Roman" w:cs="Times New Roman"/>
          <w:b w:val="0"/>
        </w:rPr>
        <w:t>ops</w:t>
      </w:r>
      <w:r w:rsidR="00B9661B">
        <w:rPr>
          <w:rStyle w:val="fontstyle01"/>
          <w:rFonts w:ascii="Times New Roman" w:hAnsi="Times New Roman" w:cs="Times New Roman"/>
          <w:b w:val="0"/>
        </w:rPr>
        <w:t xml:space="preserve"> ranches</w:t>
      </w:r>
      <w:r>
        <w:rPr>
          <w:rStyle w:val="fontstyle01"/>
          <w:rFonts w:ascii="Times New Roman" w:hAnsi="Times New Roman" w:cs="Times New Roman"/>
          <w:b w:val="0"/>
        </w:rPr>
        <w:t xml:space="preserve"> predominate in the ecoregion</w:t>
      </w:r>
      <w:r w:rsidR="00B9661B">
        <w:rPr>
          <w:rStyle w:val="fontstyle01"/>
          <w:rFonts w:ascii="Times New Roman" w:hAnsi="Times New Roman" w:cs="Times New Roman"/>
          <w:b w:val="0"/>
        </w:rPr>
        <w:t>, which</w:t>
      </w:r>
      <w:r>
        <w:rPr>
          <w:rStyle w:val="fontstyle01"/>
          <w:rFonts w:ascii="Times New Roman" w:hAnsi="Times New Roman" w:cs="Times New Roman"/>
          <w:b w:val="0"/>
        </w:rPr>
        <w:t xml:space="preserve"> mak</w:t>
      </w:r>
      <w:r w:rsidR="00B9661B">
        <w:rPr>
          <w:rStyle w:val="fontstyle01"/>
          <w:rFonts w:ascii="Times New Roman" w:hAnsi="Times New Roman" w:cs="Times New Roman"/>
          <w:b w:val="0"/>
        </w:rPr>
        <w:t>e</w:t>
      </w:r>
      <w:r>
        <w:rPr>
          <w:rStyle w:val="fontstyle01"/>
          <w:rFonts w:ascii="Times New Roman" w:hAnsi="Times New Roman" w:cs="Times New Roman"/>
          <w:b w:val="0"/>
        </w:rPr>
        <w:t xml:space="preserve"> the anthropic presence strong (</w:t>
      </w:r>
      <w:proofErr w:type="spellStart"/>
      <w:r>
        <w:rPr>
          <w:rStyle w:val="fontstyle01"/>
          <w:rFonts w:ascii="Times New Roman" w:hAnsi="Times New Roman" w:cs="Times New Roman"/>
          <w:b w:val="0"/>
        </w:rPr>
        <w:t>Cacciali</w:t>
      </w:r>
      <w:proofErr w:type="spellEnd"/>
      <w:r>
        <w:rPr>
          <w:rStyle w:val="fontstyle01"/>
          <w:rFonts w:ascii="Times New Roman" w:hAnsi="Times New Roman" w:cs="Times New Roman"/>
          <w:b w:val="0"/>
        </w:rPr>
        <w:t xml:space="preserve"> et al. 2016). </w:t>
      </w:r>
      <w:r w:rsidRPr="003F2B2A">
        <w:rPr>
          <w:rStyle w:val="fontstyle01"/>
          <w:rFonts w:ascii="Times New Roman" w:hAnsi="Times New Roman" w:cs="Times New Roman"/>
          <w:b w:val="0"/>
        </w:rPr>
        <w:t>This species has already been associated with open areas with anthropic intervention (Machado et al. 2016).</w:t>
      </w:r>
      <w:r>
        <w:rPr>
          <w:rStyle w:val="fontstyle01"/>
          <w:rFonts w:ascii="Times New Roman" w:hAnsi="Times New Roman" w:cs="Times New Roman"/>
          <w:b w:val="0"/>
        </w:rPr>
        <w:t xml:space="preserve"> </w:t>
      </w:r>
    </w:p>
    <w:p w14:paraId="241D0A68" w14:textId="38E74E2E" w:rsidR="005D31F8" w:rsidRPr="001145F4" w:rsidRDefault="005708A5" w:rsidP="005D31F8">
      <w:pPr>
        <w:spacing w:line="480" w:lineRule="auto"/>
        <w:ind w:firstLine="720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t>G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>iven that</w:t>
      </w:r>
      <w:r w:rsidR="00DC4FFB" w:rsidRPr="001145F4">
        <w:rPr>
          <w:rStyle w:val="fontstyle01"/>
          <w:rFonts w:ascii="Times New Roman" w:hAnsi="Times New Roman" w:cs="Times New Roman"/>
          <w:b w:val="0"/>
        </w:rPr>
        <w:t>,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 since 1984 only one specimen </w:t>
      </w:r>
      <w:r w:rsidR="00756CB4" w:rsidRPr="001145F4">
        <w:rPr>
          <w:rStyle w:val="fontstyle01"/>
          <w:rFonts w:ascii="Times New Roman" w:hAnsi="Times New Roman" w:cs="Times New Roman"/>
          <w:b w:val="0"/>
        </w:rPr>
        <w:t>has been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756CB4" w:rsidRPr="001145F4">
        <w:rPr>
          <w:rStyle w:val="fontstyle01"/>
          <w:rFonts w:ascii="Times New Roman" w:hAnsi="Times New Roman" w:cs="Times New Roman"/>
          <w:b w:val="0"/>
        </w:rPr>
        <w:t>known</w:t>
      </w:r>
      <w:r w:rsidR="00DA589A" w:rsidRPr="001145F4">
        <w:rPr>
          <w:rStyle w:val="fontstyle01"/>
          <w:rFonts w:ascii="Times New Roman" w:hAnsi="Times New Roman" w:cs="Times New Roman"/>
          <w:b w:val="0"/>
        </w:rPr>
        <w:t xml:space="preserve"> in Paraguay, </w:t>
      </w:r>
      <w:r w:rsidR="00C74C24" w:rsidRPr="001145F4">
        <w:rPr>
          <w:rStyle w:val="fontstyle01"/>
          <w:rFonts w:ascii="Times New Roman" w:hAnsi="Times New Roman" w:cs="Times New Roman"/>
          <w:b w:val="0"/>
        </w:rPr>
        <w:t xml:space="preserve">leading 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 xml:space="preserve">Motte </w:t>
      </w:r>
      <w:r w:rsidR="00AC3773" w:rsidRPr="001145F4">
        <w:rPr>
          <w:rStyle w:val="fontstyle01"/>
          <w:rFonts w:ascii="Times New Roman" w:hAnsi="Times New Roman" w:cs="Times New Roman"/>
          <w:b w:val="0"/>
          <w:i/>
          <w:iCs/>
        </w:rPr>
        <w:t>et al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>. (2009)</w:t>
      </w:r>
      <w:r w:rsidR="00C74C24" w:rsidRPr="001145F4">
        <w:rPr>
          <w:rStyle w:val="fontstyle01"/>
          <w:rFonts w:ascii="Times New Roman" w:hAnsi="Times New Roman" w:cs="Times New Roman"/>
          <w:b w:val="0"/>
        </w:rPr>
        <w:t xml:space="preserve"> to</w:t>
      </w:r>
      <w:r w:rsidR="00756CB4" w:rsidRPr="001145F4">
        <w:rPr>
          <w:rStyle w:val="fontstyle01"/>
          <w:rFonts w:ascii="Times New Roman" w:hAnsi="Times New Roman" w:cs="Times New Roman"/>
          <w:b w:val="0"/>
        </w:rPr>
        <w:t xml:space="preserve"> clas</w:t>
      </w:r>
      <w:r w:rsidR="00C74C24" w:rsidRPr="001145F4">
        <w:rPr>
          <w:rStyle w:val="fontstyle01"/>
          <w:rFonts w:ascii="Times New Roman" w:hAnsi="Times New Roman" w:cs="Times New Roman"/>
          <w:b w:val="0"/>
        </w:rPr>
        <w:t>s</w:t>
      </w:r>
      <w:r w:rsidR="00756CB4" w:rsidRPr="001145F4">
        <w:rPr>
          <w:rStyle w:val="fontstyle01"/>
          <w:rFonts w:ascii="Times New Roman" w:hAnsi="Times New Roman" w:cs="Times New Roman"/>
          <w:b w:val="0"/>
        </w:rPr>
        <w:t>ify this species under Data Deficient category</w:t>
      </w:r>
      <w:r w:rsidR="003F20EE">
        <w:rPr>
          <w:rStyle w:val="fontstyle01"/>
          <w:rFonts w:ascii="Times New Roman" w:hAnsi="Times New Roman" w:cs="Times New Roman"/>
          <w:b w:val="0"/>
        </w:rPr>
        <w:t xml:space="preserve">. Despite the new record, we are not able to infer about its conservation status in Paraguay and </w:t>
      </w:r>
      <w:r>
        <w:rPr>
          <w:rStyle w:val="fontstyle01"/>
          <w:rFonts w:ascii="Times New Roman" w:hAnsi="Times New Roman" w:cs="Times New Roman"/>
          <w:b w:val="0"/>
        </w:rPr>
        <w:t xml:space="preserve">the national status of the species </w:t>
      </w:r>
      <w:r w:rsidR="003F20EE">
        <w:rPr>
          <w:rStyle w:val="fontstyle01"/>
          <w:rFonts w:ascii="Times New Roman" w:hAnsi="Times New Roman" w:cs="Times New Roman"/>
          <w:b w:val="0"/>
        </w:rPr>
        <w:t>should still be classify as Data Deficient until more records be recorded</w:t>
      </w:r>
      <w:r>
        <w:rPr>
          <w:rStyle w:val="fontstyle01"/>
          <w:rFonts w:ascii="Times New Roman" w:hAnsi="Times New Roman" w:cs="Times New Roman"/>
          <w:b w:val="0"/>
        </w:rPr>
        <w:t>.</w:t>
      </w:r>
      <w:r w:rsidR="00756CB4" w:rsidRPr="001145F4">
        <w:rPr>
          <w:rStyle w:val="fontstyle01"/>
          <w:rFonts w:ascii="Times New Roman" w:hAnsi="Times New Roman" w:cs="Times New Roman"/>
          <w:b w:val="0"/>
        </w:rPr>
        <w:t xml:space="preserve"> H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t>ere</w:t>
      </w:r>
      <w:r w:rsidR="001578C6" w:rsidRPr="001145F4">
        <w:rPr>
          <w:rStyle w:val="fontstyle01"/>
          <w:rFonts w:ascii="Times New Roman" w:hAnsi="Times New Roman" w:cs="Times New Roman"/>
          <w:b w:val="0"/>
        </w:rPr>
        <w:t>,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t xml:space="preserve"> we</w:t>
      </w:r>
      <w:r w:rsidR="00CC2C9F" w:rsidRPr="001145F4">
        <w:rPr>
          <w:rStyle w:val="fontstyle01"/>
          <w:rFonts w:ascii="Times New Roman" w:hAnsi="Times New Roman" w:cs="Times New Roman"/>
          <w:b w:val="0"/>
        </w:rPr>
        <w:t xml:space="preserve"> provided 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t xml:space="preserve">a new locality and </w:t>
      </w:r>
      <w:r w:rsidR="00CC2C9F" w:rsidRPr="001145F4">
        <w:rPr>
          <w:rStyle w:val="fontstyle01"/>
          <w:rFonts w:ascii="Times New Roman" w:hAnsi="Times New Roman" w:cs="Times New Roman"/>
          <w:b w:val="0"/>
        </w:rPr>
        <w:t xml:space="preserve">more information about the distribution of the species, </w:t>
      </w:r>
      <w:r w:rsidR="0078638C">
        <w:rPr>
          <w:rStyle w:val="fontstyle01"/>
          <w:rFonts w:ascii="Times New Roman" w:hAnsi="Times New Roman" w:cs="Times New Roman"/>
          <w:b w:val="0"/>
        </w:rPr>
        <w:t>which</w:t>
      </w:r>
      <w:r w:rsidR="0078638C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CC2C9F" w:rsidRPr="001145F4">
        <w:rPr>
          <w:rStyle w:val="fontstyle01"/>
          <w:rFonts w:ascii="Times New Roman" w:hAnsi="Times New Roman" w:cs="Times New Roman"/>
          <w:b w:val="0"/>
        </w:rPr>
        <w:t xml:space="preserve">seems </w:t>
      </w:r>
      <w:r w:rsidR="00D57EBB" w:rsidRPr="001145F4">
        <w:rPr>
          <w:rStyle w:val="fontstyle01"/>
          <w:rFonts w:ascii="Times New Roman" w:hAnsi="Times New Roman" w:cs="Times New Roman"/>
          <w:b w:val="0"/>
        </w:rPr>
        <w:t>to be</w:t>
      </w:r>
      <w:r w:rsidR="001578C6" w:rsidRPr="001145F4">
        <w:rPr>
          <w:rStyle w:val="fontstyle01"/>
          <w:rFonts w:ascii="Times New Roman" w:hAnsi="Times New Roman" w:cs="Times New Roman"/>
          <w:b w:val="0"/>
        </w:rPr>
        <w:t>, in the Paraguay,</w:t>
      </w:r>
      <w:r w:rsidR="00D57EBB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CC2C9F" w:rsidRPr="001145F4">
        <w:rPr>
          <w:rStyle w:val="fontstyle01"/>
          <w:rFonts w:ascii="Times New Roman" w:hAnsi="Times New Roman" w:cs="Times New Roman"/>
          <w:b w:val="0"/>
        </w:rPr>
        <w:t>restricted to the south</w:t>
      </w:r>
      <w:r w:rsidR="0078638C">
        <w:rPr>
          <w:rStyle w:val="fontstyle01"/>
          <w:rFonts w:ascii="Times New Roman" w:hAnsi="Times New Roman" w:cs="Times New Roman"/>
          <w:b w:val="0"/>
        </w:rPr>
        <w:t xml:space="preserve"> portion of the country</w:t>
      </w:r>
      <w:r w:rsidR="00CC2C9F" w:rsidRPr="001145F4">
        <w:rPr>
          <w:rStyle w:val="fontstyle01"/>
          <w:rFonts w:ascii="Times New Roman" w:hAnsi="Times New Roman" w:cs="Times New Roman"/>
          <w:b w:val="0"/>
        </w:rPr>
        <w:t>.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5D31F8">
        <w:rPr>
          <w:rStyle w:val="fontstyle01"/>
          <w:rFonts w:ascii="Times New Roman" w:hAnsi="Times New Roman" w:cs="Times New Roman"/>
          <w:b w:val="0"/>
        </w:rPr>
        <w:t>However, t</w:t>
      </w:r>
      <w:r w:rsidR="005D31F8" w:rsidRPr="00747AEE">
        <w:rPr>
          <w:rStyle w:val="fontstyle01"/>
          <w:rFonts w:ascii="Times New Roman" w:hAnsi="Times New Roman" w:cs="Times New Roman"/>
          <w:b w:val="0"/>
        </w:rPr>
        <w:t>he fossorial habits of the species make the studies on its ecology difficult, and consequently, the knowledge about its distribution in the country poor</w:t>
      </w:r>
      <w:r w:rsidR="005D31F8">
        <w:rPr>
          <w:rStyle w:val="fontstyle01"/>
          <w:rFonts w:ascii="Times New Roman" w:hAnsi="Times New Roman" w:cs="Times New Roman"/>
          <w:b w:val="0"/>
        </w:rPr>
        <w:t>ly know</w:t>
      </w:r>
      <w:r w:rsidR="00C2391A">
        <w:rPr>
          <w:rStyle w:val="fontstyle01"/>
          <w:rFonts w:ascii="Times New Roman" w:hAnsi="Times New Roman" w:cs="Times New Roman"/>
          <w:b w:val="0"/>
        </w:rPr>
        <w:t xml:space="preserve"> </w:t>
      </w:r>
      <w:r w:rsidR="00CA0671">
        <w:rPr>
          <w:rStyle w:val="fontstyle01"/>
          <w:rFonts w:ascii="Times New Roman" w:hAnsi="Times New Roman" w:cs="Times New Roman"/>
          <w:b w:val="0"/>
        </w:rPr>
        <w:t xml:space="preserve">as for </w:t>
      </w:r>
      <w:r w:rsidR="00F96944">
        <w:rPr>
          <w:rStyle w:val="fontstyle01"/>
          <w:rFonts w:ascii="Times New Roman" w:hAnsi="Times New Roman" w:cs="Times New Roman"/>
          <w:b w:val="0"/>
        </w:rPr>
        <w:t>most</w:t>
      </w:r>
      <w:r w:rsidR="00CA0671">
        <w:rPr>
          <w:rStyle w:val="fontstyle01"/>
          <w:rFonts w:ascii="Times New Roman" w:hAnsi="Times New Roman" w:cs="Times New Roman"/>
          <w:b w:val="0"/>
        </w:rPr>
        <w:t xml:space="preserve"> amphisbaenians</w:t>
      </w:r>
      <w:r w:rsidR="00C2391A">
        <w:rPr>
          <w:rStyle w:val="fontstyle01"/>
          <w:rFonts w:ascii="Times New Roman" w:hAnsi="Times New Roman" w:cs="Times New Roman"/>
          <w:b w:val="0"/>
        </w:rPr>
        <w:t>.</w:t>
      </w:r>
    </w:p>
    <w:p w14:paraId="62F0C71C" w14:textId="12BC96DA" w:rsidR="00AC3773" w:rsidRDefault="00274A0C" w:rsidP="00FC495A">
      <w:pPr>
        <w:spacing w:line="480" w:lineRule="auto"/>
        <w:ind w:firstLine="720"/>
        <w:contextualSpacing/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Style w:val="fontstyle01"/>
          <w:rFonts w:ascii="Times New Roman" w:hAnsi="Times New Roman" w:cs="Times New Roman"/>
          <w:b w:val="0"/>
        </w:rPr>
        <w:lastRenderedPageBreak/>
        <w:t xml:space="preserve">It is important to mention that this new </w:t>
      </w:r>
      <w:r w:rsidR="007C11D1">
        <w:rPr>
          <w:rStyle w:val="fontstyle01"/>
          <w:rFonts w:ascii="Times New Roman" w:hAnsi="Times New Roman" w:cs="Times New Roman"/>
          <w:b w:val="0"/>
        </w:rPr>
        <w:t xml:space="preserve">record is inside a small protected unit, the </w:t>
      </w:r>
      <w:proofErr w:type="spellStart"/>
      <w:r w:rsidR="007C11D1">
        <w:rPr>
          <w:rStyle w:val="fontstyle01"/>
          <w:rFonts w:ascii="Times New Roman" w:hAnsi="Times New Roman" w:cs="Times New Roman"/>
          <w:b w:val="0"/>
        </w:rPr>
        <w:t>Guazu</w:t>
      </w:r>
      <w:proofErr w:type="spellEnd"/>
      <w:r w:rsidR="007C11D1">
        <w:rPr>
          <w:rStyle w:val="fontstyle01"/>
          <w:rFonts w:ascii="Times New Roman" w:hAnsi="Times New Roman" w:cs="Times New Roman"/>
          <w:b w:val="0"/>
        </w:rPr>
        <w:t xml:space="preserve"> Puku Natural Reserve,</w:t>
      </w:r>
      <w:r w:rsidR="00AF3F9E">
        <w:rPr>
          <w:rStyle w:val="fontstyle01"/>
          <w:rFonts w:ascii="Times New Roman" w:hAnsi="Times New Roman" w:cs="Times New Roman"/>
          <w:b w:val="0"/>
        </w:rPr>
        <w:t xml:space="preserve"> which</w:t>
      </w:r>
      <w:r w:rsidR="007C11D1">
        <w:rPr>
          <w:rStyle w:val="fontstyle01"/>
          <w:rFonts w:ascii="Times New Roman" w:hAnsi="Times New Roman" w:cs="Times New Roman"/>
          <w:b w:val="0"/>
        </w:rPr>
        <w:t xml:space="preserve"> comprising around 3.000 ha</w:t>
      </w:r>
      <w:r w:rsidR="00E35F08">
        <w:rPr>
          <w:rStyle w:val="fontstyle01"/>
          <w:rFonts w:ascii="Times New Roman" w:hAnsi="Times New Roman" w:cs="Times New Roman"/>
          <w:b w:val="0"/>
        </w:rPr>
        <w:t>. C</w:t>
      </w:r>
      <w:r w:rsidR="007C11D1">
        <w:rPr>
          <w:rStyle w:val="fontstyle01"/>
          <w:rFonts w:ascii="Times New Roman" w:hAnsi="Times New Roman" w:cs="Times New Roman"/>
          <w:b w:val="0"/>
        </w:rPr>
        <w:t xml:space="preserve">urrently, this reserve is managed by the </w:t>
      </w:r>
      <w:proofErr w:type="spellStart"/>
      <w:r w:rsidR="007C11D1">
        <w:rPr>
          <w:rStyle w:val="fontstyle01"/>
          <w:rFonts w:ascii="Times New Roman" w:hAnsi="Times New Roman" w:cs="Times New Roman"/>
          <w:b w:val="0"/>
        </w:rPr>
        <w:t>Entidad</w:t>
      </w:r>
      <w:proofErr w:type="spellEnd"/>
      <w:r w:rsidR="007C11D1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7C11D1">
        <w:rPr>
          <w:rStyle w:val="fontstyle01"/>
          <w:rFonts w:ascii="Times New Roman" w:hAnsi="Times New Roman" w:cs="Times New Roman"/>
          <w:b w:val="0"/>
        </w:rPr>
        <w:t>Binacional</w:t>
      </w:r>
      <w:proofErr w:type="spellEnd"/>
      <w:r w:rsidR="007C11D1">
        <w:rPr>
          <w:rStyle w:val="fontstyle01"/>
          <w:rFonts w:ascii="Times New Roman" w:hAnsi="Times New Roman" w:cs="Times New Roman"/>
          <w:b w:val="0"/>
        </w:rPr>
        <w:t xml:space="preserve"> </w:t>
      </w:r>
      <w:proofErr w:type="spellStart"/>
      <w:r w:rsidR="007C11D1">
        <w:rPr>
          <w:rStyle w:val="fontstyle01"/>
          <w:rFonts w:ascii="Times New Roman" w:hAnsi="Times New Roman" w:cs="Times New Roman"/>
          <w:b w:val="0"/>
        </w:rPr>
        <w:t>Yacyreta</w:t>
      </w:r>
      <w:proofErr w:type="spellEnd"/>
      <w:r w:rsidR="007C11D1">
        <w:rPr>
          <w:rStyle w:val="fontstyle01"/>
          <w:rFonts w:ascii="Times New Roman" w:hAnsi="Times New Roman" w:cs="Times New Roman"/>
          <w:b w:val="0"/>
        </w:rPr>
        <w:t xml:space="preserve"> (EBY)</w:t>
      </w:r>
      <w:r w:rsidR="00416A46">
        <w:rPr>
          <w:rStyle w:val="fontstyle01"/>
          <w:rFonts w:ascii="Times New Roman" w:hAnsi="Times New Roman" w:cs="Times New Roman"/>
          <w:b w:val="0"/>
        </w:rPr>
        <w:t xml:space="preserve"> that</w:t>
      </w:r>
      <w:r w:rsidR="007C11D1">
        <w:rPr>
          <w:rStyle w:val="fontstyle01"/>
          <w:rFonts w:ascii="Times New Roman" w:hAnsi="Times New Roman" w:cs="Times New Roman"/>
          <w:b w:val="0"/>
        </w:rPr>
        <w:t xml:space="preserve"> </w:t>
      </w:r>
      <w:r w:rsidR="007C11D1" w:rsidRPr="000A51CF">
        <w:rPr>
          <w:rStyle w:val="fontstyle01"/>
          <w:rFonts w:ascii="Times New Roman" w:hAnsi="Times New Roman" w:cs="Times New Roman"/>
          <w:b w:val="0"/>
        </w:rPr>
        <w:t>highlights the importance of private reserves</w:t>
      </w:r>
      <w:r w:rsidR="007C11D1">
        <w:rPr>
          <w:rStyle w:val="fontstyle01"/>
          <w:rFonts w:ascii="Times New Roman" w:hAnsi="Times New Roman" w:cs="Times New Roman"/>
          <w:b w:val="0"/>
        </w:rPr>
        <w:t xml:space="preserve"> to protect the biodiversity. </w:t>
      </w:r>
      <w:r w:rsidR="0019072E" w:rsidRPr="0019072E">
        <w:rPr>
          <w:rStyle w:val="fontstyle01"/>
          <w:rFonts w:ascii="Times New Roman" w:hAnsi="Times New Roman" w:cs="Times New Roman"/>
          <w:b w:val="0"/>
        </w:rPr>
        <w:t xml:space="preserve">However, we </w:t>
      </w:r>
      <w:r w:rsidR="003F2B2A">
        <w:rPr>
          <w:rStyle w:val="fontstyle01"/>
          <w:rFonts w:ascii="Times New Roman" w:hAnsi="Times New Roman" w:cs="Times New Roman"/>
          <w:b w:val="0"/>
        </w:rPr>
        <w:t xml:space="preserve">cannot be sure that this reserve </w:t>
      </w:r>
      <w:r w:rsidR="0019072E" w:rsidRPr="0019072E">
        <w:rPr>
          <w:rStyle w:val="fontstyle01"/>
          <w:rFonts w:ascii="Times New Roman" w:hAnsi="Times New Roman" w:cs="Times New Roman"/>
          <w:b w:val="0"/>
        </w:rPr>
        <w:t xml:space="preserve">contemplate the conservation of suitable habitats </w:t>
      </w:r>
      <w:r w:rsidR="003F2B2A">
        <w:rPr>
          <w:rStyle w:val="fontstyle01"/>
          <w:rFonts w:ascii="Times New Roman" w:hAnsi="Times New Roman" w:cs="Times New Roman"/>
          <w:b w:val="0"/>
        </w:rPr>
        <w:t>in order to ensure the correct protection of this species</w:t>
      </w:r>
      <w:r w:rsidR="0019072E" w:rsidRPr="0019072E">
        <w:rPr>
          <w:rStyle w:val="fontstyle01"/>
          <w:rFonts w:ascii="Times New Roman" w:hAnsi="Times New Roman" w:cs="Times New Roman"/>
          <w:b w:val="0"/>
        </w:rPr>
        <w:t>.</w:t>
      </w:r>
      <w:r w:rsidR="0019072E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The area were the specimen was found represent one of </w:t>
      </w:r>
      <w:r w:rsidR="00441EF7">
        <w:rPr>
          <w:rStyle w:val="fontstyle01"/>
          <w:rFonts w:ascii="Times New Roman" w:hAnsi="Times New Roman" w:cs="Times New Roman"/>
          <w:b w:val="0"/>
        </w:rPr>
        <w:t>best</w:t>
      </w:r>
      <w:r w:rsidR="00441EF7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>sample</w:t>
      </w:r>
      <w:r w:rsidR="00441EF7">
        <w:rPr>
          <w:rStyle w:val="fontstyle01"/>
          <w:rFonts w:ascii="Times New Roman" w:hAnsi="Times New Roman" w:cs="Times New Roman"/>
          <w:b w:val="0"/>
        </w:rPr>
        <w:t>d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 areas in Paraguay</w:t>
      </w:r>
      <w:r w:rsidR="00441EF7">
        <w:rPr>
          <w:rStyle w:val="fontstyle01"/>
          <w:rFonts w:ascii="Times New Roman" w:hAnsi="Times New Roman" w:cs="Times New Roman"/>
          <w:b w:val="0"/>
        </w:rPr>
        <w:t xml:space="preserve"> for </w:t>
      </w:r>
      <w:r w:rsidR="00BA7917">
        <w:rPr>
          <w:rStyle w:val="fontstyle01"/>
          <w:rFonts w:ascii="Times New Roman" w:hAnsi="Times New Roman" w:cs="Times New Roman"/>
          <w:b w:val="0"/>
        </w:rPr>
        <w:t>reptiles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 (</w:t>
      </w:r>
      <w:proofErr w:type="spellStart"/>
      <w:r w:rsidR="00BE0ED9" w:rsidRPr="001145F4">
        <w:rPr>
          <w:rStyle w:val="fontstyle01"/>
          <w:rFonts w:ascii="Times New Roman" w:hAnsi="Times New Roman" w:cs="Times New Roman"/>
          <w:b w:val="0"/>
        </w:rPr>
        <w:t>Cacciali</w:t>
      </w:r>
      <w:proofErr w:type="spellEnd"/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E0ED9" w:rsidRPr="001145F4">
        <w:rPr>
          <w:rStyle w:val="fontstyle01"/>
          <w:rFonts w:ascii="Times New Roman" w:hAnsi="Times New Roman" w:cs="Times New Roman"/>
          <w:b w:val="0"/>
          <w:i/>
          <w:iCs/>
        </w:rPr>
        <w:t>et al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>. 2015), nevertheless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 xml:space="preserve"> this 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record 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 xml:space="preserve">highlights the importance of continue </w:t>
      </w:r>
      <w:r w:rsidR="00BE56F9" w:rsidRPr="001145F4">
        <w:rPr>
          <w:rStyle w:val="fontstyle01"/>
          <w:rFonts w:ascii="Times New Roman" w:hAnsi="Times New Roman" w:cs="Times New Roman"/>
          <w:b w:val="0"/>
        </w:rPr>
        <w:t xml:space="preserve">the </w:t>
      </w:r>
      <w:r w:rsidR="00AC3773" w:rsidRPr="001145F4">
        <w:rPr>
          <w:rStyle w:val="fontstyle01"/>
          <w:rFonts w:ascii="Times New Roman" w:hAnsi="Times New Roman" w:cs="Times New Roman"/>
          <w:b w:val="0"/>
        </w:rPr>
        <w:t xml:space="preserve">scientific </w:t>
      </w:r>
      <w:r w:rsidR="00017EEB">
        <w:rPr>
          <w:rStyle w:val="fontstyle01"/>
          <w:rFonts w:ascii="Times New Roman" w:hAnsi="Times New Roman" w:cs="Times New Roman"/>
          <w:b w:val="0"/>
        </w:rPr>
        <w:t>expeditions</w:t>
      </w:r>
      <w:r w:rsidR="00017EEB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in order to fill the </w:t>
      </w:r>
      <w:r w:rsidR="001E454C">
        <w:rPr>
          <w:rStyle w:val="fontstyle01"/>
          <w:rFonts w:ascii="Times New Roman" w:hAnsi="Times New Roman" w:cs="Times New Roman"/>
          <w:b w:val="0"/>
        </w:rPr>
        <w:t xml:space="preserve">distribution 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gaps of other reptiles species in Paraguay, especially with fossorial </w:t>
      </w:r>
      <w:r w:rsidR="001E454C">
        <w:rPr>
          <w:rStyle w:val="fontstyle01"/>
          <w:rFonts w:ascii="Times New Roman" w:hAnsi="Times New Roman" w:cs="Times New Roman"/>
          <w:b w:val="0"/>
        </w:rPr>
        <w:t>habits,</w:t>
      </w:r>
      <w:r w:rsidR="001E454C" w:rsidRPr="001145F4">
        <w:rPr>
          <w:rStyle w:val="fontstyle01"/>
          <w:rFonts w:ascii="Times New Roman" w:hAnsi="Times New Roman" w:cs="Times New Roman"/>
          <w:b w:val="0"/>
        </w:rPr>
        <w:t xml:space="preserve"> 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>which are often poor</w:t>
      </w:r>
      <w:r w:rsidR="00F26456">
        <w:rPr>
          <w:rStyle w:val="fontstyle01"/>
          <w:rFonts w:ascii="Times New Roman" w:hAnsi="Times New Roman" w:cs="Times New Roman"/>
          <w:b w:val="0"/>
        </w:rPr>
        <w:t>ly</w:t>
      </w:r>
      <w:r w:rsidR="00BE0ED9" w:rsidRPr="001145F4">
        <w:rPr>
          <w:rStyle w:val="fontstyle01"/>
          <w:rFonts w:ascii="Times New Roman" w:hAnsi="Times New Roman" w:cs="Times New Roman"/>
          <w:b w:val="0"/>
        </w:rPr>
        <w:t xml:space="preserve"> represented in scientific collections</w:t>
      </w:r>
      <w:r w:rsidR="00105CD4" w:rsidRPr="001145F4">
        <w:rPr>
          <w:rStyle w:val="fontstyle01"/>
          <w:rFonts w:ascii="Times New Roman" w:hAnsi="Times New Roman" w:cs="Times New Roman"/>
          <w:b w:val="0"/>
        </w:rPr>
        <w:t>.</w:t>
      </w:r>
    </w:p>
    <w:p w14:paraId="4A1372BC" w14:textId="27EE5ACD" w:rsidR="007979DF" w:rsidRPr="0017202E" w:rsidRDefault="0017202E" w:rsidP="00FC495A">
      <w:pPr>
        <w:spacing w:line="480" w:lineRule="auto"/>
        <w:contextualSpacing/>
        <w:jc w:val="both"/>
        <w:rPr>
          <w:rStyle w:val="fontstyle01"/>
          <w:rFonts w:ascii="Times New Roman" w:hAnsi="Times New Roman" w:cs="Times New Roman"/>
          <w:bCs w:val="0"/>
        </w:rPr>
      </w:pPr>
      <w:r w:rsidRPr="0017202E">
        <w:rPr>
          <w:rStyle w:val="fontstyle01"/>
          <w:rFonts w:ascii="Times New Roman" w:hAnsi="Times New Roman" w:cs="Times New Roman"/>
          <w:bCs w:val="0"/>
        </w:rPr>
        <w:t>ACKNOWLEDGMENTS</w:t>
      </w:r>
    </w:p>
    <w:p w14:paraId="67256FE9" w14:textId="089ED6F6" w:rsidR="000C57C9" w:rsidRPr="004A1894" w:rsidRDefault="007979DF" w:rsidP="00FC495A">
      <w:pPr>
        <w:spacing w:after="0" w:line="480" w:lineRule="auto"/>
        <w:ind w:firstLine="720"/>
        <w:contextualSpacing/>
        <w:jc w:val="both"/>
        <w:rPr>
          <w:rFonts w:ascii="Times New Roman" w:hAnsi="Times New Roman" w:cs="Times New Roman"/>
          <w:lang w:val="pt-BR"/>
        </w:rPr>
      </w:pPr>
      <w:r w:rsidRPr="001145F4">
        <w:rPr>
          <w:rStyle w:val="fontstyle01"/>
          <w:rFonts w:ascii="Times New Roman" w:hAnsi="Times New Roman" w:cs="Times New Roman"/>
          <w:b w:val="0"/>
        </w:rPr>
        <w:t xml:space="preserve">We would like to thank Francisco </w:t>
      </w:r>
      <w:proofErr w:type="spellStart"/>
      <w:r w:rsidRPr="001145F4">
        <w:rPr>
          <w:rStyle w:val="fontstyle01"/>
          <w:rFonts w:ascii="Times New Roman" w:hAnsi="Times New Roman" w:cs="Times New Roman"/>
          <w:b w:val="0"/>
        </w:rPr>
        <w:t>Brusquetti</w:t>
      </w:r>
      <w:proofErr w:type="spellEnd"/>
      <w:r w:rsidRPr="001145F4">
        <w:rPr>
          <w:rStyle w:val="fontstyle01"/>
          <w:rFonts w:ascii="Times New Roman" w:hAnsi="Times New Roman" w:cs="Times New Roman"/>
          <w:b w:val="0"/>
        </w:rPr>
        <w:t xml:space="preserve"> for allowing have access to specimen under their care. </w:t>
      </w:r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 xml:space="preserve">HC </w:t>
      </w:r>
      <w:proofErr w:type="spellStart"/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>would</w:t>
      </w:r>
      <w:proofErr w:type="spellEnd"/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 xml:space="preserve"> like </w:t>
      </w:r>
      <w:proofErr w:type="spellStart"/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>to</w:t>
      </w:r>
      <w:proofErr w:type="spellEnd"/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 xml:space="preserve"> </w:t>
      </w:r>
      <w:proofErr w:type="spellStart"/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>thank</w:t>
      </w:r>
      <w:proofErr w:type="spellEnd"/>
      <w:r w:rsidRPr="004A1894">
        <w:rPr>
          <w:rStyle w:val="fontstyle01"/>
          <w:rFonts w:ascii="Times New Roman" w:hAnsi="Times New Roman" w:cs="Times New Roman"/>
          <w:b w:val="0"/>
          <w:lang w:val="pt-BR"/>
        </w:rPr>
        <w:t xml:space="preserve"> </w:t>
      </w:r>
      <w:proofErr w:type="spellStart"/>
      <w:r w:rsidRPr="004A1894">
        <w:rPr>
          <w:rFonts w:ascii="Times New Roman" w:hAnsi="Times New Roman" w:cs="Times New Roman"/>
          <w:lang w:val="pt-BR"/>
        </w:rPr>
        <w:t>the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4A1894">
        <w:rPr>
          <w:rFonts w:ascii="Times New Roman" w:hAnsi="Times New Roman" w:cs="Times New Roman"/>
          <w:lang w:val="pt-BR"/>
        </w:rPr>
        <w:t>Consejo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Nacional de </w:t>
      </w:r>
      <w:proofErr w:type="spellStart"/>
      <w:r w:rsidRPr="004A1894">
        <w:rPr>
          <w:rFonts w:ascii="Times New Roman" w:hAnsi="Times New Roman" w:cs="Times New Roman"/>
          <w:lang w:val="pt-BR"/>
        </w:rPr>
        <w:t>Ciencia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y </w:t>
      </w:r>
      <w:proofErr w:type="spellStart"/>
      <w:r w:rsidRPr="004A1894">
        <w:rPr>
          <w:rFonts w:ascii="Times New Roman" w:hAnsi="Times New Roman" w:cs="Times New Roman"/>
          <w:lang w:val="pt-BR"/>
        </w:rPr>
        <w:t>Tecnología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(CONACYT), for financial </w:t>
      </w:r>
      <w:proofErr w:type="spellStart"/>
      <w:r w:rsidRPr="004A1894">
        <w:rPr>
          <w:rFonts w:ascii="Times New Roman" w:hAnsi="Times New Roman" w:cs="Times New Roman"/>
          <w:lang w:val="pt-BR"/>
        </w:rPr>
        <w:t>support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4A1894">
        <w:rPr>
          <w:rFonts w:ascii="Times New Roman" w:hAnsi="Times New Roman" w:cs="Times New Roman"/>
          <w:lang w:val="pt-BR"/>
        </w:rPr>
        <w:t>through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4A1894">
        <w:rPr>
          <w:rFonts w:ascii="Times New Roman" w:hAnsi="Times New Roman" w:cs="Times New Roman"/>
          <w:lang w:val="pt-BR"/>
        </w:rPr>
        <w:t>the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Programa Nacional de Incentivo </w:t>
      </w:r>
      <w:r w:rsidRPr="004A1894">
        <w:rPr>
          <w:rFonts w:ascii="Times New Roman" w:hAnsi="Times New Roman" w:cs="Times New Roman"/>
          <w:noProof/>
          <w:lang w:val="pt-BR"/>
        </w:rPr>
        <w:t>a Investigadores</w:t>
      </w:r>
      <w:r w:rsidRPr="004A1894">
        <w:rPr>
          <w:rFonts w:ascii="Times New Roman" w:hAnsi="Times New Roman" w:cs="Times New Roman"/>
          <w:lang w:val="pt-BR"/>
        </w:rPr>
        <w:t xml:space="preserve"> (PRONII), </w:t>
      </w:r>
      <w:proofErr w:type="spellStart"/>
      <w:r w:rsidRPr="004A1894">
        <w:rPr>
          <w:rFonts w:ascii="Times New Roman" w:hAnsi="Times New Roman" w:cs="Times New Roman"/>
          <w:lang w:val="pt-BR"/>
        </w:rPr>
        <w:t>and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Coordenação de Aperfeiçoamento Pessoal de Nível Superior (CAPES, </w:t>
      </w:r>
      <w:proofErr w:type="spellStart"/>
      <w:r w:rsidRPr="004A1894">
        <w:rPr>
          <w:rFonts w:ascii="Times New Roman" w:hAnsi="Times New Roman" w:cs="Times New Roman"/>
          <w:lang w:val="pt-BR"/>
        </w:rPr>
        <w:t>Brazil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), Programa de Estudantes-Convênio de </w:t>
      </w:r>
      <w:proofErr w:type="spellStart"/>
      <w:r w:rsidRPr="004A1894">
        <w:rPr>
          <w:rFonts w:ascii="Times New Roman" w:hAnsi="Times New Roman" w:cs="Times New Roman"/>
          <w:lang w:val="pt-BR"/>
        </w:rPr>
        <w:t>Pós-Graduaçao</w:t>
      </w:r>
      <w:proofErr w:type="spellEnd"/>
      <w:r w:rsidRPr="004A1894">
        <w:rPr>
          <w:rFonts w:ascii="Times New Roman" w:hAnsi="Times New Roman" w:cs="Times New Roman"/>
          <w:lang w:val="pt-BR"/>
        </w:rPr>
        <w:t xml:space="preserve"> (PEC-PG), for a </w:t>
      </w:r>
      <w:proofErr w:type="spellStart"/>
      <w:r w:rsidRPr="004A1894">
        <w:rPr>
          <w:rFonts w:ascii="Times New Roman" w:hAnsi="Times New Roman" w:cs="Times New Roman"/>
          <w:lang w:val="pt-BR"/>
        </w:rPr>
        <w:t>fellowship</w:t>
      </w:r>
      <w:proofErr w:type="spellEnd"/>
      <w:r w:rsidRPr="0095559D">
        <w:rPr>
          <w:rFonts w:ascii="Times New Roman" w:hAnsi="Times New Roman" w:cs="Times New Roman"/>
          <w:lang w:val="pt-BR"/>
        </w:rPr>
        <w:t>.</w:t>
      </w:r>
      <w:r w:rsidR="004A1894" w:rsidRPr="004A1894">
        <w:rPr>
          <w:rFonts w:ascii="Times New Roman" w:hAnsi="Times New Roman" w:cs="Times New Roman"/>
          <w:lang w:val="pt-BR"/>
        </w:rPr>
        <w:t xml:space="preserve"> </w:t>
      </w:r>
      <w:r w:rsidR="004A1894" w:rsidRPr="004A1894">
        <w:rPr>
          <w:rFonts w:ascii="Times New Roman" w:hAnsi="Times New Roman" w:cs="Times New Roman"/>
          <w:lang w:val="es-PY"/>
        </w:rPr>
        <w:t xml:space="preserve">MF </w:t>
      </w:r>
      <w:proofErr w:type="spellStart"/>
      <w:r w:rsidR="004A1894" w:rsidRPr="004A1894">
        <w:rPr>
          <w:rFonts w:ascii="Times New Roman" w:hAnsi="Times New Roman" w:cs="Times New Roman"/>
          <w:lang w:val="es-PY"/>
        </w:rPr>
        <w:t>thanks</w:t>
      </w:r>
      <w:proofErr w:type="spellEnd"/>
      <w:r w:rsidR="004A1894" w:rsidRPr="004A1894">
        <w:rPr>
          <w:rFonts w:ascii="Times New Roman" w:hAnsi="Times New Roman" w:cs="Times New Roman"/>
          <w:lang w:val="es-PY"/>
        </w:rPr>
        <w:t xml:space="preserve"> </w:t>
      </w:r>
      <w:proofErr w:type="spellStart"/>
      <w:r w:rsidR="004A1894" w:rsidRPr="004A1894">
        <w:rPr>
          <w:rFonts w:ascii="Times New Roman" w:hAnsi="Times New Roman" w:cs="Times New Roman"/>
          <w:lang w:val="es-PY"/>
        </w:rPr>
        <w:t>to</w:t>
      </w:r>
      <w:proofErr w:type="spellEnd"/>
      <w:r w:rsidR="004A1894" w:rsidRPr="004A1894">
        <w:rPr>
          <w:rFonts w:ascii="Times New Roman" w:hAnsi="Times New Roman" w:cs="Times New Roman"/>
          <w:lang w:val="es-PY"/>
        </w:rPr>
        <w:t xml:space="preserve"> Programa para el </w:t>
      </w:r>
      <w:r w:rsidR="005D31F8">
        <w:rPr>
          <w:rFonts w:ascii="Times New Roman" w:hAnsi="Times New Roman" w:cs="Times New Roman"/>
          <w:lang w:val="es-PY"/>
        </w:rPr>
        <w:t>d</w:t>
      </w:r>
      <w:r w:rsidR="004A1894" w:rsidRPr="004A1894">
        <w:rPr>
          <w:rFonts w:ascii="Times New Roman" w:hAnsi="Times New Roman" w:cs="Times New Roman"/>
          <w:lang w:val="es-PY"/>
        </w:rPr>
        <w:t xml:space="preserve">esarrollo de la Ciencia y Tecnología (PROCIENCIA) </w:t>
      </w:r>
      <w:proofErr w:type="spellStart"/>
      <w:r w:rsidR="004A1894" w:rsidRPr="004A1894">
        <w:rPr>
          <w:rFonts w:ascii="Times New Roman" w:hAnsi="Times New Roman" w:cs="Times New Roman"/>
          <w:lang w:val="es-PY"/>
        </w:rPr>
        <w:t>of</w:t>
      </w:r>
      <w:proofErr w:type="spellEnd"/>
      <w:r w:rsidR="004A1894" w:rsidRPr="004A1894">
        <w:rPr>
          <w:rFonts w:ascii="Times New Roman" w:hAnsi="Times New Roman" w:cs="Times New Roman"/>
          <w:lang w:val="es-PY"/>
        </w:rPr>
        <w:t xml:space="preserve"> CONACYT</w:t>
      </w:r>
      <w:r w:rsidR="004A1894">
        <w:rPr>
          <w:rFonts w:ascii="Times New Roman" w:hAnsi="Times New Roman" w:cs="Times New Roman"/>
          <w:lang w:val="es-PY"/>
        </w:rPr>
        <w:t xml:space="preserve"> </w:t>
      </w:r>
      <w:proofErr w:type="spellStart"/>
      <w:r w:rsidR="004A1894">
        <w:rPr>
          <w:rFonts w:ascii="Times New Roman" w:hAnsi="Times New Roman" w:cs="Times New Roman"/>
          <w:lang w:val="es-PY"/>
        </w:rPr>
        <w:t>for</w:t>
      </w:r>
      <w:proofErr w:type="spellEnd"/>
      <w:r w:rsidR="004A1894">
        <w:rPr>
          <w:rFonts w:ascii="Times New Roman" w:hAnsi="Times New Roman" w:cs="Times New Roman"/>
          <w:lang w:val="es-PY"/>
        </w:rPr>
        <w:t xml:space="preserve"> </w:t>
      </w:r>
      <w:proofErr w:type="spellStart"/>
      <w:r w:rsidR="004A1894">
        <w:rPr>
          <w:rFonts w:ascii="Times New Roman" w:hAnsi="Times New Roman" w:cs="Times New Roman"/>
          <w:lang w:val="es-PY"/>
        </w:rPr>
        <w:t>financing</w:t>
      </w:r>
      <w:proofErr w:type="spellEnd"/>
      <w:r w:rsidR="004A1894">
        <w:rPr>
          <w:rFonts w:ascii="Times New Roman" w:hAnsi="Times New Roman" w:cs="Times New Roman"/>
          <w:lang w:val="es-PY"/>
        </w:rPr>
        <w:t xml:space="preserve"> </w:t>
      </w:r>
      <w:proofErr w:type="spellStart"/>
      <w:r w:rsidR="004A1894">
        <w:rPr>
          <w:rFonts w:ascii="Times New Roman" w:hAnsi="Times New Roman" w:cs="Times New Roman"/>
          <w:lang w:val="es-PY"/>
        </w:rPr>
        <w:t>scientific</w:t>
      </w:r>
      <w:proofErr w:type="spellEnd"/>
      <w:r w:rsidR="004A1894">
        <w:rPr>
          <w:rFonts w:ascii="Times New Roman" w:hAnsi="Times New Roman" w:cs="Times New Roman"/>
          <w:lang w:val="es-PY"/>
        </w:rPr>
        <w:t xml:space="preserve"> </w:t>
      </w:r>
      <w:proofErr w:type="spellStart"/>
      <w:r w:rsidR="004A1894">
        <w:rPr>
          <w:rFonts w:ascii="Times New Roman" w:hAnsi="Times New Roman" w:cs="Times New Roman"/>
          <w:lang w:val="es-PY"/>
        </w:rPr>
        <w:t>projects</w:t>
      </w:r>
      <w:proofErr w:type="spellEnd"/>
      <w:r w:rsidR="004A1894" w:rsidRPr="004A1894">
        <w:rPr>
          <w:rFonts w:ascii="Times New Roman" w:hAnsi="Times New Roman" w:cs="Times New Roman"/>
          <w:lang w:val="es-PY"/>
        </w:rPr>
        <w:t xml:space="preserve">. </w:t>
      </w:r>
      <w:r w:rsidR="009C4BAE" w:rsidRPr="004A1894">
        <w:rPr>
          <w:rFonts w:ascii="Times New Roman" w:hAnsi="Times New Roman" w:cs="Times New Roman"/>
          <w:lang w:val="pt-BR"/>
        </w:rPr>
        <w:t xml:space="preserve">DJS </w:t>
      </w:r>
      <w:proofErr w:type="spellStart"/>
      <w:r w:rsidR="009C4BAE" w:rsidRPr="004A1894">
        <w:rPr>
          <w:rFonts w:ascii="Times New Roman" w:hAnsi="Times New Roman" w:cs="Times New Roman"/>
          <w:lang w:val="pt-BR"/>
        </w:rPr>
        <w:t>thanks</w:t>
      </w:r>
      <w:proofErr w:type="spellEnd"/>
      <w:r w:rsidR="009C4BAE" w:rsidRPr="004A1894">
        <w:rPr>
          <w:rFonts w:ascii="Times New Roman" w:hAnsi="Times New Roman" w:cs="Times New Roman"/>
          <w:lang w:val="pt-BR"/>
        </w:rPr>
        <w:t xml:space="preserve"> Conselho Nacional de Desenvolvimento Científico e Tecnológico (CNPq) for </w:t>
      </w:r>
      <w:proofErr w:type="spellStart"/>
      <w:r w:rsidR="009C4BAE" w:rsidRPr="004A1894">
        <w:rPr>
          <w:rFonts w:ascii="Times New Roman" w:hAnsi="Times New Roman" w:cs="Times New Roman"/>
          <w:lang w:val="pt-BR"/>
        </w:rPr>
        <w:t>his</w:t>
      </w:r>
      <w:proofErr w:type="spellEnd"/>
      <w:r w:rsidR="009C4BAE" w:rsidRPr="004A1894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C4BAE" w:rsidRPr="004A1894">
        <w:rPr>
          <w:rFonts w:ascii="Times New Roman" w:hAnsi="Times New Roman" w:cs="Times New Roman"/>
          <w:lang w:val="pt-BR"/>
        </w:rPr>
        <w:t>research</w:t>
      </w:r>
      <w:proofErr w:type="spellEnd"/>
      <w:r w:rsidR="009C4BAE" w:rsidRPr="004A1894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C4BAE" w:rsidRPr="004A1894">
        <w:rPr>
          <w:rFonts w:ascii="Times New Roman" w:hAnsi="Times New Roman" w:cs="Times New Roman"/>
          <w:lang w:val="pt-BR"/>
        </w:rPr>
        <w:t>fellowship</w:t>
      </w:r>
      <w:proofErr w:type="spellEnd"/>
      <w:r w:rsidR="009C4BAE" w:rsidRPr="004A1894">
        <w:rPr>
          <w:rFonts w:ascii="Times New Roman" w:hAnsi="Times New Roman" w:cs="Times New Roman"/>
          <w:lang w:val="pt-BR"/>
        </w:rPr>
        <w:t xml:space="preserve"> (311492/2017-7).</w:t>
      </w:r>
    </w:p>
    <w:p w14:paraId="12777AE4" w14:textId="77777777" w:rsidR="00471DA6" w:rsidRPr="003F2B2A" w:rsidRDefault="00471DA6" w:rsidP="00FC495A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24320C7" w14:textId="0D65B904" w:rsidR="000C57C9" w:rsidRPr="0017202E" w:rsidRDefault="0017202E" w:rsidP="00FC495A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7202E">
        <w:rPr>
          <w:rFonts w:ascii="Times New Roman" w:hAnsi="Times New Roman" w:cs="Times New Roman"/>
          <w:b/>
          <w:bCs/>
        </w:rPr>
        <w:t>REFERENCES</w:t>
      </w:r>
    </w:p>
    <w:p w14:paraId="044D31B0" w14:textId="2A3C3935" w:rsidR="004231DE" w:rsidRPr="001145F4" w:rsidRDefault="004231DE" w:rsidP="008D0AD9">
      <w:pPr>
        <w:spacing w:line="480" w:lineRule="auto"/>
        <w:ind w:left="284" w:hanging="284"/>
        <w:contextualSpacing/>
        <w:rPr>
          <w:rStyle w:val="A8"/>
          <w:rFonts w:ascii="Times New Roman" w:hAnsi="Times New Roman" w:cs="Times New Roman"/>
          <w:sz w:val="22"/>
          <w:szCs w:val="22"/>
        </w:rPr>
      </w:pPr>
      <w:r w:rsidRPr="001145F4">
        <w:rPr>
          <w:rFonts w:ascii="Times New Roman" w:hAnsi="Times New Roman" w:cs="Times New Roman"/>
        </w:rPr>
        <w:t>Boulenger, G.A. 1885</w:t>
      </w:r>
      <w:r w:rsidR="00682F56" w:rsidRPr="001145F4">
        <w:rPr>
          <w:rFonts w:ascii="Times New Roman" w:hAnsi="Times New Roman" w:cs="Times New Roman"/>
        </w:rPr>
        <w:t>.</w:t>
      </w:r>
      <w:r w:rsidRPr="001145F4">
        <w:rPr>
          <w:rFonts w:ascii="Times New Roman" w:hAnsi="Times New Roman" w:cs="Times New Roman"/>
        </w:rPr>
        <w:t xml:space="preserve"> Remarks on a paper by Prof. E. D. Cope on the reptiles of the Province Rio Grande do</w:t>
      </w:r>
      <w:r w:rsidR="008D0AD9">
        <w:rPr>
          <w:rFonts w:ascii="Times New Roman" w:hAnsi="Times New Roman" w:cs="Times New Roman"/>
        </w:rPr>
        <w:t xml:space="preserve"> </w:t>
      </w:r>
      <w:r w:rsidRPr="001145F4">
        <w:rPr>
          <w:rFonts w:ascii="Times New Roman" w:hAnsi="Times New Roman" w:cs="Times New Roman"/>
        </w:rPr>
        <w:t>Sul, Brazil. Annals and Magazine of Natural History, 16</w:t>
      </w:r>
      <w:r w:rsidR="00682F56" w:rsidRPr="001145F4">
        <w:rPr>
          <w:rFonts w:ascii="Times New Roman" w:hAnsi="Times New Roman" w:cs="Times New Roman"/>
        </w:rPr>
        <w:t>(5)</w:t>
      </w:r>
      <w:r w:rsidRPr="001145F4">
        <w:rPr>
          <w:rFonts w:ascii="Times New Roman" w:hAnsi="Times New Roman" w:cs="Times New Roman"/>
        </w:rPr>
        <w:t>: 294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>–298.</w:t>
      </w:r>
      <w:r w:rsidR="00682F56" w:rsidRPr="001145F4">
        <w:rPr>
          <w:rStyle w:val="A8"/>
          <w:rFonts w:ascii="Times New Roman" w:hAnsi="Times New Roman" w:cs="Times New Roman"/>
          <w:sz w:val="22"/>
          <w:szCs w:val="22"/>
        </w:rPr>
        <w:t xml:space="preserve"> </w:t>
      </w:r>
      <w:r w:rsidR="00682F56" w:rsidRPr="001145F4">
        <w:rPr>
          <w:rFonts w:ascii="Times New Roman" w:hAnsi="Times New Roman" w:cs="Times New Roman"/>
        </w:rPr>
        <w:t>DOI:</w:t>
      </w:r>
      <w:r w:rsidR="001145F4">
        <w:rPr>
          <w:rFonts w:ascii="Times New Roman" w:hAnsi="Times New Roman" w:cs="Times New Roman"/>
        </w:rPr>
        <w:t xml:space="preserve"> </w:t>
      </w:r>
      <w:r w:rsidR="00682F56" w:rsidRPr="001145F4">
        <w:rPr>
          <w:rFonts w:ascii="Times New Roman" w:hAnsi="Times New Roman" w:cs="Times New Roman"/>
        </w:rPr>
        <w:t>10.1080/00222938509459883</w:t>
      </w:r>
    </w:p>
    <w:p w14:paraId="2077D3AD" w14:textId="708AF37B" w:rsidR="004231DE" w:rsidRPr="001145F4" w:rsidRDefault="004231DE" w:rsidP="008D0AD9">
      <w:pPr>
        <w:spacing w:after="0" w:line="480" w:lineRule="auto"/>
        <w:ind w:left="284" w:hanging="284"/>
        <w:contextualSpacing/>
        <w:rPr>
          <w:rStyle w:val="A8"/>
          <w:rFonts w:ascii="Times New Roman" w:hAnsi="Times New Roman" w:cs="Times New Roman"/>
          <w:sz w:val="22"/>
          <w:szCs w:val="22"/>
        </w:rPr>
      </w:pPr>
      <w:proofErr w:type="spellStart"/>
      <w:r w:rsidRPr="00887288">
        <w:rPr>
          <w:rStyle w:val="A8"/>
          <w:rFonts w:ascii="Times New Roman" w:hAnsi="Times New Roman" w:cs="Times New Roman"/>
          <w:sz w:val="22"/>
          <w:szCs w:val="22"/>
        </w:rPr>
        <w:t>Cacciali</w:t>
      </w:r>
      <w:proofErr w:type="spellEnd"/>
      <w:r w:rsidRPr="00887288">
        <w:rPr>
          <w:rStyle w:val="A8"/>
          <w:rFonts w:ascii="Times New Roman" w:hAnsi="Times New Roman" w:cs="Times New Roman"/>
          <w:sz w:val="22"/>
          <w:szCs w:val="22"/>
        </w:rPr>
        <w:t>, P., Cabral, H.,</w:t>
      </w:r>
      <w:r w:rsidR="00CE7880" w:rsidRPr="00887288">
        <w:rPr>
          <w:rStyle w:val="A8"/>
          <w:rFonts w:ascii="Times New Roman" w:hAnsi="Times New Roman" w:cs="Times New Roman"/>
          <w:sz w:val="22"/>
          <w:szCs w:val="22"/>
        </w:rPr>
        <w:t xml:space="preserve"> &amp;</w:t>
      </w:r>
      <w:r w:rsidRPr="00887288">
        <w:rPr>
          <w:rStyle w:val="A8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7288">
        <w:rPr>
          <w:rStyle w:val="A8"/>
          <w:rFonts w:ascii="Times New Roman" w:hAnsi="Times New Roman" w:cs="Times New Roman"/>
          <w:sz w:val="22"/>
          <w:szCs w:val="22"/>
        </w:rPr>
        <w:t>Yanosky</w:t>
      </w:r>
      <w:proofErr w:type="spellEnd"/>
      <w:r w:rsidRPr="00887288">
        <w:rPr>
          <w:rStyle w:val="A8"/>
          <w:rFonts w:ascii="Times New Roman" w:hAnsi="Times New Roman" w:cs="Times New Roman"/>
          <w:sz w:val="22"/>
          <w:szCs w:val="22"/>
        </w:rPr>
        <w:t>, A. 2015</w:t>
      </w:r>
      <w:r w:rsidR="00CE7880" w:rsidRPr="00887288">
        <w:rPr>
          <w:rStyle w:val="A8"/>
          <w:rFonts w:ascii="Times New Roman" w:hAnsi="Times New Roman" w:cs="Times New Roman"/>
          <w:sz w:val="22"/>
          <w:szCs w:val="22"/>
        </w:rPr>
        <w:t>.</w:t>
      </w:r>
      <w:r w:rsidRPr="00887288">
        <w:rPr>
          <w:rStyle w:val="A8"/>
          <w:rFonts w:ascii="Times New Roman" w:hAnsi="Times New Roman" w:cs="Times New Roman"/>
          <w:sz w:val="22"/>
          <w:szCs w:val="22"/>
        </w:rPr>
        <w:t xml:space="preserve"> 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>Conservation implications of protected area’s coverage for Paraguay’s reptiles. Parks</w:t>
      </w:r>
      <w:r w:rsidR="001145F4">
        <w:rPr>
          <w:rStyle w:val="A8"/>
          <w:rFonts w:ascii="Times New Roman" w:hAnsi="Times New Roman" w:cs="Times New Roman"/>
          <w:sz w:val="22"/>
          <w:szCs w:val="22"/>
        </w:rPr>
        <w:t>,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 xml:space="preserve"> 21</w:t>
      </w:r>
      <w:r w:rsidR="001145F4" w:rsidRPr="001145F4">
        <w:rPr>
          <w:rStyle w:val="A8"/>
          <w:rFonts w:ascii="Times New Roman" w:hAnsi="Times New Roman" w:cs="Times New Roman"/>
          <w:sz w:val="22"/>
          <w:szCs w:val="22"/>
        </w:rPr>
        <w:t>(2)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>: 87–105.</w:t>
      </w:r>
    </w:p>
    <w:p w14:paraId="30006A2B" w14:textId="425C824B" w:rsidR="004231DE" w:rsidRPr="001145F4" w:rsidRDefault="004231DE" w:rsidP="008D0AD9">
      <w:pPr>
        <w:spacing w:after="0" w:line="480" w:lineRule="auto"/>
        <w:ind w:left="284" w:hanging="284"/>
        <w:contextualSpacing/>
        <w:rPr>
          <w:rStyle w:val="A8"/>
          <w:rFonts w:ascii="Times New Roman" w:hAnsi="Times New Roman" w:cs="Times New Roman"/>
          <w:sz w:val="22"/>
          <w:szCs w:val="22"/>
        </w:rPr>
      </w:pPr>
      <w:proofErr w:type="spellStart"/>
      <w:r w:rsidRPr="001145F4">
        <w:rPr>
          <w:rStyle w:val="A8"/>
          <w:rFonts w:ascii="Times New Roman" w:hAnsi="Times New Roman" w:cs="Times New Roman"/>
          <w:sz w:val="22"/>
          <w:szCs w:val="22"/>
        </w:rPr>
        <w:t>Cacciali</w:t>
      </w:r>
      <w:proofErr w:type="spellEnd"/>
      <w:r w:rsidRPr="001145F4">
        <w:rPr>
          <w:rStyle w:val="A8"/>
          <w:rFonts w:ascii="Times New Roman" w:hAnsi="Times New Roman" w:cs="Times New Roman"/>
          <w:sz w:val="22"/>
          <w:szCs w:val="22"/>
        </w:rPr>
        <w:t xml:space="preserve">, P., Scott, N.J., Aquino </w:t>
      </w:r>
      <w:proofErr w:type="spellStart"/>
      <w:r w:rsidRPr="001145F4">
        <w:rPr>
          <w:rStyle w:val="A8"/>
          <w:rFonts w:ascii="Times New Roman" w:hAnsi="Times New Roman" w:cs="Times New Roman"/>
          <w:sz w:val="22"/>
          <w:szCs w:val="22"/>
        </w:rPr>
        <w:t>Ortíz</w:t>
      </w:r>
      <w:proofErr w:type="spellEnd"/>
      <w:r w:rsidRPr="001145F4">
        <w:rPr>
          <w:rStyle w:val="A8"/>
          <w:rFonts w:ascii="Times New Roman" w:hAnsi="Times New Roman" w:cs="Times New Roman"/>
          <w:sz w:val="22"/>
          <w:szCs w:val="22"/>
        </w:rPr>
        <w:t xml:space="preserve">, A.L., Fitzgerald, L.A., </w:t>
      </w:r>
      <w:r w:rsidR="00CE7880">
        <w:rPr>
          <w:rStyle w:val="A8"/>
          <w:rFonts w:ascii="Times New Roman" w:hAnsi="Times New Roman" w:cs="Times New Roman"/>
          <w:sz w:val="22"/>
          <w:szCs w:val="22"/>
        </w:rPr>
        <w:t xml:space="preserve">&amp; 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>Smith, P. 2016</w:t>
      </w:r>
      <w:r w:rsidR="00CE7880">
        <w:rPr>
          <w:rStyle w:val="A8"/>
          <w:rFonts w:ascii="Times New Roman" w:hAnsi="Times New Roman" w:cs="Times New Roman"/>
          <w:sz w:val="22"/>
          <w:szCs w:val="22"/>
        </w:rPr>
        <w:t>.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 xml:space="preserve"> The reptiles of Paraguay: Literature, distribution and an annotated taxonomic checklist. Special Publication of the Museum of Southwestern Biology 11: 1–373.</w:t>
      </w:r>
    </w:p>
    <w:p w14:paraId="1AF5B0B1" w14:textId="292A586A" w:rsidR="004231DE" w:rsidRDefault="004231DE" w:rsidP="008D0AD9">
      <w:pPr>
        <w:spacing w:after="0" w:line="480" w:lineRule="auto"/>
        <w:ind w:left="284" w:hanging="284"/>
        <w:contextualSpacing/>
        <w:rPr>
          <w:rStyle w:val="A8"/>
          <w:rFonts w:ascii="Times New Roman" w:hAnsi="Times New Roman" w:cs="Times New Roman"/>
          <w:sz w:val="22"/>
          <w:szCs w:val="22"/>
        </w:rPr>
      </w:pPr>
      <w:proofErr w:type="spellStart"/>
      <w:r w:rsidRPr="001145F4">
        <w:rPr>
          <w:rFonts w:ascii="Times New Roman" w:hAnsi="Times New Roman" w:cs="Times New Roman"/>
        </w:rPr>
        <w:lastRenderedPageBreak/>
        <w:t>Gans</w:t>
      </w:r>
      <w:proofErr w:type="spellEnd"/>
      <w:r w:rsidRPr="001145F4">
        <w:rPr>
          <w:rFonts w:ascii="Times New Roman" w:hAnsi="Times New Roman" w:cs="Times New Roman"/>
        </w:rPr>
        <w:t>, C. 1966</w:t>
      </w:r>
      <w:r w:rsidR="00CE7880">
        <w:rPr>
          <w:rFonts w:ascii="Times New Roman" w:hAnsi="Times New Roman" w:cs="Times New Roman"/>
        </w:rPr>
        <w:t>.</w:t>
      </w:r>
      <w:r w:rsidRPr="001145F4">
        <w:rPr>
          <w:rFonts w:ascii="Times New Roman" w:hAnsi="Times New Roman" w:cs="Times New Roman"/>
        </w:rPr>
        <w:t xml:space="preserve"> Studies on </w:t>
      </w:r>
      <w:proofErr w:type="spellStart"/>
      <w:r w:rsidRPr="001145F4">
        <w:rPr>
          <w:rFonts w:ascii="Times New Roman" w:hAnsi="Times New Roman" w:cs="Times New Roman"/>
        </w:rPr>
        <w:t>amphisbaenids</w:t>
      </w:r>
      <w:proofErr w:type="spellEnd"/>
      <w:r w:rsidRPr="001145F4">
        <w:rPr>
          <w:rFonts w:ascii="Times New Roman" w:hAnsi="Times New Roman" w:cs="Times New Roman"/>
        </w:rPr>
        <w:t xml:space="preserve"> (</w:t>
      </w:r>
      <w:proofErr w:type="spellStart"/>
      <w:r w:rsidRPr="001145F4">
        <w:rPr>
          <w:rFonts w:ascii="Times New Roman" w:hAnsi="Times New Roman" w:cs="Times New Roman"/>
        </w:rPr>
        <w:t>Amphisbaenia</w:t>
      </w:r>
      <w:proofErr w:type="spellEnd"/>
      <w:r w:rsidRPr="001145F4">
        <w:rPr>
          <w:rFonts w:ascii="Times New Roman" w:hAnsi="Times New Roman" w:cs="Times New Roman"/>
        </w:rPr>
        <w:t xml:space="preserve">: </w:t>
      </w:r>
      <w:proofErr w:type="spellStart"/>
      <w:r w:rsidRPr="001145F4">
        <w:rPr>
          <w:rFonts w:ascii="Times New Roman" w:hAnsi="Times New Roman" w:cs="Times New Roman"/>
        </w:rPr>
        <w:t>Reptilia</w:t>
      </w:r>
      <w:proofErr w:type="spellEnd"/>
      <w:r w:rsidRPr="001145F4">
        <w:rPr>
          <w:rFonts w:ascii="Times New Roman" w:hAnsi="Times New Roman" w:cs="Times New Roman"/>
        </w:rPr>
        <w:t xml:space="preserve">) 3. The small species from southern South America </w:t>
      </w:r>
      <w:proofErr w:type="spellStart"/>
      <w:r w:rsidRPr="001145F4">
        <w:rPr>
          <w:rFonts w:ascii="Times New Roman" w:hAnsi="Times New Roman" w:cs="Times New Roman"/>
        </w:rPr>
        <w:t>commontly</w:t>
      </w:r>
      <w:proofErr w:type="spellEnd"/>
      <w:r w:rsidRPr="001145F4">
        <w:rPr>
          <w:rFonts w:ascii="Times New Roman" w:hAnsi="Times New Roman" w:cs="Times New Roman"/>
        </w:rPr>
        <w:t xml:space="preserve"> identified as </w:t>
      </w:r>
      <w:r w:rsidRPr="001145F4">
        <w:rPr>
          <w:rFonts w:ascii="Times New Roman" w:hAnsi="Times New Roman" w:cs="Times New Roman"/>
          <w:i/>
          <w:iCs/>
        </w:rPr>
        <w:t xml:space="preserve">Amphisbaena </w:t>
      </w:r>
      <w:proofErr w:type="spellStart"/>
      <w:r w:rsidRPr="001145F4">
        <w:rPr>
          <w:rFonts w:ascii="Times New Roman" w:hAnsi="Times New Roman" w:cs="Times New Roman"/>
          <w:i/>
          <w:iCs/>
        </w:rPr>
        <w:t>darwinii</w:t>
      </w:r>
      <w:proofErr w:type="spellEnd"/>
      <w:r w:rsidRPr="001145F4">
        <w:rPr>
          <w:rFonts w:ascii="Times New Roman" w:hAnsi="Times New Roman" w:cs="Times New Roman"/>
        </w:rPr>
        <w:t xml:space="preserve">. </w:t>
      </w:r>
      <w:r w:rsidRPr="00887288">
        <w:rPr>
          <w:rFonts w:ascii="Times New Roman" w:hAnsi="Times New Roman" w:cs="Times New Roman"/>
        </w:rPr>
        <w:t>Bulletin of the American Museum of Natural History 134</w:t>
      </w:r>
      <w:r w:rsidR="0064777A" w:rsidRPr="00887288">
        <w:rPr>
          <w:rFonts w:ascii="Times New Roman" w:hAnsi="Times New Roman" w:cs="Times New Roman"/>
        </w:rPr>
        <w:t>(3)</w:t>
      </w:r>
      <w:r w:rsidRPr="00887288">
        <w:rPr>
          <w:rFonts w:ascii="Times New Roman" w:hAnsi="Times New Roman" w:cs="Times New Roman"/>
        </w:rPr>
        <w:t>: 185</w:t>
      </w:r>
      <w:r w:rsidRPr="00887288">
        <w:rPr>
          <w:rStyle w:val="A8"/>
          <w:rFonts w:ascii="Times New Roman" w:hAnsi="Times New Roman" w:cs="Times New Roman"/>
          <w:sz w:val="22"/>
          <w:szCs w:val="22"/>
        </w:rPr>
        <w:t>–260.</w:t>
      </w:r>
    </w:p>
    <w:p w14:paraId="588EB0C0" w14:textId="63A3FC4E" w:rsidR="00FC7E3A" w:rsidRPr="00F63265" w:rsidRDefault="00FC7E3A" w:rsidP="008D0AD9">
      <w:pPr>
        <w:spacing w:after="0" w:line="480" w:lineRule="auto"/>
        <w:ind w:left="284" w:hanging="284"/>
        <w:contextualSpacing/>
        <w:rPr>
          <w:rStyle w:val="A8"/>
          <w:rFonts w:ascii="Times New Roman" w:hAnsi="Times New Roman" w:cs="Times New Roman"/>
          <w:sz w:val="22"/>
          <w:szCs w:val="22"/>
          <w:lang w:val="es-PY"/>
        </w:rPr>
      </w:pPr>
      <w:r w:rsidRPr="00D92786">
        <w:rPr>
          <w:rStyle w:val="A8"/>
          <w:rFonts w:ascii="Times New Roman" w:hAnsi="Times New Roman" w:cs="Times New Roman"/>
          <w:sz w:val="22"/>
          <w:szCs w:val="22"/>
        </w:rPr>
        <w:t xml:space="preserve">Machado </w:t>
      </w:r>
      <w:proofErr w:type="spellStart"/>
      <w:r w:rsidRPr="00D92786">
        <w:rPr>
          <w:rStyle w:val="A8"/>
          <w:rFonts w:ascii="Times New Roman" w:hAnsi="Times New Roman" w:cs="Times New Roman"/>
          <w:sz w:val="22"/>
          <w:szCs w:val="22"/>
        </w:rPr>
        <w:t>Entusiaspe-Neto</w:t>
      </w:r>
      <w:proofErr w:type="spellEnd"/>
      <w:r w:rsidRPr="00D92786">
        <w:rPr>
          <w:rStyle w:val="A8"/>
          <w:rFonts w:ascii="Times New Roman" w:hAnsi="Times New Roman" w:cs="Times New Roman"/>
          <w:sz w:val="22"/>
          <w:szCs w:val="22"/>
        </w:rPr>
        <w:t xml:space="preserve">, O., </w:t>
      </w:r>
      <w:proofErr w:type="spellStart"/>
      <w:r w:rsidRPr="00D92786">
        <w:rPr>
          <w:rStyle w:val="A8"/>
          <w:rFonts w:ascii="Times New Roman" w:hAnsi="Times New Roman" w:cs="Times New Roman"/>
          <w:sz w:val="22"/>
          <w:szCs w:val="22"/>
        </w:rPr>
        <w:t>Perleberg</w:t>
      </w:r>
      <w:proofErr w:type="spellEnd"/>
      <w:r w:rsidRPr="00D92786">
        <w:rPr>
          <w:rStyle w:val="A8"/>
          <w:rFonts w:ascii="Times New Roman" w:hAnsi="Times New Roman" w:cs="Times New Roman"/>
          <w:sz w:val="22"/>
          <w:szCs w:val="22"/>
        </w:rPr>
        <w:t xml:space="preserve">, T. D. &amp; De Freitas, M. A. (2016). </w:t>
      </w:r>
      <w:r w:rsidRPr="00FC7E3A">
        <w:rPr>
          <w:rStyle w:val="A8"/>
          <w:rFonts w:ascii="Times New Roman" w:hAnsi="Times New Roman" w:cs="Times New Roman"/>
          <w:sz w:val="22"/>
          <w:szCs w:val="22"/>
        </w:rPr>
        <w:t xml:space="preserve">Herpetofauna from an urban Pampa fragment in southern Brazil: composition, structure and conservation. </w:t>
      </w:r>
      <w:proofErr w:type="spellStart"/>
      <w:r w:rsidRPr="00F63265">
        <w:rPr>
          <w:rStyle w:val="A8"/>
          <w:rFonts w:ascii="Times New Roman" w:hAnsi="Times New Roman" w:cs="Times New Roman"/>
          <w:sz w:val="22"/>
          <w:szCs w:val="22"/>
          <w:lang w:val="es-PY"/>
        </w:rPr>
        <w:t>Check</w:t>
      </w:r>
      <w:proofErr w:type="spellEnd"/>
      <w:r w:rsidRPr="00F63265">
        <w:rPr>
          <w:rStyle w:val="A8"/>
          <w:rFonts w:ascii="Times New Roman" w:hAnsi="Times New Roman" w:cs="Times New Roman"/>
          <w:sz w:val="22"/>
          <w:szCs w:val="22"/>
          <w:lang w:val="es-PY"/>
        </w:rPr>
        <w:t xml:space="preserve"> </w:t>
      </w:r>
      <w:proofErr w:type="spellStart"/>
      <w:r w:rsidRPr="00F63265">
        <w:rPr>
          <w:rStyle w:val="A8"/>
          <w:rFonts w:ascii="Times New Roman" w:hAnsi="Times New Roman" w:cs="Times New Roman"/>
          <w:sz w:val="22"/>
          <w:szCs w:val="22"/>
          <w:lang w:val="es-PY"/>
        </w:rPr>
        <w:t>List</w:t>
      </w:r>
      <w:proofErr w:type="spellEnd"/>
      <w:r w:rsidRPr="00F63265">
        <w:rPr>
          <w:rStyle w:val="A8"/>
          <w:rFonts w:ascii="Times New Roman" w:hAnsi="Times New Roman" w:cs="Times New Roman"/>
          <w:sz w:val="22"/>
          <w:szCs w:val="22"/>
          <w:lang w:val="es-PY"/>
        </w:rPr>
        <w:t xml:space="preserve">, 12(5): 1964. </w:t>
      </w:r>
    </w:p>
    <w:p w14:paraId="5E882B33" w14:textId="7B00C86A" w:rsidR="004231DE" w:rsidRDefault="004231DE" w:rsidP="008D0AD9">
      <w:pPr>
        <w:spacing w:line="480" w:lineRule="auto"/>
        <w:ind w:left="284" w:hanging="284"/>
        <w:contextualSpacing/>
        <w:rPr>
          <w:rFonts w:ascii="Times New Roman" w:hAnsi="Times New Roman" w:cs="Times New Roman"/>
          <w:lang w:val="es-PY"/>
        </w:rPr>
      </w:pPr>
      <w:r w:rsidRPr="00F63265">
        <w:rPr>
          <w:rFonts w:ascii="Times New Roman" w:hAnsi="Times New Roman" w:cs="Times New Roman"/>
          <w:lang w:val="es-PY"/>
        </w:rPr>
        <w:t>Montero, R.,</w:t>
      </w:r>
      <w:r w:rsidR="00CE7880" w:rsidRPr="00F63265">
        <w:rPr>
          <w:rFonts w:ascii="Times New Roman" w:hAnsi="Times New Roman" w:cs="Times New Roman"/>
          <w:lang w:val="es-PY"/>
        </w:rPr>
        <w:t xml:space="preserve"> &amp;</w:t>
      </w:r>
      <w:r w:rsidRPr="00F63265">
        <w:rPr>
          <w:rFonts w:ascii="Times New Roman" w:hAnsi="Times New Roman" w:cs="Times New Roman"/>
          <w:lang w:val="es-PY"/>
        </w:rPr>
        <w:t xml:space="preserve"> </w:t>
      </w:r>
      <w:proofErr w:type="spellStart"/>
      <w:r w:rsidRPr="00F63265">
        <w:rPr>
          <w:rFonts w:ascii="Times New Roman" w:hAnsi="Times New Roman" w:cs="Times New Roman"/>
          <w:lang w:val="es-PY"/>
        </w:rPr>
        <w:t>Terol</w:t>
      </w:r>
      <w:proofErr w:type="spellEnd"/>
      <w:r w:rsidRPr="00F63265">
        <w:rPr>
          <w:rFonts w:ascii="Times New Roman" w:hAnsi="Times New Roman" w:cs="Times New Roman"/>
          <w:lang w:val="es-PY"/>
        </w:rPr>
        <w:t>, G. 1999</w:t>
      </w:r>
      <w:r w:rsidR="00CE7880" w:rsidRPr="00F63265">
        <w:rPr>
          <w:rFonts w:ascii="Times New Roman" w:hAnsi="Times New Roman" w:cs="Times New Roman"/>
          <w:lang w:val="es-PY"/>
        </w:rPr>
        <w:t>.</w:t>
      </w:r>
      <w:r w:rsidRPr="00F63265">
        <w:rPr>
          <w:rFonts w:ascii="Times New Roman" w:hAnsi="Times New Roman" w:cs="Times New Roman"/>
          <w:lang w:val="es-PY"/>
        </w:rPr>
        <w:t xml:space="preserve"> </w:t>
      </w:r>
      <w:r w:rsidRPr="001145F4">
        <w:rPr>
          <w:rFonts w:ascii="Times New Roman" w:hAnsi="Times New Roman" w:cs="Times New Roman"/>
          <w:lang w:val="es-PY"/>
        </w:rPr>
        <w:t xml:space="preserve">Los </w:t>
      </w:r>
      <w:proofErr w:type="spellStart"/>
      <w:r w:rsidRPr="001145F4">
        <w:rPr>
          <w:rFonts w:ascii="Times New Roman" w:hAnsi="Times New Roman" w:cs="Times New Roman"/>
          <w:lang w:val="es-PY"/>
        </w:rPr>
        <w:t>amphisbaenidae</w:t>
      </w:r>
      <w:proofErr w:type="spellEnd"/>
      <w:r w:rsidRPr="001145F4">
        <w:rPr>
          <w:rFonts w:ascii="Times New Roman" w:hAnsi="Times New Roman" w:cs="Times New Roman"/>
          <w:lang w:val="es-PY"/>
        </w:rPr>
        <w:t xml:space="preserve"> en Paraguay, listado geográfico. Cuadernos de Herpetología </w:t>
      </w:r>
      <w:r w:rsidRPr="00CE7880">
        <w:rPr>
          <w:rFonts w:ascii="Times New Roman" w:hAnsi="Times New Roman" w:cs="Times New Roman"/>
          <w:lang w:val="es-PY"/>
        </w:rPr>
        <w:t>13</w:t>
      </w:r>
      <w:r w:rsidR="00CE7880" w:rsidRPr="00CE7880">
        <w:rPr>
          <w:rFonts w:ascii="Times New Roman" w:hAnsi="Times New Roman" w:cs="Times New Roman"/>
          <w:lang w:val="es-PY"/>
        </w:rPr>
        <w:t>(1-2)</w:t>
      </w:r>
      <w:r w:rsidRPr="001145F4">
        <w:rPr>
          <w:rFonts w:ascii="Times New Roman" w:hAnsi="Times New Roman" w:cs="Times New Roman"/>
          <w:lang w:val="es-PY"/>
        </w:rPr>
        <w:t xml:space="preserve">: </w:t>
      </w:r>
      <w:r w:rsidR="00CE7880">
        <w:rPr>
          <w:rFonts w:ascii="Times New Roman" w:hAnsi="Times New Roman" w:cs="Times New Roman"/>
          <w:lang w:val="es-PY"/>
        </w:rPr>
        <w:t>89</w:t>
      </w:r>
      <w:r w:rsidRPr="001145F4">
        <w:rPr>
          <w:rStyle w:val="A8"/>
          <w:rFonts w:ascii="Times New Roman" w:hAnsi="Times New Roman" w:cs="Times New Roman"/>
          <w:sz w:val="22"/>
          <w:szCs w:val="22"/>
          <w:lang w:val="es-PY"/>
        </w:rPr>
        <w:t>–</w:t>
      </w:r>
      <w:r w:rsidR="00CE7880">
        <w:rPr>
          <w:rFonts w:ascii="Times New Roman" w:hAnsi="Times New Roman" w:cs="Times New Roman"/>
          <w:lang w:val="es-PY"/>
        </w:rPr>
        <w:t>95</w:t>
      </w:r>
      <w:r w:rsidRPr="001145F4">
        <w:rPr>
          <w:rFonts w:ascii="Times New Roman" w:hAnsi="Times New Roman" w:cs="Times New Roman"/>
          <w:lang w:val="es-PY"/>
        </w:rPr>
        <w:t>.</w:t>
      </w:r>
    </w:p>
    <w:p w14:paraId="68158BE8" w14:textId="0172A10D" w:rsidR="00F63265" w:rsidRPr="003F2B2A" w:rsidRDefault="00F63265" w:rsidP="008D0AD9">
      <w:pPr>
        <w:spacing w:line="480" w:lineRule="auto"/>
        <w:ind w:left="284" w:hanging="284"/>
        <w:contextualSpacing/>
        <w:rPr>
          <w:rFonts w:ascii="Times New Roman" w:hAnsi="Times New Roman" w:cs="Times New Roman"/>
          <w:lang w:val="es-PY"/>
        </w:rPr>
      </w:pPr>
      <w:proofErr w:type="spellStart"/>
      <w:r w:rsidRPr="003F2B2A">
        <w:rPr>
          <w:rFonts w:ascii="Times New Roman" w:hAnsi="Times New Roman" w:cs="Times New Roman"/>
          <w:lang w:val="es-PY"/>
        </w:rPr>
        <w:t>Motte</w:t>
      </w:r>
      <w:proofErr w:type="spellEnd"/>
      <w:r w:rsidRPr="003F2B2A">
        <w:rPr>
          <w:rFonts w:ascii="Times New Roman" w:hAnsi="Times New Roman" w:cs="Times New Roman"/>
          <w:lang w:val="es-PY"/>
        </w:rPr>
        <w:t xml:space="preserve">, M., </w:t>
      </w:r>
      <w:proofErr w:type="spellStart"/>
      <w:r w:rsidRPr="003F2B2A">
        <w:rPr>
          <w:rFonts w:ascii="Times New Roman" w:hAnsi="Times New Roman" w:cs="Times New Roman"/>
          <w:lang w:val="es-PY"/>
        </w:rPr>
        <w:t>Nuñez</w:t>
      </w:r>
      <w:proofErr w:type="spellEnd"/>
      <w:r w:rsidRPr="003F2B2A">
        <w:rPr>
          <w:rFonts w:ascii="Times New Roman" w:hAnsi="Times New Roman" w:cs="Times New Roman"/>
          <w:lang w:val="es-PY"/>
        </w:rPr>
        <w:t xml:space="preserve">, K., </w:t>
      </w:r>
      <w:proofErr w:type="spellStart"/>
      <w:r w:rsidRPr="003F2B2A">
        <w:rPr>
          <w:rFonts w:ascii="Times New Roman" w:hAnsi="Times New Roman" w:cs="Times New Roman"/>
          <w:lang w:val="es-PY"/>
        </w:rPr>
        <w:t>Cacciali</w:t>
      </w:r>
      <w:proofErr w:type="spellEnd"/>
      <w:r w:rsidRPr="003F2B2A">
        <w:rPr>
          <w:rFonts w:ascii="Times New Roman" w:hAnsi="Times New Roman" w:cs="Times New Roman"/>
          <w:lang w:val="es-PY"/>
        </w:rPr>
        <w:t xml:space="preserve">, P., </w:t>
      </w:r>
      <w:proofErr w:type="spellStart"/>
      <w:r w:rsidRPr="003F2B2A">
        <w:rPr>
          <w:rFonts w:ascii="Times New Roman" w:hAnsi="Times New Roman" w:cs="Times New Roman"/>
          <w:lang w:val="es-PY"/>
        </w:rPr>
        <w:t>Brusquetti</w:t>
      </w:r>
      <w:proofErr w:type="spellEnd"/>
      <w:r w:rsidRPr="003F2B2A">
        <w:rPr>
          <w:rFonts w:ascii="Times New Roman" w:hAnsi="Times New Roman" w:cs="Times New Roman"/>
          <w:lang w:val="es-PY"/>
        </w:rPr>
        <w:t>, F., Scott, N., &amp; Aquino, A.</w:t>
      </w:r>
      <w:r w:rsidR="003F2B2A" w:rsidRPr="003F2B2A">
        <w:rPr>
          <w:rFonts w:ascii="Times New Roman" w:hAnsi="Times New Roman" w:cs="Times New Roman"/>
          <w:lang w:val="es-PY"/>
        </w:rPr>
        <w:t xml:space="preserve"> (2009). Categorización de</w:t>
      </w:r>
      <w:r w:rsidR="003F2B2A">
        <w:rPr>
          <w:rFonts w:ascii="Times New Roman" w:hAnsi="Times New Roman" w:cs="Times New Roman"/>
          <w:lang w:val="es-PY"/>
        </w:rPr>
        <w:t>l estado de conservación de los anfibios y reptiles del Paraguay. Cuadernos de Herpetología 23(1): 5</w:t>
      </w:r>
      <w:r w:rsidR="003F2B2A" w:rsidRPr="001145F4">
        <w:rPr>
          <w:rStyle w:val="A8"/>
          <w:rFonts w:ascii="Times New Roman" w:hAnsi="Times New Roman" w:cs="Times New Roman"/>
          <w:sz w:val="22"/>
          <w:szCs w:val="22"/>
          <w:lang w:val="es-PY"/>
        </w:rPr>
        <w:t>–</w:t>
      </w:r>
      <w:r w:rsidR="003F2B2A">
        <w:rPr>
          <w:rStyle w:val="A8"/>
          <w:rFonts w:ascii="Times New Roman" w:hAnsi="Times New Roman" w:cs="Times New Roman"/>
          <w:sz w:val="22"/>
          <w:szCs w:val="22"/>
          <w:lang w:val="es-PY"/>
        </w:rPr>
        <w:t>18</w:t>
      </w:r>
    </w:p>
    <w:p w14:paraId="28EE2682" w14:textId="255273A4" w:rsidR="004231DE" w:rsidRPr="001145F4" w:rsidRDefault="004231DE" w:rsidP="008D0AD9">
      <w:pPr>
        <w:spacing w:after="0" w:line="480" w:lineRule="auto"/>
        <w:ind w:left="284" w:hanging="284"/>
        <w:contextualSpacing/>
        <w:rPr>
          <w:rFonts w:ascii="Times New Roman" w:hAnsi="Times New Roman" w:cs="Times New Roman"/>
        </w:rPr>
      </w:pPr>
      <w:r w:rsidRPr="00F63265">
        <w:rPr>
          <w:rFonts w:ascii="Times New Roman" w:hAnsi="Times New Roman" w:cs="Times New Roman"/>
          <w:lang w:val="pt-BR"/>
        </w:rPr>
        <w:t xml:space="preserve">Perez, R., Ribeiro, S., </w:t>
      </w:r>
      <w:r w:rsidR="0064777A" w:rsidRPr="00F63265">
        <w:rPr>
          <w:rFonts w:ascii="Times New Roman" w:hAnsi="Times New Roman" w:cs="Times New Roman"/>
          <w:lang w:val="pt-BR"/>
        </w:rPr>
        <w:t xml:space="preserve">&amp; </w:t>
      </w:r>
      <w:r w:rsidRPr="00F63265">
        <w:rPr>
          <w:rFonts w:ascii="Times New Roman" w:hAnsi="Times New Roman" w:cs="Times New Roman"/>
          <w:lang w:val="pt-BR"/>
        </w:rPr>
        <w:t>Borges-Martins, M. 2012</w:t>
      </w:r>
      <w:r w:rsidR="0064777A" w:rsidRPr="00F63265">
        <w:rPr>
          <w:rFonts w:ascii="Times New Roman" w:hAnsi="Times New Roman" w:cs="Times New Roman"/>
          <w:lang w:val="pt-BR"/>
        </w:rPr>
        <w:t>.</w:t>
      </w:r>
      <w:r w:rsidRPr="00F63265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F63265">
        <w:rPr>
          <w:rFonts w:ascii="Times New Roman" w:hAnsi="Times New Roman" w:cs="Times New Roman"/>
        </w:rPr>
        <w:t>Reapprisal</w:t>
      </w:r>
      <w:proofErr w:type="spellEnd"/>
      <w:r w:rsidRPr="00F63265">
        <w:rPr>
          <w:rFonts w:ascii="Times New Roman" w:hAnsi="Times New Roman" w:cs="Times New Roman"/>
        </w:rPr>
        <w:t xml:space="preserve"> of the taxonomic status of </w:t>
      </w:r>
      <w:r w:rsidRPr="00F63265">
        <w:rPr>
          <w:rFonts w:ascii="Times New Roman" w:hAnsi="Times New Roman" w:cs="Times New Roman"/>
          <w:i/>
          <w:iCs/>
        </w:rPr>
        <w:t xml:space="preserve">Amphisbaena </w:t>
      </w:r>
      <w:proofErr w:type="spellStart"/>
      <w:r w:rsidRPr="00F63265">
        <w:rPr>
          <w:rFonts w:ascii="Times New Roman" w:hAnsi="Times New Roman" w:cs="Times New Roman"/>
          <w:i/>
          <w:iCs/>
        </w:rPr>
        <w:t>prunicolor</w:t>
      </w:r>
      <w:proofErr w:type="spellEnd"/>
      <w:r w:rsidRPr="00F63265">
        <w:rPr>
          <w:rFonts w:ascii="Times New Roman" w:hAnsi="Times New Roman" w:cs="Times New Roman"/>
        </w:rPr>
        <w:t xml:space="preserve"> (Cope 1885) and </w:t>
      </w:r>
      <w:r w:rsidRPr="00F63265">
        <w:rPr>
          <w:rFonts w:ascii="Times New Roman" w:hAnsi="Times New Roman" w:cs="Times New Roman"/>
          <w:i/>
          <w:iCs/>
        </w:rPr>
        <w:t xml:space="preserve">Amphisbaena </w:t>
      </w:r>
      <w:proofErr w:type="spellStart"/>
      <w:r w:rsidRPr="00F63265">
        <w:rPr>
          <w:rFonts w:ascii="Times New Roman" w:hAnsi="Times New Roman" w:cs="Times New Roman"/>
          <w:i/>
          <w:iCs/>
        </w:rPr>
        <w:t>albocingulata</w:t>
      </w:r>
      <w:proofErr w:type="spellEnd"/>
      <w:r w:rsidRPr="00F63265">
        <w:rPr>
          <w:rFonts w:ascii="Times New Roman" w:hAnsi="Times New Roman" w:cs="Times New Roman"/>
        </w:rPr>
        <w:t xml:space="preserve"> </w:t>
      </w:r>
      <w:proofErr w:type="spellStart"/>
      <w:r w:rsidRPr="00F63265">
        <w:rPr>
          <w:rFonts w:ascii="Times New Roman" w:hAnsi="Times New Roman" w:cs="Times New Roman"/>
        </w:rPr>
        <w:t>Boettger</w:t>
      </w:r>
      <w:proofErr w:type="spellEnd"/>
      <w:r w:rsidRPr="00F63265">
        <w:rPr>
          <w:rFonts w:ascii="Times New Roman" w:hAnsi="Times New Roman" w:cs="Times New Roman"/>
        </w:rPr>
        <w:t xml:space="preserve"> 1885 (</w:t>
      </w:r>
      <w:proofErr w:type="spellStart"/>
      <w:r w:rsidRPr="00F63265">
        <w:rPr>
          <w:rFonts w:ascii="Times New Roman" w:hAnsi="Times New Roman" w:cs="Times New Roman"/>
        </w:rPr>
        <w:t>Amphisbaenia</w:t>
      </w:r>
      <w:proofErr w:type="spellEnd"/>
      <w:r w:rsidRPr="00F63265">
        <w:rPr>
          <w:rFonts w:ascii="Times New Roman" w:hAnsi="Times New Roman" w:cs="Times New Roman"/>
        </w:rPr>
        <w:t xml:space="preserve">: </w:t>
      </w:r>
      <w:proofErr w:type="spellStart"/>
      <w:r w:rsidRPr="00F63265">
        <w:rPr>
          <w:rFonts w:ascii="Times New Roman" w:hAnsi="Times New Roman" w:cs="Times New Roman"/>
        </w:rPr>
        <w:t>Amphisbaenidae</w:t>
      </w:r>
      <w:proofErr w:type="spellEnd"/>
      <w:r w:rsidRPr="00F63265">
        <w:rPr>
          <w:rFonts w:ascii="Times New Roman" w:hAnsi="Times New Roman" w:cs="Times New Roman"/>
        </w:rPr>
        <w:t xml:space="preserve">). </w:t>
      </w:r>
      <w:proofErr w:type="spellStart"/>
      <w:r w:rsidRPr="001145F4">
        <w:rPr>
          <w:rFonts w:ascii="Times New Roman" w:hAnsi="Times New Roman" w:cs="Times New Roman"/>
        </w:rPr>
        <w:t>Zootaxa</w:t>
      </w:r>
      <w:proofErr w:type="spellEnd"/>
      <w:r w:rsidRPr="001145F4">
        <w:rPr>
          <w:rFonts w:ascii="Times New Roman" w:hAnsi="Times New Roman" w:cs="Times New Roman"/>
        </w:rPr>
        <w:t xml:space="preserve"> </w:t>
      </w:r>
      <w:r w:rsidRPr="0064777A">
        <w:rPr>
          <w:rFonts w:ascii="Times New Roman" w:hAnsi="Times New Roman" w:cs="Times New Roman"/>
        </w:rPr>
        <w:t>3550</w:t>
      </w:r>
      <w:r w:rsidRPr="001145F4">
        <w:rPr>
          <w:rFonts w:ascii="Times New Roman" w:hAnsi="Times New Roman" w:cs="Times New Roman"/>
        </w:rPr>
        <w:t>: 1</w:t>
      </w:r>
      <w:r w:rsidRPr="001145F4">
        <w:rPr>
          <w:rStyle w:val="A8"/>
          <w:rFonts w:ascii="Times New Roman" w:hAnsi="Times New Roman" w:cs="Times New Roman"/>
          <w:sz w:val="22"/>
          <w:szCs w:val="22"/>
        </w:rPr>
        <w:t>–</w:t>
      </w:r>
      <w:r w:rsidRPr="001145F4">
        <w:rPr>
          <w:rFonts w:ascii="Times New Roman" w:hAnsi="Times New Roman" w:cs="Times New Roman"/>
        </w:rPr>
        <w:t>25.</w:t>
      </w:r>
    </w:p>
    <w:p w14:paraId="5348210B" w14:textId="08101282" w:rsidR="000C57C9" w:rsidRPr="001145F4" w:rsidRDefault="00E53E59" w:rsidP="00FC495A">
      <w:pPr>
        <w:spacing w:after="0" w:line="480" w:lineRule="auto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Uetz</w:t>
      </w:r>
      <w:proofErr w:type="spellEnd"/>
      <w:r>
        <w:rPr>
          <w:rFonts w:ascii="Times New Roman" w:hAnsi="Times New Roman" w:cs="Times New Roman"/>
        </w:rPr>
        <w:t xml:space="preserve">, P., Freed, P., &amp; </w:t>
      </w:r>
      <w:proofErr w:type="spellStart"/>
      <w:r w:rsidRPr="00E53E59">
        <w:rPr>
          <w:rFonts w:ascii="Times New Roman" w:hAnsi="Times New Roman" w:cs="Times New Roman"/>
        </w:rPr>
        <w:t>Hošek</w:t>
      </w:r>
      <w:proofErr w:type="spellEnd"/>
      <w:r>
        <w:rPr>
          <w:rFonts w:ascii="Times New Roman" w:hAnsi="Times New Roman" w:cs="Times New Roman"/>
        </w:rPr>
        <w:t>, J. 2019. The reptile database. url</w:t>
      </w:r>
      <w:r w:rsidRPr="00E53E59">
        <w:rPr>
          <w:rFonts w:ascii="Times New Roman" w:hAnsi="Times New Roman" w:cs="Times New Roman"/>
        </w:rPr>
        <w:t>: http://www.reptile-database.org</w:t>
      </w:r>
      <w:r>
        <w:rPr>
          <w:rFonts w:ascii="Times New Roman" w:hAnsi="Times New Roman" w:cs="Times New Roman"/>
        </w:rPr>
        <w:t>, (accessed 19 June 2019).</w:t>
      </w:r>
    </w:p>
    <w:p w14:paraId="0A01C059" w14:textId="77777777" w:rsidR="00511E8D" w:rsidRPr="001145F4" w:rsidRDefault="00511E8D" w:rsidP="00FC495A">
      <w:pPr>
        <w:spacing w:line="480" w:lineRule="auto"/>
        <w:contextualSpacing/>
        <w:rPr>
          <w:rFonts w:ascii="Times New Roman" w:hAnsi="Times New Roman" w:cs="Times New Roman"/>
        </w:rPr>
      </w:pPr>
      <w:r w:rsidRPr="001145F4">
        <w:rPr>
          <w:rFonts w:ascii="Times New Roman" w:hAnsi="Times New Roman" w:cs="Times New Roman"/>
        </w:rPr>
        <w:br w:type="page"/>
      </w:r>
    </w:p>
    <w:p w14:paraId="11287858" w14:textId="3062A1C2" w:rsidR="000025A1" w:rsidRPr="0017202E" w:rsidRDefault="00511E8D" w:rsidP="00FC495A">
      <w:pPr>
        <w:spacing w:after="0" w:line="480" w:lineRule="auto"/>
        <w:contextualSpacing/>
        <w:rPr>
          <w:rFonts w:ascii="Times New Roman" w:hAnsi="Times New Roman" w:cs="Times New Roman"/>
          <w:bCs/>
        </w:rPr>
      </w:pPr>
      <w:r w:rsidRPr="0017202E">
        <w:rPr>
          <w:rFonts w:ascii="Times New Roman" w:hAnsi="Times New Roman" w:cs="Times New Roman"/>
          <w:bCs/>
        </w:rPr>
        <w:lastRenderedPageBreak/>
        <w:t xml:space="preserve">Figure </w:t>
      </w:r>
      <w:r w:rsidR="0017202E" w:rsidRPr="0017202E">
        <w:rPr>
          <w:rFonts w:ascii="Times New Roman" w:hAnsi="Times New Roman" w:cs="Times New Roman"/>
          <w:bCs/>
        </w:rPr>
        <w:t>legends</w:t>
      </w:r>
    </w:p>
    <w:p w14:paraId="2D0B3F90" w14:textId="77777777" w:rsidR="00DE2DB1" w:rsidRPr="001145F4" w:rsidRDefault="00DE2DB1" w:rsidP="00FC495A">
      <w:pPr>
        <w:spacing w:after="0" w:line="480" w:lineRule="auto"/>
        <w:contextualSpacing/>
        <w:rPr>
          <w:rFonts w:ascii="Times New Roman" w:hAnsi="Times New Roman" w:cs="Times New Roman"/>
        </w:rPr>
      </w:pPr>
    </w:p>
    <w:p w14:paraId="15BA616F" w14:textId="5233C2CB" w:rsidR="00887288" w:rsidRDefault="00887288" w:rsidP="00FC495A">
      <w:pPr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1. Map showing the two records of </w:t>
      </w:r>
      <w:r w:rsidRPr="00887288">
        <w:rPr>
          <w:rFonts w:ascii="Times New Roman" w:hAnsi="Times New Roman" w:cs="Times New Roman"/>
          <w:i/>
          <w:iCs/>
        </w:rPr>
        <w:t xml:space="preserve">Amphisbaena </w:t>
      </w:r>
      <w:proofErr w:type="spellStart"/>
      <w:r w:rsidRPr="00887288">
        <w:rPr>
          <w:rFonts w:ascii="Times New Roman" w:hAnsi="Times New Roman" w:cs="Times New Roman"/>
          <w:i/>
          <w:iCs/>
        </w:rPr>
        <w:t>prunicolor</w:t>
      </w:r>
      <w:proofErr w:type="spellEnd"/>
      <w:r>
        <w:rPr>
          <w:rFonts w:ascii="Times New Roman" w:hAnsi="Times New Roman" w:cs="Times New Roman"/>
        </w:rPr>
        <w:t xml:space="preserve"> in Paraguay. White dot represents the record in </w:t>
      </w:r>
      <w:proofErr w:type="spellStart"/>
      <w:r>
        <w:rPr>
          <w:rFonts w:ascii="Times New Roman" w:hAnsi="Times New Roman" w:cs="Times New Roman"/>
        </w:rPr>
        <w:t>Cacciali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87288">
        <w:rPr>
          <w:rFonts w:ascii="Times New Roman" w:hAnsi="Times New Roman" w:cs="Times New Roman"/>
          <w:i/>
          <w:iCs/>
        </w:rPr>
        <w:t>et al</w:t>
      </w:r>
      <w:r>
        <w:rPr>
          <w:rFonts w:ascii="Times New Roman" w:hAnsi="Times New Roman" w:cs="Times New Roman"/>
        </w:rPr>
        <w:t xml:space="preserve">. (2016), black dots represent the new record </w:t>
      </w:r>
      <w:proofErr w:type="spellStart"/>
      <w:r>
        <w:rPr>
          <w:rFonts w:ascii="Times New Roman" w:hAnsi="Times New Roman" w:cs="Times New Roman"/>
        </w:rPr>
        <w:t>Yacyreta</w:t>
      </w:r>
      <w:proofErr w:type="spellEnd"/>
      <w:r>
        <w:rPr>
          <w:rFonts w:ascii="Times New Roman" w:hAnsi="Times New Roman" w:cs="Times New Roman"/>
        </w:rPr>
        <w:t xml:space="preserve"> Dam.</w:t>
      </w:r>
    </w:p>
    <w:p w14:paraId="26C4C2CF" w14:textId="77777777" w:rsidR="00471DA6" w:rsidRDefault="00471DA6" w:rsidP="00FC495A">
      <w:pPr>
        <w:spacing w:after="0" w:line="480" w:lineRule="auto"/>
        <w:contextualSpacing/>
        <w:rPr>
          <w:rFonts w:ascii="Times New Roman" w:hAnsi="Times New Roman" w:cs="Times New Roman"/>
        </w:rPr>
      </w:pPr>
    </w:p>
    <w:p w14:paraId="589D772C" w14:textId="40341D6B" w:rsidR="000025A1" w:rsidRPr="001145F4" w:rsidRDefault="000025A1" w:rsidP="00FC495A">
      <w:pPr>
        <w:spacing w:after="0" w:line="480" w:lineRule="auto"/>
        <w:contextualSpacing/>
        <w:rPr>
          <w:rFonts w:ascii="Times New Roman" w:hAnsi="Times New Roman" w:cs="Times New Roman"/>
        </w:rPr>
      </w:pPr>
      <w:r w:rsidRPr="001145F4">
        <w:rPr>
          <w:rFonts w:ascii="Times New Roman" w:hAnsi="Times New Roman" w:cs="Times New Roman"/>
        </w:rPr>
        <w:t xml:space="preserve">Figure </w:t>
      </w:r>
      <w:r w:rsidR="00887288">
        <w:rPr>
          <w:rFonts w:ascii="Times New Roman" w:hAnsi="Times New Roman" w:cs="Times New Roman"/>
        </w:rPr>
        <w:t>2</w:t>
      </w:r>
      <w:r w:rsidRPr="001145F4">
        <w:rPr>
          <w:rFonts w:ascii="Times New Roman" w:hAnsi="Times New Roman" w:cs="Times New Roman"/>
        </w:rPr>
        <w:t xml:space="preserve">. </w:t>
      </w:r>
      <w:r w:rsidR="007039C1" w:rsidRPr="001145F4">
        <w:rPr>
          <w:rFonts w:ascii="Times New Roman" w:hAnsi="Times New Roman" w:cs="Times New Roman"/>
        </w:rPr>
        <w:t>A</w:t>
      </w:r>
      <w:r w:rsidR="007039C1" w:rsidRPr="001145F4">
        <w:rPr>
          <w:rStyle w:val="fontstyle01"/>
          <w:rFonts w:ascii="Times New Roman" w:hAnsi="Times New Roman" w:cs="Times New Roman"/>
          <w:b w:val="0"/>
        </w:rPr>
        <w:t xml:space="preserve">) Lateral view of the head of </w:t>
      </w:r>
      <w:r w:rsidR="007039C1" w:rsidRPr="001145F4">
        <w:rPr>
          <w:rStyle w:val="fontstyle01"/>
          <w:rFonts w:ascii="Times New Roman" w:hAnsi="Times New Roman" w:cs="Times New Roman"/>
          <w:b w:val="0"/>
          <w:i/>
        </w:rPr>
        <w:t xml:space="preserve">A. </w:t>
      </w:r>
      <w:proofErr w:type="spellStart"/>
      <w:r w:rsidR="007039C1" w:rsidRPr="001145F4">
        <w:rPr>
          <w:rStyle w:val="fontstyle01"/>
          <w:rFonts w:ascii="Times New Roman" w:hAnsi="Times New Roman" w:cs="Times New Roman"/>
          <w:b w:val="0"/>
          <w:i/>
        </w:rPr>
        <w:t>prunicolor</w:t>
      </w:r>
      <w:proofErr w:type="spellEnd"/>
      <w:r w:rsidR="007039C1" w:rsidRPr="001145F4">
        <w:rPr>
          <w:rStyle w:val="fontstyle01"/>
          <w:rFonts w:ascii="Times New Roman" w:hAnsi="Times New Roman" w:cs="Times New Roman"/>
          <w:b w:val="0"/>
        </w:rPr>
        <w:t xml:space="preserve">, </w:t>
      </w:r>
      <w:r w:rsidR="007039C1" w:rsidRPr="001145F4">
        <w:rPr>
          <w:rFonts w:ascii="Times New Roman" w:hAnsi="Times New Roman" w:cs="Times New Roman"/>
        </w:rPr>
        <w:t>B</w:t>
      </w:r>
      <w:r w:rsidRPr="001145F4">
        <w:rPr>
          <w:rFonts w:ascii="Times New Roman" w:hAnsi="Times New Roman" w:cs="Times New Roman"/>
        </w:rPr>
        <w:t xml:space="preserve">) </w:t>
      </w:r>
      <w:r w:rsidR="007039C1" w:rsidRPr="001145F4">
        <w:rPr>
          <w:rFonts w:ascii="Times New Roman" w:hAnsi="Times New Roman" w:cs="Times New Roman"/>
        </w:rPr>
        <w:t>v</w:t>
      </w:r>
      <w:r w:rsidRPr="001145F4">
        <w:rPr>
          <w:rFonts w:ascii="Times New Roman" w:hAnsi="Times New Roman" w:cs="Times New Roman"/>
        </w:rPr>
        <w:t xml:space="preserve">entral view of the head of </w:t>
      </w:r>
      <w:r w:rsidRPr="001145F4">
        <w:rPr>
          <w:rFonts w:ascii="Times New Roman" w:hAnsi="Times New Roman" w:cs="Times New Roman"/>
          <w:i/>
        </w:rPr>
        <w:t xml:space="preserve">Amphisbaena </w:t>
      </w:r>
      <w:proofErr w:type="spellStart"/>
      <w:r w:rsidRPr="001145F4">
        <w:rPr>
          <w:rFonts w:ascii="Times New Roman" w:hAnsi="Times New Roman" w:cs="Times New Roman"/>
          <w:i/>
        </w:rPr>
        <w:t>prunicolor</w:t>
      </w:r>
      <w:proofErr w:type="spellEnd"/>
      <w:r w:rsidRPr="001145F4">
        <w:rPr>
          <w:rFonts w:ascii="Times New Roman" w:hAnsi="Times New Roman" w:cs="Times New Roman"/>
        </w:rPr>
        <w:t>, notice the</w:t>
      </w:r>
      <w:r w:rsidRPr="001145F4">
        <w:rPr>
          <w:rStyle w:val="fontstyle01"/>
          <w:rFonts w:ascii="Times New Roman" w:hAnsi="Times New Roman" w:cs="Times New Roman"/>
          <w:b w:val="0"/>
        </w:rPr>
        <w:t xml:space="preserve"> presence of </w:t>
      </w:r>
      <w:proofErr w:type="spellStart"/>
      <w:r w:rsidRPr="001145F4">
        <w:rPr>
          <w:rStyle w:val="fontstyle01"/>
          <w:rFonts w:ascii="Times New Roman" w:hAnsi="Times New Roman" w:cs="Times New Roman"/>
          <w:b w:val="0"/>
        </w:rPr>
        <w:t>postmalar</w:t>
      </w:r>
      <w:proofErr w:type="spellEnd"/>
      <w:r w:rsidRPr="001145F4">
        <w:rPr>
          <w:rStyle w:val="fontstyle01"/>
          <w:rFonts w:ascii="Times New Roman" w:hAnsi="Times New Roman" w:cs="Times New Roman"/>
          <w:b w:val="0"/>
        </w:rPr>
        <w:t xml:space="preserve"> row, C) ventral view of the cloacal region, showing the four pores. </w:t>
      </w:r>
    </w:p>
    <w:sectPr w:rsidR="000025A1" w:rsidRPr="001145F4" w:rsidSect="00FC495A">
      <w:pgSz w:w="12240" w:h="15840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6C"/>
    <w:rsid w:val="000025A1"/>
    <w:rsid w:val="0001048E"/>
    <w:rsid w:val="00017EEB"/>
    <w:rsid w:val="000856EC"/>
    <w:rsid w:val="00096EFB"/>
    <w:rsid w:val="000A51CF"/>
    <w:rsid w:val="000C03CF"/>
    <w:rsid w:val="000C57C9"/>
    <w:rsid w:val="00105CD4"/>
    <w:rsid w:val="001145F4"/>
    <w:rsid w:val="00120D61"/>
    <w:rsid w:val="001578C6"/>
    <w:rsid w:val="00160887"/>
    <w:rsid w:val="00167E6C"/>
    <w:rsid w:val="0017202E"/>
    <w:rsid w:val="001773A8"/>
    <w:rsid w:val="00185ECD"/>
    <w:rsid w:val="0019072E"/>
    <w:rsid w:val="001926F7"/>
    <w:rsid w:val="001B5200"/>
    <w:rsid w:val="001C6F71"/>
    <w:rsid w:val="001E454C"/>
    <w:rsid w:val="001E54B2"/>
    <w:rsid w:val="001F003E"/>
    <w:rsid w:val="001F10F4"/>
    <w:rsid w:val="001F255F"/>
    <w:rsid w:val="00223501"/>
    <w:rsid w:val="00255788"/>
    <w:rsid w:val="0026310F"/>
    <w:rsid w:val="00273340"/>
    <w:rsid w:val="00273E50"/>
    <w:rsid w:val="00274A0C"/>
    <w:rsid w:val="0028174B"/>
    <w:rsid w:val="002E082A"/>
    <w:rsid w:val="003016B1"/>
    <w:rsid w:val="00311696"/>
    <w:rsid w:val="00322E8B"/>
    <w:rsid w:val="00334E60"/>
    <w:rsid w:val="003802CF"/>
    <w:rsid w:val="00387982"/>
    <w:rsid w:val="003A1BA1"/>
    <w:rsid w:val="003B6445"/>
    <w:rsid w:val="003F20EE"/>
    <w:rsid w:val="003F2B2A"/>
    <w:rsid w:val="00407D12"/>
    <w:rsid w:val="00416A46"/>
    <w:rsid w:val="00416ED0"/>
    <w:rsid w:val="004231DE"/>
    <w:rsid w:val="00441EF7"/>
    <w:rsid w:val="00465213"/>
    <w:rsid w:val="00471DA6"/>
    <w:rsid w:val="00481D07"/>
    <w:rsid w:val="004A1894"/>
    <w:rsid w:val="004A255C"/>
    <w:rsid w:val="004B64D4"/>
    <w:rsid w:val="004C460C"/>
    <w:rsid w:val="004E4CCE"/>
    <w:rsid w:val="00511E8D"/>
    <w:rsid w:val="00522F13"/>
    <w:rsid w:val="00525882"/>
    <w:rsid w:val="00530719"/>
    <w:rsid w:val="00533826"/>
    <w:rsid w:val="0056584E"/>
    <w:rsid w:val="005706A2"/>
    <w:rsid w:val="005708A5"/>
    <w:rsid w:val="00587F70"/>
    <w:rsid w:val="005B13E0"/>
    <w:rsid w:val="005D31F8"/>
    <w:rsid w:val="006107F5"/>
    <w:rsid w:val="006148FA"/>
    <w:rsid w:val="006325AD"/>
    <w:rsid w:val="0064777A"/>
    <w:rsid w:val="00656947"/>
    <w:rsid w:val="00672C15"/>
    <w:rsid w:val="0067499C"/>
    <w:rsid w:val="00682F56"/>
    <w:rsid w:val="00685926"/>
    <w:rsid w:val="00687396"/>
    <w:rsid w:val="006E3688"/>
    <w:rsid w:val="006E6A08"/>
    <w:rsid w:val="006E732F"/>
    <w:rsid w:val="006F024D"/>
    <w:rsid w:val="007039C1"/>
    <w:rsid w:val="007431A9"/>
    <w:rsid w:val="00747AEE"/>
    <w:rsid w:val="00756CB4"/>
    <w:rsid w:val="0077444D"/>
    <w:rsid w:val="0078638C"/>
    <w:rsid w:val="007979DF"/>
    <w:rsid w:val="007C11D1"/>
    <w:rsid w:val="007D4E88"/>
    <w:rsid w:val="007E1BA4"/>
    <w:rsid w:val="007F5D99"/>
    <w:rsid w:val="00832E8C"/>
    <w:rsid w:val="0083557B"/>
    <w:rsid w:val="00875C87"/>
    <w:rsid w:val="00881894"/>
    <w:rsid w:val="00887288"/>
    <w:rsid w:val="008A5E66"/>
    <w:rsid w:val="008B1020"/>
    <w:rsid w:val="008C381E"/>
    <w:rsid w:val="008D0AD9"/>
    <w:rsid w:val="008D232D"/>
    <w:rsid w:val="008E4765"/>
    <w:rsid w:val="0095559D"/>
    <w:rsid w:val="009961A3"/>
    <w:rsid w:val="009A4147"/>
    <w:rsid w:val="009C4BAE"/>
    <w:rsid w:val="009D18FF"/>
    <w:rsid w:val="00A240C1"/>
    <w:rsid w:val="00A32B54"/>
    <w:rsid w:val="00A44EE5"/>
    <w:rsid w:val="00AA3EF2"/>
    <w:rsid w:val="00AC18CD"/>
    <w:rsid w:val="00AC3773"/>
    <w:rsid w:val="00AE7070"/>
    <w:rsid w:val="00AF3F9E"/>
    <w:rsid w:val="00B02839"/>
    <w:rsid w:val="00B05EC0"/>
    <w:rsid w:val="00B07CAD"/>
    <w:rsid w:val="00B4317E"/>
    <w:rsid w:val="00B529A5"/>
    <w:rsid w:val="00B60C39"/>
    <w:rsid w:val="00B64A74"/>
    <w:rsid w:val="00B76645"/>
    <w:rsid w:val="00B872BD"/>
    <w:rsid w:val="00B9661B"/>
    <w:rsid w:val="00BA5BC8"/>
    <w:rsid w:val="00BA7917"/>
    <w:rsid w:val="00BD019C"/>
    <w:rsid w:val="00BD677F"/>
    <w:rsid w:val="00BE0ED9"/>
    <w:rsid w:val="00BE14FA"/>
    <w:rsid w:val="00BE56F9"/>
    <w:rsid w:val="00C00B26"/>
    <w:rsid w:val="00C2391A"/>
    <w:rsid w:val="00C47254"/>
    <w:rsid w:val="00C528C3"/>
    <w:rsid w:val="00C551C1"/>
    <w:rsid w:val="00C632EE"/>
    <w:rsid w:val="00C74C24"/>
    <w:rsid w:val="00C82632"/>
    <w:rsid w:val="00CA0671"/>
    <w:rsid w:val="00CC2C9F"/>
    <w:rsid w:val="00CC5C3A"/>
    <w:rsid w:val="00CE7880"/>
    <w:rsid w:val="00D05CCB"/>
    <w:rsid w:val="00D3036D"/>
    <w:rsid w:val="00D57EBB"/>
    <w:rsid w:val="00D7044C"/>
    <w:rsid w:val="00D764B4"/>
    <w:rsid w:val="00D92786"/>
    <w:rsid w:val="00DA589A"/>
    <w:rsid w:val="00DC24EF"/>
    <w:rsid w:val="00DC4FFB"/>
    <w:rsid w:val="00DE2DB1"/>
    <w:rsid w:val="00E03208"/>
    <w:rsid w:val="00E06DB6"/>
    <w:rsid w:val="00E15DD3"/>
    <w:rsid w:val="00E30295"/>
    <w:rsid w:val="00E35F08"/>
    <w:rsid w:val="00E47BAF"/>
    <w:rsid w:val="00E50682"/>
    <w:rsid w:val="00E53E59"/>
    <w:rsid w:val="00E63226"/>
    <w:rsid w:val="00E83AE1"/>
    <w:rsid w:val="00E9558D"/>
    <w:rsid w:val="00ED24DF"/>
    <w:rsid w:val="00F02316"/>
    <w:rsid w:val="00F220B0"/>
    <w:rsid w:val="00F26456"/>
    <w:rsid w:val="00F30D80"/>
    <w:rsid w:val="00F42665"/>
    <w:rsid w:val="00F63265"/>
    <w:rsid w:val="00F712FD"/>
    <w:rsid w:val="00F75E24"/>
    <w:rsid w:val="00F96944"/>
    <w:rsid w:val="00FC495A"/>
    <w:rsid w:val="00FC7E3A"/>
    <w:rsid w:val="00FD0F36"/>
    <w:rsid w:val="00FD1133"/>
    <w:rsid w:val="00FF0351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E5B4"/>
  <w15:chartTrackingRefBased/>
  <w15:docId w15:val="{40B47C68-55D1-45CE-8938-99C34D77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56584E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56584E"/>
    <w:rPr>
      <w:rFonts w:ascii="Times-Italic" w:hAnsi="Times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56584E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styleId="Nmerodelnea">
    <w:name w:val="line number"/>
    <w:basedOn w:val="Fuentedeprrafopredeter"/>
    <w:uiPriority w:val="99"/>
    <w:semiHidden/>
    <w:unhideWhenUsed/>
    <w:rsid w:val="006107F5"/>
  </w:style>
  <w:style w:type="character" w:customStyle="1" w:styleId="m3307383446947115347gmail-m4506869744005444862gmail-fontstyle01">
    <w:name w:val="m_3307383446947115347gmail-m_4506869744005444862gmail-fontstyle01"/>
    <w:basedOn w:val="Fuentedeprrafopredeter"/>
    <w:rsid w:val="00B4317E"/>
  </w:style>
  <w:style w:type="character" w:customStyle="1" w:styleId="m3307383446947115347gmail-m4506869744005444862gmail-fontstyle21">
    <w:name w:val="m_3307383446947115347gmail-m_4506869744005444862gmail-fontstyle21"/>
    <w:basedOn w:val="Fuentedeprrafopredeter"/>
    <w:rsid w:val="00B4317E"/>
  </w:style>
  <w:style w:type="character" w:customStyle="1" w:styleId="m3307383446947115347gmail-m4506869744005444862gmail-fontstyle31">
    <w:name w:val="m_3307383446947115347gmail-m_4506869744005444862gmail-fontstyle31"/>
    <w:basedOn w:val="Fuentedeprrafopredeter"/>
    <w:rsid w:val="00B4317E"/>
  </w:style>
  <w:style w:type="character" w:customStyle="1" w:styleId="A8">
    <w:name w:val="A8"/>
    <w:uiPriority w:val="99"/>
    <w:rsid w:val="004231DE"/>
    <w:rPr>
      <w:color w:val="000000"/>
      <w:sz w:val="15"/>
      <w:szCs w:val="15"/>
    </w:rPr>
  </w:style>
  <w:style w:type="character" w:styleId="Refdecomentario">
    <w:name w:val="annotation reference"/>
    <w:basedOn w:val="Fuentedeprrafopredeter"/>
    <w:uiPriority w:val="99"/>
    <w:semiHidden/>
    <w:unhideWhenUsed/>
    <w:rsid w:val="006E73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73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73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3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32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3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38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CEEE-59A9-4B93-B980-12D87F5C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Cabral</dc:creator>
  <cp:keywords/>
  <dc:description/>
  <cp:lastModifiedBy>Hugo Cabral</cp:lastModifiedBy>
  <cp:revision>2</cp:revision>
  <dcterms:created xsi:type="dcterms:W3CDTF">2019-06-26T22:08:00Z</dcterms:created>
  <dcterms:modified xsi:type="dcterms:W3CDTF">2019-06-26T22:08:00Z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http://csl.mendeley.com/styles/13910933/apa</vt:lpwstr>
  </property>
  <property fmtid="{D5CDD505-2E9C-101B-9397-08002B2CF9AE}" pid="9" name="Mendeley Recent Style Name 3_1">
    <vt:lpwstr>American Psychological Association 6th edition - Hugo Cabral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http://csl.mendeley.com/styles/13910933/apa</vt:lpwstr>
  </property>
  <property fmtid="{D5CDD505-2E9C-101B-9397-08002B2CF9AE}" pid="24" name="Mendeley Unique User Id_1">
    <vt:lpwstr>1b4c26c3-2610-32f5-9c6b-400c1ab8f90e</vt:lpwstr>
  </property>
</Properties>
</file>