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611A" w14:textId="77777777" w:rsidR="00DC25AF" w:rsidRDefault="00DC25AF" w:rsidP="00DC25A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72BD8">
        <w:rPr>
          <w:rFonts w:ascii="Times New Roman" w:hAnsi="Times New Roman" w:cs="Times New Roman"/>
          <w:b/>
          <w:sz w:val="26"/>
          <w:szCs w:val="26"/>
          <w:lang w:val="en-US"/>
        </w:rPr>
        <w:t xml:space="preserve">HOW LIMNOLOGICAL VARIABLES INFLUENCE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THE OCCURRENCE AND ABUNDANCE OF A</w:t>
      </w:r>
      <w:r w:rsidRPr="00472BD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VISUAL PREDATOR IN AN INVADED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RIVER-FLOODPLAIN SYSTEM</w:t>
      </w:r>
      <w:r w:rsidRPr="00472BD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311B1F86" w14:textId="77777777" w:rsidR="00DC25AF" w:rsidRDefault="00DC25AF" w:rsidP="00DC25AF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89519D7" w14:textId="0B0D35DC" w:rsidR="00DC25AF" w:rsidRDefault="00DC25AF" w:rsidP="00DC25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2BD8">
        <w:rPr>
          <w:rFonts w:ascii="Times New Roman" w:hAnsi="Times New Roman" w:cs="Times New Roman"/>
          <w:i/>
          <w:sz w:val="24"/>
          <w:szCs w:val="24"/>
        </w:rPr>
        <w:t>Amanda Cantarute Rodrigues¹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472BD8">
        <w:rPr>
          <w:rFonts w:ascii="Times New Roman" w:hAnsi="Times New Roman" w:cs="Times New Roman"/>
          <w:i/>
          <w:sz w:val="24"/>
          <w:szCs w:val="24"/>
        </w:rPr>
        <w:t xml:space="preserve">, Bianca </w:t>
      </w:r>
      <w:proofErr w:type="spellStart"/>
      <w:r w:rsidRPr="00472BD8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orelatto</w:t>
      </w:r>
      <w:proofErr w:type="spellEnd"/>
      <w:r w:rsidRPr="00472B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Dal Vesco², Carolina Mendes Muniz¹, Carolina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Pedrozo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Nascimento¹, Gustavo Faccin Andreotti¹, Jonas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Campaner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Alves¹, Marcelo Henrique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Fressatti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Cardoso², Marcelo Henrique Schmitz¹, Maria Julia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Mileo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Ganassin¹,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Mariele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Pasuch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Camargo¹, Matheus Gimenez Buzo¹, Matheus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Tenorio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Baumgartner¹, Natália Carneiro Lacerda dos Santos³,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Angelo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Agostinho¹ &amp; Luiz Carlos Gomes¹</w:t>
      </w:r>
    </w:p>
    <w:p w14:paraId="14D7EA01" w14:textId="3A38DADE" w:rsidR="00DC25AF" w:rsidRDefault="00DC25AF" w:rsidP="00DC25A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338102" w14:textId="77777777" w:rsidR="00DC25AF" w:rsidRDefault="00DC25AF" w:rsidP="00DC25AF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¹Universidade Estadual de Maringá, Departamento de Biologia, Programa de Pós-graduação em Ecologia de Ambientes Aquáticos Continentais, Núcleo de Pesquisas em Limnologia, Ictiologia e Aquicultura, Av. Colombo, 5790, Maringá, PR, Brasil. CEP: 87020-900</w:t>
      </w:r>
    </w:p>
    <w:p w14:paraId="75E91818" w14:textId="77777777" w:rsidR="00DC25AF" w:rsidRDefault="00DC25AF" w:rsidP="00DC25AF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²Universidade Estadual de Maringá, Departamento de Biologia, Núcleo de Pesquisas em Limnologia, Ictiologia e Aquicultura, Av. Colombo, 5790, Maringá, PR, Brasil. CEP: 87020-900</w:t>
      </w:r>
    </w:p>
    <w:p w14:paraId="0A4E3FFE" w14:textId="77777777" w:rsidR="00DC25AF" w:rsidRDefault="00DC25AF" w:rsidP="00DC25AF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³</w:t>
      </w:r>
      <w:r w:rsidRPr="00A4365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Universidade Estadual de Maringá, Departamento de Biologia, Av. Colombo, 5790, Maringá, PR, Brasil. CEP: 87020-900</w:t>
      </w:r>
    </w:p>
    <w:p w14:paraId="76F99CB5" w14:textId="77777777" w:rsidR="00DC25AF" w:rsidRDefault="00DC25AF" w:rsidP="00DC25AF">
      <w:pPr>
        <w:pStyle w:val="Ttulo3"/>
        <w:shd w:val="clear" w:color="auto" w:fill="FFFFFF"/>
        <w:spacing w:line="480" w:lineRule="auto"/>
        <w:rPr>
          <w:b w:val="0"/>
          <w:spacing w:val="5"/>
          <w:sz w:val="16"/>
          <w:szCs w:val="16"/>
        </w:rPr>
      </w:pPr>
      <w:r w:rsidRPr="00FF66D4">
        <w:rPr>
          <w:b w:val="0"/>
          <w:sz w:val="16"/>
          <w:szCs w:val="16"/>
        </w:rPr>
        <w:t xml:space="preserve">E-mails: amandacantarute@gmail.com; </w:t>
      </w:r>
      <w:r w:rsidRPr="00FF66D4">
        <w:rPr>
          <w:b w:val="0"/>
          <w:sz w:val="16"/>
          <w:szCs w:val="16"/>
          <w:shd w:val="clear" w:color="auto" w:fill="FFFFFF"/>
        </w:rPr>
        <w:t>bmdalvesco14@gmail.com;</w:t>
      </w:r>
      <w:r w:rsidRPr="00FF66D4">
        <w:rPr>
          <w:rFonts w:ascii="Helvetica" w:hAnsi="Helvetica"/>
          <w:b w:val="0"/>
          <w:sz w:val="16"/>
          <w:szCs w:val="16"/>
          <w:shd w:val="clear" w:color="auto" w:fill="FFFFFF"/>
        </w:rPr>
        <w:t xml:space="preserve"> </w:t>
      </w:r>
      <w:r w:rsidRPr="00FF66D4">
        <w:rPr>
          <w:b w:val="0"/>
          <w:sz w:val="16"/>
          <w:szCs w:val="16"/>
          <w:shd w:val="clear" w:color="auto" w:fill="FFFFFF"/>
        </w:rPr>
        <w:t xml:space="preserve">carolina_mendes_muniz@hotmail.com; carolinah.pedrozo@gmail.com; gustavofaccinandreotti@gmail.com; jonascampaner@gmail.com; fressattimcardoso@gmail.com; marceloschmitzengpesca@gmail.com; mjganassin@hotmail.com; marielepasuch@gmail.com; matheusgbuzo@gmail.com; matheus_tbs@hotmail.com; natalia.ictio@gmail.com; agostinhoaa@gmail.com; </w:t>
      </w:r>
      <w:r w:rsidRPr="00730F83">
        <w:rPr>
          <w:b w:val="0"/>
          <w:spacing w:val="5"/>
          <w:sz w:val="16"/>
          <w:szCs w:val="16"/>
        </w:rPr>
        <w:t>lcgomes@nupelia.uem.br</w:t>
      </w:r>
      <w:r>
        <w:rPr>
          <w:b w:val="0"/>
          <w:spacing w:val="5"/>
          <w:sz w:val="16"/>
          <w:szCs w:val="16"/>
        </w:rPr>
        <w:t>.</w:t>
      </w:r>
    </w:p>
    <w:p w14:paraId="32313A76" w14:textId="274E607F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4D8BECC" w14:textId="0A1C3AFE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80FD7CE" w14:textId="12D704DE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DE280A7" w14:textId="556E75DC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9AC680B" w14:textId="36202FC9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BD5F7EE" w14:textId="2A952AFF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79F41B1" w14:textId="73A800F5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F39B928" w14:textId="3480FAA4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31C2784" w14:textId="7A24C6CB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FEB63C3" w14:textId="345F2029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0618329" w14:textId="77F1938F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9B6C2B9" w14:textId="4358EABB" w:rsidR="00DC25AF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531D243" w14:textId="7D24A1F3" w:rsidR="00DC25AF" w:rsidRPr="004723F9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723F9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Supplementary Material 1</w:t>
      </w:r>
    </w:p>
    <w:p w14:paraId="7AB45041" w14:textId="7D2222E0" w:rsidR="004723F9" w:rsidRDefault="004723F9" w:rsidP="00472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551C2C" wp14:editId="21A0D7A6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5400675" cy="340614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supplementary material_Cich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72891" w14:textId="034A9DBD" w:rsidR="004723F9" w:rsidRDefault="004723F9" w:rsidP="00472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C4DC3E3" w14:textId="1C342E10" w:rsidR="004723F9" w:rsidRDefault="004723F9" w:rsidP="00472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83CEF">
        <w:rPr>
          <w:rFonts w:ascii="Times New Roman" w:hAnsi="Times New Roman" w:cs="Times New Roman"/>
          <w:sz w:val="20"/>
          <w:szCs w:val="20"/>
          <w:lang w:val="en-US"/>
        </w:rPr>
        <w:t xml:space="preserve">Figure </w:t>
      </w:r>
      <w:r>
        <w:rPr>
          <w:rFonts w:ascii="Times New Roman" w:hAnsi="Times New Roman" w:cs="Times New Roman"/>
          <w:sz w:val="20"/>
          <w:szCs w:val="20"/>
          <w:lang w:val="en-US"/>
        </w:rPr>
        <w:t>S1</w:t>
      </w:r>
      <w:r w:rsidRPr="00883CE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Distribution of residuals in relation to fitted values of the abundance model. The model did not present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overdispersed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residuals. </w:t>
      </w:r>
    </w:p>
    <w:p w14:paraId="43C95CBB" w14:textId="1D7DC603" w:rsidR="00DC25AF" w:rsidRPr="004723F9" w:rsidRDefault="00DC25AF" w:rsidP="004723F9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0" w:name="_GoBack"/>
      <w:bookmarkEnd w:id="0"/>
    </w:p>
    <w:p w14:paraId="0F39E715" w14:textId="7ABC76CF" w:rsidR="00DC25AF" w:rsidRPr="004723F9" w:rsidRDefault="00DC25AF" w:rsidP="00DC25AF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E97DDA0" w14:textId="4FE02AE4" w:rsidR="001C6C2D" w:rsidRPr="004723F9" w:rsidRDefault="001C6C2D">
      <w:pPr>
        <w:rPr>
          <w:lang w:val="en-US"/>
        </w:rPr>
      </w:pPr>
    </w:p>
    <w:sectPr w:rsidR="001C6C2D" w:rsidRPr="00472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AF"/>
    <w:rsid w:val="001C6C2D"/>
    <w:rsid w:val="004723F9"/>
    <w:rsid w:val="00D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8D7D"/>
  <w15:chartTrackingRefBased/>
  <w15:docId w15:val="{C517D270-03D9-42ED-B396-C15307F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AF"/>
  </w:style>
  <w:style w:type="paragraph" w:styleId="Ttulo3">
    <w:name w:val="heading 3"/>
    <w:basedOn w:val="Normal"/>
    <w:link w:val="Ttulo3Char"/>
    <w:uiPriority w:val="9"/>
    <w:qFormat/>
    <w:rsid w:val="00DC2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C25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Cantarute</dc:creator>
  <cp:keywords/>
  <dc:description/>
  <cp:lastModifiedBy>Amanda Cantarute</cp:lastModifiedBy>
  <cp:revision>2</cp:revision>
  <dcterms:created xsi:type="dcterms:W3CDTF">2020-01-15T20:03:00Z</dcterms:created>
  <dcterms:modified xsi:type="dcterms:W3CDTF">2020-01-15T20:12:00Z</dcterms:modified>
</cp:coreProperties>
</file>