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F88C7" w14:textId="66632A34" w:rsidR="00CC5472" w:rsidRDefault="00CC5472" w:rsidP="00CC5472">
      <w:pPr>
        <w:spacing w:after="0" w:line="480" w:lineRule="auto"/>
        <w:rPr>
          <w:rStyle w:val="tlid-translation"/>
          <w:rFonts w:ascii="Times New Roman" w:hAnsi="Times New Roman" w:cs="Times New Roman"/>
          <w:b/>
          <w:bCs/>
          <w:sz w:val="26"/>
          <w:szCs w:val="26"/>
          <w:lang w:val="en"/>
        </w:rPr>
      </w:pPr>
      <w:r w:rsidRPr="00CC5472">
        <w:rPr>
          <w:rStyle w:val="tlid-translation"/>
          <w:rFonts w:ascii="Times New Roman" w:hAnsi="Times New Roman" w:cs="Times New Roman"/>
          <w:b/>
          <w:bCs/>
          <w:sz w:val="26"/>
          <w:szCs w:val="26"/>
          <w:lang w:val="en"/>
        </w:rPr>
        <w:t>Section</w:t>
      </w:r>
      <w:r>
        <w:rPr>
          <w:rStyle w:val="tlid-translation"/>
          <w:rFonts w:ascii="Times New Roman" w:hAnsi="Times New Roman" w:cs="Times New Roman"/>
          <w:b/>
          <w:bCs/>
          <w:sz w:val="26"/>
          <w:szCs w:val="26"/>
          <w:lang w:val="en"/>
        </w:rPr>
        <w:t>: Opinions</w:t>
      </w:r>
    </w:p>
    <w:p w14:paraId="36BFBED8" w14:textId="57AA4A03" w:rsidR="00C1691D" w:rsidRPr="0033470B" w:rsidRDefault="006511BC" w:rsidP="002175C1">
      <w:pPr>
        <w:spacing w:after="0" w:line="480" w:lineRule="auto"/>
        <w:rPr>
          <w:rStyle w:val="Hyperlink"/>
          <w:rFonts w:ascii="Times New Roman" w:hAnsi="Times New Roman" w:cs="Times New Roman"/>
          <w:b/>
          <w:bCs/>
          <w:color w:val="auto"/>
          <w:u w:val="none"/>
          <w:lang w:val="en"/>
        </w:rPr>
      </w:pPr>
      <w:r w:rsidRPr="0033470B">
        <w:rPr>
          <w:rStyle w:val="Hyperlink"/>
          <w:rFonts w:ascii="Times New Roman" w:hAnsi="Times New Roman" w:cs="Times New Roman"/>
          <w:b/>
          <w:bCs/>
          <w:color w:val="auto"/>
          <w:u w:val="none"/>
          <w:lang w:val="en"/>
        </w:rPr>
        <w:t xml:space="preserve">AMAZON PEATLANDS </w:t>
      </w:r>
      <w:r w:rsidR="00202EA0" w:rsidRPr="0033470B">
        <w:rPr>
          <w:rStyle w:val="Hyperlink"/>
          <w:rFonts w:ascii="Times New Roman" w:hAnsi="Times New Roman" w:cs="Times New Roman"/>
          <w:b/>
          <w:bCs/>
          <w:color w:val="auto"/>
          <w:u w:val="none"/>
          <w:lang w:val="en"/>
        </w:rPr>
        <w:t>IN PERIL: A WARNING FOR</w:t>
      </w:r>
      <w:r w:rsidRPr="0033470B">
        <w:rPr>
          <w:rStyle w:val="Hyperlink"/>
          <w:rFonts w:ascii="Times New Roman" w:hAnsi="Times New Roman" w:cs="Times New Roman"/>
          <w:b/>
          <w:bCs/>
          <w:color w:val="auto"/>
          <w:u w:val="none"/>
          <w:lang w:val="en"/>
        </w:rPr>
        <w:t xml:space="preserve"> GLOBAL </w:t>
      </w:r>
      <w:r w:rsidR="00202EA0" w:rsidRPr="0033470B">
        <w:rPr>
          <w:rStyle w:val="Hyperlink"/>
          <w:rFonts w:ascii="Times New Roman" w:hAnsi="Times New Roman" w:cs="Times New Roman"/>
          <w:b/>
          <w:bCs/>
          <w:color w:val="auto"/>
          <w:u w:val="none"/>
          <w:lang w:val="en"/>
        </w:rPr>
        <w:t>WARMING</w:t>
      </w:r>
    </w:p>
    <w:p w14:paraId="2E16AF33" w14:textId="5E1BFC92" w:rsidR="00E256E5" w:rsidRPr="002654A9" w:rsidRDefault="00C1691D" w:rsidP="002175C1">
      <w:pPr>
        <w:spacing w:after="0" w:line="480" w:lineRule="auto"/>
        <w:rPr>
          <w:rStyle w:val="tlid-translation"/>
          <w:rFonts w:ascii="Times New Roman" w:hAnsi="Times New Roman" w:cs="Times New Roman"/>
          <w:sz w:val="24"/>
          <w:szCs w:val="24"/>
          <w:lang w:val="en-US"/>
        </w:rPr>
      </w:pPr>
      <w:r w:rsidRPr="002654A9">
        <w:rPr>
          <w:rFonts w:ascii="Times New Roman" w:hAnsi="Times New Roman" w:cs="Times New Roman"/>
          <w:bCs/>
          <w:sz w:val="24"/>
          <w:szCs w:val="24"/>
          <w:lang w:val="en-US"/>
        </w:rPr>
        <w:t>Running title:</w:t>
      </w:r>
      <w:r w:rsidRPr="002654A9">
        <w:rPr>
          <w:rFonts w:ascii="Times New Roman" w:hAnsi="Times New Roman" w:cs="Times New Roman"/>
          <w:bCs/>
          <w:i/>
          <w:iCs/>
          <w:sz w:val="24"/>
          <w:szCs w:val="24"/>
          <w:lang w:val="en-US"/>
        </w:rPr>
        <w:t xml:space="preserve"> </w:t>
      </w:r>
      <w:r w:rsidR="006511BC">
        <w:rPr>
          <w:rFonts w:ascii="Times New Roman" w:hAnsi="Times New Roman" w:cs="Times New Roman"/>
          <w:bCs/>
          <w:i/>
          <w:iCs/>
          <w:sz w:val="24"/>
          <w:szCs w:val="24"/>
          <w:lang w:val="en-US"/>
        </w:rPr>
        <w:t>Amazon peatlands</w:t>
      </w:r>
      <w:r w:rsidR="00464CF3">
        <w:rPr>
          <w:rFonts w:ascii="Times New Roman" w:hAnsi="Times New Roman" w:cs="Times New Roman"/>
          <w:bCs/>
          <w:i/>
          <w:iCs/>
          <w:sz w:val="24"/>
          <w:szCs w:val="24"/>
          <w:lang w:val="en-US"/>
        </w:rPr>
        <w:t xml:space="preserve"> in peril</w:t>
      </w:r>
    </w:p>
    <w:p w14:paraId="3DA5E169" w14:textId="77777777" w:rsidR="002654A9" w:rsidRPr="002654A9" w:rsidRDefault="002654A9" w:rsidP="002175C1">
      <w:pPr>
        <w:spacing w:after="0" w:line="480" w:lineRule="auto"/>
        <w:rPr>
          <w:rStyle w:val="tlid-translation"/>
          <w:rFonts w:ascii="Times New Roman" w:hAnsi="Times New Roman" w:cs="Times New Roman"/>
          <w:sz w:val="24"/>
          <w:szCs w:val="24"/>
          <w:lang w:val="en-US"/>
        </w:rPr>
      </w:pPr>
    </w:p>
    <w:p w14:paraId="7CDD3684" w14:textId="77777777" w:rsidR="002654A9" w:rsidRDefault="002654A9" w:rsidP="002175C1">
      <w:pPr>
        <w:spacing w:after="0" w:line="480" w:lineRule="auto"/>
        <w:rPr>
          <w:rStyle w:val="tlid-translation"/>
          <w:rFonts w:ascii="Times New Roman" w:hAnsi="Times New Roman" w:cs="Times New Roman"/>
          <w:sz w:val="24"/>
          <w:szCs w:val="24"/>
          <w:lang w:val="en-US"/>
        </w:rPr>
      </w:pPr>
    </w:p>
    <w:p w14:paraId="28CD0756" w14:textId="3311E824" w:rsidR="00C76873" w:rsidRDefault="00693FB7" w:rsidP="00C76873">
      <w:pPr>
        <w:spacing w:after="0" w:line="480" w:lineRule="auto"/>
        <w:rPr>
          <w:rStyle w:val="tlid-translation"/>
          <w:rFonts w:ascii="Times New Roman" w:hAnsi="Times New Roman" w:cs="Times New Roman"/>
          <w:b/>
          <w:sz w:val="24"/>
          <w:szCs w:val="24"/>
          <w:lang w:val="en-US"/>
        </w:rPr>
      </w:pPr>
      <w:r>
        <w:rPr>
          <w:rStyle w:val="tlid-translation"/>
          <w:rFonts w:ascii="Times New Roman" w:hAnsi="Times New Roman" w:cs="Times New Roman"/>
          <w:b/>
          <w:sz w:val="24"/>
          <w:szCs w:val="24"/>
          <w:lang w:val="en-US"/>
        </w:rPr>
        <w:t>Abstract</w:t>
      </w:r>
    </w:p>
    <w:p w14:paraId="63C459C3" w14:textId="5D8A410F" w:rsidR="00C76873" w:rsidRPr="0005681D" w:rsidRDefault="004F6622" w:rsidP="0005681D">
      <w:pPr>
        <w:spacing w:line="480" w:lineRule="auto"/>
        <w:rPr>
          <w:rStyle w:val="tlid-translation"/>
          <w:rFonts w:ascii="Times New Roman" w:hAnsi="Times New Roman" w:cs="Times New Roman"/>
          <w:lang w:val="en-US"/>
        </w:rPr>
      </w:pPr>
      <w:r w:rsidRPr="0005681D">
        <w:rPr>
          <w:rStyle w:val="tlid-translation"/>
          <w:rFonts w:ascii="Times New Roman" w:hAnsi="Times New Roman" w:cs="Times New Roman"/>
          <w:lang w:val="en-US"/>
        </w:rPr>
        <w:t xml:space="preserve">The Amazon rainforest has been the target of several attacks, such as the massive increase in </w:t>
      </w:r>
      <w:proofErr w:type="gramStart"/>
      <w:r w:rsidRPr="0005681D">
        <w:rPr>
          <w:rStyle w:val="tlid-translation"/>
          <w:rFonts w:ascii="Times New Roman" w:hAnsi="Times New Roman" w:cs="Times New Roman"/>
          <w:lang w:val="en-US"/>
        </w:rPr>
        <w:t>deforestation</w:t>
      </w:r>
      <w:proofErr w:type="gramEnd"/>
      <w:r w:rsidRPr="0005681D">
        <w:rPr>
          <w:rStyle w:val="tlid-translation"/>
          <w:rFonts w:ascii="Times New Roman" w:hAnsi="Times New Roman" w:cs="Times New Roman"/>
          <w:lang w:val="en-US"/>
        </w:rPr>
        <w:t xml:space="preserve"> and fire outbreaks. The Amazon biome is not only composed </w:t>
      </w:r>
      <w:r w:rsidR="00DE3096">
        <w:rPr>
          <w:rStyle w:val="tlid-translation"/>
          <w:rFonts w:ascii="Times New Roman" w:hAnsi="Times New Roman" w:cs="Times New Roman"/>
          <w:lang w:val="en-US"/>
        </w:rPr>
        <w:t>of</w:t>
      </w:r>
      <w:r w:rsidR="00DE3096" w:rsidRPr="0005681D">
        <w:rPr>
          <w:rStyle w:val="tlid-translation"/>
          <w:rFonts w:ascii="Times New Roman" w:hAnsi="Times New Roman" w:cs="Times New Roman"/>
          <w:lang w:val="en-US"/>
        </w:rPr>
        <w:t xml:space="preserve"> </w:t>
      </w:r>
      <w:r w:rsidRPr="0005681D">
        <w:rPr>
          <w:rStyle w:val="tlid-translation"/>
          <w:rFonts w:ascii="Times New Roman" w:hAnsi="Times New Roman" w:cs="Times New Roman"/>
          <w:lang w:val="en-US"/>
        </w:rPr>
        <w:t xml:space="preserve">forest ecosystems, but also </w:t>
      </w:r>
      <w:r w:rsidR="00DE3096">
        <w:rPr>
          <w:rStyle w:val="tlid-translation"/>
          <w:rFonts w:ascii="Times New Roman" w:hAnsi="Times New Roman" w:cs="Times New Roman"/>
          <w:lang w:val="en-US"/>
        </w:rPr>
        <w:t>of</w:t>
      </w:r>
      <w:r w:rsidR="00DE3096" w:rsidRPr="0005681D">
        <w:rPr>
          <w:rStyle w:val="tlid-translation"/>
          <w:rFonts w:ascii="Times New Roman" w:hAnsi="Times New Roman" w:cs="Times New Roman"/>
          <w:lang w:val="en-US"/>
        </w:rPr>
        <w:t xml:space="preserve"> </w:t>
      </w:r>
      <w:r w:rsidRPr="0005681D">
        <w:rPr>
          <w:rStyle w:val="tlid-translation"/>
          <w:rFonts w:ascii="Times New Roman" w:hAnsi="Times New Roman" w:cs="Times New Roman"/>
          <w:lang w:val="en-US"/>
        </w:rPr>
        <w:t xml:space="preserve">an important carbon stock system called Peatland, which contains ca. 1 to 8 billion tons of carbon in its plants and soil. If burned, this peculiar ecosystem is likely to release tons of greenhouse gases, which may aggravate global warming. Therefore, our objective is to alert and anticipate problems associated with deforestation and fires in Peatland that, if not contained, may difficult global warming </w:t>
      </w:r>
      <w:proofErr w:type="gramStart"/>
      <w:r w:rsidRPr="0005681D">
        <w:rPr>
          <w:rStyle w:val="tlid-translation"/>
          <w:rFonts w:ascii="Times New Roman" w:hAnsi="Times New Roman" w:cs="Times New Roman"/>
          <w:lang w:val="en-US"/>
        </w:rPr>
        <w:t>controlling</w:t>
      </w:r>
      <w:r w:rsidR="00A64BC9">
        <w:rPr>
          <w:rStyle w:val="tlid-translation"/>
          <w:rFonts w:ascii="Times New Roman" w:hAnsi="Times New Roman" w:cs="Times New Roman"/>
          <w:lang w:val="en-US"/>
        </w:rPr>
        <w:t>,</w:t>
      </w:r>
      <w:proofErr w:type="gramEnd"/>
      <w:r w:rsidRPr="0005681D">
        <w:rPr>
          <w:rStyle w:val="tlid-translation"/>
          <w:rFonts w:ascii="Times New Roman" w:hAnsi="Times New Roman" w:cs="Times New Roman"/>
          <w:lang w:val="en-US"/>
        </w:rPr>
        <w:t xml:space="preserve"> and the achievement of goals set in the Paris Agreement (which Brazil is </w:t>
      </w:r>
      <w:r w:rsidR="00DE3096">
        <w:rPr>
          <w:rStyle w:val="tlid-translation"/>
          <w:rFonts w:ascii="Times New Roman" w:hAnsi="Times New Roman" w:cs="Times New Roman"/>
          <w:lang w:val="en-US"/>
        </w:rPr>
        <w:t xml:space="preserve">a </w:t>
      </w:r>
      <w:r w:rsidRPr="0005681D">
        <w:rPr>
          <w:rStyle w:val="tlid-translation"/>
          <w:rFonts w:ascii="Times New Roman" w:hAnsi="Times New Roman" w:cs="Times New Roman"/>
          <w:lang w:val="en-US"/>
        </w:rPr>
        <w:t>signatory).</w:t>
      </w:r>
    </w:p>
    <w:p w14:paraId="75B75EA0" w14:textId="77777777" w:rsidR="001E20CC" w:rsidRPr="00FC1031" w:rsidRDefault="001E20CC" w:rsidP="00C76873">
      <w:pPr>
        <w:spacing w:line="480" w:lineRule="auto"/>
        <w:jc w:val="both"/>
        <w:rPr>
          <w:rStyle w:val="tlid-translation"/>
          <w:rFonts w:ascii="Times New Roman" w:hAnsi="Times New Roman" w:cs="Times New Roman"/>
          <w:sz w:val="24"/>
          <w:szCs w:val="24"/>
          <w:lang w:val="en-US"/>
        </w:rPr>
      </w:pPr>
    </w:p>
    <w:p w14:paraId="072D647C" w14:textId="37883590" w:rsidR="004D1DC4" w:rsidRPr="00F70067" w:rsidRDefault="00FC1031" w:rsidP="0081413B">
      <w:pPr>
        <w:spacing w:after="0" w:line="480" w:lineRule="auto"/>
        <w:rPr>
          <w:rStyle w:val="tlid-translation"/>
          <w:rFonts w:ascii="Times New Roman" w:hAnsi="Times New Roman" w:cs="Times New Roman"/>
          <w:sz w:val="24"/>
          <w:szCs w:val="24"/>
          <w:lang w:val="en-US"/>
        </w:rPr>
      </w:pPr>
      <w:r w:rsidRPr="00F70067">
        <w:rPr>
          <w:rStyle w:val="tlid-translation"/>
          <w:rFonts w:ascii="Times New Roman" w:hAnsi="Times New Roman" w:cs="Times New Roman"/>
          <w:b/>
          <w:sz w:val="24"/>
          <w:szCs w:val="24"/>
          <w:lang w:val="en-US"/>
        </w:rPr>
        <w:t>Keywords:</w:t>
      </w:r>
      <w:r w:rsidR="001E20CC" w:rsidRPr="00F70067">
        <w:rPr>
          <w:rStyle w:val="tlid-translation"/>
          <w:rFonts w:ascii="Times New Roman" w:hAnsi="Times New Roman" w:cs="Times New Roman"/>
          <w:sz w:val="24"/>
          <w:szCs w:val="24"/>
          <w:lang w:val="en-US"/>
        </w:rPr>
        <w:t xml:space="preserve"> </w:t>
      </w:r>
      <w:r w:rsidR="009532BD" w:rsidRPr="00F70067">
        <w:rPr>
          <w:rStyle w:val="tlid-translation"/>
          <w:rFonts w:ascii="Times New Roman" w:hAnsi="Times New Roman" w:cs="Times New Roman"/>
          <w:sz w:val="24"/>
          <w:szCs w:val="24"/>
          <w:lang w:val="en-US"/>
        </w:rPr>
        <w:t xml:space="preserve"> </w:t>
      </w:r>
      <w:r w:rsidR="001E20CC" w:rsidRPr="00F70067">
        <w:rPr>
          <w:rStyle w:val="tlid-translation"/>
          <w:rFonts w:ascii="Times New Roman" w:hAnsi="Times New Roman" w:cs="Times New Roman"/>
          <w:sz w:val="24"/>
          <w:szCs w:val="24"/>
          <w:lang w:val="en-US"/>
        </w:rPr>
        <w:t xml:space="preserve"> </w:t>
      </w:r>
      <w:r w:rsidR="00944E5F" w:rsidRPr="00F70067">
        <w:rPr>
          <w:rStyle w:val="tlid-translation"/>
          <w:rFonts w:ascii="Times New Roman" w:hAnsi="Times New Roman" w:cs="Times New Roman"/>
          <w:sz w:val="24"/>
          <w:szCs w:val="24"/>
          <w:lang w:val="en"/>
        </w:rPr>
        <w:t>Brazilian government</w:t>
      </w:r>
      <w:r w:rsidR="004B26E5" w:rsidRPr="00F70067">
        <w:rPr>
          <w:rStyle w:val="tlid-translation"/>
          <w:rFonts w:ascii="Times New Roman" w:hAnsi="Times New Roman" w:cs="Times New Roman"/>
          <w:sz w:val="24"/>
          <w:szCs w:val="24"/>
          <w:lang w:val="en"/>
        </w:rPr>
        <w:t>;</w:t>
      </w:r>
      <w:r w:rsidR="00B43FE1" w:rsidRPr="00F70067">
        <w:rPr>
          <w:rStyle w:val="tlid-translation"/>
          <w:rFonts w:ascii="Times New Roman" w:hAnsi="Times New Roman" w:cs="Times New Roman"/>
          <w:sz w:val="24"/>
          <w:szCs w:val="24"/>
          <w:lang w:val="en"/>
        </w:rPr>
        <w:t xml:space="preserve"> </w:t>
      </w:r>
      <w:r w:rsidR="00824A4C" w:rsidRPr="00F70067">
        <w:rPr>
          <w:rStyle w:val="tlid-translation"/>
          <w:rFonts w:ascii="Times New Roman" w:hAnsi="Times New Roman" w:cs="Times New Roman"/>
          <w:sz w:val="24"/>
          <w:szCs w:val="24"/>
          <w:lang w:val="en"/>
        </w:rPr>
        <w:t>greenhouse gas emissions</w:t>
      </w:r>
      <w:r w:rsidR="001278BD">
        <w:rPr>
          <w:rStyle w:val="tlid-translation"/>
          <w:rFonts w:ascii="Times New Roman" w:hAnsi="Times New Roman" w:cs="Times New Roman"/>
          <w:sz w:val="24"/>
          <w:szCs w:val="24"/>
          <w:lang w:val="en"/>
        </w:rPr>
        <w:t>; global warming; climate change.</w:t>
      </w:r>
    </w:p>
    <w:p w14:paraId="09E5DE12" w14:textId="77777777" w:rsidR="00FC1031" w:rsidRDefault="00FC1031" w:rsidP="0081413B">
      <w:pPr>
        <w:spacing w:after="0" w:line="480" w:lineRule="auto"/>
        <w:rPr>
          <w:rStyle w:val="tlid-translation"/>
          <w:rFonts w:ascii="Times New Roman" w:hAnsi="Times New Roman" w:cs="Times New Roman"/>
          <w:sz w:val="24"/>
          <w:szCs w:val="24"/>
          <w:lang w:val="en-US"/>
        </w:rPr>
      </w:pPr>
    </w:p>
    <w:p w14:paraId="5CA3116D" w14:textId="77777777" w:rsidR="00716868" w:rsidRDefault="00716868" w:rsidP="0081413B">
      <w:pPr>
        <w:spacing w:after="0" w:line="480" w:lineRule="auto"/>
        <w:rPr>
          <w:rStyle w:val="tlid-translation"/>
          <w:rFonts w:ascii="Times New Roman" w:hAnsi="Times New Roman" w:cs="Times New Roman"/>
          <w:sz w:val="24"/>
          <w:szCs w:val="24"/>
          <w:lang w:val="en-US"/>
        </w:rPr>
      </w:pPr>
    </w:p>
    <w:p w14:paraId="3EDF3D68" w14:textId="6FED4800" w:rsidR="00B53164" w:rsidRPr="006625DA" w:rsidRDefault="00171C24" w:rsidP="0058737B">
      <w:pPr>
        <w:spacing w:after="0" w:line="480" w:lineRule="auto"/>
        <w:ind w:firstLine="708"/>
        <w:rPr>
          <w:rStyle w:val="tlid-translation"/>
          <w:rFonts w:ascii="Times New Roman" w:hAnsi="Times New Roman" w:cs="Times New Roman"/>
          <w:sz w:val="24"/>
          <w:szCs w:val="24"/>
          <w:lang w:val="en"/>
        </w:rPr>
      </w:pPr>
      <w:r w:rsidRPr="006625DA">
        <w:rPr>
          <w:rStyle w:val="tlid-translation"/>
          <w:rFonts w:ascii="Times New Roman" w:hAnsi="Times New Roman" w:cs="Times New Roman"/>
          <w:sz w:val="24"/>
          <w:szCs w:val="24"/>
          <w:lang w:val="en"/>
        </w:rPr>
        <w:t>The largest</w:t>
      </w:r>
      <w:r w:rsidR="00817A72" w:rsidRPr="006625DA">
        <w:rPr>
          <w:rStyle w:val="tlid-translation"/>
          <w:rFonts w:ascii="Times New Roman" w:hAnsi="Times New Roman" w:cs="Times New Roman"/>
          <w:sz w:val="24"/>
          <w:szCs w:val="24"/>
          <w:lang w:val="en"/>
        </w:rPr>
        <w:t xml:space="preserve"> and most biodiverse</w:t>
      </w:r>
      <w:r w:rsidRPr="006625DA">
        <w:rPr>
          <w:rStyle w:val="tlid-translation"/>
          <w:rFonts w:ascii="Times New Roman" w:hAnsi="Times New Roman" w:cs="Times New Roman"/>
          <w:sz w:val="24"/>
          <w:szCs w:val="24"/>
          <w:lang w:val="en"/>
        </w:rPr>
        <w:t xml:space="preserve"> </w:t>
      </w:r>
      <w:r w:rsidR="00E22D92" w:rsidRPr="006625DA">
        <w:rPr>
          <w:rStyle w:val="tlid-translation"/>
          <w:rFonts w:ascii="Times New Roman" w:hAnsi="Times New Roman" w:cs="Times New Roman"/>
          <w:sz w:val="24"/>
          <w:szCs w:val="24"/>
          <w:lang w:val="en"/>
        </w:rPr>
        <w:t xml:space="preserve">tropical </w:t>
      </w:r>
      <w:r w:rsidRPr="006625DA">
        <w:rPr>
          <w:rStyle w:val="tlid-translation"/>
          <w:rFonts w:ascii="Times New Roman" w:hAnsi="Times New Roman" w:cs="Times New Roman"/>
          <w:sz w:val="24"/>
          <w:szCs w:val="24"/>
          <w:lang w:val="en"/>
        </w:rPr>
        <w:t xml:space="preserve">forest in the world </w:t>
      </w:r>
      <w:r w:rsidR="00744CDF">
        <w:rPr>
          <w:rStyle w:val="tlid-translation"/>
          <w:rFonts w:ascii="Times New Roman" w:hAnsi="Times New Roman" w:cs="Times New Roman"/>
          <w:sz w:val="24"/>
          <w:szCs w:val="24"/>
          <w:lang w:val="en"/>
        </w:rPr>
        <w:t xml:space="preserve">continues to burn </w:t>
      </w:r>
      <w:r w:rsidR="00A63126">
        <w:rPr>
          <w:rStyle w:val="tlid-translation"/>
          <w:rFonts w:ascii="Times New Roman" w:hAnsi="Times New Roman" w:cs="Times New Roman"/>
          <w:sz w:val="24"/>
          <w:szCs w:val="24"/>
          <w:lang w:val="en"/>
        </w:rPr>
        <w:t>(Andrade</w:t>
      </w:r>
      <w:r w:rsidR="00173345">
        <w:rPr>
          <w:rStyle w:val="tlid-translation"/>
          <w:rFonts w:ascii="Times New Roman" w:hAnsi="Times New Roman" w:cs="Times New Roman"/>
          <w:sz w:val="24"/>
          <w:szCs w:val="24"/>
          <w:lang w:val="en"/>
        </w:rPr>
        <w:t xml:space="preserve"> 2019</w:t>
      </w:r>
      <w:r w:rsidR="000B5EE0">
        <w:rPr>
          <w:rStyle w:val="tlid-translation"/>
          <w:rFonts w:ascii="Times New Roman" w:hAnsi="Times New Roman" w:cs="Times New Roman"/>
          <w:sz w:val="24"/>
          <w:szCs w:val="24"/>
          <w:lang w:val="en"/>
        </w:rPr>
        <w:t>,</w:t>
      </w:r>
      <w:r w:rsidR="00744CDF">
        <w:rPr>
          <w:rStyle w:val="tlid-translation"/>
          <w:rFonts w:ascii="Times New Roman" w:hAnsi="Times New Roman" w:cs="Times New Roman"/>
          <w:sz w:val="24"/>
          <w:szCs w:val="24"/>
          <w:lang w:val="en"/>
        </w:rPr>
        <w:t xml:space="preserve"> </w:t>
      </w:r>
      <w:proofErr w:type="spellStart"/>
      <w:r w:rsidR="00744CDF">
        <w:rPr>
          <w:rStyle w:val="tlid-translation"/>
          <w:rFonts w:ascii="Times New Roman" w:hAnsi="Times New Roman" w:cs="Times New Roman"/>
          <w:sz w:val="24"/>
          <w:szCs w:val="24"/>
          <w:lang w:val="en"/>
        </w:rPr>
        <w:t>Moutinho</w:t>
      </w:r>
      <w:proofErr w:type="spellEnd"/>
      <w:r w:rsidR="00744CDF">
        <w:rPr>
          <w:rStyle w:val="tlid-translation"/>
          <w:rFonts w:ascii="Times New Roman" w:hAnsi="Times New Roman" w:cs="Times New Roman"/>
          <w:sz w:val="24"/>
          <w:szCs w:val="24"/>
          <w:lang w:val="en"/>
        </w:rPr>
        <w:t xml:space="preserve"> </w:t>
      </w:r>
      <w:r w:rsidR="00744CDF" w:rsidRPr="00420CBA">
        <w:rPr>
          <w:rStyle w:val="tlid-translation"/>
          <w:rFonts w:ascii="Times New Roman" w:hAnsi="Times New Roman" w:cs="Times New Roman"/>
          <w:i/>
          <w:sz w:val="24"/>
          <w:szCs w:val="24"/>
          <w:lang w:val="en"/>
        </w:rPr>
        <w:t>et al</w:t>
      </w:r>
      <w:r w:rsidR="00744CDF">
        <w:rPr>
          <w:rStyle w:val="tlid-translation"/>
          <w:rFonts w:ascii="Times New Roman" w:hAnsi="Times New Roman" w:cs="Times New Roman"/>
          <w:sz w:val="24"/>
          <w:szCs w:val="24"/>
          <w:lang w:val="en"/>
        </w:rPr>
        <w:t>. 2020</w:t>
      </w:r>
      <w:r w:rsidR="00173345">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w:t>
      </w:r>
      <w:r w:rsidR="002530F5" w:rsidRPr="006625DA">
        <w:rPr>
          <w:rStyle w:val="tlid-translation"/>
          <w:rFonts w:ascii="Times New Roman" w:hAnsi="Times New Roman" w:cs="Times New Roman"/>
          <w:sz w:val="24"/>
          <w:szCs w:val="24"/>
          <w:lang w:val="en"/>
        </w:rPr>
        <w:t xml:space="preserve"> B</w:t>
      </w:r>
      <w:r w:rsidR="00527D01" w:rsidRPr="006625DA">
        <w:rPr>
          <w:rStyle w:val="tlid-translation"/>
          <w:rFonts w:ascii="Times New Roman" w:hAnsi="Times New Roman" w:cs="Times New Roman"/>
          <w:sz w:val="24"/>
          <w:szCs w:val="24"/>
          <w:lang w:val="en"/>
        </w:rPr>
        <w:t xml:space="preserve">razil </w:t>
      </w:r>
      <w:r w:rsidR="002530F5" w:rsidRPr="006625DA">
        <w:rPr>
          <w:rStyle w:val="tlid-translation"/>
          <w:rFonts w:ascii="Times New Roman" w:hAnsi="Times New Roman" w:cs="Times New Roman"/>
          <w:sz w:val="24"/>
          <w:szCs w:val="24"/>
          <w:lang w:val="en"/>
        </w:rPr>
        <w:t>is facing</w:t>
      </w:r>
      <w:r w:rsidR="00527D01" w:rsidRPr="006625DA">
        <w:rPr>
          <w:rStyle w:val="tlid-translation"/>
          <w:rFonts w:ascii="Times New Roman" w:hAnsi="Times New Roman" w:cs="Times New Roman"/>
          <w:sz w:val="24"/>
          <w:szCs w:val="24"/>
          <w:lang w:val="en"/>
        </w:rPr>
        <w:t xml:space="preserve"> several cuts in priority sectors to maintain the country's sustainable development, such as science, technology</w:t>
      </w:r>
      <w:r w:rsidR="002530F5" w:rsidRPr="006625DA">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education</w:t>
      </w:r>
      <w:r w:rsidR="00E70DA2" w:rsidRPr="006625DA">
        <w:rPr>
          <w:rStyle w:val="tlid-translation"/>
          <w:rFonts w:ascii="Times New Roman" w:hAnsi="Times New Roman" w:cs="Times New Roman"/>
          <w:sz w:val="24"/>
          <w:szCs w:val="24"/>
          <w:lang w:val="en"/>
        </w:rPr>
        <w:t>,</w:t>
      </w:r>
      <w:r w:rsidR="002530F5" w:rsidRPr="006625DA">
        <w:rPr>
          <w:rStyle w:val="tlid-translation"/>
          <w:rFonts w:ascii="Times New Roman" w:hAnsi="Times New Roman" w:cs="Times New Roman"/>
          <w:sz w:val="24"/>
          <w:szCs w:val="24"/>
          <w:lang w:val="en"/>
        </w:rPr>
        <w:t xml:space="preserve"> </w:t>
      </w:r>
      <w:r w:rsidR="00ED1AF3">
        <w:rPr>
          <w:rStyle w:val="tlid-translation"/>
          <w:rFonts w:ascii="Times New Roman" w:hAnsi="Times New Roman" w:cs="Times New Roman"/>
          <w:sz w:val="24"/>
          <w:szCs w:val="24"/>
          <w:lang w:val="en"/>
        </w:rPr>
        <w:t xml:space="preserve">and </w:t>
      </w:r>
      <w:r w:rsidR="007954B6">
        <w:rPr>
          <w:rStyle w:val="tlid-translation"/>
          <w:rFonts w:ascii="Times New Roman" w:hAnsi="Times New Roman" w:cs="Times New Roman"/>
          <w:sz w:val="24"/>
          <w:szCs w:val="24"/>
          <w:lang w:val="en"/>
        </w:rPr>
        <w:t xml:space="preserve">the </w:t>
      </w:r>
      <w:r w:rsidR="00B53164" w:rsidRPr="006625DA">
        <w:rPr>
          <w:rStyle w:val="tlid-translation"/>
          <w:rFonts w:ascii="Times New Roman" w:hAnsi="Times New Roman" w:cs="Times New Roman"/>
          <w:sz w:val="24"/>
          <w:szCs w:val="24"/>
          <w:lang w:val="en"/>
        </w:rPr>
        <w:t>environment</w:t>
      </w:r>
      <w:r w:rsidR="00EA255C">
        <w:rPr>
          <w:rStyle w:val="tlid-translation"/>
          <w:rFonts w:ascii="Times New Roman" w:hAnsi="Times New Roman" w:cs="Times New Roman"/>
          <w:sz w:val="24"/>
          <w:szCs w:val="24"/>
          <w:lang w:val="en"/>
        </w:rPr>
        <w:t xml:space="preserve"> </w:t>
      </w:r>
      <w:r w:rsidR="00263544">
        <w:rPr>
          <w:rStyle w:val="tlid-translation"/>
          <w:rFonts w:ascii="Times New Roman" w:hAnsi="Times New Roman" w:cs="Times New Roman"/>
          <w:sz w:val="24"/>
          <w:szCs w:val="24"/>
          <w:lang w:val="en"/>
        </w:rPr>
        <w:t>(</w:t>
      </w:r>
      <w:r w:rsidR="004843D8">
        <w:rPr>
          <w:rStyle w:val="tlid-translation"/>
          <w:rFonts w:ascii="Times New Roman" w:hAnsi="Times New Roman" w:cs="Times New Roman"/>
          <w:sz w:val="24"/>
          <w:szCs w:val="24"/>
          <w:lang w:val="en"/>
        </w:rPr>
        <w:t>Andrade</w:t>
      </w:r>
      <w:r w:rsidR="00263544">
        <w:rPr>
          <w:rStyle w:val="tlid-translation"/>
          <w:rFonts w:ascii="Times New Roman" w:hAnsi="Times New Roman" w:cs="Times New Roman"/>
          <w:sz w:val="24"/>
          <w:szCs w:val="24"/>
          <w:lang w:val="en"/>
        </w:rPr>
        <w:t xml:space="preserve"> 2019)</w:t>
      </w:r>
      <w:r w:rsidR="00ED1AF3">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w:t>
      </w:r>
      <w:r w:rsidR="003E783C" w:rsidRPr="006625DA">
        <w:rPr>
          <w:rStyle w:val="tlid-translation"/>
          <w:rFonts w:ascii="Times New Roman" w:hAnsi="Times New Roman" w:cs="Times New Roman"/>
          <w:sz w:val="24"/>
          <w:szCs w:val="24"/>
          <w:lang w:val="en"/>
        </w:rPr>
        <w:t>The deterioration of</w:t>
      </w:r>
      <w:r w:rsidR="00B53164" w:rsidRPr="006625DA">
        <w:rPr>
          <w:rStyle w:val="tlid-translation"/>
          <w:rFonts w:ascii="Times New Roman" w:hAnsi="Times New Roman" w:cs="Times New Roman"/>
          <w:sz w:val="24"/>
          <w:szCs w:val="24"/>
          <w:lang w:val="en"/>
        </w:rPr>
        <w:t xml:space="preserve"> the Environmental M</w:t>
      </w:r>
      <w:r w:rsidR="003E783C" w:rsidRPr="006625DA">
        <w:rPr>
          <w:rStyle w:val="tlid-translation"/>
          <w:rFonts w:ascii="Times New Roman" w:hAnsi="Times New Roman" w:cs="Times New Roman"/>
          <w:sz w:val="24"/>
          <w:szCs w:val="24"/>
          <w:lang w:val="en"/>
        </w:rPr>
        <w:t xml:space="preserve">inistry speeded up with the </w:t>
      </w:r>
      <w:r w:rsidR="005B29AB">
        <w:rPr>
          <w:rStyle w:val="tlid-translation"/>
          <w:rFonts w:ascii="Times New Roman" w:hAnsi="Times New Roman" w:cs="Times New Roman"/>
          <w:sz w:val="24"/>
          <w:szCs w:val="24"/>
          <w:lang w:val="en"/>
        </w:rPr>
        <w:t>current</w:t>
      </w:r>
      <w:r w:rsidR="005B29AB" w:rsidRPr="006625DA">
        <w:rPr>
          <w:rStyle w:val="tlid-translation"/>
          <w:rFonts w:ascii="Times New Roman" w:hAnsi="Times New Roman" w:cs="Times New Roman"/>
          <w:sz w:val="24"/>
          <w:szCs w:val="24"/>
          <w:lang w:val="en"/>
        </w:rPr>
        <w:t xml:space="preserve"> </w:t>
      </w:r>
      <w:r w:rsidR="003E783C" w:rsidRPr="006625DA">
        <w:rPr>
          <w:rStyle w:val="tlid-translation"/>
          <w:rFonts w:ascii="Times New Roman" w:hAnsi="Times New Roman" w:cs="Times New Roman"/>
          <w:sz w:val="24"/>
          <w:szCs w:val="24"/>
          <w:lang w:val="en"/>
        </w:rPr>
        <w:t>far-right Brazilian government, which is dismembering</w:t>
      </w:r>
      <w:r w:rsidR="00E70DA2" w:rsidRPr="006625DA">
        <w:rPr>
          <w:rStyle w:val="tlid-translation"/>
          <w:rFonts w:ascii="Times New Roman" w:hAnsi="Times New Roman" w:cs="Times New Roman"/>
          <w:sz w:val="24"/>
          <w:szCs w:val="24"/>
          <w:lang w:val="en"/>
        </w:rPr>
        <w:t xml:space="preserve"> and weakening</w:t>
      </w:r>
      <w:r w:rsidR="003E783C" w:rsidRPr="006625DA">
        <w:rPr>
          <w:rStyle w:val="tlid-translation"/>
          <w:rFonts w:ascii="Times New Roman" w:hAnsi="Times New Roman" w:cs="Times New Roman"/>
          <w:sz w:val="24"/>
          <w:szCs w:val="24"/>
          <w:lang w:val="en"/>
        </w:rPr>
        <w:t xml:space="preserve"> </w:t>
      </w:r>
      <w:r w:rsidR="00E70DA2" w:rsidRPr="006625DA">
        <w:rPr>
          <w:rStyle w:val="tlid-translation"/>
          <w:rFonts w:ascii="Times New Roman" w:hAnsi="Times New Roman" w:cs="Times New Roman"/>
          <w:sz w:val="24"/>
          <w:szCs w:val="24"/>
          <w:lang w:val="en"/>
        </w:rPr>
        <w:t xml:space="preserve">fundamental inspection federal agencies </w:t>
      </w:r>
      <w:r w:rsidR="003E783C" w:rsidRPr="006625DA">
        <w:rPr>
          <w:rStyle w:val="tlid-translation"/>
          <w:rFonts w:ascii="Times New Roman" w:hAnsi="Times New Roman" w:cs="Times New Roman"/>
          <w:sz w:val="24"/>
          <w:szCs w:val="24"/>
          <w:lang w:val="en"/>
        </w:rPr>
        <w:t xml:space="preserve">subjected to </w:t>
      </w:r>
      <w:r w:rsidR="00B53164" w:rsidRPr="006625DA">
        <w:rPr>
          <w:rStyle w:val="tlid-translation"/>
          <w:rFonts w:ascii="Times New Roman" w:hAnsi="Times New Roman" w:cs="Times New Roman"/>
          <w:sz w:val="24"/>
          <w:szCs w:val="24"/>
          <w:lang w:val="en"/>
        </w:rPr>
        <w:t>the ministry</w:t>
      </w:r>
      <w:r w:rsidR="003E783C" w:rsidRPr="006625DA">
        <w:rPr>
          <w:rStyle w:val="tlid-translation"/>
          <w:rFonts w:ascii="Times New Roman" w:hAnsi="Times New Roman" w:cs="Times New Roman"/>
          <w:sz w:val="24"/>
          <w:szCs w:val="24"/>
          <w:lang w:val="en"/>
        </w:rPr>
        <w:t xml:space="preserve"> (i.e. </w:t>
      </w:r>
      <w:proofErr w:type="spellStart"/>
      <w:r w:rsidR="0081413B" w:rsidRPr="006625DA">
        <w:rPr>
          <w:rStyle w:val="tlid-translation"/>
          <w:rFonts w:ascii="Times New Roman" w:hAnsi="Times New Roman" w:cs="Times New Roman"/>
          <w:sz w:val="24"/>
          <w:szCs w:val="24"/>
          <w:lang w:val="en"/>
        </w:rPr>
        <w:lastRenderedPageBreak/>
        <w:t>Instituto</w:t>
      </w:r>
      <w:proofErr w:type="spellEnd"/>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Brasileiro</w:t>
      </w:r>
      <w:proofErr w:type="spellEnd"/>
      <w:r w:rsidR="0081413B" w:rsidRPr="006625DA">
        <w:rPr>
          <w:rStyle w:val="tlid-translation"/>
          <w:rFonts w:ascii="Times New Roman" w:hAnsi="Times New Roman" w:cs="Times New Roman"/>
          <w:sz w:val="24"/>
          <w:szCs w:val="24"/>
          <w:lang w:val="en"/>
        </w:rPr>
        <w:t xml:space="preserve"> do </w:t>
      </w:r>
      <w:proofErr w:type="spellStart"/>
      <w:r w:rsidR="0081413B" w:rsidRPr="006625DA">
        <w:rPr>
          <w:rStyle w:val="tlid-translation"/>
          <w:rFonts w:ascii="Times New Roman" w:hAnsi="Times New Roman" w:cs="Times New Roman"/>
          <w:sz w:val="24"/>
          <w:szCs w:val="24"/>
          <w:lang w:val="en"/>
        </w:rPr>
        <w:t>Meio</w:t>
      </w:r>
      <w:proofErr w:type="spellEnd"/>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Ambiente</w:t>
      </w:r>
      <w:proofErr w:type="spellEnd"/>
      <w:r w:rsidR="0081413B" w:rsidRPr="006625DA">
        <w:rPr>
          <w:rStyle w:val="tlid-translation"/>
          <w:rFonts w:ascii="Times New Roman" w:hAnsi="Times New Roman" w:cs="Times New Roman"/>
          <w:sz w:val="24"/>
          <w:szCs w:val="24"/>
          <w:lang w:val="en"/>
        </w:rPr>
        <w:t xml:space="preserve"> e dos </w:t>
      </w:r>
      <w:proofErr w:type="spellStart"/>
      <w:r w:rsidR="0081413B" w:rsidRPr="006625DA">
        <w:rPr>
          <w:rStyle w:val="tlid-translation"/>
          <w:rFonts w:ascii="Times New Roman" w:hAnsi="Times New Roman" w:cs="Times New Roman"/>
          <w:sz w:val="24"/>
          <w:szCs w:val="24"/>
          <w:lang w:val="en"/>
        </w:rPr>
        <w:t>Recursos</w:t>
      </w:r>
      <w:proofErr w:type="spellEnd"/>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Renováveis</w:t>
      </w:r>
      <w:proofErr w:type="spellEnd"/>
      <w:r w:rsidR="0081413B" w:rsidRPr="006625DA">
        <w:rPr>
          <w:rStyle w:val="tlid-translation"/>
          <w:rFonts w:ascii="Times New Roman" w:hAnsi="Times New Roman" w:cs="Times New Roman"/>
          <w:sz w:val="24"/>
          <w:szCs w:val="24"/>
          <w:lang w:val="en"/>
        </w:rPr>
        <w:t xml:space="preserve"> – </w:t>
      </w:r>
      <w:r w:rsidR="003E783C" w:rsidRPr="006625DA">
        <w:rPr>
          <w:rStyle w:val="tlid-translation"/>
          <w:rFonts w:ascii="Times New Roman" w:hAnsi="Times New Roman" w:cs="Times New Roman"/>
          <w:sz w:val="24"/>
          <w:szCs w:val="24"/>
          <w:lang w:val="en"/>
        </w:rPr>
        <w:t xml:space="preserve">IBAMA and </w:t>
      </w:r>
      <w:r w:rsidR="0081413B" w:rsidRPr="006625DA">
        <w:rPr>
          <w:rStyle w:val="tlid-translation"/>
          <w:rFonts w:ascii="Times New Roman" w:hAnsi="Times New Roman" w:cs="Times New Roman"/>
          <w:sz w:val="24"/>
          <w:szCs w:val="24"/>
          <w:lang w:val="en"/>
        </w:rPr>
        <w:t>Instituto Chico Mendes d</w:t>
      </w:r>
      <w:r w:rsidR="00C4389B">
        <w:rPr>
          <w:rStyle w:val="tlid-translation"/>
          <w:rFonts w:ascii="Times New Roman" w:hAnsi="Times New Roman" w:cs="Times New Roman"/>
          <w:sz w:val="24"/>
          <w:szCs w:val="24"/>
          <w:lang w:val="en"/>
        </w:rPr>
        <w:t>e</w:t>
      </w:r>
      <w:r w:rsidR="0081413B" w:rsidRPr="006625DA">
        <w:rPr>
          <w:rStyle w:val="tlid-translation"/>
          <w:rFonts w:ascii="Times New Roman" w:hAnsi="Times New Roman" w:cs="Times New Roman"/>
          <w:sz w:val="24"/>
          <w:szCs w:val="24"/>
          <w:lang w:val="en"/>
        </w:rPr>
        <w:t xml:space="preserve"> </w:t>
      </w:r>
      <w:proofErr w:type="spellStart"/>
      <w:r w:rsidR="0081413B" w:rsidRPr="006625DA">
        <w:rPr>
          <w:rStyle w:val="tlid-translation"/>
          <w:rFonts w:ascii="Times New Roman" w:hAnsi="Times New Roman" w:cs="Times New Roman"/>
          <w:sz w:val="24"/>
          <w:szCs w:val="24"/>
          <w:lang w:val="en"/>
        </w:rPr>
        <w:t>Conservação</w:t>
      </w:r>
      <w:proofErr w:type="spellEnd"/>
      <w:r w:rsidR="0081413B" w:rsidRPr="006625DA">
        <w:rPr>
          <w:rStyle w:val="tlid-translation"/>
          <w:rFonts w:ascii="Times New Roman" w:hAnsi="Times New Roman" w:cs="Times New Roman"/>
          <w:sz w:val="24"/>
          <w:szCs w:val="24"/>
          <w:lang w:val="en"/>
        </w:rPr>
        <w:t xml:space="preserve"> da </w:t>
      </w:r>
      <w:proofErr w:type="spellStart"/>
      <w:r w:rsidR="0081413B" w:rsidRPr="006625DA">
        <w:rPr>
          <w:rStyle w:val="tlid-translation"/>
          <w:rFonts w:ascii="Times New Roman" w:hAnsi="Times New Roman" w:cs="Times New Roman"/>
          <w:sz w:val="24"/>
          <w:szCs w:val="24"/>
          <w:lang w:val="en"/>
        </w:rPr>
        <w:t>Biodiversidade</w:t>
      </w:r>
      <w:proofErr w:type="spellEnd"/>
      <w:r w:rsidR="0081413B" w:rsidRPr="006625DA">
        <w:rPr>
          <w:rStyle w:val="tlid-translation"/>
          <w:rFonts w:ascii="Times New Roman" w:hAnsi="Times New Roman" w:cs="Times New Roman"/>
          <w:sz w:val="24"/>
          <w:szCs w:val="24"/>
          <w:lang w:val="en"/>
        </w:rPr>
        <w:t xml:space="preserve"> – </w:t>
      </w:r>
      <w:proofErr w:type="spellStart"/>
      <w:r w:rsidR="003E783C" w:rsidRPr="006625DA">
        <w:rPr>
          <w:rStyle w:val="tlid-translation"/>
          <w:rFonts w:ascii="Times New Roman" w:hAnsi="Times New Roman" w:cs="Times New Roman"/>
          <w:sz w:val="24"/>
          <w:szCs w:val="24"/>
          <w:lang w:val="en"/>
        </w:rPr>
        <w:t>ICMBio</w:t>
      </w:r>
      <w:proofErr w:type="spellEnd"/>
      <w:r w:rsidR="00263544">
        <w:rPr>
          <w:rStyle w:val="tlid-translation"/>
          <w:rFonts w:ascii="Times New Roman" w:hAnsi="Times New Roman" w:cs="Times New Roman"/>
          <w:sz w:val="24"/>
          <w:szCs w:val="24"/>
          <w:lang w:val="en"/>
        </w:rPr>
        <w:t xml:space="preserve">; </w:t>
      </w:r>
      <w:proofErr w:type="spellStart"/>
      <w:r w:rsidR="004843D8">
        <w:rPr>
          <w:rStyle w:val="tlid-translation"/>
          <w:rFonts w:ascii="Times New Roman" w:hAnsi="Times New Roman" w:cs="Times New Roman"/>
          <w:sz w:val="24"/>
          <w:szCs w:val="24"/>
          <w:lang w:val="en"/>
        </w:rPr>
        <w:t>Abessa</w:t>
      </w:r>
      <w:proofErr w:type="spellEnd"/>
      <w:r w:rsidR="00263544">
        <w:rPr>
          <w:rStyle w:val="tlid-translation"/>
          <w:rFonts w:ascii="Times New Roman" w:hAnsi="Times New Roman" w:cs="Times New Roman"/>
          <w:sz w:val="24"/>
          <w:szCs w:val="24"/>
          <w:lang w:val="en"/>
        </w:rPr>
        <w:t xml:space="preserve"> </w:t>
      </w:r>
      <w:r w:rsidR="00263544" w:rsidRPr="00F44926">
        <w:rPr>
          <w:rStyle w:val="tlid-translation"/>
          <w:rFonts w:ascii="Times New Roman" w:hAnsi="Times New Roman" w:cs="Times New Roman"/>
          <w:i/>
          <w:sz w:val="24"/>
          <w:szCs w:val="24"/>
          <w:lang w:val="en"/>
        </w:rPr>
        <w:t>et al</w:t>
      </w:r>
      <w:r w:rsidR="00263544">
        <w:rPr>
          <w:rStyle w:val="tlid-translation"/>
          <w:rFonts w:ascii="Times New Roman" w:hAnsi="Times New Roman" w:cs="Times New Roman"/>
          <w:sz w:val="24"/>
          <w:szCs w:val="24"/>
          <w:lang w:val="en"/>
        </w:rPr>
        <w:t>. 2019</w:t>
      </w:r>
      <w:r w:rsidR="003E783C" w:rsidRPr="006625DA">
        <w:rPr>
          <w:rStyle w:val="tlid-translation"/>
          <w:rFonts w:ascii="Times New Roman" w:hAnsi="Times New Roman" w:cs="Times New Roman"/>
          <w:sz w:val="24"/>
          <w:szCs w:val="24"/>
          <w:lang w:val="en"/>
        </w:rPr>
        <w:t>)</w:t>
      </w:r>
      <w:r w:rsidR="00E70DA2" w:rsidRPr="006625DA">
        <w:rPr>
          <w:rStyle w:val="tlid-translation"/>
          <w:rFonts w:ascii="Times New Roman" w:hAnsi="Times New Roman" w:cs="Times New Roman"/>
          <w:sz w:val="24"/>
          <w:szCs w:val="24"/>
          <w:lang w:val="en"/>
        </w:rPr>
        <w:t xml:space="preserve">. </w:t>
      </w:r>
      <w:r w:rsidR="0058737B">
        <w:rPr>
          <w:rStyle w:val="tlid-translation"/>
          <w:rFonts w:ascii="Times New Roman" w:hAnsi="Times New Roman" w:cs="Times New Roman"/>
          <w:sz w:val="24"/>
          <w:szCs w:val="24"/>
          <w:lang w:val="en"/>
        </w:rPr>
        <w:t>In 2019, s</w:t>
      </w:r>
      <w:r w:rsidR="00C90CE0">
        <w:rPr>
          <w:rStyle w:val="tlid-translation"/>
          <w:rFonts w:ascii="Times New Roman" w:hAnsi="Times New Roman" w:cs="Times New Roman"/>
          <w:sz w:val="24"/>
          <w:szCs w:val="24"/>
          <w:lang w:val="en"/>
        </w:rPr>
        <w:t>everal</w:t>
      </w:r>
      <w:r w:rsidR="00E70DA2" w:rsidRPr="006625DA">
        <w:rPr>
          <w:rStyle w:val="tlid-translation"/>
          <w:rFonts w:ascii="Times New Roman" w:hAnsi="Times New Roman" w:cs="Times New Roman"/>
          <w:sz w:val="24"/>
          <w:szCs w:val="24"/>
          <w:lang w:val="en"/>
        </w:rPr>
        <w:t xml:space="preserve"> actions resulted in a cut in the Amazon fund by Germany and Norway</w:t>
      </w:r>
      <w:r w:rsidR="00137835">
        <w:rPr>
          <w:rStyle w:val="tlid-translation"/>
          <w:rFonts w:ascii="Times New Roman" w:hAnsi="Times New Roman" w:cs="Times New Roman"/>
          <w:sz w:val="24"/>
          <w:szCs w:val="24"/>
          <w:lang w:val="en"/>
        </w:rPr>
        <w:t xml:space="preserve"> (</w:t>
      </w:r>
      <w:proofErr w:type="spellStart"/>
      <w:r w:rsidR="00F20F2A">
        <w:rPr>
          <w:rStyle w:val="tlid-translation"/>
          <w:rFonts w:ascii="Times New Roman" w:hAnsi="Times New Roman" w:cs="Times New Roman"/>
          <w:sz w:val="24"/>
          <w:szCs w:val="24"/>
          <w:lang w:val="en"/>
        </w:rPr>
        <w:t>Boffey</w:t>
      </w:r>
      <w:proofErr w:type="spellEnd"/>
      <w:r w:rsidR="00F20F2A">
        <w:rPr>
          <w:rStyle w:val="tlid-translation"/>
          <w:rFonts w:ascii="Times New Roman" w:hAnsi="Times New Roman" w:cs="Times New Roman"/>
          <w:sz w:val="24"/>
          <w:szCs w:val="24"/>
          <w:lang w:val="en"/>
        </w:rPr>
        <w:t xml:space="preserve"> 2019)</w:t>
      </w:r>
      <w:r w:rsidR="00E70DA2" w:rsidRPr="006625DA">
        <w:rPr>
          <w:rStyle w:val="tlid-translation"/>
          <w:rFonts w:ascii="Times New Roman" w:hAnsi="Times New Roman" w:cs="Times New Roman"/>
          <w:sz w:val="24"/>
          <w:szCs w:val="24"/>
          <w:lang w:val="en"/>
        </w:rPr>
        <w:t xml:space="preserve">, whose main objectives </w:t>
      </w:r>
      <w:r w:rsidR="00DE3096">
        <w:rPr>
          <w:rStyle w:val="tlid-translation"/>
          <w:rFonts w:ascii="Times New Roman" w:hAnsi="Times New Roman" w:cs="Times New Roman"/>
          <w:sz w:val="24"/>
          <w:szCs w:val="24"/>
          <w:lang w:val="en"/>
        </w:rPr>
        <w:t>were</w:t>
      </w:r>
      <w:r w:rsidR="00DE3096" w:rsidRPr="006625DA">
        <w:rPr>
          <w:rStyle w:val="tlid-translation"/>
          <w:rFonts w:ascii="Times New Roman" w:hAnsi="Times New Roman" w:cs="Times New Roman"/>
          <w:sz w:val="24"/>
          <w:szCs w:val="24"/>
          <w:lang w:val="en"/>
        </w:rPr>
        <w:t xml:space="preserve"> </w:t>
      </w:r>
      <w:r w:rsidR="00E70DA2" w:rsidRPr="006625DA">
        <w:rPr>
          <w:rStyle w:val="tlid-translation"/>
          <w:rFonts w:ascii="Times New Roman" w:hAnsi="Times New Roman" w:cs="Times New Roman"/>
          <w:sz w:val="24"/>
          <w:szCs w:val="24"/>
          <w:lang w:val="en"/>
        </w:rPr>
        <w:t>to prevent deforestation, fires and to promote sustainable development in the region.</w:t>
      </w:r>
      <w:r w:rsidR="0058737B">
        <w:rPr>
          <w:rStyle w:val="tlid-translation"/>
          <w:rFonts w:ascii="Times New Roman" w:hAnsi="Times New Roman" w:cs="Times New Roman"/>
          <w:sz w:val="24"/>
          <w:szCs w:val="24"/>
          <w:lang w:val="en"/>
        </w:rPr>
        <w:t xml:space="preserve"> In 2020,</w:t>
      </w:r>
      <w:r w:rsidR="00E249B6">
        <w:rPr>
          <w:rStyle w:val="tlid-translation"/>
          <w:rFonts w:ascii="Times New Roman" w:hAnsi="Times New Roman" w:cs="Times New Roman"/>
          <w:sz w:val="24"/>
          <w:szCs w:val="24"/>
          <w:lang w:val="en"/>
        </w:rPr>
        <w:t xml:space="preserve"> </w:t>
      </w:r>
      <w:r w:rsidR="0058737B">
        <w:rPr>
          <w:rStyle w:val="tlid-translation"/>
          <w:rFonts w:ascii="Times New Roman" w:hAnsi="Times New Roman" w:cs="Times New Roman"/>
          <w:sz w:val="24"/>
          <w:szCs w:val="24"/>
          <w:lang w:val="en"/>
        </w:rPr>
        <w:t>t</w:t>
      </w:r>
      <w:r w:rsidR="00E249B6" w:rsidRPr="00E249B6">
        <w:rPr>
          <w:rStyle w:val="tlid-translation"/>
          <w:rFonts w:ascii="Times New Roman" w:hAnsi="Times New Roman" w:cs="Times New Roman"/>
          <w:sz w:val="24"/>
          <w:szCs w:val="24"/>
          <w:lang w:val="en"/>
        </w:rPr>
        <w:t>he COVID-19 pandemic has further exacerbated deforestation</w:t>
      </w:r>
      <w:r w:rsidR="009607E9">
        <w:rPr>
          <w:rStyle w:val="tlid-translation"/>
          <w:rFonts w:ascii="Times New Roman" w:hAnsi="Times New Roman" w:cs="Times New Roman"/>
          <w:sz w:val="24"/>
          <w:szCs w:val="24"/>
          <w:lang w:val="en"/>
        </w:rPr>
        <w:t xml:space="preserve"> (</w:t>
      </w:r>
      <w:proofErr w:type="spellStart"/>
      <w:r w:rsidR="009607E9">
        <w:rPr>
          <w:rStyle w:val="tlid-translation"/>
          <w:rFonts w:ascii="Times New Roman" w:hAnsi="Times New Roman" w:cs="Times New Roman"/>
          <w:sz w:val="24"/>
          <w:szCs w:val="24"/>
          <w:lang w:val="en"/>
        </w:rPr>
        <w:t>Aragão</w:t>
      </w:r>
      <w:proofErr w:type="spellEnd"/>
      <w:r w:rsidR="009607E9">
        <w:rPr>
          <w:rStyle w:val="tlid-translation"/>
          <w:rFonts w:ascii="Times New Roman" w:hAnsi="Times New Roman" w:cs="Times New Roman"/>
          <w:sz w:val="24"/>
          <w:szCs w:val="24"/>
          <w:lang w:val="en"/>
        </w:rPr>
        <w:t xml:space="preserve"> </w:t>
      </w:r>
      <w:r w:rsidR="009607E9" w:rsidRPr="009607E9">
        <w:rPr>
          <w:rStyle w:val="tlid-translation"/>
          <w:rFonts w:ascii="Times New Roman" w:hAnsi="Times New Roman" w:cs="Times New Roman"/>
          <w:i/>
          <w:sz w:val="24"/>
          <w:szCs w:val="24"/>
          <w:lang w:val="en"/>
        </w:rPr>
        <w:t>et al</w:t>
      </w:r>
      <w:r w:rsidR="009607E9">
        <w:rPr>
          <w:rStyle w:val="tlid-translation"/>
          <w:rFonts w:ascii="Times New Roman" w:hAnsi="Times New Roman" w:cs="Times New Roman"/>
          <w:sz w:val="24"/>
          <w:szCs w:val="24"/>
          <w:lang w:val="en"/>
        </w:rPr>
        <w:t>. 2020)</w:t>
      </w:r>
      <w:proofErr w:type="gramStart"/>
      <w:r w:rsidR="00E249B6" w:rsidRPr="00E249B6">
        <w:rPr>
          <w:rStyle w:val="tlid-translation"/>
          <w:rFonts w:ascii="Times New Roman" w:hAnsi="Times New Roman" w:cs="Times New Roman"/>
          <w:sz w:val="24"/>
          <w:szCs w:val="24"/>
          <w:lang w:val="en"/>
        </w:rPr>
        <w:t>,</w:t>
      </w:r>
      <w:proofErr w:type="gramEnd"/>
      <w:r w:rsidR="00E249B6" w:rsidRPr="00E249B6">
        <w:rPr>
          <w:rStyle w:val="tlid-translation"/>
          <w:rFonts w:ascii="Times New Roman" w:hAnsi="Times New Roman" w:cs="Times New Roman"/>
          <w:sz w:val="24"/>
          <w:szCs w:val="24"/>
          <w:lang w:val="en"/>
        </w:rPr>
        <w:t xml:space="preserve"> due to an even greater reduction in inspections by these already weakened </w:t>
      </w:r>
      <w:r w:rsidR="00E249B6">
        <w:rPr>
          <w:rStyle w:val="tlid-translation"/>
          <w:rFonts w:ascii="Times New Roman" w:hAnsi="Times New Roman" w:cs="Times New Roman"/>
          <w:sz w:val="24"/>
          <w:szCs w:val="24"/>
          <w:lang w:val="en"/>
        </w:rPr>
        <w:t>agencies</w:t>
      </w:r>
      <w:r w:rsidR="00E249B6" w:rsidRPr="00E249B6">
        <w:rPr>
          <w:rStyle w:val="tlid-translation"/>
          <w:rFonts w:ascii="Times New Roman" w:hAnsi="Times New Roman" w:cs="Times New Roman"/>
          <w:sz w:val="24"/>
          <w:szCs w:val="24"/>
          <w:lang w:val="en"/>
        </w:rPr>
        <w:t>.</w:t>
      </w:r>
      <w:r w:rsidR="0058737B">
        <w:rPr>
          <w:rStyle w:val="tlid-translation"/>
          <w:rFonts w:ascii="Times New Roman" w:hAnsi="Times New Roman" w:cs="Times New Roman"/>
          <w:sz w:val="24"/>
          <w:szCs w:val="24"/>
          <w:lang w:val="en"/>
        </w:rPr>
        <w:t xml:space="preserve"> </w:t>
      </w:r>
      <w:r w:rsidR="00E86160" w:rsidRPr="00E86160">
        <w:rPr>
          <w:rStyle w:val="tlid-translation"/>
          <w:rFonts w:ascii="Times New Roman" w:hAnsi="Times New Roman" w:cs="Times New Roman"/>
          <w:sz w:val="24"/>
          <w:szCs w:val="24"/>
          <w:lang w:val="en"/>
        </w:rPr>
        <w:t>Deforestation in 2019</w:t>
      </w:r>
      <w:r w:rsidR="005B29AB">
        <w:rPr>
          <w:rStyle w:val="tlid-translation"/>
          <w:rFonts w:ascii="Times New Roman" w:hAnsi="Times New Roman" w:cs="Times New Roman"/>
          <w:sz w:val="24"/>
          <w:szCs w:val="24"/>
          <w:lang w:val="en"/>
        </w:rPr>
        <w:t xml:space="preserve"> and early 2020</w:t>
      </w:r>
      <w:r w:rsidR="00E249B6" w:rsidRPr="007A6439">
        <w:rPr>
          <w:lang w:val="en-US"/>
        </w:rPr>
        <w:t xml:space="preserve"> </w:t>
      </w:r>
      <w:r w:rsidR="00E86160" w:rsidRPr="00E86160">
        <w:rPr>
          <w:rStyle w:val="tlid-translation"/>
          <w:rFonts w:ascii="Times New Roman" w:hAnsi="Times New Roman" w:cs="Times New Roman"/>
          <w:sz w:val="24"/>
          <w:szCs w:val="24"/>
          <w:lang w:val="en"/>
        </w:rPr>
        <w:t xml:space="preserve">left fuel for huge fires on the forest floor in the dry season, which </w:t>
      </w:r>
      <w:proofErr w:type="spellStart"/>
      <w:r w:rsidR="00E86160" w:rsidRPr="00E86160">
        <w:rPr>
          <w:rStyle w:val="tlid-translation"/>
          <w:rFonts w:ascii="Times New Roman" w:hAnsi="Times New Roman" w:cs="Times New Roman"/>
          <w:sz w:val="24"/>
          <w:szCs w:val="24"/>
          <w:lang w:val="en"/>
        </w:rPr>
        <w:t>beg</w:t>
      </w:r>
      <w:r w:rsidR="001668D4">
        <w:rPr>
          <w:rStyle w:val="tlid-translation"/>
          <w:rFonts w:ascii="Times New Roman" w:hAnsi="Times New Roman" w:cs="Times New Roman"/>
          <w:sz w:val="24"/>
          <w:szCs w:val="24"/>
          <w:lang w:val="en"/>
        </w:rPr>
        <w:t>un</w:t>
      </w:r>
      <w:proofErr w:type="spellEnd"/>
      <w:r w:rsidR="00E86160" w:rsidRPr="00E86160">
        <w:rPr>
          <w:rStyle w:val="tlid-translation"/>
          <w:rFonts w:ascii="Times New Roman" w:hAnsi="Times New Roman" w:cs="Times New Roman"/>
          <w:sz w:val="24"/>
          <w:szCs w:val="24"/>
          <w:lang w:val="en"/>
        </w:rPr>
        <w:t xml:space="preserve"> in</w:t>
      </w:r>
      <w:r w:rsidR="00E249B6">
        <w:rPr>
          <w:rStyle w:val="tlid-translation"/>
          <w:rFonts w:ascii="Times New Roman" w:hAnsi="Times New Roman" w:cs="Times New Roman"/>
          <w:sz w:val="24"/>
          <w:szCs w:val="24"/>
          <w:lang w:val="en"/>
        </w:rPr>
        <w:t xml:space="preserve"> late</w:t>
      </w:r>
      <w:r w:rsidR="005B29AB">
        <w:rPr>
          <w:rStyle w:val="tlid-translation"/>
          <w:rFonts w:ascii="Times New Roman" w:hAnsi="Times New Roman" w:cs="Times New Roman"/>
          <w:sz w:val="24"/>
          <w:szCs w:val="24"/>
          <w:lang w:val="en"/>
        </w:rPr>
        <w:t xml:space="preserve"> </w:t>
      </w:r>
      <w:r w:rsidR="00E249B6">
        <w:rPr>
          <w:rStyle w:val="tlid-translation"/>
          <w:rFonts w:ascii="Times New Roman" w:hAnsi="Times New Roman" w:cs="Times New Roman"/>
          <w:sz w:val="24"/>
          <w:szCs w:val="24"/>
          <w:lang w:val="en"/>
        </w:rPr>
        <w:t>June (</w:t>
      </w:r>
      <w:proofErr w:type="spellStart"/>
      <w:r w:rsidR="00E249B6">
        <w:rPr>
          <w:rStyle w:val="tlid-translation"/>
          <w:rFonts w:ascii="Times New Roman" w:hAnsi="Times New Roman" w:cs="Times New Roman"/>
          <w:sz w:val="24"/>
          <w:szCs w:val="24"/>
          <w:lang w:val="en"/>
        </w:rPr>
        <w:t>Moutinho</w:t>
      </w:r>
      <w:proofErr w:type="spellEnd"/>
      <w:r w:rsidR="00E249B6">
        <w:rPr>
          <w:rStyle w:val="tlid-translation"/>
          <w:rFonts w:ascii="Times New Roman" w:hAnsi="Times New Roman" w:cs="Times New Roman"/>
          <w:sz w:val="24"/>
          <w:szCs w:val="24"/>
          <w:lang w:val="en"/>
        </w:rPr>
        <w:t xml:space="preserve"> </w:t>
      </w:r>
      <w:r w:rsidR="00E249B6" w:rsidRPr="000B5EE0">
        <w:rPr>
          <w:rStyle w:val="tlid-translation"/>
          <w:rFonts w:ascii="Times New Roman" w:hAnsi="Times New Roman" w:cs="Times New Roman"/>
          <w:i/>
          <w:sz w:val="24"/>
          <w:szCs w:val="24"/>
          <w:lang w:val="en"/>
        </w:rPr>
        <w:t>et al</w:t>
      </w:r>
      <w:r w:rsidR="00E249B6">
        <w:rPr>
          <w:rStyle w:val="tlid-translation"/>
          <w:rFonts w:ascii="Times New Roman" w:hAnsi="Times New Roman" w:cs="Times New Roman"/>
          <w:sz w:val="24"/>
          <w:szCs w:val="24"/>
          <w:lang w:val="en"/>
        </w:rPr>
        <w:t>. 2020)</w:t>
      </w:r>
      <w:r w:rsidR="00E86160" w:rsidRPr="009119A3">
        <w:rPr>
          <w:rStyle w:val="tlid-translation"/>
          <w:rFonts w:ascii="Times New Roman" w:hAnsi="Times New Roman" w:cs="Times New Roman"/>
          <w:sz w:val="24"/>
          <w:szCs w:val="24"/>
          <w:lang w:val="en"/>
        </w:rPr>
        <w:t>.</w:t>
      </w:r>
      <w:r w:rsidR="009119A3" w:rsidRPr="009119A3">
        <w:rPr>
          <w:rFonts w:ascii="Times New Roman" w:hAnsi="Times New Roman" w:cs="Times New Roman"/>
          <w:sz w:val="24"/>
          <w:szCs w:val="24"/>
          <w:lang w:val="en-US"/>
        </w:rPr>
        <w:t xml:space="preserve"> </w:t>
      </w:r>
    </w:p>
    <w:p w14:paraId="754C03E8" w14:textId="17AC9E4E" w:rsidR="00F9717B" w:rsidRPr="003508F8" w:rsidRDefault="00E70DA2" w:rsidP="00444A18">
      <w:pPr>
        <w:spacing w:after="0" w:line="480" w:lineRule="auto"/>
        <w:ind w:firstLine="708"/>
        <w:rPr>
          <w:rStyle w:val="tlid-translation"/>
          <w:rFonts w:ascii="Times New Roman" w:hAnsi="Times New Roman" w:cs="Times New Roman"/>
          <w:sz w:val="24"/>
          <w:szCs w:val="24"/>
          <w:lang w:val="en"/>
        </w:rPr>
      </w:pPr>
      <w:r w:rsidRPr="006625DA">
        <w:rPr>
          <w:rStyle w:val="tlid-translation"/>
          <w:rFonts w:ascii="Times New Roman" w:hAnsi="Times New Roman" w:cs="Times New Roman"/>
          <w:sz w:val="24"/>
          <w:szCs w:val="24"/>
          <w:lang w:val="en"/>
        </w:rPr>
        <w:t>For many scientists, t</w:t>
      </w:r>
      <w:r w:rsidR="009A760A" w:rsidRPr="006625DA">
        <w:rPr>
          <w:rStyle w:val="tlid-translation"/>
          <w:rFonts w:ascii="Times New Roman" w:hAnsi="Times New Roman" w:cs="Times New Roman"/>
          <w:sz w:val="24"/>
          <w:szCs w:val="24"/>
          <w:lang w:val="en"/>
        </w:rPr>
        <w:t>here</w:t>
      </w:r>
      <w:r w:rsidR="00222CA3">
        <w:rPr>
          <w:rStyle w:val="tlid-translation"/>
          <w:rFonts w:ascii="Times New Roman" w:hAnsi="Times New Roman" w:cs="Times New Roman"/>
          <w:sz w:val="24"/>
          <w:szCs w:val="24"/>
          <w:lang w:val="en"/>
        </w:rPr>
        <w:t xml:space="preserve"> is</w:t>
      </w:r>
      <w:r w:rsidR="009A760A" w:rsidRPr="006625DA">
        <w:rPr>
          <w:rStyle w:val="tlid-translation"/>
          <w:rFonts w:ascii="Times New Roman" w:hAnsi="Times New Roman" w:cs="Times New Roman"/>
          <w:sz w:val="24"/>
          <w:szCs w:val="24"/>
          <w:lang w:val="en"/>
        </w:rPr>
        <w:t xml:space="preserve"> no doubt that Brazil’s fires are </w:t>
      </w:r>
      <w:r w:rsidR="004843D8">
        <w:rPr>
          <w:rStyle w:val="tlid-translation"/>
          <w:rFonts w:ascii="Times New Roman" w:hAnsi="Times New Roman" w:cs="Times New Roman"/>
          <w:sz w:val="24"/>
          <w:szCs w:val="24"/>
          <w:lang w:val="en"/>
        </w:rPr>
        <w:t>related to</w:t>
      </w:r>
      <w:r w:rsidR="00263544" w:rsidRPr="006625DA">
        <w:rPr>
          <w:rStyle w:val="tlid-translation"/>
          <w:rFonts w:ascii="Times New Roman" w:hAnsi="Times New Roman" w:cs="Times New Roman"/>
          <w:sz w:val="24"/>
          <w:szCs w:val="24"/>
          <w:lang w:val="en"/>
        </w:rPr>
        <w:t xml:space="preserve"> </w:t>
      </w:r>
      <w:r w:rsidR="009A760A" w:rsidRPr="006625DA">
        <w:rPr>
          <w:rStyle w:val="tlid-translation"/>
          <w:rFonts w:ascii="Times New Roman" w:hAnsi="Times New Roman" w:cs="Times New Roman"/>
          <w:sz w:val="24"/>
          <w:szCs w:val="24"/>
          <w:lang w:val="en"/>
        </w:rPr>
        <w:t>deforestation</w:t>
      </w:r>
      <w:r w:rsidR="00ED3BE5">
        <w:rPr>
          <w:rStyle w:val="tlid-translation"/>
          <w:rFonts w:ascii="Times New Roman" w:hAnsi="Times New Roman" w:cs="Times New Roman"/>
          <w:sz w:val="24"/>
          <w:szCs w:val="24"/>
          <w:lang w:val="en"/>
        </w:rPr>
        <w:t xml:space="preserve"> </w:t>
      </w:r>
      <w:r w:rsidR="00ED3BE5" w:rsidRPr="00ED3BE5">
        <w:rPr>
          <w:rStyle w:val="tlid-translation"/>
          <w:rFonts w:ascii="Times New Roman" w:hAnsi="Times New Roman" w:cs="Times New Roman"/>
          <w:sz w:val="24"/>
          <w:szCs w:val="24"/>
          <w:lang w:val="en"/>
        </w:rPr>
        <w:t>for agriculture and pasture for cattle</w:t>
      </w:r>
      <w:r w:rsidR="00EA255C">
        <w:rPr>
          <w:rStyle w:val="tlid-translation"/>
          <w:rFonts w:ascii="Times New Roman" w:hAnsi="Times New Roman" w:cs="Times New Roman"/>
          <w:sz w:val="24"/>
          <w:szCs w:val="24"/>
          <w:lang w:val="en"/>
        </w:rPr>
        <w:t xml:space="preserve"> (Barlow </w:t>
      </w:r>
      <w:r w:rsidR="00EA255C" w:rsidRPr="000B5EE0">
        <w:rPr>
          <w:rStyle w:val="tlid-translation"/>
          <w:rFonts w:ascii="Times New Roman" w:hAnsi="Times New Roman" w:cs="Times New Roman"/>
          <w:i/>
          <w:sz w:val="24"/>
          <w:szCs w:val="24"/>
          <w:lang w:val="en"/>
        </w:rPr>
        <w:t>et al</w:t>
      </w:r>
      <w:r w:rsidR="00EA255C">
        <w:rPr>
          <w:rStyle w:val="tlid-translation"/>
          <w:rFonts w:ascii="Times New Roman" w:hAnsi="Times New Roman" w:cs="Times New Roman"/>
          <w:sz w:val="24"/>
          <w:szCs w:val="24"/>
          <w:lang w:val="en"/>
        </w:rPr>
        <w:t>. 2019, Escobar 2019)</w:t>
      </w:r>
      <w:r w:rsidR="00393CC0" w:rsidRPr="006625DA">
        <w:rPr>
          <w:rStyle w:val="tlid-translation"/>
          <w:rFonts w:ascii="Times New Roman" w:hAnsi="Times New Roman" w:cs="Times New Roman"/>
          <w:sz w:val="24"/>
          <w:szCs w:val="24"/>
          <w:lang w:val="en"/>
        </w:rPr>
        <w:t>.</w:t>
      </w:r>
      <w:r w:rsidR="005B29AB">
        <w:rPr>
          <w:rStyle w:val="tlid-translation"/>
          <w:rFonts w:ascii="Times New Roman" w:hAnsi="Times New Roman" w:cs="Times New Roman"/>
          <w:sz w:val="24"/>
          <w:szCs w:val="24"/>
          <w:lang w:val="en"/>
        </w:rPr>
        <w:t xml:space="preserve"> </w:t>
      </w:r>
      <w:r w:rsidR="00222CA3">
        <w:rPr>
          <w:rStyle w:val="tlid-translation"/>
          <w:rFonts w:ascii="Times New Roman" w:hAnsi="Times New Roman" w:cs="Times New Roman"/>
          <w:sz w:val="24"/>
          <w:szCs w:val="24"/>
          <w:lang w:val="en"/>
        </w:rPr>
        <w:t>T</w:t>
      </w:r>
      <w:r w:rsidR="00527D01" w:rsidRPr="006625DA">
        <w:rPr>
          <w:rStyle w:val="tlid-translation"/>
          <w:rFonts w:ascii="Times New Roman" w:hAnsi="Times New Roman" w:cs="Times New Roman"/>
          <w:sz w:val="24"/>
          <w:szCs w:val="24"/>
          <w:lang w:val="en"/>
        </w:rPr>
        <w:t xml:space="preserve">he </w:t>
      </w:r>
      <w:proofErr w:type="gramStart"/>
      <w:r w:rsidR="00527D01" w:rsidRPr="006625DA">
        <w:rPr>
          <w:rStyle w:val="tlid-translation"/>
          <w:rFonts w:ascii="Times New Roman" w:hAnsi="Times New Roman" w:cs="Times New Roman"/>
          <w:sz w:val="24"/>
          <w:szCs w:val="24"/>
          <w:lang w:val="en"/>
        </w:rPr>
        <w:t>fire</w:t>
      </w:r>
      <w:r w:rsidR="00C85CB8">
        <w:rPr>
          <w:rStyle w:val="tlid-translation"/>
          <w:rFonts w:ascii="Times New Roman" w:hAnsi="Times New Roman" w:cs="Times New Roman"/>
          <w:sz w:val="24"/>
          <w:szCs w:val="24"/>
          <w:lang w:val="en"/>
        </w:rPr>
        <w:t>s has</w:t>
      </w:r>
      <w:proofErr w:type="gramEnd"/>
      <w:r w:rsidR="00527D01" w:rsidRPr="006625DA">
        <w:rPr>
          <w:rStyle w:val="tlid-translation"/>
          <w:rFonts w:ascii="Times New Roman" w:hAnsi="Times New Roman" w:cs="Times New Roman"/>
          <w:sz w:val="24"/>
          <w:szCs w:val="24"/>
          <w:lang w:val="en"/>
        </w:rPr>
        <w:t xml:space="preserve"> consume</w:t>
      </w:r>
      <w:r w:rsidR="00654718">
        <w:rPr>
          <w:rStyle w:val="tlid-translation"/>
          <w:rFonts w:ascii="Times New Roman" w:hAnsi="Times New Roman" w:cs="Times New Roman"/>
          <w:sz w:val="24"/>
          <w:szCs w:val="24"/>
          <w:lang w:val="en"/>
        </w:rPr>
        <w:t>d</w:t>
      </w:r>
      <w:r w:rsidR="00527D01" w:rsidRPr="006625DA">
        <w:rPr>
          <w:rStyle w:val="tlid-translation"/>
          <w:rFonts w:ascii="Times New Roman" w:hAnsi="Times New Roman" w:cs="Times New Roman"/>
          <w:sz w:val="24"/>
          <w:szCs w:val="24"/>
          <w:lang w:val="en"/>
        </w:rPr>
        <w:t xml:space="preserve"> the Amazon region and part of the Pantanal</w:t>
      </w:r>
      <w:r w:rsidR="005B29AB">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w:t>
      </w:r>
      <w:r w:rsidR="005B29AB">
        <w:rPr>
          <w:rStyle w:val="tlid-translation"/>
          <w:rFonts w:ascii="Times New Roman" w:hAnsi="Times New Roman" w:cs="Times New Roman"/>
          <w:sz w:val="24"/>
          <w:szCs w:val="24"/>
          <w:lang w:val="en"/>
        </w:rPr>
        <w:t>reaching</w:t>
      </w:r>
      <w:r w:rsidR="00527D01" w:rsidRPr="006625DA">
        <w:rPr>
          <w:rStyle w:val="tlid-translation"/>
          <w:rFonts w:ascii="Times New Roman" w:hAnsi="Times New Roman" w:cs="Times New Roman"/>
          <w:sz w:val="24"/>
          <w:szCs w:val="24"/>
          <w:lang w:val="en"/>
        </w:rPr>
        <w:t xml:space="preserve"> the border of Brazil, Paraguay</w:t>
      </w:r>
      <w:r w:rsidRPr="006625DA">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Bolivia</w:t>
      </w:r>
      <w:r w:rsidR="00DE3096">
        <w:rPr>
          <w:rStyle w:val="tlid-translation"/>
          <w:rFonts w:ascii="Times New Roman" w:hAnsi="Times New Roman" w:cs="Times New Roman"/>
          <w:sz w:val="24"/>
          <w:szCs w:val="24"/>
          <w:lang w:val="en"/>
        </w:rPr>
        <w:t>,</w:t>
      </w:r>
      <w:r w:rsidR="0091665B">
        <w:rPr>
          <w:rStyle w:val="tlid-translation"/>
          <w:rFonts w:ascii="Times New Roman" w:hAnsi="Times New Roman" w:cs="Times New Roman"/>
          <w:sz w:val="24"/>
          <w:szCs w:val="24"/>
          <w:lang w:val="en"/>
        </w:rPr>
        <w:t xml:space="preserve"> and Peru</w:t>
      </w:r>
      <w:r w:rsidR="00222CA3">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 xml:space="preserve"> </w:t>
      </w:r>
      <w:r w:rsidR="00222CA3">
        <w:rPr>
          <w:rStyle w:val="tlid-translation"/>
          <w:rFonts w:ascii="Times New Roman" w:hAnsi="Times New Roman" w:cs="Times New Roman"/>
          <w:sz w:val="24"/>
          <w:szCs w:val="24"/>
          <w:lang w:val="en"/>
        </w:rPr>
        <w:t xml:space="preserve">It </w:t>
      </w:r>
      <w:r w:rsidR="00527D01" w:rsidRPr="006625DA">
        <w:rPr>
          <w:rStyle w:val="tlid-translation"/>
          <w:rFonts w:ascii="Times New Roman" w:hAnsi="Times New Roman" w:cs="Times New Roman"/>
          <w:sz w:val="24"/>
          <w:szCs w:val="24"/>
          <w:lang w:val="en"/>
        </w:rPr>
        <w:t>swe</w:t>
      </w:r>
      <w:r w:rsidR="00222CA3">
        <w:rPr>
          <w:rStyle w:val="tlid-translation"/>
          <w:rFonts w:ascii="Times New Roman" w:hAnsi="Times New Roman" w:cs="Times New Roman"/>
          <w:sz w:val="24"/>
          <w:szCs w:val="24"/>
          <w:lang w:val="en"/>
        </w:rPr>
        <w:t xml:space="preserve">pt </w:t>
      </w:r>
      <w:r w:rsidR="005B29AB">
        <w:rPr>
          <w:rStyle w:val="tlid-translation"/>
          <w:rFonts w:ascii="Times New Roman" w:hAnsi="Times New Roman" w:cs="Times New Roman"/>
          <w:sz w:val="24"/>
          <w:szCs w:val="24"/>
          <w:lang w:val="en"/>
        </w:rPr>
        <w:t>approximately</w:t>
      </w:r>
      <w:r w:rsidR="00527D01" w:rsidRPr="006625DA">
        <w:rPr>
          <w:rStyle w:val="tlid-translation"/>
          <w:rFonts w:ascii="Times New Roman" w:hAnsi="Times New Roman" w:cs="Times New Roman"/>
          <w:sz w:val="24"/>
          <w:szCs w:val="24"/>
          <w:lang w:val="en"/>
        </w:rPr>
        <w:t xml:space="preserve"> 20,000 hectares of vegetation</w:t>
      </w:r>
      <w:r w:rsidR="003472D5">
        <w:rPr>
          <w:rStyle w:val="tlid-translation"/>
          <w:rFonts w:ascii="Times New Roman" w:hAnsi="Times New Roman" w:cs="Times New Roman"/>
          <w:sz w:val="24"/>
          <w:szCs w:val="24"/>
          <w:lang w:val="en"/>
        </w:rPr>
        <w:t xml:space="preserve"> (Escobar 2019</w:t>
      </w:r>
      <w:r w:rsidR="00FC2F09">
        <w:rPr>
          <w:rStyle w:val="tlid-translation"/>
          <w:rFonts w:ascii="Times New Roman" w:hAnsi="Times New Roman" w:cs="Times New Roman"/>
          <w:sz w:val="24"/>
          <w:szCs w:val="24"/>
          <w:lang w:val="en"/>
        </w:rPr>
        <w:t>,</w:t>
      </w:r>
      <w:r w:rsidR="003472D5">
        <w:rPr>
          <w:rStyle w:val="tlid-translation"/>
          <w:rFonts w:ascii="Times New Roman" w:hAnsi="Times New Roman" w:cs="Times New Roman"/>
          <w:sz w:val="24"/>
          <w:szCs w:val="24"/>
          <w:lang w:val="en"/>
        </w:rPr>
        <w:t xml:space="preserve"> </w:t>
      </w:r>
      <w:r w:rsidR="00C47175">
        <w:rPr>
          <w:rStyle w:val="tlid-translation"/>
          <w:rFonts w:ascii="Times New Roman" w:hAnsi="Times New Roman" w:cs="Times New Roman"/>
          <w:sz w:val="24"/>
          <w:szCs w:val="24"/>
          <w:lang w:val="en"/>
        </w:rPr>
        <w:t>Martinez 2019</w:t>
      </w:r>
      <w:r w:rsidR="00FC2F09">
        <w:rPr>
          <w:rStyle w:val="tlid-translation"/>
          <w:rFonts w:ascii="Times New Roman" w:hAnsi="Times New Roman" w:cs="Times New Roman"/>
          <w:sz w:val="24"/>
          <w:szCs w:val="24"/>
          <w:lang w:val="en"/>
        </w:rPr>
        <w:t>,</w:t>
      </w:r>
      <w:r w:rsidR="00C47175">
        <w:rPr>
          <w:rStyle w:val="tlid-translation"/>
          <w:rFonts w:ascii="Times New Roman" w:hAnsi="Times New Roman" w:cs="Times New Roman"/>
          <w:sz w:val="24"/>
          <w:szCs w:val="24"/>
          <w:lang w:val="en"/>
        </w:rPr>
        <w:t xml:space="preserve"> </w:t>
      </w:r>
      <w:r w:rsidR="00DD560D">
        <w:rPr>
          <w:rStyle w:val="tlid-translation"/>
          <w:rFonts w:ascii="Times New Roman" w:hAnsi="Times New Roman" w:cs="Times New Roman"/>
          <w:sz w:val="24"/>
          <w:szCs w:val="24"/>
          <w:lang w:val="en"/>
        </w:rPr>
        <w:t xml:space="preserve">Rebecca Lai </w:t>
      </w:r>
      <w:r w:rsidR="00DD560D" w:rsidRPr="00FC2F09">
        <w:rPr>
          <w:rStyle w:val="tlid-translation"/>
          <w:rFonts w:ascii="Times New Roman" w:hAnsi="Times New Roman" w:cs="Times New Roman"/>
          <w:i/>
          <w:sz w:val="24"/>
          <w:szCs w:val="24"/>
          <w:lang w:val="en"/>
        </w:rPr>
        <w:t>et al</w:t>
      </w:r>
      <w:r w:rsidR="00DD560D">
        <w:rPr>
          <w:rStyle w:val="tlid-translation"/>
          <w:rFonts w:ascii="Times New Roman" w:hAnsi="Times New Roman" w:cs="Times New Roman"/>
          <w:sz w:val="24"/>
          <w:szCs w:val="24"/>
          <w:lang w:val="en"/>
        </w:rPr>
        <w:t>. 2019</w:t>
      </w:r>
      <w:r w:rsidR="00FC2F09">
        <w:rPr>
          <w:rStyle w:val="tlid-translation"/>
          <w:rFonts w:ascii="Times New Roman" w:hAnsi="Times New Roman" w:cs="Times New Roman"/>
          <w:sz w:val="24"/>
          <w:szCs w:val="24"/>
          <w:lang w:val="en"/>
        </w:rPr>
        <w:t>,</w:t>
      </w:r>
      <w:r w:rsidR="00DD560D">
        <w:rPr>
          <w:rStyle w:val="tlid-translation"/>
          <w:rFonts w:ascii="Times New Roman" w:hAnsi="Times New Roman" w:cs="Times New Roman"/>
          <w:sz w:val="24"/>
          <w:szCs w:val="24"/>
          <w:lang w:val="en"/>
        </w:rPr>
        <w:t xml:space="preserve"> </w:t>
      </w:r>
      <w:proofErr w:type="spellStart"/>
      <w:proofErr w:type="gramStart"/>
      <w:r w:rsidR="0040097B">
        <w:rPr>
          <w:rStyle w:val="tlid-translation"/>
          <w:rFonts w:ascii="Times New Roman" w:hAnsi="Times New Roman" w:cs="Times New Roman"/>
          <w:sz w:val="24"/>
          <w:szCs w:val="24"/>
          <w:lang w:val="en"/>
        </w:rPr>
        <w:t>Madeiro</w:t>
      </w:r>
      <w:proofErr w:type="spellEnd"/>
      <w:proofErr w:type="gramEnd"/>
      <w:r w:rsidR="0040097B">
        <w:rPr>
          <w:rStyle w:val="tlid-translation"/>
          <w:rFonts w:ascii="Times New Roman" w:hAnsi="Times New Roman" w:cs="Times New Roman"/>
          <w:sz w:val="24"/>
          <w:szCs w:val="24"/>
          <w:lang w:val="en"/>
        </w:rPr>
        <w:t xml:space="preserve"> 2019)</w:t>
      </w:r>
      <w:r w:rsidR="00A035CE">
        <w:rPr>
          <w:rStyle w:val="tlid-translation"/>
          <w:rFonts w:ascii="Times New Roman" w:hAnsi="Times New Roman" w:cs="Times New Roman"/>
          <w:sz w:val="24"/>
          <w:szCs w:val="24"/>
          <w:lang w:val="en"/>
        </w:rPr>
        <w:t>,</w:t>
      </w:r>
      <w:r w:rsidR="009144EB" w:rsidRPr="006625DA">
        <w:rPr>
          <w:rStyle w:val="tlid-translation"/>
          <w:rFonts w:ascii="Times New Roman" w:hAnsi="Times New Roman" w:cs="Times New Roman"/>
          <w:sz w:val="24"/>
          <w:szCs w:val="24"/>
          <w:lang w:val="en"/>
        </w:rPr>
        <w:t xml:space="preserve"> </w:t>
      </w:r>
      <w:r w:rsidR="005B29AB">
        <w:rPr>
          <w:rStyle w:val="tlid-translation"/>
          <w:rFonts w:ascii="Times New Roman" w:hAnsi="Times New Roman" w:cs="Times New Roman"/>
          <w:sz w:val="24"/>
          <w:szCs w:val="24"/>
          <w:lang w:val="en"/>
        </w:rPr>
        <w:t>part of</w:t>
      </w:r>
      <w:r w:rsidR="00527D01" w:rsidRPr="006625DA">
        <w:rPr>
          <w:rStyle w:val="tlid-translation"/>
          <w:rFonts w:ascii="Times New Roman" w:hAnsi="Times New Roman" w:cs="Times New Roman"/>
          <w:sz w:val="24"/>
          <w:szCs w:val="24"/>
          <w:lang w:val="en"/>
        </w:rPr>
        <w:t xml:space="preserve"> indigenous reserves</w:t>
      </w:r>
      <w:r w:rsidR="00A035CE">
        <w:rPr>
          <w:rStyle w:val="tlid-translation"/>
          <w:rFonts w:ascii="Times New Roman" w:hAnsi="Times New Roman" w:cs="Times New Roman"/>
          <w:sz w:val="24"/>
          <w:szCs w:val="24"/>
          <w:lang w:val="en"/>
        </w:rPr>
        <w:t xml:space="preserve"> and prote</w:t>
      </w:r>
      <w:r w:rsidR="008501A5">
        <w:rPr>
          <w:rStyle w:val="tlid-translation"/>
          <w:rFonts w:ascii="Times New Roman" w:hAnsi="Times New Roman" w:cs="Times New Roman"/>
          <w:sz w:val="24"/>
          <w:szCs w:val="24"/>
          <w:lang w:val="en"/>
        </w:rPr>
        <w:t>cted</w:t>
      </w:r>
      <w:r w:rsidR="00A035CE">
        <w:rPr>
          <w:rStyle w:val="tlid-translation"/>
          <w:rFonts w:ascii="Times New Roman" w:hAnsi="Times New Roman" w:cs="Times New Roman"/>
          <w:sz w:val="24"/>
          <w:szCs w:val="24"/>
          <w:lang w:val="en"/>
        </w:rPr>
        <w:t xml:space="preserve"> areas (</w:t>
      </w:r>
      <w:proofErr w:type="spellStart"/>
      <w:r w:rsidR="00760386">
        <w:rPr>
          <w:rStyle w:val="tlid-translation"/>
          <w:rFonts w:ascii="Times New Roman" w:hAnsi="Times New Roman" w:cs="Times New Roman"/>
          <w:sz w:val="24"/>
          <w:szCs w:val="24"/>
          <w:lang w:val="en"/>
        </w:rPr>
        <w:t>Mortara</w:t>
      </w:r>
      <w:proofErr w:type="spellEnd"/>
      <w:r w:rsidR="00760386">
        <w:rPr>
          <w:rStyle w:val="tlid-translation"/>
          <w:rFonts w:ascii="Times New Roman" w:hAnsi="Times New Roman" w:cs="Times New Roman"/>
          <w:sz w:val="24"/>
          <w:szCs w:val="24"/>
          <w:lang w:val="en"/>
        </w:rPr>
        <w:t xml:space="preserve"> </w:t>
      </w:r>
      <w:r w:rsidR="00760386" w:rsidRPr="00760386">
        <w:rPr>
          <w:rStyle w:val="tlid-translation"/>
          <w:rFonts w:ascii="Times New Roman" w:hAnsi="Times New Roman" w:cs="Times New Roman"/>
          <w:i/>
          <w:sz w:val="24"/>
          <w:szCs w:val="24"/>
          <w:lang w:val="en"/>
        </w:rPr>
        <w:t>et al</w:t>
      </w:r>
      <w:r w:rsidR="00760386">
        <w:rPr>
          <w:rStyle w:val="tlid-translation"/>
          <w:rFonts w:ascii="Times New Roman" w:hAnsi="Times New Roman" w:cs="Times New Roman"/>
          <w:sz w:val="24"/>
          <w:szCs w:val="24"/>
          <w:lang w:val="en"/>
        </w:rPr>
        <w:t xml:space="preserve">. </w:t>
      </w:r>
      <w:r w:rsidR="008501A5">
        <w:rPr>
          <w:rStyle w:val="tlid-translation"/>
          <w:rFonts w:ascii="Times New Roman" w:hAnsi="Times New Roman" w:cs="Times New Roman"/>
          <w:sz w:val="24"/>
          <w:szCs w:val="24"/>
          <w:lang w:val="en"/>
        </w:rPr>
        <w:t>2020</w:t>
      </w:r>
      <w:r w:rsidR="00760386">
        <w:rPr>
          <w:rStyle w:val="tlid-translation"/>
          <w:rFonts w:ascii="Times New Roman" w:hAnsi="Times New Roman" w:cs="Times New Roman"/>
          <w:sz w:val="24"/>
          <w:szCs w:val="24"/>
          <w:lang w:val="en"/>
        </w:rPr>
        <w:t>)</w:t>
      </w:r>
      <w:r w:rsidR="00527D01" w:rsidRPr="006625DA">
        <w:rPr>
          <w:rStyle w:val="tlid-translation"/>
          <w:rFonts w:ascii="Times New Roman" w:hAnsi="Times New Roman" w:cs="Times New Roman"/>
          <w:sz w:val="24"/>
          <w:szCs w:val="24"/>
          <w:lang w:val="en"/>
        </w:rPr>
        <w:t>.</w:t>
      </w:r>
      <w:r w:rsidR="000B3BC6" w:rsidRPr="006625DA">
        <w:rPr>
          <w:rStyle w:val="tlid-translation"/>
          <w:rFonts w:ascii="Times New Roman" w:hAnsi="Times New Roman" w:cs="Times New Roman"/>
          <w:sz w:val="24"/>
          <w:szCs w:val="24"/>
          <w:lang w:val="en"/>
        </w:rPr>
        <w:t xml:space="preserve"> </w:t>
      </w:r>
      <w:r w:rsidR="00901DD7">
        <w:rPr>
          <w:rStyle w:val="tlid-translation"/>
          <w:rFonts w:ascii="Times New Roman" w:hAnsi="Times New Roman" w:cs="Times New Roman"/>
          <w:sz w:val="24"/>
          <w:szCs w:val="24"/>
          <w:lang w:val="en"/>
        </w:rPr>
        <w:t>I</w:t>
      </w:r>
      <w:r w:rsidR="00901DD7" w:rsidRPr="00901DD7">
        <w:rPr>
          <w:rStyle w:val="tlid-translation"/>
          <w:rFonts w:ascii="Times New Roman" w:hAnsi="Times New Roman" w:cs="Times New Roman"/>
          <w:sz w:val="24"/>
          <w:szCs w:val="24"/>
          <w:lang w:val="en"/>
        </w:rPr>
        <w:t xml:space="preserve">n 2020, </w:t>
      </w:r>
      <w:r w:rsidR="00901DD7" w:rsidRPr="003508F8">
        <w:rPr>
          <w:rStyle w:val="tlid-translation"/>
          <w:rFonts w:ascii="Times New Roman" w:hAnsi="Times New Roman" w:cs="Times New Roman"/>
          <w:sz w:val="24"/>
          <w:szCs w:val="24"/>
          <w:lang w:val="en"/>
        </w:rPr>
        <w:t>deforestation in the Amazon increase</w:t>
      </w:r>
      <w:r w:rsidR="005B29AB">
        <w:rPr>
          <w:rStyle w:val="tlid-translation"/>
          <w:rFonts w:ascii="Times New Roman" w:hAnsi="Times New Roman" w:cs="Times New Roman"/>
          <w:sz w:val="24"/>
          <w:szCs w:val="24"/>
          <w:lang w:val="en"/>
        </w:rPr>
        <w:t>d</w:t>
      </w:r>
      <w:r w:rsidR="00901DD7" w:rsidRPr="003508F8">
        <w:rPr>
          <w:rStyle w:val="tlid-translation"/>
          <w:rFonts w:ascii="Times New Roman" w:hAnsi="Times New Roman" w:cs="Times New Roman"/>
          <w:sz w:val="24"/>
          <w:szCs w:val="24"/>
          <w:lang w:val="en"/>
        </w:rPr>
        <w:t xml:space="preserve"> 51% in the 1st quarter</w:t>
      </w:r>
      <w:r w:rsidR="005B29AB">
        <w:rPr>
          <w:rStyle w:val="tlid-translation"/>
          <w:rFonts w:ascii="Times New Roman" w:hAnsi="Times New Roman" w:cs="Times New Roman"/>
          <w:sz w:val="24"/>
          <w:szCs w:val="24"/>
          <w:lang w:val="en"/>
        </w:rPr>
        <w:t>,</w:t>
      </w:r>
      <w:r w:rsidR="00901DD7" w:rsidRPr="003508F8">
        <w:rPr>
          <w:rStyle w:val="tlid-translation"/>
          <w:rFonts w:ascii="Times New Roman" w:hAnsi="Times New Roman" w:cs="Times New Roman"/>
          <w:sz w:val="24"/>
          <w:szCs w:val="24"/>
          <w:lang w:val="en"/>
        </w:rPr>
        <w:t xml:space="preserve"> a record for the period (</w:t>
      </w:r>
      <w:r w:rsidR="00FA3AEF">
        <w:rPr>
          <w:rStyle w:val="tlid-translation"/>
          <w:rFonts w:ascii="Times New Roman" w:hAnsi="Times New Roman" w:cs="Times New Roman"/>
          <w:sz w:val="24"/>
          <w:szCs w:val="24"/>
          <w:lang w:val="en"/>
        </w:rPr>
        <w:t>Amaral 2020</w:t>
      </w:r>
      <w:r w:rsidR="00901DD7" w:rsidRPr="003508F8">
        <w:rPr>
          <w:rStyle w:val="tlid-translation"/>
          <w:rFonts w:ascii="Times New Roman" w:hAnsi="Times New Roman" w:cs="Times New Roman"/>
          <w:sz w:val="24"/>
          <w:szCs w:val="24"/>
          <w:lang w:val="en"/>
        </w:rPr>
        <w:t>).</w:t>
      </w:r>
      <w:r w:rsidR="003508F8" w:rsidRPr="003508F8">
        <w:rPr>
          <w:rStyle w:val="tlid-translation"/>
          <w:rFonts w:ascii="Times New Roman" w:hAnsi="Times New Roman" w:cs="Times New Roman"/>
          <w:sz w:val="24"/>
          <w:szCs w:val="24"/>
          <w:lang w:val="en"/>
        </w:rPr>
        <w:t xml:space="preserve"> </w:t>
      </w:r>
      <w:r w:rsidR="00112FA8">
        <w:rPr>
          <w:rStyle w:val="tlid-translation"/>
          <w:rFonts w:ascii="Times New Roman" w:hAnsi="Times New Roman" w:cs="Times New Roman"/>
          <w:sz w:val="24"/>
          <w:szCs w:val="24"/>
          <w:lang w:val="en"/>
        </w:rPr>
        <w:t>I</w:t>
      </w:r>
      <w:r w:rsidR="00112FA8" w:rsidRPr="00112FA8">
        <w:rPr>
          <w:rStyle w:val="tlid-translation"/>
          <w:rFonts w:ascii="Times New Roman" w:hAnsi="Times New Roman" w:cs="Times New Roman"/>
          <w:sz w:val="24"/>
          <w:szCs w:val="24"/>
          <w:lang w:val="en"/>
        </w:rPr>
        <w:t>f deforestation continues to progress, the burning season tends to be increasingly severe</w:t>
      </w:r>
      <w:r w:rsidR="003508F8" w:rsidRPr="003508F8">
        <w:rPr>
          <w:rStyle w:val="tlid-translation"/>
          <w:rFonts w:ascii="Times New Roman" w:hAnsi="Times New Roman" w:cs="Times New Roman"/>
          <w:sz w:val="24"/>
          <w:szCs w:val="24"/>
          <w:lang w:val="en"/>
        </w:rPr>
        <w:t xml:space="preserve">. </w:t>
      </w:r>
      <w:r w:rsidR="00D71E10">
        <w:rPr>
          <w:rStyle w:val="tlid-translation"/>
          <w:rFonts w:ascii="Times New Roman" w:hAnsi="Times New Roman" w:cs="Times New Roman"/>
          <w:sz w:val="24"/>
          <w:szCs w:val="24"/>
          <w:lang w:val="en"/>
        </w:rPr>
        <w:t>A</w:t>
      </w:r>
      <w:r w:rsidR="003508F8" w:rsidRPr="003508F8">
        <w:rPr>
          <w:rStyle w:val="tlid-translation"/>
          <w:rFonts w:ascii="Times New Roman" w:hAnsi="Times New Roman" w:cs="Times New Roman"/>
          <w:sz w:val="24"/>
          <w:szCs w:val="24"/>
          <w:lang w:val="en"/>
        </w:rPr>
        <w:t xml:space="preserve"> large volume of deforested areas in 2019 stopped being burned</w:t>
      </w:r>
      <w:r w:rsidR="005B29AB">
        <w:rPr>
          <w:rStyle w:val="tlid-translation"/>
          <w:rFonts w:ascii="Times New Roman" w:hAnsi="Times New Roman" w:cs="Times New Roman"/>
          <w:sz w:val="24"/>
          <w:szCs w:val="24"/>
          <w:lang w:val="en"/>
        </w:rPr>
        <w:t xml:space="preserve"> due to the rainy season in December,</w:t>
      </w:r>
      <w:r w:rsidR="003508F8" w:rsidRPr="003508F8">
        <w:rPr>
          <w:rStyle w:val="tlid-translation"/>
          <w:rFonts w:ascii="Times New Roman" w:hAnsi="Times New Roman" w:cs="Times New Roman"/>
          <w:sz w:val="24"/>
          <w:szCs w:val="24"/>
          <w:lang w:val="en"/>
        </w:rPr>
        <w:t xml:space="preserve"> and </w:t>
      </w:r>
      <w:r w:rsidR="005B29AB">
        <w:rPr>
          <w:rStyle w:val="tlid-translation"/>
          <w:rFonts w:ascii="Times New Roman" w:hAnsi="Times New Roman" w:cs="Times New Roman"/>
          <w:sz w:val="24"/>
          <w:szCs w:val="24"/>
          <w:lang w:val="en"/>
        </w:rPr>
        <w:t>this unburned organic matter, added to what was</w:t>
      </w:r>
      <w:r w:rsidR="003508F8" w:rsidRPr="003508F8">
        <w:rPr>
          <w:rStyle w:val="tlid-translation"/>
          <w:rFonts w:ascii="Times New Roman" w:hAnsi="Times New Roman" w:cs="Times New Roman"/>
          <w:sz w:val="24"/>
          <w:szCs w:val="24"/>
          <w:lang w:val="en"/>
        </w:rPr>
        <w:t xml:space="preserve"> deforest</w:t>
      </w:r>
      <w:r w:rsidR="005B29AB">
        <w:rPr>
          <w:rStyle w:val="tlid-translation"/>
          <w:rFonts w:ascii="Times New Roman" w:hAnsi="Times New Roman" w:cs="Times New Roman"/>
          <w:sz w:val="24"/>
          <w:szCs w:val="24"/>
          <w:lang w:val="en"/>
        </w:rPr>
        <w:t>ed</w:t>
      </w:r>
      <w:r w:rsidR="003508F8" w:rsidRPr="003508F8">
        <w:rPr>
          <w:rStyle w:val="tlid-translation"/>
          <w:rFonts w:ascii="Times New Roman" w:hAnsi="Times New Roman" w:cs="Times New Roman"/>
          <w:sz w:val="24"/>
          <w:szCs w:val="24"/>
          <w:lang w:val="en"/>
        </w:rPr>
        <w:t xml:space="preserve"> in </w:t>
      </w:r>
      <w:r w:rsidR="005B29AB">
        <w:rPr>
          <w:rStyle w:val="tlid-translation"/>
          <w:rFonts w:ascii="Times New Roman" w:hAnsi="Times New Roman" w:cs="Times New Roman"/>
          <w:sz w:val="24"/>
          <w:szCs w:val="24"/>
          <w:lang w:val="en"/>
        </w:rPr>
        <w:t xml:space="preserve">early </w:t>
      </w:r>
      <w:r w:rsidR="003508F8" w:rsidRPr="003508F8">
        <w:rPr>
          <w:rStyle w:val="tlid-translation"/>
          <w:rFonts w:ascii="Times New Roman" w:hAnsi="Times New Roman" w:cs="Times New Roman"/>
          <w:sz w:val="24"/>
          <w:szCs w:val="24"/>
          <w:lang w:val="en"/>
        </w:rPr>
        <w:t xml:space="preserve">2020, </w:t>
      </w:r>
      <w:r w:rsidR="005B29AB">
        <w:rPr>
          <w:rStyle w:val="tlid-translation"/>
          <w:rFonts w:ascii="Times New Roman" w:hAnsi="Times New Roman" w:cs="Times New Roman"/>
          <w:sz w:val="24"/>
          <w:szCs w:val="24"/>
          <w:lang w:val="en"/>
        </w:rPr>
        <w:t xml:space="preserve">may </w:t>
      </w:r>
      <w:r w:rsidR="003508F8" w:rsidRPr="003508F8">
        <w:rPr>
          <w:rStyle w:val="tlid-translation"/>
          <w:rFonts w:ascii="Times New Roman" w:hAnsi="Times New Roman" w:cs="Times New Roman"/>
          <w:sz w:val="24"/>
          <w:szCs w:val="24"/>
          <w:lang w:val="en"/>
        </w:rPr>
        <w:t>creat</w:t>
      </w:r>
      <w:r w:rsidR="005B29AB">
        <w:rPr>
          <w:rStyle w:val="tlid-translation"/>
          <w:rFonts w:ascii="Times New Roman" w:hAnsi="Times New Roman" w:cs="Times New Roman"/>
          <w:sz w:val="24"/>
          <w:szCs w:val="24"/>
          <w:lang w:val="en"/>
        </w:rPr>
        <w:t>e</w:t>
      </w:r>
      <w:r w:rsidR="003508F8" w:rsidRPr="003508F8">
        <w:rPr>
          <w:rStyle w:val="tlid-translation"/>
          <w:rFonts w:ascii="Times New Roman" w:hAnsi="Times New Roman" w:cs="Times New Roman"/>
          <w:sz w:val="24"/>
          <w:szCs w:val="24"/>
          <w:lang w:val="en"/>
        </w:rPr>
        <w:t xml:space="preserve"> </w:t>
      </w:r>
      <w:r w:rsidR="005B29AB">
        <w:rPr>
          <w:rStyle w:val="tlid-translation"/>
          <w:rFonts w:ascii="Times New Roman" w:hAnsi="Times New Roman" w:cs="Times New Roman"/>
          <w:sz w:val="24"/>
          <w:szCs w:val="24"/>
          <w:lang w:val="en"/>
        </w:rPr>
        <w:t xml:space="preserve">a massive quantity </w:t>
      </w:r>
      <w:r w:rsidR="003508F8" w:rsidRPr="003508F8">
        <w:rPr>
          <w:rStyle w:val="tlid-translation"/>
          <w:rFonts w:ascii="Times New Roman" w:hAnsi="Times New Roman" w:cs="Times New Roman"/>
          <w:sz w:val="24"/>
          <w:szCs w:val="24"/>
          <w:lang w:val="en"/>
        </w:rPr>
        <w:t>of dry matter</w:t>
      </w:r>
      <w:r w:rsidR="005B29AB">
        <w:rPr>
          <w:rStyle w:val="tlid-translation"/>
          <w:rFonts w:ascii="Times New Roman" w:hAnsi="Times New Roman" w:cs="Times New Roman"/>
          <w:sz w:val="24"/>
          <w:szCs w:val="24"/>
          <w:lang w:val="en"/>
        </w:rPr>
        <w:t xml:space="preserve"> which can be the trigger for an even greater burning</w:t>
      </w:r>
      <w:r w:rsidR="003508F8" w:rsidRPr="003508F8">
        <w:rPr>
          <w:rStyle w:val="tlid-translation"/>
          <w:rFonts w:ascii="Times New Roman" w:hAnsi="Times New Roman" w:cs="Times New Roman"/>
          <w:sz w:val="24"/>
          <w:szCs w:val="24"/>
          <w:lang w:val="en"/>
        </w:rPr>
        <w:t xml:space="preserve"> </w:t>
      </w:r>
      <w:r w:rsidR="003508F8">
        <w:rPr>
          <w:rStyle w:val="tlid-translation"/>
          <w:rFonts w:ascii="Times New Roman" w:hAnsi="Times New Roman" w:cs="Times New Roman"/>
          <w:sz w:val="24"/>
          <w:szCs w:val="24"/>
          <w:lang w:val="en"/>
        </w:rPr>
        <w:t>(</w:t>
      </w:r>
      <w:proofErr w:type="spellStart"/>
      <w:r w:rsidR="00530FBA">
        <w:rPr>
          <w:rStyle w:val="tlid-translation"/>
          <w:rFonts w:ascii="Times New Roman" w:hAnsi="Times New Roman" w:cs="Times New Roman"/>
          <w:sz w:val="24"/>
          <w:szCs w:val="24"/>
          <w:lang w:val="en"/>
        </w:rPr>
        <w:t>Moutinho</w:t>
      </w:r>
      <w:proofErr w:type="spellEnd"/>
      <w:r w:rsidR="00530FBA">
        <w:rPr>
          <w:rStyle w:val="tlid-translation"/>
          <w:rFonts w:ascii="Times New Roman" w:hAnsi="Times New Roman" w:cs="Times New Roman"/>
          <w:sz w:val="24"/>
          <w:szCs w:val="24"/>
          <w:lang w:val="en"/>
        </w:rPr>
        <w:t xml:space="preserve"> </w:t>
      </w:r>
      <w:r w:rsidR="00530FBA" w:rsidRPr="00BE47B9">
        <w:rPr>
          <w:rStyle w:val="tlid-translation"/>
          <w:rFonts w:ascii="Times New Roman" w:hAnsi="Times New Roman" w:cs="Times New Roman"/>
          <w:i/>
          <w:sz w:val="24"/>
          <w:szCs w:val="24"/>
          <w:lang w:val="en"/>
        </w:rPr>
        <w:t>et al</w:t>
      </w:r>
      <w:r w:rsidR="00530FBA">
        <w:rPr>
          <w:rStyle w:val="tlid-translation"/>
          <w:rFonts w:ascii="Times New Roman" w:hAnsi="Times New Roman" w:cs="Times New Roman"/>
          <w:sz w:val="24"/>
          <w:szCs w:val="24"/>
          <w:lang w:val="en"/>
        </w:rPr>
        <w:t>. 2020</w:t>
      </w:r>
      <w:r w:rsidR="003508F8">
        <w:rPr>
          <w:rStyle w:val="tlid-translation"/>
          <w:rFonts w:ascii="Times New Roman" w:hAnsi="Times New Roman" w:cs="Times New Roman"/>
          <w:sz w:val="24"/>
          <w:szCs w:val="24"/>
          <w:lang w:val="en"/>
        </w:rPr>
        <w:t>).</w:t>
      </w:r>
    </w:p>
    <w:p w14:paraId="587F38EB" w14:textId="00FAB9EC" w:rsidR="00E46A01" w:rsidRPr="00F27F03" w:rsidRDefault="00E70DA2" w:rsidP="000D176E">
      <w:pPr>
        <w:spacing w:after="0" w:line="480" w:lineRule="auto"/>
        <w:ind w:firstLine="708"/>
        <w:rPr>
          <w:rFonts w:ascii="Times New Roman" w:hAnsi="Times New Roman" w:cs="Times New Roman"/>
          <w:sz w:val="24"/>
          <w:szCs w:val="24"/>
          <w:lang w:val="en-US"/>
        </w:rPr>
      </w:pPr>
      <w:r w:rsidRPr="006625DA">
        <w:rPr>
          <w:rStyle w:val="tlid-translation"/>
          <w:rFonts w:ascii="Times New Roman" w:hAnsi="Times New Roman" w:cs="Times New Roman"/>
          <w:sz w:val="24"/>
          <w:szCs w:val="24"/>
          <w:lang w:val="en"/>
        </w:rPr>
        <w:t>The effects</w:t>
      </w:r>
      <w:r w:rsidR="005B29AB">
        <w:rPr>
          <w:rStyle w:val="tlid-translation"/>
          <w:rFonts w:ascii="Times New Roman" w:hAnsi="Times New Roman" w:cs="Times New Roman"/>
          <w:sz w:val="24"/>
          <w:szCs w:val="24"/>
          <w:lang w:val="en"/>
        </w:rPr>
        <w:t xml:space="preserve"> of Amazon deforestation and the consequent fires</w:t>
      </w:r>
      <w:r w:rsidRPr="006625DA">
        <w:rPr>
          <w:rStyle w:val="tlid-translation"/>
          <w:rFonts w:ascii="Times New Roman" w:hAnsi="Times New Roman" w:cs="Times New Roman"/>
          <w:sz w:val="24"/>
          <w:szCs w:val="24"/>
          <w:lang w:val="en"/>
        </w:rPr>
        <w:t xml:space="preserve"> are not </w:t>
      </w:r>
      <w:r w:rsidR="0023706D">
        <w:rPr>
          <w:rStyle w:val="tlid-translation"/>
          <w:rFonts w:ascii="Times New Roman" w:hAnsi="Times New Roman" w:cs="Times New Roman"/>
          <w:sz w:val="24"/>
          <w:szCs w:val="24"/>
          <w:lang w:val="en"/>
        </w:rPr>
        <w:t>only</w:t>
      </w:r>
      <w:r w:rsidR="0023706D" w:rsidRPr="006625DA">
        <w:rPr>
          <w:rStyle w:val="tlid-translation"/>
          <w:rFonts w:ascii="Times New Roman" w:hAnsi="Times New Roman" w:cs="Times New Roman"/>
          <w:sz w:val="24"/>
          <w:szCs w:val="24"/>
          <w:lang w:val="en"/>
        </w:rPr>
        <w:t xml:space="preserve"> </w:t>
      </w:r>
      <w:r w:rsidRPr="006625DA">
        <w:rPr>
          <w:rStyle w:val="tlid-translation"/>
          <w:rFonts w:ascii="Times New Roman" w:hAnsi="Times New Roman" w:cs="Times New Roman"/>
          <w:sz w:val="24"/>
          <w:szCs w:val="24"/>
          <w:lang w:val="en"/>
        </w:rPr>
        <w:t>local</w:t>
      </w:r>
      <w:r w:rsidR="00E46A01" w:rsidRPr="006625DA">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 xml:space="preserve"> but it extends </w:t>
      </w:r>
      <w:r w:rsidR="00B25CE0" w:rsidRPr="006625DA">
        <w:rPr>
          <w:rStyle w:val="tlid-translation"/>
          <w:rFonts w:ascii="Times New Roman" w:hAnsi="Times New Roman" w:cs="Times New Roman"/>
          <w:sz w:val="24"/>
          <w:szCs w:val="24"/>
          <w:lang w:val="en"/>
        </w:rPr>
        <w:t>to</w:t>
      </w:r>
      <w:r w:rsidRPr="006625DA">
        <w:rPr>
          <w:rStyle w:val="tlid-translation"/>
          <w:rFonts w:ascii="Times New Roman" w:hAnsi="Times New Roman" w:cs="Times New Roman"/>
          <w:sz w:val="24"/>
          <w:szCs w:val="24"/>
          <w:lang w:val="en"/>
        </w:rPr>
        <w:t xml:space="preserve"> </w:t>
      </w:r>
      <w:r w:rsidR="00B25CE0" w:rsidRPr="006625DA">
        <w:rPr>
          <w:rStyle w:val="tlid-translation"/>
          <w:rFonts w:ascii="Times New Roman" w:hAnsi="Times New Roman" w:cs="Times New Roman"/>
          <w:sz w:val="24"/>
          <w:szCs w:val="24"/>
          <w:lang w:val="en"/>
        </w:rPr>
        <w:t>regional and</w:t>
      </w:r>
      <w:r w:rsidRPr="006625DA">
        <w:rPr>
          <w:rStyle w:val="tlid-translation"/>
          <w:rFonts w:ascii="Times New Roman" w:hAnsi="Times New Roman" w:cs="Times New Roman"/>
          <w:sz w:val="24"/>
          <w:szCs w:val="24"/>
          <w:lang w:val="en"/>
        </w:rPr>
        <w:t xml:space="preserve"> global scale</w:t>
      </w:r>
      <w:r w:rsidR="00B25CE0" w:rsidRPr="006625DA">
        <w:rPr>
          <w:rStyle w:val="tlid-translation"/>
          <w:rFonts w:ascii="Times New Roman" w:hAnsi="Times New Roman" w:cs="Times New Roman"/>
          <w:sz w:val="24"/>
          <w:szCs w:val="24"/>
          <w:lang w:val="en"/>
        </w:rPr>
        <w:t>s</w:t>
      </w:r>
      <w:r w:rsidR="00F80309" w:rsidRPr="006625DA">
        <w:rPr>
          <w:rStyle w:val="tlid-translation"/>
          <w:rFonts w:ascii="Times New Roman" w:hAnsi="Times New Roman" w:cs="Times New Roman"/>
          <w:sz w:val="24"/>
          <w:szCs w:val="24"/>
          <w:lang w:val="en"/>
        </w:rPr>
        <w:t xml:space="preserve"> with unprecedent</w:t>
      </w:r>
      <w:r w:rsidR="00DE3096">
        <w:rPr>
          <w:rStyle w:val="tlid-translation"/>
          <w:rFonts w:ascii="Times New Roman" w:hAnsi="Times New Roman" w:cs="Times New Roman"/>
          <w:sz w:val="24"/>
          <w:szCs w:val="24"/>
          <w:lang w:val="en"/>
        </w:rPr>
        <w:t>ed</w:t>
      </w:r>
      <w:r w:rsidR="00F80309" w:rsidRPr="006625DA">
        <w:rPr>
          <w:rStyle w:val="tlid-translation"/>
          <w:rFonts w:ascii="Times New Roman" w:hAnsi="Times New Roman" w:cs="Times New Roman"/>
          <w:sz w:val="24"/>
          <w:szCs w:val="24"/>
          <w:lang w:val="en"/>
        </w:rPr>
        <w:t xml:space="preserve"> environmental, political</w:t>
      </w:r>
      <w:r w:rsidR="00DE3096">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and socioeconomic consequences</w:t>
      </w:r>
      <w:r w:rsidRPr="006625DA">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The very first fire’s effect was seen in</w:t>
      </w:r>
      <w:r w:rsidR="0091665B" w:rsidRPr="0091665B">
        <w:rPr>
          <w:rStyle w:val="tlid-translation"/>
          <w:rFonts w:ascii="Times New Roman" w:hAnsi="Times New Roman" w:cs="Times New Roman"/>
          <w:sz w:val="24"/>
          <w:szCs w:val="24"/>
          <w:lang w:val="en"/>
        </w:rPr>
        <w:t xml:space="preserve"> </w:t>
      </w:r>
      <w:r w:rsidR="0091665B" w:rsidRPr="00CA6576">
        <w:rPr>
          <w:rStyle w:val="tlid-translation"/>
          <w:rFonts w:ascii="Times New Roman" w:hAnsi="Times New Roman" w:cs="Times New Roman"/>
          <w:sz w:val="24"/>
          <w:szCs w:val="24"/>
          <w:lang w:val="en"/>
        </w:rPr>
        <w:t>the most populous Brazilian city</w:t>
      </w:r>
      <w:r w:rsidR="0091665B">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São Paulo, when a dark cloud covered the city, which is at least </w:t>
      </w:r>
      <w:r w:rsidR="00F80309" w:rsidRPr="006625DA">
        <w:rPr>
          <w:rStyle w:val="tlid-translation"/>
          <w:rFonts w:ascii="Times New Roman" w:hAnsi="Times New Roman" w:cs="Times New Roman"/>
          <w:sz w:val="24"/>
          <w:szCs w:val="24"/>
          <w:lang w:val="en"/>
        </w:rPr>
        <w:lastRenderedPageBreak/>
        <w:t>1500 km far from Amazon</w:t>
      </w:r>
      <w:r w:rsidR="001A294B">
        <w:rPr>
          <w:rStyle w:val="tlid-translation"/>
          <w:rFonts w:ascii="Times New Roman" w:hAnsi="Times New Roman" w:cs="Times New Roman"/>
          <w:sz w:val="24"/>
          <w:szCs w:val="24"/>
          <w:lang w:val="en"/>
        </w:rPr>
        <w:t xml:space="preserve"> </w:t>
      </w:r>
      <w:r w:rsidR="00D71E10">
        <w:rPr>
          <w:rStyle w:val="tlid-translation"/>
          <w:rFonts w:ascii="Times New Roman" w:hAnsi="Times New Roman" w:cs="Times New Roman"/>
          <w:sz w:val="24"/>
          <w:szCs w:val="24"/>
          <w:lang w:val="en"/>
        </w:rPr>
        <w:t>b</w:t>
      </w:r>
      <w:r w:rsidR="00F80309" w:rsidRPr="006625DA">
        <w:rPr>
          <w:rStyle w:val="tlid-translation"/>
          <w:rFonts w:ascii="Times New Roman" w:hAnsi="Times New Roman" w:cs="Times New Roman"/>
          <w:sz w:val="24"/>
          <w:szCs w:val="24"/>
          <w:lang w:val="en"/>
        </w:rPr>
        <w:t>iome</w:t>
      </w:r>
      <w:r w:rsidR="002C1090">
        <w:rPr>
          <w:rStyle w:val="tlid-translation"/>
          <w:rFonts w:ascii="Times New Roman" w:hAnsi="Times New Roman" w:cs="Times New Roman"/>
          <w:sz w:val="24"/>
          <w:szCs w:val="24"/>
          <w:lang w:val="en"/>
        </w:rPr>
        <w:t xml:space="preserve"> (</w:t>
      </w:r>
      <w:proofErr w:type="spellStart"/>
      <w:r w:rsidR="002C1090">
        <w:rPr>
          <w:rStyle w:val="tlid-translation"/>
          <w:rFonts w:ascii="Times New Roman" w:hAnsi="Times New Roman" w:cs="Times New Roman"/>
          <w:sz w:val="24"/>
          <w:szCs w:val="24"/>
          <w:lang w:val="en"/>
        </w:rPr>
        <w:t>Alencar</w:t>
      </w:r>
      <w:proofErr w:type="spellEnd"/>
      <w:r w:rsidR="002C1090">
        <w:rPr>
          <w:rStyle w:val="tlid-translation"/>
          <w:rFonts w:ascii="Times New Roman" w:hAnsi="Times New Roman" w:cs="Times New Roman"/>
          <w:sz w:val="24"/>
          <w:szCs w:val="24"/>
          <w:lang w:val="en"/>
        </w:rPr>
        <w:t xml:space="preserve"> </w:t>
      </w:r>
      <w:r w:rsidR="002C1090" w:rsidRPr="00BE47B9">
        <w:rPr>
          <w:rStyle w:val="tlid-translation"/>
          <w:rFonts w:ascii="Times New Roman" w:hAnsi="Times New Roman" w:cs="Times New Roman"/>
          <w:i/>
          <w:sz w:val="24"/>
          <w:szCs w:val="24"/>
          <w:lang w:val="en"/>
        </w:rPr>
        <w:t>et al</w:t>
      </w:r>
      <w:r w:rsidR="002C1090">
        <w:rPr>
          <w:rStyle w:val="tlid-translation"/>
          <w:rFonts w:ascii="Times New Roman" w:hAnsi="Times New Roman" w:cs="Times New Roman"/>
          <w:sz w:val="24"/>
          <w:szCs w:val="24"/>
          <w:lang w:val="en"/>
        </w:rPr>
        <w:t>. 2020)</w:t>
      </w:r>
      <w:r w:rsidR="00F80309" w:rsidRPr="006625DA">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 xml:space="preserve"> </w:t>
      </w:r>
      <w:r w:rsidR="00A26507">
        <w:rPr>
          <w:rStyle w:val="tlid-translation"/>
          <w:rFonts w:ascii="Times New Roman" w:hAnsi="Times New Roman" w:cs="Times New Roman"/>
          <w:sz w:val="24"/>
          <w:szCs w:val="24"/>
          <w:lang w:val="en"/>
        </w:rPr>
        <w:t>N</w:t>
      </w:r>
      <w:r w:rsidR="00A26507" w:rsidRPr="00F27F03">
        <w:rPr>
          <w:rStyle w:val="tlid-translation"/>
          <w:rFonts w:ascii="Times New Roman" w:hAnsi="Times New Roman" w:cs="Times New Roman"/>
          <w:sz w:val="24"/>
          <w:szCs w:val="24"/>
          <w:lang w:val="en"/>
        </w:rPr>
        <w:t>ow, the southern region of Brazil is experiencing severe drought, the most intense in recent years</w:t>
      </w:r>
      <w:r w:rsidR="00F86E67">
        <w:rPr>
          <w:rStyle w:val="tlid-translation"/>
          <w:rFonts w:ascii="Times New Roman" w:hAnsi="Times New Roman" w:cs="Times New Roman"/>
          <w:sz w:val="24"/>
          <w:szCs w:val="24"/>
          <w:lang w:val="en"/>
        </w:rPr>
        <w:t xml:space="preserve"> (</w:t>
      </w:r>
      <w:proofErr w:type="gramStart"/>
      <w:r w:rsidR="004843D8">
        <w:rPr>
          <w:rStyle w:val="tlid-translation"/>
          <w:rFonts w:ascii="Times New Roman" w:hAnsi="Times New Roman" w:cs="Times New Roman"/>
          <w:sz w:val="24"/>
          <w:szCs w:val="24"/>
          <w:lang w:val="en"/>
        </w:rPr>
        <w:t>Nasa</w:t>
      </w:r>
      <w:proofErr w:type="gramEnd"/>
      <w:r w:rsidR="00263544">
        <w:rPr>
          <w:rStyle w:val="tlid-translation"/>
          <w:rFonts w:ascii="Times New Roman" w:hAnsi="Times New Roman" w:cs="Times New Roman"/>
          <w:sz w:val="24"/>
          <w:szCs w:val="24"/>
          <w:lang w:val="en"/>
        </w:rPr>
        <w:t xml:space="preserve"> 2020</w:t>
      </w:r>
      <w:r w:rsidR="00F86E67">
        <w:rPr>
          <w:rStyle w:val="tlid-translation"/>
          <w:rFonts w:ascii="Times New Roman" w:hAnsi="Times New Roman" w:cs="Times New Roman"/>
          <w:sz w:val="24"/>
          <w:szCs w:val="24"/>
          <w:lang w:val="en"/>
        </w:rPr>
        <w:t>)</w:t>
      </w:r>
      <w:r w:rsidR="00A26507" w:rsidRPr="00F27F03">
        <w:rPr>
          <w:rStyle w:val="tlid-translation"/>
          <w:rFonts w:ascii="Times New Roman" w:hAnsi="Times New Roman" w:cs="Times New Roman"/>
          <w:sz w:val="24"/>
          <w:szCs w:val="24"/>
          <w:lang w:val="en"/>
        </w:rPr>
        <w:t>. This scenario may have been aggravated by the large losses of forest</w:t>
      </w:r>
      <w:r w:rsidR="00DE3096">
        <w:rPr>
          <w:rStyle w:val="tlid-translation"/>
          <w:rFonts w:ascii="Times New Roman" w:hAnsi="Times New Roman" w:cs="Times New Roman"/>
          <w:sz w:val="24"/>
          <w:szCs w:val="24"/>
          <w:lang w:val="en"/>
        </w:rPr>
        <w:t>s</w:t>
      </w:r>
      <w:r w:rsidR="00A26507" w:rsidRPr="00F27F03">
        <w:rPr>
          <w:rStyle w:val="tlid-translation"/>
          <w:rFonts w:ascii="Times New Roman" w:hAnsi="Times New Roman" w:cs="Times New Roman"/>
          <w:sz w:val="24"/>
          <w:szCs w:val="24"/>
          <w:lang w:val="en"/>
        </w:rPr>
        <w:t xml:space="preserve"> in the past two years. </w:t>
      </w:r>
      <w:r w:rsidR="005B29AB">
        <w:rPr>
          <w:rStyle w:val="tlid-translation"/>
          <w:rFonts w:ascii="Times New Roman" w:hAnsi="Times New Roman" w:cs="Times New Roman"/>
          <w:sz w:val="24"/>
          <w:szCs w:val="24"/>
          <w:lang w:val="en"/>
        </w:rPr>
        <w:t xml:space="preserve"> B</w:t>
      </w:r>
      <w:r w:rsidRPr="006625DA">
        <w:rPr>
          <w:rStyle w:val="tlid-translation"/>
          <w:rFonts w:ascii="Times New Roman" w:hAnsi="Times New Roman" w:cs="Times New Roman"/>
          <w:sz w:val="24"/>
          <w:szCs w:val="24"/>
          <w:lang w:val="en"/>
        </w:rPr>
        <w:t xml:space="preserve">esides its high biodiversity, the Amazon rainforest </w:t>
      </w:r>
      <w:r w:rsidR="005B29AB">
        <w:rPr>
          <w:rStyle w:val="tlid-translation"/>
          <w:rFonts w:ascii="Times New Roman" w:hAnsi="Times New Roman" w:cs="Times New Roman"/>
          <w:sz w:val="24"/>
          <w:szCs w:val="24"/>
          <w:lang w:val="en"/>
        </w:rPr>
        <w:t xml:space="preserve">also </w:t>
      </w:r>
      <w:r w:rsidRPr="006625DA">
        <w:rPr>
          <w:rStyle w:val="tlid-translation"/>
          <w:rFonts w:ascii="Times New Roman" w:hAnsi="Times New Roman" w:cs="Times New Roman"/>
          <w:sz w:val="24"/>
          <w:szCs w:val="24"/>
          <w:lang w:val="en"/>
        </w:rPr>
        <w:t>aids in controlling the planet's temperature and rainfall in various regions of South America, which supports several ecosystems in addition to economic activities such as hydroelectric energy generation (responsible for 80% of total energy consumed in Brazil) and agribusiness</w:t>
      </w:r>
      <w:r w:rsidR="00263544">
        <w:rPr>
          <w:rStyle w:val="tlid-translation"/>
          <w:rFonts w:ascii="Times New Roman" w:hAnsi="Times New Roman" w:cs="Times New Roman"/>
          <w:sz w:val="24"/>
          <w:szCs w:val="24"/>
          <w:lang w:val="en"/>
        </w:rPr>
        <w:t xml:space="preserve"> (</w:t>
      </w:r>
      <w:proofErr w:type="spellStart"/>
      <w:r w:rsidR="004843D8">
        <w:rPr>
          <w:rStyle w:val="tlid-translation"/>
          <w:rFonts w:ascii="Times New Roman" w:hAnsi="Times New Roman" w:cs="Times New Roman"/>
          <w:sz w:val="24"/>
          <w:szCs w:val="24"/>
          <w:lang w:val="en"/>
        </w:rPr>
        <w:t>Fearnside</w:t>
      </w:r>
      <w:proofErr w:type="spellEnd"/>
      <w:r w:rsidR="00263544">
        <w:rPr>
          <w:rStyle w:val="tlid-translation"/>
          <w:rFonts w:ascii="Times New Roman" w:hAnsi="Times New Roman" w:cs="Times New Roman"/>
          <w:sz w:val="24"/>
          <w:szCs w:val="24"/>
          <w:lang w:val="en"/>
        </w:rPr>
        <w:t xml:space="preserve"> 2008</w:t>
      </w:r>
      <w:r w:rsidR="00B17C5F">
        <w:rPr>
          <w:rStyle w:val="tlid-translation"/>
          <w:rFonts w:ascii="Times New Roman" w:hAnsi="Times New Roman" w:cs="Times New Roman"/>
          <w:sz w:val="24"/>
          <w:szCs w:val="24"/>
          <w:lang w:val="en"/>
        </w:rPr>
        <w:t>,</w:t>
      </w:r>
      <w:r w:rsidR="00263544">
        <w:rPr>
          <w:rStyle w:val="tlid-translation"/>
          <w:rFonts w:ascii="Times New Roman" w:hAnsi="Times New Roman" w:cs="Times New Roman"/>
          <w:sz w:val="24"/>
          <w:szCs w:val="24"/>
          <w:lang w:val="en"/>
        </w:rPr>
        <w:t xml:space="preserve"> </w:t>
      </w:r>
      <w:r w:rsidR="004843D8">
        <w:rPr>
          <w:rStyle w:val="tlid-translation"/>
          <w:rFonts w:ascii="Times New Roman" w:hAnsi="Times New Roman" w:cs="Times New Roman"/>
          <w:sz w:val="24"/>
          <w:szCs w:val="24"/>
          <w:lang w:val="en"/>
        </w:rPr>
        <w:t xml:space="preserve">Baker &amp; </w:t>
      </w:r>
      <w:proofErr w:type="spellStart"/>
      <w:r w:rsidR="004843D8">
        <w:rPr>
          <w:rStyle w:val="tlid-translation"/>
          <w:rFonts w:ascii="Times New Roman" w:hAnsi="Times New Roman" w:cs="Times New Roman"/>
          <w:sz w:val="24"/>
          <w:szCs w:val="24"/>
          <w:lang w:val="en"/>
        </w:rPr>
        <w:t>Spracklen</w:t>
      </w:r>
      <w:proofErr w:type="spellEnd"/>
      <w:r w:rsidR="00263544">
        <w:rPr>
          <w:rStyle w:val="tlid-translation"/>
          <w:rFonts w:ascii="Times New Roman" w:hAnsi="Times New Roman" w:cs="Times New Roman"/>
          <w:sz w:val="24"/>
          <w:szCs w:val="24"/>
          <w:lang w:val="en"/>
        </w:rPr>
        <w:t xml:space="preserve"> 2019)</w:t>
      </w:r>
      <w:r w:rsidRPr="006625DA">
        <w:rPr>
          <w:rStyle w:val="tlid-translation"/>
          <w:rFonts w:ascii="Times New Roman" w:hAnsi="Times New Roman" w:cs="Times New Roman"/>
          <w:sz w:val="24"/>
          <w:szCs w:val="24"/>
          <w:lang w:val="en"/>
        </w:rPr>
        <w:t>.</w:t>
      </w:r>
      <w:r w:rsidR="00F80309" w:rsidRPr="006625DA">
        <w:rPr>
          <w:rStyle w:val="tlid-translation"/>
          <w:rFonts w:ascii="Times New Roman" w:hAnsi="Times New Roman" w:cs="Times New Roman"/>
          <w:sz w:val="24"/>
          <w:szCs w:val="24"/>
          <w:lang w:val="en"/>
        </w:rPr>
        <w:t xml:space="preserve"> </w:t>
      </w:r>
      <w:r w:rsidR="004D26E4">
        <w:rPr>
          <w:rStyle w:val="tlid-translation"/>
          <w:rFonts w:ascii="Times New Roman" w:hAnsi="Times New Roman" w:cs="Times New Roman"/>
          <w:sz w:val="24"/>
          <w:szCs w:val="24"/>
          <w:lang w:val="en"/>
        </w:rPr>
        <w:t>Therefore, e</w:t>
      </w:r>
      <w:r w:rsidR="004D26E4" w:rsidRPr="00930426">
        <w:rPr>
          <w:rStyle w:val="tlid-translation"/>
          <w:rFonts w:ascii="Times New Roman" w:hAnsi="Times New Roman" w:cs="Times New Roman"/>
          <w:sz w:val="24"/>
          <w:szCs w:val="24"/>
          <w:lang w:val="en"/>
        </w:rPr>
        <w:t xml:space="preserve">cosystem services offered with the maintenance and conservation of </w:t>
      </w:r>
      <w:r w:rsidR="004D26E4">
        <w:rPr>
          <w:rStyle w:val="tlid-translation"/>
          <w:rFonts w:ascii="Times New Roman" w:hAnsi="Times New Roman" w:cs="Times New Roman"/>
          <w:sz w:val="24"/>
          <w:szCs w:val="24"/>
          <w:lang w:val="en"/>
        </w:rPr>
        <w:t>rainforests</w:t>
      </w:r>
      <w:r w:rsidR="004D26E4" w:rsidRPr="00930426">
        <w:rPr>
          <w:rStyle w:val="tlid-translation"/>
          <w:rFonts w:ascii="Times New Roman" w:hAnsi="Times New Roman" w:cs="Times New Roman"/>
          <w:sz w:val="24"/>
          <w:szCs w:val="24"/>
          <w:lang w:val="en"/>
        </w:rPr>
        <w:t xml:space="preserve"> are</w:t>
      </w:r>
      <w:r w:rsidR="004D26E4">
        <w:rPr>
          <w:rStyle w:val="tlid-translation"/>
          <w:rFonts w:ascii="Times New Roman" w:hAnsi="Times New Roman" w:cs="Times New Roman"/>
          <w:sz w:val="24"/>
          <w:szCs w:val="24"/>
          <w:lang w:val="en"/>
        </w:rPr>
        <w:t xml:space="preserve"> not only good for in terms of preserving the biodiversity, but also</w:t>
      </w:r>
      <w:r w:rsidR="004D26E4" w:rsidRPr="00930426">
        <w:rPr>
          <w:rStyle w:val="tlid-translation"/>
          <w:rFonts w:ascii="Times New Roman" w:hAnsi="Times New Roman" w:cs="Times New Roman"/>
          <w:sz w:val="24"/>
          <w:szCs w:val="24"/>
          <w:lang w:val="en"/>
        </w:rPr>
        <w:t xml:space="preserve"> economically more advantageous than </w:t>
      </w:r>
      <w:r w:rsidR="004D26E4">
        <w:rPr>
          <w:rStyle w:val="tlid-translation"/>
          <w:rFonts w:ascii="Times New Roman" w:hAnsi="Times New Roman" w:cs="Times New Roman"/>
          <w:sz w:val="24"/>
          <w:szCs w:val="24"/>
          <w:lang w:val="en"/>
        </w:rPr>
        <w:t>its</w:t>
      </w:r>
      <w:r w:rsidR="004D26E4" w:rsidRPr="00930426">
        <w:rPr>
          <w:rStyle w:val="tlid-translation"/>
          <w:rFonts w:ascii="Times New Roman" w:hAnsi="Times New Roman" w:cs="Times New Roman"/>
          <w:sz w:val="24"/>
          <w:szCs w:val="24"/>
          <w:lang w:val="en"/>
        </w:rPr>
        <w:t xml:space="preserve"> </w:t>
      </w:r>
      <w:proofErr w:type="spellStart"/>
      <w:r w:rsidR="004D26E4">
        <w:rPr>
          <w:rStyle w:val="tlid-translation"/>
          <w:rFonts w:ascii="Times New Roman" w:hAnsi="Times New Roman" w:cs="Times New Roman"/>
          <w:sz w:val="24"/>
          <w:szCs w:val="24"/>
          <w:lang w:val="en"/>
        </w:rPr>
        <w:t>degradetion</w:t>
      </w:r>
      <w:proofErr w:type="spellEnd"/>
      <w:r w:rsidR="004D26E4">
        <w:rPr>
          <w:rStyle w:val="tlid-translation"/>
          <w:rFonts w:ascii="Times New Roman" w:hAnsi="Times New Roman" w:cs="Times New Roman"/>
          <w:sz w:val="24"/>
          <w:szCs w:val="24"/>
          <w:lang w:val="en"/>
        </w:rPr>
        <w:t xml:space="preserve"> (Waldron </w:t>
      </w:r>
      <w:r w:rsidR="004D26E4" w:rsidRPr="00C940DE">
        <w:rPr>
          <w:rStyle w:val="tlid-translation"/>
          <w:rFonts w:ascii="Times New Roman" w:hAnsi="Times New Roman" w:cs="Times New Roman"/>
          <w:i/>
          <w:sz w:val="24"/>
          <w:szCs w:val="24"/>
          <w:lang w:val="en"/>
        </w:rPr>
        <w:t>et al</w:t>
      </w:r>
      <w:r w:rsidR="004D26E4">
        <w:rPr>
          <w:rStyle w:val="tlid-translation"/>
          <w:rFonts w:ascii="Times New Roman" w:hAnsi="Times New Roman" w:cs="Times New Roman"/>
          <w:sz w:val="24"/>
          <w:szCs w:val="24"/>
          <w:lang w:val="en"/>
        </w:rPr>
        <w:t>. 2020)</w:t>
      </w:r>
      <w:r w:rsidR="004D26E4" w:rsidRPr="00930426">
        <w:rPr>
          <w:rStyle w:val="tlid-translation"/>
          <w:rFonts w:ascii="Times New Roman" w:hAnsi="Times New Roman" w:cs="Times New Roman"/>
          <w:sz w:val="24"/>
          <w:szCs w:val="24"/>
          <w:lang w:val="en"/>
        </w:rPr>
        <w:t>.</w:t>
      </w:r>
    </w:p>
    <w:p w14:paraId="5546319A" w14:textId="4ECED58A" w:rsidR="00BB2E7A" w:rsidRDefault="00420A3E" w:rsidP="004D3292">
      <w:pPr>
        <w:spacing w:after="0" w:line="480" w:lineRule="auto"/>
        <w:ind w:firstLine="708"/>
        <w:rPr>
          <w:rStyle w:val="tlid-translation"/>
          <w:rFonts w:ascii="Times New Roman" w:hAnsi="Times New Roman" w:cs="Times New Roman"/>
          <w:sz w:val="24"/>
          <w:szCs w:val="24"/>
          <w:lang w:val="en"/>
        </w:rPr>
      </w:pPr>
      <w:r w:rsidRPr="006625DA">
        <w:rPr>
          <w:rFonts w:ascii="Times New Roman" w:hAnsi="Times New Roman" w:cs="Times New Roman"/>
          <w:sz w:val="24"/>
          <w:szCs w:val="24"/>
          <w:lang w:val="en-US"/>
        </w:rPr>
        <w:t>Another worrying fact is the degradation of forest-associated</w:t>
      </w:r>
      <w:r w:rsidR="001112FB">
        <w:rPr>
          <w:rFonts w:ascii="Times New Roman" w:hAnsi="Times New Roman" w:cs="Times New Roman"/>
          <w:sz w:val="24"/>
          <w:szCs w:val="24"/>
          <w:lang w:val="en-US"/>
        </w:rPr>
        <w:t xml:space="preserve"> ecosystem</w:t>
      </w:r>
      <w:r w:rsidRPr="006625DA">
        <w:rPr>
          <w:rFonts w:ascii="Times New Roman" w:hAnsi="Times New Roman" w:cs="Times New Roman"/>
          <w:sz w:val="24"/>
          <w:szCs w:val="24"/>
          <w:lang w:val="en-US"/>
        </w:rPr>
        <w:t>, such as the peatland ecosystems of the Amazon</w:t>
      </w:r>
      <w:r w:rsidRPr="006625DA">
        <w:rPr>
          <w:rStyle w:val="tlid-translation"/>
          <w:rFonts w:ascii="Times New Roman" w:hAnsi="Times New Roman" w:cs="Times New Roman"/>
          <w:sz w:val="24"/>
          <w:szCs w:val="24"/>
          <w:lang w:val="en"/>
        </w:rPr>
        <w:t xml:space="preserve">, concentrated in </w:t>
      </w:r>
      <w:r w:rsidR="00553EB5">
        <w:rPr>
          <w:rStyle w:val="tlid-translation"/>
          <w:rFonts w:ascii="Times New Roman" w:hAnsi="Times New Roman" w:cs="Times New Roman"/>
          <w:sz w:val="24"/>
          <w:szCs w:val="24"/>
          <w:lang w:val="en"/>
        </w:rPr>
        <w:t>W</w:t>
      </w:r>
      <w:r w:rsidR="004843D8">
        <w:rPr>
          <w:rStyle w:val="tlid-translation"/>
          <w:rFonts w:ascii="Times New Roman" w:hAnsi="Times New Roman" w:cs="Times New Roman"/>
          <w:sz w:val="24"/>
          <w:szCs w:val="24"/>
          <w:lang w:val="en"/>
        </w:rPr>
        <w:t>estern</w:t>
      </w:r>
      <w:r w:rsidRPr="006625DA">
        <w:rPr>
          <w:rStyle w:val="tlid-translation"/>
          <w:rFonts w:ascii="Times New Roman" w:hAnsi="Times New Roman" w:cs="Times New Roman"/>
          <w:sz w:val="24"/>
          <w:szCs w:val="24"/>
          <w:lang w:val="en"/>
        </w:rPr>
        <w:t xml:space="preserve"> </w:t>
      </w:r>
      <w:r w:rsidR="00C0620B">
        <w:rPr>
          <w:rStyle w:val="tlid-translation"/>
          <w:rFonts w:ascii="Times New Roman" w:hAnsi="Times New Roman" w:cs="Times New Roman"/>
          <w:sz w:val="24"/>
          <w:szCs w:val="24"/>
          <w:lang w:val="en"/>
        </w:rPr>
        <w:t xml:space="preserve">and Central </w:t>
      </w:r>
      <w:r w:rsidRPr="001E5967">
        <w:rPr>
          <w:rStyle w:val="tlid-translation"/>
          <w:rFonts w:ascii="Times New Roman" w:hAnsi="Times New Roman" w:cs="Times New Roman"/>
          <w:sz w:val="24"/>
          <w:szCs w:val="24"/>
          <w:lang w:val="en"/>
        </w:rPr>
        <w:t>Amazon</w:t>
      </w:r>
      <w:r w:rsidR="00500398">
        <w:rPr>
          <w:rStyle w:val="tlid-translation"/>
          <w:rFonts w:ascii="Times New Roman" w:hAnsi="Times New Roman" w:cs="Times New Roman"/>
          <w:sz w:val="24"/>
          <w:szCs w:val="24"/>
          <w:lang w:val="en"/>
        </w:rPr>
        <w:t xml:space="preserve">, </w:t>
      </w:r>
      <w:r w:rsidR="00C057C4">
        <w:rPr>
          <w:rStyle w:val="tlid-translation"/>
          <w:rFonts w:ascii="Times New Roman" w:hAnsi="Times New Roman" w:cs="Times New Roman"/>
          <w:sz w:val="24"/>
          <w:szCs w:val="24"/>
          <w:lang w:val="en"/>
        </w:rPr>
        <w:t>mainly</w:t>
      </w:r>
      <w:r w:rsidR="00500398">
        <w:rPr>
          <w:rStyle w:val="tlid-translation"/>
          <w:rFonts w:ascii="Times New Roman" w:hAnsi="Times New Roman" w:cs="Times New Roman"/>
          <w:sz w:val="24"/>
          <w:szCs w:val="24"/>
          <w:lang w:val="en"/>
        </w:rPr>
        <w:t xml:space="preserve"> in</w:t>
      </w:r>
      <w:r w:rsidR="003B0D56">
        <w:rPr>
          <w:rStyle w:val="tlid-translation"/>
          <w:rFonts w:ascii="Times New Roman" w:hAnsi="Times New Roman" w:cs="Times New Roman"/>
          <w:sz w:val="24"/>
          <w:szCs w:val="24"/>
          <w:lang w:val="en"/>
        </w:rPr>
        <w:t xml:space="preserve"> </w:t>
      </w:r>
      <w:r w:rsidR="00701F3D">
        <w:rPr>
          <w:rStyle w:val="tlid-translation"/>
          <w:rFonts w:ascii="Times New Roman" w:hAnsi="Times New Roman" w:cs="Times New Roman"/>
          <w:sz w:val="24"/>
          <w:szCs w:val="24"/>
          <w:lang w:val="en"/>
        </w:rPr>
        <w:t>Peru</w:t>
      </w:r>
      <w:r w:rsidR="003B0D56">
        <w:rPr>
          <w:rStyle w:val="tlid-translation"/>
          <w:rFonts w:ascii="Times New Roman" w:hAnsi="Times New Roman" w:cs="Times New Roman"/>
          <w:sz w:val="24"/>
          <w:szCs w:val="24"/>
          <w:lang w:val="en"/>
        </w:rPr>
        <w:t xml:space="preserve"> and Brazil </w:t>
      </w:r>
      <w:r w:rsidR="007E2BD5">
        <w:rPr>
          <w:rStyle w:val="tlid-translation"/>
          <w:rFonts w:ascii="Times New Roman" w:hAnsi="Times New Roman" w:cs="Times New Roman"/>
          <w:sz w:val="24"/>
          <w:szCs w:val="24"/>
          <w:lang w:val="en"/>
        </w:rPr>
        <w:t>(</w:t>
      </w:r>
      <w:r w:rsidR="00701F3D">
        <w:rPr>
          <w:rStyle w:val="tlid-translation"/>
          <w:rFonts w:ascii="Times New Roman" w:hAnsi="Times New Roman" w:cs="Times New Roman"/>
          <w:sz w:val="24"/>
          <w:szCs w:val="24"/>
          <w:lang w:val="en"/>
        </w:rPr>
        <w:t xml:space="preserve">Román-Cuesta </w:t>
      </w:r>
      <w:r w:rsidR="00701F3D" w:rsidRPr="0094388B">
        <w:rPr>
          <w:rStyle w:val="tlid-translation"/>
          <w:rFonts w:ascii="Times New Roman" w:hAnsi="Times New Roman" w:cs="Times New Roman"/>
          <w:i/>
          <w:sz w:val="24"/>
          <w:szCs w:val="24"/>
          <w:lang w:val="en"/>
        </w:rPr>
        <w:t>et al</w:t>
      </w:r>
      <w:r w:rsidR="00701F3D">
        <w:rPr>
          <w:rStyle w:val="tlid-translation"/>
          <w:rFonts w:ascii="Times New Roman" w:hAnsi="Times New Roman" w:cs="Times New Roman"/>
          <w:sz w:val="24"/>
          <w:szCs w:val="24"/>
          <w:lang w:val="en"/>
        </w:rPr>
        <w:t xml:space="preserve">. 2011, </w:t>
      </w:r>
      <w:proofErr w:type="spellStart"/>
      <w:r w:rsidR="00B002C8" w:rsidRPr="00B002C8">
        <w:rPr>
          <w:rStyle w:val="CitaoHTML"/>
          <w:rFonts w:ascii="Times New Roman" w:hAnsi="Times New Roman" w:cs="Times New Roman"/>
          <w:i w:val="0"/>
          <w:sz w:val="24"/>
          <w:szCs w:val="24"/>
          <w:lang w:val="en-US"/>
        </w:rPr>
        <w:t>Lähteenoja</w:t>
      </w:r>
      <w:proofErr w:type="spellEnd"/>
      <w:r w:rsidR="00B002C8">
        <w:rPr>
          <w:rStyle w:val="CitaoHTML"/>
          <w:rFonts w:ascii="Times New Roman" w:hAnsi="Times New Roman" w:cs="Times New Roman"/>
          <w:i w:val="0"/>
          <w:sz w:val="24"/>
          <w:szCs w:val="24"/>
          <w:lang w:val="en-US"/>
        </w:rPr>
        <w:t xml:space="preserve"> </w:t>
      </w:r>
      <w:r w:rsidR="00B002C8" w:rsidRPr="001B47B1">
        <w:rPr>
          <w:rStyle w:val="CitaoHTML"/>
          <w:rFonts w:ascii="Times New Roman" w:hAnsi="Times New Roman" w:cs="Times New Roman"/>
          <w:sz w:val="24"/>
          <w:szCs w:val="24"/>
          <w:lang w:val="en-US"/>
        </w:rPr>
        <w:t>et al</w:t>
      </w:r>
      <w:r w:rsidR="00B002C8">
        <w:rPr>
          <w:rStyle w:val="CitaoHTML"/>
          <w:rFonts w:ascii="Times New Roman" w:hAnsi="Times New Roman" w:cs="Times New Roman"/>
          <w:i w:val="0"/>
          <w:sz w:val="24"/>
          <w:szCs w:val="24"/>
          <w:lang w:val="en-US"/>
        </w:rPr>
        <w:t>. 2012</w:t>
      </w:r>
      <w:r w:rsidR="00EF00A9">
        <w:rPr>
          <w:rStyle w:val="CitaoHTML"/>
          <w:rFonts w:ascii="Times New Roman" w:hAnsi="Times New Roman" w:cs="Times New Roman"/>
          <w:i w:val="0"/>
          <w:sz w:val="24"/>
          <w:szCs w:val="24"/>
          <w:lang w:val="en-US"/>
        </w:rPr>
        <w:t>,</w:t>
      </w:r>
      <w:r w:rsidR="00B002C8">
        <w:rPr>
          <w:rStyle w:val="CitaoHTML"/>
          <w:rFonts w:ascii="Times New Roman" w:hAnsi="Times New Roman" w:cs="Times New Roman"/>
          <w:i w:val="0"/>
          <w:sz w:val="24"/>
          <w:szCs w:val="24"/>
          <w:lang w:val="en-US"/>
        </w:rPr>
        <w:t xml:space="preserve"> </w:t>
      </w:r>
      <w:proofErr w:type="spellStart"/>
      <w:r w:rsidR="00C0620B" w:rsidRPr="00B002C8">
        <w:rPr>
          <w:rStyle w:val="CitaoHTML"/>
          <w:rFonts w:ascii="Times New Roman" w:hAnsi="Times New Roman" w:cs="Times New Roman"/>
          <w:i w:val="0"/>
          <w:sz w:val="24"/>
          <w:szCs w:val="24"/>
          <w:lang w:val="en-US"/>
        </w:rPr>
        <w:t>Lähteenoja</w:t>
      </w:r>
      <w:proofErr w:type="spellEnd"/>
      <w:r w:rsidR="00C0620B">
        <w:rPr>
          <w:rStyle w:val="CitaoHTML"/>
          <w:rFonts w:ascii="Times New Roman" w:hAnsi="Times New Roman" w:cs="Times New Roman"/>
          <w:i w:val="0"/>
          <w:sz w:val="24"/>
          <w:szCs w:val="24"/>
          <w:lang w:val="en-US"/>
        </w:rPr>
        <w:t xml:space="preserve"> </w:t>
      </w:r>
      <w:r w:rsidR="00C0620B" w:rsidRPr="001B47B1">
        <w:rPr>
          <w:rStyle w:val="CitaoHTML"/>
          <w:rFonts w:ascii="Times New Roman" w:hAnsi="Times New Roman" w:cs="Times New Roman"/>
          <w:sz w:val="24"/>
          <w:szCs w:val="24"/>
          <w:lang w:val="en-US"/>
        </w:rPr>
        <w:t>et al</w:t>
      </w:r>
      <w:r w:rsidR="00C0620B">
        <w:rPr>
          <w:rStyle w:val="CitaoHTML"/>
          <w:rFonts w:ascii="Times New Roman" w:hAnsi="Times New Roman" w:cs="Times New Roman"/>
          <w:i w:val="0"/>
          <w:sz w:val="24"/>
          <w:szCs w:val="24"/>
          <w:lang w:val="en-US"/>
        </w:rPr>
        <w:t xml:space="preserve">. 2013, </w:t>
      </w:r>
      <w:r w:rsidR="00CF20AC">
        <w:rPr>
          <w:rStyle w:val="CitaoHTML"/>
          <w:rFonts w:ascii="Times New Roman" w:hAnsi="Times New Roman" w:cs="Times New Roman"/>
          <w:i w:val="0"/>
          <w:sz w:val="24"/>
          <w:szCs w:val="24"/>
          <w:lang w:val="en-US"/>
        </w:rPr>
        <w:t xml:space="preserve">Draper </w:t>
      </w:r>
      <w:r w:rsidR="00CF20AC" w:rsidRPr="001B47B1">
        <w:rPr>
          <w:rStyle w:val="CitaoHTML"/>
          <w:rFonts w:ascii="Times New Roman" w:hAnsi="Times New Roman" w:cs="Times New Roman"/>
          <w:sz w:val="24"/>
          <w:szCs w:val="24"/>
          <w:lang w:val="en-US"/>
        </w:rPr>
        <w:t>et al</w:t>
      </w:r>
      <w:r w:rsidR="00CF20AC">
        <w:rPr>
          <w:rStyle w:val="CitaoHTML"/>
          <w:rFonts w:ascii="Times New Roman" w:hAnsi="Times New Roman" w:cs="Times New Roman"/>
          <w:i w:val="0"/>
          <w:sz w:val="24"/>
          <w:szCs w:val="24"/>
          <w:lang w:val="en-US"/>
        </w:rPr>
        <w:t>. 2014</w:t>
      </w:r>
      <w:r w:rsidR="00FF5C9F">
        <w:rPr>
          <w:rStyle w:val="CitaoHTML"/>
          <w:rFonts w:ascii="Times New Roman" w:hAnsi="Times New Roman" w:cs="Times New Roman"/>
          <w:i w:val="0"/>
          <w:sz w:val="24"/>
          <w:szCs w:val="24"/>
          <w:lang w:val="en-US"/>
        </w:rPr>
        <w:t>,</w:t>
      </w:r>
      <w:r w:rsidR="003B0D56">
        <w:rPr>
          <w:rStyle w:val="CitaoHTML"/>
          <w:rFonts w:ascii="Times New Roman" w:hAnsi="Times New Roman" w:cs="Times New Roman"/>
          <w:i w:val="0"/>
          <w:sz w:val="24"/>
          <w:szCs w:val="24"/>
          <w:lang w:val="en-US"/>
        </w:rPr>
        <w:t xml:space="preserve"> </w:t>
      </w:r>
      <w:proofErr w:type="spellStart"/>
      <w:r w:rsidR="003B0D56">
        <w:rPr>
          <w:rStyle w:val="CitaoHTML"/>
          <w:rFonts w:ascii="Times New Roman" w:hAnsi="Times New Roman" w:cs="Times New Roman"/>
          <w:i w:val="0"/>
          <w:sz w:val="24"/>
          <w:szCs w:val="24"/>
          <w:lang w:val="en-US"/>
        </w:rPr>
        <w:t>Gumbricht</w:t>
      </w:r>
      <w:proofErr w:type="spellEnd"/>
      <w:r w:rsidR="003B0D56">
        <w:rPr>
          <w:rStyle w:val="CitaoHTML"/>
          <w:rFonts w:ascii="Times New Roman" w:hAnsi="Times New Roman" w:cs="Times New Roman"/>
          <w:i w:val="0"/>
          <w:sz w:val="24"/>
          <w:szCs w:val="24"/>
          <w:lang w:val="en-US"/>
        </w:rPr>
        <w:t xml:space="preserve"> </w:t>
      </w:r>
      <w:r w:rsidR="003B0D56" w:rsidRPr="0094388B">
        <w:rPr>
          <w:rStyle w:val="CitaoHTML"/>
          <w:rFonts w:ascii="Times New Roman" w:hAnsi="Times New Roman" w:cs="Times New Roman"/>
          <w:sz w:val="24"/>
          <w:szCs w:val="24"/>
          <w:lang w:val="en-US"/>
        </w:rPr>
        <w:t>et al</w:t>
      </w:r>
      <w:r w:rsidR="003B0D56">
        <w:rPr>
          <w:rStyle w:val="CitaoHTML"/>
          <w:rFonts w:ascii="Times New Roman" w:hAnsi="Times New Roman" w:cs="Times New Roman"/>
          <w:i w:val="0"/>
          <w:sz w:val="24"/>
          <w:szCs w:val="24"/>
          <w:lang w:val="en-US"/>
        </w:rPr>
        <w:t>. 201</w:t>
      </w:r>
      <w:r w:rsidR="00A960F3">
        <w:rPr>
          <w:rStyle w:val="CitaoHTML"/>
          <w:rFonts w:ascii="Times New Roman" w:hAnsi="Times New Roman" w:cs="Times New Roman"/>
          <w:i w:val="0"/>
          <w:sz w:val="24"/>
          <w:szCs w:val="24"/>
          <w:lang w:val="en-US"/>
        </w:rPr>
        <w:t>7</w:t>
      </w:r>
      <w:r w:rsidR="003B0D56">
        <w:rPr>
          <w:rStyle w:val="CitaoHTML"/>
          <w:rFonts w:ascii="Times New Roman" w:hAnsi="Times New Roman" w:cs="Times New Roman"/>
          <w:i w:val="0"/>
          <w:sz w:val="24"/>
          <w:szCs w:val="24"/>
          <w:lang w:val="en-US"/>
        </w:rPr>
        <w:t>)</w:t>
      </w:r>
      <w:r w:rsidRPr="006625DA">
        <w:rPr>
          <w:rStyle w:val="tlid-translation"/>
          <w:rFonts w:ascii="Times New Roman" w:hAnsi="Times New Roman" w:cs="Times New Roman"/>
          <w:sz w:val="24"/>
          <w:szCs w:val="24"/>
          <w:lang w:val="en"/>
        </w:rPr>
        <w:t xml:space="preserve">. Increased deforestation due to land use </w:t>
      </w:r>
      <w:proofErr w:type="gramStart"/>
      <w:r w:rsidRPr="006625DA">
        <w:rPr>
          <w:rStyle w:val="tlid-translation"/>
          <w:rFonts w:ascii="Times New Roman" w:hAnsi="Times New Roman" w:cs="Times New Roman"/>
          <w:sz w:val="24"/>
          <w:szCs w:val="24"/>
          <w:lang w:val="en"/>
        </w:rPr>
        <w:t>make</w:t>
      </w:r>
      <w:proofErr w:type="gramEnd"/>
      <w:r w:rsidRPr="006625DA">
        <w:rPr>
          <w:rStyle w:val="tlid-translation"/>
          <w:rFonts w:ascii="Times New Roman" w:hAnsi="Times New Roman" w:cs="Times New Roman"/>
          <w:sz w:val="24"/>
          <w:szCs w:val="24"/>
          <w:lang w:val="en"/>
        </w:rPr>
        <w:t xml:space="preserve"> these wet ecosystems susceptible to fire</w:t>
      </w:r>
      <w:r w:rsidR="00FD5A55">
        <w:rPr>
          <w:rStyle w:val="tlid-translation"/>
          <w:rFonts w:ascii="Times New Roman" w:hAnsi="Times New Roman" w:cs="Times New Roman"/>
          <w:sz w:val="24"/>
          <w:szCs w:val="24"/>
          <w:lang w:val="en"/>
        </w:rPr>
        <w:t xml:space="preserve"> (</w:t>
      </w:r>
      <w:proofErr w:type="spellStart"/>
      <w:r w:rsidR="00FD5A55">
        <w:rPr>
          <w:rStyle w:val="tlid-translation"/>
          <w:rFonts w:ascii="Times New Roman" w:hAnsi="Times New Roman" w:cs="Times New Roman"/>
          <w:sz w:val="24"/>
          <w:szCs w:val="24"/>
          <w:lang w:val="en"/>
        </w:rPr>
        <w:t>Adrianto</w:t>
      </w:r>
      <w:proofErr w:type="spellEnd"/>
      <w:r w:rsidR="00FD5A55">
        <w:rPr>
          <w:rStyle w:val="tlid-translation"/>
          <w:rFonts w:ascii="Times New Roman" w:hAnsi="Times New Roman" w:cs="Times New Roman"/>
          <w:sz w:val="24"/>
          <w:szCs w:val="24"/>
          <w:lang w:val="en"/>
        </w:rPr>
        <w:t xml:space="preserve"> </w:t>
      </w:r>
      <w:r w:rsidR="00FD5A55" w:rsidRPr="001B47B1">
        <w:rPr>
          <w:rStyle w:val="tlid-translation"/>
          <w:rFonts w:ascii="Times New Roman" w:hAnsi="Times New Roman" w:cs="Times New Roman"/>
          <w:i/>
          <w:sz w:val="24"/>
          <w:szCs w:val="24"/>
          <w:lang w:val="en"/>
        </w:rPr>
        <w:t>et al</w:t>
      </w:r>
      <w:r w:rsidR="001B47B1">
        <w:rPr>
          <w:rStyle w:val="tlid-translation"/>
          <w:rFonts w:ascii="Times New Roman" w:hAnsi="Times New Roman" w:cs="Times New Roman"/>
          <w:sz w:val="24"/>
          <w:szCs w:val="24"/>
          <w:lang w:val="en"/>
        </w:rPr>
        <w:t>.</w:t>
      </w:r>
      <w:r w:rsidR="00FD5A55">
        <w:rPr>
          <w:rStyle w:val="tlid-translation"/>
          <w:rFonts w:ascii="Times New Roman" w:hAnsi="Times New Roman" w:cs="Times New Roman"/>
          <w:sz w:val="24"/>
          <w:szCs w:val="24"/>
          <w:lang w:val="en"/>
        </w:rPr>
        <w:t xml:space="preserve"> 2020)</w:t>
      </w:r>
      <w:r w:rsidRPr="006625DA">
        <w:rPr>
          <w:rStyle w:val="tlid-translation"/>
          <w:rFonts w:ascii="Times New Roman" w:hAnsi="Times New Roman" w:cs="Times New Roman"/>
          <w:sz w:val="24"/>
          <w:szCs w:val="24"/>
          <w:lang w:val="en"/>
        </w:rPr>
        <w:t>. The peatlands comprise ecosystems that concentrate large amounts of carbon reserves</w:t>
      </w:r>
      <w:r w:rsidR="00F96527" w:rsidRPr="006625DA">
        <w:rPr>
          <w:rStyle w:val="tlid-translation"/>
          <w:rFonts w:ascii="Times New Roman" w:hAnsi="Times New Roman" w:cs="Times New Roman"/>
          <w:sz w:val="24"/>
          <w:szCs w:val="24"/>
          <w:lang w:val="en"/>
        </w:rPr>
        <w:t xml:space="preserve">, </w:t>
      </w:r>
      <w:r w:rsidR="00F96527" w:rsidRPr="006625DA">
        <w:rPr>
          <w:rFonts w:ascii="Times New Roman" w:hAnsi="Times New Roman" w:cs="Times New Roman"/>
          <w:sz w:val="24"/>
          <w:szCs w:val="24"/>
          <w:lang w:val="en-US"/>
        </w:rPr>
        <w:t xml:space="preserve">storing 1-8 </w:t>
      </w:r>
      <w:proofErr w:type="spellStart"/>
      <w:r w:rsidR="00F96527" w:rsidRPr="006625DA">
        <w:rPr>
          <w:rFonts w:ascii="Times New Roman" w:hAnsi="Times New Roman" w:cs="Times New Roman"/>
          <w:sz w:val="24"/>
          <w:szCs w:val="24"/>
          <w:lang w:val="en-US"/>
        </w:rPr>
        <w:t>PgC</w:t>
      </w:r>
      <w:proofErr w:type="spellEnd"/>
      <w:r w:rsidR="00F96527" w:rsidRPr="006625DA">
        <w:rPr>
          <w:rFonts w:ascii="Times New Roman" w:hAnsi="Times New Roman" w:cs="Times New Roman"/>
          <w:sz w:val="24"/>
          <w:szCs w:val="24"/>
          <w:lang w:val="en-US"/>
        </w:rPr>
        <w:t xml:space="preserve"> </w:t>
      </w:r>
      <w:r w:rsidR="001B486F" w:rsidRPr="006625DA">
        <w:rPr>
          <w:rFonts w:ascii="Times New Roman" w:hAnsi="Times New Roman" w:cs="Times New Roman"/>
          <w:sz w:val="24"/>
          <w:szCs w:val="24"/>
          <w:lang w:val="en-US"/>
        </w:rPr>
        <w:t xml:space="preserve">(1 </w:t>
      </w:r>
      <w:proofErr w:type="spellStart"/>
      <w:r w:rsidR="001B486F" w:rsidRPr="006625DA">
        <w:rPr>
          <w:rFonts w:ascii="Times New Roman" w:hAnsi="Times New Roman" w:cs="Times New Roman"/>
          <w:sz w:val="24"/>
          <w:szCs w:val="24"/>
          <w:lang w:val="en-US"/>
        </w:rPr>
        <w:t>Pg</w:t>
      </w:r>
      <w:proofErr w:type="spellEnd"/>
      <w:r w:rsidR="001B486F" w:rsidRPr="006625DA">
        <w:rPr>
          <w:rFonts w:ascii="Times New Roman" w:hAnsi="Times New Roman" w:cs="Times New Roman"/>
          <w:sz w:val="24"/>
          <w:szCs w:val="24"/>
          <w:lang w:val="en-US"/>
        </w:rPr>
        <w:t xml:space="preserve"> = 1 billion tons)</w:t>
      </w:r>
      <w:r w:rsidR="00F96527" w:rsidRPr="006625DA">
        <w:rPr>
          <w:rFonts w:ascii="Times New Roman" w:hAnsi="Times New Roman" w:cs="Times New Roman"/>
          <w:sz w:val="24"/>
          <w:szCs w:val="24"/>
          <w:lang w:val="en-US"/>
        </w:rPr>
        <w:t xml:space="preserve">, </w:t>
      </w:r>
      <w:r w:rsidR="00F96527" w:rsidRPr="006625DA">
        <w:rPr>
          <w:rStyle w:val="tlid-translation"/>
          <w:rFonts w:ascii="Times New Roman" w:hAnsi="Times New Roman" w:cs="Times New Roman"/>
          <w:sz w:val="24"/>
          <w:szCs w:val="24"/>
          <w:lang w:val="en"/>
        </w:rPr>
        <w:t xml:space="preserve">in an area of </w:t>
      </w:r>
      <w:r w:rsidRPr="006625DA">
        <w:rPr>
          <w:rStyle w:val="tlid-translation"/>
          <w:rFonts w:ascii="Times New Roman" w:hAnsi="Times New Roman" w:cs="Times New Roman"/>
          <w:sz w:val="24"/>
          <w:szCs w:val="24"/>
          <w:lang w:val="en"/>
        </w:rPr>
        <w:t>approximately 35</w:t>
      </w:r>
      <w:r w:rsidR="00553EB5">
        <w:rPr>
          <w:rStyle w:val="tlid-translation"/>
          <w:rFonts w:ascii="Times New Roman" w:hAnsi="Times New Roman" w:cs="Times New Roman"/>
          <w:sz w:val="24"/>
          <w:szCs w:val="24"/>
          <w:lang w:val="en"/>
        </w:rPr>
        <w:t>,</w:t>
      </w:r>
      <w:r w:rsidRPr="006625DA">
        <w:rPr>
          <w:rStyle w:val="tlid-translation"/>
          <w:rFonts w:ascii="Times New Roman" w:hAnsi="Times New Roman" w:cs="Times New Roman"/>
          <w:sz w:val="24"/>
          <w:szCs w:val="24"/>
          <w:lang w:val="en"/>
        </w:rPr>
        <w:t>000 km</w:t>
      </w:r>
      <w:r w:rsidRPr="006625DA">
        <w:rPr>
          <w:rStyle w:val="tlid-translation"/>
          <w:rFonts w:ascii="Times New Roman" w:hAnsi="Times New Roman" w:cs="Times New Roman"/>
          <w:sz w:val="24"/>
          <w:szCs w:val="24"/>
          <w:vertAlign w:val="superscript"/>
          <w:lang w:val="en"/>
        </w:rPr>
        <w:t>2</w:t>
      </w:r>
      <w:r w:rsidR="009A64BF" w:rsidRPr="006625DA">
        <w:rPr>
          <w:rStyle w:val="tlid-translation"/>
          <w:rFonts w:ascii="Times New Roman" w:hAnsi="Times New Roman" w:cs="Times New Roman"/>
          <w:sz w:val="24"/>
          <w:szCs w:val="24"/>
          <w:lang w:val="en"/>
        </w:rPr>
        <w:t xml:space="preserve"> (</w:t>
      </w:r>
      <w:proofErr w:type="spellStart"/>
      <w:r w:rsidR="001C7A05" w:rsidRPr="001C7A05">
        <w:rPr>
          <w:rStyle w:val="CitaoHTML"/>
          <w:rFonts w:ascii="Times New Roman" w:hAnsi="Times New Roman" w:cs="Times New Roman"/>
          <w:i w:val="0"/>
          <w:sz w:val="24"/>
          <w:szCs w:val="24"/>
          <w:lang w:val="en-US"/>
        </w:rPr>
        <w:t>Lähteenoja</w:t>
      </w:r>
      <w:proofErr w:type="spellEnd"/>
      <w:r w:rsidR="001C7A05" w:rsidRPr="006625DA">
        <w:rPr>
          <w:rStyle w:val="tlid-translation"/>
          <w:rFonts w:ascii="Times New Roman" w:hAnsi="Times New Roman" w:cs="Times New Roman"/>
          <w:sz w:val="24"/>
          <w:szCs w:val="24"/>
          <w:lang w:val="en"/>
        </w:rPr>
        <w:t xml:space="preserve"> </w:t>
      </w:r>
      <w:r w:rsidR="001C7A05" w:rsidRPr="001B47B1">
        <w:rPr>
          <w:rStyle w:val="tlid-translation"/>
          <w:rFonts w:ascii="Times New Roman" w:hAnsi="Times New Roman" w:cs="Times New Roman"/>
          <w:i/>
          <w:sz w:val="24"/>
          <w:szCs w:val="24"/>
          <w:lang w:val="en"/>
        </w:rPr>
        <w:t>et al</w:t>
      </w:r>
      <w:r w:rsidR="001C7A05">
        <w:rPr>
          <w:rStyle w:val="tlid-translation"/>
          <w:rFonts w:ascii="Times New Roman" w:hAnsi="Times New Roman" w:cs="Times New Roman"/>
          <w:sz w:val="24"/>
          <w:szCs w:val="24"/>
          <w:lang w:val="en"/>
        </w:rPr>
        <w:t>. 2012)</w:t>
      </w:r>
      <w:r w:rsidR="00C51DBC" w:rsidRPr="006625DA">
        <w:rPr>
          <w:rStyle w:val="tlid-translation"/>
          <w:rFonts w:ascii="Times New Roman" w:hAnsi="Times New Roman" w:cs="Times New Roman"/>
          <w:sz w:val="24"/>
          <w:szCs w:val="24"/>
          <w:lang w:val="en"/>
        </w:rPr>
        <w:t>.</w:t>
      </w:r>
      <w:r w:rsidR="00F96527" w:rsidRPr="006625DA">
        <w:rPr>
          <w:rStyle w:val="tlid-translation"/>
          <w:rFonts w:ascii="Times New Roman" w:hAnsi="Times New Roman" w:cs="Times New Roman"/>
          <w:sz w:val="24"/>
          <w:szCs w:val="24"/>
          <w:lang w:val="en"/>
        </w:rPr>
        <w:t xml:space="preserve"> </w:t>
      </w:r>
      <w:r w:rsidR="00D5450F" w:rsidRPr="006625DA">
        <w:rPr>
          <w:rStyle w:val="tlid-translation"/>
          <w:rFonts w:ascii="Times New Roman" w:hAnsi="Times New Roman" w:cs="Times New Roman"/>
          <w:sz w:val="24"/>
          <w:szCs w:val="24"/>
          <w:lang w:val="en"/>
        </w:rPr>
        <w:t xml:space="preserve">Tropical peatlands account for a substantial part of global soil carbon storage </w:t>
      </w:r>
      <w:r w:rsidR="0094388B">
        <w:rPr>
          <w:rStyle w:val="tlid-translation"/>
          <w:rFonts w:ascii="Times New Roman" w:hAnsi="Times New Roman" w:cs="Times New Roman"/>
          <w:sz w:val="24"/>
          <w:szCs w:val="24"/>
          <w:lang w:val="en"/>
        </w:rPr>
        <w:t>(</w:t>
      </w:r>
      <w:proofErr w:type="spellStart"/>
      <w:r w:rsidR="0094388B" w:rsidRPr="0094388B">
        <w:rPr>
          <w:rStyle w:val="tlid-translation"/>
          <w:rFonts w:ascii="Times New Roman" w:hAnsi="Times New Roman" w:cs="Times New Roman"/>
          <w:sz w:val="24"/>
          <w:szCs w:val="24"/>
          <w:lang w:val="en"/>
        </w:rPr>
        <w:t>Murdiyarso</w:t>
      </w:r>
      <w:proofErr w:type="spellEnd"/>
      <w:r w:rsidR="0094388B">
        <w:rPr>
          <w:rStyle w:val="tlid-translation"/>
          <w:rFonts w:ascii="Times New Roman" w:hAnsi="Times New Roman" w:cs="Times New Roman"/>
          <w:sz w:val="24"/>
          <w:szCs w:val="24"/>
          <w:lang w:val="en"/>
        </w:rPr>
        <w:t xml:space="preserve"> </w:t>
      </w:r>
      <w:r w:rsidR="0094388B" w:rsidRPr="0094388B">
        <w:rPr>
          <w:rStyle w:val="tlid-translation"/>
          <w:rFonts w:ascii="Times New Roman" w:hAnsi="Times New Roman" w:cs="Times New Roman"/>
          <w:i/>
          <w:sz w:val="24"/>
          <w:szCs w:val="24"/>
          <w:lang w:val="en"/>
        </w:rPr>
        <w:t>et al</w:t>
      </w:r>
      <w:r w:rsidR="0094388B">
        <w:rPr>
          <w:rStyle w:val="tlid-translation"/>
          <w:rFonts w:ascii="Times New Roman" w:hAnsi="Times New Roman" w:cs="Times New Roman"/>
          <w:sz w:val="24"/>
          <w:szCs w:val="24"/>
          <w:lang w:val="en"/>
        </w:rPr>
        <w:t>. 2017)</w:t>
      </w:r>
      <w:r w:rsidR="0094388B" w:rsidRPr="0094388B">
        <w:rPr>
          <w:rStyle w:val="tlid-translation"/>
          <w:rFonts w:ascii="Times New Roman" w:hAnsi="Times New Roman" w:cs="Times New Roman"/>
          <w:sz w:val="24"/>
          <w:szCs w:val="24"/>
          <w:lang w:val="en"/>
        </w:rPr>
        <w:t xml:space="preserve"> </w:t>
      </w:r>
      <w:r w:rsidR="00D5450F" w:rsidRPr="006625DA">
        <w:rPr>
          <w:rStyle w:val="tlid-translation"/>
          <w:rFonts w:ascii="Times New Roman" w:hAnsi="Times New Roman" w:cs="Times New Roman"/>
          <w:sz w:val="24"/>
          <w:szCs w:val="24"/>
          <w:lang w:val="en"/>
        </w:rPr>
        <w:t xml:space="preserve">and are very important in terms of potential regional greenhouse gas fluxes, as </w:t>
      </w:r>
      <w:r w:rsidR="00401B17" w:rsidRPr="006625DA">
        <w:rPr>
          <w:rStyle w:val="tlid-translation"/>
          <w:rFonts w:ascii="Times New Roman" w:hAnsi="Times New Roman" w:cs="Times New Roman"/>
          <w:sz w:val="24"/>
          <w:szCs w:val="24"/>
          <w:lang w:val="en"/>
        </w:rPr>
        <w:t>land-</w:t>
      </w:r>
      <w:r w:rsidR="00D5450F" w:rsidRPr="006625DA">
        <w:rPr>
          <w:rStyle w:val="tlid-translation"/>
          <w:rFonts w:ascii="Times New Roman" w:hAnsi="Times New Roman" w:cs="Times New Roman"/>
          <w:sz w:val="24"/>
          <w:szCs w:val="24"/>
          <w:lang w:val="en"/>
        </w:rPr>
        <w:t>use change can quickly return their carbon stocks to the atmosphere</w:t>
      </w:r>
      <w:r w:rsidR="00F434EA">
        <w:rPr>
          <w:rStyle w:val="tlid-translation"/>
          <w:rFonts w:ascii="Times New Roman" w:hAnsi="Times New Roman" w:cs="Times New Roman"/>
          <w:sz w:val="24"/>
          <w:szCs w:val="24"/>
          <w:lang w:val="en"/>
        </w:rPr>
        <w:t xml:space="preserve"> (</w:t>
      </w:r>
      <w:proofErr w:type="spellStart"/>
      <w:r w:rsidR="009331F8">
        <w:rPr>
          <w:rStyle w:val="CitaoHTML"/>
          <w:rFonts w:ascii="Times New Roman" w:hAnsi="Times New Roman" w:cs="Times New Roman"/>
          <w:i w:val="0"/>
          <w:sz w:val="24"/>
          <w:szCs w:val="24"/>
          <w:lang w:val="en-US"/>
        </w:rPr>
        <w:t>Lilleskov</w:t>
      </w:r>
      <w:proofErr w:type="spellEnd"/>
      <w:r w:rsidR="009331F8">
        <w:rPr>
          <w:rStyle w:val="CitaoHTML"/>
          <w:rFonts w:ascii="Times New Roman" w:hAnsi="Times New Roman" w:cs="Times New Roman"/>
          <w:i w:val="0"/>
          <w:sz w:val="24"/>
          <w:szCs w:val="24"/>
          <w:lang w:val="en-US"/>
        </w:rPr>
        <w:t xml:space="preserve"> </w:t>
      </w:r>
      <w:r w:rsidR="009331F8" w:rsidRPr="00FF5C9F">
        <w:rPr>
          <w:rStyle w:val="CitaoHTML"/>
          <w:rFonts w:ascii="Times New Roman" w:hAnsi="Times New Roman" w:cs="Times New Roman"/>
          <w:sz w:val="24"/>
          <w:szCs w:val="24"/>
          <w:lang w:val="en-US"/>
        </w:rPr>
        <w:t>et al</w:t>
      </w:r>
      <w:r w:rsidR="009331F8">
        <w:rPr>
          <w:rStyle w:val="CitaoHTML"/>
          <w:rFonts w:ascii="Times New Roman" w:hAnsi="Times New Roman" w:cs="Times New Roman"/>
          <w:i w:val="0"/>
          <w:sz w:val="24"/>
          <w:szCs w:val="24"/>
          <w:lang w:val="en-US"/>
        </w:rPr>
        <w:t xml:space="preserve">. 2019, </w:t>
      </w:r>
      <w:proofErr w:type="spellStart"/>
      <w:r w:rsidR="00F434EA">
        <w:rPr>
          <w:rStyle w:val="tlid-translation"/>
          <w:rFonts w:ascii="Times New Roman" w:hAnsi="Times New Roman" w:cs="Times New Roman"/>
          <w:sz w:val="24"/>
          <w:szCs w:val="24"/>
          <w:lang w:val="en"/>
        </w:rPr>
        <w:t>Gewin</w:t>
      </w:r>
      <w:proofErr w:type="spellEnd"/>
      <w:r w:rsidR="00F434EA">
        <w:rPr>
          <w:rStyle w:val="tlid-translation"/>
          <w:rFonts w:ascii="Times New Roman" w:hAnsi="Times New Roman" w:cs="Times New Roman"/>
          <w:sz w:val="24"/>
          <w:szCs w:val="24"/>
          <w:lang w:val="en"/>
        </w:rPr>
        <w:t xml:space="preserve"> 2020)</w:t>
      </w:r>
      <w:r w:rsidR="00D5450F" w:rsidRPr="006625DA">
        <w:rPr>
          <w:rStyle w:val="tlid-translation"/>
          <w:rFonts w:ascii="Times New Roman" w:hAnsi="Times New Roman" w:cs="Times New Roman"/>
          <w:sz w:val="24"/>
          <w:szCs w:val="24"/>
          <w:lang w:val="en"/>
        </w:rPr>
        <w:t>.</w:t>
      </w:r>
      <w:r w:rsidR="00A22728" w:rsidRPr="006625DA">
        <w:rPr>
          <w:rStyle w:val="tlid-translation"/>
          <w:rFonts w:ascii="Times New Roman" w:hAnsi="Times New Roman" w:cs="Times New Roman"/>
          <w:sz w:val="24"/>
          <w:szCs w:val="24"/>
          <w:lang w:val="en"/>
        </w:rPr>
        <w:t xml:space="preserve"> </w:t>
      </w:r>
      <w:r w:rsidR="00E24AA3" w:rsidRPr="006625DA">
        <w:rPr>
          <w:rStyle w:val="tlid-translation"/>
          <w:rFonts w:ascii="Times New Roman" w:hAnsi="Times New Roman" w:cs="Times New Roman"/>
          <w:sz w:val="24"/>
          <w:szCs w:val="24"/>
          <w:lang w:val="en"/>
        </w:rPr>
        <w:t>If burned, p</w:t>
      </w:r>
      <w:r w:rsidR="0036018B" w:rsidRPr="006625DA">
        <w:rPr>
          <w:rStyle w:val="tlid-translation"/>
          <w:rFonts w:ascii="Times New Roman" w:hAnsi="Times New Roman" w:cs="Times New Roman"/>
          <w:sz w:val="24"/>
          <w:szCs w:val="24"/>
          <w:lang w:val="en"/>
        </w:rPr>
        <w:t xml:space="preserve">eatlands </w:t>
      </w:r>
      <w:r w:rsidR="00E24AA3" w:rsidRPr="006625DA">
        <w:rPr>
          <w:rStyle w:val="tlid-translation"/>
          <w:rFonts w:ascii="Times New Roman" w:hAnsi="Times New Roman" w:cs="Times New Roman"/>
          <w:sz w:val="24"/>
          <w:szCs w:val="24"/>
          <w:lang w:val="en"/>
        </w:rPr>
        <w:t xml:space="preserve">may </w:t>
      </w:r>
      <w:r w:rsidR="0036018B" w:rsidRPr="006625DA">
        <w:rPr>
          <w:rStyle w:val="tlid-translation"/>
          <w:rFonts w:ascii="Times New Roman" w:hAnsi="Times New Roman" w:cs="Times New Roman"/>
          <w:sz w:val="24"/>
          <w:szCs w:val="24"/>
          <w:lang w:val="en"/>
        </w:rPr>
        <w:t>become a</w:t>
      </w:r>
      <w:r w:rsidR="00E24AA3" w:rsidRPr="006625DA">
        <w:rPr>
          <w:rStyle w:val="tlid-translation"/>
          <w:rFonts w:ascii="Times New Roman" w:hAnsi="Times New Roman" w:cs="Times New Roman"/>
          <w:sz w:val="24"/>
          <w:szCs w:val="24"/>
          <w:lang w:val="en"/>
        </w:rPr>
        <w:t xml:space="preserve"> new</w:t>
      </w:r>
      <w:r w:rsidR="0036018B" w:rsidRPr="006625DA">
        <w:rPr>
          <w:rStyle w:val="tlid-translation"/>
          <w:rFonts w:ascii="Times New Roman" w:hAnsi="Times New Roman" w:cs="Times New Roman"/>
          <w:sz w:val="24"/>
          <w:szCs w:val="24"/>
          <w:lang w:val="en"/>
        </w:rPr>
        <w:t xml:space="preserve"> source of carbon </w:t>
      </w:r>
      <w:r w:rsidR="00553EB5">
        <w:rPr>
          <w:rStyle w:val="tlid-translation"/>
          <w:rFonts w:ascii="Times New Roman" w:hAnsi="Times New Roman" w:cs="Times New Roman"/>
          <w:sz w:val="24"/>
          <w:szCs w:val="24"/>
          <w:lang w:val="en"/>
        </w:rPr>
        <w:t xml:space="preserve">dioxide </w:t>
      </w:r>
      <w:r w:rsidR="0036018B" w:rsidRPr="006625DA">
        <w:rPr>
          <w:rStyle w:val="tlid-translation"/>
          <w:rFonts w:ascii="Times New Roman" w:hAnsi="Times New Roman" w:cs="Times New Roman"/>
          <w:sz w:val="24"/>
          <w:szCs w:val="24"/>
          <w:lang w:val="en"/>
        </w:rPr>
        <w:t xml:space="preserve">to the atmosphere and </w:t>
      </w:r>
      <w:r w:rsidR="00E24AA3" w:rsidRPr="006625DA">
        <w:rPr>
          <w:rStyle w:val="tlid-translation"/>
          <w:rFonts w:ascii="Times New Roman" w:hAnsi="Times New Roman" w:cs="Times New Roman"/>
          <w:sz w:val="24"/>
          <w:szCs w:val="24"/>
          <w:lang w:val="en"/>
        </w:rPr>
        <w:t xml:space="preserve">highly </w:t>
      </w:r>
      <w:r w:rsidR="0036018B" w:rsidRPr="006625DA">
        <w:rPr>
          <w:rStyle w:val="tlid-translation"/>
          <w:rFonts w:ascii="Times New Roman" w:hAnsi="Times New Roman" w:cs="Times New Roman"/>
          <w:sz w:val="24"/>
          <w:szCs w:val="24"/>
          <w:lang w:val="en"/>
        </w:rPr>
        <w:t>contribute to the acceleration of global warming</w:t>
      </w:r>
      <w:r w:rsidR="00BB2E7A">
        <w:rPr>
          <w:rStyle w:val="tlid-translation"/>
          <w:rFonts w:ascii="Times New Roman" w:hAnsi="Times New Roman" w:cs="Times New Roman"/>
          <w:sz w:val="24"/>
          <w:szCs w:val="24"/>
          <w:lang w:val="en"/>
        </w:rPr>
        <w:t>.</w:t>
      </w:r>
    </w:p>
    <w:p w14:paraId="0CFE2178" w14:textId="7A099F1E" w:rsidR="0002041F" w:rsidRDefault="00DE3096" w:rsidP="004D3292">
      <w:pPr>
        <w:spacing w:after="0" w:line="480" w:lineRule="auto"/>
        <w:ind w:firstLine="708"/>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lastRenderedPageBreak/>
        <w:t>I</w:t>
      </w:r>
      <w:r w:rsidR="00E24AA3" w:rsidRPr="006625DA">
        <w:rPr>
          <w:rStyle w:val="tlid-translation"/>
          <w:rFonts w:ascii="Times New Roman" w:hAnsi="Times New Roman" w:cs="Times New Roman"/>
          <w:sz w:val="24"/>
          <w:szCs w:val="24"/>
          <w:lang w:val="en"/>
        </w:rPr>
        <w:t xml:space="preserve">t already </w:t>
      </w:r>
      <w:r w:rsidR="0036018B" w:rsidRPr="006625DA">
        <w:rPr>
          <w:rStyle w:val="tlid-translation"/>
          <w:rFonts w:ascii="Times New Roman" w:hAnsi="Times New Roman" w:cs="Times New Roman"/>
          <w:sz w:val="24"/>
          <w:szCs w:val="24"/>
          <w:lang w:val="en"/>
        </w:rPr>
        <w:t>happened</w:t>
      </w:r>
      <w:r w:rsidR="00E24AA3" w:rsidRPr="006625DA">
        <w:rPr>
          <w:rStyle w:val="tlid-translation"/>
          <w:rFonts w:ascii="Times New Roman" w:hAnsi="Times New Roman" w:cs="Times New Roman"/>
          <w:sz w:val="24"/>
          <w:szCs w:val="24"/>
          <w:lang w:val="en"/>
        </w:rPr>
        <w:t xml:space="preserve"> in Indonesia, </w:t>
      </w:r>
      <w:r w:rsidR="0036018B" w:rsidRPr="006625DA">
        <w:rPr>
          <w:rStyle w:val="tlid-translation"/>
          <w:rFonts w:ascii="Times New Roman" w:hAnsi="Times New Roman" w:cs="Times New Roman"/>
          <w:sz w:val="24"/>
          <w:szCs w:val="24"/>
          <w:lang w:val="en"/>
        </w:rPr>
        <w:t>in 1997</w:t>
      </w:r>
      <w:r w:rsidR="009522B9">
        <w:rPr>
          <w:rStyle w:val="tlid-translation"/>
          <w:rFonts w:ascii="Times New Roman" w:hAnsi="Times New Roman" w:cs="Times New Roman"/>
          <w:sz w:val="24"/>
          <w:szCs w:val="24"/>
          <w:lang w:val="en"/>
        </w:rPr>
        <w:t xml:space="preserve"> (Page </w:t>
      </w:r>
      <w:r w:rsidR="009522B9" w:rsidRPr="009522B9">
        <w:rPr>
          <w:rStyle w:val="tlid-translation"/>
          <w:rFonts w:ascii="Times New Roman" w:hAnsi="Times New Roman" w:cs="Times New Roman"/>
          <w:i/>
          <w:sz w:val="24"/>
          <w:szCs w:val="24"/>
          <w:lang w:val="en"/>
        </w:rPr>
        <w:t>et al</w:t>
      </w:r>
      <w:r w:rsidR="009522B9">
        <w:rPr>
          <w:rStyle w:val="tlid-translation"/>
          <w:rFonts w:ascii="Times New Roman" w:hAnsi="Times New Roman" w:cs="Times New Roman"/>
          <w:sz w:val="24"/>
          <w:szCs w:val="24"/>
          <w:lang w:val="en"/>
        </w:rPr>
        <w:t>. 2002)</w:t>
      </w:r>
      <w:r w:rsidR="0036018B" w:rsidRPr="006625DA">
        <w:rPr>
          <w:rStyle w:val="tlid-translation"/>
          <w:rFonts w:ascii="Times New Roman" w:hAnsi="Times New Roman" w:cs="Times New Roman"/>
          <w:sz w:val="24"/>
          <w:szCs w:val="24"/>
          <w:lang w:val="en"/>
        </w:rPr>
        <w:t xml:space="preserve">, when after a period of drought and </w:t>
      </w:r>
      <w:r w:rsidR="003F460A" w:rsidRPr="006625DA">
        <w:rPr>
          <w:rStyle w:val="tlid-translation"/>
          <w:rFonts w:ascii="Times New Roman" w:hAnsi="Times New Roman" w:cs="Times New Roman"/>
          <w:sz w:val="24"/>
          <w:szCs w:val="24"/>
          <w:lang w:val="en"/>
        </w:rPr>
        <w:t xml:space="preserve">anthropic </w:t>
      </w:r>
      <w:r w:rsidR="0036018B" w:rsidRPr="006625DA">
        <w:rPr>
          <w:rStyle w:val="tlid-translation"/>
          <w:rFonts w:ascii="Times New Roman" w:hAnsi="Times New Roman" w:cs="Times New Roman"/>
          <w:sz w:val="24"/>
          <w:szCs w:val="24"/>
          <w:lang w:val="en"/>
        </w:rPr>
        <w:t xml:space="preserve">fires, peatlands emitted between </w:t>
      </w:r>
      <w:r w:rsidR="0036018B" w:rsidRPr="00460DA5">
        <w:rPr>
          <w:rStyle w:val="tlid-translation"/>
          <w:rFonts w:ascii="Times New Roman" w:hAnsi="Times New Roman" w:cs="Times New Roman"/>
          <w:sz w:val="24"/>
          <w:szCs w:val="24"/>
          <w:lang w:val="en"/>
        </w:rPr>
        <w:t xml:space="preserve">0.81 and 2.57 </w:t>
      </w:r>
      <w:proofErr w:type="spellStart"/>
      <w:r w:rsidR="0036018B" w:rsidRPr="00460DA5">
        <w:rPr>
          <w:rStyle w:val="tlid-translation"/>
          <w:rFonts w:ascii="Times New Roman" w:hAnsi="Times New Roman" w:cs="Times New Roman"/>
          <w:sz w:val="24"/>
          <w:szCs w:val="24"/>
          <w:lang w:val="en"/>
        </w:rPr>
        <w:t>gigatonnes</w:t>
      </w:r>
      <w:proofErr w:type="spellEnd"/>
      <w:r w:rsidR="0036018B" w:rsidRPr="006625DA">
        <w:rPr>
          <w:rStyle w:val="tlid-translation"/>
          <w:rFonts w:ascii="Times New Roman" w:hAnsi="Times New Roman" w:cs="Times New Roman"/>
          <w:sz w:val="24"/>
          <w:szCs w:val="24"/>
          <w:lang w:val="en"/>
        </w:rPr>
        <w:t xml:space="preserve"> of carbon into the atmosphere,</w:t>
      </w:r>
      <w:r w:rsidR="00BB2E7A">
        <w:rPr>
          <w:rStyle w:val="tlid-translation"/>
          <w:rFonts w:ascii="Times New Roman" w:hAnsi="Times New Roman" w:cs="Times New Roman"/>
          <w:sz w:val="24"/>
          <w:szCs w:val="24"/>
          <w:lang w:val="en"/>
        </w:rPr>
        <w:t xml:space="preserve"> which is</w:t>
      </w:r>
      <w:r w:rsidR="0036018B" w:rsidRPr="006625DA">
        <w:rPr>
          <w:rStyle w:val="tlid-translation"/>
          <w:rFonts w:ascii="Times New Roman" w:hAnsi="Times New Roman" w:cs="Times New Roman"/>
          <w:sz w:val="24"/>
          <w:szCs w:val="24"/>
          <w:lang w:val="en"/>
        </w:rPr>
        <w:t xml:space="preserve"> equivalent to </w:t>
      </w:r>
      <w:r w:rsidR="0036018B" w:rsidRPr="00460DA5">
        <w:rPr>
          <w:rStyle w:val="tlid-translation"/>
          <w:rFonts w:ascii="Times New Roman" w:hAnsi="Times New Roman" w:cs="Times New Roman"/>
          <w:sz w:val="24"/>
          <w:szCs w:val="24"/>
          <w:lang w:val="en"/>
        </w:rPr>
        <w:t>13 to 40 percent</w:t>
      </w:r>
      <w:r w:rsidR="0036018B" w:rsidRPr="006625DA">
        <w:rPr>
          <w:rStyle w:val="tlid-translation"/>
          <w:rFonts w:ascii="Times New Roman" w:hAnsi="Times New Roman" w:cs="Times New Roman"/>
          <w:sz w:val="24"/>
          <w:szCs w:val="24"/>
          <w:lang w:val="en"/>
        </w:rPr>
        <w:t xml:space="preserve"> of the world's annual </w:t>
      </w:r>
      <w:r w:rsidR="00E24AA3" w:rsidRPr="006625DA">
        <w:rPr>
          <w:rStyle w:val="tlid-translation"/>
          <w:rFonts w:ascii="Times New Roman" w:hAnsi="Times New Roman" w:cs="Times New Roman"/>
          <w:sz w:val="24"/>
          <w:szCs w:val="24"/>
          <w:lang w:val="en"/>
        </w:rPr>
        <w:t xml:space="preserve">fossil fuels </w:t>
      </w:r>
      <w:r w:rsidR="0036018B" w:rsidRPr="006625DA">
        <w:rPr>
          <w:rStyle w:val="tlid-translation"/>
          <w:rFonts w:ascii="Times New Roman" w:hAnsi="Times New Roman" w:cs="Times New Roman"/>
          <w:sz w:val="24"/>
          <w:szCs w:val="24"/>
          <w:lang w:val="en"/>
        </w:rPr>
        <w:t>emissions</w:t>
      </w:r>
      <w:r w:rsidR="00460DA5">
        <w:rPr>
          <w:rStyle w:val="tlid-translation"/>
          <w:rFonts w:ascii="Times New Roman" w:hAnsi="Times New Roman" w:cs="Times New Roman"/>
          <w:sz w:val="24"/>
          <w:szCs w:val="24"/>
          <w:lang w:val="en"/>
        </w:rPr>
        <w:t xml:space="preserve"> </w:t>
      </w:r>
      <w:r w:rsidR="00460DA5">
        <w:rPr>
          <w:rStyle w:val="CitaoHTML"/>
          <w:rFonts w:ascii="Times New Roman" w:hAnsi="Times New Roman" w:cs="Times New Roman"/>
          <w:i w:val="0"/>
          <w:sz w:val="24"/>
          <w:szCs w:val="24"/>
          <w:lang w:val="en-US"/>
        </w:rPr>
        <w:t>(</w:t>
      </w:r>
      <w:r w:rsidR="00460DA5" w:rsidRPr="00EB3DC3">
        <w:rPr>
          <w:rStyle w:val="CitaoHTML"/>
          <w:rFonts w:ascii="Times New Roman" w:hAnsi="Times New Roman" w:cs="Times New Roman"/>
          <w:i w:val="0"/>
          <w:sz w:val="24"/>
          <w:szCs w:val="24"/>
          <w:lang w:val="en-US"/>
        </w:rPr>
        <w:t>Draper</w:t>
      </w:r>
      <w:r w:rsidR="00460DA5" w:rsidRPr="001B47B1">
        <w:rPr>
          <w:rStyle w:val="CitaoHTML"/>
          <w:rFonts w:ascii="Times New Roman" w:hAnsi="Times New Roman" w:cs="Times New Roman"/>
          <w:sz w:val="24"/>
          <w:szCs w:val="24"/>
          <w:lang w:val="en-US"/>
        </w:rPr>
        <w:t xml:space="preserve"> et al</w:t>
      </w:r>
      <w:r w:rsidR="00460DA5">
        <w:rPr>
          <w:rStyle w:val="CitaoHTML"/>
          <w:rFonts w:ascii="Times New Roman" w:hAnsi="Times New Roman" w:cs="Times New Roman"/>
          <w:i w:val="0"/>
          <w:sz w:val="24"/>
          <w:szCs w:val="24"/>
          <w:lang w:val="en-US"/>
        </w:rPr>
        <w:t>. 2014)</w:t>
      </w:r>
      <w:r w:rsidR="00460DA5">
        <w:rPr>
          <w:rStyle w:val="tlid-translation"/>
          <w:rFonts w:ascii="Times New Roman" w:hAnsi="Times New Roman" w:cs="Times New Roman"/>
          <w:sz w:val="24"/>
          <w:szCs w:val="24"/>
          <w:lang w:val="en"/>
        </w:rPr>
        <w:t xml:space="preserve">. </w:t>
      </w:r>
      <w:r w:rsidR="00460DA5" w:rsidRPr="00460DA5">
        <w:rPr>
          <w:rStyle w:val="tlid-translation"/>
          <w:rFonts w:ascii="Times New Roman" w:hAnsi="Times New Roman" w:cs="Times New Roman"/>
          <w:sz w:val="24"/>
          <w:szCs w:val="24"/>
          <w:lang w:val="en"/>
        </w:rPr>
        <w:t xml:space="preserve">In </w:t>
      </w:r>
      <w:r w:rsidR="005A6D4F">
        <w:rPr>
          <w:rStyle w:val="tlid-translation"/>
          <w:rFonts w:ascii="Times New Roman" w:hAnsi="Times New Roman" w:cs="Times New Roman"/>
          <w:sz w:val="24"/>
          <w:szCs w:val="24"/>
          <w:lang w:val="en"/>
        </w:rPr>
        <w:t>2015</w:t>
      </w:r>
      <w:r w:rsidR="00460DA5" w:rsidRPr="00460DA5">
        <w:rPr>
          <w:rStyle w:val="tlid-translation"/>
          <w:rFonts w:ascii="Times New Roman" w:hAnsi="Times New Roman" w:cs="Times New Roman"/>
          <w:sz w:val="24"/>
          <w:szCs w:val="24"/>
          <w:lang w:val="en"/>
        </w:rPr>
        <w:t xml:space="preserve">, </w:t>
      </w:r>
      <w:r w:rsidR="005A6D4F">
        <w:rPr>
          <w:rStyle w:val="tlid-translation"/>
          <w:rFonts w:ascii="Times New Roman" w:hAnsi="Times New Roman" w:cs="Times New Roman"/>
          <w:sz w:val="24"/>
          <w:szCs w:val="24"/>
          <w:lang w:val="en"/>
        </w:rPr>
        <w:t xml:space="preserve">Indonesia experienced </w:t>
      </w:r>
      <w:r w:rsidR="00460DA5" w:rsidRPr="00460DA5">
        <w:rPr>
          <w:rStyle w:val="tlid-translation"/>
          <w:rFonts w:ascii="Times New Roman" w:hAnsi="Times New Roman" w:cs="Times New Roman"/>
          <w:sz w:val="24"/>
          <w:szCs w:val="24"/>
          <w:lang w:val="en"/>
        </w:rPr>
        <w:t xml:space="preserve">one of the largest fire seasons </w:t>
      </w:r>
      <w:r w:rsidR="005A6D4F">
        <w:rPr>
          <w:rStyle w:val="tlid-translation"/>
          <w:rFonts w:ascii="Times New Roman" w:hAnsi="Times New Roman" w:cs="Times New Roman"/>
          <w:sz w:val="24"/>
          <w:szCs w:val="24"/>
          <w:lang w:val="en"/>
        </w:rPr>
        <w:t>in its history</w:t>
      </w:r>
      <w:r w:rsidR="00460DA5" w:rsidRPr="00460DA5">
        <w:rPr>
          <w:rStyle w:val="tlid-translation"/>
          <w:rFonts w:ascii="Times New Roman" w:hAnsi="Times New Roman" w:cs="Times New Roman"/>
          <w:sz w:val="24"/>
          <w:szCs w:val="24"/>
          <w:lang w:val="en"/>
        </w:rPr>
        <w:t>, exceeding 1997 emissions</w:t>
      </w:r>
      <w:r w:rsidR="00460DA5">
        <w:rPr>
          <w:rStyle w:val="tlid-translation"/>
          <w:rFonts w:ascii="Times New Roman" w:hAnsi="Times New Roman" w:cs="Times New Roman"/>
          <w:sz w:val="24"/>
          <w:szCs w:val="24"/>
          <w:lang w:val="en"/>
        </w:rPr>
        <w:t xml:space="preserve"> (Kiely </w:t>
      </w:r>
      <w:r w:rsidR="00460DA5" w:rsidRPr="00460DA5">
        <w:rPr>
          <w:rStyle w:val="tlid-translation"/>
          <w:rFonts w:ascii="Times New Roman" w:hAnsi="Times New Roman" w:cs="Times New Roman"/>
          <w:i/>
          <w:sz w:val="24"/>
          <w:szCs w:val="24"/>
          <w:lang w:val="en"/>
        </w:rPr>
        <w:t>et al</w:t>
      </w:r>
      <w:r w:rsidR="00460DA5">
        <w:rPr>
          <w:rStyle w:val="tlid-translation"/>
          <w:rFonts w:ascii="Times New Roman" w:hAnsi="Times New Roman" w:cs="Times New Roman"/>
          <w:sz w:val="24"/>
          <w:szCs w:val="24"/>
          <w:lang w:val="en"/>
        </w:rPr>
        <w:t>. 2019)</w:t>
      </w:r>
      <w:r w:rsidR="005A6D4F">
        <w:rPr>
          <w:rStyle w:val="tlid-translation"/>
          <w:rFonts w:ascii="Times New Roman" w:hAnsi="Times New Roman" w:cs="Times New Roman"/>
          <w:sz w:val="24"/>
          <w:szCs w:val="24"/>
          <w:lang w:val="en"/>
        </w:rPr>
        <w:t>.</w:t>
      </w:r>
      <w:r w:rsidR="00270985" w:rsidRPr="006625DA">
        <w:rPr>
          <w:rStyle w:val="tlid-translation"/>
          <w:rFonts w:ascii="Times New Roman" w:hAnsi="Times New Roman" w:cs="Times New Roman"/>
          <w:sz w:val="24"/>
          <w:szCs w:val="24"/>
          <w:lang w:val="en"/>
        </w:rPr>
        <w:t xml:space="preserve"> </w:t>
      </w:r>
      <w:r w:rsidR="00E24AA3" w:rsidRPr="006625DA">
        <w:rPr>
          <w:rStyle w:val="tlid-translation"/>
          <w:rFonts w:ascii="Times New Roman" w:hAnsi="Times New Roman" w:cs="Times New Roman"/>
          <w:sz w:val="24"/>
          <w:szCs w:val="24"/>
          <w:lang w:val="en"/>
        </w:rPr>
        <w:t>The c</w:t>
      </w:r>
      <w:r w:rsidR="00270985" w:rsidRPr="006625DA">
        <w:rPr>
          <w:rStyle w:val="tlid-translation"/>
          <w:rFonts w:ascii="Times New Roman" w:hAnsi="Times New Roman" w:cs="Times New Roman"/>
          <w:sz w:val="24"/>
          <w:szCs w:val="24"/>
          <w:lang w:val="en"/>
        </w:rPr>
        <w:t xml:space="preserve">oncern about </w:t>
      </w:r>
      <w:r w:rsidR="00E24AA3" w:rsidRPr="006625DA">
        <w:rPr>
          <w:rStyle w:val="tlid-translation"/>
          <w:rFonts w:ascii="Times New Roman" w:hAnsi="Times New Roman" w:cs="Times New Roman"/>
          <w:sz w:val="24"/>
          <w:szCs w:val="24"/>
          <w:lang w:val="en"/>
        </w:rPr>
        <w:t>gas emissions in peatland</w:t>
      </w:r>
      <w:r w:rsidR="005D3411">
        <w:rPr>
          <w:rStyle w:val="tlid-translation"/>
          <w:rFonts w:ascii="Times New Roman" w:hAnsi="Times New Roman" w:cs="Times New Roman"/>
          <w:sz w:val="24"/>
          <w:szCs w:val="24"/>
          <w:lang w:val="en"/>
        </w:rPr>
        <w:t>s</w:t>
      </w:r>
      <w:r w:rsidR="00E24AA3" w:rsidRPr="006625DA">
        <w:rPr>
          <w:rStyle w:val="tlid-translation"/>
          <w:rFonts w:ascii="Times New Roman" w:hAnsi="Times New Roman" w:cs="Times New Roman"/>
          <w:sz w:val="24"/>
          <w:szCs w:val="24"/>
          <w:lang w:val="en"/>
        </w:rPr>
        <w:t xml:space="preserve"> and its effects</w:t>
      </w:r>
      <w:r w:rsidR="00F96527" w:rsidRPr="006625DA">
        <w:rPr>
          <w:rStyle w:val="tlid-translation"/>
          <w:rFonts w:ascii="Times New Roman" w:hAnsi="Times New Roman" w:cs="Times New Roman"/>
          <w:sz w:val="24"/>
          <w:szCs w:val="24"/>
          <w:lang w:val="en"/>
        </w:rPr>
        <w:t xml:space="preserve"> on</w:t>
      </w:r>
      <w:r w:rsidR="00E24AA3" w:rsidRPr="006625DA">
        <w:rPr>
          <w:rStyle w:val="tlid-translation"/>
          <w:rFonts w:ascii="Times New Roman" w:hAnsi="Times New Roman" w:cs="Times New Roman"/>
          <w:sz w:val="24"/>
          <w:szCs w:val="24"/>
          <w:lang w:val="en"/>
        </w:rPr>
        <w:t xml:space="preserve"> </w:t>
      </w:r>
      <w:r w:rsidR="00270985" w:rsidRPr="006625DA">
        <w:rPr>
          <w:rStyle w:val="tlid-translation"/>
          <w:rFonts w:ascii="Times New Roman" w:hAnsi="Times New Roman" w:cs="Times New Roman"/>
          <w:sz w:val="24"/>
          <w:szCs w:val="24"/>
          <w:lang w:val="en"/>
        </w:rPr>
        <w:t xml:space="preserve">global warming </w:t>
      </w:r>
      <w:r w:rsidR="00E24AA3" w:rsidRPr="006625DA">
        <w:rPr>
          <w:rStyle w:val="tlid-translation"/>
          <w:rFonts w:ascii="Times New Roman" w:hAnsi="Times New Roman" w:cs="Times New Roman"/>
          <w:sz w:val="24"/>
          <w:szCs w:val="24"/>
          <w:lang w:val="en"/>
        </w:rPr>
        <w:t xml:space="preserve">is so high </w:t>
      </w:r>
      <w:r w:rsidR="00270985" w:rsidRPr="006625DA">
        <w:rPr>
          <w:rStyle w:val="tlid-translation"/>
          <w:rFonts w:ascii="Times New Roman" w:hAnsi="Times New Roman" w:cs="Times New Roman"/>
          <w:sz w:val="24"/>
          <w:szCs w:val="24"/>
          <w:lang w:val="en"/>
        </w:rPr>
        <w:t>that</w:t>
      </w:r>
      <w:r w:rsidR="00E66200" w:rsidRPr="006625DA">
        <w:rPr>
          <w:rStyle w:val="tlid-translation"/>
          <w:rFonts w:ascii="Times New Roman" w:hAnsi="Times New Roman" w:cs="Times New Roman"/>
          <w:sz w:val="24"/>
          <w:szCs w:val="24"/>
          <w:lang w:val="en"/>
        </w:rPr>
        <w:t xml:space="preserve">, in </w:t>
      </w:r>
      <w:r w:rsidR="00B75568">
        <w:rPr>
          <w:rStyle w:val="tlid-translation"/>
          <w:rFonts w:ascii="Times New Roman" w:hAnsi="Times New Roman" w:cs="Times New Roman"/>
          <w:sz w:val="24"/>
          <w:szCs w:val="24"/>
          <w:lang w:val="en"/>
        </w:rPr>
        <w:t>March</w:t>
      </w:r>
      <w:r w:rsidR="00E66200" w:rsidRPr="006625DA">
        <w:rPr>
          <w:rStyle w:val="tlid-translation"/>
          <w:rFonts w:ascii="Times New Roman" w:hAnsi="Times New Roman" w:cs="Times New Roman"/>
          <w:sz w:val="24"/>
          <w:szCs w:val="24"/>
          <w:lang w:val="en"/>
        </w:rPr>
        <w:t xml:space="preserve"> </w:t>
      </w:r>
      <w:r w:rsidR="00E66200" w:rsidRPr="002D7B76">
        <w:rPr>
          <w:rStyle w:val="tlid-translation"/>
          <w:rFonts w:ascii="Times New Roman" w:hAnsi="Times New Roman" w:cs="Times New Roman"/>
          <w:sz w:val="24"/>
          <w:szCs w:val="24"/>
          <w:lang w:val="en"/>
        </w:rPr>
        <w:t>2019</w:t>
      </w:r>
      <w:r w:rsidR="00E66200" w:rsidRPr="006625DA">
        <w:rPr>
          <w:rStyle w:val="tlid-translation"/>
          <w:rFonts w:ascii="Times New Roman" w:hAnsi="Times New Roman" w:cs="Times New Roman"/>
          <w:sz w:val="24"/>
          <w:szCs w:val="24"/>
          <w:lang w:val="en"/>
        </w:rPr>
        <w:t>,</w:t>
      </w:r>
      <w:r w:rsidR="00270985" w:rsidRPr="006625DA">
        <w:rPr>
          <w:rStyle w:val="tlid-translation"/>
          <w:rFonts w:ascii="Times New Roman" w:hAnsi="Times New Roman" w:cs="Times New Roman"/>
          <w:sz w:val="24"/>
          <w:szCs w:val="24"/>
          <w:lang w:val="en"/>
        </w:rPr>
        <w:t xml:space="preserve"> the U</w:t>
      </w:r>
      <w:r w:rsidR="00E24AA3" w:rsidRPr="006625DA">
        <w:rPr>
          <w:rStyle w:val="tlid-translation"/>
          <w:rFonts w:ascii="Times New Roman" w:hAnsi="Times New Roman" w:cs="Times New Roman"/>
          <w:sz w:val="24"/>
          <w:szCs w:val="24"/>
          <w:lang w:val="en"/>
        </w:rPr>
        <w:t>nited Nations</w:t>
      </w:r>
      <w:r w:rsidR="00270985" w:rsidRPr="006625DA">
        <w:rPr>
          <w:rStyle w:val="tlid-translation"/>
          <w:rFonts w:ascii="Times New Roman" w:hAnsi="Times New Roman" w:cs="Times New Roman"/>
          <w:sz w:val="24"/>
          <w:szCs w:val="24"/>
          <w:lang w:val="en"/>
        </w:rPr>
        <w:t xml:space="preserve"> adopted the first resolution to protect these ecosystems</w:t>
      </w:r>
      <w:r w:rsidR="00877161">
        <w:rPr>
          <w:rStyle w:val="tlid-translation"/>
          <w:rFonts w:ascii="Times New Roman" w:hAnsi="Times New Roman" w:cs="Times New Roman"/>
          <w:sz w:val="24"/>
          <w:szCs w:val="24"/>
          <w:lang w:val="en"/>
        </w:rPr>
        <w:t xml:space="preserve"> (</w:t>
      </w:r>
      <w:r w:rsidR="00B31825">
        <w:rPr>
          <w:rStyle w:val="tlid-translation"/>
          <w:rFonts w:ascii="Times New Roman" w:hAnsi="Times New Roman" w:cs="Times New Roman"/>
          <w:sz w:val="24"/>
          <w:szCs w:val="24"/>
          <w:lang w:val="en"/>
        </w:rPr>
        <w:t>United Nations 2019</w:t>
      </w:r>
      <w:r w:rsidR="00877161">
        <w:rPr>
          <w:rStyle w:val="tlid-translation"/>
          <w:rFonts w:ascii="Times New Roman" w:hAnsi="Times New Roman" w:cs="Times New Roman"/>
          <w:sz w:val="24"/>
          <w:szCs w:val="24"/>
          <w:lang w:val="en"/>
        </w:rPr>
        <w:t>)</w:t>
      </w:r>
      <w:r w:rsidR="00E24AA3" w:rsidRPr="006625DA">
        <w:rPr>
          <w:rStyle w:val="tlid-translation"/>
          <w:rFonts w:ascii="Times New Roman" w:hAnsi="Times New Roman" w:cs="Times New Roman"/>
          <w:sz w:val="24"/>
          <w:szCs w:val="24"/>
          <w:lang w:val="en"/>
        </w:rPr>
        <w:t>.</w:t>
      </w:r>
    </w:p>
    <w:p w14:paraId="1CFB899A" w14:textId="2C1FFF3F" w:rsidR="00C47165" w:rsidRDefault="00C47165" w:rsidP="00E170E9">
      <w:pPr>
        <w:spacing w:after="0" w:line="480" w:lineRule="auto"/>
        <w:ind w:firstLine="708"/>
        <w:rPr>
          <w:rStyle w:val="tlid-translation"/>
          <w:rFonts w:ascii="Times New Roman" w:hAnsi="Times New Roman" w:cs="Times New Roman"/>
          <w:sz w:val="24"/>
          <w:szCs w:val="24"/>
          <w:lang w:val="en"/>
        </w:rPr>
      </w:pPr>
      <w:r w:rsidRPr="00C057C4">
        <w:rPr>
          <w:rStyle w:val="tlid-translation"/>
          <w:rFonts w:ascii="Times New Roman" w:hAnsi="Times New Roman" w:cs="Times New Roman"/>
          <w:sz w:val="24"/>
          <w:szCs w:val="24"/>
          <w:lang w:val="en"/>
        </w:rPr>
        <w:t>The peatland</w:t>
      </w:r>
      <w:r w:rsidR="005D3411">
        <w:rPr>
          <w:rStyle w:val="tlid-translation"/>
          <w:rFonts w:ascii="Times New Roman" w:hAnsi="Times New Roman" w:cs="Times New Roman"/>
          <w:sz w:val="24"/>
          <w:szCs w:val="24"/>
          <w:lang w:val="en"/>
        </w:rPr>
        <w:t>s</w:t>
      </w:r>
      <w:r w:rsidRPr="00C057C4">
        <w:rPr>
          <w:rStyle w:val="tlid-translation"/>
          <w:rFonts w:ascii="Times New Roman" w:hAnsi="Times New Roman" w:cs="Times New Roman"/>
          <w:sz w:val="24"/>
          <w:szCs w:val="24"/>
          <w:lang w:val="en"/>
        </w:rPr>
        <w:t xml:space="preserve"> in the Brazilian Amazon are</w:t>
      </w:r>
      <w:r w:rsidR="00C0384E" w:rsidRPr="00C0384E">
        <w:rPr>
          <w:rStyle w:val="tlid-translation"/>
          <w:rFonts w:ascii="Times New Roman" w:hAnsi="Times New Roman" w:cs="Times New Roman"/>
          <w:sz w:val="24"/>
          <w:szCs w:val="24"/>
          <w:lang w:val="en"/>
        </w:rPr>
        <w:t xml:space="preserve"> distributed mainly in the Amazonas and </w:t>
      </w:r>
      <w:proofErr w:type="spellStart"/>
      <w:r w:rsidR="00C0384E" w:rsidRPr="00C0384E">
        <w:rPr>
          <w:rStyle w:val="tlid-translation"/>
          <w:rFonts w:ascii="Times New Roman" w:hAnsi="Times New Roman" w:cs="Times New Roman"/>
          <w:sz w:val="24"/>
          <w:szCs w:val="24"/>
          <w:lang w:val="en"/>
        </w:rPr>
        <w:t>Amapá</w:t>
      </w:r>
      <w:proofErr w:type="spellEnd"/>
      <w:r w:rsidR="00C0384E" w:rsidRPr="00C0384E">
        <w:rPr>
          <w:rStyle w:val="tlid-translation"/>
          <w:rFonts w:ascii="Times New Roman" w:hAnsi="Times New Roman" w:cs="Times New Roman"/>
          <w:sz w:val="24"/>
          <w:szCs w:val="24"/>
          <w:lang w:val="en"/>
        </w:rPr>
        <w:t xml:space="preserve"> states </w:t>
      </w:r>
      <w:r w:rsidR="00713F29">
        <w:rPr>
          <w:rStyle w:val="tlid-translation"/>
          <w:rFonts w:ascii="Times New Roman" w:hAnsi="Times New Roman" w:cs="Times New Roman"/>
          <w:sz w:val="24"/>
          <w:szCs w:val="24"/>
          <w:lang w:val="en"/>
        </w:rPr>
        <w:t>(</w:t>
      </w:r>
      <w:proofErr w:type="spellStart"/>
      <w:r w:rsidR="00713F29" w:rsidRPr="00B002C8">
        <w:rPr>
          <w:rStyle w:val="CitaoHTML"/>
          <w:rFonts w:ascii="Times New Roman" w:hAnsi="Times New Roman" w:cs="Times New Roman"/>
          <w:i w:val="0"/>
          <w:sz w:val="24"/>
          <w:szCs w:val="24"/>
          <w:lang w:val="en-US"/>
        </w:rPr>
        <w:t>Lähteenoja</w:t>
      </w:r>
      <w:proofErr w:type="spellEnd"/>
      <w:r w:rsidR="00713F29">
        <w:rPr>
          <w:rStyle w:val="CitaoHTML"/>
          <w:rFonts w:ascii="Times New Roman" w:hAnsi="Times New Roman" w:cs="Times New Roman"/>
          <w:i w:val="0"/>
          <w:sz w:val="24"/>
          <w:szCs w:val="24"/>
          <w:lang w:val="en-US"/>
        </w:rPr>
        <w:t xml:space="preserve"> </w:t>
      </w:r>
      <w:r w:rsidR="00713F29" w:rsidRPr="001B47B1">
        <w:rPr>
          <w:rStyle w:val="CitaoHTML"/>
          <w:rFonts w:ascii="Times New Roman" w:hAnsi="Times New Roman" w:cs="Times New Roman"/>
          <w:sz w:val="24"/>
          <w:szCs w:val="24"/>
          <w:lang w:val="en-US"/>
        </w:rPr>
        <w:t>et al</w:t>
      </w:r>
      <w:r w:rsidR="00713F29">
        <w:rPr>
          <w:rStyle w:val="CitaoHTML"/>
          <w:rFonts w:ascii="Times New Roman" w:hAnsi="Times New Roman" w:cs="Times New Roman"/>
          <w:i w:val="0"/>
          <w:sz w:val="24"/>
          <w:szCs w:val="24"/>
          <w:lang w:val="en-US"/>
        </w:rPr>
        <w:t>. 2013</w:t>
      </w:r>
      <w:r w:rsidR="0069541F">
        <w:rPr>
          <w:rStyle w:val="CitaoHTML"/>
          <w:rFonts w:ascii="Times New Roman" w:hAnsi="Times New Roman" w:cs="Times New Roman"/>
          <w:i w:val="0"/>
          <w:sz w:val="24"/>
          <w:szCs w:val="24"/>
          <w:lang w:val="en-US"/>
        </w:rPr>
        <w:t xml:space="preserve">, </w:t>
      </w:r>
      <w:proofErr w:type="spellStart"/>
      <w:r w:rsidR="0069541F">
        <w:rPr>
          <w:rStyle w:val="tlid-translation"/>
          <w:rFonts w:ascii="Times New Roman" w:hAnsi="Times New Roman" w:cs="Times New Roman"/>
          <w:sz w:val="24"/>
          <w:szCs w:val="24"/>
          <w:lang w:val="en"/>
        </w:rPr>
        <w:t>Gumbricht</w:t>
      </w:r>
      <w:proofErr w:type="spellEnd"/>
      <w:r w:rsidR="0069541F">
        <w:rPr>
          <w:rStyle w:val="tlid-translation"/>
          <w:rFonts w:ascii="Times New Roman" w:hAnsi="Times New Roman" w:cs="Times New Roman"/>
          <w:sz w:val="24"/>
          <w:szCs w:val="24"/>
          <w:lang w:val="en"/>
        </w:rPr>
        <w:t xml:space="preserve"> </w:t>
      </w:r>
      <w:r w:rsidR="0069541F" w:rsidRPr="00CC457D">
        <w:rPr>
          <w:rStyle w:val="tlid-translation"/>
          <w:rFonts w:ascii="Times New Roman" w:hAnsi="Times New Roman" w:cs="Times New Roman"/>
          <w:i/>
          <w:sz w:val="24"/>
          <w:szCs w:val="24"/>
          <w:lang w:val="en"/>
        </w:rPr>
        <w:t>et al</w:t>
      </w:r>
      <w:r w:rsidR="0069541F">
        <w:rPr>
          <w:rStyle w:val="tlid-translation"/>
          <w:rFonts w:ascii="Times New Roman" w:hAnsi="Times New Roman" w:cs="Times New Roman"/>
          <w:sz w:val="24"/>
          <w:szCs w:val="24"/>
          <w:lang w:val="en"/>
        </w:rPr>
        <w:t>. 2017)</w:t>
      </w:r>
      <w:r w:rsidR="00E01609">
        <w:rPr>
          <w:rStyle w:val="tlid-translation"/>
          <w:rFonts w:ascii="Times New Roman" w:hAnsi="Times New Roman" w:cs="Times New Roman"/>
          <w:sz w:val="24"/>
          <w:szCs w:val="24"/>
          <w:lang w:val="en"/>
        </w:rPr>
        <w:t xml:space="preserve"> </w:t>
      </w:r>
      <w:r w:rsidR="00F1210E">
        <w:rPr>
          <w:rStyle w:val="tlid-translation"/>
          <w:rFonts w:ascii="Times New Roman" w:hAnsi="Times New Roman" w:cs="Times New Roman"/>
          <w:sz w:val="24"/>
          <w:szCs w:val="24"/>
          <w:lang w:val="en"/>
        </w:rPr>
        <w:t>(</w:t>
      </w:r>
      <w:r w:rsidR="00E01609">
        <w:rPr>
          <w:rStyle w:val="tlid-translation"/>
          <w:rFonts w:ascii="Times New Roman" w:hAnsi="Times New Roman" w:cs="Times New Roman"/>
          <w:sz w:val="24"/>
          <w:szCs w:val="24"/>
          <w:lang w:val="en"/>
        </w:rPr>
        <w:t>Figure 1</w:t>
      </w:r>
      <w:r w:rsidR="00F1210E">
        <w:rPr>
          <w:rStyle w:val="tlid-translation"/>
          <w:rFonts w:ascii="Times New Roman" w:hAnsi="Times New Roman" w:cs="Times New Roman"/>
          <w:sz w:val="24"/>
          <w:szCs w:val="24"/>
          <w:lang w:val="en"/>
        </w:rPr>
        <w:t>)</w:t>
      </w:r>
      <w:r w:rsidR="00F4357E" w:rsidRPr="00C471DE">
        <w:rPr>
          <w:rStyle w:val="tlid-translation"/>
          <w:rFonts w:ascii="Times New Roman" w:hAnsi="Times New Roman" w:cs="Times New Roman"/>
          <w:sz w:val="24"/>
          <w:szCs w:val="24"/>
          <w:lang w:val="en"/>
        </w:rPr>
        <w:t>.</w:t>
      </w:r>
      <w:r w:rsidR="00C471DE" w:rsidRPr="00C471DE">
        <w:rPr>
          <w:rStyle w:val="tlid-translation"/>
          <w:rFonts w:ascii="Times New Roman" w:hAnsi="Times New Roman" w:cs="Times New Roman"/>
          <w:sz w:val="24"/>
          <w:szCs w:val="24"/>
          <w:lang w:val="en"/>
        </w:rPr>
        <w:t xml:space="preserve"> </w:t>
      </w:r>
      <w:r w:rsidR="00E14796">
        <w:rPr>
          <w:rStyle w:val="tlid-translation"/>
          <w:rFonts w:ascii="Times New Roman" w:hAnsi="Times New Roman" w:cs="Times New Roman"/>
          <w:sz w:val="24"/>
          <w:szCs w:val="24"/>
          <w:lang w:val="en"/>
        </w:rPr>
        <w:t>B</w:t>
      </w:r>
      <w:r w:rsidR="00E14796" w:rsidRPr="008F0B5A">
        <w:rPr>
          <w:rStyle w:val="tlid-translation"/>
          <w:rFonts w:ascii="Times New Roman" w:hAnsi="Times New Roman" w:cs="Times New Roman"/>
          <w:sz w:val="24"/>
          <w:szCs w:val="24"/>
          <w:lang w:val="en"/>
        </w:rPr>
        <w:t>oth states are affected by fires</w:t>
      </w:r>
      <w:r w:rsidR="00E14796">
        <w:rPr>
          <w:rStyle w:val="tlid-translation"/>
          <w:rFonts w:ascii="Times New Roman" w:hAnsi="Times New Roman" w:cs="Times New Roman"/>
          <w:sz w:val="24"/>
          <w:szCs w:val="24"/>
          <w:lang w:val="en"/>
        </w:rPr>
        <w:t xml:space="preserve"> and </w:t>
      </w:r>
      <w:r w:rsidR="00E14796" w:rsidRPr="008F0B5A">
        <w:rPr>
          <w:rStyle w:val="tlid-translation"/>
          <w:rFonts w:ascii="Times New Roman" w:hAnsi="Times New Roman" w:cs="Times New Roman"/>
          <w:sz w:val="24"/>
          <w:szCs w:val="24"/>
          <w:lang w:val="en"/>
        </w:rPr>
        <w:t>other anthropic impacts</w:t>
      </w:r>
      <w:r w:rsidR="00E14796">
        <w:rPr>
          <w:rStyle w:val="tlid-translation"/>
          <w:rFonts w:ascii="Times New Roman" w:hAnsi="Times New Roman" w:cs="Times New Roman"/>
          <w:sz w:val="24"/>
          <w:szCs w:val="24"/>
          <w:lang w:val="en"/>
        </w:rPr>
        <w:t xml:space="preserve">. </w:t>
      </w:r>
      <w:r w:rsidR="00E14796" w:rsidRPr="00E14796">
        <w:rPr>
          <w:rStyle w:val="tlid-translation"/>
          <w:rFonts w:ascii="Times New Roman" w:hAnsi="Times New Roman" w:cs="Times New Roman"/>
          <w:sz w:val="24"/>
          <w:szCs w:val="24"/>
          <w:lang w:val="en"/>
        </w:rPr>
        <w:t xml:space="preserve">In </w:t>
      </w:r>
      <w:proofErr w:type="spellStart"/>
      <w:r w:rsidR="00E14796" w:rsidRPr="00E14796">
        <w:rPr>
          <w:rStyle w:val="tlid-translation"/>
          <w:rFonts w:ascii="Times New Roman" w:hAnsi="Times New Roman" w:cs="Times New Roman"/>
          <w:sz w:val="24"/>
          <w:szCs w:val="24"/>
          <w:lang w:val="en"/>
        </w:rPr>
        <w:t>Amapá</w:t>
      </w:r>
      <w:proofErr w:type="spellEnd"/>
      <w:r w:rsidR="00E14796" w:rsidRPr="00E14796">
        <w:rPr>
          <w:rStyle w:val="tlid-translation"/>
          <w:rFonts w:ascii="Times New Roman" w:hAnsi="Times New Roman" w:cs="Times New Roman"/>
          <w:sz w:val="24"/>
          <w:szCs w:val="24"/>
          <w:lang w:val="en"/>
        </w:rPr>
        <w:t xml:space="preserve"> </w:t>
      </w:r>
      <w:r w:rsidR="00E14796">
        <w:rPr>
          <w:rStyle w:val="tlid-translation"/>
          <w:rFonts w:ascii="Times New Roman" w:hAnsi="Times New Roman" w:cs="Times New Roman"/>
          <w:sz w:val="24"/>
          <w:szCs w:val="24"/>
          <w:lang w:val="en"/>
        </w:rPr>
        <w:t xml:space="preserve">state </w:t>
      </w:r>
      <w:r w:rsidR="00E14796" w:rsidRPr="00E14796">
        <w:rPr>
          <w:rStyle w:val="tlid-translation"/>
          <w:rFonts w:ascii="Times New Roman" w:hAnsi="Times New Roman" w:cs="Times New Roman"/>
          <w:sz w:val="24"/>
          <w:szCs w:val="24"/>
          <w:lang w:val="en"/>
        </w:rPr>
        <w:t>for example</w:t>
      </w:r>
      <w:r w:rsidR="00E14796">
        <w:rPr>
          <w:rStyle w:val="tlid-translation"/>
          <w:rFonts w:ascii="Times New Roman" w:hAnsi="Times New Roman" w:cs="Times New Roman"/>
          <w:sz w:val="24"/>
          <w:szCs w:val="24"/>
          <w:lang w:val="en"/>
        </w:rPr>
        <w:t>,</w:t>
      </w:r>
      <w:r w:rsidRPr="00C057C4">
        <w:rPr>
          <w:rStyle w:val="tlid-translation"/>
          <w:rFonts w:ascii="Times New Roman" w:hAnsi="Times New Roman" w:cs="Times New Roman"/>
          <w:sz w:val="24"/>
          <w:szCs w:val="24"/>
          <w:lang w:val="en"/>
        </w:rPr>
        <w:t xml:space="preserve"> the </w:t>
      </w:r>
      <w:proofErr w:type="spellStart"/>
      <w:r w:rsidRPr="00C057C4">
        <w:rPr>
          <w:rStyle w:val="tlid-translation"/>
          <w:rFonts w:ascii="Times New Roman" w:hAnsi="Times New Roman" w:cs="Times New Roman"/>
          <w:sz w:val="24"/>
          <w:szCs w:val="24"/>
          <w:lang w:val="en"/>
        </w:rPr>
        <w:t>Lago</w:t>
      </w:r>
      <w:proofErr w:type="spellEnd"/>
      <w:r w:rsidRPr="00C057C4">
        <w:rPr>
          <w:rStyle w:val="tlid-translation"/>
          <w:rFonts w:ascii="Times New Roman" w:hAnsi="Times New Roman" w:cs="Times New Roman"/>
          <w:sz w:val="24"/>
          <w:szCs w:val="24"/>
          <w:lang w:val="en"/>
        </w:rPr>
        <w:t xml:space="preserve"> </w:t>
      </w:r>
      <w:proofErr w:type="spellStart"/>
      <w:r w:rsidRPr="00C057C4">
        <w:rPr>
          <w:rStyle w:val="tlid-translation"/>
          <w:rFonts w:ascii="Times New Roman" w:hAnsi="Times New Roman" w:cs="Times New Roman"/>
          <w:sz w:val="24"/>
          <w:szCs w:val="24"/>
          <w:lang w:val="en"/>
        </w:rPr>
        <w:t>Piratuba</w:t>
      </w:r>
      <w:proofErr w:type="spellEnd"/>
      <w:r w:rsidRPr="00C057C4">
        <w:rPr>
          <w:rStyle w:val="tlid-translation"/>
          <w:rFonts w:ascii="Times New Roman" w:hAnsi="Times New Roman" w:cs="Times New Roman"/>
          <w:sz w:val="24"/>
          <w:szCs w:val="24"/>
          <w:lang w:val="en"/>
        </w:rPr>
        <w:t xml:space="preserve"> </w:t>
      </w:r>
      <w:r>
        <w:rPr>
          <w:rStyle w:val="tlid-translation"/>
          <w:rFonts w:ascii="Times New Roman" w:hAnsi="Times New Roman" w:cs="Times New Roman"/>
          <w:sz w:val="24"/>
          <w:szCs w:val="24"/>
          <w:lang w:val="en"/>
        </w:rPr>
        <w:t>B</w:t>
      </w:r>
      <w:r w:rsidRPr="00C057C4">
        <w:rPr>
          <w:rStyle w:val="tlid-translation"/>
          <w:rFonts w:ascii="Times New Roman" w:hAnsi="Times New Roman" w:cs="Times New Roman"/>
          <w:sz w:val="24"/>
          <w:szCs w:val="24"/>
          <w:lang w:val="en"/>
        </w:rPr>
        <w:t xml:space="preserve">iological </w:t>
      </w:r>
      <w:r>
        <w:rPr>
          <w:rStyle w:val="tlid-translation"/>
          <w:rFonts w:ascii="Times New Roman" w:hAnsi="Times New Roman" w:cs="Times New Roman"/>
          <w:sz w:val="24"/>
          <w:szCs w:val="24"/>
          <w:lang w:val="en"/>
        </w:rPr>
        <w:t>R</w:t>
      </w:r>
      <w:r w:rsidRPr="00C057C4">
        <w:rPr>
          <w:rStyle w:val="tlid-translation"/>
          <w:rFonts w:ascii="Times New Roman" w:hAnsi="Times New Roman" w:cs="Times New Roman"/>
          <w:sz w:val="24"/>
          <w:szCs w:val="24"/>
          <w:lang w:val="en"/>
        </w:rPr>
        <w:t>eserve</w:t>
      </w:r>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Gumbricht</w:t>
      </w:r>
      <w:proofErr w:type="spellEnd"/>
      <w:r>
        <w:rPr>
          <w:rStyle w:val="tlid-translation"/>
          <w:rFonts w:ascii="Times New Roman" w:hAnsi="Times New Roman" w:cs="Times New Roman"/>
          <w:sz w:val="24"/>
          <w:szCs w:val="24"/>
          <w:lang w:val="en"/>
        </w:rPr>
        <w:t xml:space="preserve"> </w:t>
      </w:r>
      <w:r w:rsidRPr="00CC457D">
        <w:rPr>
          <w:rStyle w:val="tlid-translation"/>
          <w:rFonts w:ascii="Times New Roman" w:hAnsi="Times New Roman" w:cs="Times New Roman"/>
          <w:i/>
          <w:sz w:val="24"/>
          <w:szCs w:val="24"/>
          <w:lang w:val="en"/>
        </w:rPr>
        <w:t>et al</w:t>
      </w:r>
      <w:r>
        <w:rPr>
          <w:rStyle w:val="tlid-translation"/>
          <w:rFonts w:ascii="Times New Roman" w:hAnsi="Times New Roman" w:cs="Times New Roman"/>
          <w:sz w:val="24"/>
          <w:szCs w:val="24"/>
          <w:lang w:val="en"/>
        </w:rPr>
        <w:t>. 2017)</w:t>
      </w:r>
      <w:r w:rsidRPr="00C057C4">
        <w:rPr>
          <w:rStyle w:val="tlid-translation"/>
          <w:rFonts w:ascii="Times New Roman" w:hAnsi="Times New Roman" w:cs="Times New Roman"/>
          <w:sz w:val="24"/>
          <w:szCs w:val="24"/>
          <w:lang w:val="en"/>
        </w:rPr>
        <w:t xml:space="preserve"> has suffered major impacts from buffalo rearing</w:t>
      </w:r>
      <w:r w:rsidR="00B87D80">
        <w:rPr>
          <w:rStyle w:val="tlid-translation"/>
          <w:rFonts w:ascii="Times New Roman" w:hAnsi="Times New Roman" w:cs="Times New Roman"/>
          <w:sz w:val="24"/>
          <w:szCs w:val="24"/>
          <w:lang w:val="en"/>
        </w:rPr>
        <w:t xml:space="preserve"> (Figure 1)</w:t>
      </w:r>
      <w:r w:rsidR="0083411A">
        <w:rPr>
          <w:rStyle w:val="tlid-translation"/>
          <w:rFonts w:ascii="Times New Roman" w:hAnsi="Times New Roman" w:cs="Times New Roman"/>
          <w:sz w:val="24"/>
          <w:szCs w:val="24"/>
          <w:lang w:val="en"/>
        </w:rPr>
        <w:t>.</w:t>
      </w:r>
      <w:r w:rsidR="00BC6B46">
        <w:rPr>
          <w:rStyle w:val="tlid-translation"/>
          <w:rFonts w:ascii="Times New Roman" w:hAnsi="Times New Roman" w:cs="Times New Roman"/>
          <w:sz w:val="24"/>
          <w:szCs w:val="24"/>
          <w:lang w:val="en"/>
        </w:rPr>
        <w:t xml:space="preserve"> </w:t>
      </w:r>
      <w:r w:rsidRPr="00C057C4">
        <w:rPr>
          <w:rStyle w:val="tlid-translation"/>
          <w:rFonts w:ascii="Times New Roman" w:hAnsi="Times New Roman" w:cs="Times New Roman"/>
          <w:sz w:val="24"/>
          <w:szCs w:val="24"/>
          <w:lang w:val="en"/>
        </w:rPr>
        <w:t>Buffaloes are bred free and advance further into the reserve</w:t>
      </w:r>
      <w:r w:rsidR="00752C54">
        <w:rPr>
          <w:rStyle w:val="tlid-translation"/>
          <w:rFonts w:ascii="Times New Roman" w:hAnsi="Times New Roman" w:cs="Times New Roman"/>
          <w:sz w:val="24"/>
          <w:szCs w:val="24"/>
          <w:lang w:val="en"/>
        </w:rPr>
        <w:t xml:space="preserve"> to graze in</w:t>
      </w:r>
      <w:r w:rsidRPr="00C057C4">
        <w:rPr>
          <w:rStyle w:val="tlid-translation"/>
          <w:rFonts w:ascii="Times New Roman" w:hAnsi="Times New Roman" w:cs="Times New Roman"/>
          <w:sz w:val="24"/>
          <w:szCs w:val="24"/>
          <w:lang w:val="en"/>
        </w:rPr>
        <w:t xml:space="preserve"> better pastures.</w:t>
      </w:r>
      <w:r>
        <w:rPr>
          <w:rStyle w:val="tlid-translation"/>
          <w:rFonts w:ascii="Times New Roman" w:hAnsi="Times New Roman" w:cs="Times New Roman"/>
          <w:sz w:val="24"/>
          <w:szCs w:val="24"/>
          <w:lang w:val="en"/>
        </w:rPr>
        <w:t xml:space="preserve"> </w:t>
      </w:r>
      <w:r w:rsidRPr="00C057C4">
        <w:rPr>
          <w:rStyle w:val="tlid-translation"/>
          <w:rFonts w:ascii="Times New Roman" w:hAnsi="Times New Roman" w:cs="Times New Roman"/>
          <w:sz w:val="24"/>
          <w:szCs w:val="24"/>
          <w:lang w:val="en"/>
        </w:rPr>
        <w:t>Soil compaction, landscape changes</w:t>
      </w:r>
      <w:r w:rsidR="00DE3096">
        <w:rPr>
          <w:rStyle w:val="tlid-translation"/>
          <w:rFonts w:ascii="Times New Roman" w:hAnsi="Times New Roman" w:cs="Times New Roman"/>
          <w:sz w:val="24"/>
          <w:szCs w:val="24"/>
          <w:lang w:val="en"/>
        </w:rPr>
        <w:t>,</w:t>
      </w:r>
      <w:r w:rsidRPr="00C057C4">
        <w:rPr>
          <w:rStyle w:val="tlid-translation"/>
          <w:rFonts w:ascii="Times New Roman" w:hAnsi="Times New Roman" w:cs="Times New Roman"/>
          <w:sz w:val="24"/>
          <w:szCs w:val="24"/>
          <w:lang w:val="en"/>
        </w:rPr>
        <w:t xml:space="preserve"> and fires caused by pasture renewal are some of the negative results </w:t>
      </w:r>
      <w:r w:rsidR="0083411A">
        <w:rPr>
          <w:rStyle w:val="tlid-translation"/>
          <w:rFonts w:ascii="Times New Roman" w:hAnsi="Times New Roman" w:cs="Times New Roman"/>
          <w:sz w:val="24"/>
          <w:szCs w:val="24"/>
          <w:lang w:val="en"/>
        </w:rPr>
        <w:t>due to the</w:t>
      </w:r>
      <w:r w:rsidRPr="00C057C4">
        <w:rPr>
          <w:rStyle w:val="tlid-translation"/>
          <w:rFonts w:ascii="Times New Roman" w:hAnsi="Times New Roman" w:cs="Times New Roman"/>
          <w:sz w:val="24"/>
          <w:szCs w:val="24"/>
          <w:lang w:val="en"/>
        </w:rPr>
        <w:t xml:space="preserve"> lack of</w:t>
      </w:r>
      <w:r w:rsidR="0083411A">
        <w:rPr>
          <w:rStyle w:val="tlid-translation"/>
          <w:rFonts w:ascii="Times New Roman" w:hAnsi="Times New Roman" w:cs="Times New Roman"/>
          <w:sz w:val="24"/>
          <w:szCs w:val="24"/>
          <w:lang w:val="en"/>
        </w:rPr>
        <w:t xml:space="preserve"> an adequate</w:t>
      </w:r>
      <w:r w:rsidRPr="00C057C4">
        <w:rPr>
          <w:rStyle w:val="tlid-translation"/>
          <w:rFonts w:ascii="Times New Roman" w:hAnsi="Times New Roman" w:cs="Times New Roman"/>
          <w:sz w:val="24"/>
          <w:szCs w:val="24"/>
          <w:lang w:val="en"/>
        </w:rPr>
        <w:t xml:space="preserve"> management</w:t>
      </w:r>
      <w:r w:rsidR="0083411A">
        <w:rPr>
          <w:rStyle w:val="tlid-translation"/>
          <w:rFonts w:ascii="Times New Roman" w:hAnsi="Times New Roman" w:cs="Times New Roman"/>
          <w:sz w:val="24"/>
          <w:szCs w:val="24"/>
          <w:lang w:val="en"/>
        </w:rPr>
        <w:t xml:space="preserve"> plan</w:t>
      </w:r>
      <w:r w:rsidRPr="00C057C4">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C057C4">
        <w:rPr>
          <w:rStyle w:val="tlid-translation"/>
          <w:rFonts w:ascii="Times New Roman" w:hAnsi="Times New Roman" w:cs="Times New Roman"/>
          <w:sz w:val="24"/>
          <w:szCs w:val="24"/>
          <w:lang w:val="en"/>
        </w:rPr>
        <w:t>In the last 10 years, two major fires have taken place in this region, reaching the peatlands</w:t>
      </w:r>
      <w:r w:rsidR="00752C54">
        <w:rPr>
          <w:rStyle w:val="tlid-translation"/>
          <w:rFonts w:ascii="Times New Roman" w:hAnsi="Times New Roman" w:cs="Times New Roman"/>
          <w:sz w:val="24"/>
          <w:szCs w:val="24"/>
          <w:lang w:val="en"/>
        </w:rPr>
        <w:t>: one</w:t>
      </w:r>
      <w:r w:rsidRPr="00C057C4">
        <w:rPr>
          <w:rStyle w:val="tlid-translation"/>
          <w:rFonts w:ascii="Times New Roman" w:hAnsi="Times New Roman" w:cs="Times New Roman"/>
          <w:sz w:val="24"/>
          <w:szCs w:val="24"/>
          <w:lang w:val="en"/>
        </w:rPr>
        <w:t xml:space="preserve"> </w:t>
      </w:r>
      <w:r w:rsidR="00752C54">
        <w:rPr>
          <w:rStyle w:val="tlid-translation"/>
          <w:rFonts w:ascii="Times New Roman" w:hAnsi="Times New Roman" w:cs="Times New Roman"/>
          <w:sz w:val="24"/>
          <w:szCs w:val="24"/>
          <w:lang w:val="en"/>
        </w:rPr>
        <w:t>i</w:t>
      </w:r>
      <w:r w:rsidRPr="00C057C4">
        <w:rPr>
          <w:rStyle w:val="tlid-translation"/>
          <w:rFonts w:ascii="Times New Roman" w:hAnsi="Times New Roman" w:cs="Times New Roman"/>
          <w:sz w:val="24"/>
          <w:szCs w:val="24"/>
          <w:lang w:val="en"/>
        </w:rPr>
        <w:t>n 2012,</w:t>
      </w:r>
      <w:r w:rsidR="00752C54">
        <w:rPr>
          <w:rStyle w:val="tlid-translation"/>
          <w:rFonts w:ascii="Times New Roman" w:hAnsi="Times New Roman" w:cs="Times New Roman"/>
          <w:sz w:val="24"/>
          <w:szCs w:val="24"/>
          <w:lang w:val="en"/>
        </w:rPr>
        <w:t xml:space="preserve"> in which</w:t>
      </w:r>
      <w:r w:rsidRPr="00C057C4">
        <w:rPr>
          <w:rStyle w:val="tlid-translation"/>
          <w:rFonts w:ascii="Times New Roman" w:hAnsi="Times New Roman" w:cs="Times New Roman"/>
          <w:sz w:val="24"/>
          <w:szCs w:val="24"/>
          <w:lang w:val="en"/>
        </w:rPr>
        <w:t xml:space="preserve"> an area of 26</w:t>
      </w:r>
      <w:r w:rsidR="00752C54">
        <w:rPr>
          <w:rStyle w:val="tlid-translation"/>
          <w:rFonts w:ascii="Times New Roman" w:hAnsi="Times New Roman" w:cs="Times New Roman"/>
          <w:sz w:val="24"/>
          <w:szCs w:val="24"/>
          <w:lang w:val="en"/>
        </w:rPr>
        <w:t>,</w:t>
      </w:r>
      <w:r w:rsidR="00677BFE">
        <w:rPr>
          <w:rStyle w:val="tlid-translation"/>
          <w:rFonts w:ascii="Times New Roman" w:hAnsi="Times New Roman" w:cs="Times New Roman"/>
          <w:sz w:val="24"/>
          <w:szCs w:val="24"/>
          <w:lang w:val="en"/>
        </w:rPr>
        <w:t>000</w:t>
      </w:r>
      <w:r w:rsidRPr="00C057C4">
        <w:rPr>
          <w:rStyle w:val="tlid-translation"/>
          <w:rFonts w:ascii="Times New Roman" w:hAnsi="Times New Roman" w:cs="Times New Roman"/>
          <w:sz w:val="24"/>
          <w:szCs w:val="24"/>
          <w:lang w:val="en"/>
        </w:rPr>
        <w:t xml:space="preserve"> hectares </w:t>
      </w:r>
      <w:r w:rsidR="00752C54">
        <w:rPr>
          <w:rStyle w:val="tlid-translation"/>
          <w:rFonts w:ascii="Times New Roman" w:hAnsi="Times New Roman" w:cs="Times New Roman"/>
          <w:sz w:val="24"/>
          <w:szCs w:val="24"/>
          <w:lang w:val="en"/>
        </w:rPr>
        <w:t>was</w:t>
      </w:r>
      <w:r w:rsidR="00DE3096" w:rsidRPr="00C057C4">
        <w:rPr>
          <w:rStyle w:val="tlid-translation"/>
          <w:rFonts w:ascii="Times New Roman" w:hAnsi="Times New Roman" w:cs="Times New Roman"/>
          <w:sz w:val="24"/>
          <w:szCs w:val="24"/>
          <w:lang w:val="en"/>
        </w:rPr>
        <w:t xml:space="preserve"> </w:t>
      </w:r>
      <w:r w:rsidRPr="00C057C4">
        <w:rPr>
          <w:rStyle w:val="tlid-translation"/>
          <w:rFonts w:ascii="Times New Roman" w:hAnsi="Times New Roman" w:cs="Times New Roman"/>
          <w:sz w:val="24"/>
          <w:szCs w:val="24"/>
          <w:lang w:val="en"/>
        </w:rPr>
        <w:t>affected and</w:t>
      </w:r>
      <w:r w:rsidR="00752C54">
        <w:rPr>
          <w:rStyle w:val="tlid-translation"/>
          <w:rFonts w:ascii="Times New Roman" w:hAnsi="Times New Roman" w:cs="Times New Roman"/>
          <w:sz w:val="24"/>
          <w:szCs w:val="24"/>
          <w:lang w:val="en"/>
        </w:rPr>
        <w:t xml:space="preserve"> another </w:t>
      </w:r>
      <w:r w:rsidRPr="00C057C4">
        <w:rPr>
          <w:rStyle w:val="tlid-translation"/>
          <w:rFonts w:ascii="Times New Roman" w:hAnsi="Times New Roman" w:cs="Times New Roman"/>
          <w:sz w:val="24"/>
          <w:szCs w:val="24"/>
          <w:lang w:val="en"/>
        </w:rPr>
        <w:t>in 2014,</w:t>
      </w:r>
      <w:r w:rsidR="00752C54">
        <w:rPr>
          <w:rStyle w:val="tlid-translation"/>
          <w:rFonts w:ascii="Times New Roman" w:hAnsi="Times New Roman" w:cs="Times New Roman"/>
          <w:sz w:val="24"/>
          <w:szCs w:val="24"/>
          <w:lang w:val="en"/>
        </w:rPr>
        <w:t xml:space="preserve"> </w:t>
      </w:r>
      <w:proofErr w:type="spellStart"/>
      <w:r w:rsidR="00752C54">
        <w:rPr>
          <w:rStyle w:val="tlid-translation"/>
          <w:rFonts w:ascii="Times New Roman" w:hAnsi="Times New Roman" w:cs="Times New Roman"/>
          <w:sz w:val="24"/>
          <w:szCs w:val="24"/>
          <w:lang w:val="en"/>
        </w:rPr>
        <w:t>burining</w:t>
      </w:r>
      <w:proofErr w:type="spellEnd"/>
      <w:r w:rsidR="00752C54">
        <w:rPr>
          <w:rStyle w:val="tlid-translation"/>
          <w:rFonts w:ascii="Times New Roman" w:hAnsi="Times New Roman" w:cs="Times New Roman"/>
          <w:sz w:val="24"/>
          <w:szCs w:val="24"/>
          <w:lang w:val="en"/>
        </w:rPr>
        <w:t xml:space="preserve"> an area of</w:t>
      </w:r>
      <w:r w:rsidRPr="00C057C4">
        <w:rPr>
          <w:rStyle w:val="tlid-translation"/>
          <w:rFonts w:ascii="Times New Roman" w:hAnsi="Times New Roman" w:cs="Times New Roman"/>
          <w:sz w:val="24"/>
          <w:szCs w:val="24"/>
          <w:lang w:val="en"/>
        </w:rPr>
        <w:t xml:space="preserve"> 3</w:t>
      </w:r>
      <w:r w:rsidR="00752C54">
        <w:rPr>
          <w:rStyle w:val="tlid-translation"/>
          <w:rFonts w:ascii="Times New Roman" w:hAnsi="Times New Roman" w:cs="Times New Roman"/>
          <w:sz w:val="24"/>
          <w:szCs w:val="24"/>
          <w:lang w:val="en"/>
        </w:rPr>
        <w:t>,</w:t>
      </w:r>
      <w:r w:rsidR="00677BFE">
        <w:rPr>
          <w:rStyle w:val="tlid-translation"/>
          <w:rFonts w:ascii="Times New Roman" w:hAnsi="Times New Roman" w:cs="Times New Roman"/>
          <w:sz w:val="24"/>
          <w:szCs w:val="24"/>
          <w:lang w:val="en"/>
        </w:rPr>
        <w:t>000</w:t>
      </w:r>
      <w:r w:rsidRPr="00C057C4">
        <w:rPr>
          <w:rStyle w:val="tlid-translation"/>
          <w:rFonts w:ascii="Times New Roman" w:hAnsi="Times New Roman" w:cs="Times New Roman"/>
          <w:sz w:val="24"/>
          <w:szCs w:val="24"/>
          <w:lang w:val="en"/>
        </w:rPr>
        <w:t xml:space="preserve"> thousand hectares</w:t>
      </w:r>
      <w:r>
        <w:rPr>
          <w:rStyle w:val="tlid-translation"/>
          <w:rFonts w:ascii="Times New Roman" w:hAnsi="Times New Roman" w:cs="Times New Roman"/>
          <w:sz w:val="24"/>
          <w:szCs w:val="24"/>
          <w:lang w:val="en"/>
        </w:rPr>
        <w:t xml:space="preserve"> (G1</w:t>
      </w:r>
      <w:r w:rsidR="00B86055">
        <w:rPr>
          <w:rStyle w:val="tlid-translation"/>
          <w:rFonts w:ascii="Times New Roman" w:hAnsi="Times New Roman" w:cs="Times New Roman"/>
          <w:sz w:val="24"/>
          <w:szCs w:val="24"/>
          <w:lang w:val="en"/>
        </w:rPr>
        <w:t xml:space="preserve"> 2014, </w:t>
      </w:r>
      <w:proofErr w:type="spellStart"/>
      <w:r w:rsidR="00B86055">
        <w:rPr>
          <w:rStyle w:val="tlid-translation"/>
          <w:rFonts w:ascii="Times New Roman" w:hAnsi="Times New Roman" w:cs="Times New Roman"/>
          <w:sz w:val="24"/>
          <w:szCs w:val="24"/>
          <w:lang w:val="en"/>
        </w:rPr>
        <w:t>ICMBio</w:t>
      </w:r>
      <w:proofErr w:type="spellEnd"/>
      <w:r w:rsidR="00B86055">
        <w:rPr>
          <w:rStyle w:val="tlid-translation"/>
          <w:rFonts w:ascii="Times New Roman" w:hAnsi="Times New Roman" w:cs="Times New Roman"/>
          <w:sz w:val="24"/>
          <w:szCs w:val="24"/>
          <w:lang w:val="en"/>
        </w:rPr>
        <w:t xml:space="preserve"> 2014</w:t>
      </w:r>
      <w:r>
        <w:rPr>
          <w:rStyle w:val="tlid-translation"/>
          <w:rFonts w:ascii="Times New Roman" w:hAnsi="Times New Roman" w:cs="Times New Roman"/>
          <w:sz w:val="24"/>
          <w:szCs w:val="24"/>
          <w:lang w:val="en"/>
        </w:rPr>
        <w:t>).</w:t>
      </w:r>
      <w:r w:rsidR="00A8004D" w:rsidRPr="00760206">
        <w:rPr>
          <w:lang w:val="en-US"/>
        </w:rPr>
        <w:t xml:space="preserve"> </w:t>
      </w:r>
      <w:r w:rsidR="00A8004D" w:rsidRPr="00A8004D">
        <w:rPr>
          <w:rStyle w:val="tlid-translation"/>
          <w:rFonts w:ascii="Times New Roman" w:hAnsi="Times New Roman" w:cs="Times New Roman"/>
          <w:sz w:val="24"/>
          <w:szCs w:val="24"/>
          <w:lang w:val="en"/>
        </w:rPr>
        <w:t xml:space="preserve">The additive effects of deforestation arising from the </w:t>
      </w:r>
      <w:r w:rsidR="00A8004D">
        <w:rPr>
          <w:rStyle w:val="tlid-translation"/>
          <w:rFonts w:ascii="Times New Roman" w:hAnsi="Times New Roman" w:cs="Times New Roman"/>
          <w:sz w:val="24"/>
          <w:szCs w:val="24"/>
          <w:lang w:val="en"/>
        </w:rPr>
        <w:t>“</w:t>
      </w:r>
      <w:r w:rsidR="00A8004D" w:rsidRPr="00A8004D">
        <w:rPr>
          <w:rStyle w:val="tlid-translation"/>
          <w:rFonts w:ascii="Times New Roman" w:hAnsi="Times New Roman" w:cs="Times New Roman"/>
          <w:sz w:val="24"/>
          <w:szCs w:val="24"/>
          <w:lang w:val="en"/>
        </w:rPr>
        <w:t>arc of deforestation</w:t>
      </w:r>
      <w:r w:rsidR="00A8004D">
        <w:rPr>
          <w:rStyle w:val="tlid-translation"/>
          <w:rFonts w:ascii="Times New Roman" w:hAnsi="Times New Roman" w:cs="Times New Roman"/>
          <w:sz w:val="24"/>
          <w:szCs w:val="24"/>
          <w:lang w:val="en"/>
        </w:rPr>
        <w:t>”</w:t>
      </w:r>
      <w:r w:rsidR="00A8004D" w:rsidRPr="00A8004D">
        <w:rPr>
          <w:rStyle w:val="tlid-translation"/>
          <w:rFonts w:ascii="Times New Roman" w:hAnsi="Times New Roman" w:cs="Times New Roman"/>
          <w:sz w:val="24"/>
          <w:szCs w:val="24"/>
          <w:lang w:val="en"/>
        </w:rPr>
        <w:t xml:space="preserve"> (</w:t>
      </w:r>
      <w:r w:rsidR="003F18AE">
        <w:rPr>
          <w:rStyle w:val="tlid-translation"/>
          <w:rFonts w:ascii="Times New Roman" w:hAnsi="Times New Roman" w:cs="Times New Roman"/>
          <w:sz w:val="24"/>
          <w:szCs w:val="24"/>
          <w:lang w:val="en"/>
        </w:rPr>
        <w:t>IPAM 2015)</w:t>
      </w:r>
      <w:r w:rsidR="00A8004D" w:rsidRPr="00A8004D">
        <w:rPr>
          <w:rStyle w:val="tlid-translation"/>
          <w:rFonts w:ascii="Times New Roman" w:hAnsi="Times New Roman" w:cs="Times New Roman"/>
          <w:sz w:val="24"/>
          <w:szCs w:val="24"/>
          <w:lang w:val="en"/>
        </w:rPr>
        <w:t xml:space="preserve"> can affect other parts of the </w:t>
      </w:r>
      <w:r w:rsidR="00A8004D">
        <w:rPr>
          <w:rStyle w:val="tlid-translation"/>
          <w:rFonts w:ascii="Times New Roman" w:hAnsi="Times New Roman" w:cs="Times New Roman"/>
          <w:sz w:val="24"/>
          <w:szCs w:val="24"/>
          <w:lang w:val="en"/>
        </w:rPr>
        <w:t>A</w:t>
      </w:r>
      <w:r w:rsidR="00A8004D" w:rsidRPr="00A8004D">
        <w:rPr>
          <w:rStyle w:val="tlid-translation"/>
          <w:rFonts w:ascii="Times New Roman" w:hAnsi="Times New Roman" w:cs="Times New Roman"/>
          <w:sz w:val="24"/>
          <w:szCs w:val="24"/>
          <w:lang w:val="en"/>
        </w:rPr>
        <w:t>mazon (as wel</w:t>
      </w:r>
      <w:r w:rsidR="00A8004D">
        <w:rPr>
          <w:rStyle w:val="tlid-translation"/>
          <w:rFonts w:ascii="Times New Roman" w:hAnsi="Times New Roman" w:cs="Times New Roman"/>
          <w:sz w:val="24"/>
          <w:szCs w:val="24"/>
          <w:lang w:val="en"/>
        </w:rPr>
        <w:t xml:space="preserve">l as the </w:t>
      </w:r>
      <w:proofErr w:type="spellStart"/>
      <w:r w:rsidR="00A8004D">
        <w:rPr>
          <w:rStyle w:val="tlid-translation"/>
          <w:rFonts w:ascii="Times New Roman" w:hAnsi="Times New Roman" w:cs="Times New Roman"/>
          <w:sz w:val="24"/>
          <w:szCs w:val="24"/>
          <w:lang w:val="en"/>
        </w:rPr>
        <w:t>Cerrado</w:t>
      </w:r>
      <w:proofErr w:type="spellEnd"/>
      <w:r w:rsidR="00A8004D" w:rsidRPr="00A8004D">
        <w:rPr>
          <w:rStyle w:val="tlid-translation"/>
          <w:rFonts w:ascii="Times New Roman" w:hAnsi="Times New Roman" w:cs="Times New Roman"/>
          <w:sz w:val="24"/>
          <w:szCs w:val="24"/>
          <w:lang w:val="en"/>
        </w:rPr>
        <w:t xml:space="preserve">), </w:t>
      </w:r>
      <w:r w:rsidR="00677BFE">
        <w:rPr>
          <w:rStyle w:val="tlid-translation"/>
          <w:rFonts w:ascii="Times New Roman" w:hAnsi="Times New Roman" w:cs="Times New Roman"/>
          <w:sz w:val="24"/>
          <w:szCs w:val="24"/>
          <w:lang w:val="en"/>
        </w:rPr>
        <w:t xml:space="preserve">reducing precipitation and </w:t>
      </w:r>
      <w:r w:rsidR="00A8004D" w:rsidRPr="00A8004D">
        <w:rPr>
          <w:rStyle w:val="tlid-translation"/>
          <w:rFonts w:ascii="Times New Roman" w:hAnsi="Times New Roman" w:cs="Times New Roman"/>
          <w:sz w:val="24"/>
          <w:szCs w:val="24"/>
          <w:lang w:val="en"/>
        </w:rPr>
        <w:t xml:space="preserve">making the </w:t>
      </w:r>
      <w:r w:rsidR="00752C54">
        <w:rPr>
          <w:rStyle w:val="tlid-translation"/>
          <w:rFonts w:ascii="Times New Roman" w:hAnsi="Times New Roman" w:cs="Times New Roman"/>
          <w:sz w:val="24"/>
          <w:szCs w:val="24"/>
          <w:lang w:val="en"/>
        </w:rPr>
        <w:t xml:space="preserve">regional </w:t>
      </w:r>
      <w:r w:rsidR="00A8004D" w:rsidRPr="00A8004D">
        <w:rPr>
          <w:rStyle w:val="tlid-translation"/>
          <w:rFonts w:ascii="Times New Roman" w:hAnsi="Times New Roman" w:cs="Times New Roman"/>
          <w:sz w:val="24"/>
          <w:szCs w:val="24"/>
          <w:lang w:val="en"/>
        </w:rPr>
        <w:t xml:space="preserve">climate drier </w:t>
      </w:r>
      <w:r w:rsidR="00A8004D">
        <w:rPr>
          <w:rStyle w:val="tlid-translation"/>
          <w:rFonts w:ascii="Times New Roman" w:hAnsi="Times New Roman" w:cs="Times New Roman"/>
          <w:sz w:val="24"/>
          <w:szCs w:val="24"/>
          <w:lang w:val="en"/>
        </w:rPr>
        <w:t>(</w:t>
      </w:r>
      <w:r w:rsidR="00CC457D">
        <w:rPr>
          <w:rStyle w:val="tlid-translation"/>
          <w:rFonts w:ascii="Times New Roman" w:hAnsi="Times New Roman" w:cs="Times New Roman"/>
          <w:sz w:val="24"/>
          <w:szCs w:val="24"/>
          <w:lang w:val="en"/>
        </w:rPr>
        <w:t xml:space="preserve">Costa </w:t>
      </w:r>
      <w:r w:rsidR="009B640E">
        <w:rPr>
          <w:rStyle w:val="tlid-translation"/>
          <w:rFonts w:ascii="Times New Roman" w:hAnsi="Times New Roman" w:cs="Times New Roman"/>
          <w:sz w:val="24"/>
          <w:szCs w:val="24"/>
          <w:lang w:val="en"/>
        </w:rPr>
        <w:t>&amp;</w:t>
      </w:r>
      <w:r w:rsidR="00CC457D">
        <w:rPr>
          <w:rStyle w:val="tlid-translation"/>
          <w:rFonts w:ascii="Times New Roman" w:hAnsi="Times New Roman" w:cs="Times New Roman"/>
          <w:sz w:val="24"/>
          <w:szCs w:val="24"/>
          <w:lang w:val="en"/>
        </w:rPr>
        <w:t xml:space="preserve"> </w:t>
      </w:r>
      <w:proofErr w:type="spellStart"/>
      <w:r w:rsidR="00CC457D">
        <w:rPr>
          <w:rStyle w:val="tlid-translation"/>
          <w:rFonts w:ascii="Times New Roman" w:hAnsi="Times New Roman" w:cs="Times New Roman"/>
          <w:sz w:val="24"/>
          <w:szCs w:val="24"/>
          <w:lang w:val="en"/>
        </w:rPr>
        <w:t>Pires</w:t>
      </w:r>
      <w:proofErr w:type="spellEnd"/>
      <w:r w:rsidR="00CC457D">
        <w:rPr>
          <w:rStyle w:val="tlid-translation"/>
          <w:rFonts w:ascii="Times New Roman" w:hAnsi="Times New Roman" w:cs="Times New Roman"/>
          <w:sz w:val="24"/>
          <w:szCs w:val="24"/>
          <w:lang w:val="en"/>
        </w:rPr>
        <w:t xml:space="preserve"> 2009)</w:t>
      </w:r>
      <w:r w:rsidR="00A8004D" w:rsidRPr="00A8004D">
        <w:rPr>
          <w:rStyle w:val="tlid-translation"/>
          <w:rFonts w:ascii="Times New Roman" w:hAnsi="Times New Roman" w:cs="Times New Roman"/>
          <w:sz w:val="24"/>
          <w:szCs w:val="24"/>
          <w:lang w:val="en"/>
        </w:rPr>
        <w:t>.</w:t>
      </w:r>
    </w:p>
    <w:p w14:paraId="08A6DEA0" w14:textId="77777777" w:rsidR="00D54FE3" w:rsidRDefault="00D54FE3" w:rsidP="00E170E9">
      <w:pPr>
        <w:spacing w:after="0" w:line="480" w:lineRule="auto"/>
        <w:ind w:firstLine="708"/>
        <w:rPr>
          <w:rStyle w:val="tlid-translation"/>
          <w:rFonts w:ascii="Times New Roman" w:hAnsi="Times New Roman" w:cs="Times New Roman"/>
          <w:sz w:val="24"/>
          <w:szCs w:val="24"/>
          <w:lang w:val="en"/>
        </w:rPr>
      </w:pPr>
    </w:p>
    <w:p w14:paraId="531CC9BB" w14:textId="1BAAAAA3" w:rsidR="00D54FE3" w:rsidRDefault="00D54FE3" w:rsidP="00D54FE3">
      <w:pPr>
        <w:spacing w:after="0" w:line="480" w:lineRule="auto"/>
        <w:ind w:firstLine="708"/>
        <w:jc w:val="center"/>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Figure 1</w:t>
      </w:r>
    </w:p>
    <w:p w14:paraId="5F1C44CA" w14:textId="77777777" w:rsidR="00D54FE3" w:rsidRDefault="00D54FE3" w:rsidP="00E170E9">
      <w:pPr>
        <w:spacing w:after="0" w:line="480" w:lineRule="auto"/>
        <w:ind w:firstLine="708"/>
        <w:rPr>
          <w:rStyle w:val="tlid-translation"/>
          <w:rFonts w:ascii="Times New Roman" w:hAnsi="Times New Roman" w:cs="Times New Roman"/>
          <w:sz w:val="24"/>
          <w:szCs w:val="24"/>
          <w:lang w:val="en"/>
        </w:rPr>
      </w:pPr>
    </w:p>
    <w:p w14:paraId="0C56A661" w14:textId="01126546" w:rsidR="0002041F" w:rsidRPr="006625DA" w:rsidRDefault="001112FB" w:rsidP="000E10A4">
      <w:pPr>
        <w:spacing w:after="0" w:line="480" w:lineRule="auto"/>
        <w:ind w:firstLine="708"/>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lastRenderedPageBreak/>
        <w:t>O</w:t>
      </w:r>
      <w:r w:rsidR="00E24AA3" w:rsidRPr="006625DA">
        <w:rPr>
          <w:rStyle w:val="tlid-translation"/>
          <w:rFonts w:ascii="Times New Roman" w:hAnsi="Times New Roman" w:cs="Times New Roman"/>
          <w:sz w:val="24"/>
          <w:szCs w:val="24"/>
          <w:lang w:val="en"/>
        </w:rPr>
        <w:t>ur goal</w:t>
      </w:r>
      <w:r w:rsidR="005B29AB">
        <w:rPr>
          <w:rStyle w:val="tlid-translation"/>
          <w:rFonts w:ascii="Times New Roman" w:hAnsi="Times New Roman" w:cs="Times New Roman"/>
          <w:sz w:val="24"/>
          <w:szCs w:val="24"/>
          <w:lang w:val="en"/>
        </w:rPr>
        <w:t xml:space="preserve"> here</w:t>
      </w:r>
      <w:r w:rsidR="00E24AA3" w:rsidRPr="006625DA">
        <w:rPr>
          <w:rStyle w:val="tlid-translation"/>
          <w:rFonts w:ascii="Times New Roman" w:hAnsi="Times New Roman" w:cs="Times New Roman"/>
          <w:sz w:val="24"/>
          <w:szCs w:val="24"/>
          <w:lang w:val="en"/>
        </w:rPr>
        <w:t xml:space="preserve"> is to</w:t>
      </w:r>
      <w:r w:rsidR="000E3171">
        <w:rPr>
          <w:rStyle w:val="tlid-translation"/>
          <w:rFonts w:ascii="Times New Roman" w:hAnsi="Times New Roman" w:cs="Times New Roman"/>
          <w:sz w:val="24"/>
          <w:szCs w:val="24"/>
          <w:lang w:val="en"/>
        </w:rPr>
        <w:t xml:space="preserve"> alert</w:t>
      </w:r>
      <w:r w:rsidR="00E24AA3" w:rsidRPr="006625DA">
        <w:rPr>
          <w:rStyle w:val="tlid-translation"/>
          <w:rFonts w:ascii="Times New Roman" w:hAnsi="Times New Roman" w:cs="Times New Roman"/>
          <w:sz w:val="24"/>
          <w:szCs w:val="24"/>
          <w:lang w:val="en"/>
        </w:rPr>
        <w:t xml:space="preserve"> </w:t>
      </w:r>
      <w:r w:rsidR="00637DA5">
        <w:rPr>
          <w:rStyle w:val="tlid-translation"/>
          <w:rFonts w:ascii="Times New Roman" w:hAnsi="Times New Roman" w:cs="Times New Roman"/>
          <w:sz w:val="24"/>
          <w:szCs w:val="24"/>
          <w:lang w:val="en"/>
        </w:rPr>
        <w:t>fires</w:t>
      </w:r>
      <w:r w:rsidR="00637DA5" w:rsidRPr="006625DA">
        <w:rPr>
          <w:rStyle w:val="tlid-translation"/>
          <w:rFonts w:ascii="Times New Roman" w:hAnsi="Times New Roman" w:cs="Times New Roman"/>
          <w:sz w:val="24"/>
          <w:szCs w:val="24"/>
          <w:lang w:val="en"/>
        </w:rPr>
        <w:t xml:space="preserve"> </w:t>
      </w:r>
      <w:r w:rsidR="00E24AA3" w:rsidRPr="006625DA">
        <w:rPr>
          <w:rStyle w:val="tlid-translation"/>
          <w:rFonts w:ascii="Times New Roman" w:hAnsi="Times New Roman" w:cs="Times New Roman"/>
          <w:sz w:val="24"/>
          <w:szCs w:val="24"/>
          <w:lang w:val="en"/>
        </w:rPr>
        <w:t>event</w:t>
      </w:r>
      <w:r w:rsidR="00637DA5">
        <w:rPr>
          <w:rStyle w:val="tlid-translation"/>
          <w:rFonts w:ascii="Times New Roman" w:hAnsi="Times New Roman" w:cs="Times New Roman"/>
          <w:sz w:val="24"/>
          <w:szCs w:val="24"/>
          <w:lang w:val="en"/>
        </w:rPr>
        <w:t>s, especially those that might affect</w:t>
      </w:r>
      <w:r w:rsidR="00E24AA3" w:rsidRPr="006625DA">
        <w:rPr>
          <w:rStyle w:val="tlid-translation"/>
          <w:rFonts w:ascii="Times New Roman" w:hAnsi="Times New Roman" w:cs="Times New Roman"/>
          <w:sz w:val="24"/>
          <w:szCs w:val="24"/>
          <w:lang w:val="en"/>
        </w:rPr>
        <w:t xml:space="preserve"> </w:t>
      </w:r>
      <w:r w:rsidR="00E43C09" w:rsidRPr="00E43C09">
        <w:rPr>
          <w:rStyle w:val="tlid-translation"/>
          <w:rFonts w:ascii="Times New Roman" w:hAnsi="Times New Roman" w:cs="Times New Roman"/>
          <w:sz w:val="24"/>
          <w:szCs w:val="24"/>
          <w:lang w:val="en"/>
        </w:rPr>
        <w:t>peatlands</w:t>
      </w:r>
      <w:r w:rsidR="00637DA5">
        <w:rPr>
          <w:rStyle w:val="tlid-translation"/>
          <w:rFonts w:ascii="Times New Roman" w:hAnsi="Times New Roman" w:cs="Times New Roman"/>
          <w:sz w:val="24"/>
          <w:szCs w:val="24"/>
          <w:lang w:val="en"/>
        </w:rPr>
        <w:t>,</w:t>
      </w:r>
      <w:r w:rsidR="00E43C09" w:rsidRPr="00E43C09">
        <w:rPr>
          <w:rStyle w:val="tlid-translation"/>
          <w:rFonts w:ascii="Times New Roman" w:hAnsi="Times New Roman" w:cs="Times New Roman"/>
          <w:sz w:val="24"/>
          <w:szCs w:val="24"/>
          <w:lang w:val="en"/>
        </w:rPr>
        <w:t xml:space="preserve"> </w:t>
      </w:r>
      <w:r w:rsidR="00700860" w:rsidRPr="006625DA">
        <w:rPr>
          <w:rStyle w:val="tlid-translation"/>
          <w:rFonts w:ascii="Times New Roman" w:hAnsi="Times New Roman" w:cs="Times New Roman"/>
          <w:sz w:val="24"/>
          <w:szCs w:val="24"/>
          <w:lang w:val="en"/>
        </w:rPr>
        <w:t xml:space="preserve">which would </w:t>
      </w:r>
      <w:r w:rsidR="0050551F" w:rsidRPr="006625DA">
        <w:rPr>
          <w:rStyle w:val="tlid-translation"/>
          <w:rFonts w:ascii="Times New Roman" w:hAnsi="Times New Roman" w:cs="Times New Roman"/>
          <w:sz w:val="24"/>
          <w:szCs w:val="24"/>
          <w:lang w:val="en"/>
        </w:rPr>
        <w:t xml:space="preserve">jeopardize any </w:t>
      </w:r>
      <w:r w:rsidR="000C2F19" w:rsidRPr="006625DA">
        <w:rPr>
          <w:rStyle w:val="tlid-translation"/>
          <w:rFonts w:ascii="Times New Roman" w:hAnsi="Times New Roman" w:cs="Times New Roman"/>
          <w:sz w:val="24"/>
          <w:szCs w:val="24"/>
          <w:lang w:val="en"/>
        </w:rPr>
        <w:t xml:space="preserve">measures </w:t>
      </w:r>
      <w:r w:rsidR="000C2F19">
        <w:rPr>
          <w:rStyle w:val="tlid-translation"/>
          <w:rFonts w:ascii="Times New Roman" w:hAnsi="Times New Roman" w:cs="Times New Roman"/>
          <w:sz w:val="24"/>
          <w:szCs w:val="24"/>
          <w:lang w:val="en"/>
        </w:rPr>
        <w:t xml:space="preserve">of </w:t>
      </w:r>
      <w:r w:rsidR="0050551F" w:rsidRPr="006625DA">
        <w:rPr>
          <w:rStyle w:val="tlid-translation"/>
          <w:rFonts w:ascii="Times New Roman" w:hAnsi="Times New Roman" w:cs="Times New Roman"/>
          <w:sz w:val="24"/>
          <w:szCs w:val="24"/>
          <w:lang w:val="en"/>
        </w:rPr>
        <w:t>projection taken to contain global warming</w:t>
      </w:r>
      <w:r w:rsidR="00C47165">
        <w:rPr>
          <w:rStyle w:val="tlid-translation"/>
          <w:rFonts w:ascii="Times New Roman" w:hAnsi="Times New Roman" w:cs="Times New Roman"/>
          <w:sz w:val="24"/>
          <w:szCs w:val="24"/>
          <w:lang w:val="en"/>
        </w:rPr>
        <w:t xml:space="preserve"> and</w:t>
      </w:r>
      <w:r w:rsidR="000C2F19">
        <w:rPr>
          <w:rStyle w:val="tlid-translation"/>
          <w:rFonts w:ascii="Times New Roman" w:hAnsi="Times New Roman" w:cs="Times New Roman"/>
          <w:sz w:val="24"/>
          <w:szCs w:val="24"/>
          <w:lang w:val="en"/>
        </w:rPr>
        <w:t xml:space="preserve"> promote</w:t>
      </w:r>
      <w:r w:rsidR="00C47165">
        <w:rPr>
          <w:rStyle w:val="tlid-translation"/>
          <w:rFonts w:ascii="Times New Roman" w:hAnsi="Times New Roman" w:cs="Times New Roman"/>
          <w:sz w:val="24"/>
          <w:szCs w:val="24"/>
          <w:lang w:val="en"/>
        </w:rPr>
        <w:t xml:space="preserve"> biodiversity conservation</w:t>
      </w:r>
      <w:r w:rsidR="00055E07">
        <w:rPr>
          <w:rStyle w:val="tlid-translation"/>
          <w:rFonts w:ascii="Times New Roman" w:hAnsi="Times New Roman" w:cs="Times New Roman"/>
          <w:sz w:val="24"/>
          <w:szCs w:val="24"/>
          <w:lang w:val="en"/>
        </w:rPr>
        <w:t>, including international agreements that Brazil have already rectified to accomplish</w:t>
      </w:r>
      <w:proofErr w:type="gramStart"/>
      <w:r w:rsidR="00CC2654">
        <w:rPr>
          <w:rStyle w:val="tlid-translation"/>
          <w:rFonts w:ascii="Times New Roman" w:hAnsi="Times New Roman" w:cs="Times New Roman"/>
          <w:sz w:val="24"/>
          <w:szCs w:val="24"/>
          <w:lang w:val="en"/>
        </w:rPr>
        <w:t>,</w:t>
      </w:r>
      <w:r w:rsidR="00055E07">
        <w:rPr>
          <w:rStyle w:val="tlid-translation"/>
          <w:rFonts w:ascii="Times New Roman" w:hAnsi="Times New Roman" w:cs="Times New Roman"/>
          <w:sz w:val="24"/>
          <w:szCs w:val="24"/>
          <w:lang w:val="en"/>
        </w:rPr>
        <w:t xml:space="preserve"> </w:t>
      </w:r>
      <w:r w:rsidR="005B6FE1">
        <w:rPr>
          <w:rStyle w:val="tlid-translation"/>
          <w:rFonts w:ascii="Times New Roman" w:hAnsi="Times New Roman" w:cs="Times New Roman"/>
          <w:sz w:val="24"/>
          <w:szCs w:val="24"/>
          <w:lang w:val="en"/>
        </w:rPr>
        <w:t xml:space="preserve"> </w:t>
      </w:r>
      <w:r w:rsidR="000C2F19">
        <w:rPr>
          <w:rStyle w:val="tlid-translation"/>
          <w:rFonts w:ascii="Times New Roman" w:hAnsi="Times New Roman" w:cs="Times New Roman"/>
          <w:sz w:val="24"/>
          <w:szCs w:val="24"/>
          <w:lang w:val="en"/>
        </w:rPr>
        <w:t>such</w:t>
      </w:r>
      <w:proofErr w:type="gramEnd"/>
      <w:r w:rsidR="000C2F19">
        <w:rPr>
          <w:rStyle w:val="tlid-translation"/>
          <w:rFonts w:ascii="Times New Roman" w:hAnsi="Times New Roman" w:cs="Times New Roman"/>
          <w:sz w:val="24"/>
          <w:szCs w:val="24"/>
          <w:lang w:val="en"/>
        </w:rPr>
        <w:t xml:space="preserve"> </w:t>
      </w:r>
      <w:r w:rsidR="005B6FE1">
        <w:rPr>
          <w:rStyle w:val="tlid-translation"/>
          <w:rFonts w:ascii="Times New Roman" w:hAnsi="Times New Roman" w:cs="Times New Roman"/>
          <w:sz w:val="24"/>
          <w:szCs w:val="24"/>
          <w:lang w:val="en"/>
        </w:rPr>
        <w:t xml:space="preserve">as </w:t>
      </w:r>
      <w:r w:rsidR="00055E07">
        <w:rPr>
          <w:rStyle w:val="tlid-translation"/>
          <w:rFonts w:ascii="Times New Roman" w:hAnsi="Times New Roman" w:cs="Times New Roman"/>
          <w:sz w:val="24"/>
          <w:szCs w:val="24"/>
          <w:lang w:val="en"/>
        </w:rPr>
        <w:t>the Paris Agreement</w:t>
      </w:r>
      <w:r w:rsidR="00CC2654">
        <w:rPr>
          <w:rStyle w:val="tlid-translation"/>
          <w:rFonts w:ascii="Times New Roman" w:hAnsi="Times New Roman" w:cs="Times New Roman"/>
          <w:sz w:val="24"/>
          <w:szCs w:val="24"/>
          <w:lang w:val="en"/>
        </w:rPr>
        <w:t xml:space="preserve"> (</w:t>
      </w:r>
      <w:r w:rsidR="00CC2654" w:rsidRPr="00BA3FDD">
        <w:rPr>
          <w:rFonts w:ascii="Times New Roman" w:hAnsi="Times New Roman" w:cs="Times New Roman"/>
          <w:sz w:val="24"/>
          <w:szCs w:val="24"/>
          <w:lang w:val="en-US"/>
        </w:rPr>
        <w:t>United Nations C</w:t>
      </w:r>
      <w:r w:rsidR="00CC2654">
        <w:rPr>
          <w:rFonts w:ascii="Times New Roman" w:hAnsi="Times New Roman" w:cs="Times New Roman"/>
          <w:sz w:val="24"/>
          <w:szCs w:val="24"/>
          <w:lang w:val="en-US"/>
        </w:rPr>
        <w:t>l</w:t>
      </w:r>
      <w:r w:rsidR="00CC2654" w:rsidRPr="00BA3FDD">
        <w:rPr>
          <w:rFonts w:ascii="Times New Roman" w:hAnsi="Times New Roman" w:cs="Times New Roman"/>
          <w:sz w:val="24"/>
          <w:szCs w:val="24"/>
          <w:lang w:val="en-US"/>
        </w:rPr>
        <w:t>imate Change</w:t>
      </w:r>
      <w:r w:rsidR="00CC2654">
        <w:rPr>
          <w:rFonts w:ascii="Times New Roman" w:hAnsi="Times New Roman" w:cs="Times New Roman"/>
          <w:sz w:val="24"/>
          <w:szCs w:val="24"/>
          <w:lang w:val="en-US"/>
        </w:rPr>
        <w:t xml:space="preserve"> 2016)</w:t>
      </w:r>
      <w:r w:rsidR="00C47165">
        <w:rPr>
          <w:rFonts w:ascii="Times New Roman" w:hAnsi="Times New Roman" w:cs="Times New Roman"/>
          <w:sz w:val="24"/>
          <w:szCs w:val="24"/>
          <w:lang w:val="en-US"/>
        </w:rPr>
        <w:t xml:space="preserve"> </w:t>
      </w:r>
      <w:r w:rsidR="00055E07">
        <w:rPr>
          <w:rStyle w:val="tlid-translation"/>
          <w:rFonts w:ascii="Times New Roman" w:hAnsi="Times New Roman" w:cs="Times New Roman"/>
          <w:sz w:val="24"/>
          <w:szCs w:val="24"/>
          <w:lang w:val="en"/>
        </w:rPr>
        <w:t>and the</w:t>
      </w:r>
      <w:r w:rsidR="00C809D1">
        <w:rPr>
          <w:rStyle w:val="tlid-translation"/>
          <w:rFonts w:ascii="Times New Roman" w:hAnsi="Times New Roman" w:cs="Times New Roman"/>
          <w:sz w:val="24"/>
          <w:szCs w:val="24"/>
          <w:lang w:val="en"/>
        </w:rPr>
        <w:t xml:space="preserve"> CDB</w:t>
      </w:r>
      <w:r w:rsidR="0023706D">
        <w:rPr>
          <w:rStyle w:val="tlid-translation"/>
          <w:rFonts w:ascii="Times New Roman" w:hAnsi="Times New Roman" w:cs="Times New Roman"/>
          <w:sz w:val="24"/>
          <w:szCs w:val="24"/>
          <w:lang w:val="en"/>
        </w:rPr>
        <w:t xml:space="preserve"> Aichi t</w:t>
      </w:r>
      <w:r w:rsidR="00055E07">
        <w:rPr>
          <w:rStyle w:val="tlid-translation"/>
          <w:rFonts w:ascii="Times New Roman" w:hAnsi="Times New Roman" w:cs="Times New Roman"/>
          <w:sz w:val="24"/>
          <w:szCs w:val="24"/>
          <w:lang w:val="en"/>
        </w:rPr>
        <w:t>arget</w:t>
      </w:r>
      <w:r w:rsidR="00C809D1">
        <w:rPr>
          <w:rStyle w:val="tlid-translation"/>
          <w:rFonts w:ascii="Times New Roman" w:hAnsi="Times New Roman" w:cs="Times New Roman"/>
          <w:sz w:val="24"/>
          <w:szCs w:val="24"/>
          <w:lang w:val="en"/>
        </w:rPr>
        <w:t xml:space="preserve"> 8</w:t>
      </w:r>
      <w:r w:rsidR="00BA3FDD">
        <w:rPr>
          <w:rStyle w:val="tlid-translation"/>
          <w:rFonts w:ascii="Times New Roman" w:hAnsi="Times New Roman" w:cs="Times New Roman"/>
          <w:sz w:val="24"/>
          <w:szCs w:val="24"/>
          <w:lang w:val="en"/>
        </w:rPr>
        <w:t xml:space="preserve"> (</w:t>
      </w:r>
      <w:r w:rsidR="00402A1B" w:rsidRPr="00BA3FDD">
        <w:rPr>
          <w:rFonts w:ascii="Times New Roman" w:hAnsi="Times New Roman" w:cs="Times New Roman"/>
          <w:sz w:val="24"/>
          <w:szCs w:val="24"/>
          <w:lang w:val="en-US"/>
        </w:rPr>
        <w:t>Convention on Biological Diversity</w:t>
      </w:r>
      <w:r w:rsidR="00402A1B">
        <w:rPr>
          <w:rFonts w:ascii="Times New Roman" w:hAnsi="Times New Roman" w:cs="Times New Roman"/>
          <w:sz w:val="24"/>
          <w:szCs w:val="24"/>
          <w:lang w:val="en-US"/>
        </w:rPr>
        <w:t xml:space="preserve"> 2010</w:t>
      </w:r>
      <w:r w:rsidR="00C809D1">
        <w:rPr>
          <w:rStyle w:val="tlid-translation"/>
          <w:rFonts w:ascii="Times New Roman" w:hAnsi="Times New Roman" w:cs="Times New Roman"/>
          <w:sz w:val="24"/>
          <w:szCs w:val="24"/>
          <w:lang w:val="en"/>
        </w:rPr>
        <w:t>)</w:t>
      </w:r>
      <w:r w:rsidR="0050551F" w:rsidRPr="006625DA">
        <w:rPr>
          <w:rStyle w:val="tlid-translation"/>
          <w:rFonts w:ascii="Times New Roman" w:hAnsi="Times New Roman" w:cs="Times New Roman"/>
          <w:sz w:val="24"/>
          <w:szCs w:val="24"/>
          <w:lang w:val="en"/>
        </w:rPr>
        <w:t>.</w:t>
      </w:r>
      <w:r w:rsidR="007D1521" w:rsidRPr="006625DA">
        <w:rPr>
          <w:rStyle w:val="tlid-translation"/>
          <w:rFonts w:ascii="Times New Roman" w:hAnsi="Times New Roman" w:cs="Times New Roman"/>
          <w:sz w:val="24"/>
          <w:szCs w:val="24"/>
          <w:lang w:val="en"/>
        </w:rPr>
        <w:t xml:space="preserve"> </w:t>
      </w:r>
    </w:p>
    <w:p w14:paraId="50835AEA" w14:textId="2C653850" w:rsidR="00BD0F5F" w:rsidRDefault="00824AA6" w:rsidP="000E10A4">
      <w:pPr>
        <w:spacing w:after="0" w:line="480" w:lineRule="auto"/>
        <w:ind w:firstLine="708"/>
        <w:rPr>
          <w:rStyle w:val="tlid-translation"/>
          <w:rFonts w:ascii="Times New Roman" w:hAnsi="Times New Roman" w:cs="Times New Roman"/>
          <w:sz w:val="24"/>
          <w:szCs w:val="24"/>
          <w:lang w:val="en"/>
        </w:rPr>
      </w:pPr>
      <w:r>
        <w:rPr>
          <w:rStyle w:val="tlid-translation"/>
          <w:rFonts w:ascii="Times New Roman" w:hAnsi="Times New Roman" w:cs="Times New Roman"/>
          <w:sz w:val="24"/>
          <w:szCs w:val="24"/>
          <w:lang w:val="en"/>
        </w:rPr>
        <w:t xml:space="preserve"> For the conservation of the Amazon</w:t>
      </w:r>
      <w:r w:rsidR="00757FD0" w:rsidRPr="00757FD0">
        <w:rPr>
          <w:rStyle w:val="tlid-translation"/>
          <w:rFonts w:ascii="Times New Roman" w:hAnsi="Times New Roman" w:cs="Times New Roman"/>
          <w:sz w:val="24"/>
          <w:szCs w:val="24"/>
          <w:lang w:val="en"/>
        </w:rPr>
        <w:t>, it is necessary to strengthen</w:t>
      </w:r>
      <w:r>
        <w:rPr>
          <w:rStyle w:val="tlid-translation"/>
          <w:rFonts w:ascii="Times New Roman" w:hAnsi="Times New Roman" w:cs="Times New Roman"/>
          <w:sz w:val="24"/>
          <w:szCs w:val="24"/>
          <w:lang w:val="en"/>
        </w:rPr>
        <w:t xml:space="preserve"> cooperative and strategic initiatives, </w:t>
      </w:r>
      <w:r w:rsidR="000C2F19">
        <w:rPr>
          <w:rStyle w:val="tlid-translation"/>
          <w:rFonts w:ascii="Times New Roman" w:hAnsi="Times New Roman" w:cs="Times New Roman"/>
          <w:sz w:val="24"/>
          <w:szCs w:val="24"/>
          <w:lang w:val="en"/>
        </w:rPr>
        <w:t xml:space="preserve">such </w:t>
      </w:r>
      <w:r>
        <w:rPr>
          <w:rStyle w:val="tlid-translation"/>
          <w:rFonts w:ascii="Times New Roman" w:hAnsi="Times New Roman" w:cs="Times New Roman"/>
          <w:sz w:val="24"/>
          <w:szCs w:val="24"/>
          <w:lang w:val="en"/>
        </w:rPr>
        <w:t xml:space="preserve">as the </w:t>
      </w:r>
      <w:r w:rsidRPr="006625DA">
        <w:rPr>
          <w:rFonts w:ascii="Times New Roman" w:hAnsi="Times New Roman" w:cs="Times New Roman"/>
          <w:color w:val="000000"/>
          <w:sz w:val="24"/>
          <w:szCs w:val="24"/>
          <w:shd w:val="clear" w:color="auto" w:fill="FFFFFF"/>
          <w:lang w:val="en-US"/>
        </w:rPr>
        <w:t>Amazon Cooperation Treaty Organization</w:t>
      </w:r>
      <w:r>
        <w:rPr>
          <w:rFonts w:ascii="Times New Roman" w:hAnsi="Times New Roman" w:cs="Times New Roman"/>
          <w:color w:val="000000"/>
          <w:sz w:val="24"/>
          <w:szCs w:val="24"/>
          <w:shd w:val="clear" w:color="auto" w:fill="FFFFFF"/>
          <w:lang w:val="en-US"/>
        </w:rPr>
        <w:t xml:space="preserve">, composed of countries </w:t>
      </w:r>
      <w:r w:rsidRPr="006625DA">
        <w:rPr>
          <w:rFonts w:ascii="Times New Roman" w:hAnsi="Times New Roman" w:cs="Times New Roman"/>
          <w:color w:val="000000"/>
          <w:sz w:val="24"/>
          <w:szCs w:val="24"/>
          <w:shd w:val="clear" w:color="auto" w:fill="FFFFFF"/>
          <w:lang w:val="en-US"/>
        </w:rPr>
        <w:t xml:space="preserve">that share the Amazon territory: </w:t>
      </w:r>
      <w:r w:rsidRPr="006625DA">
        <w:rPr>
          <w:rStyle w:val="tlid-translation"/>
          <w:rFonts w:ascii="Times New Roman" w:hAnsi="Times New Roman" w:cs="Times New Roman"/>
          <w:sz w:val="24"/>
          <w:szCs w:val="24"/>
          <w:lang w:val="en-US"/>
        </w:rPr>
        <w:t>Brazil, Bolivia, Colombia, Ecuador, Guyana, Peru, Suriname</w:t>
      </w:r>
      <w:r>
        <w:rPr>
          <w:rStyle w:val="tlid-translation"/>
          <w:rFonts w:ascii="Times New Roman" w:hAnsi="Times New Roman" w:cs="Times New Roman"/>
          <w:sz w:val="24"/>
          <w:szCs w:val="24"/>
          <w:lang w:val="en-US"/>
        </w:rPr>
        <w:t>,</w:t>
      </w:r>
      <w:r w:rsidRPr="006625DA">
        <w:rPr>
          <w:rStyle w:val="tlid-translation"/>
          <w:rFonts w:ascii="Times New Roman" w:hAnsi="Times New Roman" w:cs="Times New Roman"/>
          <w:sz w:val="24"/>
          <w:szCs w:val="24"/>
          <w:lang w:val="en-US"/>
        </w:rPr>
        <w:t xml:space="preserve"> and Venezuela</w:t>
      </w:r>
      <w:r>
        <w:rPr>
          <w:rStyle w:val="tlid-translation"/>
          <w:rFonts w:ascii="Times New Roman" w:hAnsi="Times New Roman" w:cs="Times New Roman"/>
          <w:sz w:val="24"/>
          <w:szCs w:val="24"/>
          <w:lang w:val="en-US"/>
        </w:rPr>
        <w:t xml:space="preserve"> (</w:t>
      </w:r>
      <w:proofErr w:type="spellStart"/>
      <w:r w:rsidRPr="00251205">
        <w:rPr>
          <w:rStyle w:val="tlid-translation"/>
          <w:rFonts w:ascii="Times New Roman" w:hAnsi="Times New Roman" w:cs="Times New Roman"/>
          <w:sz w:val="24"/>
          <w:szCs w:val="24"/>
          <w:lang w:val="en-US"/>
        </w:rPr>
        <w:t>Ministério</w:t>
      </w:r>
      <w:proofErr w:type="spellEnd"/>
      <w:r w:rsidRPr="00251205">
        <w:rPr>
          <w:rStyle w:val="tlid-translation"/>
          <w:rFonts w:ascii="Times New Roman" w:hAnsi="Times New Roman" w:cs="Times New Roman"/>
          <w:sz w:val="24"/>
          <w:szCs w:val="24"/>
          <w:lang w:val="en-US"/>
        </w:rPr>
        <w:t xml:space="preserve"> das </w:t>
      </w:r>
      <w:proofErr w:type="spellStart"/>
      <w:r w:rsidRPr="00251205">
        <w:rPr>
          <w:rStyle w:val="tlid-translation"/>
          <w:rFonts w:ascii="Times New Roman" w:hAnsi="Times New Roman" w:cs="Times New Roman"/>
          <w:sz w:val="24"/>
          <w:szCs w:val="24"/>
          <w:lang w:val="en-US"/>
        </w:rPr>
        <w:t>Relações</w:t>
      </w:r>
      <w:proofErr w:type="spellEnd"/>
      <w:r w:rsidRPr="00251205">
        <w:rPr>
          <w:rStyle w:val="tlid-translation"/>
          <w:rFonts w:ascii="Times New Roman" w:hAnsi="Times New Roman" w:cs="Times New Roman"/>
          <w:sz w:val="24"/>
          <w:szCs w:val="24"/>
          <w:lang w:val="en-US"/>
        </w:rPr>
        <w:t xml:space="preserve"> </w:t>
      </w:r>
      <w:proofErr w:type="spellStart"/>
      <w:r w:rsidRPr="00251205">
        <w:rPr>
          <w:rStyle w:val="tlid-translation"/>
          <w:rFonts w:ascii="Times New Roman" w:hAnsi="Times New Roman" w:cs="Times New Roman"/>
          <w:sz w:val="24"/>
          <w:szCs w:val="24"/>
          <w:lang w:val="en-US"/>
        </w:rPr>
        <w:t>Exteriores</w:t>
      </w:r>
      <w:proofErr w:type="spellEnd"/>
      <w:r w:rsidRPr="00251205">
        <w:rPr>
          <w:rStyle w:val="tlid-translation"/>
          <w:rFonts w:ascii="Times New Roman" w:hAnsi="Times New Roman" w:cs="Times New Roman"/>
          <w:sz w:val="24"/>
          <w:szCs w:val="24"/>
          <w:lang w:val="en-US"/>
        </w:rPr>
        <w:t xml:space="preserve"> 2019</w:t>
      </w:r>
      <w:r>
        <w:rPr>
          <w:rStyle w:val="tlid-translation"/>
          <w:rFonts w:ascii="Times New Roman" w:hAnsi="Times New Roman" w:cs="Times New Roman"/>
          <w:sz w:val="24"/>
          <w:szCs w:val="24"/>
          <w:lang w:val="en-US"/>
        </w:rPr>
        <w:t>)</w:t>
      </w:r>
      <w:r w:rsidR="000C2F19">
        <w:rPr>
          <w:rStyle w:val="tlid-translation"/>
          <w:rFonts w:ascii="Times New Roman" w:hAnsi="Times New Roman" w:cs="Times New Roman"/>
          <w:sz w:val="24"/>
          <w:szCs w:val="24"/>
          <w:lang w:val="en-US"/>
        </w:rPr>
        <w:t>.</w:t>
      </w:r>
      <w:r>
        <w:rPr>
          <w:rStyle w:val="tlid-translation"/>
          <w:rFonts w:ascii="Times New Roman" w:hAnsi="Times New Roman" w:cs="Times New Roman"/>
          <w:sz w:val="24"/>
          <w:szCs w:val="24"/>
          <w:lang w:val="en-US"/>
        </w:rPr>
        <w:t xml:space="preserve"> </w:t>
      </w:r>
      <w:r w:rsidR="00757FD0" w:rsidRPr="00757FD0">
        <w:rPr>
          <w:rStyle w:val="tlid-translation"/>
          <w:rFonts w:ascii="Times New Roman" w:hAnsi="Times New Roman" w:cs="Times New Roman"/>
          <w:sz w:val="24"/>
          <w:szCs w:val="24"/>
          <w:lang w:val="en"/>
        </w:rPr>
        <w:t>Countries need to continue investing financially in environmental projects such as</w:t>
      </w:r>
      <w:r w:rsidR="00757FD0">
        <w:rPr>
          <w:rStyle w:val="tlid-translation"/>
          <w:rFonts w:ascii="Times New Roman" w:hAnsi="Times New Roman" w:cs="Times New Roman"/>
          <w:sz w:val="24"/>
          <w:szCs w:val="24"/>
          <w:lang w:val="en"/>
        </w:rPr>
        <w:t xml:space="preserve"> </w:t>
      </w:r>
      <w:r w:rsidR="00757FD0" w:rsidRPr="00757FD0">
        <w:rPr>
          <w:rStyle w:val="tlid-translation"/>
          <w:rFonts w:ascii="Times New Roman" w:hAnsi="Times New Roman" w:cs="Times New Roman"/>
          <w:sz w:val="24"/>
          <w:szCs w:val="24"/>
          <w:lang w:val="en"/>
        </w:rPr>
        <w:t>the Forest Coverage Monitoring in the Amazon Region Project, implemented since mid-2011 in partnership with the National Inst</w:t>
      </w:r>
      <w:r w:rsidR="00757FD0">
        <w:rPr>
          <w:rStyle w:val="tlid-translation"/>
          <w:rFonts w:ascii="Times New Roman" w:hAnsi="Times New Roman" w:cs="Times New Roman"/>
          <w:sz w:val="24"/>
          <w:szCs w:val="24"/>
          <w:lang w:val="en"/>
        </w:rPr>
        <w:t>itute for Space Research (INPE)</w:t>
      </w:r>
      <w:r w:rsidR="00251205">
        <w:rPr>
          <w:rStyle w:val="tlid-translation"/>
          <w:rFonts w:ascii="Times New Roman" w:hAnsi="Times New Roman" w:cs="Times New Roman"/>
          <w:sz w:val="24"/>
          <w:szCs w:val="24"/>
          <w:lang w:val="en"/>
        </w:rPr>
        <w:t xml:space="preserve"> (</w:t>
      </w:r>
      <w:proofErr w:type="spellStart"/>
      <w:r w:rsidR="00251205" w:rsidRPr="00251205">
        <w:rPr>
          <w:rStyle w:val="tlid-translation"/>
          <w:rFonts w:ascii="Times New Roman" w:hAnsi="Times New Roman" w:cs="Times New Roman"/>
          <w:sz w:val="24"/>
          <w:szCs w:val="24"/>
          <w:lang w:val="en-US"/>
        </w:rPr>
        <w:t>Ministério</w:t>
      </w:r>
      <w:proofErr w:type="spellEnd"/>
      <w:r w:rsidR="00251205" w:rsidRPr="00251205">
        <w:rPr>
          <w:rStyle w:val="tlid-translation"/>
          <w:rFonts w:ascii="Times New Roman" w:hAnsi="Times New Roman" w:cs="Times New Roman"/>
          <w:sz w:val="24"/>
          <w:szCs w:val="24"/>
          <w:lang w:val="en-US"/>
        </w:rPr>
        <w:t xml:space="preserve"> das </w:t>
      </w:r>
      <w:proofErr w:type="spellStart"/>
      <w:r w:rsidR="00251205" w:rsidRPr="00251205">
        <w:rPr>
          <w:rStyle w:val="tlid-translation"/>
          <w:rFonts w:ascii="Times New Roman" w:hAnsi="Times New Roman" w:cs="Times New Roman"/>
          <w:sz w:val="24"/>
          <w:szCs w:val="24"/>
          <w:lang w:val="en-US"/>
        </w:rPr>
        <w:t>Relações</w:t>
      </w:r>
      <w:proofErr w:type="spellEnd"/>
      <w:r w:rsidR="00251205" w:rsidRPr="00251205">
        <w:rPr>
          <w:rStyle w:val="tlid-translation"/>
          <w:rFonts w:ascii="Times New Roman" w:hAnsi="Times New Roman" w:cs="Times New Roman"/>
          <w:sz w:val="24"/>
          <w:szCs w:val="24"/>
          <w:lang w:val="en-US"/>
        </w:rPr>
        <w:t xml:space="preserve"> </w:t>
      </w:r>
      <w:proofErr w:type="spellStart"/>
      <w:r w:rsidR="00251205" w:rsidRPr="00251205">
        <w:rPr>
          <w:rStyle w:val="tlid-translation"/>
          <w:rFonts w:ascii="Times New Roman" w:hAnsi="Times New Roman" w:cs="Times New Roman"/>
          <w:sz w:val="24"/>
          <w:szCs w:val="24"/>
          <w:lang w:val="en-US"/>
        </w:rPr>
        <w:t>Exteriores</w:t>
      </w:r>
      <w:proofErr w:type="spellEnd"/>
      <w:r w:rsidR="00251205" w:rsidRPr="00251205">
        <w:rPr>
          <w:rStyle w:val="tlid-translation"/>
          <w:rFonts w:ascii="Times New Roman" w:hAnsi="Times New Roman" w:cs="Times New Roman"/>
          <w:sz w:val="24"/>
          <w:szCs w:val="24"/>
          <w:lang w:val="en-US"/>
        </w:rPr>
        <w:t xml:space="preserve"> 2019</w:t>
      </w:r>
      <w:r w:rsidR="00251205">
        <w:rPr>
          <w:rStyle w:val="tlid-translation"/>
          <w:rFonts w:ascii="Times New Roman" w:hAnsi="Times New Roman" w:cs="Times New Roman"/>
          <w:sz w:val="24"/>
          <w:szCs w:val="24"/>
          <w:lang w:val="en-US"/>
        </w:rPr>
        <w:t>)</w:t>
      </w:r>
      <w:r w:rsidR="00B46AD3">
        <w:rPr>
          <w:lang w:val="en-US"/>
        </w:rPr>
        <w:t>.</w:t>
      </w:r>
      <w:bookmarkStart w:id="0" w:name="_Hlk52469558"/>
      <w:r w:rsidR="00AB6371">
        <w:rPr>
          <w:lang w:val="en-US"/>
        </w:rPr>
        <w:t xml:space="preserve"> </w:t>
      </w:r>
      <w:r w:rsidR="00BD4834" w:rsidRPr="00BD4834">
        <w:rPr>
          <w:rStyle w:val="tlid-translation"/>
          <w:rFonts w:ascii="Times New Roman" w:hAnsi="Times New Roman" w:cs="Times New Roman"/>
          <w:sz w:val="24"/>
          <w:szCs w:val="24"/>
          <w:lang w:val="en-US"/>
        </w:rPr>
        <w:t xml:space="preserve">The main goals of this project are related to forest management </w:t>
      </w:r>
      <w:r w:rsidR="00BD4834">
        <w:rPr>
          <w:rStyle w:val="tlid-translation"/>
          <w:rFonts w:ascii="Times New Roman" w:hAnsi="Times New Roman" w:cs="Times New Roman"/>
          <w:sz w:val="24"/>
          <w:szCs w:val="24"/>
          <w:lang w:val="en-US"/>
        </w:rPr>
        <w:t>(</w:t>
      </w:r>
      <w:r w:rsidR="00BD4834" w:rsidRPr="00BD4834">
        <w:rPr>
          <w:rStyle w:val="tlid-translation"/>
          <w:rFonts w:ascii="Times New Roman" w:hAnsi="Times New Roman" w:cs="Times New Roman"/>
          <w:sz w:val="24"/>
          <w:szCs w:val="24"/>
          <w:lang w:val="en-US"/>
        </w:rPr>
        <w:t>deforestation, land occupation, changes in land use</w:t>
      </w:r>
      <w:r w:rsidR="00B46AD3">
        <w:rPr>
          <w:rStyle w:val="tlid-translation"/>
          <w:rFonts w:ascii="Times New Roman" w:hAnsi="Times New Roman" w:cs="Times New Roman"/>
          <w:sz w:val="24"/>
          <w:szCs w:val="24"/>
          <w:lang w:val="en-US"/>
        </w:rPr>
        <w:t>,</w:t>
      </w:r>
      <w:r w:rsidR="00BD4834">
        <w:rPr>
          <w:rStyle w:val="tlid-translation"/>
          <w:rFonts w:ascii="Times New Roman" w:hAnsi="Times New Roman" w:cs="Times New Roman"/>
          <w:sz w:val="24"/>
          <w:szCs w:val="24"/>
          <w:lang w:val="en-US"/>
        </w:rPr>
        <w:t xml:space="preserve"> and</w:t>
      </w:r>
      <w:r w:rsidR="00BD4834" w:rsidRPr="00BD4834">
        <w:rPr>
          <w:rStyle w:val="tlid-translation"/>
          <w:rFonts w:ascii="Times New Roman" w:hAnsi="Times New Roman" w:cs="Times New Roman"/>
          <w:sz w:val="24"/>
          <w:szCs w:val="24"/>
          <w:lang w:val="en-US"/>
        </w:rPr>
        <w:t xml:space="preserve"> sustainable forest management</w:t>
      </w:r>
      <w:r w:rsidR="00BD4834">
        <w:rPr>
          <w:rStyle w:val="tlid-translation"/>
          <w:rFonts w:ascii="Times New Roman" w:hAnsi="Times New Roman" w:cs="Times New Roman"/>
          <w:sz w:val="24"/>
          <w:szCs w:val="24"/>
          <w:lang w:val="en-US"/>
        </w:rPr>
        <w:t xml:space="preserve">), </w:t>
      </w:r>
      <w:r w:rsidR="00BD4834" w:rsidRPr="00BD4834">
        <w:rPr>
          <w:rStyle w:val="tlid-translation"/>
          <w:rFonts w:ascii="Times New Roman" w:hAnsi="Times New Roman" w:cs="Times New Roman"/>
          <w:sz w:val="24"/>
          <w:szCs w:val="24"/>
          <w:lang w:val="en-US"/>
        </w:rPr>
        <w:t>seeking to strengthen the common dialogue among Member Countries, as well as the development of information related to the monitoring of forest cover carried out by the National Observation Rooms installed in the countries in 2012</w:t>
      </w:r>
      <w:r w:rsidR="00BD4834">
        <w:rPr>
          <w:rStyle w:val="tlid-translation"/>
          <w:rFonts w:ascii="Times New Roman" w:hAnsi="Times New Roman" w:cs="Times New Roman"/>
          <w:sz w:val="24"/>
          <w:szCs w:val="24"/>
          <w:lang w:val="en-US"/>
        </w:rPr>
        <w:t xml:space="preserve"> (OTCA 201</w:t>
      </w:r>
      <w:r w:rsidR="003826E0">
        <w:rPr>
          <w:rStyle w:val="tlid-translation"/>
          <w:rFonts w:ascii="Times New Roman" w:hAnsi="Times New Roman" w:cs="Times New Roman"/>
          <w:sz w:val="24"/>
          <w:szCs w:val="24"/>
          <w:lang w:val="en-US"/>
        </w:rPr>
        <w:t>2</w:t>
      </w:r>
      <w:r w:rsidR="00BD4834">
        <w:rPr>
          <w:rStyle w:val="tlid-translation"/>
          <w:rFonts w:ascii="Times New Roman" w:hAnsi="Times New Roman" w:cs="Times New Roman"/>
          <w:sz w:val="24"/>
          <w:szCs w:val="24"/>
          <w:lang w:val="en-US"/>
        </w:rPr>
        <w:t>)</w:t>
      </w:r>
      <w:r w:rsidR="00BD4834" w:rsidRPr="00BD4834">
        <w:rPr>
          <w:rStyle w:val="tlid-translation"/>
          <w:rFonts w:ascii="Times New Roman" w:hAnsi="Times New Roman" w:cs="Times New Roman"/>
          <w:sz w:val="24"/>
          <w:szCs w:val="24"/>
          <w:lang w:val="en-US"/>
        </w:rPr>
        <w:t>.</w:t>
      </w:r>
      <w:bookmarkEnd w:id="0"/>
      <w:r w:rsidR="009A0E81">
        <w:rPr>
          <w:rStyle w:val="tlid-translation"/>
          <w:rFonts w:ascii="Times New Roman" w:hAnsi="Times New Roman" w:cs="Times New Roman"/>
          <w:sz w:val="24"/>
          <w:szCs w:val="24"/>
          <w:lang w:val="en"/>
        </w:rPr>
        <w:t xml:space="preserve"> </w:t>
      </w:r>
      <w:r w:rsidR="00B46AD3">
        <w:rPr>
          <w:rStyle w:val="tlid-translation"/>
          <w:rFonts w:ascii="Times New Roman" w:hAnsi="Times New Roman" w:cs="Times New Roman"/>
          <w:sz w:val="24"/>
          <w:szCs w:val="24"/>
          <w:lang w:val="en"/>
        </w:rPr>
        <w:t xml:space="preserve"> Also</w:t>
      </w:r>
      <w:r w:rsidR="009A0E81" w:rsidRPr="009A0E81">
        <w:rPr>
          <w:rStyle w:val="tlid-translation"/>
          <w:rFonts w:ascii="Times New Roman" w:hAnsi="Times New Roman" w:cs="Times New Roman"/>
          <w:sz w:val="24"/>
          <w:szCs w:val="24"/>
          <w:lang w:val="en"/>
        </w:rPr>
        <w:t xml:space="preserve">, countries need to ratify the goals of the Paris Agreement, which aims to </w:t>
      </w:r>
      <w:r w:rsidR="0023706D">
        <w:rPr>
          <w:rStyle w:val="tlid-translation"/>
          <w:rFonts w:ascii="Times New Roman" w:hAnsi="Times New Roman" w:cs="Times New Roman"/>
          <w:sz w:val="24"/>
          <w:szCs w:val="24"/>
          <w:lang w:val="en"/>
        </w:rPr>
        <w:t>prevent</w:t>
      </w:r>
      <w:r w:rsidR="0023706D" w:rsidRPr="009A0E81">
        <w:rPr>
          <w:rStyle w:val="tlid-translation"/>
          <w:rFonts w:ascii="Times New Roman" w:hAnsi="Times New Roman" w:cs="Times New Roman"/>
          <w:sz w:val="24"/>
          <w:szCs w:val="24"/>
          <w:lang w:val="en"/>
        </w:rPr>
        <w:t xml:space="preserve"> </w:t>
      </w:r>
      <w:r w:rsidR="009A0E81" w:rsidRPr="009A0E81">
        <w:rPr>
          <w:rStyle w:val="tlid-translation"/>
          <w:rFonts w:ascii="Times New Roman" w:hAnsi="Times New Roman" w:cs="Times New Roman"/>
          <w:sz w:val="24"/>
          <w:szCs w:val="24"/>
          <w:lang w:val="en"/>
        </w:rPr>
        <w:t>the effects of climate change and reduce greenhouse gas emissions.</w:t>
      </w:r>
    </w:p>
    <w:p w14:paraId="0FBAEA84" w14:textId="77777777" w:rsidR="00DA03E7" w:rsidRDefault="00DA03E7" w:rsidP="0081413B">
      <w:pPr>
        <w:spacing w:after="0" w:line="480" w:lineRule="auto"/>
        <w:rPr>
          <w:rStyle w:val="tlid-translation"/>
          <w:rFonts w:ascii="Times New Roman" w:hAnsi="Times New Roman" w:cs="Times New Roman"/>
          <w:sz w:val="24"/>
          <w:szCs w:val="24"/>
          <w:lang w:val="en"/>
        </w:rPr>
      </w:pPr>
    </w:p>
    <w:p w14:paraId="2886969E" w14:textId="7CF9D138" w:rsidR="00C8235C" w:rsidRPr="00E55519" w:rsidRDefault="00C8235C" w:rsidP="00A13933">
      <w:pPr>
        <w:spacing w:before="200" w:after="0" w:line="480" w:lineRule="auto"/>
        <w:rPr>
          <w:rStyle w:val="tlid-translation"/>
          <w:rFonts w:ascii="Times New Roman" w:hAnsi="Times New Roman" w:cs="Times New Roman"/>
          <w:b/>
          <w:sz w:val="24"/>
          <w:szCs w:val="24"/>
        </w:rPr>
      </w:pPr>
      <w:proofErr w:type="spellStart"/>
      <w:r w:rsidRPr="00E55519">
        <w:rPr>
          <w:rStyle w:val="tlid-translation"/>
          <w:rFonts w:ascii="Times New Roman" w:hAnsi="Times New Roman" w:cs="Times New Roman"/>
          <w:b/>
          <w:sz w:val="24"/>
          <w:szCs w:val="24"/>
        </w:rPr>
        <w:t>References</w:t>
      </w:r>
      <w:proofErr w:type="spellEnd"/>
    </w:p>
    <w:p w14:paraId="0DB4AABD" w14:textId="77777777" w:rsidR="00E55519" w:rsidRDefault="00E55519" w:rsidP="00E8240F">
      <w:pPr>
        <w:spacing w:line="480" w:lineRule="auto"/>
        <w:rPr>
          <w:rStyle w:val="tlid-translation"/>
          <w:rFonts w:ascii="Times New Roman" w:hAnsi="Times New Roman" w:cs="Times New Roman"/>
          <w:sz w:val="24"/>
          <w:szCs w:val="24"/>
          <w:lang w:val="en-US"/>
        </w:rPr>
      </w:pPr>
      <w:proofErr w:type="spellStart"/>
      <w:r w:rsidRPr="000D09A8">
        <w:rPr>
          <w:rStyle w:val="tlid-translation"/>
          <w:rFonts w:ascii="Times New Roman" w:hAnsi="Times New Roman" w:cs="Times New Roman"/>
          <w:sz w:val="24"/>
          <w:szCs w:val="24"/>
        </w:rPr>
        <w:t>Abessa</w:t>
      </w:r>
      <w:proofErr w:type="spellEnd"/>
      <w:r w:rsidRPr="000D09A8">
        <w:rPr>
          <w:rStyle w:val="tlid-translation"/>
          <w:rFonts w:ascii="Times New Roman" w:hAnsi="Times New Roman" w:cs="Times New Roman"/>
          <w:sz w:val="24"/>
          <w:szCs w:val="24"/>
        </w:rPr>
        <w:t xml:space="preserve">, </w:t>
      </w:r>
      <w:proofErr w:type="gramStart"/>
      <w:r w:rsidRPr="000D09A8">
        <w:rPr>
          <w:rStyle w:val="tlid-translation"/>
          <w:rFonts w:ascii="Times New Roman" w:hAnsi="Times New Roman" w:cs="Times New Roman"/>
          <w:sz w:val="24"/>
          <w:szCs w:val="24"/>
        </w:rPr>
        <w:t>D.</w:t>
      </w:r>
      <w:proofErr w:type="gramEnd"/>
      <w:r w:rsidRPr="000D09A8">
        <w:rPr>
          <w:rStyle w:val="tlid-translation"/>
          <w:rFonts w:ascii="Times New Roman" w:hAnsi="Times New Roman" w:cs="Times New Roman"/>
          <w:sz w:val="24"/>
          <w:szCs w:val="24"/>
        </w:rPr>
        <w:t xml:space="preserve">, </w:t>
      </w:r>
      <w:proofErr w:type="spellStart"/>
      <w:r w:rsidRPr="000D09A8">
        <w:rPr>
          <w:rStyle w:val="tlid-translation"/>
          <w:rFonts w:ascii="Times New Roman" w:hAnsi="Times New Roman" w:cs="Times New Roman"/>
          <w:sz w:val="24"/>
          <w:szCs w:val="24"/>
        </w:rPr>
        <w:t>Famá</w:t>
      </w:r>
      <w:proofErr w:type="spellEnd"/>
      <w:r w:rsidRPr="000D09A8">
        <w:rPr>
          <w:rStyle w:val="tlid-translation"/>
          <w:rFonts w:ascii="Times New Roman" w:hAnsi="Times New Roman" w:cs="Times New Roman"/>
          <w:sz w:val="24"/>
          <w:szCs w:val="24"/>
        </w:rPr>
        <w:t xml:space="preserve">, A., &amp; </w:t>
      </w:r>
      <w:proofErr w:type="spellStart"/>
      <w:r w:rsidRPr="000D09A8">
        <w:rPr>
          <w:rStyle w:val="tlid-translation"/>
          <w:rFonts w:ascii="Times New Roman" w:hAnsi="Times New Roman" w:cs="Times New Roman"/>
          <w:sz w:val="24"/>
          <w:szCs w:val="24"/>
        </w:rPr>
        <w:t>Buruaem</w:t>
      </w:r>
      <w:proofErr w:type="spellEnd"/>
      <w:r w:rsidRPr="000D09A8">
        <w:rPr>
          <w:rStyle w:val="tlid-translation"/>
          <w:rFonts w:ascii="Times New Roman" w:hAnsi="Times New Roman" w:cs="Times New Roman"/>
          <w:sz w:val="24"/>
          <w:szCs w:val="24"/>
        </w:rPr>
        <w:t xml:space="preserve">, L. </w:t>
      </w:r>
      <w:r w:rsidRPr="00DB156C">
        <w:rPr>
          <w:rStyle w:val="tlid-translation"/>
          <w:rFonts w:ascii="Times New Roman" w:hAnsi="Times New Roman" w:cs="Times New Roman"/>
          <w:sz w:val="24"/>
          <w:szCs w:val="24"/>
        </w:rPr>
        <w:t xml:space="preserve">2019. </w:t>
      </w:r>
      <w:r w:rsidRPr="000D09A8">
        <w:rPr>
          <w:rStyle w:val="tlid-translation"/>
          <w:rFonts w:ascii="Times New Roman" w:hAnsi="Times New Roman" w:cs="Times New Roman"/>
          <w:sz w:val="24"/>
          <w:szCs w:val="24"/>
          <w:lang w:val="en-US"/>
        </w:rPr>
        <w:t>The systematic dismantling of Brazilian environmental laws risks losses on all fronts</w:t>
      </w:r>
      <w:r>
        <w:rPr>
          <w:rStyle w:val="tlid-translation"/>
          <w:rFonts w:ascii="Times New Roman" w:hAnsi="Times New Roman" w:cs="Times New Roman"/>
          <w:sz w:val="24"/>
          <w:szCs w:val="24"/>
          <w:lang w:val="en-US"/>
        </w:rPr>
        <w:t xml:space="preserve">. </w:t>
      </w:r>
      <w:r w:rsidRPr="00DB156C">
        <w:rPr>
          <w:rStyle w:val="tlid-translation"/>
          <w:rFonts w:ascii="Times New Roman" w:hAnsi="Times New Roman" w:cs="Times New Roman"/>
          <w:sz w:val="24"/>
          <w:szCs w:val="24"/>
          <w:lang w:val="en-US"/>
        </w:rPr>
        <w:t>Nature Ecology &amp; Evolution</w:t>
      </w:r>
      <w:r>
        <w:rPr>
          <w:rStyle w:val="tlid-translation"/>
          <w:rFonts w:ascii="Times New Roman" w:hAnsi="Times New Roman" w:cs="Times New Roman"/>
          <w:sz w:val="24"/>
          <w:szCs w:val="24"/>
          <w:lang w:val="en-US"/>
        </w:rPr>
        <w:t>,</w:t>
      </w:r>
      <w:r w:rsidRPr="00DB156C">
        <w:rPr>
          <w:rStyle w:val="tlid-translation"/>
          <w:rFonts w:ascii="Times New Roman" w:hAnsi="Times New Roman" w:cs="Times New Roman"/>
          <w:sz w:val="24"/>
          <w:szCs w:val="24"/>
          <w:lang w:val="en-US"/>
        </w:rPr>
        <w:t xml:space="preserve"> 3</w:t>
      </w:r>
      <w:r>
        <w:rPr>
          <w:rStyle w:val="tlid-translation"/>
          <w:rFonts w:ascii="Times New Roman" w:hAnsi="Times New Roman" w:cs="Times New Roman"/>
          <w:sz w:val="24"/>
          <w:szCs w:val="24"/>
          <w:lang w:val="en-US"/>
        </w:rPr>
        <w:t xml:space="preserve">, </w:t>
      </w:r>
      <w:r w:rsidRPr="00DB156C">
        <w:rPr>
          <w:rStyle w:val="tlid-translation"/>
          <w:rFonts w:ascii="Times New Roman" w:hAnsi="Times New Roman" w:cs="Times New Roman"/>
          <w:sz w:val="24"/>
          <w:szCs w:val="24"/>
          <w:lang w:val="en-US"/>
        </w:rPr>
        <w:t>510–511</w:t>
      </w:r>
      <w:r>
        <w:rPr>
          <w:rStyle w:val="tlid-translation"/>
          <w:rFonts w:ascii="Times New Roman" w:hAnsi="Times New Roman" w:cs="Times New Roman"/>
          <w:sz w:val="24"/>
          <w:szCs w:val="24"/>
          <w:lang w:val="en-US"/>
        </w:rPr>
        <w:t xml:space="preserve">. </w:t>
      </w:r>
      <w:r w:rsidRPr="00DB156C">
        <w:rPr>
          <w:rStyle w:val="tlid-translation"/>
          <w:rFonts w:ascii="Times New Roman" w:hAnsi="Times New Roman" w:cs="Times New Roman"/>
          <w:sz w:val="24"/>
          <w:szCs w:val="24"/>
          <w:lang w:val="en-US"/>
        </w:rPr>
        <w:t xml:space="preserve">DOI: </w:t>
      </w:r>
      <w:r w:rsidRPr="004D26E4">
        <w:rPr>
          <w:rFonts w:ascii="Times New Roman" w:hAnsi="Times New Roman" w:cs="Times New Roman"/>
          <w:sz w:val="24"/>
          <w:szCs w:val="24"/>
          <w:lang w:val="en-US"/>
        </w:rPr>
        <w:t>10.1038/s41559-019-0855-9</w:t>
      </w:r>
      <w:r w:rsidRPr="000D09A8">
        <w:rPr>
          <w:rStyle w:val="tlid-translation"/>
          <w:rFonts w:ascii="Times New Roman" w:hAnsi="Times New Roman" w:cs="Times New Roman"/>
          <w:sz w:val="24"/>
          <w:szCs w:val="24"/>
          <w:lang w:val="en-US"/>
        </w:rPr>
        <w:t xml:space="preserve">   </w:t>
      </w:r>
    </w:p>
    <w:p w14:paraId="6706BB8C" w14:textId="77777777" w:rsidR="00E55519" w:rsidRPr="00CA2AB6" w:rsidRDefault="00E55519" w:rsidP="00E8240F">
      <w:pPr>
        <w:spacing w:line="480" w:lineRule="auto"/>
        <w:rPr>
          <w:rStyle w:val="tlid-translation"/>
          <w:rFonts w:ascii="Times New Roman" w:hAnsi="Times New Roman" w:cs="Times New Roman"/>
          <w:sz w:val="24"/>
          <w:szCs w:val="24"/>
        </w:rPr>
      </w:pPr>
      <w:proofErr w:type="spellStart"/>
      <w:r w:rsidRPr="00CA11E2">
        <w:rPr>
          <w:rStyle w:val="tlid-translation"/>
          <w:rFonts w:ascii="Times New Roman" w:hAnsi="Times New Roman" w:cs="Times New Roman"/>
          <w:sz w:val="24"/>
          <w:szCs w:val="24"/>
          <w:lang w:val="en-US"/>
        </w:rPr>
        <w:lastRenderedPageBreak/>
        <w:t>Adrianto</w:t>
      </w:r>
      <w:proofErr w:type="spellEnd"/>
      <w:r w:rsidRPr="00CA11E2">
        <w:rPr>
          <w:rStyle w:val="tlid-translation"/>
          <w:rFonts w:ascii="Times New Roman" w:hAnsi="Times New Roman" w:cs="Times New Roman"/>
          <w:sz w:val="24"/>
          <w:szCs w:val="24"/>
          <w:lang w:val="en-US"/>
        </w:rPr>
        <w:t xml:space="preserve">, H. A., </w:t>
      </w:r>
      <w:proofErr w:type="spellStart"/>
      <w:r w:rsidRPr="00CA11E2">
        <w:rPr>
          <w:rStyle w:val="tlid-translation"/>
          <w:rFonts w:ascii="Times New Roman" w:hAnsi="Times New Roman" w:cs="Times New Roman"/>
          <w:sz w:val="24"/>
          <w:szCs w:val="24"/>
          <w:lang w:val="en-US"/>
        </w:rPr>
        <w:t>Spracklen</w:t>
      </w:r>
      <w:proofErr w:type="spellEnd"/>
      <w:r w:rsidRPr="00CA11E2">
        <w:rPr>
          <w:rStyle w:val="tlid-translation"/>
          <w:rFonts w:ascii="Times New Roman" w:hAnsi="Times New Roman" w:cs="Times New Roman"/>
          <w:sz w:val="24"/>
          <w:szCs w:val="24"/>
          <w:lang w:val="en-US"/>
        </w:rPr>
        <w:t xml:space="preserve">, D. V., Arnold, S. R., </w:t>
      </w:r>
      <w:proofErr w:type="spellStart"/>
      <w:r w:rsidRPr="00CA11E2">
        <w:rPr>
          <w:rStyle w:val="tlid-translation"/>
          <w:rFonts w:ascii="Times New Roman" w:hAnsi="Times New Roman" w:cs="Times New Roman"/>
          <w:sz w:val="24"/>
          <w:szCs w:val="24"/>
          <w:lang w:val="en-US"/>
        </w:rPr>
        <w:t>Sitanggang</w:t>
      </w:r>
      <w:proofErr w:type="spellEnd"/>
      <w:r w:rsidRPr="00CA11E2">
        <w:rPr>
          <w:rStyle w:val="tlid-translation"/>
          <w:rFonts w:ascii="Times New Roman" w:hAnsi="Times New Roman" w:cs="Times New Roman"/>
          <w:sz w:val="24"/>
          <w:szCs w:val="24"/>
          <w:lang w:val="en-US"/>
        </w:rPr>
        <w:t xml:space="preserve">, I. S., &amp; </w:t>
      </w:r>
      <w:proofErr w:type="spellStart"/>
      <w:r w:rsidRPr="00CA11E2">
        <w:rPr>
          <w:rStyle w:val="tlid-translation"/>
          <w:rFonts w:ascii="Times New Roman" w:hAnsi="Times New Roman" w:cs="Times New Roman"/>
          <w:sz w:val="24"/>
          <w:szCs w:val="24"/>
          <w:lang w:val="en-US"/>
        </w:rPr>
        <w:t>Syaufina</w:t>
      </w:r>
      <w:proofErr w:type="spellEnd"/>
      <w:r w:rsidRPr="00CA11E2">
        <w:rPr>
          <w:rStyle w:val="tlid-translation"/>
          <w:rFonts w:ascii="Times New Roman" w:hAnsi="Times New Roman" w:cs="Times New Roman"/>
          <w:sz w:val="24"/>
          <w:szCs w:val="24"/>
          <w:lang w:val="en-US"/>
        </w:rPr>
        <w:t xml:space="preserve">, L. 2020. </w:t>
      </w:r>
      <w:r w:rsidRPr="00CA11E2">
        <w:rPr>
          <w:lang w:val="en-US"/>
        </w:rPr>
        <w:t xml:space="preserve"> </w:t>
      </w:r>
      <w:r w:rsidRPr="00143BCD">
        <w:rPr>
          <w:rStyle w:val="tlid-translation"/>
          <w:rFonts w:ascii="Times New Roman" w:hAnsi="Times New Roman" w:cs="Times New Roman"/>
          <w:sz w:val="24"/>
          <w:szCs w:val="24"/>
          <w:lang w:val="en-US"/>
        </w:rPr>
        <w:t>Forest and Land Fires Are Mainly Associated with</w:t>
      </w:r>
      <w:r>
        <w:rPr>
          <w:rStyle w:val="tlid-translation"/>
          <w:rFonts w:ascii="Times New Roman" w:hAnsi="Times New Roman" w:cs="Times New Roman"/>
          <w:sz w:val="24"/>
          <w:szCs w:val="24"/>
          <w:lang w:val="en-US"/>
        </w:rPr>
        <w:t xml:space="preserve"> </w:t>
      </w:r>
      <w:r w:rsidRPr="00143BCD">
        <w:rPr>
          <w:rStyle w:val="tlid-translation"/>
          <w:rFonts w:ascii="Times New Roman" w:hAnsi="Times New Roman" w:cs="Times New Roman"/>
          <w:sz w:val="24"/>
          <w:szCs w:val="24"/>
          <w:lang w:val="en-US"/>
        </w:rPr>
        <w:t>Deforestation in Riau Province, Indonesia</w:t>
      </w:r>
      <w:r>
        <w:rPr>
          <w:rStyle w:val="tlid-translation"/>
          <w:rFonts w:ascii="Times New Roman" w:hAnsi="Times New Roman" w:cs="Times New Roman"/>
          <w:sz w:val="24"/>
          <w:szCs w:val="24"/>
          <w:lang w:val="en-US"/>
        </w:rPr>
        <w:t xml:space="preserve">. </w:t>
      </w:r>
      <w:r w:rsidRPr="00CA2AB6">
        <w:rPr>
          <w:rStyle w:val="tlid-translation"/>
          <w:rFonts w:ascii="Times New Roman" w:hAnsi="Times New Roman" w:cs="Times New Roman"/>
          <w:sz w:val="24"/>
          <w:szCs w:val="24"/>
        </w:rPr>
        <w:t xml:space="preserve">Remote </w:t>
      </w:r>
      <w:proofErr w:type="spellStart"/>
      <w:r w:rsidRPr="00CA2AB6">
        <w:rPr>
          <w:rStyle w:val="tlid-translation"/>
          <w:rFonts w:ascii="Times New Roman" w:hAnsi="Times New Roman" w:cs="Times New Roman"/>
          <w:sz w:val="24"/>
          <w:szCs w:val="24"/>
        </w:rPr>
        <w:t>Sensing</w:t>
      </w:r>
      <w:proofErr w:type="spellEnd"/>
      <w:r>
        <w:rPr>
          <w:rStyle w:val="tlid-translation"/>
          <w:rFonts w:ascii="Times New Roman" w:hAnsi="Times New Roman" w:cs="Times New Roman"/>
          <w:sz w:val="24"/>
          <w:szCs w:val="24"/>
        </w:rPr>
        <w:t>,</w:t>
      </w:r>
      <w:r w:rsidRPr="00CA2AB6">
        <w:t xml:space="preserve"> </w:t>
      </w:r>
      <w:r w:rsidRPr="00CA2AB6">
        <w:rPr>
          <w:rStyle w:val="tlid-translation"/>
          <w:rFonts w:ascii="Times New Roman" w:hAnsi="Times New Roman" w:cs="Times New Roman"/>
          <w:sz w:val="24"/>
          <w:szCs w:val="24"/>
        </w:rPr>
        <w:t>12(3)</w:t>
      </w:r>
      <w:r>
        <w:rPr>
          <w:rStyle w:val="tlid-translation"/>
          <w:rFonts w:ascii="Times New Roman" w:hAnsi="Times New Roman" w:cs="Times New Roman"/>
          <w:sz w:val="24"/>
          <w:szCs w:val="24"/>
        </w:rPr>
        <w:t>, 1-12</w:t>
      </w:r>
      <w:r w:rsidRPr="00CA2AB6">
        <w:rPr>
          <w:rStyle w:val="tlid-translation"/>
          <w:rFonts w:ascii="Times New Roman" w:hAnsi="Times New Roman" w:cs="Times New Roman"/>
          <w:sz w:val="24"/>
          <w:szCs w:val="24"/>
        </w:rPr>
        <w:t xml:space="preserve">. </w:t>
      </w:r>
      <w:proofErr w:type="gramStart"/>
      <w:r>
        <w:rPr>
          <w:rStyle w:val="tlid-translation"/>
          <w:rFonts w:ascii="Times New Roman" w:hAnsi="Times New Roman" w:cs="Times New Roman"/>
          <w:sz w:val="24"/>
          <w:szCs w:val="24"/>
        </w:rPr>
        <w:t>DOI</w:t>
      </w:r>
      <w:r w:rsidRPr="00CA2AB6">
        <w:rPr>
          <w:rStyle w:val="tlid-translation"/>
          <w:rFonts w:ascii="Times New Roman" w:hAnsi="Times New Roman" w:cs="Times New Roman"/>
          <w:sz w:val="24"/>
          <w:szCs w:val="24"/>
        </w:rPr>
        <w:t>:</w:t>
      </w:r>
      <w:proofErr w:type="gramEnd"/>
      <w:r w:rsidRPr="00CA2AB6">
        <w:rPr>
          <w:rStyle w:val="tlid-translation"/>
          <w:rFonts w:ascii="Times New Roman" w:hAnsi="Times New Roman" w:cs="Times New Roman"/>
          <w:sz w:val="24"/>
          <w:szCs w:val="24"/>
        </w:rPr>
        <w:t>10.3390/rs12010003</w:t>
      </w:r>
    </w:p>
    <w:p w14:paraId="0855CE1E" w14:textId="77777777" w:rsidR="00E55519" w:rsidRDefault="00E55519" w:rsidP="00022F1E">
      <w:pPr>
        <w:pStyle w:val="Textodecomentrio"/>
        <w:spacing w:before="240" w:after="240" w:line="480" w:lineRule="auto"/>
        <w:rPr>
          <w:rStyle w:val="tlid-translation"/>
          <w:rFonts w:ascii="Times New Roman" w:hAnsi="Times New Roman" w:cs="Times New Roman"/>
          <w:sz w:val="24"/>
          <w:szCs w:val="24"/>
        </w:rPr>
      </w:pPr>
      <w:r w:rsidRPr="00CA2AB6">
        <w:rPr>
          <w:rStyle w:val="tlid-translation"/>
          <w:rFonts w:ascii="Times New Roman" w:hAnsi="Times New Roman" w:cs="Times New Roman"/>
          <w:sz w:val="24"/>
          <w:szCs w:val="24"/>
        </w:rPr>
        <w:t xml:space="preserve">Alencar A., Moutinho, P., Arruda, V., </w:t>
      </w:r>
      <w:r>
        <w:rPr>
          <w:rStyle w:val="tlid-translation"/>
          <w:rFonts w:ascii="Times New Roman" w:hAnsi="Times New Roman" w:cs="Times New Roman"/>
          <w:sz w:val="24"/>
          <w:szCs w:val="24"/>
        </w:rPr>
        <w:t xml:space="preserve">&amp; </w:t>
      </w:r>
      <w:r w:rsidRPr="00CA2AB6">
        <w:rPr>
          <w:rStyle w:val="tlid-translation"/>
          <w:rFonts w:ascii="Times New Roman" w:hAnsi="Times New Roman" w:cs="Times New Roman"/>
          <w:sz w:val="24"/>
          <w:szCs w:val="24"/>
        </w:rPr>
        <w:t>Silvério</w:t>
      </w:r>
      <w:r>
        <w:rPr>
          <w:rStyle w:val="tlid-translation"/>
          <w:rFonts w:ascii="Times New Roman" w:hAnsi="Times New Roman" w:cs="Times New Roman"/>
          <w:sz w:val="24"/>
          <w:szCs w:val="24"/>
        </w:rPr>
        <w:t>,</w:t>
      </w:r>
      <w:r w:rsidRPr="00CA2AB6">
        <w:rPr>
          <w:rStyle w:val="tlid-translation"/>
          <w:rFonts w:ascii="Times New Roman" w:hAnsi="Times New Roman" w:cs="Times New Roman"/>
          <w:sz w:val="24"/>
          <w:szCs w:val="24"/>
        </w:rPr>
        <w:t xml:space="preserve"> </w:t>
      </w:r>
      <w:proofErr w:type="gramStart"/>
      <w:r w:rsidRPr="00CA2AB6">
        <w:rPr>
          <w:rStyle w:val="tlid-translation"/>
          <w:rFonts w:ascii="Times New Roman" w:hAnsi="Times New Roman" w:cs="Times New Roman"/>
          <w:sz w:val="24"/>
          <w:szCs w:val="24"/>
        </w:rPr>
        <w:t>D.</w:t>
      </w:r>
      <w:proofErr w:type="gramEnd"/>
      <w:r w:rsidRPr="00CA2AB6">
        <w:rPr>
          <w:rStyle w:val="tlid-translation"/>
          <w:rFonts w:ascii="Times New Roman" w:hAnsi="Times New Roman" w:cs="Times New Roman"/>
          <w:sz w:val="24"/>
          <w:szCs w:val="24"/>
        </w:rPr>
        <w:t xml:space="preserve"> 2020. Amazonas em chamas - O fogo </w:t>
      </w:r>
      <w:r>
        <w:rPr>
          <w:rStyle w:val="tlid-translation"/>
          <w:rFonts w:ascii="Times New Roman" w:hAnsi="Times New Roman" w:cs="Times New Roman"/>
          <w:sz w:val="24"/>
          <w:szCs w:val="24"/>
        </w:rPr>
        <w:t xml:space="preserve">e o desmatamento me 2019 e o que vem em 2020. </w:t>
      </w:r>
      <w:r w:rsidRPr="00A478F6">
        <w:rPr>
          <w:rStyle w:val="tlid-translation"/>
          <w:rFonts w:ascii="Times New Roman" w:hAnsi="Times New Roman" w:cs="Times New Roman"/>
          <w:sz w:val="24"/>
          <w:szCs w:val="24"/>
        </w:rPr>
        <w:t xml:space="preserve">: nota técnica nº 3. Brasília: Instituto de Pesquisa Ambiental da Amazônia, 2020. Disponível em: </w:t>
      </w:r>
      <w:hyperlink r:id="rId8" w:history="1">
        <w:r w:rsidRPr="00CF4A14">
          <w:rPr>
            <w:rStyle w:val="Hyperlink"/>
            <w:rFonts w:ascii="Times New Roman" w:hAnsi="Times New Roman" w:cs="Times New Roman"/>
            <w:sz w:val="24"/>
            <w:szCs w:val="24"/>
          </w:rPr>
          <w:t>https://ipam.org.br/bibliotecas/amazonia-em-chamas-3-o-fogo-e-o-desmatamento-em-2019-e-o-que-vem--em-2020</w:t>
        </w:r>
      </w:hyperlink>
      <w:r w:rsidRPr="00A478F6">
        <w:rPr>
          <w:rStyle w:val="tlid-translation"/>
          <w:rFonts w:ascii="Times New Roman" w:hAnsi="Times New Roman" w:cs="Times New Roman"/>
          <w:sz w:val="24"/>
          <w:szCs w:val="24"/>
        </w:rPr>
        <w:t>.</w:t>
      </w:r>
    </w:p>
    <w:p w14:paraId="5ED109B9" w14:textId="77777777" w:rsidR="00E55519" w:rsidRPr="00EE46C2" w:rsidRDefault="00E55519" w:rsidP="00022F1E">
      <w:pPr>
        <w:pStyle w:val="Textodecomentrio"/>
        <w:spacing w:before="240" w:after="240" w:line="480" w:lineRule="auto"/>
        <w:rPr>
          <w:rStyle w:val="tlid-translation"/>
          <w:rFonts w:ascii="Times New Roman" w:hAnsi="Times New Roman" w:cs="Times New Roman"/>
          <w:sz w:val="24"/>
          <w:szCs w:val="24"/>
        </w:rPr>
      </w:pPr>
      <w:r w:rsidRPr="00EE46C2">
        <w:rPr>
          <w:rStyle w:val="tlid-translation"/>
          <w:rFonts w:ascii="Times New Roman" w:hAnsi="Times New Roman" w:cs="Times New Roman"/>
          <w:sz w:val="24"/>
          <w:szCs w:val="24"/>
        </w:rPr>
        <w:t xml:space="preserve">Amaral, A. C. 2020. Desmate na Amazônia aumenta 51% no 1º trimestre e bate recorde do </w:t>
      </w:r>
      <w:proofErr w:type="spellStart"/>
      <w:r w:rsidRPr="00EE46C2">
        <w:rPr>
          <w:rStyle w:val="tlid-translation"/>
          <w:rFonts w:ascii="Times New Roman" w:hAnsi="Times New Roman" w:cs="Times New Roman"/>
          <w:sz w:val="24"/>
          <w:szCs w:val="24"/>
        </w:rPr>
        <w:t>period</w:t>
      </w:r>
      <w:proofErr w:type="spellEnd"/>
      <w:r>
        <w:rPr>
          <w:rStyle w:val="tlid-translation"/>
          <w:rFonts w:ascii="Times New Roman" w:hAnsi="Times New Roman" w:cs="Times New Roman"/>
          <w:sz w:val="24"/>
          <w:szCs w:val="24"/>
        </w:rPr>
        <w:t xml:space="preserve">, </w:t>
      </w:r>
      <w:proofErr w:type="gramStart"/>
      <w:r w:rsidRPr="00EE46C2">
        <w:rPr>
          <w:rStyle w:val="tlid-translation"/>
          <w:rFonts w:ascii="Times New Roman" w:hAnsi="Times New Roman" w:cs="Times New Roman"/>
          <w:sz w:val="24"/>
          <w:szCs w:val="24"/>
        </w:rPr>
        <w:t>https</w:t>
      </w:r>
      <w:proofErr w:type="gramEnd"/>
      <w:r w:rsidRPr="00EE46C2">
        <w:rPr>
          <w:rStyle w:val="tlid-translation"/>
          <w:rFonts w:ascii="Times New Roman" w:hAnsi="Times New Roman" w:cs="Times New Roman"/>
          <w:sz w:val="24"/>
          <w:szCs w:val="24"/>
        </w:rPr>
        <w:t xml:space="preserve">://ambiencia.blogfolha.uol.com.br/2020/04/13/desmate-na-amazonia-aumenta-51-no-1o-trimestre-e-bate-recorde-do-periodo/ </w:t>
      </w:r>
      <w:r w:rsidRPr="00EE46C2">
        <w:rPr>
          <w:rFonts w:ascii="Times New Roman" w:hAnsi="Times New Roman" w:cs="Times New Roman"/>
          <w:sz w:val="24"/>
          <w:szCs w:val="24"/>
        </w:rPr>
        <w:t>(</w:t>
      </w:r>
      <w:proofErr w:type="spellStart"/>
      <w:r w:rsidRPr="00EE46C2">
        <w:rPr>
          <w:rStyle w:val="tlid-translation"/>
          <w:rFonts w:ascii="Times New Roman" w:hAnsi="Times New Roman" w:cs="Times New Roman"/>
          <w:sz w:val="24"/>
          <w:szCs w:val="24"/>
        </w:rPr>
        <w:t>accessed</w:t>
      </w:r>
      <w:proofErr w:type="spellEnd"/>
      <w:r w:rsidRPr="00EE46C2">
        <w:rPr>
          <w:rStyle w:val="tlid-translation"/>
          <w:rFonts w:ascii="Times New Roman" w:hAnsi="Times New Roman" w:cs="Times New Roman"/>
          <w:sz w:val="24"/>
          <w:szCs w:val="24"/>
        </w:rPr>
        <w:t xml:space="preserve"> 1</w:t>
      </w:r>
      <w:r>
        <w:rPr>
          <w:rStyle w:val="tlid-translation"/>
          <w:rFonts w:ascii="Times New Roman" w:hAnsi="Times New Roman" w:cs="Times New Roman"/>
          <w:sz w:val="24"/>
          <w:szCs w:val="24"/>
        </w:rPr>
        <w:t>5</w:t>
      </w:r>
      <w:r w:rsidRPr="00EE46C2">
        <w:rPr>
          <w:rStyle w:val="tlid-translation"/>
          <w:rFonts w:ascii="Times New Roman" w:hAnsi="Times New Roman" w:cs="Times New Roman"/>
          <w:sz w:val="24"/>
          <w:szCs w:val="24"/>
        </w:rPr>
        <w:t>.06.2020)</w:t>
      </w:r>
      <w:r>
        <w:rPr>
          <w:rStyle w:val="tlid-translation"/>
          <w:rFonts w:ascii="Times New Roman" w:hAnsi="Times New Roman" w:cs="Times New Roman"/>
          <w:sz w:val="24"/>
          <w:szCs w:val="24"/>
        </w:rPr>
        <w:t>.</w:t>
      </w:r>
    </w:p>
    <w:p w14:paraId="146EDA39" w14:textId="77777777" w:rsidR="00E55519" w:rsidRDefault="00E55519" w:rsidP="00022F1E">
      <w:pPr>
        <w:pStyle w:val="Textodecomentrio"/>
        <w:spacing w:before="240" w:after="240" w:line="480" w:lineRule="auto"/>
        <w:rPr>
          <w:rStyle w:val="tlid-translation"/>
          <w:rFonts w:ascii="Times New Roman" w:hAnsi="Times New Roman" w:cs="Times New Roman"/>
          <w:sz w:val="24"/>
          <w:szCs w:val="24"/>
          <w:lang w:val="en-US"/>
        </w:rPr>
      </w:pPr>
      <w:r w:rsidRPr="0083623A">
        <w:rPr>
          <w:rStyle w:val="tlid-translation"/>
          <w:rFonts w:ascii="Times New Roman" w:hAnsi="Times New Roman" w:cs="Times New Roman"/>
          <w:sz w:val="24"/>
          <w:szCs w:val="24"/>
          <w:lang w:val="en-US"/>
        </w:rPr>
        <w:t>Andrade, R. O. 2019. Alarming surge in Amazon fires prompts global outcry</w:t>
      </w:r>
      <w:r w:rsidRPr="0083623A">
        <w:rPr>
          <w:rFonts w:ascii="Times New Roman" w:hAnsi="Times New Roman" w:cs="Times New Roman"/>
          <w:sz w:val="24"/>
          <w:szCs w:val="24"/>
          <w:lang w:val="en-US"/>
        </w:rPr>
        <w:t>, https://www.nature.com/article</w:t>
      </w:r>
      <w:r w:rsidRPr="000B41F0">
        <w:rPr>
          <w:rFonts w:ascii="Times New Roman" w:hAnsi="Times New Roman" w:cs="Times New Roman"/>
          <w:sz w:val="24"/>
          <w:szCs w:val="24"/>
          <w:lang w:val="en-US"/>
        </w:rPr>
        <w:t>s/d41586-019-02537-0 (</w:t>
      </w:r>
      <w:r w:rsidRPr="000B41F0">
        <w:rPr>
          <w:rStyle w:val="tlid-translation"/>
          <w:rFonts w:ascii="Times New Roman" w:hAnsi="Times New Roman" w:cs="Times New Roman"/>
          <w:sz w:val="24"/>
          <w:szCs w:val="24"/>
          <w:lang w:val="en-US"/>
        </w:rPr>
        <w:t>accessed 02.0</w:t>
      </w:r>
      <w:r>
        <w:rPr>
          <w:rStyle w:val="tlid-translation"/>
          <w:rFonts w:ascii="Times New Roman" w:hAnsi="Times New Roman" w:cs="Times New Roman"/>
          <w:sz w:val="24"/>
          <w:szCs w:val="24"/>
          <w:lang w:val="en-US"/>
        </w:rPr>
        <w:t>6</w:t>
      </w:r>
      <w:r w:rsidRPr="000B41F0">
        <w:rPr>
          <w:rStyle w:val="tlid-translation"/>
          <w:rFonts w:ascii="Times New Roman" w:hAnsi="Times New Roman" w:cs="Times New Roman"/>
          <w:sz w:val="24"/>
          <w:szCs w:val="24"/>
          <w:lang w:val="en-US"/>
        </w:rPr>
        <w:t>.20</w:t>
      </w:r>
      <w:r>
        <w:rPr>
          <w:rStyle w:val="tlid-translation"/>
          <w:rFonts w:ascii="Times New Roman" w:hAnsi="Times New Roman" w:cs="Times New Roman"/>
          <w:sz w:val="24"/>
          <w:szCs w:val="24"/>
          <w:lang w:val="en-US"/>
        </w:rPr>
        <w:t>20</w:t>
      </w:r>
      <w:r w:rsidRPr="000B41F0">
        <w:rPr>
          <w:rStyle w:val="tlid-translation"/>
          <w:rFonts w:ascii="Times New Roman" w:hAnsi="Times New Roman" w:cs="Times New Roman"/>
          <w:sz w:val="24"/>
          <w:szCs w:val="24"/>
          <w:lang w:val="en-US"/>
        </w:rPr>
        <w:t>).</w:t>
      </w:r>
    </w:p>
    <w:p w14:paraId="7BB67247" w14:textId="77777777" w:rsidR="00E55519" w:rsidRPr="00AE03E5" w:rsidRDefault="00E55519" w:rsidP="00022F1E">
      <w:pPr>
        <w:pStyle w:val="Textodecomentrio"/>
        <w:spacing w:before="240" w:after="240" w:line="480" w:lineRule="auto"/>
        <w:rPr>
          <w:rStyle w:val="tlid-translation"/>
          <w:rFonts w:ascii="Times New Roman" w:hAnsi="Times New Roman" w:cs="Times New Roman"/>
          <w:sz w:val="24"/>
          <w:szCs w:val="24"/>
        </w:rPr>
      </w:pPr>
      <w:r w:rsidRPr="00D83FF6">
        <w:rPr>
          <w:rStyle w:val="tlid-translation"/>
          <w:rFonts w:ascii="Times New Roman" w:hAnsi="Times New Roman" w:cs="Times New Roman"/>
          <w:sz w:val="24"/>
          <w:szCs w:val="24"/>
        </w:rPr>
        <w:t>A</w:t>
      </w:r>
      <w:r>
        <w:rPr>
          <w:rStyle w:val="tlid-translation"/>
          <w:rFonts w:ascii="Times New Roman" w:hAnsi="Times New Roman" w:cs="Times New Roman"/>
          <w:sz w:val="24"/>
          <w:szCs w:val="24"/>
        </w:rPr>
        <w:t>ragão</w:t>
      </w:r>
      <w:r w:rsidRPr="00D83FF6">
        <w:rPr>
          <w:rStyle w:val="tlid-translation"/>
          <w:rFonts w:ascii="Times New Roman" w:hAnsi="Times New Roman" w:cs="Times New Roman"/>
          <w:sz w:val="24"/>
          <w:szCs w:val="24"/>
        </w:rPr>
        <w:t>, L</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E. O. C.</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S</w:t>
      </w:r>
      <w:r>
        <w:rPr>
          <w:rStyle w:val="tlid-translation"/>
          <w:rFonts w:ascii="Times New Roman" w:hAnsi="Times New Roman" w:cs="Times New Roman"/>
          <w:sz w:val="24"/>
          <w:szCs w:val="24"/>
        </w:rPr>
        <w:t>ilva</w:t>
      </w:r>
      <w:r w:rsidRPr="00D83FF6">
        <w:rPr>
          <w:rStyle w:val="tlid-translation"/>
          <w:rFonts w:ascii="Times New Roman" w:hAnsi="Times New Roman" w:cs="Times New Roman"/>
          <w:sz w:val="24"/>
          <w:szCs w:val="24"/>
        </w:rPr>
        <w:t xml:space="preserve"> J</w:t>
      </w:r>
      <w:r>
        <w:rPr>
          <w:rStyle w:val="tlid-translation"/>
          <w:rFonts w:ascii="Times New Roman" w:hAnsi="Times New Roman" w:cs="Times New Roman"/>
          <w:sz w:val="24"/>
          <w:szCs w:val="24"/>
        </w:rPr>
        <w:t>unior</w:t>
      </w:r>
      <w:r w:rsidRPr="00D83FF6">
        <w:rPr>
          <w:rStyle w:val="tlid-translation"/>
          <w:rFonts w:ascii="Times New Roman" w:hAnsi="Times New Roman" w:cs="Times New Roman"/>
          <w:sz w:val="24"/>
          <w:szCs w:val="24"/>
        </w:rPr>
        <w:t>, C</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H. L.</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A</w:t>
      </w:r>
      <w:r>
        <w:rPr>
          <w:rStyle w:val="tlid-translation"/>
          <w:rFonts w:ascii="Times New Roman" w:hAnsi="Times New Roman" w:cs="Times New Roman"/>
          <w:sz w:val="24"/>
          <w:szCs w:val="24"/>
        </w:rPr>
        <w:t>nderson</w:t>
      </w:r>
      <w:r w:rsidRPr="00D83FF6">
        <w:rPr>
          <w:rStyle w:val="tlid-translation"/>
          <w:rFonts w:ascii="Times New Roman" w:hAnsi="Times New Roman" w:cs="Times New Roman"/>
          <w:sz w:val="24"/>
          <w:szCs w:val="24"/>
        </w:rPr>
        <w:t>, L</w:t>
      </w:r>
      <w:r>
        <w:rPr>
          <w:rStyle w:val="tlid-translation"/>
          <w:rFonts w:ascii="Times New Roman" w:hAnsi="Times New Roman" w:cs="Times New Roman"/>
          <w:sz w:val="24"/>
          <w:szCs w:val="24"/>
        </w:rPr>
        <w:t>.</w:t>
      </w:r>
      <w:r w:rsidRPr="00D83FF6">
        <w:rPr>
          <w:rStyle w:val="tlid-translation"/>
          <w:rFonts w:ascii="Times New Roman" w:hAnsi="Times New Roman" w:cs="Times New Roman"/>
          <w:sz w:val="24"/>
          <w:szCs w:val="24"/>
        </w:rPr>
        <w:t xml:space="preserve"> O. </w:t>
      </w:r>
      <w:r>
        <w:rPr>
          <w:rStyle w:val="tlid-translation"/>
          <w:rFonts w:ascii="Times New Roman" w:hAnsi="Times New Roman" w:cs="Times New Roman"/>
          <w:sz w:val="24"/>
          <w:szCs w:val="24"/>
        </w:rPr>
        <w:t>2020.</w:t>
      </w:r>
      <w:r w:rsidRPr="00D83FF6">
        <w:rPr>
          <w:rStyle w:val="tlid-translation"/>
          <w:rFonts w:ascii="Times New Roman" w:hAnsi="Times New Roman" w:cs="Times New Roman"/>
          <w:sz w:val="24"/>
          <w:szCs w:val="24"/>
        </w:rPr>
        <w:t xml:space="preserve"> O</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desafio do Brasil</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para conter o desmatamento e as queimadas na Amazônia durante</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a pandemia por</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COVID-19 em 2020: implicações ambientais, sociais e sua</w:t>
      </w:r>
      <w:r>
        <w:rPr>
          <w:rStyle w:val="tlid-translation"/>
          <w:rFonts w:ascii="Times New Roman" w:hAnsi="Times New Roman" w:cs="Times New Roman"/>
          <w:sz w:val="24"/>
          <w:szCs w:val="24"/>
        </w:rPr>
        <w:t xml:space="preserve"> </w:t>
      </w:r>
      <w:r w:rsidRPr="00D83FF6">
        <w:rPr>
          <w:rStyle w:val="tlid-translation"/>
          <w:rFonts w:ascii="Times New Roman" w:hAnsi="Times New Roman" w:cs="Times New Roman"/>
          <w:sz w:val="24"/>
          <w:szCs w:val="24"/>
        </w:rPr>
        <w:t>governança. São José dos</w:t>
      </w:r>
      <w:r>
        <w:rPr>
          <w:rStyle w:val="tlid-translation"/>
          <w:rFonts w:ascii="Times New Roman" w:hAnsi="Times New Roman" w:cs="Times New Roman"/>
          <w:sz w:val="24"/>
          <w:szCs w:val="24"/>
        </w:rPr>
        <w:t xml:space="preserve"> Campos,</w:t>
      </w:r>
      <w:r w:rsidRPr="00D83FF6">
        <w:rPr>
          <w:rStyle w:val="tlid-translation"/>
          <w:rFonts w:ascii="Times New Roman" w:hAnsi="Times New Roman" w:cs="Times New Roman"/>
          <w:sz w:val="24"/>
          <w:szCs w:val="24"/>
        </w:rPr>
        <w:t xml:space="preserve"> 34p. SEI/INPE: 01340.004481/2020-96/5543324. </w:t>
      </w:r>
      <w:r w:rsidRPr="00C12862">
        <w:rPr>
          <w:rStyle w:val="tlid-translation"/>
          <w:rFonts w:ascii="Times New Roman" w:hAnsi="Times New Roman" w:cs="Times New Roman"/>
          <w:sz w:val="24"/>
          <w:szCs w:val="24"/>
        </w:rPr>
        <w:t>DOI:</w:t>
      </w:r>
      <w:r w:rsidRPr="007719F6">
        <w:rPr>
          <w:rStyle w:val="tlid-translation"/>
          <w:rFonts w:ascii="Times New Roman" w:hAnsi="Times New Roman" w:cs="Times New Roman"/>
          <w:sz w:val="24"/>
          <w:szCs w:val="24"/>
        </w:rPr>
        <w:t xml:space="preserve"> </w:t>
      </w:r>
      <w:r w:rsidRPr="00AE03E5">
        <w:rPr>
          <w:rStyle w:val="tlid-translation"/>
          <w:rFonts w:ascii="Times New Roman" w:hAnsi="Times New Roman" w:cs="Times New Roman"/>
          <w:sz w:val="24"/>
          <w:szCs w:val="24"/>
        </w:rPr>
        <w:t>10.13140/RG.2.2.11908.76167/1</w:t>
      </w:r>
    </w:p>
    <w:p w14:paraId="214B0921" w14:textId="77777777" w:rsidR="00E55519" w:rsidRPr="00600442" w:rsidRDefault="00E55519" w:rsidP="0048113A">
      <w:pPr>
        <w:pStyle w:val="Textodecomentrio"/>
        <w:spacing w:before="240" w:after="240" w:line="480" w:lineRule="auto"/>
        <w:rPr>
          <w:rStyle w:val="tlid-translation"/>
          <w:rFonts w:ascii="Times New Roman" w:hAnsi="Times New Roman" w:cs="Times New Roman"/>
          <w:sz w:val="24"/>
          <w:szCs w:val="24"/>
          <w:lang w:val="en-US"/>
        </w:rPr>
      </w:pPr>
      <w:r w:rsidRPr="006B5812">
        <w:rPr>
          <w:rStyle w:val="tlid-translation"/>
          <w:rFonts w:ascii="Times New Roman" w:hAnsi="Times New Roman" w:cs="Times New Roman"/>
          <w:sz w:val="24"/>
          <w:szCs w:val="24"/>
        </w:rPr>
        <w:t xml:space="preserve">Baker, J. C. A., &amp; </w:t>
      </w:r>
      <w:proofErr w:type="spellStart"/>
      <w:r w:rsidRPr="006B5812">
        <w:rPr>
          <w:rStyle w:val="tlid-translation"/>
          <w:rFonts w:ascii="Times New Roman" w:hAnsi="Times New Roman" w:cs="Times New Roman"/>
          <w:sz w:val="24"/>
          <w:szCs w:val="24"/>
        </w:rPr>
        <w:t>Spracklen</w:t>
      </w:r>
      <w:proofErr w:type="spellEnd"/>
      <w:r w:rsidRPr="006B5812">
        <w:rPr>
          <w:rStyle w:val="tlid-translation"/>
          <w:rFonts w:ascii="Times New Roman" w:hAnsi="Times New Roman" w:cs="Times New Roman"/>
          <w:sz w:val="24"/>
          <w:szCs w:val="24"/>
        </w:rPr>
        <w:t xml:space="preserve">, D. V. 2019. </w:t>
      </w:r>
      <w:r w:rsidRPr="00600442">
        <w:rPr>
          <w:rStyle w:val="tlid-translation"/>
          <w:rFonts w:ascii="Times New Roman" w:hAnsi="Times New Roman" w:cs="Times New Roman"/>
          <w:sz w:val="24"/>
          <w:szCs w:val="24"/>
          <w:lang w:val="en-US"/>
        </w:rPr>
        <w:t>Climate Benefits of Intact Amazon Forests and the Biophysical Consequences of Disturbance</w:t>
      </w:r>
      <w:r>
        <w:rPr>
          <w:rStyle w:val="tlid-translation"/>
          <w:rFonts w:ascii="Times New Roman" w:hAnsi="Times New Roman" w:cs="Times New Roman"/>
          <w:sz w:val="24"/>
          <w:szCs w:val="24"/>
          <w:lang w:val="en-US"/>
        </w:rPr>
        <w:t xml:space="preserve">. </w:t>
      </w:r>
      <w:proofErr w:type="gramStart"/>
      <w:r>
        <w:rPr>
          <w:rStyle w:val="tlid-translation"/>
          <w:rFonts w:ascii="Times New Roman" w:hAnsi="Times New Roman" w:cs="Times New Roman"/>
          <w:sz w:val="24"/>
          <w:szCs w:val="24"/>
          <w:lang w:val="en-US"/>
        </w:rPr>
        <w:t xml:space="preserve">Frontiers </w:t>
      </w:r>
      <w:r w:rsidRPr="0048113A">
        <w:rPr>
          <w:rStyle w:val="tlid-translation"/>
          <w:rFonts w:ascii="Times New Roman" w:hAnsi="Times New Roman" w:cs="Times New Roman"/>
          <w:sz w:val="24"/>
          <w:szCs w:val="24"/>
          <w:lang w:val="en-US"/>
        </w:rPr>
        <w:t>in Forests</w:t>
      </w:r>
      <w:r>
        <w:rPr>
          <w:rStyle w:val="tlid-translation"/>
          <w:rFonts w:ascii="Times New Roman" w:hAnsi="Times New Roman" w:cs="Times New Roman"/>
          <w:sz w:val="24"/>
          <w:szCs w:val="24"/>
          <w:lang w:val="en-US"/>
        </w:rPr>
        <w:t xml:space="preserve"> </w:t>
      </w:r>
      <w:r w:rsidRPr="0048113A">
        <w:rPr>
          <w:rStyle w:val="tlid-translation"/>
          <w:rFonts w:ascii="Times New Roman" w:hAnsi="Times New Roman" w:cs="Times New Roman"/>
          <w:sz w:val="24"/>
          <w:szCs w:val="24"/>
          <w:lang w:val="en-US"/>
        </w:rPr>
        <w:t>and Global Change</w:t>
      </w:r>
      <w:r>
        <w:rPr>
          <w:rStyle w:val="tlid-translation"/>
          <w:rFonts w:ascii="Times New Roman" w:hAnsi="Times New Roman" w:cs="Times New Roman"/>
          <w:sz w:val="24"/>
          <w:szCs w:val="24"/>
          <w:lang w:val="en-US"/>
        </w:rPr>
        <w:t>.</w:t>
      </w:r>
      <w:proofErr w:type="gramEnd"/>
      <w:r>
        <w:rPr>
          <w:rStyle w:val="tlid-translation"/>
          <w:rFonts w:ascii="Times New Roman" w:hAnsi="Times New Roman" w:cs="Times New Roman"/>
          <w:sz w:val="24"/>
          <w:szCs w:val="24"/>
          <w:lang w:val="en-US"/>
        </w:rPr>
        <w:t xml:space="preserve"> DOI: </w:t>
      </w:r>
      <w:r w:rsidRPr="00903457">
        <w:rPr>
          <w:rStyle w:val="tlid-translation"/>
          <w:rFonts w:ascii="Times New Roman" w:hAnsi="Times New Roman" w:cs="Times New Roman"/>
          <w:sz w:val="24"/>
          <w:szCs w:val="24"/>
          <w:lang w:val="en-US"/>
        </w:rPr>
        <w:t>10.3389/ffgc.2019.00047</w:t>
      </w:r>
    </w:p>
    <w:p w14:paraId="56A9E9B7" w14:textId="77777777" w:rsidR="00E55519" w:rsidRDefault="00E55519" w:rsidP="00022F1E">
      <w:pPr>
        <w:pStyle w:val="Textodecomentrio"/>
        <w:spacing w:before="240" w:after="240" w:line="480" w:lineRule="auto"/>
        <w:rPr>
          <w:rStyle w:val="tlid-translation"/>
          <w:rFonts w:ascii="Times New Roman" w:hAnsi="Times New Roman" w:cs="Times New Roman"/>
          <w:sz w:val="24"/>
          <w:szCs w:val="24"/>
          <w:lang w:val="en-US"/>
        </w:rPr>
      </w:pPr>
      <w:r w:rsidRPr="00600442">
        <w:rPr>
          <w:rStyle w:val="tlid-translation"/>
          <w:rFonts w:ascii="Times New Roman" w:hAnsi="Times New Roman" w:cs="Times New Roman"/>
          <w:sz w:val="24"/>
          <w:szCs w:val="24"/>
          <w:lang w:val="en-US"/>
        </w:rPr>
        <w:t xml:space="preserve">Barlow, J., </w:t>
      </w:r>
      <w:proofErr w:type="spellStart"/>
      <w:r w:rsidRPr="00600442">
        <w:rPr>
          <w:rStyle w:val="tlid-translation"/>
          <w:rFonts w:ascii="Times New Roman" w:hAnsi="Times New Roman" w:cs="Times New Roman"/>
          <w:sz w:val="24"/>
          <w:szCs w:val="24"/>
          <w:lang w:val="en-US"/>
        </w:rPr>
        <w:t>Berenguer</w:t>
      </w:r>
      <w:proofErr w:type="spellEnd"/>
      <w:r w:rsidRPr="00600442">
        <w:rPr>
          <w:rStyle w:val="tlid-translation"/>
          <w:rFonts w:ascii="Times New Roman" w:hAnsi="Times New Roman" w:cs="Times New Roman"/>
          <w:sz w:val="24"/>
          <w:szCs w:val="24"/>
          <w:lang w:val="en-US"/>
        </w:rPr>
        <w:t xml:space="preserve">, E., </w:t>
      </w:r>
      <w:proofErr w:type="spellStart"/>
      <w:r w:rsidRPr="00600442">
        <w:rPr>
          <w:rStyle w:val="tlid-translation"/>
          <w:rFonts w:ascii="Times New Roman" w:hAnsi="Times New Roman" w:cs="Times New Roman"/>
          <w:sz w:val="24"/>
          <w:szCs w:val="24"/>
          <w:lang w:val="en-US"/>
        </w:rPr>
        <w:t>Carmenta</w:t>
      </w:r>
      <w:proofErr w:type="spellEnd"/>
      <w:r w:rsidRPr="00600442">
        <w:rPr>
          <w:rStyle w:val="tlid-translation"/>
          <w:rFonts w:ascii="Times New Roman" w:hAnsi="Times New Roman" w:cs="Times New Roman"/>
          <w:sz w:val="24"/>
          <w:szCs w:val="24"/>
          <w:lang w:val="en-US"/>
        </w:rPr>
        <w:t xml:space="preserve">, R., </w:t>
      </w:r>
      <w:proofErr w:type="spellStart"/>
      <w:r w:rsidRPr="00600442">
        <w:rPr>
          <w:rStyle w:val="tlid-translation"/>
          <w:rFonts w:ascii="Times New Roman" w:hAnsi="Times New Roman" w:cs="Times New Roman"/>
          <w:sz w:val="24"/>
          <w:szCs w:val="24"/>
          <w:lang w:val="en-US"/>
        </w:rPr>
        <w:t>França</w:t>
      </w:r>
      <w:proofErr w:type="spellEnd"/>
      <w:r w:rsidRPr="00600442">
        <w:rPr>
          <w:rStyle w:val="tlid-translation"/>
          <w:rFonts w:ascii="Times New Roman" w:hAnsi="Times New Roman" w:cs="Times New Roman"/>
          <w:sz w:val="24"/>
          <w:szCs w:val="24"/>
          <w:lang w:val="en-US"/>
        </w:rPr>
        <w:t xml:space="preserve">, F. 2019. </w:t>
      </w:r>
      <w:proofErr w:type="gramStart"/>
      <w:r w:rsidRPr="00865102">
        <w:rPr>
          <w:rStyle w:val="tlid-translation"/>
          <w:rFonts w:ascii="Times New Roman" w:hAnsi="Times New Roman" w:cs="Times New Roman"/>
          <w:sz w:val="24"/>
          <w:szCs w:val="24"/>
          <w:lang w:val="en-US"/>
        </w:rPr>
        <w:t>Clarifying Amazonia's burning crisis.</w:t>
      </w:r>
      <w:proofErr w:type="gramEnd"/>
      <w:r w:rsidRPr="00865102">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lang w:val="en-US"/>
        </w:rPr>
        <w:t xml:space="preserve">Global Change Biology, 26(2), </w:t>
      </w:r>
      <w:r w:rsidRPr="00EE396C">
        <w:rPr>
          <w:rStyle w:val="tlid-translation"/>
          <w:rFonts w:ascii="Times New Roman" w:hAnsi="Times New Roman" w:cs="Times New Roman"/>
          <w:sz w:val="24"/>
          <w:szCs w:val="24"/>
          <w:lang w:val="en-US"/>
        </w:rPr>
        <w:t>319-321</w:t>
      </w:r>
      <w:r>
        <w:rPr>
          <w:rStyle w:val="tlid-translation"/>
          <w:rFonts w:ascii="Times New Roman" w:hAnsi="Times New Roman" w:cs="Times New Roman"/>
          <w:sz w:val="24"/>
          <w:szCs w:val="24"/>
          <w:lang w:val="en-US"/>
        </w:rPr>
        <w:t xml:space="preserve">. DOI: </w:t>
      </w:r>
      <w:r w:rsidRPr="00865102">
        <w:rPr>
          <w:rStyle w:val="tlid-translation"/>
          <w:rFonts w:ascii="Times New Roman" w:hAnsi="Times New Roman" w:cs="Times New Roman"/>
          <w:sz w:val="24"/>
          <w:szCs w:val="24"/>
          <w:lang w:val="en-US"/>
        </w:rPr>
        <w:t>10.1111/gcb.14872</w:t>
      </w:r>
    </w:p>
    <w:p w14:paraId="4F77EA32" w14:textId="77777777" w:rsidR="00E55519" w:rsidRPr="000B41F0" w:rsidRDefault="00E55519" w:rsidP="00022F1E">
      <w:pPr>
        <w:pStyle w:val="Ttulo1"/>
        <w:shd w:val="clear" w:color="auto" w:fill="FFFFFF"/>
        <w:spacing w:before="240" w:beforeAutospacing="0" w:after="240" w:afterAutospacing="0" w:line="480" w:lineRule="auto"/>
        <w:rPr>
          <w:b w:val="0"/>
          <w:sz w:val="24"/>
          <w:szCs w:val="24"/>
          <w:lang w:val="en"/>
        </w:rPr>
      </w:pPr>
      <w:proofErr w:type="spellStart"/>
      <w:r w:rsidRPr="000B41F0">
        <w:rPr>
          <w:rStyle w:val="tlid-translation"/>
          <w:b w:val="0"/>
          <w:sz w:val="24"/>
          <w:szCs w:val="24"/>
          <w:lang w:val="en"/>
        </w:rPr>
        <w:lastRenderedPageBreak/>
        <w:t>Boffey</w:t>
      </w:r>
      <w:proofErr w:type="spellEnd"/>
      <w:r w:rsidRPr="000B41F0">
        <w:rPr>
          <w:rStyle w:val="tlid-translation"/>
          <w:b w:val="0"/>
          <w:sz w:val="24"/>
          <w:szCs w:val="24"/>
          <w:lang w:val="en"/>
        </w:rPr>
        <w:t xml:space="preserve">, D. 2019. </w:t>
      </w:r>
      <w:r w:rsidRPr="000B41F0">
        <w:rPr>
          <w:b w:val="0"/>
          <w:bCs w:val="0"/>
          <w:color w:val="121212"/>
          <w:sz w:val="24"/>
          <w:szCs w:val="24"/>
          <w:lang w:val="en-US"/>
        </w:rPr>
        <w:t xml:space="preserve">Norway halts Amazon fund donation in dispute with Brazil, </w:t>
      </w:r>
      <w:r w:rsidRPr="000B41F0">
        <w:rPr>
          <w:b w:val="0"/>
          <w:sz w:val="24"/>
          <w:szCs w:val="24"/>
          <w:lang w:val="en"/>
        </w:rPr>
        <w:t>https://www.theguardian.com/world/2019/aug/16/norway-halts-amazon-fund-donation-dispute-brazil-deforestation-jair-bolsonaro</w:t>
      </w:r>
      <w:r w:rsidRPr="000B41F0">
        <w:rPr>
          <w:b w:val="0"/>
          <w:bCs w:val="0"/>
          <w:color w:val="121212"/>
          <w:sz w:val="24"/>
          <w:szCs w:val="24"/>
          <w:lang w:val="en-US"/>
        </w:rPr>
        <w:t xml:space="preserve"> (accessed 02.0</w:t>
      </w:r>
      <w:r>
        <w:rPr>
          <w:b w:val="0"/>
          <w:bCs w:val="0"/>
          <w:color w:val="121212"/>
          <w:sz w:val="24"/>
          <w:szCs w:val="24"/>
          <w:lang w:val="en-US"/>
        </w:rPr>
        <w:t>6</w:t>
      </w:r>
      <w:r w:rsidRPr="000B41F0">
        <w:rPr>
          <w:b w:val="0"/>
          <w:bCs w:val="0"/>
          <w:color w:val="121212"/>
          <w:sz w:val="24"/>
          <w:szCs w:val="24"/>
          <w:lang w:val="en-US"/>
        </w:rPr>
        <w:t>.20</w:t>
      </w:r>
      <w:r>
        <w:rPr>
          <w:b w:val="0"/>
          <w:bCs w:val="0"/>
          <w:color w:val="121212"/>
          <w:sz w:val="24"/>
          <w:szCs w:val="24"/>
          <w:lang w:val="en-US"/>
        </w:rPr>
        <w:t>20</w:t>
      </w:r>
      <w:r w:rsidRPr="000B41F0">
        <w:rPr>
          <w:b w:val="0"/>
          <w:bCs w:val="0"/>
          <w:color w:val="121212"/>
          <w:sz w:val="24"/>
          <w:szCs w:val="24"/>
          <w:lang w:val="en-US"/>
        </w:rPr>
        <w:t xml:space="preserve">). </w:t>
      </w:r>
    </w:p>
    <w:p w14:paraId="46605C67" w14:textId="77777777" w:rsidR="00E55519" w:rsidRDefault="00E55519" w:rsidP="00022F1E">
      <w:pPr>
        <w:spacing w:before="240" w:after="240" w:line="480" w:lineRule="auto"/>
        <w:rPr>
          <w:rFonts w:ascii="Times New Roman" w:hAnsi="Times New Roman" w:cs="Times New Roman"/>
          <w:sz w:val="24"/>
          <w:szCs w:val="24"/>
          <w:lang w:val="en-US"/>
        </w:rPr>
      </w:pPr>
      <w:proofErr w:type="gramStart"/>
      <w:r w:rsidRPr="000B41F0">
        <w:rPr>
          <w:rFonts w:ascii="Times New Roman" w:hAnsi="Times New Roman" w:cs="Times New Roman"/>
          <w:sz w:val="24"/>
          <w:szCs w:val="24"/>
          <w:lang w:val="en-US"/>
        </w:rPr>
        <w:t>Con</w:t>
      </w:r>
      <w:r>
        <w:rPr>
          <w:rFonts w:ascii="Times New Roman" w:hAnsi="Times New Roman" w:cs="Times New Roman"/>
          <w:sz w:val="24"/>
          <w:szCs w:val="24"/>
          <w:lang w:val="en-US"/>
        </w:rPr>
        <w:t>vention on Biological Diversity.</w:t>
      </w:r>
      <w:proofErr w:type="gramEnd"/>
      <w:r w:rsidRPr="000B41F0">
        <w:rPr>
          <w:rFonts w:ascii="Times New Roman" w:hAnsi="Times New Roman" w:cs="Times New Roman"/>
          <w:sz w:val="24"/>
          <w:szCs w:val="24"/>
          <w:lang w:val="en-US"/>
        </w:rPr>
        <w:t xml:space="preserve"> 2010. Aichi Biodiversity Targets, </w:t>
      </w:r>
      <w:hyperlink r:id="rId9" w:history="1">
        <w:r w:rsidRPr="000B41F0">
          <w:rPr>
            <w:rStyle w:val="Hyperlink"/>
            <w:rFonts w:ascii="Times New Roman" w:hAnsi="Times New Roman" w:cs="Times New Roman"/>
            <w:color w:val="auto"/>
            <w:sz w:val="24"/>
            <w:szCs w:val="24"/>
            <w:u w:val="none"/>
            <w:lang w:val="en-US"/>
          </w:rPr>
          <w:t>https://www.cbd.int/sp/targets/</w:t>
        </w:r>
      </w:hyperlink>
      <w:r w:rsidRPr="000B41F0">
        <w:rPr>
          <w:rFonts w:ascii="Times New Roman" w:hAnsi="Times New Roman" w:cs="Times New Roman"/>
          <w:sz w:val="24"/>
          <w:szCs w:val="24"/>
          <w:lang w:val="en-US"/>
        </w:rPr>
        <w:t xml:space="preserve"> (accessed 06.0</w:t>
      </w:r>
      <w:r>
        <w:rPr>
          <w:rFonts w:ascii="Times New Roman" w:hAnsi="Times New Roman" w:cs="Times New Roman"/>
          <w:sz w:val="24"/>
          <w:szCs w:val="24"/>
          <w:lang w:val="en-US"/>
        </w:rPr>
        <w:t>6</w:t>
      </w:r>
      <w:r w:rsidRPr="000B41F0">
        <w:rPr>
          <w:rFonts w:ascii="Times New Roman" w:hAnsi="Times New Roman" w:cs="Times New Roman"/>
          <w:sz w:val="24"/>
          <w:szCs w:val="24"/>
          <w:lang w:val="en-US"/>
        </w:rPr>
        <w:t>.20</w:t>
      </w:r>
      <w:r>
        <w:rPr>
          <w:rFonts w:ascii="Times New Roman" w:hAnsi="Times New Roman" w:cs="Times New Roman"/>
          <w:sz w:val="24"/>
          <w:szCs w:val="24"/>
          <w:lang w:val="en-US"/>
        </w:rPr>
        <w:t>20</w:t>
      </w:r>
      <w:r w:rsidRPr="000B41F0">
        <w:rPr>
          <w:rFonts w:ascii="Times New Roman" w:hAnsi="Times New Roman" w:cs="Times New Roman"/>
          <w:sz w:val="24"/>
          <w:szCs w:val="24"/>
          <w:lang w:val="en-US"/>
        </w:rPr>
        <w:t xml:space="preserve">). </w:t>
      </w:r>
    </w:p>
    <w:p w14:paraId="79C5A5E5" w14:textId="77777777" w:rsidR="00E55519" w:rsidRPr="008C0633" w:rsidRDefault="00E55519" w:rsidP="00264185">
      <w:pPr>
        <w:pStyle w:val="Ttulo1"/>
        <w:spacing w:before="240" w:after="240" w:line="480" w:lineRule="auto"/>
        <w:ind w:right="240"/>
        <w:textAlignment w:val="baseline"/>
        <w:rPr>
          <w:rFonts w:eastAsiaTheme="minorHAnsi"/>
          <w:b w:val="0"/>
          <w:bCs w:val="0"/>
          <w:kern w:val="0"/>
          <w:sz w:val="24"/>
          <w:szCs w:val="24"/>
          <w:lang w:val="en-US" w:eastAsia="en-US"/>
        </w:rPr>
      </w:pPr>
      <w:r w:rsidRPr="00E75767">
        <w:rPr>
          <w:rStyle w:val="tlid-translation"/>
          <w:b w:val="0"/>
          <w:sz w:val="24"/>
          <w:szCs w:val="24"/>
        </w:rPr>
        <w:t>Costa, M. H., &amp; Pires, G.</w:t>
      </w:r>
      <w:r>
        <w:rPr>
          <w:rStyle w:val="tlid-translation"/>
          <w:b w:val="0"/>
          <w:sz w:val="24"/>
          <w:szCs w:val="24"/>
        </w:rPr>
        <w:t xml:space="preserve"> F.</w:t>
      </w:r>
      <w:r w:rsidRPr="00E75767">
        <w:rPr>
          <w:rStyle w:val="tlid-translation"/>
          <w:b w:val="0"/>
          <w:sz w:val="24"/>
          <w:szCs w:val="24"/>
        </w:rPr>
        <w:t xml:space="preserve"> 2009. </w:t>
      </w:r>
      <w:proofErr w:type="gramStart"/>
      <w:r w:rsidRPr="008C0633">
        <w:rPr>
          <w:rStyle w:val="tlid-translation"/>
          <w:b w:val="0"/>
          <w:sz w:val="24"/>
          <w:szCs w:val="24"/>
          <w:lang w:val="en"/>
        </w:rPr>
        <w:t>Effects of Amazon and Central Brazil deforestation scenarios on the duration of the dry season in the arc of deforestation</w:t>
      </w:r>
      <w:r>
        <w:rPr>
          <w:rStyle w:val="tlid-translation"/>
          <w:b w:val="0"/>
          <w:sz w:val="24"/>
          <w:szCs w:val="24"/>
          <w:lang w:val="en"/>
        </w:rPr>
        <w:t>.</w:t>
      </w:r>
      <w:proofErr w:type="gramEnd"/>
      <w:r>
        <w:rPr>
          <w:rStyle w:val="tlid-translation"/>
          <w:b w:val="0"/>
          <w:sz w:val="24"/>
          <w:szCs w:val="24"/>
          <w:lang w:val="en"/>
        </w:rPr>
        <w:t xml:space="preserve"> International Journal of Climatology, 30(</w:t>
      </w:r>
      <w:r w:rsidRPr="00E75767">
        <w:rPr>
          <w:rStyle w:val="tlid-translation"/>
          <w:b w:val="0"/>
          <w:sz w:val="24"/>
          <w:szCs w:val="24"/>
          <w:lang w:val="en"/>
        </w:rPr>
        <w:t>13</w:t>
      </w:r>
      <w:r>
        <w:rPr>
          <w:rStyle w:val="tlid-translation"/>
          <w:b w:val="0"/>
          <w:sz w:val="24"/>
          <w:szCs w:val="24"/>
          <w:lang w:val="en"/>
        </w:rPr>
        <w:t xml:space="preserve">), 1970-1979. DOI: </w:t>
      </w:r>
      <w:r w:rsidRPr="00E75767">
        <w:rPr>
          <w:rStyle w:val="tlid-translation"/>
          <w:b w:val="0"/>
          <w:sz w:val="24"/>
          <w:szCs w:val="24"/>
          <w:lang w:val="en"/>
        </w:rPr>
        <w:t>10.1002/joc.2048</w:t>
      </w:r>
    </w:p>
    <w:p w14:paraId="2E7A3129" w14:textId="77777777" w:rsidR="00E55519" w:rsidRDefault="00E55519" w:rsidP="00264185">
      <w:pPr>
        <w:pStyle w:val="Ttulo1"/>
        <w:spacing w:before="240" w:after="240" w:line="480" w:lineRule="auto"/>
        <w:ind w:right="240"/>
        <w:textAlignment w:val="baseline"/>
        <w:rPr>
          <w:b w:val="0"/>
          <w:sz w:val="24"/>
          <w:szCs w:val="24"/>
          <w:lang w:val="en-US"/>
        </w:rPr>
      </w:pPr>
      <w:r w:rsidRPr="000B41F0">
        <w:rPr>
          <w:rStyle w:val="CitaoHTML"/>
          <w:b w:val="0"/>
          <w:i w:val="0"/>
          <w:sz w:val="24"/>
          <w:szCs w:val="24"/>
          <w:lang w:val="en-US"/>
        </w:rPr>
        <w:t>Draper, F. C.</w:t>
      </w:r>
      <w:r>
        <w:rPr>
          <w:rStyle w:val="CitaoHTML"/>
          <w:b w:val="0"/>
          <w:i w:val="0"/>
          <w:sz w:val="24"/>
          <w:szCs w:val="24"/>
          <w:lang w:val="en-US"/>
        </w:rPr>
        <w:t>,</w:t>
      </w:r>
      <w:r w:rsidRPr="000B41F0">
        <w:rPr>
          <w:rStyle w:val="CitaoHTML"/>
          <w:b w:val="0"/>
          <w:i w:val="0"/>
          <w:sz w:val="24"/>
          <w:szCs w:val="24"/>
          <w:lang w:val="en-US"/>
        </w:rPr>
        <w:t xml:space="preserve"> </w:t>
      </w:r>
      <w:proofErr w:type="spellStart"/>
      <w:r w:rsidRPr="00264185">
        <w:rPr>
          <w:rStyle w:val="CitaoHTML"/>
          <w:b w:val="0"/>
          <w:i w:val="0"/>
          <w:sz w:val="24"/>
          <w:szCs w:val="24"/>
          <w:lang w:val="en-US"/>
        </w:rPr>
        <w:t>Roucoux</w:t>
      </w:r>
      <w:proofErr w:type="spellEnd"/>
      <w:r>
        <w:rPr>
          <w:rStyle w:val="CitaoHTML"/>
          <w:b w:val="0"/>
          <w:i w:val="0"/>
          <w:sz w:val="24"/>
          <w:szCs w:val="24"/>
          <w:lang w:val="en-US"/>
        </w:rPr>
        <w:t>, K. H.,</w:t>
      </w:r>
      <w:r w:rsidRPr="00264185">
        <w:rPr>
          <w:rStyle w:val="CitaoHTML"/>
          <w:b w:val="0"/>
          <w:i w:val="0"/>
          <w:sz w:val="24"/>
          <w:szCs w:val="24"/>
          <w:lang w:val="en-US"/>
        </w:rPr>
        <w:t xml:space="preserve"> Lawson</w:t>
      </w:r>
      <w:r>
        <w:rPr>
          <w:rStyle w:val="CitaoHTML"/>
          <w:b w:val="0"/>
          <w:i w:val="0"/>
          <w:sz w:val="24"/>
          <w:szCs w:val="24"/>
          <w:lang w:val="en-US"/>
        </w:rPr>
        <w:t>, I. T.,</w:t>
      </w:r>
      <w:r w:rsidRPr="00264185">
        <w:rPr>
          <w:rStyle w:val="CitaoHTML"/>
          <w:b w:val="0"/>
          <w:i w:val="0"/>
          <w:sz w:val="24"/>
          <w:szCs w:val="24"/>
          <w:lang w:val="en-US"/>
        </w:rPr>
        <w:t xml:space="preserve"> </w:t>
      </w:r>
      <w:proofErr w:type="spellStart"/>
      <w:r w:rsidRPr="00264185">
        <w:rPr>
          <w:rStyle w:val="CitaoHTML"/>
          <w:b w:val="0"/>
          <w:i w:val="0"/>
          <w:sz w:val="24"/>
          <w:szCs w:val="24"/>
          <w:lang w:val="en-US"/>
        </w:rPr>
        <w:t>Mitchard</w:t>
      </w:r>
      <w:proofErr w:type="spellEnd"/>
      <w:r>
        <w:rPr>
          <w:rStyle w:val="CitaoHTML"/>
          <w:b w:val="0"/>
          <w:i w:val="0"/>
          <w:sz w:val="24"/>
          <w:szCs w:val="24"/>
          <w:lang w:val="en-US"/>
        </w:rPr>
        <w:t>, E. T. A.</w:t>
      </w:r>
      <w:r w:rsidRPr="00903629">
        <w:rPr>
          <w:rStyle w:val="CitaoHTML"/>
          <w:b w:val="0"/>
          <w:i w:val="0"/>
          <w:sz w:val="24"/>
          <w:szCs w:val="24"/>
          <w:lang w:val="en-US"/>
        </w:rPr>
        <w:t xml:space="preserve">, Coronado, E. </w:t>
      </w:r>
      <w:r>
        <w:rPr>
          <w:rStyle w:val="CitaoHTML"/>
          <w:b w:val="0"/>
          <w:i w:val="0"/>
          <w:sz w:val="24"/>
          <w:szCs w:val="24"/>
          <w:lang w:val="en-US"/>
        </w:rPr>
        <w:t>N. H.</w:t>
      </w:r>
      <w:r w:rsidRPr="00903629">
        <w:rPr>
          <w:rStyle w:val="CitaoHTML"/>
          <w:b w:val="0"/>
          <w:i w:val="0"/>
          <w:sz w:val="24"/>
          <w:szCs w:val="24"/>
          <w:lang w:val="en-US"/>
        </w:rPr>
        <w:t xml:space="preserve">, </w:t>
      </w:r>
      <w:proofErr w:type="spellStart"/>
      <w:r w:rsidRPr="00903629">
        <w:rPr>
          <w:rStyle w:val="CitaoHTML"/>
          <w:b w:val="0"/>
          <w:i w:val="0"/>
          <w:sz w:val="24"/>
          <w:szCs w:val="24"/>
          <w:lang w:val="en-US"/>
        </w:rPr>
        <w:t>Lähteenoja</w:t>
      </w:r>
      <w:proofErr w:type="spellEnd"/>
      <w:r w:rsidRPr="00903629">
        <w:rPr>
          <w:rStyle w:val="CitaoHTML"/>
          <w:b w:val="0"/>
          <w:i w:val="0"/>
          <w:sz w:val="24"/>
          <w:szCs w:val="24"/>
          <w:lang w:val="en-US"/>
        </w:rPr>
        <w:t>, O.,</w:t>
      </w:r>
      <w:r>
        <w:rPr>
          <w:rStyle w:val="CitaoHTML"/>
          <w:b w:val="0"/>
          <w:i w:val="0"/>
          <w:sz w:val="24"/>
          <w:szCs w:val="24"/>
          <w:lang w:val="en-US"/>
        </w:rPr>
        <w:t xml:space="preserve"> </w:t>
      </w:r>
      <w:r w:rsidRPr="007B5F11">
        <w:rPr>
          <w:rStyle w:val="CitaoHTML"/>
          <w:b w:val="0"/>
          <w:i w:val="0"/>
          <w:sz w:val="24"/>
          <w:szCs w:val="24"/>
          <w:lang w:val="en-US"/>
        </w:rPr>
        <w:t xml:space="preserve">Montenegro, L. </w:t>
      </w:r>
      <w:r>
        <w:rPr>
          <w:rStyle w:val="CitaoHTML"/>
          <w:b w:val="0"/>
          <w:i w:val="0"/>
          <w:sz w:val="24"/>
          <w:szCs w:val="24"/>
          <w:lang w:val="en-US"/>
        </w:rPr>
        <w:t>T.</w:t>
      </w:r>
      <w:r w:rsidRPr="007B5F11">
        <w:rPr>
          <w:rStyle w:val="CitaoHTML"/>
          <w:b w:val="0"/>
          <w:i w:val="0"/>
          <w:sz w:val="24"/>
          <w:szCs w:val="24"/>
          <w:lang w:val="en-US"/>
        </w:rPr>
        <w:t xml:space="preserve">, Sandoval, E. </w:t>
      </w:r>
      <w:r>
        <w:rPr>
          <w:rStyle w:val="CitaoHTML"/>
          <w:b w:val="0"/>
          <w:i w:val="0"/>
          <w:sz w:val="24"/>
          <w:szCs w:val="24"/>
          <w:lang w:val="en-US"/>
        </w:rPr>
        <w:t xml:space="preserve">V., </w:t>
      </w:r>
      <w:proofErr w:type="spellStart"/>
      <w:r w:rsidRPr="00264185">
        <w:rPr>
          <w:rStyle w:val="CitaoHTML"/>
          <w:b w:val="0"/>
          <w:i w:val="0"/>
          <w:sz w:val="24"/>
          <w:szCs w:val="24"/>
          <w:lang w:val="en-US"/>
        </w:rPr>
        <w:t>Zaráte</w:t>
      </w:r>
      <w:proofErr w:type="spellEnd"/>
      <w:r>
        <w:rPr>
          <w:rStyle w:val="CitaoHTML"/>
          <w:b w:val="0"/>
          <w:i w:val="0"/>
          <w:sz w:val="24"/>
          <w:szCs w:val="24"/>
          <w:lang w:val="en-US"/>
        </w:rPr>
        <w:t xml:space="preserve">, R., &amp; </w:t>
      </w:r>
      <w:r w:rsidRPr="00264185">
        <w:rPr>
          <w:rStyle w:val="CitaoHTML"/>
          <w:b w:val="0"/>
          <w:i w:val="0"/>
          <w:sz w:val="24"/>
          <w:szCs w:val="24"/>
          <w:lang w:val="en-US"/>
        </w:rPr>
        <w:t>Baker</w:t>
      </w:r>
      <w:r>
        <w:rPr>
          <w:rStyle w:val="CitaoHTML"/>
          <w:b w:val="0"/>
          <w:i w:val="0"/>
          <w:sz w:val="24"/>
          <w:szCs w:val="24"/>
          <w:lang w:val="en-US"/>
        </w:rPr>
        <w:t>, T. R. 2014</w:t>
      </w:r>
      <w:r w:rsidRPr="000B41F0">
        <w:rPr>
          <w:rStyle w:val="CitaoHTML"/>
          <w:b w:val="0"/>
          <w:i w:val="0"/>
          <w:sz w:val="24"/>
          <w:szCs w:val="24"/>
          <w:lang w:val="en-US"/>
        </w:rPr>
        <w:t xml:space="preserve">. </w:t>
      </w:r>
      <w:proofErr w:type="gramStart"/>
      <w:r w:rsidRPr="000B41F0">
        <w:rPr>
          <w:b w:val="0"/>
          <w:sz w:val="24"/>
          <w:szCs w:val="24"/>
          <w:lang w:val="en-US"/>
        </w:rPr>
        <w:t>The distribution and amount of carbon in the largest peatland complex in Amazonia.</w:t>
      </w:r>
      <w:proofErr w:type="gramEnd"/>
      <w:r w:rsidRPr="000B41F0">
        <w:rPr>
          <w:b w:val="0"/>
          <w:sz w:val="24"/>
          <w:szCs w:val="24"/>
          <w:lang w:val="en-US"/>
        </w:rPr>
        <w:t xml:space="preserve"> </w:t>
      </w:r>
      <w:proofErr w:type="gramStart"/>
      <w:r w:rsidRPr="00557EAD">
        <w:rPr>
          <w:b w:val="0"/>
          <w:sz w:val="24"/>
          <w:szCs w:val="24"/>
          <w:lang w:val="en-US"/>
        </w:rPr>
        <w:t>Environmental Research Letters</w:t>
      </w:r>
      <w:r>
        <w:rPr>
          <w:b w:val="0"/>
          <w:sz w:val="24"/>
          <w:szCs w:val="24"/>
          <w:lang w:val="en-US"/>
        </w:rPr>
        <w:t>, 9, 124017.</w:t>
      </w:r>
      <w:proofErr w:type="gramEnd"/>
      <w:r w:rsidRPr="000B41F0">
        <w:rPr>
          <w:b w:val="0"/>
          <w:sz w:val="24"/>
          <w:szCs w:val="24"/>
          <w:lang w:val="en-US"/>
        </w:rPr>
        <w:t xml:space="preserve"> </w:t>
      </w:r>
      <w:r>
        <w:rPr>
          <w:b w:val="0"/>
          <w:sz w:val="24"/>
          <w:szCs w:val="24"/>
          <w:lang w:val="en-US"/>
        </w:rPr>
        <w:t>DOI</w:t>
      </w:r>
      <w:r w:rsidRPr="000B41F0">
        <w:rPr>
          <w:b w:val="0"/>
          <w:sz w:val="24"/>
          <w:szCs w:val="24"/>
          <w:lang w:val="en-US"/>
        </w:rPr>
        <w:t>:10.1088/1748-9326/9/12/124017</w:t>
      </w:r>
    </w:p>
    <w:p w14:paraId="20BCCC2F" w14:textId="77777777" w:rsidR="00E55519" w:rsidRPr="00107349" w:rsidRDefault="00E55519" w:rsidP="00107349">
      <w:pPr>
        <w:pStyle w:val="Ttulo1"/>
        <w:spacing w:before="240" w:after="240" w:line="480" w:lineRule="auto"/>
        <w:ind w:right="240"/>
        <w:textAlignment w:val="baseline"/>
        <w:rPr>
          <w:rStyle w:val="Hyperlink"/>
          <w:b w:val="0"/>
          <w:color w:val="auto"/>
          <w:sz w:val="24"/>
          <w:szCs w:val="24"/>
          <w:u w:val="none"/>
          <w:lang w:val="en-US"/>
        </w:rPr>
      </w:pPr>
      <w:proofErr w:type="spellStart"/>
      <w:proofErr w:type="gramStart"/>
      <w:r w:rsidRPr="00107349">
        <w:rPr>
          <w:rStyle w:val="tlid-translation"/>
          <w:b w:val="0"/>
          <w:sz w:val="24"/>
          <w:szCs w:val="24"/>
          <w:lang w:val="en"/>
        </w:rPr>
        <w:t>Dubroeucq</w:t>
      </w:r>
      <w:proofErr w:type="spellEnd"/>
      <w:r w:rsidRPr="00107349">
        <w:rPr>
          <w:rStyle w:val="tlid-translation"/>
          <w:b w:val="0"/>
          <w:sz w:val="24"/>
          <w:szCs w:val="24"/>
          <w:lang w:val="en"/>
        </w:rPr>
        <w:t xml:space="preserve">, D., &amp; </w:t>
      </w:r>
      <w:proofErr w:type="spellStart"/>
      <w:r w:rsidRPr="00107349">
        <w:rPr>
          <w:rStyle w:val="tlid-translation"/>
          <w:b w:val="0"/>
          <w:sz w:val="24"/>
          <w:szCs w:val="24"/>
          <w:lang w:val="en"/>
        </w:rPr>
        <w:t>Volkoff</w:t>
      </w:r>
      <w:proofErr w:type="spellEnd"/>
      <w:r w:rsidRPr="00107349">
        <w:rPr>
          <w:rStyle w:val="tlid-translation"/>
          <w:b w:val="0"/>
          <w:sz w:val="24"/>
          <w:szCs w:val="24"/>
          <w:lang w:val="en"/>
        </w:rPr>
        <w:t>, B.</w:t>
      </w:r>
      <w:r>
        <w:rPr>
          <w:rStyle w:val="tlid-translation"/>
          <w:b w:val="0"/>
          <w:sz w:val="24"/>
          <w:szCs w:val="24"/>
          <w:lang w:val="en"/>
        </w:rPr>
        <w:t xml:space="preserve"> 1998.</w:t>
      </w:r>
      <w:proofErr w:type="gramEnd"/>
      <w:r w:rsidRPr="00107349">
        <w:rPr>
          <w:rStyle w:val="tlid-translation"/>
          <w:b w:val="0"/>
          <w:sz w:val="24"/>
          <w:szCs w:val="24"/>
          <w:lang w:val="en"/>
        </w:rPr>
        <w:t xml:space="preserve"> From </w:t>
      </w:r>
      <w:proofErr w:type="spellStart"/>
      <w:r w:rsidRPr="00107349">
        <w:rPr>
          <w:rStyle w:val="tlid-translation"/>
          <w:b w:val="0"/>
          <w:sz w:val="24"/>
          <w:szCs w:val="24"/>
          <w:lang w:val="en"/>
        </w:rPr>
        <w:t>oxisols</w:t>
      </w:r>
      <w:proofErr w:type="spellEnd"/>
      <w:r w:rsidRPr="00107349">
        <w:rPr>
          <w:rStyle w:val="tlid-translation"/>
          <w:b w:val="0"/>
          <w:sz w:val="24"/>
          <w:szCs w:val="24"/>
          <w:lang w:val="en"/>
        </w:rPr>
        <w:t xml:space="preserve"> to </w:t>
      </w:r>
      <w:proofErr w:type="spellStart"/>
      <w:r w:rsidRPr="00107349">
        <w:rPr>
          <w:rStyle w:val="tlid-translation"/>
          <w:b w:val="0"/>
          <w:sz w:val="24"/>
          <w:szCs w:val="24"/>
          <w:lang w:val="en"/>
        </w:rPr>
        <w:t>spodosols</w:t>
      </w:r>
      <w:proofErr w:type="spellEnd"/>
      <w:r w:rsidRPr="00107349">
        <w:rPr>
          <w:rStyle w:val="tlid-translation"/>
          <w:b w:val="0"/>
          <w:sz w:val="24"/>
          <w:szCs w:val="24"/>
          <w:lang w:val="en"/>
        </w:rPr>
        <w:t xml:space="preserve"> and </w:t>
      </w:r>
      <w:proofErr w:type="spellStart"/>
      <w:r w:rsidRPr="00107349">
        <w:rPr>
          <w:rStyle w:val="tlid-translation"/>
          <w:b w:val="0"/>
          <w:sz w:val="24"/>
          <w:szCs w:val="24"/>
          <w:lang w:val="en"/>
        </w:rPr>
        <w:t>histosols</w:t>
      </w:r>
      <w:proofErr w:type="spellEnd"/>
      <w:r w:rsidRPr="00107349">
        <w:rPr>
          <w:rStyle w:val="tlid-translation"/>
          <w:b w:val="0"/>
          <w:sz w:val="24"/>
          <w:szCs w:val="24"/>
          <w:lang w:val="en"/>
        </w:rPr>
        <w:t>: evolution of the soil mantles in the Río Negro basin (Amazonia). Catena</w:t>
      </w:r>
      <w:r>
        <w:rPr>
          <w:rStyle w:val="tlid-translation"/>
          <w:b w:val="0"/>
          <w:sz w:val="24"/>
          <w:szCs w:val="24"/>
          <w:lang w:val="en"/>
        </w:rPr>
        <w:t>,</w:t>
      </w:r>
      <w:r w:rsidRPr="00107349">
        <w:rPr>
          <w:rStyle w:val="tlid-translation"/>
          <w:b w:val="0"/>
          <w:sz w:val="24"/>
          <w:szCs w:val="24"/>
          <w:lang w:val="en"/>
        </w:rPr>
        <w:t xml:space="preserve"> 32</w:t>
      </w:r>
      <w:r>
        <w:rPr>
          <w:rStyle w:val="tlid-translation"/>
          <w:b w:val="0"/>
          <w:sz w:val="24"/>
          <w:szCs w:val="24"/>
          <w:lang w:val="en"/>
        </w:rPr>
        <w:t xml:space="preserve">, </w:t>
      </w:r>
      <w:r w:rsidRPr="00107349">
        <w:rPr>
          <w:rStyle w:val="tlid-translation"/>
          <w:b w:val="0"/>
          <w:sz w:val="24"/>
          <w:szCs w:val="24"/>
          <w:lang w:val="en"/>
        </w:rPr>
        <w:t>245–280</w:t>
      </w:r>
    </w:p>
    <w:p w14:paraId="05F1FC32" w14:textId="77777777" w:rsidR="00E55519" w:rsidRDefault="00E55519" w:rsidP="00022F1E">
      <w:pPr>
        <w:pStyle w:val="Ttulo1"/>
        <w:shd w:val="clear" w:color="auto" w:fill="FFFFFF"/>
        <w:spacing w:before="240" w:beforeAutospacing="0" w:after="240" w:afterAutospacing="0" w:line="480" w:lineRule="auto"/>
        <w:rPr>
          <w:b w:val="0"/>
          <w:bCs w:val="0"/>
          <w:sz w:val="24"/>
          <w:szCs w:val="24"/>
          <w:lang w:val="en-US"/>
        </w:rPr>
      </w:pPr>
      <w:r w:rsidRPr="000B41F0">
        <w:rPr>
          <w:rStyle w:val="tlid-translation"/>
          <w:b w:val="0"/>
          <w:sz w:val="24"/>
          <w:szCs w:val="24"/>
          <w:lang w:val="en-US"/>
        </w:rPr>
        <w:t xml:space="preserve">Escobar, H. 2019. </w:t>
      </w:r>
      <w:r w:rsidRPr="000B41F0">
        <w:rPr>
          <w:b w:val="0"/>
          <w:bCs w:val="0"/>
          <w:sz w:val="24"/>
          <w:szCs w:val="24"/>
          <w:lang w:val="en-US"/>
        </w:rPr>
        <w:t xml:space="preserve">Deforestation in the Amazon is shooting up, but Brazil’s president calls the data ‘a lie’ </w:t>
      </w:r>
      <w:hyperlink r:id="rId10" w:history="1">
        <w:r w:rsidRPr="000B41F0">
          <w:rPr>
            <w:rStyle w:val="Hyperlink"/>
            <w:b w:val="0"/>
            <w:color w:val="auto"/>
            <w:sz w:val="24"/>
            <w:szCs w:val="24"/>
            <w:u w:val="none"/>
            <w:lang w:val="en-US"/>
          </w:rPr>
          <w:t>https://www.sciencemag.org/news/2019/07/deforestation-amazon-shooting-brazil-s-president-calls-data-lie</w:t>
        </w:r>
      </w:hyperlink>
      <w:r w:rsidRPr="000B41F0">
        <w:rPr>
          <w:b w:val="0"/>
          <w:bCs w:val="0"/>
          <w:sz w:val="24"/>
          <w:szCs w:val="24"/>
          <w:lang w:val="en-US"/>
        </w:rPr>
        <w:t xml:space="preserve"> (accessed 03.0</w:t>
      </w:r>
      <w:r>
        <w:rPr>
          <w:b w:val="0"/>
          <w:bCs w:val="0"/>
          <w:sz w:val="24"/>
          <w:szCs w:val="24"/>
          <w:lang w:val="en-US"/>
        </w:rPr>
        <w:t>6</w:t>
      </w:r>
      <w:r w:rsidRPr="000B41F0">
        <w:rPr>
          <w:b w:val="0"/>
          <w:bCs w:val="0"/>
          <w:sz w:val="24"/>
          <w:szCs w:val="24"/>
          <w:lang w:val="en-US"/>
        </w:rPr>
        <w:t>.20</w:t>
      </w:r>
      <w:r>
        <w:rPr>
          <w:b w:val="0"/>
          <w:bCs w:val="0"/>
          <w:sz w:val="24"/>
          <w:szCs w:val="24"/>
          <w:lang w:val="en-US"/>
        </w:rPr>
        <w:t>20</w:t>
      </w:r>
      <w:r w:rsidRPr="000B41F0">
        <w:rPr>
          <w:b w:val="0"/>
          <w:bCs w:val="0"/>
          <w:sz w:val="24"/>
          <w:szCs w:val="24"/>
          <w:lang w:val="en-US"/>
        </w:rPr>
        <w:t xml:space="preserve">). </w:t>
      </w:r>
    </w:p>
    <w:p w14:paraId="2F64CAD4" w14:textId="77777777" w:rsidR="00E55519" w:rsidRPr="007551D9" w:rsidRDefault="00E55519" w:rsidP="00022F1E">
      <w:pPr>
        <w:pStyle w:val="Ttulo1"/>
        <w:shd w:val="clear" w:color="auto" w:fill="FFFFFF"/>
        <w:spacing w:before="240" w:beforeAutospacing="0" w:after="240" w:afterAutospacing="0" w:line="480" w:lineRule="auto"/>
        <w:rPr>
          <w:b w:val="0"/>
          <w:bCs w:val="0"/>
          <w:sz w:val="24"/>
          <w:szCs w:val="24"/>
        </w:rPr>
      </w:pPr>
      <w:proofErr w:type="spellStart"/>
      <w:r>
        <w:rPr>
          <w:b w:val="0"/>
          <w:bCs w:val="0"/>
          <w:sz w:val="24"/>
          <w:szCs w:val="24"/>
          <w:lang w:val="en-US"/>
        </w:rPr>
        <w:t>Fearnside</w:t>
      </w:r>
      <w:proofErr w:type="spellEnd"/>
      <w:proofErr w:type="gramStart"/>
      <w:r>
        <w:rPr>
          <w:b w:val="0"/>
          <w:bCs w:val="0"/>
          <w:sz w:val="24"/>
          <w:szCs w:val="24"/>
          <w:lang w:val="en-US"/>
        </w:rPr>
        <w:t xml:space="preserve">, </w:t>
      </w:r>
      <w:r w:rsidRPr="000B298C">
        <w:rPr>
          <w:b w:val="0"/>
          <w:bCs w:val="0"/>
          <w:sz w:val="24"/>
          <w:szCs w:val="24"/>
          <w:lang w:val="en-US"/>
        </w:rPr>
        <w:t xml:space="preserve"> P</w:t>
      </w:r>
      <w:proofErr w:type="gramEnd"/>
      <w:r>
        <w:rPr>
          <w:b w:val="0"/>
          <w:bCs w:val="0"/>
          <w:sz w:val="24"/>
          <w:szCs w:val="24"/>
          <w:lang w:val="en-US"/>
        </w:rPr>
        <w:t xml:space="preserve">. </w:t>
      </w:r>
      <w:r w:rsidRPr="000B298C">
        <w:rPr>
          <w:b w:val="0"/>
          <w:bCs w:val="0"/>
          <w:sz w:val="24"/>
          <w:szCs w:val="24"/>
          <w:lang w:val="en-US"/>
        </w:rPr>
        <w:t xml:space="preserve">M. 2008. </w:t>
      </w:r>
      <w:proofErr w:type="gramStart"/>
      <w:r w:rsidRPr="000B298C">
        <w:rPr>
          <w:b w:val="0"/>
          <w:bCs w:val="0"/>
          <w:sz w:val="24"/>
          <w:szCs w:val="24"/>
          <w:lang w:val="en-US"/>
        </w:rPr>
        <w:t>The roles and movements of actors in the deforestation of Brazilian Amazonia.</w:t>
      </w:r>
      <w:proofErr w:type="gramEnd"/>
      <w:r w:rsidRPr="000B298C">
        <w:rPr>
          <w:b w:val="0"/>
          <w:bCs w:val="0"/>
          <w:sz w:val="24"/>
          <w:szCs w:val="24"/>
          <w:lang w:val="en-US"/>
        </w:rPr>
        <w:t xml:space="preserve"> </w:t>
      </w:r>
      <w:proofErr w:type="spellStart"/>
      <w:r w:rsidRPr="007551D9">
        <w:rPr>
          <w:b w:val="0"/>
          <w:bCs w:val="0"/>
          <w:sz w:val="24"/>
          <w:szCs w:val="24"/>
        </w:rPr>
        <w:t>Ecology</w:t>
      </w:r>
      <w:proofErr w:type="spellEnd"/>
      <w:r w:rsidRPr="007551D9">
        <w:rPr>
          <w:b w:val="0"/>
          <w:bCs w:val="0"/>
          <w:sz w:val="24"/>
          <w:szCs w:val="24"/>
        </w:rPr>
        <w:t xml:space="preserve"> </w:t>
      </w:r>
      <w:proofErr w:type="spellStart"/>
      <w:r w:rsidRPr="007551D9">
        <w:rPr>
          <w:b w:val="0"/>
          <w:bCs w:val="0"/>
          <w:sz w:val="24"/>
          <w:szCs w:val="24"/>
        </w:rPr>
        <w:t>and</w:t>
      </w:r>
      <w:proofErr w:type="spellEnd"/>
      <w:r w:rsidRPr="007551D9">
        <w:rPr>
          <w:b w:val="0"/>
          <w:bCs w:val="0"/>
          <w:sz w:val="24"/>
          <w:szCs w:val="24"/>
        </w:rPr>
        <w:t xml:space="preserve"> </w:t>
      </w:r>
      <w:proofErr w:type="spellStart"/>
      <w:r w:rsidRPr="007551D9">
        <w:rPr>
          <w:b w:val="0"/>
          <w:bCs w:val="0"/>
          <w:sz w:val="24"/>
          <w:szCs w:val="24"/>
        </w:rPr>
        <w:t>Society</w:t>
      </w:r>
      <w:proofErr w:type="spellEnd"/>
      <w:r w:rsidRPr="007551D9">
        <w:rPr>
          <w:b w:val="0"/>
          <w:bCs w:val="0"/>
          <w:sz w:val="24"/>
          <w:szCs w:val="24"/>
        </w:rPr>
        <w:t>, 13(1), 23.</w:t>
      </w:r>
      <w:r w:rsidRPr="007551D9" w:rsidDel="00F1595F">
        <w:rPr>
          <w:b w:val="0"/>
          <w:bCs w:val="0"/>
          <w:sz w:val="24"/>
          <w:szCs w:val="24"/>
        </w:rPr>
        <w:t xml:space="preserve"> </w:t>
      </w:r>
    </w:p>
    <w:p w14:paraId="48C5F77D" w14:textId="77777777" w:rsidR="00E55519" w:rsidRPr="007551D9" w:rsidRDefault="00E55519" w:rsidP="00823C24">
      <w:pPr>
        <w:pStyle w:val="Ttulo1"/>
        <w:shd w:val="clear" w:color="auto" w:fill="FFFFFF"/>
        <w:spacing w:before="240" w:beforeAutospacing="0" w:after="240" w:afterAutospacing="0" w:line="480" w:lineRule="auto"/>
        <w:rPr>
          <w:b w:val="0"/>
          <w:bCs w:val="0"/>
          <w:sz w:val="24"/>
          <w:szCs w:val="24"/>
        </w:rPr>
      </w:pPr>
      <w:r w:rsidRPr="00823C24">
        <w:rPr>
          <w:b w:val="0"/>
          <w:bCs w:val="0"/>
          <w:sz w:val="24"/>
          <w:szCs w:val="24"/>
        </w:rPr>
        <w:lastRenderedPageBreak/>
        <w:t>G1</w:t>
      </w:r>
      <w:r>
        <w:rPr>
          <w:b w:val="0"/>
          <w:bCs w:val="0"/>
          <w:sz w:val="24"/>
          <w:szCs w:val="24"/>
        </w:rPr>
        <w:t>.</w:t>
      </w:r>
      <w:r w:rsidRPr="00823C24">
        <w:rPr>
          <w:b w:val="0"/>
          <w:bCs w:val="0"/>
          <w:sz w:val="24"/>
          <w:szCs w:val="24"/>
        </w:rPr>
        <w:t xml:space="preserve"> 2014</w:t>
      </w:r>
      <w:r w:rsidRPr="00D438FC">
        <w:rPr>
          <w:b w:val="0"/>
          <w:bCs w:val="0"/>
          <w:sz w:val="24"/>
          <w:szCs w:val="24"/>
        </w:rPr>
        <w:t xml:space="preserve">. </w:t>
      </w:r>
      <w:r w:rsidRPr="00823C24">
        <w:rPr>
          <w:b w:val="0"/>
          <w:bCs w:val="0"/>
          <w:sz w:val="24"/>
          <w:szCs w:val="24"/>
        </w:rPr>
        <w:t xml:space="preserve">Incêndio na reserva do Lago </w:t>
      </w:r>
      <w:proofErr w:type="spellStart"/>
      <w:r w:rsidRPr="00823C24">
        <w:rPr>
          <w:b w:val="0"/>
          <w:bCs w:val="0"/>
          <w:sz w:val="24"/>
          <w:szCs w:val="24"/>
        </w:rPr>
        <w:t>Piratuba</w:t>
      </w:r>
      <w:proofErr w:type="spellEnd"/>
      <w:r w:rsidRPr="00823C24">
        <w:rPr>
          <w:b w:val="0"/>
          <w:bCs w:val="0"/>
          <w:sz w:val="24"/>
          <w:szCs w:val="24"/>
        </w:rPr>
        <w:t xml:space="preserve">, no Amapá, atinge </w:t>
      </w:r>
      <w:proofErr w:type="gramStart"/>
      <w:r w:rsidRPr="00823C24">
        <w:rPr>
          <w:b w:val="0"/>
          <w:bCs w:val="0"/>
          <w:sz w:val="24"/>
          <w:szCs w:val="24"/>
        </w:rPr>
        <w:t>3</w:t>
      </w:r>
      <w:proofErr w:type="gramEnd"/>
      <w:r w:rsidRPr="00823C24">
        <w:rPr>
          <w:b w:val="0"/>
          <w:bCs w:val="0"/>
          <w:sz w:val="24"/>
          <w:szCs w:val="24"/>
        </w:rPr>
        <w:t xml:space="preserve"> mil hectares,</w:t>
      </w:r>
      <w:r w:rsidRPr="007551D9">
        <w:rPr>
          <w:b w:val="0"/>
          <w:bCs w:val="0"/>
          <w:sz w:val="24"/>
          <w:szCs w:val="24"/>
        </w:rPr>
        <w:t xml:space="preserve"> http://g1.globo.com/ap/amapa/noticia/2014/11/incendio-na-reserva-do-lago-piratuba-no-amapa-atinge-3-mil-hectares.html </w:t>
      </w:r>
      <w:r w:rsidRPr="00823C24">
        <w:rPr>
          <w:b w:val="0"/>
          <w:bCs w:val="0"/>
          <w:sz w:val="24"/>
          <w:szCs w:val="24"/>
        </w:rPr>
        <w:t>(</w:t>
      </w:r>
      <w:proofErr w:type="spellStart"/>
      <w:r w:rsidRPr="00823C24">
        <w:rPr>
          <w:b w:val="0"/>
          <w:bCs w:val="0"/>
          <w:sz w:val="24"/>
          <w:szCs w:val="24"/>
        </w:rPr>
        <w:t>accessed</w:t>
      </w:r>
      <w:proofErr w:type="spellEnd"/>
      <w:r w:rsidRPr="00823C24">
        <w:rPr>
          <w:b w:val="0"/>
          <w:bCs w:val="0"/>
          <w:sz w:val="24"/>
          <w:szCs w:val="24"/>
        </w:rPr>
        <w:t xml:space="preserve"> 18</w:t>
      </w:r>
      <w:r w:rsidRPr="007551D9">
        <w:rPr>
          <w:b w:val="0"/>
          <w:bCs w:val="0"/>
          <w:sz w:val="24"/>
          <w:szCs w:val="24"/>
        </w:rPr>
        <w:t>.0</w:t>
      </w:r>
      <w:r>
        <w:rPr>
          <w:b w:val="0"/>
          <w:bCs w:val="0"/>
          <w:sz w:val="24"/>
          <w:szCs w:val="24"/>
        </w:rPr>
        <w:t>9</w:t>
      </w:r>
      <w:r w:rsidRPr="007551D9">
        <w:rPr>
          <w:b w:val="0"/>
          <w:bCs w:val="0"/>
          <w:sz w:val="24"/>
          <w:szCs w:val="24"/>
        </w:rPr>
        <w:t>.2020)</w:t>
      </w:r>
      <w:r>
        <w:rPr>
          <w:b w:val="0"/>
          <w:bCs w:val="0"/>
          <w:sz w:val="24"/>
          <w:szCs w:val="24"/>
        </w:rPr>
        <w:t>.</w:t>
      </w:r>
    </w:p>
    <w:p w14:paraId="6DB45365" w14:textId="77777777" w:rsidR="00E55519" w:rsidRDefault="00E55519" w:rsidP="00FD5979">
      <w:pPr>
        <w:pStyle w:val="Ttulo1"/>
        <w:shd w:val="clear" w:color="auto" w:fill="FFFFFF"/>
        <w:spacing w:before="240" w:beforeAutospacing="0" w:after="240" w:afterAutospacing="0" w:line="480" w:lineRule="auto"/>
        <w:rPr>
          <w:rStyle w:val="CitaoHTML"/>
          <w:b w:val="0"/>
          <w:i w:val="0"/>
          <w:sz w:val="24"/>
          <w:szCs w:val="24"/>
          <w:lang w:val="en-US"/>
        </w:rPr>
      </w:pPr>
      <w:proofErr w:type="spellStart"/>
      <w:proofErr w:type="gramStart"/>
      <w:r>
        <w:rPr>
          <w:b w:val="0"/>
          <w:bCs w:val="0"/>
          <w:sz w:val="24"/>
          <w:szCs w:val="24"/>
          <w:lang w:val="en-US"/>
        </w:rPr>
        <w:t>Gewin</w:t>
      </w:r>
      <w:proofErr w:type="spellEnd"/>
      <w:r>
        <w:rPr>
          <w:b w:val="0"/>
          <w:bCs w:val="0"/>
          <w:sz w:val="24"/>
          <w:szCs w:val="24"/>
          <w:lang w:val="en-US"/>
        </w:rPr>
        <w:t>, V. 2020.</w:t>
      </w:r>
      <w:proofErr w:type="gramEnd"/>
      <w:r>
        <w:rPr>
          <w:b w:val="0"/>
          <w:bCs w:val="0"/>
          <w:sz w:val="24"/>
          <w:szCs w:val="24"/>
          <w:lang w:val="en-US"/>
        </w:rPr>
        <w:t xml:space="preserve"> </w:t>
      </w:r>
      <w:r w:rsidRPr="005B1E73">
        <w:rPr>
          <w:b w:val="0"/>
          <w:bCs w:val="0"/>
          <w:sz w:val="24"/>
          <w:szCs w:val="24"/>
          <w:lang w:val="en-US"/>
        </w:rPr>
        <w:t>How peat could protect the planet</w:t>
      </w:r>
      <w:r>
        <w:rPr>
          <w:b w:val="0"/>
          <w:bCs w:val="0"/>
          <w:sz w:val="24"/>
          <w:szCs w:val="24"/>
          <w:lang w:val="en-US"/>
        </w:rPr>
        <w:t xml:space="preserve">. </w:t>
      </w:r>
      <w:r w:rsidRPr="00490C77">
        <w:rPr>
          <w:b w:val="0"/>
          <w:bCs w:val="0"/>
          <w:sz w:val="24"/>
          <w:szCs w:val="24"/>
          <w:lang w:val="en-US"/>
        </w:rPr>
        <w:t>Nature, 578, 204-208. DOI: 10.1038/d41586-020-00355-3</w:t>
      </w:r>
    </w:p>
    <w:p w14:paraId="39F0337E" w14:textId="77777777" w:rsidR="00E55519" w:rsidRPr="006B5812" w:rsidRDefault="00E55519" w:rsidP="00FD5979">
      <w:pPr>
        <w:pStyle w:val="Ttulo1"/>
        <w:shd w:val="clear" w:color="auto" w:fill="FFFFFF"/>
        <w:spacing w:before="240" w:beforeAutospacing="0" w:after="240" w:afterAutospacing="0" w:line="480" w:lineRule="auto"/>
        <w:rPr>
          <w:b w:val="0"/>
          <w:bCs w:val="0"/>
          <w:sz w:val="24"/>
          <w:szCs w:val="24"/>
        </w:rPr>
      </w:pPr>
      <w:proofErr w:type="spellStart"/>
      <w:proofErr w:type="gramStart"/>
      <w:r w:rsidRPr="00490C77">
        <w:rPr>
          <w:rStyle w:val="CitaoHTML"/>
          <w:b w:val="0"/>
          <w:i w:val="0"/>
          <w:sz w:val="24"/>
          <w:szCs w:val="24"/>
          <w:lang w:val="en-US"/>
        </w:rPr>
        <w:t>Gumbricht</w:t>
      </w:r>
      <w:proofErr w:type="spellEnd"/>
      <w:r w:rsidRPr="00490C77">
        <w:rPr>
          <w:rStyle w:val="CitaoHTML"/>
          <w:b w:val="0"/>
          <w:i w:val="0"/>
          <w:sz w:val="24"/>
          <w:szCs w:val="24"/>
          <w:lang w:val="en-US"/>
        </w:rPr>
        <w:t>, T.,</w:t>
      </w:r>
      <w:r>
        <w:rPr>
          <w:rStyle w:val="CitaoHTML"/>
          <w:b w:val="0"/>
          <w:i w:val="0"/>
          <w:sz w:val="24"/>
          <w:szCs w:val="24"/>
          <w:lang w:val="en-US"/>
        </w:rPr>
        <w:t xml:space="preserve"> </w:t>
      </w:r>
      <w:r w:rsidRPr="00490C77">
        <w:rPr>
          <w:rStyle w:val="CitaoHTML"/>
          <w:b w:val="0"/>
          <w:i w:val="0"/>
          <w:sz w:val="24"/>
          <w:szCs w:val="24"/>
          <w:lang w:val="en-US"/>
        </w:rPr>
        <w:t>Roman</w:t>
      </w:r>
      <w:r w:rsidRPr="00490C77">
        <w:rPr>
          <w:rStyle w:val="CitaoHTML"/>
          <w:rFonts w:ascii="Cambria Math" w:hAnsi="Cambria Math" w:cs="Cambria Math"/>
          <w:b w:val="0"/>
          <w:i w:val="0"/>
          <w:sz w:val="24"/>
          <w:szCs w:val="24"/>
          <w:lang w:val="en-US"/>
        </w:rPr>
        <w:t>‐</w:t>
      </w:r>
      <w:r w:rsidRPr="00490C77">
        <w:rPr>
          <w:rStyle w:val="CitaoHTML"/>
          <w:b w:val="0"/>
          <w:i w:val="0"/>
          <w:sz w:val="24"/>
          <w:szCs w:val="24"/>
          <w:lang w:val="en-US"/>
        </w:rPr>
        <w:t xml:space="preserve">Cuesta, R. M., Herold, L. V. M., Wittmann, F., Householder, E., Herold, N., &amp; </w:t>
      </w:r>
      <w:proofErr w:type="spellStart"/>
      <w:r w:rsidRPr="00490C77">
        <w:rPr>
          <w:rStyle w:val="CitaoHTML"/>
          <w:b w:val="0"/>
          <w:i w:val="0"/>
          <w:sz w:val="24"/>
          <w:szCs w:val="24"/>
          <w:lang w:val="en-US"/>
        </w:rPr>
        <w:t>Murdiyarso</w:t>
      </w:r>
      <w:proofErr w:type="spellEnd"/>
      <w:r w:rsidRPr="00490C77">
        <w:rPr>
          <w:rStyle w:val="CitaoHTML"/>
          <w:b w:val="0"/>
          <w:i w:val="0"/>
          <w:sz w:val="24"/>
          <w:szCs w:val="24"/>
          <w:lang w:val="en-US"/>
        </w:rPr>
        <w:t>, D.</w:t>
      </w:r>
      <w:r>
        <w:rPr>
          <w:rStyle w:val="CitaoHTML"/>
          <w:b w:val="0"/>
          <w:i w:val="0"/>
          <w:sz w:val="24"/>
          <w:szCs w:val="24"/>
          <w:lang w:val="en-US"/>
        </w:rPr>
        <w:t xml:space="preserve"> </w:t>
      </w:r>
      <w:r w:rsidRPr="00490C77">
        <w:rPr>
          <w:rStyle w:val="CitaoHTML"/>
          <w:b w:val="0"/>
          <w:i w:val="0"/>
          <w:sz w:val="24"/>
          <w:szCs w:val="24"/>
          <w:lang w:val="en-US"/>
        </w:rPr>
        <w:t>2017.</w:t>
      </w:r>
      <w:proofErr w:type="gramEnd"/>
      <w:r w:rsidRPr="00490C77">
        <w:rPr>
          <w:rStyle w:val="CitaoHTML"/>
          <w:b w:val="0"/>
          <w:i w:val="0"/>
          <w:sz w:val="24"/>
          <w:szCs w:val="24"/>
          <w:lang w:val="en-US"/>
        </w:rPr>
        <w:t xml:space="preserve"> An expert system model for mapping tropical wetlands and peatlands reveals South America as the largest contributor. </w:t>
      </w:r>
      <w:r w:rsidRPr="006B5812">
        <w:rPr>
          <w:rStyle w:val="CitaoHTML"/>
          <w:b w:val="0"/>
          <w:i w:val="0"/>
          <w:sz w:val="24"/>
          <w:szCs w:val="24"/>
        </w:rPr>
        <w:t xml:space="preserve">Global </w:t>
      </w:r>
      <w:proofErr w:type="spellStart"/>
      <w:r w:rsidRPr="006B5812">
        <w:rPr>
          <w:rStyle w:val="CitaoHTML"/>
          <w:b w:val="0"/>
          <w:i w:val="0"/>
          <w:sz w:val="24"/>
          <w:szCs w:val="24"/>
        </w:rPr>
        <w:t>Change</w:t>
      </w:r>
      <w:proofErr w:type="spellEnd"/>
      <w:r w:rsidRPr="006B5812">
        <w:rPr>
          <w:rStyle w:val="CitaoHTML"/>
          <w:b w:val="0"/>
          <w:i w:val="0"/>
          <w:sz w:val="24"/>
          <w:szCs w:val="24"/>
        </w:rPr>
        <w:t xml:space="preserve"> </w:t>
      </w:r>
      <w:proofErr w:type="spellStart"/>
      <w:r w:rsidRPr="006B5812">
        <w:rPr>
          <w:rStyle w:val="CitaoHTML"/>
          <w:b w:val="0"/>
          <w:i w:val="0"/>
          <w:sz w:val="24"/>
          <w:szCs w:val="24"/>
        </w:rPr>
        <w:t>Biology</w:t>
      </w:r>
      <w:proofErr w:type="spellEnd"/>
      <w:r w:rsidRPr="006B5812">
        <w:rPr>
          <w:rStyle w:val="CitaoHTML"/>
          <w:b w:val="0"/>
          <w:i w:val="0"/>
          <w:sz w:val="24"/>
          <w:szCs w:val="24"/>
        </w:rPr>
        <w:t>, 23 (9), 3581-3599. DOI: 10.1111/</w:t>
      </w:r>
      <w:proofErr w:type="gramStart"/>
      <w:r w:rsidRPr="006B5812">
        <w:rPr>
          <w:rStyle w:val="CitaoHTML"/>
          <w:b w:val="0"/>
          <w:i w:val="0"/>
          <w:sz w:val="24"/>
          <w:szCs w:val="24"/>
        </w:rPr>
        <w:t>gcb.</w:t>
      </w:r>
      <w:proofErr w:type="gramEnd"/>
      <w:r w:rsidRPr="006B5812">
        <w:rPr>
          <w:rStyle w:val="CitaoHTML"/>
          <w:b w:val="0"/>
          <w:i w:val="0"/>
          <w:sz w:val="24"/>
          <w:szCs w:val="24"/>
        </w:rPr>
        <w:t>13689</w:t>
      </w:r>
    </w:p>
    <w:p w14:paraId="4EF42E88" w14:textId="77777777" w:rsidR="00E55519" w:rsidRPr="00A70CB3" w:rsidRDefault="00E55519" w:rsidP="00022F1E">
      <w:pPr>
        <w:pStyle w:val="Ttulo1"/>
        <w:shd w:val="clear" w:color="auto" w:fill="FFFFFF"/>
        <w:spacing w:before="240" w:beforeAutospacing="0" w:after="240" w:afterAutospacing="0" w:line="480" w:lineRule="auto"/>
        <w:rPr>
          <w:b w:val="0"/>
          <w:bCs w:val="0"/>
          <w:sz w:val="24"/>
          <w:szCs w:val="24"/>
        </w:rPr>
      </w:pPr>
      <w:proofErr w:type="spellStart"/>
      <w:proofErr w:type="gramStart"/>
      <w:r w:rsidRPr="00A70CB3">
        <w:rPr>
          <w:b w:val="0"/>
          <w:bCs w:val="0"/>
          <w:sz w:val="24"/>
          <w:szCs w:val="24"/>
        </w:rPr>
        <w:t>ICMBio</w:t>
      </w:r>
      <w:proofErr w:type="spellEnd"/>
      <w:proofErr w:type="gramEnd"/>
      <w:r>
        <w:rPr>
          <w:b w:val="0"/>
          <w:bCs w:val="0"/>
          <w:sz w:val="24"/>
          <w:szCs w:val="24"/>
        </w:rPr>
        <w:t>.</w:t>
      </w:r>
      <w:r w:rsidRPr="00A70CB3">
        <w:rPr>
          <w:b w:val="0"/>
          <w:bCs w:val="0"/>
          <w:sz w:val="24"/>
          <w:szCs w:val="24"/>
        </w:rPr>
        <w:t xml:space="preserve"> 2014. Incêndio criminoso atinge Reserva Biológica no Amapá</w:t>
      </w:r>
      <w:r>
        <w:rPr>
          <w:b w:val="0"/>
          <w:bCs w:val="0"/>
          <w:sz w:val="24"/>
          <w:szCs w:val="24"/>
        </w:rPr>
        <w:t>,</w:t>
      </w:r>
      <w:r w:rsidRPr="00A70CB3">
        <w:t xml:space="preserve"> </w:t>
      </w:r>
      <w:proofErr w:type="gramStart"/>
      <w:r w:rsidRPr="00A70CB3">
        <w:rPr>
          <w:b w:val="0"/>
          <w:bCs w:val="0"/>
          <w:sz w:val="24"/>
          <w:szCs w:val="24"/>
        </w:rPr>
        <w:t>https</w:t>
      </w:r>
      <w:proofErr w:type="gramEnd"/>
      <w:r w:rsidRPr="00A70CB3">
        <w:rPr>
          <w:b w:val="0"/>
          <w:bCs w:val="0"/>
          <w:sz w:val="24"/>
          <w:szCs w:val="24"/>
        </w:rPr>
        <w:t>://www.icmbio.gov.br/portal/ultimas-noticias/5196-incendio-criminoso-atinge-reserva-biologica-no-amapa</w:t>
      </w:r>
      <w:r>
        <w:rPr>
          <w:b w:val="0"/>
          <w:bCs w:val="0"/>
          <w:sz w:val="24"/>
          <w:szCs w:val="24"/>
        </w:rPr>
        <w:t xml:space="preserve"> </w:t>
      </w:r>
      <w:r w:rsidRPr="00823C24">
        <w:rPr>
          <w:b w:val="0"/>
          <w:bCs w:val="0"/>
          <w:sz w:val="24"/>
          <w:szCs w:val="24"/>
        </w:rPr>
        <w:t>(</w:t>
      </w:r>
      <w:proofErr w:type="spellStart"/>
      <w:r w:rsidRPr="00823C24">
        <w:rPr>
          <w:b w:val="0"/>
          <w:bCs w:val="0"/>
          <w:sz w:val="24"/>
          <w:szCs w:val="24"/>
        </w:rPr>
        <w:t>accessed</w:t>
      </w:r>
      <w:proofErr w:type="spellEnd"/>
      <w:r w:rsidRPr="00823C24">
        <w:rPr>
          <w:b w:val="0"/>
          <w:bCs w:val="0"/>
          <w:sz w:val="24"/>
          <w:szCs w:val="24"/>
        </w:rPr>
        <w:t xml:space="preserve"> 1</w:t>
      </w:r>
      <w:r>
        <w:rPr>
          <w:b w:val="0"/>
          <w:bCs w:val="0"/>
          <w:sz w:val="24"/>
          <w:szCs w:val="24"/>
        </w:rPr>
        <w:t>6</w:t>
      </w:r>
      <w:r w:rsidRPr="007551D9">
        <w:rPr>
          <w:b w:val="0"/>
          <w:bCs w:val="0"/>
          <w:sz w:val="24"/>
          <w:szCs w:val="24"/>
        </w:rPr>
        <w:t>.0</w:t>
      </w:r>
      <w:r>
        <w:rPr>
          <w:b w:val="0"/>
          <w:bCs w:val="0"/>
          <w:sz w:val="24"/>
          <w:szCs w:val="24"/>
        </w:rPr>
        <w:t>9</w:t>
      </w:r>
      <w:r w:rsidRPr="007551D9">
        <w:rPr>
          <w:b w:val="0"/>
          <w:bCs w:val="0"/>
          <w:sz w:val="24"/>
          <w:szCs w:val="24"/>
        </w:rPr>
        <w:t>.2020)</w:t>
      </w:r>
      <w:r>
        <w:rPr>
          <w:b w:val="0"/>
          <w:bCs w:val="0"/>
          <w:sz w:val="24"/>
          <w:szCs w:val="24"/>
        </w:rPr>
        <w:t>.</w:t>
      </w:r>
    </w:p>
    <w:p w14:paraId="08A9F55F" w14:textId="77777777" w:rsidR="00E55519" w:rsidRDefault="00E55519" w:rsidP="00022F1E">
      <w:pPr>
        <w:pStyle w:val="Ttulo1"/>
        <w:shd w:val="clear" w:color="auto" w:fill="FFFFFF"/>
        <w:spacing w:before="240" w:beforeAutospacing="0" w:after="240" w:afterAutospacing="0" w:line="480" w:lineRule="auto"/>
        <w:rPr>
          <w:b w:val="0"/>
          <w:bCs w:val="0"/>
          <w:sz w:val="24"/>
          <w:szCs w:val="24"/>
        </w:rPr>
      </w:pPr>
      <w:r w:rsidRPr="00EF4AC2">
        <w:rPr>
          <w:b w:val="0"/>
          <w:bCs w:val="0"/>
          <w:sz w:val="24"/>
          <w:szCs w:val="24"/>
        </w:rPr>
        <w:t>IPAM</w:t>
      </w:r>
      <w:r>
        <w:rPr>
          <w:b w:val="0"/>
          <w:bCs w:val="0"/>
          <w:sz w:val="24"/>
          <w:szCs w:val="24"/>
        </w:rPr>
        <w:t>.</w:t>
      </w:r>
      <w:r w:rsidRPr="00EF4AC2">
        <w:rPr>
          <w:b w:val="0"/>
          <w:bCs w:val="0"/>
          <w:sz w:val="24"/>
          <w:szCs w:val="24"/>
        </w:rPr>
        <w:t xml:space="preserve"> 2015</w:t>
      </w:r>
      <w:r>
        <w:rPr>
          <w:b w:val="0"/>
          <w:bCs w:val="0"/>
          <w:sz w:val="24"/>
          <w:szCs w:val="24"/>
        </w:rPr>
        <w:t>.</w:t>
      </w:r>
      <w:r w:rsidRPr="00EF4AC2">
        <w:rPr>
          <w:b w:val="0"/>
          <w:bCs w:val="0"/>
          <w:sz w:val="24"/>
          <w:szCs w:val="24"/>
        </w:rPr>
        <w:t xml:space="preserve"> </w:t>
      </w:r>
      <w:r>
        <w:rPr>
          <w:b w:val="0"/>
          <w:bCs w:val="0"/>
          <w:sz w:val="24"/>
          <w:szCs w:val="24"/>
        </w:rPr>
        <w:t>–</w:t>
      </w:r>
      <w:r w:rsidRPr="00EF4AC2">
        <w:rPr>
          <w:b w:val="0"/>
          <w:bCs w:val="0"/>
          <w:sz w:val="24"/>
          <w:szCs w:val="24"/>
        </w:rPr>
        <w:t xml:space="preserve"> </w:t>
      </w:r>
      <w:r>
        <w:rPr>
          <w:b w:val="0"/>
          <w:bCs w:val="0"/>
          <w:sz w:val="24"/>
          <w:szCs w:val="24"/>
        </w:rPr>
        <w:t xml:space="preserve">Arco do desmatamento, </w:t>
      </w:r>
      <w:hyperlink r:id="rId11" w:history="1">
        <w:r w:rsidRPr="00EF4AC2">
          <w:rPr>
            <w:rStyle w:val="Hyperlink"/>
            <w:b w:val="0"/>
            <w:bCs w:val="0"/>
            <w:sz w:val="24"/>
            <w:szCs w:val="24"/>
          </w:rPr>
          <w:t>https://ipam.org.br/glossario/arco-do-desmata</w:t>
        </w:r>
        <w:r w:rsidRPr="002945A7">
          <w:rPr>
            <w:rStyle w:val="Hyperlink"/>
            <w:b w:val="0"/>
            <w:bCs w:val="0"/>
            <w:sz w:val="24"/>
            <w:szCs w:val="24"/>
          </w:rPr>
          <w:t>mento/</w:t>
        </w:r>
      </w:hyperlink>
      <w:r>
        <w:rPr>
          <w:b w:val="0"/>
          <w:bCs w:val="0"/>
          <w:sz w:val="24"/>
          <w:szCs w:val="24"/>
        </w:rPr>
        <w:t xml:space="preserve"> (</w:t>
      </w:r>
      <w:proofErr w:type="spellStart"/>
      <w:r>
        <w:rPr>
          <w:b w:val="0"/>
          <w:bCs w:val="0"/>
          <w:sz w:val="24"/>
          <w:szCs w:val="24"/>
        </w:rPr>
        <w:t>accessed</w:t>
      </w:r>
      <w:proofErr w:type="spellEnd"/>
      <w:r>
        <w:rPr>
          <w:b w:val="0"/>
          <w:bCs w:val="0"/>
          <w:sz w:val="24"/>
          <w:szCs w:val="24"/>
        </w:rPr>
        <w:t xml:space="preserve"> 06</w:t>
      </w:r>
      <w:r w:rsidRPr="007551D9">
        <w:rPr>
          <w:b w:val="0"/>
          <w:bCs w:val="0"/>
          <w:sz w:val="24"/>
          <w:szCs w:val="24"/>
        </w:rPr>
        <w:t>.</w:t>
      </w:r>
      <w:r>
        <w:rPr>
          <w:b w:val="0"/>
          <w:bCs w:val="0"/>
          <w:sz w:val="24"/>
          <w:szCs w:val="24"/>
        </w:rPr>
        <w:t>1</w:t>
      </w:r>
      <w:r w:rsidRPr="007551D9">
        <w:rPr>
          <w:b w:val="0"/>
          <w:bCs w:val="0"/>
          <w:sz w:val="24"/>
          <w:szCs w:val="24"/>
        </w:rPr>
        <w:t>0.2020)</w:t>
      </w:r>
      <w:r>
        <w:rPr>
          <w:b w:val="0"/>
          <w:bCs w:val="0"/>
          <w:sz w:val="24"/>
          <w:szCs w:val="24"/>
        </w:rPr>
        <w:t>.</w:t>
      </w:r>
    </w:p>
    <w:p w14:paraId="7B36E871" w14:textId="77777777" w:rsidR="00E55519" w:rsidRPr="00CB0232" w:rsidRDefault="00E55519" w:rsidP="00C85627">
      <w:pPr>
        <w:pStyle w:val="Ttulo1"/>
        <w:shd w:val="clear" w:color="auto" w:fill="FFFFFF"/>
        <w:spacing w:line="480" w:lineRule="auto"/>
        <w:rPr>
          <w:b w:val="0"/>
          <w:bCs w:val="0"/>
          <w:sz w:val="24"/>
          <w:szCs w:val="24"/>
          <w:lang w:val="en-US"/>
        </w:rPr>
      </w:pPr>
      <w:r w:rsidRPr="005F07F0">
        <w:rPr>
          <w:rStyle w:val="tlid-translation"/>
          <w:b w:val="0"/>
          <w:sz w:val="24"/>
          <w:szCs w:val="24"/>
          <w:lang w:val="en-US"/>
        </w:rPr>
        <w:t xml:space="preserve">Kiely, L., </w:t>
      </w:r>
      <w:proofErr w:type="spellStart"/>
      <w:r w:rsidRPr="005F07F0">
        <w:rPr>
          <w:rStyle w:val="tlid-translation"/>
          <w:b w:val="0"/>
          <w:sz w:val="24"/>
          <w:szCs w:val="24"/>
          <w:lang w:val="en-US"/>
        </w:rPr>
        <w:t>Spracklen</w:t>
      </w:r>
      <w:proofErr w:type="spellEnd"/>
      <w:r w:rsidRPr="005F07F0">
        <w:rPr>
          <w:rStyle w:val="tlid-translation"/>
          <w:b w:val="0"/>
          <w:sz w:val="24"/>
          <w:szCs w:val="24"/>
          <w:lang w:val="en-US"/>
        </w:rPr>
        <w:t xml:space="preserve">, D. V., </w:t>
      </w:r>
      <w:proofErr w:type="spellStart"/>
      <w:r w:rsidRPr="005F07F0">
        <w:rPr>
          <w:rStyle w:val="tlid-translation"/>
          <w:b w:val="0"/>
          <w:sz w:val="24"/>
          <w:szCs w:val="24"/>
          <w:lang w:val="en-US"/>
        </w:rPr>
        <w:t>Wiedinmyer</w:t>
      </w:r>
      <w:proofErr w:type="spellEnd"/>
      <w:r w:rsidRPr="005F07F0">
        <w:rPr>
          <w:rStyle w:val="tlid-translation"/>
          <w:b w:val="0"/>
          <w:sz w:val="24"/>
          <w:szCs w:val="24"/>
          <w:lang w:val="en-US"/>
        </w:rPr>
        <w:t xml:space="preserve">, C., Conibear, L., Reddington, C. L., Archer-Nicholls, S., Lowe, D., Arnold, S. R., </w:t>
      </w:r>
      <w:proofErr w:type="spellStart"/>
      <w:r w:rsidRPr="005F07F0">
        <w:rPr>
          <w:rStyle w:val="tlid-translation"/>
          <w:b w:val="0"/>
          <w:sz w:val="24"/>
          <w:szCs w:val="24"/>
          <w:lang w:val="en-US"/>
        </w:rPr>
        <w:t>Knote</w:t>
      </w:r>
      <w:proofErr w:type="spellEnd"/>
      <w:r w:rsidRPr="005F07F0">
        <w:rPr>
          <w:rStyle w:val="tlid-translation"/>
          <w:b w:val="0"/>
          <w:sz w:val="24"/>
          <w:szCs w:val="24"/>
          <w:lang w:val="en-US"/>
        </w:rPr>
        <w:t xml:space="preserve">, C., Khan, M. F., Latif, M. T., </w:t>
      </w:r>
      <w:proofErr w:type="spellStart"/>
      <w:r w:rsidRPr="005F07F0">
        <w:rPr>
          <w:rStyle w:val="tlid-translation"/>
          <w:b w:val="0"/>
          <w:sz w:val="24"/>
          <w:szCs w:val="24"/>
          <w:lang w:val="en-US"/>
        </w:rPr>
        <w:t>Kuwata</w:t>
      </w:r>
      <w:proofErr w:type="spellEnd"/>
      <w:r w:rsidRPr="005F07F0">
        <w:rPr>
          <w:rStyle w:val="tlid-translation"/>
          <w:b w:val="0"/>
          <w:sz w:val="24"/>
          <w:szCs w:val="24"/>
          <w:lang w:val="en-US"/>
        </w:rPr>
        <w:t xml:space="preserve">, M., </w:t>
      </w:r>
      <w:proofErr w:type="spellStart"/>
      <w:r w:rsidRPr="005F07F0">
        <w:rPr>
          <w:rStyle w:val="tlid-translation"/>
          <w:b w:val="0"/>
          <w:sz w:val="24"/>
          <w:szCs w:val="24"/>
          <w:lang w:val="en-US"/>
        </w:rPr>
        <w:t>Budisulistiorini</w:t>
      </w:r>
      <w:proofErr w:type="spellEnd"/>
      <w:r w:rsidRPr="005F07F0">
        <w:rPr>
          <w:rStyle w:val="tlid-translation"/>
          <w:b w:val="0"/>
          <w:sz w:val="24"/>
          <w:szCs w:val="24"/>
          <w:lang w:val="en-US"/>
        </w:rPr>
        <w:t xml:space="preserve">, S. H., &amp; </w:t>
      </w:r>
      <w:proofErr w:type="spellStart"/>
      <w:r w:rsidRPr="005F07F0">
        <w:rPr>
          <w:rStyle w:val="tlid-translation"/>
          <w:b w:val="0"/>
          <w:sz w:val="24"/>
          <w:szCs w:val="24"/>
          <w:lang w:val="en-US"/>
        </w:rPr>
        <w:t>Syaufina</w:t>
      </w:r>
      <w:proofErr w:type="spellEnd"/>
      <w:r w:rsidRPr="005F07F0">
        <w:rPr>
          <w:rStyle w:val="tlid-translation"/>
          <w:b w:val="0"/>
          <w:sz w:val="24"/>
          <w:szCs w:val="24"/>
          <w:lang w:val="en-US"/>
        </w:rPr>
        <w:t xml:space="preserve">, L. 2019. New estimate of particulate emissions from </w:t>
      </w:r>
      <w:r w:rsidRPr="00CB0232">
        <w:rPr>
          <w:rStyle w:val="tlid-translation"/>
          <w:b w:val="0"/>
          <w:sz w:val="24"/>
          <w:szCs w:val="24"/>
          <w:lang w:val="en-US"/>
        </w:rPr>
        <w:t>Indonesian peat fires in 2015</w:t>
      </w:r>
      <w:r>
        <w:rPr>
          <w:rStyle w:val="tlid-translation"/>
          <w:b w:val="0"/>
          <w:sz w:val="24"/>
          <w:szCs w:val="24"/>
          <w:lang w:val="en-US"/>
        </w:rPr>
        <w:t>.</w:t>
      </w:r>
      <w:r w:rsidRPr="00C85627">
        <w:rPr>
          <w:lang w:val="en-US"/>
        </w:rPr>
        <w:t xml:space="preserve"> </w:t>
      </w:r>
      <w:r w:rsidRPr="00C85627">
        <w:rPr>
          <w:rStyle w:val="tlid-translation"/>
          <w:b w:val="0"/>
          <w:sz w:val="24"/>
          <w:szCs w:val="24"/>
          <w:lang w:val="en-US"/>
        </w:rPr>
        <w:t>Atmos</w:t>
      </w:r>
      <w:r>
        <w:rPr>
          <w:rStyle w:val="tlid-translation"/>
          <w:b w:val="0"/>
          <w:sz w:val="24"/>
          <w:szCs w:val="24"/>
          <w:lang w:val="en-US"/>
        </w:rPr>
        <w:t>pheric</w:t>
      </w:r>
      <w:r w:rsidRPr="00C85627">
        <w:rPr>
          <w:rStyle w:val="tlid-translation"/>
          <w:b w:val="0"/>
          <w:sz w:val="24"/>
          <w:szCs w:val="24"/>
          <w:lang w:val="en-US"/>
        </w:rPr>
        <w:t xml:space="preserve"> Chem</w:t>
      </w:r>
      <w:r>
        <w:rPr>
          <w:rStyle w:val="tlid-translation"/>
          <w:b w:val="0"/>
          <w:sz w:val="24"/>
          <w:szCs w:val="24"/>
          <w:lang w:val="en-US"/>
        </w:rPr>
        <w:t>istry and</w:t>
      </w:r>
      <w:r w:rsidRPr="00C85627">
        <w:rPr>
          <w:rStyle w:val="tlid-translation"/>
          <w:b w:val="0"/>
          <w:sz w:val="24"/>
          <w:szCs w:val="24"/>
          <w:lang w:val="en-US"/>
        </w:rPr>
        <w:t xml:space="preserve"> Phy</w:t>
      </w:r>
      <w:r>
        <w:rPr>
          <w:rStyle w:val="tlid-translation"/>
          <w:b w:val="0"/>
          <w:sz w:val="24"/>
          <w:szCs w:val="24"/>
          <w:lang w:val="en-US"/>
        </w:rPr>
        <w:t xml:space="preserve">sics, </w:t>
      </w:r>
      <w:r w:rsidRPr="00C85627">
        <w:rPr>
          <w:rStyle w:val="tlid-translation"/>
          <w:b w:val="0"/>
          <w:sz w:val="24"/>
          <w:szCs w:val="24"/>
          <w:lang w:val="en-US"/>
        </w:rPr>
        <w:t>19, 11105–11121</w:t>
      </w:r>
      <w:r>
        <w:rPr>
          <w:rStyle w:val="tlid-translation"/>
          <w:b w:val="0"/>
          <w:sz w:val="24"/>
          <w:szCs w:val="24"/>
          <w:lang w:val="en-US"/>
        </w:rPr>
        <w:t xml:space="preserve">. DOI: </w:t>
      </w:r>
      <w:r w:rsidRPr="00C85627">
        <w:rPr>
          <w:rStyle w:val="tlid-translation"/>
          <w:b w:val="0"/>
          <w:sz w:val="24"/>
          <w:szCs w:val="24"/>
          <w:lang w:val="en-US"/>
        </w:rPr>
        <w:t>10.5194</w:t>
      </w:r>
      <w:r w:rsidRPr="00CB0232">
        <w:rPr>
          <w:b w:val="0"/>
          <w:bCs w:val="0"/>
          <w:lang w:val="en-US"/>
        </w:rPr>
        <w:t xml:space="preserve"> </w:t>
      </w:r>
    </w:p>
    <w:p w14:paraId="04803A54" w14:textId="77777777" w:rsidR="00E55519" w:rsidRPr="006B5812" w:rsidRDefault="00E55519" w:rsidP="00012E03">
      <w:pPr>
        <w:pStyle w:val="Textodecomentrio"/>
        <w:spacing w:before="240" w:after="240" w:line="480" w:lineRule="auto"/>
        <w:rPr>
          <w:rStyle w:val="CitaoHTML"/>
          <w:rFonts w:ascii="Times New Roman" w:hAnsi="Times New Roman" w:cs="Times New Roman"/>
          <w:i w:val="0"/>
          <w:sz w:val="24"/>
          <w:szCs w:val="24"/>
          <w:lang w:val="en-US"/>
        </w:rPr>
      </w:pPr>
      <w:proofErr w:type="spellStart"/>
      <w:proofErr w:type="gramStart"/>
      <w:r w:rsidRPr="00E55519">
        <w:rPr>
          <w:rStyle w:val="CitaoHTML"/>
          <w:rFonts w:ascii="Times New Roman" w:hAnsi="Times New Roman" w:cs="Times New Roman"/>
          <w:i w:val="0"/>
          <w:sz w:val="24"/>
          <w:szCs w:val="24"/>
          <w:lang w:val="en-US"/>
        </w:rPr>
        <w:t>Lähteenoja</w:t>
      </w:r>
      <w:proofErr w:type="spellEnd"/>
      <w:r w:rsidRPr="00E55519">
        <w:rPr>
          <w:rStyle w:val="CitaoHTML"/>
          <w:rFonts w:ascii="Times New Roman" w:hAnsi="Times New Roman" w:cs="Times New Roman"/>
          <w:i w:val="0"/>
          <w:sz w:val="24"/>
          <w:szCs w:val="24"/>
          <w:lang w:val="en-US"/>
        </w:rPr>
        <w:t>, O., Flores, B., &amp; Nelson, B. 2013.</w:t>
      </w:r>
      <w:proofErr w:type="gramEnd"/>
      <w:r w:rsidRPr="00E55519">
        <w:rPr>
          <w:rStyle w:val="CitaoHTML"/>
          <w:rFonts w:ascii="Times New Roman" w:hAnsi="Times New Roman" w:cs="Times New Roman"/>
          <w:i w:val="0"/>
          <w:sz w:val="24"/>
          <w:szCs w:val="24"/>
          <w:lang w:val="en-US"/>
        </w:rPr>
        <w:t xml:space="preserve"> </w:t>
      </w:r>
      <w:proofErr w:type="gramStart"/>
      <w:r w:rsidRPr="00012E03">
        <w:rPr>
          <w:rStyle w:val="CitaoHTML"/>
          <w:rFonts w:ascii="Times New Roman" w:hAnsi="Times New Roman" w:cs="Times New Roman"/>
          <w:i w:val="0"/>
          <w:sz w:val="24"/>
          <w:szCs w:val="24"/>
          <w:lang w:val="en-US"/>
        </w:rPr>
        <w:t>Tropical Peat Accumulation in Central Amazonia.</w:t>
      </w:r>
      <w:proofErr w:type="gramEnd"/>
      <w:r w:rsidRPr="00012E03">
        <w:rPr>
          <w:rStyle w:val="CitaoHTML"/>
          <w:rFonts w:ascii="Times New Roman" w:hAnsi="Times New Roman" w:cs="Times New Roman"/>
          <w:i w:val="0"/>
          <w:sz w:val="24"/>
          <w:szCs w:val="24"/>
          <w:lang w:val="en-US"/>
        </w:rPr>
        <w:t xml:space="preserve"> </w:t>
      </w:r>
      <w:r w:rsidRPr="006B5812">
        <w:rPr>
          <w:rStyle w:val="CitaoHTML"/>
          <w:rFonts w:ascii="Times New Roman" w:hAnsi="Times New Roman" w:cs="Times New Roman"/>
          <w:i w:val="0"/>
          <w:sz w:val="24"/>
          <w:szCs w:val="24"/>
          <w:lang w:val="en-US"/>
        </w:rPr>
        <w:t>Wetlands, 33, 495–503. DOI: 10.1007/s13157-013-0406-0</w:t>
      </w:r>
    </w:p>
    <w:p w14:paraId="464A64FC" w14:textId="77777777" w:rsidR="00E55519" w:rsidRDefault="00E55519" w:rsidP="00FD5102">
      <w:pPr>
        <w:pStyle w:val="Textodecomentrio"/>
        <w:spacing w:before="240" w:after="240" w:line="480" w:lineRule="auto"/>
        <w:rPr>
          <w:rStyle w:val="CitaoHTML"/>
          <w:rFonts w:ascii="Times New Roman" w:hAnsi="Times New Roman" w:cs="Times New Roman"/>
          <w:i w:val="0"/>
          <w:sz w:val="24"/>
          <w:szCs w:val="24"/>
          <w:lang w:val="en-US"/>
        </w:rPr>
      </w:pPr>
      <w:proofErr w:type="spellStart"/>
      <w:proofErr w:type="gramStart"/>
      <w:r w:rsidRPr="00C85627">
        <w:rPr>
          <w:rStyle w:val="CitaoHTML"/>
          <w:rFonts w:ascii="Times New Roman" w:hAnsi="Times New Roman" w:cs="Times New Roman"/>
          <w:i w:val="0"/>
          <w:sz w:val="24"/>
          <w:szCs w:val="24"/>
          <w:lang w:val="en-US"/>
        </w:rPr>
        <w:lastRenderedPageBreak/>
        <w:t>Lähteenoja</w:t>
      </w:r>
      <w:proofErr w:type="spellEnd"/>
      <w:r w:rsidRPr="00C85627">
        <w:rPr>
          <w:rStyle w:val="CitaoHTML"/>
          <w:rFonts w:ascii="Times New Roman" w:hAnsi="Times New Roman" w:cs="Times New Roman"/>
          <w:i w:val="0"/>
          <w:sz w:val="24"/>
          <w:szCs w:val="24"/>
          <w:lang w:val="en-US"/>
        </w:rPr>
        <w:t xml:space="preserve">, O., </w:t>
      </w:r>
      <w:proofErr w:type="spellStart"/>
      <w:r w:rsidRPr="00C85627">
        <w:rPr>
          <w:rStyle w:val="CitaoHTML"/>
          <w:rFonts w:ascii="Times New Roman" w:hAnsi="Times New Roman" w:cs="Times New Roman"/>
          <w:i w:val="0"/>
          <w:sz w:val="24"/>
          <w:szCs w:val="24"/>
          <w:lang w:val="en-US"/>
        </w:rPr>
        <w:t>Reátegui</w:t>
      </w:r>
      <w:proofErr w:type="spellEnd"/>
      <w:r w:rsidRPr="00C85627">
        <w:rPr>
          <w:rStyle w:val="CitaoHTML"/>
          <w:rFonts w:ascii="Times New Roman" w:hAnsi="Times New Roman" w:cs="Times New Roman"/>
          <w:i w:val="0"/>
          <w:sz w:val="24"/>
          <w:szCs w:val="24"/>
          <w:lang w:val="en-US"/>
        </w:rPr>
        <w:t xml:space="preserve">, Y. R., </w:t>
      </w:r>
      <w:proofErr w:type="spellStart"/>
      <w:r w:rsidRPr="00C85627">
        <w:rPr>
          <w:rStyle w:val="CitaoHTML"/>
          <w:rFonts w:ascii="Times New Roman" w:hAnsi="Times New Roman" w:cs="Times New Roman"/>
          <w:i w:val="0"/>
          <w:sz w:val="24"/>
          <w:szCs w:val="24"/>
          <w:lang w:val="en-US"/>
        </w:rPr>
        <w:t>Räsänen</w:t>
      </w:r>
      <w:proofErr w:type="spellEnd"/>
      <w:r w:rsidRPr="00C85627">
        <w:rPr>
          <w:rStyle w:val="CitaoHTML"/>
          <w:rFonts w:ascii="Times New Roman" w:hAnsi="Times New Roman" w:cs="Times New Roman"/>
          <w:i w:val="0"/>
          <w:sz w:val="24"/>
          <w:szCs w:val="24"/>
          <w:lang w:val="en-US"/>
        </w:rPr>
        <w:t xml:space="preserve">, M., Torres, D. D. C., </w:t>
      </w:r>
      <w:proofErr w:type="spellStart"/>
      <w:r w:rsidRPr="00C85627">
        <w:rPr>
          <w:rStyle w:val="CitaoHTML"/>
          <w:rFonts w:ascii="Times New Roman" w:hAnsi="Times New Roman" w:cs="Times New Roman"/>
          <w:i w:val="0"/>
          <w:sz w:val="24"/>
          <w:szCs w:val="24"/>
          <w:lang w:val="en-US"/>
        </w:rPr>
        <w:t>Oinonen</w:t>
      </w:r>
      <w:proofErr w:type="spellEnd"/>
      <w:r w:rsidRPr="00C85627">
        <w:rPr>
          <w:rStyle w:val="CitaoHTML"/>
          <w:rFonts w:ascii="Times New Roman" w:hAnsi="Times New Roman" w:cs="Times New Roman"/>
          <w:i w:val="0"/>
          <w:sz w:val="24"/>
          <w:szCs w:val="24"/>
          <w:lang w:val="en-US"/>
        </w:rPr>
        <w:t>, M., &amp; Page, S.</w:t>
      </w:r>
      <w:r w:rsidRPr="00617414">
        <w:rPr>
          <w:rStyle w:val="CitaoHTML"/>
          <w:rFonts w:ascii="Times New Roman" w:hAnsi="Times New Roman" w:cs="Times New Roman"/>
          <w:i w:val="0"/>
          <w:sz w:val="24"/>
          <w:szCs w:val="24"/>
          <w:lang w:val="en-US"/>
        </w:rPr>
        <w:t xml:space="preserve"> 2012.</w:t>
      </w:r>
      <w:proofErr w:type="gramEnd"/>
      <w:r w:rsidRPr="00617414">
        <w:rPr>
          <w:rStyle w:val="CitaoHTML"/>
          <w:rFonts w:ascii="Times New Roman" w:hAnsi="Times New Roman" w:cs="Times New Roman"/>
          <w:i w:val="0"/>
          <w:sz w:val="24"/>
          <w:szCs w:val="24"/>
          <w:lang w:val="en-US"/>
        </w:rPr>
        <w:t xml:space="preserve"> The large Am</w:t>
      </w:r>
      <w:r w:rsidRPr="000B41F0">
        <w:rPr>
          <w:rStyle w:val="CitaoHTML"/>
          <w:rFonts w:ascii="Times New Roman" w:hAnsi="Times New Roman" w:cs="Times New Roman"/>
          <w:i w:val="0"/>
          <w:sz w:val="24"/>
          <w:szCs w:val="24"/>
          <w:lang w:val="en-US"/>
        </w:rPr>
        <w:t xml:space="preserve">azonian peatland </w:t>
      </w:r>
      <w:proofErr w:type="gramStart"/>
      <w:r w:rsidRPr="000B41F0">
        <w:rPr>
          <w:rStyle w:val="CitaoHTML"/>
          <w:rFonts w:ascii="Times New Roman" w:hAnsi="Times New Roman" w:cs="Times New Roman"/>
          <w:i w:val="0"/>
          <w:sz w:val="24"/>
          <w:szCs w:val="24"/>
          <w:lang w:val="en-US"/>
        </w:rPr>
        <w:t>carbon sink</w:t>
      </w:r>
      <w:proofErr w:type="gramEnd"/>
      <w:r w:rsidRPr="000B41F0">
        <w:rPr>
          <w:rStyle w:val="CitaoHTML"/>
          <w:rFonts w:ascii="Times New Roman" w:hAnsi="Times New Roman" w:cs="Times New Roman"/>
          <w:i w:val="0"/>
          <w:sz w:val="24"/>
          <w:szCs w:val="24"/>
          <w:lang w:val="en-US"/>
        </w:rPr>
        <w:t xml:space="preserve"> in the subsiding Pastaza-</w:t>
      </w:r>
      <w:proofErr w:type="spellStart"/>
      <w:r w:rsidRPr="000B41F0">
        <w:rPr>
          <w:rStyle w:val="CitaoHTML"/>
          <w:rFonts w:ascii="Times New Roman" w:hAnsi="Times New Roman" w:cs="Times New Roman"/>
          <w:i w:val="0"/>
          <w:sz w:val="24"/>
          <w:szCs w:val="24"/>
          <w:lang w:val="en-US"/>
        </w:rPr>
        <w:t>Marañón</w:t>
      </w:r>
      <w:proofErr w:type="spellEnd"/>
      <w:r w:rsidRPr="000B41F0">
        <w:rPr>
          <w:rStyle w:val="CitaoHTML"/>
          <w:rFonts w:ascii="Times New Roman" w:hAnsi="Times New Roman" w:cs="Times New Roman"/>
          <w:i w:val="0"/>
          <w:sz w:val="24"/>
          <w:szCs w:val="24"/>
          <w:lang w:val="en-US"/>
        </w:rPr>
        <w:t xml:space="preserve"> foreland basin</w:t>
      </w:r>
      <w:r>
        <w:rPr>
          <w:rStyle w:val="CitaoHTML"/>
          <w:rFonts w:ascii="Times New Roman" w:hAnsi="Times New Roman" w:cs="Times New Roman"/>
          <w:i w:val="0"/>
          <w:sz w:val="24"/>
          <w:szCs w:val="24"/>
          <w:lang w:val="en-US"/>
        </w:rPr>
        <w:t>.</w:t>
      </w:r>
      <w:r w:rsidRPr="000B41F0">
        <w:rPr>
          <w:rStyle w:val="CitaoHTML"/>
          <w:rFonts w:ascii="Times New Roman" w:hAnsi="Times New Roman" w:cs="Times New Roman"/>
          <w:i w:val="0"/>
          <w:sz w:val="24"/>
          <w:szCs w:val="24"/>
          <w:lang w:val="en-US"/>
        </w:rPr>
        <w:t xml:space="preserve"> </w:t>
      </w:r>
      <w:proofErr w:type="gramStart"/>
      <w:r w:rsidRPr="000B41F0">
        <w:rPr>
          <w:rStyle w:val="CitaoHTML"/>
          <w:rFonts w:ascii="Times New Roman" w:hAnsi="Times New Roman" w:cs="Times New Roman"/>
          <w:i w:val="0"/>
          <w:sz w:val="24"/>
          <w:szCs w:val="24"/>
          <w:lang w:val="en-US"/>
        </w:rPr>
        <w:t>Peru Glob</w:t>
      </w:r>
      <w:r>
        <w:rPr>
          <w:rStyle w:val="CitaoHTML"/>
          <w:rFonts w:ascii="Times New Roman" w:hAnsi="Times New Roman" w:cs="Times New Roman"/>
          <w:i w:val="0"/>
          <w:sz w:val="24"/>
          <w:szCs w:val="24"/>
          <w:lang w:val="en-US"/>
        </w:rPr>
        <w:t>al</w:t>
      </w:r>
      <w:r w:rsidRPr="000B41F0">
        <w:rPr>
          <w:rStyle w:val="CitaoHTML"/>
          <w:rFonts w:ascii="Times New Roman" w:hAnsi="Times New Roman" w:cs="Times New Roman"/>
          <w:i w:val="0"/>
          <w:sz w:val="24"/>
          <w:szCs w:val="24"/>
          <w:lang w:val="en-US"/>
        </w:rPr>
        <w:t xml:space="preserve"> </w:t>
      </w:r>
      <w:r w:rsidRPr="00525574">
        <w:rPr>
          <w:rStyle w:val="CitaoHTML"/>
          <w:rFonts w:ascii="Times New Roman" w:hAnsi="Times New Roman" w:cs="Times New Roman"/>
          <w:i w:val="0"/>
          <w:sz w:val="24"/>
          <w:szCs w:val="24"/>
          <w:lang w:val="en-US"/>
        </w:rPr>
        <w:t>Change Biolo</w:t>
      </w:r>
      <w:r>
        <w:rPr>
          <w:rStyle w:val="CitaoHTML"/>
          <w:rFonts w:ascii="Times New Roman" w:hAnsi="Times New Roman" w:cs="Times New Roman"/>
          <w:i w:val="0"/>
          <w:sz w:val="24"/>
          <w:szCs w:val="24"/>
          <w:lang w:val="en-US"/>
        </w:rPr>
        <w:t>g</w:t>
      </w:r>
      <w:r w:rsidRPr="00525574">
        <w:rPr>
          <w:rStyle w:val="CitaoHTML"/>
          <w:rFonts w:ascii="Times New Roman" w:hAnsi="Times New Roman" w:cs="Times New Roman"/>
          <w:i w:val="0"/>
          <w:sz w:val="24"/>
          <w:szCs w:val="24"/>
          <w:lang w:val="en-US"/>
        </w:rPr>
        <w:t>y</w:t>
      </w:r>
      <w:r>
        <w:rPr>
          <w:rStyle w:val="CitaoHTML"/>
          <w:rFonts w:ascii="Times New Roman" w:hAnsi="Times New Roman" w:cs="Times New Roman"/>
          <w:i w:val="0"/>
          <w:sz w:val="24"/>
          <w:szCs w:val="24"/>
          <w:lang w:val="en-US"/>
        </w:rPr>
        <w:t>,</w:t>
      </w:r>
      <w:r w:rsidRPr="00525574">
        <w:rPr>
          <w:rStyle w:val="CitaoHTML"/>
          <w:rFonts w:ascii="Times New Roman" w:hAnsi="Times New Roman" w:cs="Times New Roman"/>
          <w:i w:val="0"/>
          <w:sz w:val="24"/>
          <w:szCs w:val="24"/>
          <w:lang w:val="en-US"/>
        </w:rPr>
        <w:t xml:space="preserve"> </w:t>
      </w:r>
      <w:r w:rsidRPr="00525574">
        <w:rPr>
          <w:rStyle w:val="CitaoHTML"/>
          <w:rFonts w:ascii="Times New Roman" w:hAnsi="Times New Roman" w:cs="Times New Roman"/>
          <w:bCs/>
          <w:i w:val="0"/>
          <w:sz w:val="24"/>
          <w:szCs w:val="24"/>
          <w:lang w:val="en-US"/>
        </w:rPr>
        <w:t>18</w:t>
      </w:r>
      <w:r>
        <w:rPr>
          <w:rStyle w:val="CitaoHTML"/>
          <w:rFonts w:ascii="Times New Roman" w:hAnsi="Times New Roman" w:cs="Times New Roman"/>
          <w:bCs/>
          <w:i w:val="0"/>
          <w:sz w:val="24"/>
          <w:szCs w:val="24"/>
          <w:lang w:val="en-US"/>
        </w:rPr>
        <w:t>(1)</w:t>
      </w:r>
      <w:r w:rsidRPr="00525574">
        <w:rPr>
          <w:rStyle w:val="CitaoHTML"/>
          <w:rFonts w:ascii="Times New Roman" w:hAnsi="Times New Roman" w:cs="Times New Roman"/>
          <w:bCs/>
          <w:i w:val="0"/>
          <w:sz w:val="24"/>
          <w:szCs w:val="24"/>
          <w:lang w:val="en-US"/>
        </w:rPr>
        <w:t>,</w:t>
      </w:r>
      <w:r w:rsidRPr="00525574">
        <w:rPr>
          <w:rStyle w:val="CitaoHTML"/>
          <w:rFonts w:ascii="Times New Roman" w:hAnsi="Times New Roman" w:cs="Times New Roman"/>
          <w:i w:val="0"/>
          <w:sz w:val="24"/>
          <w:szCs w:val="24"/>
          <w:lang w:val="en-US"/>
        </w:rPr>
        <w:t xml:space="preserve"> 164–78.</w:t>
      </w:r>
      <w:proofErr w:type="gramEnd"/>
      <w:r w:rsidRPr="00525574">
        <w:rPr>
          <w:rStyle w:val="CitaoHTML"/>
          <w:rFonts w:ascii="Times New Roman" w:hAnsi="Times New Roman" w:cs="Times New Roman"/>
          <w:i w:val="0"/>
          <w:sz w:val="24"/>
          <w:szCs w:val="24"/>
          <w:lang w:val="en-US"/>
        </w:rPr>
        <w:t xml:space="preserve"> </w:t>
      </w:r>
      <w:r w:rsidRPr="00014F55">
        <w:rPr>
          <w:rStyle w:val="CitaoHTML"/>
          <w:rFonts w:ascii="Times New Roman" w:hAnsi="Times New Roman" w:cs="Times New Roman"/>
          <w:i w:val="0"/>
          <w:sz w:val="24"/>
          <w:szCs w:val="24"/>
          <w:lang w:val="en-US"/>
        </w:rPr>
        <w:t>DOI: 10.1111/j.1365-2486.2011.02504.x</w:t>
      </w:r>
    </w:p>
    <w:p w14:paraId="2F10E16D" w14:textId="77777777" w:rsidR="00E55519" w:rsidRPr="00EA2565" w:rsidRDefault="00E55519" w:rsidP="00E31805">
      <w:pPr>
        <w:pStyle w:val="Textodecomentrio"/>
        <w:spacing w:before="240" w:after="240" w:line="480" w:lineRule="auto"/>
        <w:rPr>
          <w:rStyle w:val="CitaoHTML"/>
          <w:rFonts w:ascii="Times New Roman" w:hAnsi="Times New Roman" w:cs="Times New Roman"/>
          <w:i w:val="0"/>
          <w:sz w:val="24"/>
          <w:szCs w:val="24"/>
          <w:lang w:val="en-US"/>
        </w:rPr>
      </w:pPr>
      <w:proofErr w:type="spellStart"/>
      <w:r w:rsidRPr="00EA2565">
        <w:rPr>
          <w:rStyle w:val="CitaoHTML"/>
          <w:rFonts w:ascii="Times New Roman" w:hAnsi="Times New Roman" w:cs="Times New Roman"/>
          <w:i w:val="0"/>
          <w:sz w:val="24"/>
          <w:szCs w:val="24"/>
          <w:lang w:val="en-US"/>
        </w:rPr>
        <w:t>Lilleskov</w:t>
      </w:r>
      <w:proofErr w:type="spellEnd"/>
      <w:r w:rsidRPr="00EA2565">
        <w:rPr>
          <w:rStyle w:val="CitaoHTML"/>
          <w:rFonts w:ascii="Times New Roman" w:hAnsi="Times New Roman" w:cs="Times New Roman"/>
          <w:i w:val="0"/>
          <w:sz w:val="24"/>
          <w:szCs w:val="24"/>
          <w:lang w:val="en-US"/>
        </w:rPr>
        <w:t xml:space="preserve">, E.,  McCullough, K., </w:t>
      </w:r>
      <w:proofErr w:type="spellStart"/>
      <w:r w:rsidRPr="00EA2565">
        <w:rPr>
          <w:rStyle w:val="CitaoHTML"/>
          <w:rFonts w:ascii="Times New Roman" w:hAnsi="Times New Roman" w:cs="Times New Roman"/>
          <w:i w:val="0"/>
          <w:sz w:val="24"/>
          <w:szCs w:val="24"/>
          <w:lang w:val="en-US"/>
        </w:rPr>
        <w:t>Hergoualc’h</w:t>
      </w:r>
      <w:proofErr w:type="spellEnd"/>
      <w:r w:rsidRPr="00EA2565">
        <w:rPr>
          <w:rStyle w:val="CitaoHTML"/>
          <w:rFonts w:ascii="Times New Roman" w:hAnsi="Times New Roman" w:cs="Times New Roman"/>
          <w:i w:val="0"/>
          <w:sz w:val="24"/>
          <w:szCs w:val="24"/>
          <w:lang w:val="en-US"/>
        </w:rPr>
        <w:t xml:space="preserve">, K., Torres, G. C., </w:t>
      </w:r>
      <w:proofErr w:type="spellStart"/>
      <w:r w:rsidRPr="00EA2565">
        <w:rPr>
          <w:rStyle w:val="CitaoHTML"/>
          <w:rFonts w:ascii="Times New Roman" w:hAnsi="Times New Roman" w:cs="Times New Roman"/>
          <w:i w:val="0"/>
          <w:sz w:val="24"/>
          <w:szCs w:val="24"/>
          <w:lang w:val="en-US"/>
        </w:rPr>
        <w:t>Chimner</w:t>
      </w:r>
      <w:proofErr w:type="spellEnd"/>
      <w:r w:rsidRPr="00EA2565">
        <w:rPr>
          <w:rStyle w:val="CitaoHTML"/>
          <w:rFonts w:ascii="Times New Roman" w:hAnsi="Times New Roman" w:cs="Times New Roman"/>
          <w:i w:val="0"/>
          <w:sz w:val="24"/>
          <w:szCs w:val="24"/>
          <w:lang w:val="en-US"/>
        </w:rPr>
        <w:t xml:space="preserve">, R., </w:t>
      </w:r>
      <w:proofErr w:type="spellStart"/>
      <w:r w:rsidRPr="00EA2565">
        <w:rPr>
          <w:rStyle w:val="CitaoHTML"/>
          <w:rFonts w:ascii="Times New Roman" w:hAnsi="Times New Roman" w:cs="Times New Roman"/>
          <w:i w:val="0"/>
          <w:sz w:val="24"/>
          <w:szCs w:val="24"/>
          <w:lang w:val="en-US"/>
        </w:rPr>
        <w:t>Murdiyarso</w:t>
      </w:r>
      <w:proofErr w:type="spellEnd"/>
      <w:r w:rsidRPr="00EA2565">
        <w:rPr>
          <w:rStyle w:val="CitaoHTML"/>
          <w:rFonts w:ascii="Times New Roman" w:hAnsi="Times New Roman" w:cs="Times New Roman"/>
          <w:i w:val="0"/>
          <w:sz w:val="24"/>
          <w:szCs w:val="24"/>
          <w:lang w:val="en-US"/>
        </w:rPr>
        <w:t xml:space="preserve">, D., </w:t>
      </w:r>
      <w:proofErr w:type="spellStart"/>
      <w:r w:rsidRPr="00EA2565">
        <w:rPr>
          <w:rStyle w:val="CitaoHTML"/>
          <w:rFonts w:ascii="Times New Roman" w:hAnsi="Times New Roman" w:cs="Times New Roman"/>
          <w:i w:val="0"/>
          <w:sz w:val="24"/>
          <w:szCs w:val="24"/>
          <w:lang w:val="en-US"/>
        </w:rPr>
        <w:t>Kolka</w:t>
      </w:r>
      <w:proofErr w:type="spellEnd"/>
      <w:r w:rsidRPr="00EA2565">
        <w:rPr>
          <w:rStyle w:val="CitaoHTML"/>
          <w:rFonts w:ascii="Times New Roman" w:hAnsi="Times New Roman" w:cs="Times New Roman"/>
          <w:i w:val="0"/>
          <w:sz w:val="24"/>
          <w:szCs w:val="24"/>
          <w:lang w:val="en-US"/>
        </w:rPr>
        <w:t xml:space="preserve">, R., </w:t>
      </w:r>
      <w:proofErr w:type="spellStart"/>
      <w:r w:rsidRPr="00EA2565">
        <w:rPr>
          <w:rStyle w:val="CitaoHTML"/>
          <w:rFonts w:ascii="Times New Roman" w:hAnsi="Times New Roman" w:cs="Times New Roman"/>
          <w:i w:val="0"/>
          <w:sz w:val="24"/>
          <w:szCs w:val="24"/>
          <w:lang w:val="en-US"/>
        </w:rPr>
        <w:t>Bourgeau</w:t>
      </w:r>
      <w:proofErr w:type="spellEnd"/>
      <w:r w:rsidRPr="00EA2565">
        <w:rPr>
          <w:rStyle w:val="CitaoHTML"/>
          <w:rFonts w:ascii="Times New Roman" w:hAnsi="Times New Roman" w:cs="Times New Roman"/>
          <w:i w:val="0"/>
          <w:sz w:val="24"/>
          <w:szCs w:val="24"/>
          <w:lang w:val="en-US"/>
        </w:rPr>
        <w:t xml:space="preserve">-Chavez, L., </w:t>
      </w:r>
      <w:proofErr w:type="spellStart"/>
      <w:r w:rsidRPr="00EA2565">
        <w:rPr>
          <w:rStyle w:val="CitaoHTML"/>
          <w:rFonts w:ascii="Times New Roman" w:hAnsi="Times New Roman" w:cs="Times New Roman"/>
          <w:i w:val="0"/>
          <w:sz w:val="24"/>
          <w:szCs w:val="24"/>
          <w:lang w:val="en-US"/>
        </w:rPr>
        <w:t>Hribljan</w:t>
      </w:r>
      <w:proofErr w:type="spellEnd"/>
      <w:r w:rsidRPr="00EA2565">
        <w:rPr>
          <w:rStyle w:val="CitaoHTML"/>
          <w:rFonts w:ascii="Times New Roman" w:hAnsi="Times New Roman" w:cs="Times New Roman"/>
          <w:i w:val="0"/>
          <w:sz w:val="24"/>
          <w:szCs w:val="24"/>
          <w:lang w:val="en-US"/>
        </w:rPr>
        <w:t xml:space="preserve">, J., </w:t>
      </w:r>
      <w:proofErr w:type="spellStart"/>
      <w:r w:rsidRPr="00EA2565">
        <w:rPr>
          <w:rStyle w:val="CitaoHTML"/>
          <w:rFonts w:ascii="Times New Roman" w:hAnsi="Times New Roman" w:cs="Times New Roman"/>
          <w:i w:val="0"/>
          <w:sz w:val="24"/>
          <w:szCs w:val="24"/>
          <w:lang w:val="en-US"/>
        </w:rPr>
        <w:t>Pasquel</w:t>
      </w:r>
      <w:proofErr w:type="spellEnd"/>
      <w:r w:rsidRPr="00EA2565">
        <w:rPr>
          <w:rStyle w:val="CitaoHTML"/>
          <w:rFonts w:ascii="Times New Roman" w:hAnsi="Times New Roman" w:cs="Times New Roman"/>
          <w:i w:val="0"/>
          <w:sz w:val="24"/>
          <w:szCs w:val="24"/>
          <w:lang w:val="en-US"/>
        </w:rPr>
        <w:t xml:space="preserve">, J. A., &amp; Wayson, C. 2019. </w:t>
      </w:r>
      <w:r w:rsidRPr="00BE3565">
        <w:rPr>
          <w:rStyle w:val="CitaoHTML"/>
          <w:rFonts w:ascii="Times New Roman" w:hAnsi="Times New Roman" w:cs="Times New Roman"/>
          <w:i w:val="0"/>
          <w:sz w:val="24"/>
          <w:szCs w:val="24"/>
          <w:lang w:val="en-US"/>
        </w:rPr>
        <w:t>Is Indonesian peatland loss a cautionary tale for Peru?</w:t>
      </w:r>
      <w:r>
        <w:rPr>
          <w:rStyle w:val="CitaoHTML"/>
          <w:rFonts w:ascii="Times New Roman" w:hAnsi="Times New Roman" w:cs="Times New Roman"/>
          <w:i w:val="0"/>
          <w:sz w:val="24"/>
          <w:szCs w:val="24"/>
          <w:lang w:val="en-US"/>
        </w:rPr>
        <w:t xml:space="preserve"> </w:t>
      </w:r>
      <w:proofErr w:type="gramStart"/>
      <w:r w:rsidRPr="00BE3565">
        <w:rPr>
          <w:rStyle w:val="CitaoHTML"/>
          <w:rFonts w:ascii="Times New Roman" w:hAnsi="Times New Roman" w:cs="Times New Roman"/>
          <w:i w:val="0"/>
          <w:sz w:val="24"/>
          <w:szCs w:val="24"/>
          <w:lang w:val="en-US"/>
        </w:rPr>
        <w:t>A two-country comparison of the magnitude and causes</w:t>
      </w:r>
      <w:r>
        <w:rPr>
          <w:rStyle w:val="CitaoHTML"/>
          <w:rFonts w:ascii="Times New Roman" w:hAnsi="Times New Roman" w:cs="Times New Roman"/>
          <w:i w:val="0"/>
          <w:sz w:val="24"/>
          <w:szCs w:val="24"/>
          <w:lang w:val="en-US"/>
        </w:rPr>
        <w:t xml:space="preserve"> </w:t>
      </w:r>
      <w:r w:rsidRPr="00BE3565">
        <w:rPr>
          <w:rStyle w:val="CitaoHTML"/>
          <w:rFonts w:ascii="Times New Roman" w:hAnsi="Times New Roman" w:cs="Times New Roman"/>
          <w:i w:val="0"/>
          <w:sz w:val="24"/>
          <w:szCs w:val="24"/>
          <w:lang w:val="en-US"/>
        </w:rPr>
        <w:t>of tropical peatland degradation</w:t>
      </w:r>
      <w:r>
        <w:rPr>
          <w:rStyle w:val="CitaoHTML"/>
          <w:rFonts w:ascii="Times New Roman" w:hAnsi="Times New Roman" w:cs="Times New Roman"/>
          <w:i w:val="0"/>
          <w:sz w:val="24"/>
          <w:szCs w:val="24"/>
          <w:lang w:val="en-US"/>
        </w:rPr>
        <w:t>.</w:t>
      </w:r>
      <w:proofErr w:type="gramEnd"/>
      <w:r>
        <w:rPr>
          <w:rStyle w:val="CitaoHTML"/>
          <w:rFonts w:ascii="Times New Roman" w:hAnsi="Times New Roman" w:cs="Times New Roman"/>
          <w:i w:val="0"/>
          <w:sz w:val="24"/>
          <w:szCs w:val="24"/>
          <w:lang w:val="en-US"/>
        </w:rPr>
        <w:t xml:space="preserve"> </w:t>
      </w:r>
      <w:r w:rsidRPr="00EA2565">
        <w:rPr>
          <w:rStyle w:val="CitaoHTML"/>
          <w:rFonts w:ascii="Times New Roman" w:hAnsi="Times New Roman" w:cs="Times New Roman"/>
          <w:i w:val="0"/>
          <w:sz w:val="24"/>
          <w:szCs w:val="24"/>
          <w:lang w:val="en-US"/>
        </w:rPr>
        <w:t>Mitigation and Adaptation Strategies for Global Change</w:t>
      </w:r>
      <w:r>
        <w:rPr>
          <w:rStyle w:val="CitaoHTML"/>
          <w:rFonts w:ascii="Times New Roman" w:hAnsi="Times New Roman" w:cs="Times New Roman"/>
          <w:i w:val="0"/>
          <w:sz w:val="24"/>
          <w:szCs w:val="24"/>
          <w:lang w:val="en-US"/>
        </w:rPr>
        <w:t>,</w:t>
      </w:r>
      <w:r w:rsidRPr="00EA2565">
        <w:rPr>
          <w:rStyle w:val="CitaoHTML"/>
          <w:rFonts w:ascii="Times New Roman" w:hAnsi="Times New Roman" w:cs="Times New Roman"/>
          <w:i w:val="0"/>
          <w:sz w:val="24"/>
          <w:szCs w:val="24"/>
          <w:lang w:val="en-US"/>
        </w:rPr>
        <w:t xml:space="preserve"> 24, 591–623</w:t>
      </w:r>
      <w:r>
        <w:rPr>
          <w:rStyle w:val="CitaoHTML"/>
          <w:rFonts w:ascii="Times New Roman" w:hAnsi="Times New Roman" w:cs="Times New Roman"/>
          <w:i w:val="0"/>
          <w:sz w:val="24"/>
          <w:szCs w:val="24"/>
          <w:lang w:val="en-US"/>
        </w:rPr>
        <w:t xml:space="preserve">. DOI: </w:t>
      </w:r>
      <w:r w:rsidRPr="000C2733">
        <w:rPr>
          <w:rStyle w:val="CitaoHTML"/>
          <w:rFonts w:ascii="Times New Roman" w:hAnsi="Times New Roman" w:cs="Times New Roman"/>
          <w:i w:val="0"/>
          <w:sz w:val="24"/>
          <w:szCs w:val="24"/>
          <w:lang w:val="en-US"/>
        </w:rPr>
        <w:t>10.1007/s11027-018-9790-3</w:t>
      </w:r>
    </w:p>
    <w:p w14:paraId="35A4F02F" w14:textId="77777777" w:rsidR="00E55519" w:rsidRDefault="00E55519" w:rsidP="00022F1E">
      <w:pPr>
        <w:pStyle w:val="Textodecomentrio"/>
        <w:spacing w:before="240" w:after="240" w:line="480" w:lineRule="auto"/>
        <w:rPr>
          <w:rStyle w:val="Hyperlink"/>
          <w:rFonts w:ascii="Times New Roman" w:hAnsi="Times New Roman" w:cs="Times New Roman"/>
          <w:color w:val="auto"/>
          <w:sz w:val="24"/>
          <w:szCs w:val="24"/>
          <w:u w:val="none"/>
        </w:rPr>
      </w:pPr>
      <w:proofErr w:type="spellStart"/>
      <w:r w:rsidRPr="006B5812">
        <w:rPr>
          <w:rStyle w:val="Hyperlink"/>
          <w:rFonts w:ascii="Times New Roman" w:hAnsi="Times New Roman" w:cs="Times New Roman"/>
          <w:color w:val="auto"/>
          <w:sz w:val="24"/>
          <w:szCs w:val="24"/>
          <w:u w:val="none"/>
          <w:lang w:val="en-US"/>
        </w:rPr>
        <w:t>Madeiro</w:t>
      </w:r>
      <w:proofErr w:type="spellEnd"/>
      <w:r w:rsidRPr="006B5812">
        <w:rPr>
          <w:rStyle w:val="Hyperlink"/>
          <w:rFonts w:ascii="Times New Roman" w:hAnsi="Times New Roman" w:cs="Times New Roman"/>
          <w:color w:val="auto"/>
          <w:sz w:val="24"/>
          <w:szCs w:val="24"/>
          <w:u w:val="none"/>
          <w:lang w:val="en-US"/>
        </w:rPr>
        <w:t xml:space="preserve">, C. 2019. </w:t>
      </w:r>
      <w:proofErr w:type="gramStart"/>
      <w:r w:rsidRPr="00376BB0">
        <w:rPr>
          <w:rStyle w:val="Hyperlink"/>
          <w:rFonts w:ascii="Times New Roman" w:hAnsi="Times New Roman" w:cs="Times New Roman"/>
          <w:color w:val="auto"/>
          <w:sz w:val="24"/>
          <w:szCs w:val="24"/>
          <w:u w:val="none"/>
        </w:rPr>
        <w:t>Inpe</w:t>
      </w:r>
      <w:proofErr w:type="gramEnd"/>
      <w:r w:rsidRPr="00376BB0">
        <w:rPr>
          <w:rStyle w:val="Hyperlink"/>
          <w:rFonts w:ascii="Times New Roman" w:hAnsi="Times New Roman" w:cs="Times New Roman"/>
          <w:color w:val="auto"/>
          <w:sz w:val="24"/>
          <w:szCs w:val="24"/>
          <w:u w:val="none"/>
        </w:rPr>
        <w:t>: Fogo quei</w:t>
      </w:r>
      <w:r w:rsidRPr="000B41F0">
        <w:rPr>
          <w:rStyle w:val="Hyperlink"/>
          <w:rFonts w:ascii="Times New Roman" w:hAnsi="Times New Roman" w:cs="Times New Roman"/>
          <w:color w:val="auto"/>
          <w:sz w:val="24"/>
          <w:szCs w:val="24"/>
          <w:u w:val="none"/>
        </w:rPr>
        <w:t>mou área de 4,2 mi campos de futebol na Amazônia em agosto, https://noticias.uol.com.br/meio-ambiente/ultimas-noticias/redacao/2019/09/03/inpe-fogo-queimou-area-de-34-mi-campos-de-futebol-na-amazonia-em-agosto.htm (</w:t>
      </w:r>
      <w:proofErr w:type="spellStart"/>
      <w:r w:rsidRPr="000B41F0">
        <w:rPr>
          <w:rStyle w:val="Hyperlink"/>
          <w:rFonts w:ascii="Times New Roman" w:hAnsi="Times New Roman" w:cs="Times New Roman"/>
          <w:color w:val="auto"/>
          <w:sz w:val="24"/>
          <w:szCs w:val="24"/>
          <w:u w:val="none"/>
        </w:rPr>
        <w:t>accessed</w:t>
      </w:r>
      <w:proofErr w:type="spellEnd"/>
      <w:r w:rsidRPr="000B41F0">
        <w:rPr>
          <w:rStyle w:val="Hyperlink"/>
          <w:rFonts w:ascii="Times New Roman" w:hAnsi="Times New Roman" w:cs="Times New Roman"/>
          <w:color w:val="auto"/>
          <w:sz w:val="24"/>
          <w:szCs w:val="24"/>
          <w:u w:val="none"/>
        </w:rPr>
        <w:t xml:space="preserve"> 03.0</w:t>
      </w:r>
      <w:r>
        <w:rPr>
          <w:rStyle w:val="Hyperlink"/>
          <w:rFonts w:ascii="Times New Roman" w:hAnsi="Times New Roman" w:cs="Times New Roman"/>
          <w:color w:val="auto"/>
          <w:sz w:val="24"/>
          <w:szCs w:val="24"/>
          <w:u w:val="none"/>
        </w:rPr>
        <w:t>6</w:t>
      </w:r>
      <w:r w:rsidRPr="000B41F0">
        <w:rPr>
          <w:rStyle w:val="Hyperlink"/>
          <w:rFonts w:ascii="Times New Roman" w:hAnsi="Times New Roman" w:cs="Times New Roman"/>
          <w:color w:val="auto"/>
          <w:sz w:val="24"/>
          <w:szCs w:val="24"/>
          <w:u w:val="none"/>
        </w:rPr>
        <w:t>.20</w:t>
      </w:r>
      <w:r>
        <w:rPr>
          <w:rStyle w:val="Hyperlink"/>
          <w:rFonts w:ascii="Times New Roman" w:hAnsi="Times New Roman" w:cs="Times New Roman"/>
          <w:color w:val="auto"/>
          <w:sz w:val="24"/>
          <w:szCs w:val="24"/>
          <w:u w:val="none"/>
        </w:rPr>
        <w:t>20</w:t>
      </w:r>
      <w:r w:rsidRPr="000B41F0">
        <w:rPr>
          <w:rStyle w:val="Hyperlink"/>
          <w:rFonts w:ascii="Times New Roman" w:hAnsi="Times New Roman" w:cs="Times New Roman"/>
          <w:color w:val="auto"/>
          <w:sz w:val="24"/>
          <w:szCs w:val="24"/>
          <w:u w:val="none"/>
        </w:rPr>
        <w:t xml:space="preserve">). </w:t>
      </w:r>
    </w:p>
    <w:p w14:paraId="139F0FE5" w14:textId="77777777" w:rsidR="00E55519" w:rsidRPr="000B41F0" w:rsidRDefault="00E55519" w:rsidP="00022F1E">
      <w:pPr>
        <w:pStyle w:val="Textodecomentrio"/>
        <w:spacing w:before="240" w:after="240" w:line="480" w:lineRule="auto"/>
        <w:rPr>
          <w:rStyle w:val="tlid-translation"/>
          <w:rFonts w:ascii="Times New Roman" w:hAnsi="Times New Roman" w:cs="Times New Roman"/>
          <w:sz w:val="24"/>
          <w:szCs w:val="24"/>
          <w:lang w:val="en-US"/>
        </w:rPr>
      </w:pPr>
      <w:r w:rsidRPr="00FD5979">
        <w:rPr>
          <w:rStyle w:val="tlid-translation"/>
          <w:rFonts w:ascii="Times New Roman" w:hAnsi="Times New Roman" w:cs="Times New Roman"/>
          <w:sz w:val="24"/>
          <w:szCs w:val="24"/>
          <w:lang w:val="en-US"/>
        </w:rPr>
        <w:t xml:space="preserve">Martinez, M. R. 2019. </w:t>
      </w:r>
      <w:r w:rsidRPr="000B41F0">
        <w:rPr>
          <w:rStyle w:val="tlid-translation"/>
          <w:rFonts w:ascii="Times New Roman" w:hAnsi="Times New Roman" w:cs="Times New Roman"/>
          <w:sz w:val="24"/>
          <w:szCs w:val="24"/>
          <w:lang w:val="en-US"/>
        </w:rPr>
        <w:t>Satellite images show expanding fire at South American tri-border area, https://www.euronews.com/2019/08/27/satellite-images-show-expanding-fire-at-south-american-tri-border-area (accessed 06.0</w:t>
      </w:r>
      <w:r>
        <w:rPr>
          <w:rStyle w:val="tlid-translation"/>
          <w:rFonts w:ascii="Times New Roman" w:hAnsi="Times New Roman" w:cs="Times New Roman"/>
          <w:sz w:val="24"/>
          <w:szCs w:val="24"/>
          <w:lang w:val="en-US"/>
        </w:rPr>
        <w:t>6</w:t>
      </w:r>
      <w:r w:rsidRPr="000B41F0">
        <w:rPr>
          <w:rStyle w:val="tlid-translation"/>
          <w:rFonts w:ascii="Times New Roman" w:hAnsi="Times New Roman" w:cs="Times New Roman"/>
          <w:sz w:val="24"/>
          <w:szCs w:val="24"/>
          <w:lang w:val="en-US"/>
        </w:rPr>
        <w:t>.20</w:t>
      </w:r>
      <w:r>
        <w:rPr>
          <w:rStyle w:val="tlid-translation"/>
          <w:rFonts w:ascii="Times New Roman" w:hAnsi="Times New Roman" w:cs="Times New Roman"/>
          <w:sz w:val="24"/>
          <w:szCs w:val="24"/>
          <w:lang w:val="en-US"/>
        </w:rPr>
        <w:t>20</w:t>
      </w:r>
      <w:r w:rsidRPr="000B41F0">
        <w:rPr>
          <w:rStyle w:val="tlid-translation"/>
          <w:rFonts w:ascii="Times New Roman" w:hAnsi="Times New Roman" w:cs="Times New Roman"/>
          <w:sz w:val="24"/>
          <w:szCs w:val="24"/>
          <w:lang w:val="en-US"/>
        </w:rPr>
        <w:t xml:space="preserve">). </w:t>
      </w:r>
    </w:p>
    <w:p w14:paraId="58318F58" w14:textId="77777777" w:rsidR="00E55519" w:rsidRDefault="00E55519" w:rsidP="00022F1E">
      <w:pPr>
        <w:pStyle w:val="Textodecomentrio"/>
        <w:spacing w:before="240" w:after="240" w:line="480" w:lineRule="auto"/>
        <w:rPr>
          <w:rStyle w:val="Hyperlink"/>
          <w:rFonts w:ascii="Times New Roman" w:hAnsi="Times New Roman" w:cs="Times New Roman"/>
          <w:color w:val="auto"/>
          <w:sz w:val="24"/>
          <w:szCs w:val="24"/>
          <w:u w:val="none"/>
        </w:rPr>
      </w:pPr>
      <w:r w:rsidRPr="000B41F0">
        <w:rPr>
          <w:rStyle w:val="tlid-translation"/>
          <w:rFonts w:ascii="Times New Roman" w:hAnsi="Times New Roman" w:cs="Times New Roman"/>
          <w:sz w:val="24"/>
          <w:szCs w:val="24"/>
        </w:rPr>
        <w:t>Ministério das Relações Exteriores</w:t>
      </w:r>
      <w:r>
        <w:rPr>
          <w:rStyle w:val="tlid-translation"/>
          <w:rFonts w:ascii="Times New Roman" w:hAnsi="Times New Roman" w:cs="Times New Roman"/>
          <w:sz w:val="24"/>
          <w:szCs w:val="24"/>
        </w:rPr>
        <w:t>.</w:t>
      </w:r>
      <w:r w:rsidRPr="000B41F0">
        <w:rPr>
          <w:rStyle w:val="tlid-translation"/>
          <w:rFonts w:ascii="Times New Roman" w:hAnsi="Times New Roman" w:cs="Times New Roman"/>
          <w:sz w:val="24"/>
          <w:szCs w:val="24"/>
        </w:rPr>
        <w:t xml:space="preserve"> 2019. </w:t>
      </w:r>
      <w:proofErr w:type="gramStart"/>
      <w:r w:rsidRPr="000B41F0">
        <w:rPr>
          <w:rStyle w:val="tlid-translation"/>
          <w:rFonts w:ascii="Times New Roman" w:hAnsi="Times New Roman" w:cs="Times New Roman"/>
          <w:sz w:val="24"/>
          <w:szCs w:val="24"/>
        </w:rPr>
        <w:t>Organização do Tratado de Cooperação Amazônica)</w:t>
      </w:r>
      <w:proofErr w:type="gramEnd"/>
      <w:r w:rsidRPr="000B41F0">
        <w:rPr>
          <w:rStyle w:val="tlid-translation"/>
          <w:rFonts w:ascii="Times New Roman" w:hAnsi="Times New Roman" w:cs="Times New Roman"/>
          <w:sz w:val="24"/>
          <w:szCs w:val="24"/>
        </w:rPr>
        <w:t xml:space="preserve">, </w:t>
      </w:r>
      <w:hyperlink r:id="rId12" w:history="1">
        <w:r w:rsidRPr="000B41F0">
          <w:rPr>
            <w:rStyle w:val="Hyperlink"/>
            <w:rFonts w:ascii="Times New Roman" w:hAnsi="Times New Roman" w:cs="Times New Roman"/>
            <w:color w:val="auto"/>
            <w:sz w:val="24"/>
            <w:szCs w:val="24"/>
            <w:u w:val="none"/>
          </w:rPr>
          <w:t>http://www.itamaraty.gov.br/pt-BR/politica-externa/integracao-regional/691-organizacao-do-tratado-de-cooperacao-amazonica-otca</w:t>
        </w:r>
      </w:hyperlink>
      <w:r w:rsidRPr="000B41F0">
        <w:rPr>
          <w:rStyle w:val="tlid-translation"/>
          <w:rFonts w:ascii="Times New Roman" w:hAnsi="Times New Roman" w:cs="Times New Roman"/>
          <w:sz w:val="24"/>
          <w:szCs w:val="24"/>
        </w:rPr>
        <w:t xml:space="preserve"> (</w:t>
      </w:r>
      <w:proofErr w:type="spellStart"/>
      <w:r w:rsidRPr="000B41F0">
        <w:rPr>
          <w:rStyle w:val="tlid-translation"/>
          <w:rFonts w:ascii="Times New Roman" w:hAnsi="Times New Roman" w:cs="Times New Roman"/>
          <w:sz w:val="24"/>
          <w:szCs w:val="24"/>
        </w:rPr>
        <w:t>accessed</w:t>
      </w:r>
      <w:proofErr w:type="spellEnd"/>
      <w:r w:rsidRPr="000B41F0">
        <w:rPr>
          <w:rStyle w:val="tlid-translation"/>
          <w:rFonts w:ascii="Times New Roman" w:hAnsi="Times New Roman" w:cs="Times New Roman"/>
          <w:sz w:val="24"/>
          <w:szCs w:val="24"/>
        </w:rPr>
        <w:t xml:space="preserve"> 04.0</w:t>
      </w:r>
      <w:r>
        <w:rPr>
          <w:rStyle w:val="tlid-translation"/>
          <w:rFonts w:ascii="Times New Roman" w:hAnsi="Times New Roman" w:cs="Times New Roman"/>
          <w:sz w:val="24"/>
          <w:szCs w:val="24"/>
        </w:rPr>
        <w:t>6</w:t>
      </w:r>
      <w:r w:rsidRPr="000B41F0">
        <w:rPr>
          <w:rStyle w:val="tlid-translation"/>
          <w:rFonts w:ascii="Times New Roman" w:hAnsi="Times New Roman" w:cs="Times New Roman"/>
          <w:sz w:val="24"/>
          <w:szCs w:val="24"/>
        </w:rPr>
        <w:t>.20</w:t>
      </w:r>
      <w:r>
        <w:rPr>
          <w:rStyle w:val="tlid-translation"/>
          <w:rFonts w:ascii="Times New Roman" w:hAnsi="Times New Roman" w:cs="Times New Roman"/>
          <w:sz w:val="24"/>
          <w:szCs w:val="24"/>
        </w:rPr>
        <w:t>20</w:t>
      </w:r>
      <w:r w:rsidRPr="000B41F0">
        <w:rPr>
          <w:rStyle w:val="tlid-translation"/>
          <w:rFonts w:ascii="Times New Roman" w:hAnsi="Times New Roman" w:cs="Times New Roman"/>
          <w:sz w:val="24"/>
          <w:szCs w:val="24"/>
        </w:rPr>
        <w:t>).</w:t>
      </w:r>
      <w:r w:rsidRPr="000B41F0">
        <w:rPr>
          <w:rStyle w:val="Hyperlink"/>
          <w:rFonts w:ascii="Times New Roman" w:hAnsi="Times New Roman" w:cs="Times New Roman"/>
          <w:color w:val="auto"/>
          <w:sz w:val="24"/>
          <w:szCs w:val="24"/>
          <w:u w:val="none"/>
        </w:rPr>
        <w:t xml:space="preserve"> </w:t>
      </w:r>
    </w:p>
    <w:p w14:paraId="005503EE" w14:textId="77777777" w:rsidR="00E55519" w:rsidRPr="00C60E33" w:rsidRDefault="00E55519" w:rsidP="00D1781F">
      <w:pPr>
        <w:pStyle w:val="Textodecomentrio"/>
        <w:spacing w:before="240" w:after="240" w:line="480" w:lineRule="auto"/>
        <w:rPr>
          <w:rStyle w:val="Hyperlink"/>
          <w:rFonts w:ascii="Times New Roman" w:hAnsi="Times New Roman" w:cs="Times New Roman"/>
          <w:color w:val="auto"/>
          <w:sz w:val="24"/>
          <w:szCs w:val="24"/>
          <w:u w:val="none"/>
        </w:rPr>
      </w:pPr>
      <w:proofErr w:type="spellStart"/>
      <w:r w:rsidRPr="00D1781F">
        <w:rPr>
          <w:rStyle w:val="tlid-translation"/>
          <w:rFonts w:ascii="Times New Roman" w:hAnsi="Times New Roman" w:cs="Times New Roman"/>
          <w:sz w:val="24"/>
          <w:szCs w:val="24"/>
        </w:rPr>
        <w:t>Mortara</w:t>
      </w:r>
      <w:proofErr w:type="spellEnd"/>
      <w:r>
        <w:rPr>
          <w:rStyle w:val="tlid-translation"/>
          <w:rFonts w:ascii="Times New Roman" w:hAnsi="Times New Roman" w:cs="Times New Roman"/>
          <w:sz w:val="24"/>
          <w:szCs w:val="24"/>
        </w:rPr>
        <w:t>,</w:t>
      </w:r>
      <w:r w:rsidRPr="00D1781F">
        <w:rPr>
          <w:rStyle w:val="tlid-translation"/>
          <w:rFonts w:ascii="Times New Roman" w:hAnsi="Times New Roman" w:cs="Times New Roman"/>
          <w:sz w:val="24"/>
          <w:szCs w:val="24"/>
        </w:rPr>
        <w:t xml:space="preserve"> </w:t>
      </w:r>
      <w:r w:rsidRPr="001530EE">
        <w:rPr>
          <w:rStyle w:val="tlid-translation"/>
          <w:rFonts w:ascii="Times New Roman" w:hAnsi="Times New Roman" w:cs="Times New Roman"/>
          <w:sz w:val="24"/>
          <w:szCs w:val="24"/>
        </w:rPr>
        <w:t>S</w:t>
      </w:r>
      <w:r>
        <w:rPr>
          <w:rStyle w:val="tlid-translation"/>
          <w:rFonts w:ascii="Times New Roman" w:hAnsi="Times New Roman" w:cs="Times New Roman"/>
          <w:sz w:val="24"/>
          <w:szCs w:val="24"/>
        </w:rPr>
        <w:t>.</w:t>
      </w:r>
      <w:r w:rsidRPr="001530EE">
        <w:rPr>
          <w:rStyle w:val="tlid-translation"/>
          <w:rFonts w:ascii="Times New Roman" w:hAnsi="Times New Roman" w:cs="Times New Roman"/>
          <w:sz w:val="24"/>
          <w:szCs w:val="24"/>
        </w:rPr>
        <w:t xml:space="preserve"> R</w:t>
      </w:r>
      <w:r>
        <w:rPr>
          <w:rStyle w:val="tlid-translation"/>
          <w:rFonts w:ascii="Times New Roman" w:hAnsi="Times New Roman" w:cs="Times New Roman"/>
          <w:sz w:val="24"/>
          <w:szCs w:val="24"/>
        </w:rPr>
        <w:t>.</w:t>
      </w:r>
      <w:r w:rsidRPr="001530EE">
        <w:rPr>
          <w:rStyle w:val="tlid-translation"/>
          <w:rFonts w:ascii="Times New Roman" w:hAnsi="Times New Roman" w:cs="Times New Roman"/>
          <w:sz w:val="24"/>
          <w:szCs w:val="24"/>
        </w:rPr>
        <w:t>,</w:t>
      </w:r>
      <w:r>
        <w:rPr>
          <w:rStyle w:val="tlid-translation"/>
          <w:rFonts w:ascii="Times New Roman" w:hAnsi="Times New Roman" w:cs="Times New Roman"/>
          <w:sz w:val="24"/>
          <w:szCs w:val="24"/>
        </w:rPr>
        <w:t xml:space="preserve"> </w:t>
      </w:r>
      <w:r w:rsidRPr="001530EE">
        <w:rPr>
          <w:rStyle w:val="tlid-translation"/>
          <w:rFonts w:ascii="Times New Roman" w:hAnsi="Times New Roman" w:cs="Times New Roman"/>
          <w:sz w:val="24"/>
          <w:szCs w:val="24"/>
        </w:rPr>
        <w:t>Rosa</w:t>
      </w:r>
      <w:r>
        <w:rPr>
          <w:rStyle w:val="tlid-translation"/>
          <w:rFonts w:ascii="Times New Roman" w:hAnsi="Times New Roman" w:cs="Times New Roman"/>
          <w:sz w:val="24"/>
          <w:szCs w:val="24"/>
        </w:rPr>
        <w:t>, P.</w:t>
      </w:r>
      <w:r w:rsidRPr="001530EE">
        <w:rPr>
          <w:rStyle w:val="tlid-translation"/>
          <w:rFonts w:ascii="Times New Roman" w:hAnsi="Times New Roman" w:cs="Times New Roman"/>
          <w:sz w:val="24"/>
          <w:szCs w:val="24"/>
        </w:rPr>
        <w:t>, Ribeiro</w:t>
      </w:r>
      <w:r>
        <w:rPr>
          <w:rStyle w:val="tlid-translation"/>
          <w:rFonts w:ascii="Times New Roman" w:hAnsi="Times New Roman" w:cs="Times New Roman"/>
          <w:sz w:val="24"/>
          <w:szCs w:val="24"/>
        </w:rPr>
        <w:t>, J. W</w:t>
      </w:r>
      <w:proofErr w:type="gramStart"/>
      <w:r>
        <w:rPr>
          <w:rStyle w:val="tlid-translation"/>
          <w:rFonts w:ascii="Times New Roman" w:hAnsi="Times New Roman" w:cs="Times New Roman"/>
          <w:sz w:val="24"/>
          <w:szCs w:val="24"/>
        </w:rPr>
        <w:t>.,</w:t>
      </w:r>
      <w:proofErr w:type="gramEnd"/>
      <w:r w:rsidRPr="001530EE">
        <w:rPr>
          <w:rStyle w:val="tlid-translation"/>
          <w:rFonts w:ascii="Times New Roman" w:hAnsi="Times New Roman" w:cs="Times New Roman"/>
          <w:sz w:val="24"/>
          <w:szCs w:val="24"/>
        </w:rPr>
        <w:t xml:space="preserve"> Sánchez-</w:t>
      </w:r>
      <w:proofErr w:type="spellStart"/>
      <w:r w:rsidRPr="001530EE">
        <w:rPr>
          <w:rStyle w:val="tlid-translation"/>
          <w:rFonts w:ascii="Times New Roman" w:hAnsi="Times New Roman" w:cs="Times New Roman"/>
          <w:sz w:val="24"/>
          <w:szCs w:val="24"/>
        </w:rPr>
        <w:t>Tapia</w:t>
      </w:r>
      <w:proofErr w:type="spellEnd"/>
      <w:r>
        <w:rPr>
          <w:rStyle w:val="tlid-translation"/>
          <w:rFonts w:ascii="Times New Roman" w:hAnsi="Times New Roman" w:cs="Times New Roman"/>
          <w:sz w:val="24"/>
          <w:szCs w:val="24"/>
        </w:rPr>
        <w:t xml:space="preserve">, A., </w:t>
      </w:r>
      <w:r w:rsidRPr="001530EE">
        <w:rPr>
          <w:rStyle w:val="tlid-translation"/>
          <w:rFonts w:ascii="Times New Roman" w:hAnsi="Times New Roman" w:cs="Times New Roman"/>
          <w:sz w:val="24"/>
          <w:szCs w:val="24"/>
        </w:rPr>
        <w:t>Ferreira</w:t>
      </w:r>
      <w:r>
        <w:rPr>
          <w:rStyle w:val="tlid-translation"/>
          <w:rFonts w:ascii="Times New Roman" w:hAnsi="Times New Roman" w:cs="Times New Roman"/>
          <w:sz w:val="24"/>
          <w:szCs w:val="24"/>
        </w:rPr>
        <w:t xml:space="preserve">, G. C., </w:t>
      </w:r>
      <w:r w:rsidRPr="001530EE">
        <w:rPr>
          <w:rStyle w:val="tlid-translation"/>
          <w:rFonts w:ascii="Times New Roman" w:hAnsi="Times New Roman" w:cs="Times New Roman"/>
          <w:sz w:val="24"/>
          <w:szCs w:val="24"/>
        </w:rPr>
        <w:t>Fernandez, E., Siqueira</w:t>
      </w:r>
      <w:r>
        <w:rPr>
          <w:rStyle w:val="tlid-translation"/>
          <w:rFonts w:ascii="Times New Roman" w:hAnsi="Times New Roman" w:cs="Times New Roman"/>
          <w:sz w:val="24"/>
          <w:szCs w:val="24"/>
        </w:rPr>
        <w:t>, M. F., &amp;</w:t>
      </w:r>
      <w:r w:rsidRPr="001530EE">
        <w:rPr>
          <w:rStyle w:val="tlid-translation"/>
          <w:rFonts w:ascii="Times New Roman" w:hAnsi="Times New Roman" w:cs="Times New Roman"/>
          <w:sz w:val="24"/>
          <w:szCs w:val="24"/>
        </w:rPr>
        <w:t xml:space="preserve"> Martinelli, G.</w:t>
      </w:r>
      <w:r w:rsidRPr="00C60E33">
        <w:rPr>
          <w:rStyle w:val="tlid-translation"/>
          <w:rFonts w:ascii="Times New Roman" w:hAnsi="Times New Roman" w:cs="Times New Roman"/>
          <w:sz w:val="24"/>
          <w:szCs w:val="24"/>
        </w:rPr>
        <w:t xml:space="preserve"> 2020</w:t>
      </w:r>
      <w:r>
        <w:rPr>
          <w:rStyle w:val="tlid-translation"/>
          <w:rFonts w:ascii="Times New Roman" w:hAnsi="Times New Roman" w:cs="Times New Roman"/>
          <w:sz w:val="24"/>
          <w:szCs w:val="24"/>
        </w:rPr>
        <w:t>.</w:t>
      </w:r>
      <w:r w:rsidRPr="001530EE">
        <w:rPr>
          <w:rStyle w:val="tlid-translation"/>
          <w:rFonts w:ascii="Times New Roman" w:hAnsi="Times New Roman" w:cs="Times New Roman"/>
          <w:sz w:val="24"/>
          <w:szCs w:val="24"/>
        </w:rPr>
        <w:t xml:space="preserve"> </w:t>
      </w:r>
      <w:r w:rsidRPr="001530EE">
        <w:rPr>
          <w:rStyle w:val="tlid-translation"/>
          <w:rFonts w:ascii="Times New Roman" w:hAnsi="Times New Roman" w:cs="Times New Roman"/>
          <w:sz w:val="24"/>
          <w:szCs w:val="24"/>
          <w:lang w:val="en-US"/>
        </w:rPr>
        <w:t xml:space="preserve">Amazonian fires endanger threatened plants </w:t>
      </w:r>
      <w:r w:rsidRPr="001530EE">
        <w:rPr>
          <w:rStyle w:val="tlid-translation"/>
          <w:rFonts w:ascii="Times New Roman" w:hAnsi="Times New Roman" w:cs="Times New Roman"/>
          <w:sz w:val="24"/>
          <w:szCs w:val="24"/>
          <w:lang w:val="en-US"/>
        </w:rPr>
        <w:lastRenderedPageBreak/>
        <w:t xml:space="preserve">and protected </w:t>
      </w:r>
      <w:proofErr w:type="spellStart"/>
      <w:r w:rsidRPr="001530EE">
        <w:rPr>
          <w:rStyle w:val="tlid-translation"/>
          <w:rFonts w:ascii="Times New Roman" w:hAnsi="Times New Roman" w:cs="Times New Roman"/>
          <w:sz w:val="24"/>
          <w:szCs w:val="24"/>
          <w:lang w:val="en-US"/>
        </w:rPr>
        <w:t>áreas</w:t>
      </w:r>
      <w:proofErr w:type="spellEnd"/>
      <w:r w:rsidRPr="001530EE">
        <w:rPr>
          <w:rStyle w:val="tlid-translation"/>
          <w:rFonts w:ascii="Times New Roman" w:hAnsi="Times New Roman" w:cs="Times New Roman"/>
          <w:sz w:val="24"/>
          <w:szCs w:val="24"/>
          <w:lang w:val="en-US"/>
        </w:rPr>
        <w:t>. Frontiers in Ecology and the Environment</w:t>
      </w:r>
      <w:r>
        <w:rPr>
          <w:rStyle w:val="tlid-translation"/>
          <w:rFonts w:ascii="Times New Roman" w:hAnsi="Times New Roman" w:cs="Times New Roman"/>
          <w:sz w:val="24"/>
          <w:szCs w:val="24"/>
          <w:lang w:val="en-US"/>
        </w:rPr>
        <w:t>,</w:t>
      </w:r>
      <w:r w:rsidRPr="001530EE">
        <w:rPr>
          <w:rStyle w:val="tlid-translation"/>
          <w:rFonts w:ascii="Times New Roman" w:hAnsi="Times New Roman" w:cs="Times New Roman"/>
          <w:sz w:val="24"/>
          <w:szCs w:val="24"/>
          <w:lang w:val="en-US"/>
        </w:rPr>
        <w:t xml:space="preserve"> 18(4)</w:t>
      </w:r>
      <w:proofErr w:type="gramStart"/>
      <w:r>
        <w:rPr>
          <w:rStyle w:val="tlid-translation"/>
          <w:rFonts w:ascii="Times New Roman" w:hAnsi="Times New Roman" w:cs="Times New Roman"/>
          <w:sz w:val="24"/>
          <w:szCs w:val="24"/>
          <w:lang w:val="en-US"/>
        </w:rPr>
        <w:t>,</w:t>
      </w:r>
      <w:r w:rsidRPr="001530EE">
        <w:rPr>
          <w:rStyle w:val="tlid-translation"/>
          <w:rFonts w:ascii="Times New Roman" w:hAnsi="Times New Roman" w:cs="Times New Roman"/>
          <w:sz w:val="24"/>
          <w:szCs w:val="24"/>
          <w:lang w:val="en-US"/>
        </w:rPr>
        <w:t>177</w:t>
      </w:r>
      <w:proofErr w:type="gramEnd"/>
      <w:r w:rsidRPr="001530EE">
        <w:rPr>
          <w:rStyle w:val="tlid-translation"/>
          <w:rFonts w:ascii="Times New Roman" w:hAnsi="Times New Roman" w:cs="Times New Roman"/>
          <w:sz w:val="24"/>
          <w:szCs w:val="24"/>
          <w:lang w:val="en-US"/>
        </w:rPr>
        <w:t xml:space="preserve">-178. </w:t>
      </w:r>
      <w:r w:rsidRPr="001530EE">
        <w:rPr>
          <w:rStyle w:val="tlid-translation"/>
          <w:rFonts w:ascii="Times New Roman" w:hAnsi="Times New Roman" w:cs="Times New Roman"/>
          <w:sz w:val="24"/>
          <w:szCs w:val="24"/>
        </w:rPr>
        <w:t>DOI: 10.1002/</w:t>
      </w:r>
      <w:proofErr w:type="gramStart"/>
      <w:r w:rsidRPr="001530EE">
        <w:rPr>
          <w:rStyle w:val="tlid-translation"/>
          <w:rFonts w:ascii="Times New Roman" w:hAnsi="Times New Roman" w:cs="Times New Roman"/>
          <w:sz w:val="24"/>
          <w:szCs w:val="24"/>
        </w:rPr>
        <w:t>fee</w:t>
      </w:r>
      <w:proofErr w:type="gramEnd"/>
      <w:r w:rsidRPr="001530EE">
        <w:rPr>
          <w:rStyle w:val="tlid-translation"/>
          <w:rFonts w:ascii="Times New Roman" w:hAnsi="Times New Roman" w:cs="Times New Roman"/>
          <w:sz w:val="24"/>
          <w:szCs w:val="24"/>
        </w:rPr>
        <w:t>.2197</w:t>
      </w:r>
    </w:p>
    <w:p w14:paraId="58847695" w14:textId="77777777" w:rsidR="00E55519" w:rsidRDefault="00E55519" w:rsidP="00022F1E">
      <w:pPr>
        <w:pStyle w:val="Textodecomentrio"/>
        <w:spacing w:before="240" w:after="240" w:line="480" w:lineRule="auto"/>
        <w:rPr>
          <w:rStyle w:val="Hyperlink"/>
          <w:rFonts w:ascii="Times New Roman" w:hAnsi="Times New Roman" w:cs="Times New Roman"/>
          <w:color w:val="auto"/>
          <w:sz w:val="24"/>
          <w:szCs w:val="24"/>
          <w:u w:val="none"/>
        </w:rPr>
      </w:pPr>
      <w:r w:rsidRPr="00903FD2">
        <w:rPr>
          <w:rStyle w:val="Hyperlink"/>
          <w:rFonts w:ascii="Times New Roman" w:hAnsi="Times New Roman" w:cs="Times New Roman"/>
          <w:color w:val="auto"/>
          <w:sz w:val="24"/>
          <w:szCs w:val="24"/>
          <w:u w:val="none"/>
        </w:rPr>
        <w:t>M</w:t>
      </w:r>
      <w:r>
        <w:rPr>
          <w:rStyle w:val="Hyperlink"/>
          <w:rFonts w:ascii="Times New Roman" w:hAnsi="Times New Roman" w:cs="Times New Roman"/>
          <w:color w:val="auto"/>
          <w:sz w:val="24"/>
          <w:szCs w:val="24"/>
          <w:u w:val="none"/>
        </w:rPr>
        <w:t>outinho</w:t>
      </w:r>
      <w:r w:rsidRPr="00903FD2">
        <w:rPr>
          <w:rStyle w:val="Hyperlink"/>
          <w:rFonts w:ascii="Times New Roman" w:hAnsi="Times New Roman" w:cs="Times New Roman"/>
          <w:color w:val="auto"/>
          <w:sz w:val="24"/>
          <w:szCs w:val="24"/>
          <w:u w:val="none"/>
        </w:rPr>
        <w:t>, P.</w:t>
      </w:r>
      <w:r>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Alencar, A.</w:t>
      </w:r>
      <w:r>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Arruda, V.</w:t>
      </w:r>
      <w:r>
        <w:rPr>
          <w:rStyle w:val="Hyperlink"/>
          <w:rFonts w:ascii="Times New Roman" w:hAnsi="Times New Roman" w:cs="Times New Roman"/>
          <w:color w:val="auto"/>
          <w:sz w:val="24"/>
          <w:szCs w:val="24"/>
          <w:u w:val="none"/>
        </w:rPr>
        <w:t>,</w:t>
      </w:r>
      <w:r w:rsidRPr="00903FD2">
        <w:rPr>
          <w:rStyle w:val="Hyperlink"/>
          <w:rFonts w:ascii="Times New Roman" w:hAnsi="Times New Roman" w:cs="Times New Roman"/>
          <w:color w:val="auto"/>
          <w:sz w:val="24"/>
          <w:szCs w:val="24"/>
          <w:u w:val="none"/>
        </w:rPr>
        <w:t xml:space="preserve"> Castro,</w:t>
      </w:r>
      <w:r>
        <w:rPr>
          <w:rStyle w:val="Hyperlink"/>
          <w:rFonts w:ascii="Times New Roman" w:hAnsi="Times New Roman" w:cs="Times New Roman"/>
          <w:color w:val="auto"/>
          <w:sz w:val="24"/>
          <w:szCs w:val="24"/>
          <w:u w:val="none"/>
        </w:rPr>
        <w:t xml:space="preserve"> </w:t>
      </w:r>
      <w:r w:rsidRPr="00903FD2">
        <w:rPr>
          <w:rStyle w:val="Hyperlink"/>
          <w:rFonts w:ascii="Times New Roman" w:hAnsi="Times New Roman" w:cs="Times New Roman"/>
          <w:color w:val="auto"/>
          <w:sz w:val="24"/>
          <w:szCs w:val="24"/>
          <w:u w:val="none"/>
        </w:rPr>
        <w:t>I</w:t>
      </w:r>
      <w:proofErr w:type="gramStart"/>
      <w:r w:rsidRPr="00903FD2">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w:t>
      </w:r>
      <w:proofErr w:type="gramEnd"/>
      <w:r w:rsidRPr="00903FD2">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&amp;</w:t>
      </w:r>
      <w:r w:rsidRPr="00903FD2">
        <w:rPr>
          <w:rStyle w:val="Hyperlink"/>
          <w:rFonts w:ascii="Times New Roman" w:hAnsi="Times New Roman" w:cs="Times New Roman"/>
          <w:color w:val="auto"/>
          <w:sz w:val="24"/>
          <w:szCs w:val="24"/>
          <w:u w:val="none"/>
        </w:rPr>
        <w:t xml:space="preserve"> </w:t>
      </w:r>
      <w:proofErr w:type="spellStart"/>
      <w:r w:rsidRPr="00903FD2">
        <w:rPr>
          <w:rStyle w:val="Hyperlink"/>
          <w:rFonts w:ascii="Times New Roman" w:hAnsi="Times New Roman" w:cs="Times New Roman"/>
          <w:color w:val="auto"/>
          <w:sz w:val="24"/>
          <w:szCs w:val="24"/>
          <w:u w:val="none"/>
        </w:rPr>
        <w:t>Artaxo</w:t>
      </w:r>
      <w:proofErr w:type="spellEnd"/>
      <w:r w:rsidRPr="00903FD2">
        <w:rPr>
          <w:rStyle w:val="Hyperlink"/>
          <w:rFonts w:ascii="Times New Roman" w:hAnsi="Times New Roman" w:cs="Times New Roman"/>
          <w:color w:val="auto"/>
          <w:sz w:val="24"/>
          <w:szCs w:val="24"/>
          <w:u w:val="none"/>
        </w:rPr>
        <w:t xml:space="preserve">, P. </w:t>
      </w:r>
      <w:r>
        <w:rPr>
          <w:rStyle w:val="Hyperlink"/>
          <w:rFonts w:ascii="Times New Roman" w:hAnsi="Times New Roman" w:cs="Times New Roman"/>
          <w:color w:val="auto"/>
          <w:sz w:val="24"/>
          <w:szCs w:val="24"/>
          <w:u w:val="none"/>
        </w:rPr>
        <w:t xml:space="preserve">2020. </w:t>
      </w:r>
      <w:r w:rsidRPr="00903FD2">
        <w:rPr>
          <w:rStyle w:val="Hyperlink"/>
          <w:rFonts w:ascii="Times New Roman" w:hAnsi="Times New Roman" w:cs="Times New Roman"/>
          <w:color w:val="auto"/>
          <w:sz w:val="24"/>
          <w:szCs w:val="24"/>
          <w:u w:val="none"/>
        </w:rPr>
        <w:t>Nota técnica nº 3: Amazônia em Chamas - desmatamento e fogo em tempos de covid-19. Instituto de Pesquisa Ambiental da</w:t>
      </w:r>
      <w:r>
        <w:rPr>
          <w:rStyle w:val="Hyperlink"/>
          <w:rFonts w:ascii="Times New Roman" w:hAnsi="Times New Roman" w:cs="Times New Roman"/>
          <w:color w:val="auto"/>
          <w:sz w:val="24"/>
          <w:szCs w:val="24"/>
          <w:u w:val="none"/>
        </w:rPr>
        <w:t xml:space="preserve"> Amazônia. Brasília</w:t>
      </w:r>
      <w:r w:rsidRPr="00903FD2">
        <w:rPr>
          <w:rStyle w:val="Hyperlink"/>
          <w:rFonts w:ascii="Times New Roman" w:hAnsi="Times New Roman" w:cs="Times New Roman"/>
          <w:color w:val="auto"/>
          <w:sz w:val="24"/>
          <w:szCs w:val="24"/>
          <w:u w:val="none"/>
        </w:rPr>
        <w:t xml:space="preserve">. Disponível em: </w:t>
      </w:r>
      <w:proofErr w:type="gramStart"/>
      <w:r w:rsidRPr="00903FD2">
        <w:rPr>
          <w:rStyle w:val="Hyperlink"/>
          <w:rFonts w:ascii="Times New Roman" w:hAnsi="Times New Roman" w:cs="Times New Roman"/>
          <w:color w:val="auto"/>
          <w:sz w:val="24"/>
          <w:szCs w:val="24"/>
          <w:u w:val="none"/>
        </w:rPr>
        <w:t>https</w:t>
      </w:r>
      <w:proofErr w:type="gramEnd"/>
      <w:r w:rsidRPr="00903FD2">
        <w:rPr>
          <w:rStyle w:val="Hyperlink"/>
          <w:rFonts w:ascii="Times New Roman" w:hAnsi="Times New Roman" w:cs="Times New Roman"/>
          <w:color w:val="auto"/>
          <w:sz w:val="24"/>
          <w:szCs w:val="24"/>
          <w:u w:val="none"/>
        </w:rPr>
        <w:t>://ipam.org.br/bibliotecas/amazonia-em-chamas-4-desmatamento-e-fogo-em-</w:t>
      </w:r>
      <w:r>
        <w:rPr>
          <w:rStyle w:val="Hyperlink"/>
          <w:rFonts w:ascii="Times New Roman" w:hAnsi="Times New Roman" w:cs="Times New Roman"/>
          <w:color w:val="auto"/>
          <w:sz w:val="24"/>
          <w:szCs w:val="24"/>
          <w:u w:val="none"/>
        </w:rPr>
        <w:t xml:space="preserve">tempos-de-covid-19-na-amazonia/ </w:t>
      </w:r>
    </w:p>
    <w:p w14:paraId="6CC62A03" w14:textId="77777777" w:rsidR="00E55519" w:rsidRDefault="00E55519" w:rsidP="006D28B5">
      <w:pPr>
        <w:pStyle w:val="Textodecomentrio"/>
        <w:spacing w:before="240" w:after="240" w:line="480" w:lineRule="auto"/>
        <w:rPr>
          <w:rStyle w:val="tlid-translation"/>
          <w:rFonts w:ascii="Times New Roman" w:hAnsi="Times New Roman" w:cs="Times New Roman"/>
          <w:sz w:val="24"/>
          <w:szCs w:val="24"/>
          <w:lang w:val="en-US"/>
        </w:rPr>
      </w:pPr>
      <w:proofErr w:type="spellStart"/>
      <w:proofErr w:type="gramStart"/>
      <w:r w:rsidRPr="00127C56">
        <w:rPr>
          <w:rStyle w:val="tlid-translation"/>
          <w:rFonts w:ascii="Times New Roman" w:hAnsi="Times New Roman" w:cs="Times New Roman"/>
          <w:sz w:val="24"/>
          <w:szCs w:val="24"/>
          <w:lang w:val="en-US"/>
        </w:rPr>
        <w:t>Murdiyarso</w:t>
      </w:r>
      <w:proofErr w:type="spellEnd"/>
      <w:r>
        <w:rPr>
          <w:rStyle w:val="tlid-translation"/>
          <w:rFonts w:ascii="Times New Roman" w:hAnsi="Times New Roman" w:cs="Times New Roman"/>
          <w:sz w:val="24"/>
          <w:szCs w:val="24"/>
          <w:lang w:val="en-US"/>
        </w:rPr>
        <w:t>,</w:t>
      </w:r>
      <w:r w:rsidRPr="00127C56">
        <w:rPr>
          <w:rStyle w:val="tlid-translation"/>
          <w:rFonts w:ascii="Times New Roman" w:hAnsi="Times New Roman" w:cs="Times New Roman"/>
          <w:sz w:val="24"/>
          <w:szCs w:val="24"/>
          <w:lang w:val="en-US"/>
        </w:rPr>
        <w:t xml:space="preserve"> </w:t>
      </w:r>
      <w:r w:rsidRPr="00EF424C">
        <w:rPr>
          <w:rStyle w:val="tlid-translation"/>
          <w:rFonts w:ascii="Times New Roman" w:hAnsi="Times New Roman" w:cs="Times New Roman"/>
          <w:sz w:val="24"/>
          <w:szCs w:val="24"/>
          <w:lang w:val="en-US"/>
        </w:rPr>
        <w:t>D</w:t>
      </w:r>
      <w:r>
        <w:rPr>
          <w:rStyle w:val="tlid-translation"/>
          <w:rFonts w:ascii="Times New Roman" w:hAnsi="Times New Roman" w:cs="Times New Roman"/>
          <w:sz w:val="24"/>
          <w:szCs w:val="24"/>
          <w:lang w:val="en-US"/>
        </w:rPr>
        <w:t>.</w:t>
      </w:r>
      <w:r w:rsidRPr="00EF424C">
        <w:rPr>
          <w:rStyle w:val="tlid-translation"/>
          <w:rFonts w:ascii="Times New Roman" w:hAnsi="Times New Roman" w:cs="Times New Roman"/>
          <w:sz w:val="24"/>
          <w:szCs w:val="24"/>
          <w:lang w:val="en-US"/>
        </w:rPr>
        <w:t xml:space="preserve">, Roman-Cuesta, </w:t>
      </w:r>
      <w:r>
        <w:rPr>
          <w:rStyle w:val="tlid-translation"/>
          <w:rFonts w:ascii="Times New Roman" w:hAnsi="Times New Roman" w:cs="Times New Roman"/>
          <w:sz w:val="24"/>
          <w:szCs w:val="24"/>
          <w:lang w:val="en-US"/>
        </w:rPr>
        <w:t xml:space="preserve">R. M., </w:t>
      </w:r>
      <w:proofErr w:type="spellStart"/>
      <w:r w:rsidRPr="00EF424C">
        <w:rPr>
          <w:rStyle w:val="tlid-translation"/>
          <w:rFonts w:ascii="Times New Roman" w:hAnsi="Times New Roman" w:cs="Times New Roman"/>
          <w:sz w:val="24"/>
          <w:szCs w:val="24"/>
          <w:lang w:val="en-US"/>
        </w:rPr>
        <w:t>Verchot</w:t>
      </w:r>
      <w:proofErr w:type="spellEnd"/>
      <w:r w:rsidRPr="00EF424C">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lang w:val="en-US"/>
        </w:rPr>
        <w:t xml:space="preserve">L., </w:t>
      </w:r>
      <w:r w:rsidRPr="00EF424C">
        <w:rPr>
          <w:rStyle w:val="tlid-translation"/>
          <w:rFonts w:ascii="Times New Roman" w:hAnsi="Times New Roman" w:cs="Times New Roman"/>
          <w:sz w:val="24"/>
          <w:szCs w:val="24"/>
          <w:lang w:val="en-US"/>
        </w:rPr>
        <w:t xml:space="preserve">Herold, </w:t>
      </w:r>
      <w:r>
        <w:rPr>
          <w:rStyle w:val="tlid-translation"/>
          <w:rFonts w:ascii="Times New Roman" w:hAnsi="Times New Roman" w:cs="Times New Roman"/>
          <w:sz w:val="24"/>
          <w:szCs w:val="24"/>
          <w:lang w:val="en-US"/>
        </w:rPr>
        <w:t xml:space="preserve">M., </w:t>
      </w:r>
      <w:proofErr w:type="spellStart"/>
      <w:r w:rsidRPr="00EF424C">
        <w:rPr>
          <w:rStyle w:val="tlid-translation"/>
          <w:rFonts w:ascii="Times New Roman" w:hAnsi="Times New Roman" w:cs="Times New Roman"/>
          <w:sz w:val="24"/>
          <w:szCs w:val="24"/>
          <w:lang w:val="en-US"/>
        </w:rPr>
        <w:t>Gumbricht</w:t>
      </w:r>
      <w:proofErr w:type="spellEnd"/>
      <w:r w:rsidRPr="00EF424C">
        <w:rPr>
          <w:rStyle w:val="tlid-translation"/>
          <w:rFonts w:ascii="Times New Roman" w:hAnsi="Times New Roman" w:cs="Times New Roman"/>
          <w:sz w:val="24"/>
          <w:szCs w:val="24"/>
          <w:lang w:val="en-US"/>
        </w:rPr>
        <w:t xml:space="preserve">, </w:t>
      </w:r>
      <w:r>
        <w:rPr>
          <w:rStyle w:val="tlid-translation"/>
          <w:rFonts w:ascii="Times New Roman" w:hAnsi="Times New Roman" w:cs="Times New Roman"/>
          <w:sz w:val="24"/>
          <w:szCs w:val="24"/>
          <w:lang w:val="en-US"/>
        </w:rPr>
        <w:t xml:space="preserve">T., </w:t>
      </w:r>
      <w:r w:rsidRPr="00EF424C">
        <w:rPr>
          <w:rStyle w:val="tlid-translation"/>
          <w:rFonts w:ascii="Times New Roman" w:hAnsi="Times New Roman" w:cs="Times New Roman"/>
          <w:sz w:val="24"/>
          <w:szCs w:val="24"/>
          <w:lang w:val="en-US"/>
        </w:rPr>
        <w:t>Herold</w:t>
      </w:r>
      <w:r>
        <w:rPr>
          <w:rStyle w:val="tlid-translation"/>
          <w:rFonts w:ascii="Times New Roman" w:hAnsi="Times New Roman" w:cs="Times New Roman"/>
          <w:sz w:val="24"/>
          <w:szCs w:val="24"/>
          <w:lang w:val="en-US"/>
        </w:rPr>
        <w:t>, N., &amp;</w:t>
      </w:r>
      <w:r w:rsidRPr="00EF424C">
        <w:rPr>
          <w:rStyle w:val="tlid-translation"/>
          <w:rFonts w:ascii="Times New Roman" w:hAnsi="Times New Roman" w:cs="Times New Roman"/>
          <w:sz w:val="24"/>
          <w:szCs w:val="24"/>
          <w:lang w:val="en-US"/>
        </w:rPr>
        <w:t xml:space="preserve"> Martius</w:t>
      </w:r>
      <w:r>
        <w:rPr>
          <w:rStyle w:val="tlid-translation"/>
          <w:rFonts w:ascii="Times New Roman" w:hAnsi="Times New Roman" w:cs="Times New Roman"/>
          <w:sz w:val="24"/>
          <w:szCs w:val="24"/>
          <w:lang w:val="en-US"/>
        </w:rPr>
        <w:t>, C.</w:t>
      </w:r>
      <w:r w:rsidRPr="00127C56">
        <w:rPr>
          <w:rStyle w:val="tlid-translation"/>
          <w:rFonts w:ascii="Times New Roman" w:hAnsi="Times New Roman" w:cs="Times New Roman"/>
          <w:sz w:val="24"/>
          <w:szCs w:val="24"/>
          <w:lang w:val="en-US"/>
        </w:rPr>
        <w:t xml:space="preserve"> 2017</w:t>
      </w:r>
      <w:r>
        <w:rPr>
          <w:rStyle w:val="tlid-translation"/>
          <w:rFonts w:ascii="Times New Roman" w:hAnsi="Times New Roman" w:cs="Times New Roman"/>
          <w:sz w:val="24"/>
          <w:szCs w:val="24"/>
          <w:lang w:val="en-US"/>
        </w:rPr>
        <w:t>.</w:t>
      </w:r>
      <w:proofErr w:type="gramEnd"/>
      <w:r>
        <w:rPr>
          <w:rStyle w:val="tlid-translation"/>
          <w:rFonts w:ascii="Times New Roman" w:hAnsi="Times New Roman" w:cs="Times New Roman"/>
          <w:sz w:val="24"/>
          <w:szCs w:val="24"/>
          <w:lang w:val="en-US"/>
        </w:rPr>
        <w:t xml:space="preserve"> </w:t>
      </w:r>
      <w:r w:rsidRPr="00127C56">
        <w:rPr>
          <w:rStyle w:val="tlid-translation"/>
          <w:rFonts w:ascii="Times New Roman" w:hAnsi="Times New Roman" w:cs="Times New Roman"/>
          <w:sz w:val="24"/>
          <w:szCs w:val="24"/>
          <w:lang w:val="en-US"/>
        </w:rPr>
        <w:t>New map reveals more peat in the tropics</w:t>
      </w:r>
      <w:r>
        <w:rPr>
          <w:rStyle w:val="tlid-translation"/>
          <w:rFonts w:ascii="Times New Roman" w:hAnsi="Times New Roman" w:cs="Times New Roman"/>
          <w:sz w:val="24"/>
          <w:szCs w:val="24"/>
          <w:lang w:val="en-US"/>
        </w:rPr>
        <w:t xml:space="preserve">. </w:t>
      </w:r>
      <w:proofErr w:type="gramStart"/>
      <w:r w:rsidRPr="00A07DAB">
        <w:rPr>
          <w:rStyle w:val="tlid-translation"/>
          <w:rFonts w:ascii="Times New Roman" w:hAnsi="Times New Roman" w:cs="Times New Roman"/>
          <w:sz w:val="24"/>
          <w:szCs w:val="24"/>
          <w:lang w:val="en-US"/>
        </w:rPr>
        <w:t>Center for International Forestry Research (CIFOR)</w:t>
      </w:r>
      <w:r>
        <w:rPr>
          <w:rStyle w:val="tlid-translation"/>
          <w:rFonts w:ascii="Times New Roman" w:hAnsi="Times New Roman" w:cs="Times New Roman"/>
          <w:sz w:val="24"/>
          <w:szCs w:val="24"/>
          <w:lang w:val="en-US"/>
        </w:rPr>
        <w:t>, 189.</w:t>
      </w:r>
      <w:proofErr w:type="gramEnd"/>
      <w:r>
        <w:rPr>
          <w:rStyle w:val="tlid-translation"/>
          <w:rFonts w:ascii="Times New Roman" w:hAnsi="Times New Roman" w:cs="Times New Roman"/>
          <w:sz w:val="24"/>
          <w:szCs w:val="24"/>
          <w:lang w:val="en-US"/>
        </w:rPr>
        <w:t xml:space="preserve"> </w:t>
      </w:r>
      <w:r w:rsidRPr="00EF424C">
        <w:rPr>
          <w:rStyle w:val="tlid-translation"/>
          <w:rFonts w:ascii="Times New Roman" w:hAnsi="Times New Roman" w:cs="Times New Roman"/>
          <w:sz w:val="24"/>
          <w:szCs w:val="24"/>
          <w:lang w:val="en-US"/>
        </w:rPr>
        <w:t>DOI: 10.17528/</w:t>
      </w:r>
      <w:proofErr w:type="spellStart"/>
      <w:r w:rsidRPr="00EF424C">
        <w:rPr>
          <w:rStyle w:val="tlid-translation"/>
          <w:rFonts w:ascii="Times New Roman" w:hAnsi="Times New Roman" w:cs="Times New Roman"/>
          <w:sz w:val="24"/>
          <w:szCs w:val="24"/>
          <w:lang w:val="en-US"/>
        </w:rPr>
        <w:t>cifor</w:t>
      </w:r>
      <w:proofErr w:type="spellEnd"/>
      <w:r w:rsidRPr="00EF424C">
        <w:rPr>
          <w:rStyle w:val="tlid-translation"/>
          <w:rFonts w:ascii="Times New Roman" w:hAnsi="Times New Roman" w:cs="Times New Roman"/>
          <w:sz w:val="24"/>
          <w:szCs w:val="24"/>
          <w:lang w:val="en-US"/>
        </w:rPr>
        <w:t>/006452</w:t>
      </w:r>
    </w:p>
    <w:p w14:paraId="0946B54C" w14:textId="77777777" w:rsidR="00E55519" w:rsidRPr="006D28B5" w:rsidRDefault="00E55519" w:rsidP="006D28B5">
      <w:pPr>
        <w:pStyle w:val="Textodecomentrio"/>
        <w:spacing w:before="240" w:after="240" w:line="480" w:lineRule="auto"/>
        <w:rPr>
          <w:lang w:val="en-US"/>
        </w:rPr>
      </w:pPr>
      <w:proofErr w:type="gramStart"/>
      <w:r w:rsidRPr="006D28B5">
        <w:rPr>
          <w:rStyle w:val="Hyperlink"/>
          <w:rFonts w:ascii="Times New Roman" w:hAnsi="Times New Roman" w:cs="Times New Roman"/>
          <w:color w:val="auto"/>
          <w:sz w:val="24"/>
          <w:szCs w:val="24"/>
          <w:u w:val="none"/>
          <w:lang w:val="en-US"/>
        </w:rPr>
        <w:t>Nasa</w:t>
      </w:r>
      <w:proofErr w:type="gramEnd"/>
      <w:r w:rsidRPr="006D28B5">
        <w:rPr>
          <w:rStyle w:val="Hyperlink"/>
          <w:rFonts w:ascii="Times New Roman" w:hAnsi="Times New Roman" w:cs="Times New Roman"/>
          <w:color w:val="auto"/>
          <w:sz w:val="24"/>
          <w:szCs w:val="24"/>
          <w:u w:val="none"/>
          <w:lang w:val="en-US"/>
        </w:rPr>
        <w:t>. 2020. Measuring Drought in South America</w:t>
      </w:r>
      <w:r>
        <w:rPr>
          <w:rStyle w:val="Hyperlink"/>
          <w:rFonts w:ascii="Times New Roman" w:hAnsi="Times New Roman" w:cs="Times New Roman"/>
          <w:color w:val="auto"/>
          <w:sz w:val="24"/>
          <w:szCs w:val="24"/>
          <w:u w:val="none"/>
          <w:lang w:val="en-US"/>
        </w:rPr>
        <w:t>,</w:t>
      </w:r>
      <w:r w:rsidRPr="006D28B5">
        <w:rPr>
          <w:rStyle w:val="Hyperlink"/>
          <w:rFonts w:ascii="Times New Roman" w:hAnsi="Times New Roman" w:cs="Times New Roman"/>
          <w:color w:val="auto"/>
          <w:sz w:val="24"/>
          <w:szCs w:val="24"/>
          <w:u w:val="none"/>
          <w:lang w:val="en-US"/>
        </w:rPr>
        <w:t xml:space="preserve"> </w:t>
      </w:r>
      <w:hyperlink r:id="rId13" w:history="1">
        <w:r w:rsidRPr="006D28B5">
          <w:rPr>
            <w:rStyle w:val="Hyperlink"/>
            <w:rFonts w:ascii="Times New Roman" w:hAnsi="Times New Roman" w:cs="Times New Roman"/>
            <w:sz w:val="24"/>
            <w:szCs w:val="24"/>
            <w:lang w:val="en-US"/>
          </w:rPr>
          <w:t>https://earthobservatory.nasa.gov/images/146537/measuring-drought-in-south-america</w:t>
        </w:r>
      </w:hyperlink>
      <w:r w:rsidRPr="006D28B5">
        <w:rPr>
          <w:rStyle w:val="Hyperlink"/>
          <w:rFonts w:ascii="Times New Roman" w:hAnsi="Times New Roman" w:cs="Times New Roman"/>
          <w:sz w:val="24"/>
          <w:szCs w:val="24"/>
          <w:lang w:val="en-US"/>
        </w:rPr>
        <w:t xml:space="preserve"> </w:t>
      </w:r>
      <w:r w:rsidRPr="006D28B5">
        <w:rPr>
          <w:rStyle w:val="tlid-translation"/>
          <w:rFonts w:ascii="Times New Roman" w:hAnsi="Times New Roman" w:cs="Times New Roman"/>
          <w:sz w:val="24"/>
          <w:szCs w:val="24"/>
          <w:lang w:val="en-US"/>
        </w:rPr>
        <w:t>(accessed 0</w:t>
      </w:r>
      <w:r>
        <w:rPr>
          <w:rStyle w:val="tlid-translation"/>
          <w:rFonts w:ascii="Times New Roman" w:hAnsi="Times New Roman" w:cs="Times New Roman"/>
          <w:sz w:val="24"/>
          <w:szCs w:val="24"/>
          <w:lang w:val="en-US"/>
        </w:rPr>
        <w:t>6</w:t>
      </w:r>
      <w:r w:rsidRPr="006D28B5">
        <w:rPr>
          <w:rStyle w:val="tlid-translation"/>
          <w:rFonts w:ascii="Times New Roman" w:hAnsi="Times New Roman" w:cs="Times New Roman"/>
          <w:sz w:val="24"/>
          <w:szCs w:val="24"/>
          <w:lang w:val="en-US"/>
        </w:rPr>
        <w:t>.</w:t>
      </w:r>
      <w:r>
        <w:rPr>
          <w:rStyle w:val="tlid-translation"/>
          <w:rFonts w:ascii="Times New Roman" w:hAnsi="Times New Roman" w:cs="Times New Roman"/>
          <w:sz w:val="24"/>
          <w:szCs w:val="24"/>
          <w:lang w:val="en-US"/>
        </w:rPr>
        <w:t>1</w:t>
      </w:r>
      <w:r w:rsidRPr="006D28B5">
        <w:rPr>
          <w:rStyle w:val="tlid-translation"/>
          <w:rFonts w:ascii="Times New Roman" w:hAnsi="Times New Roman" w:cs="Times New Roman"/>
          <w:sz w:val="24"/>
          <w:szCs w:val="24"/>
          <w:lang w:val="en-US"/>
        </w:rPr>
        <w:t>0.2020).</w:t>
      </w:r>
    </w:p>
    <w:p w14:paraId="78A5CFFD" w14:textId="77777777" w:rsidR="00E55519" w:rsidRPr="002173D7" w:rsidRDefault="00E55519" w:rsidP="00022F1E">
      <w:pPr>
        <w:pStyle w:val="Textodecomentrio"/>
        <w:spacing w:before="240" w:after="240" w:line="480" w:lineRule="auto"/>
        <w:rPr>
          <w:rStyle w:val="Hyperlink"/>
          <w:rFonts w:ascii="Times New Roman" w:hAnsi="Times New Roman" w:cs="Times New Roman"/>
          <w:color w:val="auto"/>
          <w:sz w:val="24"/>
          <w:szCs w:val="24"/>
          <w:u w:val="none"/>
        </w:rPr>
      </w:pPr>
      <w:r w:rsidRPr="002173D7">
        <w:rPr>
          <w:rStyle w:val="Hyperlink"/>
          <w:rFonts w:ascii="Times New Roman" w:hAnsi="Times New Roman" w:cs="Times New Roman"/>
          <w:color w:val="auto"/>
          <w:sz w:val="24"/>
          <w:szCs w:val="24"/>
          <w:u w:val="none"/>
        </w:rPr>
        <w:t>OTCA 201</w:t>
      </w:r>
      <w:r>
        <w:rPr>
          <w:rStyle w:val="Hyperlink"/>
          <w:rFonts w:ascii="Times New Roman" w:hAnsi="Times New Roman" w:cs="Times New Roman"/>
          <w:color w:val="auto"/>
          <w:sz w:val="24"/>
          <w:szCs w:val="24"/>
          <w:u w:val="none"/>
        </w:rPr>
        <w:t>2</w:t>
      </w:r>
      <w:r w:rsidRPr="003826E0">
        <w:rPr>
          <w:rStyle w:val="Hyperlink"/>
          <w:rFonts w:ascii="Times New Roman" w:hAnsi="Times New Roman" w:cs="Times New Roman"/>
          <w:color w:val="auto"/>
          <w:sz w:val="24"/>
          <w:szCs w:val="24"/>
          <w:u w:val="none"/>
        </w:rPr>
        <w:t xml:space="preserve">. </w:t>
      </w:r>
      <w:r w:rsidRPr="002173D7">
        <w:rPr>
          <w:rStyle w:val="Hyperlink"/>
          <w:rFonts w:ascii="Times New Roman" w:hAnsi="Times New Roman" w:cs="Times New Roman"/>
          <w:color w:val="auto"/>
          <w:sz w:val="24"/>
          <w:szCs w:val="24"/>
          <w:u w:val="none"/>
        </w:rPr>
        <w:t>Projeto de Monitoramento da Cobertura Florestal</w:t>
      </w:r>
      <w:r>
        <w:rPr>
          <w:rStyle w:val="Hyperlink"/>
          <w:rFonts w:ascii="Times New Roman" w:hAnsi="Times New Roman" w:cs="Times New Roman"/>
          <w:color w:val="auto"/>
          <w:sz w:val="24"/>
          <w:szCs w:val="24"/>
          <w:u w:val="none"/>
        </w:rPr>
        <w:t xml:space="preserve">, </w:t>
      </w:r>
      <w:hyperlink r:id="rId14" w:history="1">
        <w:r w:rsidRPr="004A4FCB">
          <w:rPr>
            <w:rStyle w:val="Hyperlink"/>
            <w:rFonts w:ascii="Times New Roman" w:hAnsi="Times New Roman" w:cs="Times New Roman"/>
            <w:sz w:val="24"/>
            <w:szCs w:val="24"/>
          </w:rPr>
          <w:t>http://www.otca-oficial.info/projects/details/12</w:t>
        </w:r>
      </w:hyperlink>
      <w:r>
        <w:rPr>
          <w:rStyle w:val="Hyperlink"/>
          <w:rFonts w:ascii="Times New Roman" w:hAnsi="Times New Roman" w:cs="Times New Roman"/>
          <w:color w:val="auto"/>
          <w:sz w:val="24"/>
          <w:szCs w:val="24"/>
          <w:u w:val="none"/>
        </w:rPr>
        <w:t xml:space="preserve"> </w:t>
      </w:r>
      <w:r w:rsidRPr="003826E0">
        <w:rPr>
          <w:rStyle w:val="tlid-translation"/>
          <w:rFonts w:ascii="Times New Roman" w:hAnsi="Times New Roman" w:cs="Times New Roman"/>
          <w:sz w:val="24"/>
          <w:szCs w:val="24"/>
        </w:rPr>
        <w:t>(</w:t>
      </w:r>
      <w:proofErr w:type="spellStart"/>
      <w:r w:rsidRPr="003826E0">
        <w:rPr>
          <w:rStyle w:val="tlid-translation"/>
          <w:rFonts w:ascii="Times New Roman" w:hAnsi="Times New Roman" w:cs="Times New Roman"/>
          <w:sz w:val="24"/>
          <w:szCs w:val="24"/>
        </w:rPr>
        <w:t>accessed</w:t>
      </w:r>
      <w:proofErr w:type="spellEnd"/>
      <w:r w:rsidRPr="003826E0">
        <w:rPr>
          <w:rStyle w:val="tlid-translation"/>
          <w:rFonts w:ascii="Times New Roman" w:hAnsi="Times New Roman" w:cs="Times New Roman"/>
          <w:sz w:val="24"/>
          <w:szCs w:val="24"/>
        </w:rPr>
        <w:t xml:space="preserve"> 06.10.2020).</w:t>
      </w:r>
    </w:p>
    <w:p w14:paraId="0C2923A2" w14:textId="77777777" w:rsidR="00E55519" w:rsidRPr="0083623A" w:rsidRDefault="001A223A" w:rsidP="00022F1E">
      <w:pPr>
        <w:pStyle w:val="Textodecomentrio"/>
        <w:spacing w:before="240" w:after="240" w:line="480" w:lineRule="auto"/>
        <w:rPr>
          <w:rStyle w:val="Hyperlink"/>
          <w:rFonts w:ascii="Times New Roman" w:hAnsi="Times New Roman" w:cs="Times New Roman"/>
          <w:color w:val="auto"/>
          <w:sz w:val="24"/>
          <w:szCs w:val="24"/>
          <w:u w:val="none"/>
          <w:lang w:val="en-US"/>
        </w:rPr>
      </w:pPr>
      <w:hyperlink r:id="rId15" w:history="1">
        <w:r w:rsidR="00E55519" w:rsidRPr="003826E0">
          <w:rPr>
            <w:rStyle w:val="Hyperlink"/>
            <w:rFonts w:ascii="Times New Roman" w:hAnsi="Times New Roman" w:cs="Times New Roman"/>
            <w:color w:val="auto"/>
            <w:sz w:val="24"/>
            <w:szCs w:val="24"/>
            <w:u w:val="none"/>
            <w:lang w:val="en-US"/>
          </w:rPr>
          <w:t xml:space="preserve">Page, S. E., </w:t>
        </w:r>
        <w:proofErr w:type="spellStart"/>
        <w:r w:rsidR="00E55519" w:rsidRPr="003826E0">
          <w:rPr>
            <w:rStyle w:val="Hyperlink"/>
            <w:rFonts w:ascii="Times New Roman" w:hAnsi="Times New Roman" w:cs="Times New Roman"/>
            <w:color w:val="auto"/>
            <w:sz w:val="24"/>
            <w:szCs w:val="24"/>
            <w:u w:val="none"/>
            <w:lang w:val="en-US"/>
          </w:rPr>
          <w:t>Siegert</w:t>
        </w:r>
        <w:proofErr w:type="spellEnd"/>
        <w:r w:rsidR="00E55519" w:rsidRPr="003826E0">
          <w:rPr>
            <w:rStyle w:val="Hyperlink"/>
            <w:rFonts w:ascii="Times New Roman" w:hAnsi="Times New Roman" w:cs="Times New Roman"/>
            <w:color w:val="auto"/>
            <w:sz w:val="24"/>
            <w:szCs w:val="24"/>
            <w:u w:val="none"/>
            <w:lang w:val="en-US"/>
          </w:rPr>
          <w:t xml:space="preserve">, F., </w:t>
        </w:r>
        <w:proofErr w:type="spellStart"/>
        <w:r w:rsidR="00E55519" w:rsidRPr="003826E0">
          <w:rPr>
            <w:rStyle w:val="Hyperlink"/>
            <w:rFonts w:ascii="Times New Roman" w:hAnsi="Times New Roman" w:cs="Times New Roman"/>
            <w:color w:val="auto"/>
            <w:sz w:val="24"/>
            <w:szCs w:val="24"/>
            <w:u w:val="none"/>
            <w:lang w:val="en-US"/>
          </w:rPr>
          <w:t>Riele</w:t>
        </w:r>
        <w:proofErr w:type="spellEnd"/>
        <w:r w:rsidR="00E55519" w:rsidRPr="000B41F0">
          <w:rPr>
            <w:rStyle w:val="Hyperlink"/>
            <w:rFonts w:ascii="Times New Roman" w:hAnsi="Times New Roman" w:cs="Times New Roman"/>
            <w:color w:val="auto"/>
            <w:sz w:val="24"/>
            <w:szCs w:val="24"/>
            <w:u w:val="none"/>
            <w:lang w:val="en-GB"/>
          </w:rPr>
          <w:t xml:space="preserve">y, J. O., Boehm, H. D. V., Jaya, A., </w:t>
        </w:r>
        <w:proofErr w:type="spellStart"/>
        <w:r w:rsidR="00E55519" w:rsidRPr="000B41F0">
          <w:rPr>
            <w:rStyle w:val="Hyperlink"/>
            <w:rFonts w:ascii="Times New Roman" w:hAnsi="Times New Roman" w:cs="Times New Roman"/>
            <w:color w:val="auto"/>
            <w:sz w:val="24"/>
            <w:szCs w:val="24"/>
            <w:u w:val="none"/>
            <w:lang w:val="en-GB"/>
          </w:rPr>
          <w:t>Limin</w:t>
        </w:r>
        <w:proofErr w:type="spellEnd"/>
        <w:r w:rsidR="00E55519" w:rsidRPr="000B41F0">
          <w:rPr>
            <w:rStyle w:val="Hyperlink"/>
            <w:rFonts w:ascii="Times New Roman" w:hAnsi="Times New Roman" w:cs="Times New Roman"/>
            <w:color w:val="auto"/>
            <w:sz w:val="24"/>
            <w:szCs w:val="24"/>
            <w:u w:val="none"/>
            <w:lang w:val="en-GB"/>
          </w:rPr>
          <w:t xml:space="preserve">, S. 2002. The amount of carbon released from peat and forest fires in Indonesia during 1997. </w:t>
        </w:r>
        <w:r w:rsidR="00E55519" w:rsidRPr="0083623A">
          <w:rPr>
            <w:rStyle w:val="Hyperlink"/>
            <w:rFonts w:ascii="Times New Roman" w:hAnsi="Times New Roman" w:cs="Times New Roman"/>
            <w:iCs/>
            <w:color w:val="auto"/>
            <w:sz w:val="24"/>
            <w:szCs w:val="24"/>
            <w:u w:val="none"/>
            <w:lang w:val="en-US"/>
          </w:rPr>
          <w:t>Nature,</w:t>
        </w:r>
        <w:r w:rsidR="00E55519" w:rsidRPr="0083623A">
          <w:rPr>
            <w:rStyle w:val="Hyperlink"/>
            <w:rFonts w:ascii="Times New Roman" w:hAnsi="Times New Roman" w:cs="Times New Roman"/>
            <w:color w:val="auto"/>
            <w:sz w:val="24"/>
            <w:szCs w:val="24"/>
            <w:u w:val="none"/>
            <w:lang w:val="en-US"/>
          </w:rPr>
          <w:t xml:space="preserve"> </w:t>
        </w:r>
        <w:r w:rsidR="00E55519" w:rsidRPr="0083623A">
          <w:rPr>
            <w:rStyle w:val="Hyperlink"/>
            <w:rFonts w:ascii="Times New Roman" w:hAnsi="Times New Roman" w:cs="Times New Roman"/>
            <w:bCs/>
            <w:color w:val="auto"/>
            <w:sz w:val="24"/>
            <w:szCs w:val="24"/>
            <w:u w:val="none"/>
            <w:lang w:val="en-US"/>
          </w:rPr>
          <w:t>420</w:t>
        </w:r>
        <w:r w:rsidR="00E55519" w:rsidRPr="0083623A">
          <w:rPr>
            <w:rStyle w:val="Hyperlink"/>
            <w:rFonts w:ascii="Times New Roman" w:hAnsi="Times New Roman" w:cs="Times New Roman"/>
            <w:color w:val="auto"/>
            <w:sz w:val="24"/>
            <w:szCs w:val="24"/>
            <w:u w:val="none"/>
            <w:lang w:val="en-US"/>
          </w:rPr>
          <w:t>, 61-65.</w:t>
        </w:r>
      </w:hyperlink>
      <w:r w:rsidR="00E55519">
        <w:rPr>
          <w:rStyle w:val="Hyperlink"/>
          <w:rFonts w:ascii="Times New Roman" w:hAnsi="Times New Roman" w:cs="Times New Roman"/>
          <w:color w:val="auto"/>
          <w:sz w:val="24"/>
          <w:szCs w:val="24"/>
          <w:u w:val="none"/>
          <w:lang w:val="en-US"/>
        </w:rPr>
        <w:t xml:space="preserve"> </w:t>
      </w:r>
      <w:r w:rsidR="00E55519" w:rsidRPr="001A3367">
        <w:rPr>
          <w:rStyle w:val="Hyperlink"/>
          <w:rFonts w:ascii="Times New Roman" w:hAnsi="Times New Roman" w:cs="Times New Roman"/>
          <w:color w:val="auto"/>
          <w:sz w:val="24"/>
          <w:szCs w:val="24"/>
          <w:u w:val="none"/>
          <w:lang w:val="en-US"/>
        </w:rPr>
        <w:t>DOI: 10.1038/nature01131</w:t>
      </w:r>
    </w:p>
    <w:p w14:paraId="2148C7F5" w14:textId="77777777" w:rsidR="00E55519" w:rsidRDefault="00E55519" w:rsidP="00022F1E">
      <w:pPr>
        <w:pStyle w:val="Textodecomentrio"/>
        <w:spacing w:before="240" w:after="240" w:line="480" w:lineRule="auto"/>
        <w:rPr>
          <w:rStyle w:val="Hyperlink"/>
          <w:rFonts w:ascii="Times New Roman" w:hAnsi="Times New Roman" w:cs="Times New Roman"/>
          <w:color w:val="auto"/>
          <w:sz w:val="24"/>
          <w:szCs w:val="24"/>
          <w:u w:val="none"/>
          <w:lang w:val="en-US"/>
        </w:rPr>
      </w:pPr>
      <w:r w:rsidRPr="000B41F0">
        <w:rPr>
          <w:rStyle w:val="Hyperlink"/>
          <w:rFonts w:ascii="Times New Roman" w:hAnsi="Times New Roman" w:cs="Times New Roman"/>
          <w:color w:val="auto"/>
          <w:sz w:val="24"/>
          <w:szCs w:val="24"/>
          <w:u w:val="none"/>
          <w:lang w:val="en-US"/>
        </w:rPr>
        <w:t xml:space="preserve">Rebecca Lai, K. K., Lu, D., </w:t>
      </w:r>
      <w:r>
        <w:rPr>
          <w:rStyle w:val="Hyperlink"/>
          <w:rFonts w:ascii="Times New Roman" w:hAnsi="Times New Roman" w:cs="Times New Roman"/>
          <w:color w:val="auto"/>
          <w:sz w:val="24"/>
          <w:szCs w:val="24"/>
          <w:u w:val="none"/>
          <w:lang w:val="en-US"/>
        </w:rPr>
        <w:t xml:space="preserve">&amp; </w:t>
      </w:r>
      <w:proofErr w:type="spellStart"/>
      <w:r w:rsidRPr="000B41F0">
        <w:rPr>
          <w:rStyle w:val="Hyperlink"/>
          <w:rFonts w:ascii="Times New Roman" w:hAnsi="Times New Roman" w:cs="Times New Roman"/>
          <w:color w:val="auto"/>
          <w:sz w:val="24"/>
          <w:szCs w:val="24"/>
          <w:u w:val="none"/>
          <w:lang w:val="en-US"/>
        </w:rPr>
        <w:t>Blacki</w:t>
      </w:r>
      <w:proofErr w:type="spellEnd"/>
      <w:r w:rsidRPr="000B41F0">
        <w:rPr>
          <w:rStyle w:val="Hyperlink"/>
          <w:rFonts w:ascii="Times New Roman" w:hAnsi="Times New Roman" w:cs="Times New Roman"/>
          <w:color w:val="auto"/>
          <w:sz w:val="24"/>
          <w:szCs w:val="24"/>
          <w:u w:val="none"/>
          <w:lang w:val="en-US"/>
        </w:rPr>
        <w:t xml:space="preserve">, M. 2019. What Satellite Imagery Tells Us </w:t>
      </w:r>
      <w:proofErr w:type="gramStart"/>
      <w:r w:rsidRPr="000B41F0">
        <w:rPr>
          <w:rStyle w:val="Hyperlink"/>
          <w:rFonts w:ascii="Times New Roman" w:hAnsi="Times New Roman" w:cs="Times New Roman"/>
          <w:color w:val="auto"/>
          <w:sz w:val="24"/>
          <w:szCs w:val="24"/>
          <w:u w:val="none"/>
          <w:lang w:val="en-US"/>
        </w:rPr>
        <w:t>About</w:t>
      </w:r>
      <w:proofErr w:type="gramEnd"/>
      <w:r w:rsidRPr="000B41F0">
        <w:rPr>
          <w:rStyle w:val="Hyperlink"/>
          <w:rFonts w:ascii="Times New Roman" w:hAnsi="Times New Roman" w:cs="Times New Roman"/>
          <w:color w:val="auto"/>
          <w:sz w:val="24"/>
          <w:szCs w:val="24"/>
          <w:u w:val="none"/>
          <w:lang w:val="en-US"/>
        </w:rPr>
        <w:t xml:space="preserve"> the Amazon Rain Forest Fires, </w:t>
      </w:r>
      <w:hyperlink r:id="rId16" w:history="1">
        <w:r w:rsidRPr="000B41F0">
          <w:rPr>
            <w:rStyle w:val="Hyperlink"/>
            <w:rFonts w:ascii="Times New Roman" w:hAnsi="Times New Roman" w:cs="Times New Roman"/>
            <w:color w:val="auto"/>
            <w:sz w:val="24"/>
            <w:szCs w:val="24"/>
            <w:u w:val="none"/>
            <w:lang w:val="en-US"/>
          </w:rPr>
          <w:t>https://www.nytimes.com/interactive/2019/08/24/world/americas/amazon-rain-forest-fire-maps.html</w:t>
        </w:r>
      </w:hyperlink>
      <w:r w:rsidRPr="000B41F0">
        <w:rPr>
          <w:rStyle w:val="Hyperlink"/>
          <w:rFonts w:ascii="Times New Roman" w:hAnsi="Times New Roman" w:cs="Times New Roman"/>
          <w:color w:val="auto"/>
          <w:sz w:val="24"/>
          <w:szCs w:val="24"/>
          <w:u w:val="none"/>
          <w:lang w:val="en-US"/>
        </w:rPr>
        <w:t xml:space="preserve"> (accessed 03.0</w:t>
      </w:r>
      <w:r>
        <w:rPr>
          <w:rStyle w:val="Hyperlink"/>
          <w:rFonts w:ascii="Times New Roman" w:hAnsi="Times New Roman" w:cs="Times New Roman"/>
          <w:color w:val="auto"/>
          <w:sz w:val="24"/>
          <w:szCs w:val="24"/>
          <w:u w:val="none"/>
          <w:lang w:val="en-US"/>
        </w:rPr>
        <w:t>6</w:t>
      </w:r>
      <w:r w:rsidRPr="000B41F0">
        <w:rPr>
          <w:rStyle w:val="Hyperlink"/>
          <w:rFonts w:ascii="Times New Roman" w:hAnsi="Times New Roman" w:cs="Times New Roman"/>
          <w:color w:val="auto"/>
          <w:sz w:val="24"/>
          <w:szCs w:val="24"/>
          <w:u w:val="none"/>
          <w:lang w:val="en-US"/>
        </w:rPr>
        <w:t>.20</w:t>
      </w:r>
      <w:r>
        <w:rPr>
          <w:rStyle w:val="Hyperlink"/>
          <w:rFonts w:ascii="Times New Roman" w:hAnsi="Times New Roman" w:cs="Times New Roman"/>
          <w:color w:val="auto"/>
          <w:sz w:val="24"/>
          <w:szCs w:val="24"/>
          <w:u w:val="none"/>
          <w:lang w:val="en-US"/>
        </w:rPr>
        <w:t>20</w:t>
      </w:r>
      <w:r w:rsidRPr="000B41F0">
        <w:rPr>
          <w:rStyle w:val="Hyperlink"/>
          <w:rFonts w:ascii="Times New Roman" w:hAnsi="Times New Roman" w:cs="Times New Roman"/>
          <w:color w:val="auto"/>
          <w:sz w:val="24"/>
          <w:szCs w:val="24"/>
          <w:u w:val="none"/>
          <w:lang w:val="en-US"/>
        </w:rPr>
        <w:t xml:space="preserve">). </w:t>
      </w:r>
    </w:p>
    <w:p w14:paraId="002BCE23" w14:textId="77777777" w:rsidR="00E55519" w:rsidRDefault="00E55519" w:rsidP="0037468F">
      <w:pPr>
        <w:pStyle w:val="Textodecomentrio"/>
        <w:spacing w:before="240" w:after="240" w:line="480" w:lineRule="auto"/>
        <w:rPr>
          <w:rStyle w:val="Hyperlink"/>
          <w:rFonts w:ascii="Times New Roman" w:hAnsi="Times New Roman" w:cs="Times New Roman"/>
          <w:color w:val="auto"/>
          <w:sz w:val="24"/>
          <w:szCs w:val="24"/>
          <w:u w:val="none"/>
          <w:lang w:val="en-US"/>
        </w:rPr>
      </w:pPr>
      <w:r>
        <w:rPr>
          <w:rStyle w:val="tlid-translation"/>
          <w:rFonts w:ascii="Times New Roman" w:hAnsi="Times New Roman" w:cs="Times New Roman"/>
          <w:sz w:val="24"/>
          <w:szCs w:val="24"/>
          <w:lang w:val="en"/>
        </w:rPr>
        <w:lastRenderedPageBreak/>
        <w:t xml:space="preserve">Román-Cuesta, </w:t>
      </w:r>
      <w:r w:rsidRPr="006C7447">
        <w:rPr>
          <w:rStyle w:val="tlid-translation"/>
          <w:rFonts w:ascii="Times New Roman" w:hAnsi="Times New Roman" w:cs="Times New Roman"/>
          <w:sz w:val="24"/>
          <w:szCs w:val="24"/>
          <w:lang w:val="en"/>
        </w:rPr>
        <w:t>R.</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M.</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 xml:space="preserve">Salinas, </w:t>
      </w:r>
      <w:r>
        <w:rPr>
          <w:rStyle w:val="tlid-translation"/>
          <w:rFonts w:ascii="Times New Roman" w:hAnsi="Times New Roman" w:cs="Times New Roman"/>
          <w:sz w:val="24"/>
          <w:szCs w:val="24"/>
          <w:lang w:val="en"/>
        </w:rPr>
        <w:t xml:space="preserve">N., </w:t>
      </w:r>
      <w:proofErr w:type="spellStart"/>
      <w:r w:rsidRPr="006C7447">
        <w:rPr>
          <w:rStyle w:val="tlid-translation"/>
          <w:rFonts w:ascii="Times New Roman" w:hAnsi="Times New Roman" w:cs="Times New Roman"/>
          <w:sz w:val="24"/>
          <w:szCs w:val="24"/>
          <w:lang w:val="en"/>
        </w:rPr>
        <w:t>Asbjornsen</w:t>
      </w:r>
      <w:proofErr w:type="spellEnd"/>
      <w:r w:rsidRPr="006C7447">
        <w:rPr>
          <w:rStyle w:val="tlid-translation"/>
          <w:rFonts w:ascii="Times New Roman" w:hAnsi="Times New Roman" w:cs="Times New Roman"/>
          <w:sz w:val="24"/>
          <w:szCs w:val="24"/>
          <w:lang w:val="en"/>
        </w:rPr>
        <w:t>, H.</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Oliveras</w:t>
      </w:r>
      <w:proofErr w:type="spellEnd"/>
      <w:r w:rsidRPr="006C7447">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I.</w:t>
      </w:r>
      <w:r>
        <w:rPr>
          <w:rStyle w:val="tlid-translation"/>
          <w:rFonts w:ascii="Times New Roman" w:hAnsi="Times New Roman" w:cs="Times New Roman"/>
          <w:sz w:val="24"/>
          <w:szCs w:val="24"/>
          <w:lang w:val="en"/>
        </w:rPr>
        <w:t>,</w:t>
      </w:r>
      <w:r w:rsidRPr="006C7447">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Huamand</w:t>
      </w:r>
      <w:proofErr w:type="spellEnd"/>
      <w:r w:rsidRPr="006C7447">
        <w:rPr>
          <w:rStyle w:val="tlid-translation"/>
          <w:rFonts w:ascii="Times New Roman" w:hAnsi="Times New Roman" w:cs="Times New Roman"/>
          <w:sz w:val="24"/>
          <w:szCs w:val="24"/>
          <w:lang w:val="en"/>
        </w:rPr>
        <w:t>, V.</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Gutiérrez,</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Y.</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Puelles</w:t>
      </w:r>
      <w:proofErr w:type="spellEnd"/>
      <w:r w:rsidRPr="006C7447">
        <w:rPr>
          <w:rStyle w:val="tlid-translation"/>
          <w:rFonts w:ascii="Times New Roman" w:hAnsi="Times New Roman" w:cs="Times New Roman"/>
          <w:sz w:val="24"/>
          <w:szCs w:val="24"/>
          <w:lang w:val="en"/>
        </w:rPr>
        <w:t>, L.</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Kala,</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J.</w:t>
      </w:r>
      <w:r>
        <w:rPr>
          <w:rStyle w:val="tlid-translation"/>
          <w:rFonts w:ascii="Times New Roman" w:hAnsi="Times New Roman" w:cs="Times New Roman"/>
          <w:sz w:val="24"/>
          <w:szCs w:val="24"/>
          <w:lang w:val="en"/>
        </w:rPr>
        <w:t>,</w:t>
      </w:r>
      <w:r w:rsidRPr="006C7447">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Yabar</w:t>
      </w:r>
      <w:proofErr w:type="spellEnd"/>
      <w:r w:rsidRPr="006C7447">
        <w:rPr>
          <w:rStyle w:val="tlid-translation"/>
          <w:rFonts w:ascii="Times New Roman" w:hAnsi="Times New Roman" w:cs="Times New Roman"/>
          <w:sz w:val="24"/>
          <w:szCs w:val="24"/>
          <w:lang w:val="en"/>
        </w:rPr>
        <w:t>, D.</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Rojas, M.</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Astete</w:t>
      </w:r>
      <w:proofErr w:type="spellEnd"/>
      <w:r w:rsidRPr="006C7447">
        <w:rPr>
          <w:rStyle w:val="tlid-translation"/>
          <w:rFonts w:ascii="Times New Roman" w:hAnsi="Times New Roman" w:cs="Times New Roman"/>
          <w:sz w:val="24"/>
          <w:szCs w:val="24"/>
          <w:lang w:val="en"/>
        </w:rPr>
        <w:t>, R.</w:t>
      </w:r>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Jordán</w:t>
      </w:r>
      <w:proofErr w:type="spellEnd"/>
      <w:r w:rsidRPr="006C7447">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D.</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Y.</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Silman</w:t>
      </w:r>
      <w:proofErr w:type="spellEnd"/>
      <w:r w:rsidRPr="006C7447">
        <w:rPr>
          <w:rStyle w:val="tlid-translation"/>
          <w:rFonts w:ascii="Times New Roman" w:hAnsi="Times New Roman" w:cs="Times New Roman"/>
          <w:sz w:val="24"/>
          <w:szCs w:val="24"/>
          <w:lang w:val="en"/>
        </w:rPr>
        <w:t>, M.</w:t>
      </w:r>
      <w:r>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Mosandl</w:t>
      </w:r>
      <w:proofErr w:type="spellEnd"/>
      <w:r w:rsidRPr="006C7447">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R.</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Weber, M.</w:t>
      </w:r>
      <w:r>
        <w:rPr>
          <w:rStyle w:val="tlid-translation"/>
          <w:rFonts w:ascii="Times New Roman" w:hAnsi="Times New Roman" w:cs="Times New Roman"/>
          <w:sz w:val="24"/>
          <w:szCs w:val="24"/>
          <w:lang w:val="en"/>
        </w:rPr>
        <w:t xml:space="preserve">, </w:t>
      </w:r>
      <w:proofErr w:type="spellStart"/>
      <w:r>
        <w:rPr>
          <w:rStyle w:val="tlid-translation"/>
          <w:rFonts w:ascii="Times New Roman" w:hAnsi="Times New Roman" w:cs="Times New Roman"/>
          <w:sz w:val="24"/>
          <w:szCs w:val="24"/>
          <w:lang w:val="en"/>
        </w:rPr>
        <w:t>Stimm</w:t>
      </w:r>
      <w:proofErr w:type="spellEnd"/>
      <w:r>
        <w:rPr>
          <w:rStyle w:val="tlid-translation"/>
          <w:rFonts w:ascii="Times New Roman" w:hAnsi="Times New Roman" w:cs="Times New Roman"/>
          <w:sz w:val="24"/>
          <w:szCs w:val="24"/>
          <w:lang w:val="en"/>
        </w:rPr>
        <w:t>,</w:t>
      </w:r>
      <w:r w:rsidRPr="006C7447">
        <w:rPr>
          <w:rStyle w:val="tlid-translation"/>
          <w:rFonts w:ascii="Times New Roman" w:hAnsi="Times New Roman" w:cs="Times New Roman"/>
          <w:sz w:val="24"/>
          <w:szCs w:val="24"/>
          <w:lang w:val="en"/>
        </w:rPr>
        <w:t xml:space="preserve"> B.</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Günter,</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S.</w:t>
      </w:r>
      <w:r>
        <w:rPr>
          <w:rStyle w:val="tlid-translation"/>
          <w:rFonts w:ascii="Times New Roman" w:hAnsi="Times New Roman" w:cs="Times New Roman"/>
          <w:sz w:val="24"/>
          <w:szCs w:val="24"/>
          <w:lang w:val="en"/>
        </w:rPr>
        <w:t>,</w:t>
      </w:r>
      <w:r w:rsidRPr="006C7447">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Knoke</w:t>
      </w:r>
      <w:proofErr w:type="spellEnd"/>
      <w:r w:rsidRPr="006C7447">
        <w:rPr>
          <w:rStyle w:val="tlid-translation"/>
          <w:rFonts w:ascii="Times New Roman" w:hAnsi="Times New Roman" w:cs="Times New Roman"/>
          <w:sz w:val="24"/>
          <w:szCs w:val="24"/>
          <w:lang w:val="en"/>
        </w:rPr>
        <w:t>,</w:t>
      </w:r>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T.</w:t>
      </w:r>
      <w:r>
        <w:rPr>
          <w:rStyle w:val="tlid-translation"/>
          <w:rFonts w:ascii="Times New Roman" w:hAnsi="Times New Roman" w:cs="Times New Roman"/>
          <w:sz w:val="24"/>
          <w:szCs w:val="24"/>
          <w:lang w:val="en"/>
        </w:rPr>
        <w:t>, &amp;</w:t>
      </w:r>
      <w:r w:rsidRPr="006C7447">
        <w:rPr>
          <w:rStyle w:val="tlid-translation"/>
          <w:rFonts w:ascii="Times New Roman" w:hAnsi="Times New Roman" w:cs="Times New Roman"/>
          <w:sz w:val="24"/>
          <w:szCs w:val="24"/>
          <w:lang w:val="en"/>
        </w:rPr>
        <w:t xml:space="preserve"> </w:t>
      </w:r>
      <w:proofErr w:type="spellStart"/>
      <w:r w:rsidRPr="006C7447">
        <w:rPr>
          <w:rStyle w:val="tlid-translation"/>
          <w:rFonts w:ascii="Times New Roman" w:hAnsi="Times New Roman" w:cs="Times New Roman"/>
          <w:sz w:val="24"/>
          <w:szCs w:val="24"/>
          <w:lang w:val="en"/>
        </w:rPr>
        <w:t>Malhi</w:t>
      </w:r>
      <w:proofErr w:type="spellEnd"/>
      <w:r>
        <w:rPr>
          <w:rStyle w:val="tlid-translation"/>
          <w:rFonts w:ascii="Times New Roman" w:hAnsi="Times New Roman" w:cs="Times New Roman"/>
          <w:sz w:val="24"/>
          <w:szCs w:val="24"/>
          <w:lang w:val="en"/>
        </w:rPr>
        <w:t xml:space="preserve">, </w:t>
      </w:r>
      <w:r w:rsidRPr="006C7447">
        <w:rPr>
          <w:rStyle w:val="tlid-translation"/>
          <w:rFonts w:ascii="Times New Roman" w:hAnsi="Times New Roman" w:cs="Times New Roman"/>
          <w:sz w:val="24"/>
          <w:szCs w:val="24"/>
          <w:lang w:val="en"/>
        </w:rPr>
        <w:t>Y.</w:t>
      </w:r>
      <w:r>
        <w:rPr>
          <w:rStyle w:val="tlid-translation"/>
          <w:rFonts w:ascii="Times New Roman" w:hAnsi="Times New Roman" w:cs="Times New Roman"/>
          <w:sz w:val="24"/>
          <w:szCs w:val="24"/>
          <w:lang w:val="en"/>
        </w:rPr>
        <w:t xml:space="preserve">. 2011. </w:t>
      </w:r>
      <w:r w:rsidRPr="0037468F">
        <w:rPr>
          <w:rStyle w:val="tlid-translation"/>
          <w:rFonts w:ascii="Times New Roman" w:hAnsi="Times New Roman" w:cs="Times New Roman"/>
          <w:sz w:val="24"/>
          <w:szCs w:val="24"/>
          <w:lang w:val="en"/>
        </w:rPr>
        <w:t>Implications of fires on carbon budgets in Andean cloud montane forest: The importance of peat soils and tree resprouting</w:t>
      </w:r>
      <w:r>
        <w:rPr>
          <w:rStyle w:val="tlid-translation"/>
          <w:rFonts w:ascii="Times New Roman" w:hAnsi="Times New Roman" w:cs="Times New Roman"/>
          <w:sz w:val="24"/>
          <w:szCs w:val="24"/>
          <w:lang w:val="en"/>
        </w:rPr>
        <w:t xml:space="preserve">. </w:t>
      </w:r>
      <w:r w:rsidRPr="0037468F">
        <w:rPr>
          <w:rStyle w:val="tlid-translation"/>
          <w:rFonts w:ascii="Times New Roman" w:hAnsi="Times New Roman" w:cs="Times New Roman"/>
          <w:sz w:val="24"/>
          <w:szCs w:val="24"/>
          <w:lang w:val="en"/>
        </w:rPr>
        <w:t>Forest Ecology and Management</w:t>
      </w:r>
      <w:r>
        <w:rPr>
          <w:rStyle w:val="tlid-translation"/>
          <w:rFonts w:ascii="Times New Roman" w:hAnsi="Times New Roman" w:cs="Times New Roman"/>
          <w:sz w:val="24"/>
          <w:szCs w:val="24"/>
          <w:lang w:val="en"/>
        </w:rPr>
        <w:t>,</w:t>
      </w:r>
      <w:r w:rsidRPr="0037468F">
        <w:rPr>
          <w:rStyle w:val="tlid-translation"/>
          <w:rFonts w:ascii="Times New Roman" w:hAnsi="Times New Roman" w:cs="Times New Roman"/>
          <w:sz w:val="24"/>
          <w:szCs w:val="24"/>
          <w:lang w:val="en"/>
        </w:rPr>
        <w:t xml:space="preserve"> 261(11)</w:t>
      </w:r>
      <w:proofErr w:type="gramStart"/>
      <w:r>
        <w:rPr>
          <w:rStyle w:val="tlid-translation"/>
          <w:rFonts w:ascii="Times New Roman" w:hAnsi="Times New Roman" w:cs="Times New Roman"/>
          <w:sz w:val="24"/>
          <w:szCs w:val="24"/>
          <w:lang w:val="en"/>
        </w:rPr>
        <w:t>,</w:t>
      </w:r>
      <w:r w:rsidRPr="0037468F">
        <w:rPr>
          <w:rStyle w:val="tlid-translation"/>
          <w:rFonts w:ascii="Times New Roman" w:hAnsi="Times New Roman" w:cs="Times New Roman"/>
          <w:sz w:val="24"/>
          <w:szCs w:val="24"/>
          <w:lang w:val="en"/>
        </w:rPr>
        <w:t>1987</w:t>
      </w:r>
      <w:proofErr w:type="gramEnd"/>
      <w:r w:rsidRPr="0037468F">
        <w:rPr>
          <w:rStyle w:val="tlid-translation"/>
          <w:rFonts w:ascii="Times New Roman" w:hAnsi="Times New Roman" w:cs="Times New Roman"/>
          <w:sz w:val="24"/>
          <w:szCs w:val="24"/>
          <w:lang w:val="en"/>
        </w:rPr>
        <w:t>-1997</w:t>
      </w:r>
      <w:r>
        <w:rPr>
          <w:rStyle w:val="tlid-translation"/>
          <w:rFonts w:ascii="Times New Roman" w:hAnsi="Times New Roman" w:cs="Times New Roman"/>
          <w:sz w:val="24"/>
          <w:szCs w:val="24"/>
          <w:lang w:val="en"/>
        </w:rPr>
        <w:t>.</w:t>
      </w:r>
      <w:r w:rsidRPr="0037468F">
        <w:rPr>
          <w:rStyle w:val="tlid-translation"/>
          <w:rFonts w:ascii="Times New Roman" w:hAnsi="Times New Roman" w:cs="Times New Roman"/>
          <w:sz w:val="24"/>
          <w:szCs w:val="24"/>
          <w:lang w:val="en"/>
        </w:rPr>
        <w:t xml:space="preserve"> DOI: 10.1016/j.foreco.2011.02.025</w:t>
      </w:r>
    </w:p>
    <w:p w14:paraId="2B8FB6CF" w14:textId="77777777" w:rsidR="00E55519" w:rsidRDefault="00E55519" w:rsidP="000204F4">
      <w:pPr>
        <w:pStyle w:val="Textodecomentrio"/>
        <w:spacing w:before="240" w:after="240" w:line="480" w:lineRule="auto"/>
        <w:rPr>
          <w:rStyle w:val="tlid-translation"/>
          <w:rFonts w:ascii="Times New Roman" w:hAnsi="Times New Roman" w:cs="Times New Roman"/>
          <w:sz w:val="24"/>
          <w:szCs w:val="24"/>
          <w:lang w:val="en"/>
        </w:rPr>
      </w:pPr>
      <w:proofErr w:type="spellStart"/>
      <w:r w:rsidRPr="000204F4">
        <w:rPr>
          <w:rStyle w:val="tlid-translation"/>
          <w:rFonts w:ascii="Times New Roman" w:hAnsi="Times New Roman" w:cs="Times New Roman"/>
          <w:sz w:val="24"/>
          <w:szCs w:val="24"/>
          <w:lang w:val="en"/>
        </w:rPr>
        <w:t>Suszczynski</w:t>
      </w:r>
      <w:proofErr w:type="spellEnd"/>
      <w:r>
        <w:rPr>
          <w:rStyle w:val="tlid-translation"/>
          <w:rFonts w:ascii="Times New Roman" w:hAnsi="Times New Roman" w:cs="Times New Roman"/>
          <w:sz w:val="24"/>
          <w:szCs w:val="24"/>
          <w:lang w:val="en"/>
        </w:rPr>
        <w:t>,</w:t>
      </w:r>
      <w:r w:rsidRPr="000204F4">
        <w:rPr>
          <w:rStyle w:val="tlid-translation"/>
          <w:rFonts w:ascii="Times New Roman" w:hAnsi="Times New Roman" w:cs="Times New Roman"/>
          <w:sz w:val="24"/>
          <w:szCs w:val="24"/>
          <w:lang w:val="en"/>
        </w:rPr>
        <w:t xml:space="preserve"> E</w:t>
      </w:r>
      <w:r>
        <w:rPr>
          <w:rStyle w:val="tlid-translation"/>
          <w:rFonts w:ascii="Times New Roman" w:hAnsi="Times New Roman" w:cs="Times New Roman"/>
          <w:sz w:val="24"/>
          <w:szCs w:val="24"/>
          <w:lang w:val="en"/>
        </w:rPr>
        <w:t xml:space="preserve">. </w:t>
      </w:r>
      <w:r w:rsidRPr="000204F4">
        <w:rPr>
          <w:rStyle w:val="tlid-translation"/>
          <w:rFonts w:ascii="Times New Roman" w:hAnsi="Times New Roman" w:cs="Times New Roman"/>
          <w:sz w:val="24"/>
          <w:szCs w:val="24"/>
          <w:lang w:val="en"/>
        </w:rPr>
        <w:t>F</w:t>
      </w:r>
      <w:r>
        <w:rPr>
          <w:rStyle w:val="tlid-translation"/>
          <w:rFonts w:ascii="Times New Roman" w:hAnsi="Times New Roman" w:cs="Times New Roman"/>
          <w:sz w:val="24"/>
          <w:szCs w:val="24"/>
          <w:lang w:val="en"/>
        </w:rPr>
        <w:t>.</w:t>
      </w:r>
      <w:r w:rsidRPr="000204F4">
        <w:rPr>
          <w:rStyle w:val="tlid-translation"/>
          <w:rFonts w:ascii="Times New Roman" w:hAnsi="Times New Roman" w:cs="Times New Roman"/>
          <w:sz w:val="24"/>
          <w:szCs w:val="24"/>
          <w:lang w:val="en"/>
        </w:rPr>
        <w:t xml:space="preserve"> 1984</w:t>
      </w:r>
      <w:r>
        <w:rPr>
          <w:rStyle w:val="tlid-translation"/>
          <w:rFonts w:ascii="Times New Roman" w:hAnsi="Times New Roman" w:cs="Times New Roman"/>
          <w:sz w:val="24"/>
          <w:szCs w:val="24"/>
          <w:lang w:val="en"/>
        </w:rPr>
        <w:t>.</w:t>
      </w:r>
      <w:r w:rsidRPr="000204F4">
        <w:rPr>
          <w:rStyle w:val="tlid-translation"/>
          <w:rFonts w:ascii="Times New Roman" w:hAnsi="Times New Roman" w:cs="Times New Roman"/>
          <w:sz w:val="24"/>
          <w:szCs w:val="24"/>
          <w:lang w:val="en"/>
        </w:rPr>
        <w:t xml:space="preserve"> </w:t>
      </w:r>
      <w:proofErr w:type="gramStart"/>
      <w:r w:rsidRPr="000204F4">
        <w:rPr>
          <w:rStyle w:val="tlid-translation"/>
          <w:rFonts w:ascii="Times New Roman" w:hAnsi="Times New Roman" w:cs="Times New Roman"/>
          <w:sz w:val="24"/>
          <w:szCs w:val="24"/>
          <w:lang w:val="en"/>
        </w:rPr>
        <w:t>The peat resources of Brazil.</w:t>
      </w:r>
      <w:proofErr w:type="gramEnd"/>
      <w:r w:rsidRPr="000204F4">
        <w:rPr>
          <w:rStyle w:val="tlid-translation"/>
          <w:rFonts w:ascii="Times New Roman" w:hAnsi="Times New Roman" w:cs="Times New Roman"/>
          <w:sz w:val="24"/>
          <w:szCs w:val="24"/>
          <w:lang w:val="en"/>
        </w:rPr>
        <w:t xml:space="preserve"> In: Proceedings of</w:t>
      </w:r>
      <w:r>
        <w:rPr>
          <w:rStyle w:val="tlid-translation"/>
          <w:rFonts w:ascii="Times New Roman" w:hAnsi="Times New Roman" w:cs="Times New Roman"/>
          <w:sz w:val="24"/>
          <w:szCs w:val="24"/>
          <w:lang w:val="en"/>
        </w:rPr>
        <w:t xml:space="preserve"> </w:t>
      </w:r>
      <w:r w:rsidRPr="000204F4">
        <w:rPr>
          <w:rStyle w:val="tlid-translation"/>
          <w:rFonts w:ascii="Times New Roman" w:hAnsi="Times New Roman" w:cs="Times New Roman"/>
          <w:sz w:val="24"/>
          <w:szCs w:val="24"/>
          <w:lang w:val="en"/>
        </w:rPr>
        <w:t>the 7th International Peat Congres</w:t>
      </w:r>
      <w:r>
        <w:rPr>
          <w:rStyle w:val="tlid-translation"/>
          <w:rFonts w:ascii="Times New Roman" w:hAnsi="Times New Roman" w:cs="Times New Roman"/>
          <w:sz w:val="24"/>
          <w:szCs w:val="24"/>
          <w:lang w:val="en"/>
        </w:rPr>
        <w:t xml:space="preserve">s, Dublin 1, </w:t>
      </w:r>
      <w:proofErr w:type="gramStart"/>
      <w:r w:rsidRPr="000204F4">
        <w:rPr>
          <w:rStyle w:val="tlid-translation"/>
          <w:rFonts w:ascii="Times New Roman" w:hAnsi="Times New Roman" w:cs="Times New Roman"/>
          <w:sz w:val="24"/>
          <w:szCs w:val="24"/>
          <w:lang w:val="en"/>
        </w:rPr>
        <w:t>468</w:t>
      </w:r>
      <w:proofErr w:type="gramEnd"/>
      <w:r w:rsidRPr="000204F4">
        <w:rPr>
          <w:rStyle w:val="tlid-translation"/>
          <w:rFonts w:ascii="Times New Roman" w:hAnsi="Times New Roman" w:cs="Times New Roman"/>
          <w:sz w:val="24"/>
          <w:szCs w:val="24"/>
          <w:lang w:val="en"/>
        </w:rPr>
        <w:t>–492</w:t>
      </w:r>
      <w:r>
        <w:rPr>
          <w:rStyle w:val="tlid-translation"/>
          <w:rFonts w:ascii="Times New Roman" w:hAnsi="Times New Roman" w:cs="Times New Roman"/>
          <w:sz w:val="24"/>
          <w:szCs w:val="24"/>
          <w:lang w:val="en"/>
        </w:rPr>
        <w:t>.</w:t>
      </w:r>
    </w:p>
    <w:p w14:paraId="4364EF7A" w14:textId="77777777" w:rsidR="00E55519" w:rsidRPr="007063B3" w:rsidRDefault="00E55519" w:rsidP="007063B3">
      <w:pPr>
        <w:spacing w:before="240" w:after="240" w:line="480" w:lineRule="auto"/>
        <w:rPr>
          <w:rStyle w:val="tlid-translation"/>
          <w:rFonts w:ascii="Times New Roman" w:hAnsi="Times New Roman" w:cs="Times New Roman"/>
          <w:sz w:val="24"/>
          <w:szCs w:val="24"/>
          <w:lang w:val="en-US"/>
        </w:rPr>
      </w:pPr>
      <w:proofErr w:type="gramStart"/>
      <w:r>
        <w:rPr>
          <w:rFonts w:ascii="Times New Roman" w:hAnsi="Times New Roman" w:cs="Times New Roman"/>
          <w:sz w:val="24"/>
          <w:szCs w:val="24"/>
          <w:lang w:val="en-US"/>
        </w:rPr>
        <w:t>United Nations Climate Change.</w:t>
      </w:r>
      <w:proofErr w:type="gramEnd"/>
      <w:r w:rsidRPr="000B41F0">
        <w:rPr>
          <w:rFonts w:ascii="Times New Roman" w:hAnsi="Times New Roman" w:cs="Times New Roman"/>
          <w:sz w:val="24"/>
          <w:szCs w:val="24"/>
          <w:lang w:val="en-US"/>
        </w:rPr>
        <w:t xml:space="preserve"> 2016. The Paris Agreement – Status of </w:t>
      </w:r>
      <w:proofErr w:type="spellStart"/>
      <w:r w:rsidRPr="000B41F0">
        <w:rPr>
          <w:rFonts w:ascii="Times New Roman" w:hAnsi="Times New Roman" w:cs="Times New Roman"/>
          <w:sz w:val="24"/>
          <w:szCs w:val="24"/>
          <w:lang w:val="en-US"/>
        </w:rPr>
        <w:t>Rarification</w:t>
      </w:r>
      <w:proofErr w:type="spellEnd"/>
      <w:r w:rsidRPr="000B41F0">
        <w:rPr>
          <w:rFonts w:ascii="Times New Roman" w:hAnsi="Times New Roman" w:cs="Times New Roman"/>
          <w:sz w:val="24"/>
          <w:szCs w:val="24"/>
          <w:lang w:val="en-US"/>
        </w:rPr>
        <w:t xml:space="preserve">, </w:t>
      </w:r>
      <w:hyperlink r:id="rId17" w:history="1">
        <w:r w:rsidRPr="000B41F0">
          <w:rPr>
            <w:rStyle w:val="Hyperlink"/>
            <w:rFonts w:ascii="Times New Roman" w:hAnsi="Times New Roman" w:cs="Times New Roman"/>
            <w:color w:val="auto"/>
            <w:sz w:val="24"/>
            <w:szCs w:val="24"/>
            <w:u w:val="none"/>
            <w:lang w:val="en-US"/>
          </w:rPr>
          <w:t>https://unfccc.int/process/the-paris-agreement/status-of-ratification</w:t>
        </w:r>
      </w:hyperlink>
      <w:r w:rsidRPr="000B41F0">
        <w:rPr>
          <w:rFonts w:ascii="Times New Roman" w:hAnsi="Times New Roman" w:cs="Times New Roman"/>
          <w:sz w:val="24"/>
          <w:szCs w:val="24"/>
          <w:lang w:val="en-US"/>
        </w:rPr>
        <w:t xml:space="preserve"> (accessed</w:t>
      </w:r>
      <w:r>
        <w:rPr>
          <w:rFonts w:ascii="Times New Roman" w:hAnsi="Times New Roman" w:cs="Times New Roman"/>
          <w:sz w:val="24"/>
          <w:szCs w:val="24"/>
          <w:lang w:val="en-US"/>
        </w:rPr>
        <w:t xml:space="preserve"> </w:t>
      </w:r>
      <w:r w:rsidRPr="000B41F0">
        <w:rPr>
          <w:rFonts w:ascii="Times New Roman" w:hAnsi="Times New Roman" w:cs="Times New Roman"/>
          <w:sz w:val="24"/>
          <w:szCs w:val="24"/>
          <w:lang w:val="en-US"/>
        </w:rPr>
        <w:t>06.0</w:t>
      </w:r>
      <w:r>
        <w:rPr>
          <w:rFonts w:ascii="Times New Roman" w:hAnsi="Times New Roman" w:cs="Times New Roman"/>
          <w:sz w:val="24"/>
          <w:szCs w:val="24"/>
          <w:lang w:val="en-US"/>
        </w:rPr>
        <w:t>6</w:t>
      </w:r>
      <w:r w:rsidRPr="000B41F0">
        <w:rPr>
          <w:rFonts w:ascii="Times New Roman" w:hAnsi="Times New Roman" w:cs="Times New Roman"/>
          <w:sz w:val="24"/>
          <w:szCs w:val="24"/>
          <w:lang w:val="en-US"/>
        </w:rPr>
        <w:t>.20</w:t>
      </w:r>
      <w:r>
        <w:rPr>
          <w:rFonts w:ascii="Times New Roman" w:hAnsi="Times New Roman" w:cs="Times New Roman"/>
          <w:sz w:val="24"/>
          <w:szCs w:val="24"/>
          <w:lang w:val="en-US"/>
        </w:rPr>
        <w:t>20</w:t>
      </w:r>
      <w:r w:rsidRPr="000B41F0">
        <w:rPr>
          <w:rFonts w:ascii="Times New Roman" w:hAnsi="Times New Roman" w:cs="Times New Roman"/>
          <w:sz w:val="24"/>
          <w:szCs w:val="24"/>
          <w:lang w:val="en-US"/>
        </w:rPr>
        <w:t>)</w:t>
      </w:r>
      <w:r>
        <w:rPr>
          <w:rFonts w:ascii="Times New Roman" w:hAnsi="Times New Roman" w:cs="Times New Roman"/>
          <w:sz w:val="24"/>
          <w:szCs w:val="24"/>
          <w:lang w:val="en-US"/>
        </w:rPr>
        <w:t>.</w:t>
      </w:r>
      <w:r w:rsidRPr="000B41F0">
        <w:rPr>
          <w:rFonts w:ascii="Times New Roman" w:hAnsi="Times New Roman" w:cs="Times New Roman"/>
          <w:sz w:val="24"/>
          <w:szCs w:val="24"/>
          <w:lang w:val="en-US"/>
        </w:rPr>
        <w:t xml:space="preserve"> </w:t>
      </w:r>
    </w:p>
    <w:p w14:paraId="1244001A" w14:textId="77777777" w:rsidR="00E55519" w:rsidRDefault="00E55519"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roofErr w:type="gramStart"/>
      <w:r>
        <w:rPr>
          <w:rStyle w:val="tlid-translation"/>
          <w:rFonts w:ascii="Times New Roman" w:hAnsi="Times New Roman" w:cs="Times New Roman"/>
          <w:sz w:val="24"/>
          <w:szCs w:val="24"/>
          <w:lang w:val="en-US"/>
        </w:rPr>
        <w:t>United Nations.</w:t>
      </w:r>
      <w:proofErr w:type="gramEnd"/>
      <w:r>
        <w:rPr>
          <w:rStyle w:val="tlid-translation"/>
          <w:rFonts w:ascii="Times New Roman" w:hAnsi="Times New Roman" w:cs="Times New Roman"/>
          <w:sz w:val="24"/>
          <w:szCs w:val="24"/>
          <w:lang w:val="en-US"/>
        </w:rPr>
        <w:t xml:space="preserve"> 2019.</w:t>
      </w:r>
      <w:r w:rsidRPr="00446831">
        <w:rPr>
          <w:lang w:val="en-US"/>
        </w:rPr>
        <w:t xml:space="preserve"> </w:t>
      </w:r>
      <w:r w:rsidRPr="00E703A9">
        <w:rPr>
          <w:rStyle w:val="tlid-translation"/>
          <w:rFonts w:ascii="Times New Roman" w:hAnsi="Times New Roman" w:cs="Times New Roman"/>
          <w:sz w:val="24"/>
          <w:szCs w:val="24"/>
          <w:lang w:val="en-US"/>
        </w:rPr>
        <w:t xml:space="preserve">Conservation and sustainable management of </w:t>
      </w:r>
      <w:proofErr w:type="spellStart"/>
      <w:r w:rsidRPr="00E703A9">
        <w:rPr>
          <w:rStyle w:val="tlid-translation"/>
          <w:rFonts w:ascii="Times New Roman" w:hAnsi="Times New Roman" w:cs="Times New Roman"/>
          <w:sz w:val="24"/>
          <w:szCs w:val="24"/>
          <w:lang w:val="en-US"/>
        </w:rPr>
        <w:t>peatlands</w:t>
      </w:r>
      <w:proofErr w:type="spellEnd"/>
      <w:r>
        <w:rPr>
          <w:rStyle w:val="tlid-translation"/>
          <w:rFonts w:ascii="Times New Roman" w:hAnsi="Times New Roman" w:cs="Times New Roman"/>
          <w:sz w:val="24"/>
          <w:szCs w:val="24"/>
          <w:lang w:val="en-US"/>
        </w:rPr>
        <w:t xml:space="preserve">, </w:t>
      </w:r>
      <w:hyperlink r:id="rId18" w:history="1">
        <w:r w:rsidRPr="00FE5F5E">
          <w:rPr>
            <w:rStyle w:val="Hyperlink"/>
            <w:rFonts w:ascii="Times New Roman" w:hAnsi="Times New Roman" w:cs="Times New Roman"/>
            <w:sz w:val="24"/>
            <w:szCs w:val="24"/>
            <w:lang w:val="en-US"/>
          </w:rPr>
          <w:t>https://papersmart.unon.org/resolution/uploads/k1900729.pdf</w:t>
        </w:r>
      </w:hyperlink>
      <w:r>
        <w:rPr>
          <w:rStyle w:val="tlid-translation"/>
          <w:rFonts w:ascii="Times New Roman" w:hAnsi="Times New Roman" w:cs="Times New Roman"/>
          <w:sz w:val="24"/>
          <w:szCs w:val="24"/>
          <w:lang w:val="en-US"/>
        </w:rPr>
        <w:t xml:space="preserve"> </w:t>
      </w:r>
      <w:r w:rsidRPr="000B41F0">
        <w:rPr>
          <w:rStyle w:val="Hyperlink"/>
          <w:rFonts w:ascii="Times New Roman" w:hAnsi="Times New Roman" w:cs="Times New Roman"/>
          <w:color w:val="auto"/>
          <w:sz w:val="24"/>
          <w:szCs w:val="24"/>
          <w:u w:val="none"/>
          <w:lang w:val="en-US"/>
        </w:rPr>
        <w:t>(accessed 03.</w:t>
      </w:r>
      <w:r>
        <w:rPr>
          <w:rStyle w:val="Hyperlink"/>
          <w:rFonts w:ascii="Times New Roman" w:hAnsi="Times New Roman" w:cs="Times New Roman"/>
          <w:color w:val="auto"/>
          <w:sz w:val="24"/>
          <w:szCs w:val="24"/>
          <w:u w:val="none"/>
          <w:lang w:val="en-US"/>
        </w:rPr>
        <w:t>10</w:t>
      </w:r>
      <w:r w:rsidRPr="000B41F0">
        <w:rPr>
          <w:rStyle w:val="Hyperlink"/>
          <w:rFonts w:ascii="Times New Roman" w:hAnsi="Times New Roman" w:cs="Times New Roman"/>
          <w:color w:val="auto"/>
          <w:sz w:val="24"/>
          <w:szCs w:val="24"/>
          <w:u w:val="none"/>
          <w:lang w:val="en-US"/>
        </w:rPr>
        <w:t>.20</w:t>
      </w:r>
      <w:r>
        <w:rPr>
          <w:rStyle w:val="Hyperlink"/>
          <w:rFonts w:ascii="Times New Roman" w:hAnsi="Times New Roman" w:cs="Times New Roman"/>
          <w:color w:val="auto"/>
          <w:sz w:val="24"/>
          <w:szCs w:val="24"/>
          <w:u w:val="none"/>
          <w:lang w:val="en-US"/>
        </w:rPr>
        <w:t>20</w:t>
      </w:r>
      <w:r w:rsidRPr="000B41F0">
        <w:rPr>
          <w:rStyle w:val="Hyperlink"/>
          <w:rFonts w:ascii="Times New Roman" w:hAnsi="Times New Roman" w:cs="Times New Roman"/>
          <w:color w:val="auto"/>
          <w:sz w:val="24"/>
          <w:szCs w:val="24"/>
          <w:u w:val="none"/>
          <w:lang w:val="en-US"/>
        </w:rPr>
        <w:t>).</w:t>
      </w:r>
    </w:p>
    <w:p w14:paraId="52C05E08"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
    <w:p w14:paraId="02955B16"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
    <w:p w14:paraId="35797254"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
    <w:p w14:paraId="7771E9B5"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
    <w:p w14:paraId="4825155C"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
    <w:p w14:paraId="18272C02"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
    <w:p w14:paraId="5D86BFAF"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
    <w:p w14:paraId="29885533"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
    <w:p w14:paraId="7A7B85FE"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p>
    <w:p w14:paraId="625F7ED6" w14:textId="77777777" w:rsidR="00C95646" w:rsidRDefault="00C95646" w:rsidP="00E703A9">
      <w:pPr>
        <w:pStyle w:val="Textodecomentrio"/>
        <w:spacing w:before="120" w:after="120" w:line="480" w:lineRule="auto"/>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lastRenderedPageBreak/>
        <w:t>Figure Caption</w:t>
      </w:r>
    </w:p>
    <w:p w14:paraId="22F573F9" w14:textId="06BB1D3E" w:rsidR="00C95646" w:rsidRDefault="007644A5" w:rsidP="00E703A9">
      <w:pPr>
        <w:pStyle w:val="Textodecomentrio"/>
        <w:spacing w:before="120" w:after="120" w:line="480" w:lineRule="auto"/>
        <w:rPr>
          <w:rStyle w:val="Hyperlink"/>
          <w:rFonts w:ascii="Times New Roman" w:hAnsi="Times New Roman" w:cs="Times New Roman"/>
          <w:color w:val="auto"/>
          <w:sz w:val="24"/>
          <w:szCs w:val="24"/>
          <w:u w:val="none"/>
          <w:lang w:val="en-US"/>
        </w:rPr>
      </w:pPr>
      <w:r w:rsidRPr="007644A5">
        <w:rPr>
          <w:rFonts w:ascii="Times New Roman" w:hAnsi="Times New Roman" w:cs="Times New Roman"/>
          <w:sz w:val="24"/>
          <w:szCs w:val="24"/>
          <w:lang w:val="en-US"/>
        </w:rPr>
        <w:t xml:space="preserve">Distribution of the </w:t>
      </w:r>
      <w:proofErr w:type="spellStart"/>
      <w:r w:rsidRPr="007644A5">
        <w:rPr>
          <w:rFonts w:ascii="Times New Roman" w:hAnsi="Times New Roman" w:cs="Times New Roman"/>
          <w:sz w:val="24"/>
          <w:szCs w:val="24"/>
          <w:lang w:val="en-US"/>
        </w:rPr>
        <w:t>peatlands</w:t>
      </w:r>
      <w:proofErr w:type="spellEnd"/>
      <w:r w:rsidRPr="007644A5">
        <w:rPr>
          <w:rFonts w:ascii="Times New Roman" w:hAnsi="Times New Roman" w:cs="Times New Roman"/>
          <w:sz w:val="24"/>
          <w:szCs w:val="24"/>
          <w:lang w:val="en-US"/>
        </w:rPr>
        <w:t xml:space="preserve"> (in red) in the context of the Amazon rainforest region (in gray), rivers and other </w:t>
      </w:r>
      <w:proofErr w:type="spellStart"/>
      <w:r w:rsidRPr="007644A5">
        <w:rPr>
          <w:rFonts w:ascii="Times New Roman" w:hAnsi="Times New Roman" w:cs="Times New Roman"/>
          <w:sz w:val="24"/>
          <w:szCs w:val="24"/>
          <w:lang w:val="en-US"/>
        </w:rPr>
        <w:t>waterbodies</w:t>
      </w:r>
      <w:proofErr w:type="spellEnd"/>
      <w:r w:rsidRPr="007644A5">
        <w:rPr>
          <w:rFonts w:ascii="Times New Roman" w:hAnsi="Times New Roman" w:cs="Times New Roman"/>
          <w:sz w:val="24"/>
          <w:szCs w:val="24"/>
          <w:lang w:val="en-US"/>
        </w:rPr>
        <w:t xml:space="preserve"> (in blue) in northern South America, and solid lines represent political limits. The Green triangle indicates the </w:t>
      </w:r>
      <w:proofErr w:type="spellStart"/>
      <w:r w:rsidRPr="007644A5">
        <w:rPr>
          <w:rFonts w:ascii="Times New Roman" w:hAnsi="Times New Roman" w:cs="Times New Roman"/>
          <w:sz w:val="24"/>
          <w:szCs w:val="24"/>
          <w:lang w:val="en-US"/>
        </w:rPr>
        <w:t>Lago</w:t>
      </w:r>
      <w:proofErr w:type="spellEnd"/>
      <w:r w:rsidRPr="007644A5">
        <w:rPr>
          <w:rFonts w:ascii="Times New Roman" w:hAnsi="Times New Roman" w:cs="Times New Roman"/>
          <w:sz w:val="24"/>
          <w:szCs w:val="24"/>
          <w:lang w:val="en-US"/>
        </w:rPr>
        <w:t xml:space="preserve"> </w:t>
      </w:r>
      <w:proofErr w:type="spellStart"/>
      <w:r w:rsidRPr="007644A5">
        <w:rPr>
          <w:rFonts w:ascii="Times New Roman" w:hAnsi="Times New Roman" w:cs="Times New Roman"/>
          <w:sz w:val="24"/>
          <w:szCs w:val="24"/>
          <w:lang w:val="en-US"/>
        </w:rPr>
        <w:t>Piratuba</w:t>
      </w:r>
      <w:proofErr w:type="spellEnd"/>
      <w:r w:rsidRPr="007644A5">
        <w:rPr>
          <w:rFonts w:ascii="Times New Roman" w:hAnsi="Times New Roman" w:cs="Times New Roman"/>
          <w:sz w:val="24"/>
          <w:szCs w:val="24"/>
          <w:lang w:val="en-US"/>
        </w:rPr>
        <w:t xml:space="preserve"> Biological Reserve in </w:t>
      </w:r>
      <w:proofErr w:type="spellStart"/>
      <w:r w:rsidRPr="007644A5">
        <w:rPr>
          <w:rFonts w:ascii="Times New Roman" w:hAnsi="Times New Roman" w:cs="Times New Roman"/>
          <w:sz w:val="24"/>
          <w:szCs w:val="24"/>
          <w:lang w:val="en-US"/>
        </w:rPr>
        <w:t>Amapá</w:t>
      </w:r>
      <w:proofErr w:type="spellEnd"/>
      <w:r w:rsidRPr="007644A5">
        <w:rPr>
          <w:rFonts w:ascii="Times New Roman" w:hAnsi="Times New Roman" w:cs="Times New Roman"/>
          <w:sz w:val="24"/>
          <w:szCs w:val="24"/>
          <w:lang w:val="en-US"/>
        </w:rPr>
        <w:t xml:space="preserve"> State (Bra</w:t>
      </w:r>
      <w:r w:rsidR="0022085B">
        <w:rPr>
          <w:rFonts w:ascii="Times New Roman" w:hAnsi="Times New Roman" w:cs="Times New Roman"/>
          <w:sz w:val="24"/>
          <w:szCs w:val="24"/>
          <w:lang w:val="en-US"/>
        </w:rPr>
        <w:t>z</w:t>
      </w:r>
      <w:r w:rsidRPr="007644A5">
        <w:rPr>
          <w:rFonts w:ascii="Times New Roman" w:hAnsi="Times New Roman" w:cs="Times New Roman"/>
          <w:sz w:val="24"/>
          <w:szCs w:val="24"/>
          <w:lang w:val="en-US"/>
        </w:rPr>
        <w:t xml:space="preserve">il), where in the last 10 </w:t>
      </w:r>
      <w:proofErr w:type="gramStart"/>
      <w:r w:rsidRPr="007644A5">
        <w:rPr>
          <w:rFonts w:ascii="Times New Roman" w:hAnsi="Times New Roman" w:cs="Times New Roman"/>
          <w:sz w:val="24"/>
          <w:szCs w:val="24"/>
          <w:lang w:val="en-US"/>
        </w:rPr>
        <w:t>years,</w:t>
      </w:r>
      <w:proofErr w:type="gramEnd"/>
      <w:r w:rsidRPr="007644A5">
        <w:rPr>
          <w:rFonts w:ascii="Times New Roman" w:hAnsi="Times New Roman" w:cs="Times New Roman"/>
          <w:sz w:val="24"/>
          <w:szCs w:val="24"/>
          <w:lang w:val="en-US"/>
        </w:rPr>
        <w:t xml:space="preserve"> two major fires have taken place in this region, reaching the </w:t>
      </w:r>
      <w:proofErr w:type="spellStart"/>
      <w:r w:rsidRPr="007644A5">
        <w:rPr>
          <w:rFonts w:ascii="Times New Roman" w:hAnsi="Times New Roman" w:cs="Times New Roman"/>
          <w:sz w:val="24"/>
          <w:szCs w:val="24"/>
          <w:lang w:val="en-US"/>
        </w:rPr>
        <w:t>peatlands</w:t>
      </w:r>
      <w:proofErr w:type="spellEnd"/>
      <w:r w:rsidRPr="007644A5">
        <w:rPr>
          <w:rFonts w:ascii="Times New Roman" w:hAnsi="Times New Roman" w:cs="Times New Roman"/>
          <w:sz w:val="24"/>
          <w:szCs w:val="24"/>
          <w:lang w:val="en-US"/>
        </w:rPr>
        <w:t>. This m</w:t>
      </w:r>
      <w:bookmarkStart w:id="1" w:name="_GoBack"/>
      <w:bookmarkEnd w:id="1"/>
      <w:r w:rsidRPr="007644A5">
        <w:rPr>
          <w:rFonts w:ascii="Times New Roman" w:hAnsi="Times New Roman" w:cs="Times New Roman"/>
          <w:sz w:val="24"/>
          <w:szCs w:val="24"/>
          <w:lang w:val="en-US"/>
        </w:rPr>
        <w:t>ap was prepared using the Center for International Forestry Research (CIFOR) database, available at: &lt;http://www.cifor.org/global-wetlands/&gt;.</w:t>
      </w:r>
    </w:p>
    <w:p w14:paraId="5E4E8B89" w14:textId="77777777" w:rsidR="00C95646" w:rsidRPr="00FE5F5E" w:rsidRDefault="00C95646" w:rsidP="00E703A9">
      <w:pPr>
        <w:pStyle w:val="Textodecomentrio"/>
        <w:spacing w:before="120" w:after="120" w:line="480" w:lineRule="auto"/>
        <w:rPr>
          <w:rStyle w:val="tlid-translation"/>
          <w:rFonts w:ascii="Times New Roman" w:hAnsi="Times New Roman" w:cs="Times New Roman"/>
          <w:sz w:val="24"/>
          <w:szCs w:val="24"/>
          <w:lang w:val="en-US"/>
        </w:rPr>
      </w:pPr>
    </w:p>
    <w:sectPr w:rsidR="00C95646" w:rsidRPr="00FE5F5E" w:rsidSect="00F22E24">
      <w:headerReference w:type="default" r:id="rId19"/>
      <w:pgSz w:w="11906" w:h="16838"/>
      <w:pgMar w:top="1417" w:right="1701" w:bottom="1417" w:left="1701"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D202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D202BD" w16cid:durableId="23416D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86200" w14:textId="77777777" w:rsidR="001A223A" w:rsidRDefault="001A223A" w:rsidP="006625DA">
      <w:pPr>
        <w:spacing w:after="0" w:line="240" w:lineRule="auto"/>
      </w:pPr>
      <w:r>
        <w:separator/>
      </w:r>
    </w:p>
  </w:endnote>
  <w:endnote w:type="continuationSeparator" w:id="0">
    <w:p w14:paraId="52A50EF7" w14:textId="77777777" w:rsidR="001A223A" w:rsidRDefault="001A223A" w:rsidP="0066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ED8CB" w14:textId="77777777" w:rsidR="001A223A" w:rsidRDefault="001A223A" w:rsidP="006625DA">
      <w:pPr>
        <w:spacing w:after="0" w:line="240" w:lineRule="auto"/>
      </w:pPr>
      <w:r>
        <w:separator/>
      </w:r>
    </w:p>
  </w:footnote>
  <w:footnote w:type="continuationSeparator" w:id="0">
    <w:p w14:paraId="38719F2E" w14:textId="77777777" w:rsidR="001A223A" w:rsidRDefault="001A223A" w:rsidP="00662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39339"/>
      <w:docPartObj>
        <w:docPartGallery w:val="Page Numbers (Top of Page)"/>
        <w:docPartUnique/>
      </w:docPartObj>
    </w:sdtPr>
    <w:sdtEndPr/>
    <w:sdtContent>
      <w:p w14:paraId="1A9AC909" w14:textId="25158847" w:rsidR="002D02E3" w:rsidRDefault="002D02E3">
        <w:pPr>
          <w:pStyle w:val="Cabealho"/>
          <w:jc w:val="right"/>
        </w:pPr>
        <w:r>
          <w:fldChar w:fldCharType="begin"/>
        </w:r>
        <w:r>
          <w:instrText>PAGE   \* MERGEFORMAT</w:instrText>
        </w:r>
        <w:r>
          <w:fldChar w:fldCharType="separate"/>
        </w:r>
        <w:r w:rsidR="004B2DD0">
          <w:rPr>
            <w:noProof/>
          </w:rPr>
          <w:t>1</w:t>
        </w:r>
        <w:r>
          <w:fldChar w:fldCharType="end"/>
        </w:r>
      </w:p>
    </w:sdtContent>
  </w:sdt>
  <w:p w14:paraId="288F9846" w14:textId="77777777" w:rsidR="002D02E3" w:rsidRDefault="002D02E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275D3"/>
    <w:multiLevelType w:val="hybridMultilevel"/>
    <w:tmpl w:val="AEC2C3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removePersonalInformation/>
  <w:removeDateAndTim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tjQysjAzNTczNzVX0lEKTi0uzszPAykwrgUANwYOWSwAAAA="/>
  </w:docVars>
  <w:rsids>
    <w:rsidRoot w:val="000208F1"/>
    <w:rsid w:val="00007652"/>
    <w:rsid w:val="0000774F"/>
    <w:rsid w:val="00007B4E"/>
    <w:rsid w:val="00011307"/>
    <w:rsid w:val="00012E03"/>
    <w:rsid w:val="00014F55"/>
    <w:rsid w:val="0002041F"/>
    <w:rsid w:val="000204F4"/>
    <w:rsid w:val="000208F1"/>
    <w:rsid w:val="00022C0D"/>
    <w:rsid w:val="00022F1E"/>
    <w:rsid w:val="00024826"/>
    <w:rsid w:val="000271CF"/>
    <w:rsid w:val="00032400"/>
    <w:rsid w:val="00036F7B"/>
    <w:rsid w:val="00037C8C"/>
    <w:rsid w:val="00040BCA"/>
    <w:rsid w:val="00050937"/>
    <w:rsid w:val="0005220B"/>
    <w:rsid w:val="00055E07"/>
    <w:rsid w:val="0005681D"/>
    <w:rsid w:val="00056EE7"/>
    <w:rsid w:val="00061BA4"/>
    <w:rsid w:val="00063D16"/>
    <w:rsid w:val="00063E47"/>
    <w:rsid w:val="0006577A"/>
    <w:rsid w:val="00066337"/>
    <w:rsid w:val="00070011"/>
    <w:rsid w:val="00070D1F"/>
    <w:rsid w:val="00073D8D"/>
    <w:rsid w:val="00080141"/>
    <w:rsid w:val="00081175"/>
    <w:rsid w:val="00081E89"/>
    <w:rsid w:val="0008474E"/>
    <w:rsid w:val="0008580B"/>
    <w:rsid w:val="00091847"/>
    <w:rsid w:val="000A67E8"/>
    <w:rsid w:val="000B2659"/>
    <w:rsid w:val="000B298C"/>
    <w:rsid w:val="000B361E"/>
    <w:rsid w:val="000B3BC6"/>
    <w:rsid w:val="000B41F0"/>
    <w:rsid w:val="000B5AA9"/>
    <w:rsid w:val="000B5EE0"/>
    <w:rsid w:val="000B67FC"/>
    <w:rsid w:val="000C2733"/>
    <w:rsid w:val="000C2F19"/>
    <w:rsid w:val="000C71D6"/>
    <w:rsid w:val="000D09A8"/>
    <w:rsid w:val="000D176E"/>
    <w:rsid w:val="000D5179"/>
    <w:rsid w:val="000E10A4"/>
    <w:rsid w:val="000E3171"/>
    <w:rsid w:val="000F067D"/>
    <w:rsid w:val="000F1158"/>
    <w:rsid w:val="00103B4E"/>
    <w:rsid w:val="00107349"/>
    <w:rsid w:val="00110395"/>
    <w:rsid w:val="001112FB"/>
    <w:rsid w:val="00111F22"/>
    <w:rsid w:val="00112FA8"/>
    <w:rsid w:val="00124DCA"/>
    <w:rsid w:val="001278BD"/>
    <w:rsid w:val="00127C56"/>
    <w:rsid w:val="0013203F"/>
    <w:rsid w:val="001342E7"/>
    <w:rsid w:val="00136CE3"/>
    <w:rsid w:val="00137835"/>
    <w:rsid w:val="00143BCD"/>
    <w:rsid w:val="00145AA6"/>
    <w:rsid w:val="00150698"/>
    <w:rsid w:val="001530EE"/>
    <w:rsid w:val="00153B48"/>
    <w:rsid w:val="00164513"/>
    <w:rsid w:val="00164D02"/>
    <w:rsid w:val="00165D74"/>
    <w:rsid w:val="001668D4"/>
    <w:rsid w:val="001718A3"/>
    <w:rsid w:val="00171C24"/>
    <w:rsid w:val="00172351"/>
    <w:rsid w:val="00173345"/>
    <w:rsid w:val="0017596F"/>
    <w:rsid w:val="0018426D"/>
    <w:rsid w:val="001845F2"/>
    <w:rsid w:val="00186333"/>
    <w:rsid w:val="00194EBD"/>
    <w:rsid w:val="001950B5"/>
    <w:rsid w:val="00195795"/>
    <w:rsid w:val="00197002"/>
    <w:rsid w:val="001A07CF"/>
    <w:rsid w:val="001A223A"/>
    <w:rsid w:val="001A294B"/>
    <w:rsid w:val="001A3367"/>
    <w:rsid w:val="001A33D9"/>
    <w:rsid w:val="001A7444"/>
    <w:rsid w:val="001B2667"/>
    <w:rsid w:val="001B40CF"/>
    <w:rsid w:val="001B47B1"/>
    <w:rsid w:val="001B486F"/>
    <w:rsid w:val="001B6D39"/>
    <w:rsid w:val="001C643B"/>
    <w:rsid w:val="001C7A05"/>
    <w:rsid w:val="001D0EFC"/>
    <w:rsid w:val="001D1A22"/>
    <w:rsid w:val="001D3ACD"/>
    <w:rsid w:val="001E20CC"/>
    <w:rsid w:val="001E5967"/>
    <w:rsid w:val="001E62A5"/>
    <w:rsid w:val="001F0951"/>
    <w:rsid w:val="001F4389"/>
    <w:rsid w:val="00201309"/>
    <w:rsid w:val="00202190"/>
    <w:rsid w:val="00202EA0"/>
    <w:rsid w:val="00204B01"/>
    <w:rsid w:val="00205C7A"/>
    <w:rsid w:val="00215198"/>
    <w:rsid w:val="002173D7"/>
    <w:rsid w:val="002175C1"/>
    <w:rsid w:val="0022085B"/>
    <w:rsid w:val="00222CA3"/>
    <w:rsid w:val="00224B86"/>
    <w:rsid w:val="00227EB3"/>
    <w:rsid w:val="00231152"/>
    <w:rsid w:val="0023350B"/>
    <w:rsid w:val="00234C23"/>
    <w:rsid w:val="0023525E"/>
    <w:rsid w:val="0023706D"/>
    <w:rsid w:val="002377BC"/>
    <w:rsid w:val="00242848"/>
    <w:rsid w:val="002475E8"/>
    <w:rsid w:val="00250FA0"/>
    <w:rsid w:val="002510C0"/>
    <w:rsid w:val="002510D1"/>
    <w:rsid w:val="00251205"/>
    <w:rsid w:val="002529E7"/>
    <w:rsid w:val="002530F5"/>
    <w:rsid w:val="00255236"/>
    <w:rsid w:val="00263544"/>
    <w:rsid w:val="00264185"/>
    <w:rsid w:val="002654A9"/>
    <w:rsid w:val="00270985"/>
    <w:rsid w:val="00297ABB"/>
    <w:rsid w:val="002A00A9"/>
    <w:rsid w:val="002A6DC7"/>
    <w:rsid w:val="002B2422"/>
    <w:rsid w:val="002B7885"/>
    <w:rsid w:val="002C1090"/>
    <w:rsid w:val="002C57DF"/>
    <w:rsid w:val="002C63BA"/>
    <w:rsid w:val="002D02A3"/>
    <w:rsid w:val="002D02E3"/>
    <w:rsid w:val="002D13E0"/>
    <w:rsid w:val="002D1A46"/>
    <w:rsid w:val="002D382C"/>
    <w:rsid w:val="002D7B76"/>
    <w:rsid w:val="002E261F"/>
    <w:rsid w:val="002F32AE"/>
    <w:rsid w:val="002F4809"/>
    <w:rsid w:val="00300780"/>
    <w:rsid w:val="00301177"/>
    <w:rsid w:val="00303AB5"/>
    <w:rsid w:val="003079DC"/>
    <w:rsid w:val="0032269E"/>
    <w:rsid w:val="0032745A"/>
    <w:rsid w:val="0033048E"/>
    <w:rsid w:val="0033470B"/>
    <w:rsid w:val="00335AD9"/>
    <w:rsid w:val="00341BBC"/>
    <w:rsid w:val="00344A4F"/>
    <w:rsid w:val="003472D5"/>
    <w:rsid w:val="003508F8"/>
    <w:rsid w:val="003529B3"/>
    <w:rsid w:val="003552AC"/>
    <w:rsid w:val="003560D0"/>
    <w:rsid w:val="003565AD"/>
    <w:rsid w:val="00356B16"/>
    <w:rsid w:val="0036018B"/>
    <w:rsid w:val="00362A39"/>
    <w:rsid w:val="00364C33"/>
    <w:rsid w:val="003656F8"/>
    <w:rsid w:val="00365D37"/>
    <w:rsid w:val="0037468F"/>
    <w:rsid w:val="00376BB0"/>
    <w:rsid w:val="00380B77"/>
    <w:rsid w:val="003826E0"/>
    <w:rsid w:val="00390A50"/>
    <w:rsid w:val="00393CC0"/>
    <w:rsid w:val="003946C0"/>
    <w:rsid w:val="003B0D56"/>
    <w:rsid w:val="003B11A0"/>
    <w:rsid w:val="003B3334"/>
    <w:rsid w:val="003B3FF3"/>
    <w:rsid w:val="003B49DC"/>
    <w:rsid w:val="003D308F"/>
    <w:rsid w:val="003D6709"/>
    <w:rsid w:val="003D691D"/>
    <w:rsid w:val="003D7F5F"/>
    <w:rsid w:val="003E1B04"/>
    <w:rsid w:val="003E35C6"/>
    <w:rsid w:val="003E370C"/>
    <w:rsid w:val="003E4997"/>
    <w:rsid w:val="003E783C"/>
    <w:rsid w:val="003E7C5A"/>
    <w:rsid w:val="003F18AE"/>
    <w:rsid w:val="003F190E"/>
    <w:rsid w:val="003F23FC"/>
    <w:rsid w:val="003F460A"/>
    <w:rsid w:val="0040097B"/>
    <w:rsid w:val="0040129B"/>
    <w:rsid w:val="00401B17"/>
    <w:rsid w:val="00402A1B"/>
    <w:rsid w:val="00404AAF"/>
    <w:rsid w:val="00410A17"/>
    <w:rsid w:val="00411D6F"/>
    <w:rsid w:val="00420A3E"/>
    <w:rsid w:val="00420CBA"/>
    <w:rsid w:val="00437210"/>
    <w:rsid w:val="00437FCF"/>
    <w:rsid w:val="00444A18"/>
    <w:rsid w:val="00444A7A"/>
    <w:rsid w:val="00446831"/>
    <w:rsid w:val="004479F5"/>
    <w:rsid w:val="004518B9"/>
    <w:rsid w:val="00452DE5"/>
    <w:rsid w:val="00455C32"/>
    <w:rsid w:val="00460DA5"/>
    <w:rsid w:val="00464CF3"/>
    <w:rsid w:val="00465D97"/>
    <w:rsid w:val="0048113A"/>
    <w:rsid w:val="004843D8"/>
    <w:rsid w:val="0048444E"/>
    <w:rsid w:val="00484FE6"/>
    <w:rsid w:val="00490C77"/>
    <w:rsid w:val="004913F0"/>
    <w:rsid w:val="00496153"/>
    <w:rsid w:val="00496BD8"/>
    <w:rsid w:val="004A5240"/>
    <w:rsid w:val="004B18C7"/>
    <w:rsid w:val="004B26E5"/>
    <w:rsid w:val="004B2DD0"/>
    <w:rsid w:val="004B351C"/>
    <w:rsid w:val="004B5D22"/>
    <w:rsid w:val="004C19C9"/>
    <w:rsid w:val="004C7BB7"/>
    <w:rsid w:val="004D1DC4"/>
    <w:rsid w:val="004D26E4"/>
    <w:rsid w:val="004D3292"/>
    <w:rsid w:val="004D7580"/>
    <w:rsid w:val="004E22B2"/>
    <w:rsid w:val="004E3B7D"/>
    <w:rsid w:val="004E6913"/>
    <w:rsid w:val="004F0494"/>
    <w:rsid w:val="004F20A2"/>
    <w:rsid w:val="004F38A0"/>
    <w:rsid w:val="004F6622"/>
    <w:rsid w:val="00500398"/>
    <w:rsid w:val="0050551F"/>
    <w:rsid w:val="005118B0"/>
    <w:rsid w:val="005151A6"/>
    <w:rsid w:val="00522F08"/>
    <w:rsid w:val="00525574"/>
    <w:rsid w:val="00527D01"/>
    <w:rsid w:val="00530FBA"/>
    <w:rsid w:val="00541A9D"/>
    <w:rsid w:val="00544A89"/>
    <w:rsid w:val="00546921"/>
    <w:rsid w:val="005530D1"/>
    <w:rsid w:val="00553EB5"/>
    <w:rsid w:val="00556146"/>
    <w:rsid w:val="005570CF"/>
    <w:rsid w:val="00557EAD"/>
    <w:rsid w:val="0056132D"/>
    <w:rsid w:val="00562B1D"/>
    <w:rsid w:val="00567E56"/>
    <w:rsid w:val="00574E73"/>
    <w:rsid w:val="00581449"/>
    <w:rsid w:val="00582C8F"/>
    <w:rsid w:val="00582F28"/>
    <w:rsid w:val="0058737B"/>
    <w:rsid w:val="00595222"/>
    <w:rsid w:val="005A389F"/>
    <w:rsid w:val="005A5D0D"/>
    <w:rsid w:val="005A6D4F"/>
    <w:rsid w:val="005B1E73"/>
    <w:rsid w:val="005B29AB"/>
    <w:rsid w:val="005B2A99"/>
    <w:rsid w:val="005B2D17"/>
    <w:rsid w:val="005B2DD9"/>
    <w:rsid w:val="005B6FE1"/>
    <w:rsid w:val="005C0F14"/>
    <w:rsid w:val="005C44CD"/>
    <w:rsid w:val="005C4923"/>
    <w:rsid w:val="005C5A69"/>
    <w:rsid w:val="005D3411"/>
    <w:rsid w:val="005E035C"/>
    <w:rsid w:val="005F07F0"/>
    <w:rsid w:val="005F70D3"/>
    <w:rsid w:val="005F762B"/>
    <w:rsid w:val="006000A8"/>
    <w:rsid w:val="00600442"/>
    <w:rsid w:val="00600F68"/>
    <w:rsid w:val="00601AFB"/>
    <w:rsid w:val="0061473E"/>
    <w:rsid w:val="006162E6"/>
    <w:rsid w:val="00617414"/>
    <w:rsid w:val="00620303"/>
    <w:rsid w:val="006220EB"/>
    <w:rsid w:val="0063016E"/>
    <w:rsid w:val="00637DA5"/>
    <w:rsid w:val="00644010"/>
    <w:rsid w:val="006448E1"/>
    <w:rsid w:val="006511BC"/>
    <w:rsid w:val="00654718"/>
    <w:rsid w:val="006625DA"/>
    <w:rsid w:val="00665FF5"/>
    <w:rsid w:val="00667A64"/>
    <w:rsid w:val="006706AC"/>
    <w:rsid w:val="006777B1"/>
    <w:rsid w:val="00677BFE"/>
    <w:rsid w:val="00683868"/>
    <w:rsid w:val="00685BA0"/>
    <w:rsid w:val="00690529"/>
    <w:rsid w:val="00692AD3"/>
    <w:rsid w:val="00693FB7"/>
    <w:rsid w:val="006952CD"/>
    <w:rsid w:val="0069541F"/>
    <w:rsid w:val="0069656D"/>
    <w:rsid w:val="006969E6"/>
    <w:rsid w:val="006978D6"/>
    <w:rsid w:val="006A0E17"/>
    <w:rsid w:val="006A1131"/>
    <w:rsid w:val="006A1836"/>
    <w:rsid w:val="006A4464"/>
    <w:rsid w:val="006A64CB"/>
    <w:rsid w:val="006A6D4D"/>
    <w:rsid w:val="006B3ECD"/>
    <w:rsid w:val="006B4E78"/>
    <w:rsid w:val="006B5812"/>
    <w:rsid w:val="006B6AEE"/>
    <w:rsid w:val="006C15CA"/>
    <w:rsid w:val="006C1CCE"/>
    <w:rsid w:val="006C7447"/>
    <w:rsid w:val="006D124C"/>
    <w:rsid w:val="006D28B5"/>
    <w:rsid w:val="006D2A98"/>
    <w:rsid w:val="006D47B7"/>
    <w:rsid w:val="006D7056"/>
    <w:rsid w:val="006E052C"/>
    <w:rsid w:val="006E088F"/>
    <w:rsid w:val="006E1B3D"/>
    <w:rsid w:val="006E46EF"/>
    <w:rsid w:val="006E4BC2"/>
    <w:rsid w:val="006E6531"/>
    <w:rsid w:val="00700860"/>
    <w:rsid w:val="00701F3D"/>
    <w:rsid w:val="007034E3"/>
    <w:rsid w:val="007063B3"/>
    <w:rsid w:val="00713F29"/>
    <w:rsid w:val="00716868"/>
    <w:rsid w:val="00722B46"/>
    <w:rsid w:val="00727115"/>
    <w:rsid w:val="00730EDA"/>
    <w:rsid w:val="00737073"/>
    <w:rsid w:val="0074237F"/>
    <w:rsid w:val="00742482"/>
    <w:rsid w:val="00744CDF"/>
    <w:rsid w:val="007514C8"/>
    <w:rsid w:val="00752C54"/>
    <w:rsid w:val="007532EC"/>
    <w:rsid w:val="00753530"/>
    <w:rsid w:val="007551D9"/>
    <w:rsid w:val="00757FD0"/>
    <w:rsid w:val="00760206"/>
    <w:rsid w:val="00760386"/>
    <w:rsid w:val="00761A66"/>
    <w:rsid w:val="00763CB4"/>
    <w:rsid w:val="00763EAC"/>
    <w:rsid w:val="007644A5"/>
    <w:rsid w:val="007646A6"/>
    <w:rsid w:val="00765BBC"/>
    <w:rsid w:val="007719F6"/>
    <w:rsid w:val="0077293B"/>
    <w:rsid w:val="00781968"/>
    <w:rsid w:val="00782E83"/>
    <w:rsid w:val="0078337D"/>
    <w:rsid w:val="007838DE"/>
    <w:rsid w:val="00783F5B"/>
    <w:rsid w:val="007930B0"/>
    <w:rsid w:val="0079321C"/>
    <w:rsid w:val="00793DFE"/>
    <w:rsid w:val="00794185"/>
    <w:rsid w:val="007954B6"/>
    <w:rsid w:val="00795E7E"/>
    <w:rsid w:val="007A1411"/>
    <w:rsid w:val="007A3133"/>
    <w:rsid w:val="007A3A2F"/>
    <w:rsid w:val="007A47E0"/>
    <w:rsid w:val="007A6439"/>
    <w:rsid w:val="007A657F"/>
    <w:rsid w:val="007B2136"/>
    <w:rsid w:val="007B499B"/>
    <w:rsid w:val="007B5F11"/>
    <w:rsid w:val="007B6DD0"/>
    <w:rsid w:val="007C2E84"/>
    <w:rsid w:val="007D1521"/>
    <w:rsid w:val="007D27B0"/>
    <w:rsid w:val="007D7968"/>
    <w:rsid w:val="007E2BD5"/>
    <w:rsid w:val="007E4D1B"/>
    <w:rsid w:val="007E5AD3"/>
    <w:rsid w:val="007E6DCD"/>
    <w:rsid w:val="007F2019"/>
    <w:rsid w:val="00810091"/>
    <w:rsid w:val="0081202A"/>
    <w:rsid w:val="00813E1F"/>
    <w:rsid w:val="0081413B"/>
    <w:rsid w:val="008177C6"/>
    <w:rsid w:val="00817A72"/>
    <w:rsid w:val="008226D3"/>
    <w:rsid w:val="00822722"/>
    <w:rsid w:val="00823C24"/>
    <w:rsid w:val="00824A4C"/>
    <w:rsid w:val="00824AA6"/>
    <w:rsid w:val="0083411A"/>
    <w:rsid w:val="0083454C"/>
    <w:rsid w:val="0083623A"/>
    <w:rsid w:val="008455AD"/>
    <w:rsid w:val="0084785F"/>
    <w:rsid w:val="008501A5"/>
    <w:rsid w:val="0085607A"/>
    <w:rsid w:val="008570E0"/>
    <w:rsid w:val="00861945"/>
    <w:rsid w:val="00863103"/>
    <w:rsid w:val="00865102"/>
    <w:rsid w:val="00870FA0"/>
    <w:rsid w:val="008710F2"/>
    <w:rsid w:val="00877161"/>
    <w:rsid w:val="00881AC2"/>
    <w:rsid w:val="0089032A"/>
    <w:rsid w:val="008908B8"/>
    <w:rsid w:val="008A07FD"/>
    <w:rsid w:val="008A2978"/>
    <w:rsid w:val="008A3F63"/>
    <w:rsid w:val="008B44FA"/>
    <w:rsid w:val="008C0633"/>
    <w:rsid w:val="008C19AE"/>
    <w:rsid w:val="008C2883"/>
    <w:rsid w:val="008C4FF4"/>
    <w:rsid w:val="008F0B5A"/>
    <w:rsid w:val="008F0F72"/>
    <w:rsid w:val="00900E66"/>
    <w:rsid w:val="00901DD7"/>
    <w:rsid w:val="00903056"/>
    <w:rsid w:val="009033EB"/>
    <w:rsid w:val="00903457"/>
    <w:rsid w:val="00903629"/>
    <w:rsid w:val="00903764"/>
    <w:rsid w:val="00903C5B"/>
    <w:rsid w:val="00903FD2"/>
    <w:rsid w:val="00904497"/>
    <w:rsid w:val="00905738"/>
    <w:rsid w:val="009065F7"/>
    <w:rsid w:val="009119A3"/>
    <w:rsid w:val="009144EB"/>
    <w:rsid w:val="0091665B"/>
    <w:rsid w:val="00925AE3"/>
    <w:rsid w:val="0093018E"/>
    <w:rsid w:val="00930426"/>
    <w:rsid w:val="009322EE"/>
    <w:rsid w:val="009331F8"/>
    <w:rsid w:val="00934130"/>
    <w:rsid w:val="0093501C"/>
    <w:rsid w:val="009360C1"/>
    <w:rsid w:val="00937148"/>
    <w:rsid w:val="00937A47"/>
    <w:rsid w:val="0094388B"/>
    <w:rsid w:val="00944A7D"/>
    <w:rsid w:val="00944E5F"/>
    <w:rsid w:val="009522B9"/>
    <w:rsid w:val="009532BD"/>
    <w:rsid w:val="009607E9"/>
    <w:rsid w:val="009610AE"/>
    <w:rsid w:val="009640E3"/>
    <w:rsid w:val="00964288"/>
    <w:rsid w:val="009647D8"/>
    <w:rsid w:val="00964D5F"/>
    <w:rsid w:val="00965796"/>
    <w:rsid w:val="00965BFC"/>
    <w:rsid w:val="00967012"/>
    <w:rsid w:val="00977925"/>
    <w:rsid w:val="00983059"/>
    <w:rsid w:val="00987CEB"/>
    <w:rsid w:val="00990DB9"/>
    <w:rsid w:val="00994B2E"/>
    <w:rsid w:val="00996D81"/>
    <w:rsid w:val="009A0E81"/>
    <w:rsid w:val="009A48A2"/>
    <w:rsid w:val="009A64BF"/>
    <w:rsid w:val="009A67E1"/>
    <w:rsid w:val="009A760A"/>
    <w:rsid w:val="009B04CD"/>
    <w:rsid w:val="009B12D4"/>
    <w:rsid w:val="009B29A6"/>
    <w:rsid w:val="009B37FD"/>
    <w:rsid w:val="009B640E"/>
    <w:rsid w:val="009C4B4F"/>
    <w:rsid w:val="009C5967"/>
    <w:rsid w:val="009C6F2F"/>
    <w:rsid w:val="009D74CB"/>
    <w:rsid w:val="009E718D"/>
    <w:rsid w:val="009F41C4"/>
    <w:rsid w:val="00A035CE"/>
    <w:rsid w:val="00A03A15"/>
    <w:rsid w:val="00A06AC5"/>
    <w:rsid w:val="00A07219"/>
    <w:rsid w:val="00A07DAB"/>
    <w:rsid w:val="00A1324B"/>
    <w:rsid w:val="00A13933"/>
    <w:rsid w:val="00A151FE"/>
    <w:rsid w:val="00A22728"/>
    <w:rsid w:val="00A26507"/>
    <w:rsid w:val="00A363CA"/>
    <w:rsid w:val="00A37F10"/>
    <w:rsid w:val="00A4132A"/>
    <w:rsid w:val="00A44E64"/>
    <w:rsid w:val="00A478F6"/>
    <w:rsid w:val="00A53397"/>
    <w:rsid w:val="00A53881"/>
    <w:rsid w:val="00A54469"/>
    <w:rsid w:val="00A56701"/>
    <w:rsid w:val="00A626A4"/>
    <w:rsid w:val="00A63126"/>
    <w:rsid w:val="00A64BC9"/>
    <w:rsid w:val="00A70CB3"/>
    <w:rsid w:val="00A70D7D"/>
    <w:rsid w:val="00A7586A"/>
    <w:rsid w:val="00A8004D"/>
    <w:rsid w:val="00A82876"/>
    <w:rsid w:val="00A86A4A"/>
    <w:rsid w:val="00A944C0"/>
    <w:rsid w:val="00A960F3"/>
    <w:rsid w:val="00AA2987"/>
    <w:rsid w:val="00AA6F8D"/>
    <w:rsid w:val="00AB1235"/>
    <w:rsid w:val="00AB3B7F"/>
    <w:rsid w:val="00AB46A9"/>
    <w:rsid w:val="00AB6371"/>
    <w:rsid w:val="00AC36E9"/>
    <w:rsid w:val="00AC57A9"/>
    <w:rsid w:val="00AD116A"/>
    <w:rsid w:val="00AE03E5"/>
    <w:rsid w:val="00AE26A1"/>
    <w:rsid w:val="00AE64D5"/>
    <w:rsid w:val="00AF5FB5"/>
    <w:rsid w:val="00AF64E9"/>
    <w:rsid w:val="00AF6CE2"/>
    <w:rsid w:val="00AF70BB"/>
    <w:rsid w:val="00AF7EA8"/>
    <w:rsid w:val="00B002C8"/>
    <w:rsid w:val="00B027B8"/>
    <w:rsid w:val="00B10895"/>
    <w:rsid w:val="00B1288F"/>
    <w:rsid w:val="00B12AFF"/>
    <w:rsid w:val="00B14199"/>
    <w:rsid w:val="00B1765A"/>
    <w:rsid w:val="00B17C5F"/>
    <w:rsid w:val="00B24A8F"/>
    <w:rsid w:val="00B25CE0"/>
    <w:rsid w:val="00B31825"/>
    <w:rsid w:val="00B34E80"/>
    <w:rsid w:val="00B43FE1"/>
    <w:rsid w:val="00B46AD3"/>
    <w:rsid w:val="00B519D1"/>
    <w:rsid w:val="00B53164"/>
    <w:rsid w:val="00B57744"/>
    <w:rsid w:val="00B57E54"/>
    <w:rsid w:val="00B6132B"/>
    <w:rsid w:val="00B6255E"/>
    <w:rsid w:val="00B651B7"/>
    <w:rsid w:val="00B67C45"/>
    <w:rsid w:val="00B727A3"/>
    <w:rsid w:val="00B72D73"/>
    <w:rsid w:val="00B7406E"/>
    <w:rsid w:val="00B74956"/>
    <w:rsid w:val="00B75568"/>
    <w:rsid w:val="00B801BA"/>
    <w:rsid w:val="00B86055"/>
    <w:rsid w:val="00B87D80"/>
    <w:rsid w:val="00B92060"/>
    <w:rsid w:val="00B9695C"/>
    <w:rsid w:val="00BA3E6E"/>
    <w:rsid w:val="00BA3FDD"/>
    <w:rsid w:val="00BA61C2"/>
    <w:rsid w:val="00BA7EB7"/>
    <w:rsid w:val="00BB1439"/>
    <w:rsid w:val="00BB1C1F"/>
    <w:rsid w:val="00BB1CD9"/>
    <w:rsid w:val="00BB2C58"/>
    <w:rsid w:val="00BB2E7A"/>
    <w:rsid w:val="00BB7E7E"/>
    <w:rsid w:val="00BC0FBE"/>
    <w:rsid w:val="00BC23F5"/>
    <w:rsid w:val="00BC64F6"/>
    <w:rsid w:val="00BC6B46"/>
    <w:rsid w:val="00BD0F5F"/>
    <w:rsid w:val="00BD4834"/>
    <w:rsid w:val="00BD67CB"/>
    <w:rsid w:val="00BE0350"/>
    <w:rsid w:val="00BE47B9"/>
    <w:rsid w:val="00BE5CAA"/>
    <w:rsid w:val="00BF57EC"/>
    <w:rsid w:val="00BF72C6"/>
    <w:rsid w:val="00C00BB6"/>
    <w:rsid w:val="00C0384E"/>
    <w:rsid w:val="00C057C4"/>
    <w:rsid w:val="00C0620B"/>
    <w:rsid w:val="00C067EB"/>
    <w:rsid w:val="00C12862"/>
    <w:rsid w:val="00C1691D"/>
    <w:rsid w:val="00C24007"/>
    <w:rsid w:val="00C2544A"/>
    <w:rsid w:val="00C37DFC"/>
    <w:rsid w:val="00C41396"/>
    <w:rsid w:val="00C4389B"/>
    <w:rsid w:val="00C45DD9"/>
    <w:rsid w:val="00C46814"/>
    <w:rsid w:val="00C47165"/>
    <w:rsid w:val="00C47175"/>
    <w:rsid w:val="00C471DE"/>
    <w:rsid w:val="00C50CD0"/>
    <w:rsid w:val="00C51DBC"/>
    <w:rsid w:val="00C52B8B"/>
    <w:rsid w:val="00C5366E"/>
    <w:rsid w:val="00C53B0F"/>
    <w:rsid w:val="00C6065B"/>
    <w:rsid w:val="00C60E33"/>
    <w:rsid w:val="00C67FE5"/>
    <w:rsid w:val="00C75456"/>
    <w:rsid w:val="00C76873"/>
    <w:rsid w:val="00C80292"/>
    <w:rsid w:val="00C809D1"/>
    <w:rsid w:val="00C81822"/>
    <w:rsid w:val="00C8235C"/>
    <w:rsid w:val="00C85627"/>
    <w:rsid w:val="00C85CB8"/>
    <w:rsid w:val="00C90CE0"/>
    <w:rsid w:val="00C940DE"/>
    <w:rsid w:val="00C94605"/>
    <w:rsid w:val="00C95646"/>
    <w:rsid w:val="00CA0AF3"/>
    <w:rsid w:val="00CA11E2"/>
    <w:rsid w:val="00CA2AB6"/>
    <w:rsid w:val="00CA4BE1"/>
    <w:rsid w:val="00CA6195"/>
    <w:rsid w:val="00CB0143"/>
    <w:rsid w:val="00CB0232"/>
    <w:rsid w:val="00CB08C5"/>
    <w:rsid w:val="00CB3A59"/>
    <w:rsid w:val="00CB6694"/>
    <w:rsid w:val="00CB7E4F"/>
    <w:rsid w:val="00CC03CE"/>
    <w:rsid w:val="00CC16BA"/>
    <w:rsid w:val="00CC2654"/>
    <w:rsid w:val="00CC3C1D"/>
    <w:rsid w:val="00CC457D"/>
    <w:rsid w:val="00CC5472"/>
    <w:rsid w:val="00CD1223"/>
    <w:rsid w:val="00CD5D47"/>
    <w:rsid w:val="00CD7DF6"/>
    <w:rsid w:val="00CE4BD2"/>
    <w:rsid w:val="00CE4DB9"/>
    <w:rsid w:val="00CF20AC"/>
    <w:rsid w:val="00D017EF"/>
    <w:rsid w:val="00D05B47"/>
    <w:rsid w:val="00D05BCA"/>
    <w:rsid w:val="00D1781F"/>
    <w:rsid w:val="00D24AFD"/>
    <w:rsid w:val="00D337CC"/>
    <w:rsid w:val="00D349FD"/>
    <w:rsid w:val="00D37A3D"/>
    <w:rsid w:val="00D438FC"/>
    <w:rsid w:val="00D51E58"/>
    <w:rsid w:val="00D5450F"/>
    <w:rsid w:val="00D54628"/>
    <w:rsid w:val="00D54FE3"/>
    <w:rsid w:val="00D553BD"/>
    <w:rsid w:val="00D633A9"/>
    <w:rsid w:val="00D6502A"/>
    <w:rsid w:val="00D675CB"/>
    <w:rsid w:val="00D718E2"/>
    <w:rsid w:val="00D71E10"/>
    <w:rsid w:val="00D728B0"/>
    <w:rsid w:val="00D83FF6"/>
    <w:rsid w:val="00D8539D"/>
    <w:rsid w:val="00D865F3"/>
    <w:rsid w:val="00D900BD"/>
    <w:rsid w:val="00D907AF"/>
    <w:rsid w:val="00D91DF4"/>
    <w:rsid w:val="00D93362"/>
    <w:rsid w:val="00D97E5C"/>
    <w:rsid w:val="00DA03E7"/>
    <w:rsid w:val="00DA29D6"/>
    <w:rsid w:val="00DA7B94"/>
    <w:rsid w:val="00DB0D54"/>
    <w:rsid w:val="00DB156C"/>
    <w:rsid w:val="00DB1949"/>
    <w:rsid w:val="00DB59F0"/>
    <w:rsid w:val="00DB5BCC"/>
    <w:rsid w:val="00DC149C"/>
    <w:rsid w:val="00DC18D1"/>
    <w:rsid w:val="00DC20A0"/>
    <w:rsid w:val="00DC7E06"/>
    <w:rsid w:val="00DD0FC0"/>
    <w:rsid w:val="00DD560D"/>
    <w:rsid w:val="00DE3096"/>
    <w:rsid w:val="00DE4276"/>
    <w:rsid w:val="00DF2816"/>
    <w:rsid w:val="00DF6820"/>
    <w:rsid w:val="00E01609"/>
    <w:rsid w:val="00E044B0"/>
    <w:rsid w:val="00E106BD"/>
    <w:rsid w:val="00E1371F"/>
    <w:rsid w:val="00E14796"/>
    <w:rsid w:val="00E170E9"/>
    <w:rsid w:val="00E178D9"/>
    <w:rsid w:val="00E209C2"/>
    <w:rsid w:val="00E21256"/>
    <w:rsid w:val="00E22D92"/>
    <w:rsid w:val="00E23DD7"/>
    <w:rsid w:val="00E249B6"/>
    <w:rsid w:val="00E24AA3"/>
    <w:rsid w:val="00E256E5"/>
    <w:rsid w:val="00E26852"/>
    <w:rsid w:val="00E31805"/>
    <w:rsid w:val="00E33F77"/>
    <w:rsid w:val="00E43C09"/>
    <w:rsid w:val="00E46A01"/>
    <w:rsid w:val="00E472A4"/>
    <w:rsid w:val="00E53374"/>
    <w:rsid w:val="00E55519"/>
    <w:rsid w:val="00E60C2B"/>
    <w:rsid w:val="00E61B64"/>
    <w:rsid w:val="00E66200"/>
    <w:rsid w:val="00E703A9"/>
    <w:rsid w:val="00E70DA2"/>
    <w:rsid w:val="00E71C51"/>
    <w:rsid w:val="00E73180"/>
    <w:rsid w:val="00E75767"/>
    <w:rsid w:val="00E81DE9"/>
    <w:rsid w:val="00E8240F"/>
    <w:rsid w:val="00E84EE9"/>
    <w:rsid w:val="00E86160"/>
    <w:rsid w:val="00E91B93"/>
    <w:rsid w:val="00EA1F5A"/>
    <w:rsid w:val="00EA255C"/>
    <w:rsid w:val="00EA2565"/>
    <w:rsid w:val="00EA595E"/>
    <w:rsid w:val="00EA7EEB"/>
    <w:rsid w:val="00EB128B"/>
    <w:rsid w:val="00EB3DC3"/>
    <w:rsid w:val="00EC3C83"/>
    <w:rsid w:val="00EC4A20"/>
    <w:rsid w:val="00ED1AF3"/>
    <w:rsid w:val="00ED1D8C"/>
    <w:rsid w:val="00ED281F"/>
    <w:rsid w:val="00ED3BE5"/>
    <w:rsid w:val="00EE0B54"/>
    <w:rsid w:val="00EE396C"/>
    <w:rsid w:val="00EE46C2"/>
    <w:rsid w:val="00EE5D40"/>
    <w:rsid w:val="00EE5FFE"/>
    <w:rsid w:val="00EF00A9"/>
    <w:rsid w:val="00EF0841"/>
    <w:rsid w:val="00EF2EB7"/>
    <w:rsid w:val="00EF424C"/>
    <w:rsid w:val="00EF4AC2"/>
    <w:rsid w:val="00F01B16"/>
    <w:rsid w:val="00F06006"/>
    <w:rsid w:val="00F07904"/>
    <w:rsid w:val="00F1210E"/>
    <w:rsid w:val="00F1595F"/>
    <w:rsid w:val="00F166E2"/>
    <w:rsid w:val="00F20F2A"/>
    <w:rsid w:val="00F22E24"/>
    <w:rsid w:val="00F23DF7"/>
    <w:rsid w:val="00F23FC6"/>
    <w:rsid w:val="00F252E7"/>
    <w:rsid w:val="00F27F03"/>
    <w:rsid w:val="00F3074A"/>
    <w:rsid w:val="00F37B96"/>
    <w:rsid w:val="00F4087A"/>
    <w:rsid w:val="00F434EA"/>
    <w:rsid w:val="00F4357E"/>
    <w:rsid w:val="00F44926"/>
    <w:rsid w:val="00F44B97"/>
    <w:rsid w:val="00F54688"/>
    <w:rsid w:val="00F61542"/>
    <w:rsid w:val="00F63B28"/>
    <w:rsid w:val="00F70067"/>
    <w:rsid w:val="00F773D2"/>
    <w:rsid w:val="00F80309"/>
    <w:rsid w:val="00F8192E"/>
    <w:rsid w:val="00F86E67"/>
    <w:rsid w:val="00F87044"/>
    <w:rsid w:val="00F87BF2"/>
    <w:rsid w:val="00F87D43"/>
    <w:rsid w:val="00F9124F"/>
    <w:rsid w:val="00F947EA"/>
    <w:rsid w:val="00F96527"/>
    <w:rsid w:val="00F96749"/>
    <w:rsid w:val="00F9717B"/>
    <w:rsid w:val="00FA08C7"/>
    <w:rsid w:val="00FA3AEF"/>
    <w:rsid w:val="00FA3F14"/>
    <w:rsid w:val="00FB30E0"/>
    <w:rsid w:val="00FB6F80"/>
    <w:rsid w:val="00FC1031"/>
    <w:rsid w:val="00FC2F09"/>
    <w:rsid w:val="00FC5355"/>
    <w:rsid w:val="00FC5EE0"/>
    <w:rsid w:val="00FC719F"/>
    <w:rsid w:val="00FD1049"/>
    <w:rsid w:val="00FD5102"/>
    <w:rsid w:val="00FD5979"/>
    <w:rsid w:val="00FD5A55"/>
    <w:rsid w:val="00FE0AA0"/>
    <w:rsid w:val="00FE4C1C"/>
    <w:rsid w:val="00FE5F5E"/>
    <w:rsid w:val="00FF31CF"/>
    <w:rsid w:val="00FF5C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A0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139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0208F1"/>
  </w:style>
  <w:style w:type="character" w:styleId="Hyperlink">
    <w:name w:val="Hyperlink"/>
    <w:basedOn w:val="Fontepargpadro"/>
    <w:uiPriority w:val="99"/>
    <w:unhideWhenUsed/>
    <w:rsid w:val="00224B86"/>
    <w:rPr>
      <w:color w:val="0000FF" w:themeColor="hyperlink"/>
      <w:u w:val="single"/>
    </w:rPr>
  </w:style>
  <w:style w:type="character" w:styleId="Refdecomentrio">
    <w:name w:val="annotation reference"/>
    <w:basedOn w:val="Fontepargpadro"/>
    <w:uiPriority w:val="99"/>
    <w:semiHidden/>
    <w:unhideWhenUsed/>
    <w:rsid w:val="00582F28"/>
    <w:rPr>
      <w:sz w:val="16"/>
      <w:szCs w:val="16"/>
    </w:rPr>
  </w:style>
  <w:style w:type="paragraph" w:styleId="Textodecomentrio">
    <w:name w:val="annotation text"/>
    <w:basedOn w:val="Normal"/>
    <w:link w:val="TextodecomentrioChar"/>
    <w:uiPriority w:val="99"/>
    <w:unhideWhenUsed/>
    <w:rsid w:val="00582F28"/>
    <w:pPr>
      <w:spacing w:line="240" w:lineRule="auto"/>
    </w:pPr>
    <w:rPr>
      <w:sz w:val="20"/>
      <w:szCs w:val="20"/>
    </w:rPr>
  </w:style>
  <w:style w:type="character" w:customStyle="1" w:styleId="TextodecomentrioChar">
    <w:name w:val="Texto de comentário Char"/>
    <w:basedOn w:val="Fontepargpadro"/>
    <w:link w:val="Textodecomentrio"/>
    <w:uiPriority w:val="99"/>
    <w:rsid w:val="00582F28"/>
    <w:rPr>
      <w:sz w:val="20"/>
      <w:szCs w:val="20"/>
    </w:rPr>
  </w:style>
  <w:style w:type="paragraph" w:styleId="Assuntodocomentrio">
    <w:name w:val="annotation subject"/>
    <w:basedOn w:val="Textodecomentrio"/>
    <w:next w:val="Textodecomentrio"/>
    <w:link w:val="AssuntodocomentrioChar"/>
    <w:uiPriority w:val="99"/>
    <w:semiHidden/>
    <w:unhideWhenUsed/>
    <w:rsid w:val="00582F28"/>
    <w:rPr>
      <w:b/>
      <w:bCs/>
    </w:rPr>
  </w:style>
  <w:style w:type="character" w:customStyle="1" w:styleId="AssuntodocomentrioChar">
    <w:name w:val="Assunto do comentário Char"/>
    <w:basedOn w:val="TextodecomentrioChar"/>
    <w:link w:val="Assuntodocomentrio"/>
    <w:uiPriority w:val="99"/>
    <w:semiHidden/>
    <w:rsid w:val="00582F28"/>
    <w:rPr>
      <w:b/>
      <w:bCs/>
      <w:sz w:val="20"/>
      <w:szCs w:val="20"/>
    </w:rPr>
  </w:style>
  <w:style w:type="paragraph" w:styleId="Textodebalo">
    <w:name w:val="Balloon Text"/>
    <w:basedOn w:val="Normal"/>
    <w:link w:val="TextodebaloChar"/>
    <w:uiPriority w:val="99"/>
    <w:semiHidden/>
    <w:unhideWhenUsed/>
    <w:rsid w:val="00582F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2F28"/>
    <w:rPr>
      <w:rFonts w:ascii="Tahoma" w:hAnsi="Tahoma" w:cs="Tahoma"/>
      <w:sz w:val="16"/>
      <w:szCs w:val="16"/>
    </w:rPr>
  </w:style>
  <w:style w:type="character" w:styleId="CitaoHTML">
    <w:name w:val="HTML Cite"/>
    <w:basedOn w:val="Fontepargpadro"/>
    <w:uiPriority w:val="99"/>
    <w:semiHidden/>
    <w:unhideWhenUsed/>
    <w:rsid w:val="00A06AC5"/>
    <w:rPr>
      <w:i/>
      <w:iCs/>
    </w:rPr>
  </w:style>
  <w:style w:type="character" w:styleId="HiperlinkVisitado">
    <w:name w:val="FollowedHyperlink"/>
    <w:basedOn w:val="Fontepargpadro"/>
    <w:uiPriority w:val="99"/>
    <w:semiHidden/>
    <w:unhideWhenUsed/>
    <w:rsid w:val="00E70DA2"/>
    <w:rPr>
      <w:color w:val="800080" w:themeColor="followedHyperlink"/>
      <w:u w:val="single"/>
    </w:rPr>
  </w:style>
  <w:style w:type="character" w:customStyle="1" w:styleId="MenoPendente1">
    <w:name w:val="Menção Pendente1"/>
    <w:basedOn w:val="Fontepargpadro"/>
    <w:uiPriority w:val="99"/>
    <w:semiHidden/>
    <w:unhideWhenUsed/>
    <w:rsid w:val="00E70DA2"/>
    <w:rPr>
      <w:color w:val="605E5C"/>
      <w:shd w:val="clear" w:color="auto" w:fill="E1DFDD"/>
    </w:rPr>
  </w:style>
  <w:style w:type="paragraph" w:styleId="Reviso">
    <w:name w:val="Revision"/>
    <w:hidden/>
    <w:uiPriority w:val="99"/>
    <w:semiHidden/>
    <w:rsid w:val="00DA29D6"/>
    <w:pPr>
      <w:spacing w:after="0" w:line="240" w:lineRule="auto"/>
    </w:pPr>
  </w:style>
  <w:style w:type="character" w:styleId="Nmerodelinha">
    <w:name w:val="line number"/>
    <w:basedOn w:val="Fontepargpadro"/>
    <w:uiPriority w:val="99"/>
    <w:semiHidden/>
    <w:unhideWhenUsed/>
    <w:rsid w:val="00F96527"/>
  </w:style>
  <w:style w:type="paragraph" w:styleId="PargrafodaLista">
    <w:name w:val="List Paragraph"/>
    <w:basedOn w:val="Normal"/>
    <w:uiPriority w:val="34"/>
    <w:qFormat/>
    <w:rsid w:val="00C8235C"/>
    <w:pPr>
      <w:ind w:left="720"/>
      <w:contextualSpacing/>
    </w:pPr>
  </w:style>
  <w:style w:type="paragraph" w:styleId="Cabealho">
    <w:name w:val="header"/>
    <w:basedOn w:val="Normal"/>
    <w:link w:val="CabealhoChar"/>
    <w:uiPriority w:val="99"/>
    <w:unhideWhenUsed/>
    <w:rsid w:val="006625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5DA"/>
  </w:style>
  <w:style w:type="paragraph" w:styleId="Rodap">
    <w:name w:val="footer"/>
    <w:basedOn w:val="Normal"/>
    <w:link w:val="RodapChar"/>
    <w:uiPriority w:val="99"/>
    <w:unhideWhenUsed/>
    <w:rsid w:val="006625DA"/>
    <w:pPr>
      <w:tabs>
        <w:tab w:val="center" w:pos="4252"/>
        <w:tab w:val="right" w:pos="8504"/>
      </w:tabs>
      <w:spacing w:after="0" w:line="240" w:lineRule="auto"/>
    </w:pPr>
  </w:style>
  <w:style w:type="character" w:customStyle="1" w:styleId="RodapChar">
    <w:name w:val="Rodapé Char"/>
    <w:basedOn w:val="Fontepargpadro"/>
    <w:link w:val="Rodap"/>
    <w:uiPriority w:val="99"/>
    <w:rsid w:val="006625DA"/>
  </w:style>
  <w:style w:type="character" w:customStyle="1" w:styleId="Ttulo1Char">
    <w:name w:val="Título 1 Char"/>
    <w:basedOn w:val="Fontepargpadro"/>
    <w:link w:val="Ttulo1"/>
    <w:uiPriority w:val="9"/>
    <w:rsid w:val="009A0E8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A13933"/>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unhideWhenUsed/>
    <w:rsid w:val="002E2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E261F"/>
    <w:rPr>
      <w:rFonts w:ascii="Courier New" w:eastAsia="Times New Roman" w:hAnsi="Courier New" w:cs="Courier New"/>
      <w:sz w:val="20"/>
      <w:szCs w:val="20"/>
      <w:lang w:eastAsia="pt-BR"/>
    </w:rPr>
  </w:style>
  <w:style w:type="character" w:customStyle="1" w:styleId="MenoPendente2">
    <w:name w:val="Menção Pendente2"/>
    <w:basedOn w:val="Fontepargpadro"/>
    <w:uiPriority w:val="99"/>
    <w:semiHidden/>
    <w:unhideWhenUsed/>
    <w:rsid w:val="0023525E"/>
    <w:rPr>
      <w:color w:val="605E5C"/>
      <w:shd w:val="clear" w:color="auto" w:fill="E1DFDD"/>
    </w:rPr>
  </w:style>
  <w:style w:type="paragraph" w:customStyle="1" w:styleId="Default">
    <w:name w:val="Default"/>
    <w:rsid w:val="003B11A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A0E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139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lid-translation">
    <w:name w:val="tlid-translation"/>
    <w:basedOn w:val="Fontepargpadro"/>
    <w:rsid w:val="000208F1"/>
  </w:style>
  <w:style w:type="character" w:styleId="Hyperlink">
    <w:name w:val="Hyperlink"/>
    <w:basedOn w:val="Fontepargpadro"/>
    <w:uiPriority w:val="99"/>
    <w:unhideWhenUsed/>
    <w:rsid w:val="00224B86"/>
    <w:rPr>
      <w:color w:val="0000FF" w:themeColor="hyperlink"/>
      <w:u w:val="single"/>
    </w:rPr>
  </w:style>
  <w:style w:type="character" w:styleId="Refdecomentrio">
    <w:name w:val="annotation reference"/>
    <w:basedOn w:val="Fontepargpadro"/>
    <w:uiPriority w:val="99"/>
    <w:semiHidden/>
    <w:unhideWhenUsed/>
    <w:rsid w:val="00582F28"/>
    <w:rPr>
      <w:sz w:val="16"/>
      <w:szCs w:val="16"/>
    </w:rPr>
  </w:style>
  <w:style w:type="paragraph" w:styleId="Textodecomentrio">
    <w:name w:val="annotation text"/>
    <w:basedOn w:val="Normal"/>
    <w:link w:val="TextodecomentrioChar"/>
    <w:uiPriority w:val="99"/>
    <w:unhideWhenUsed/>
    <w:rsid w:val="00582F28"/>
    <w:pPr>
      <w:spacing w:line="240" w:lineRule="auto"/>
    </w:pPr>
    <w:rPr>
      <w:sz w:val="20"/>
      <w:szCs w:val="20"/>
    </w:rPr>
  </w:style>
  <w:style w:type="character" w:customStyle="1" w:styleId="TextodecomentrioChar">
    <w:name w:val="Texto de comentário Char"/>
    <w:basedOn w:val="Fontepargpadro"/>
    <w:link w:val="Textodecomentrio"/>
    <w:uiPriority w:val="99"/>
    <w:rsid w:val="00582F28"/>
    <w:rPr>
      <w:sz w:val="20"/>
      <w:szCs w:val="20"/>
    </w:rPr>
  </w:style>
  <w:style w:type="paragraph" w:styleId="Assuntodocomentrio">
    <w:name w:val="annotation subject"/>
    <w:basedOn w:val="Textodecomentrio"/>
    <w:next w:val="Textodecomentrio"/>
    <w:link w:val="AssuntodocomentrioChar"/>
    <w:uiPriority w:val="99"/>
    <w:semiHidden/>
    <w:unhideWhenUsed/>
    <w:rsid w:val="00582F28"/>
    <w:rPr>
      <w:b/>
      <w:bCs/>
    </w:rPr>
  </w:style>
  <w:style w:type="character" w:customStyle="1" w:styleId="AssuntodocomentrioChar">
    <w:name w:val="Assunto do comentário Char"/>
    <w:basedOn w:val="TextodecomentrioChar"/>
    <w:link w:val="Assuntodocomentrio"/>
    <w:uiPriority w:val="99"/>
    <w:semiHidden/>
    <w:rsid w:val="00582F28"/>
    <w:rPr>
      <w:b/>
      <w:bCs/>
      <w:sz w:val="20"/>
      <w:szCs w:val="20"/>
    </w:rPr>
  </w:style>
  <w:style w:type="paragraph" w:styleId="Textodebalo">
    <w:name w:val="Balloon Text"/>
    <w:basedOn w:val="Normal"/>
    <w:link w:val="TextodebaloChar"/>
    <w:uiPriority w:val="99"/>
    <w:semiHidden/>
    <w:unhideWhenUsed/>
    <w:rsid w:val="00582F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2F28"/>
    <w:rPr>
      <w:rFonts w:ascii="Tahoma" w:hAnsi="Tahoma" w:cs="Tahoma"/>
      <w:sz w:val="16"/>
      <w:szCs w:val="16"/>
    </w:rPr>
  </w:style>
  <w:style w:type="character" w:styleId="CitaoHTML">
    <w:name w:val="HTML Cite"/>
    <w:basedOn w:val="Fontepargpadro"/>
    <w:uiPriority w:val="99"/>
    <w:semiHidden/>
    <w:unhideWhenUsed/>
    <w:rsid w:val="00A06AC5"/>
    <w:rPr>
      <w:i/>
      <w:iCs/>
    </w:rPr>
  </w:style>
  <w:style w:type="character" w:styleId="HiperlinkVisitado">
    <w:name w:val="FollowedHyperlink"/>
    <w:basedOn w:val="Fontepargpadro"/>
    <w:uiPriority w:val="99"/>
    <w:semiHidden/>
    <w:unhideWhenUsed/>
    <w:rsid w:val="00E70DA2"/>
    <w:rPr>
      <w:color w:val="800080" w:themeColor="followedHyperlink"/>
      <w:u w:val="single"/>
    </w:rPr>
  </w:style>
  <w:style w:type="character" w:customStyle="1" w:styleId="MenoPendente1">
    <w:name w:val="Menção Pendente1"/>
    <w:basedOn w:val="Fontepargpadro"/>
    <w:uiPriority w:val="99"/>
    <w:semiHidden/>
    <w:unhideWhenUsed/>
    <w:rsid w:val="00E70DA2"/>
    <w:rPr>
      <w:color w:val="605E5C"/>
      <w:shd w:val="clear" w:color="auto" w:fill="E1DFDD"/>
    </w:rPr>
  </w:style>
  <w:style w:type="paragraph" w:styleId="Reviso">
    <w:name w:val="Revision"/>
    <w:hidden/>
    <w:uiPriority w:val="99"/>
    <w:semiHidden/>
    <w:rsid w:val="00DA29D6"/>
    <w:pPr>
      <w:spacing w:after="0" w:line="240" w:lineRule="auto"/>
    </w:pPr>
  </w:style>
  <w:style w:type="character" w:styleId="Nmerodelinha">
    <w:name w:val="line number"/>
    <w:basedOn w:val="Fontepargpadro"/>
    <w:uiPriority w:val="99"/>
    <w:semiHidden/>
    <w:unhideWhenUsed/>
    <w:rsid w:val="00F96527"/>
  </w:style>
  <w:style w:type="paragraph" w:styleId="PargrafodaLista">
    <w:name w:val="List Paragraph"/>
    <w:basedOn w:val="Normal"/>
    <w:uiPriority w:val="34"/>
    <w:qFormat/>
    <w:rsid w:val="00C8235C"/>
    <w:pPr>
      <w:ind w:left="720"/>
      <w:contextualSpacing/>
    </w:pPr>
  </w:style>
  <w:style w:type="paragraph" w:styleId="Cabealho">
    <w:name w:val="header"/>
    <w:basedOn w:val="Normal"/>
    <w:link w:val="CabealhoChar"/>
    <w:uiPriority w:val="99"/>
    <w:unhideWhenUsed/>
    <w:rsid w:val="006625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5DA"/>
  </w:style>
  <w:style w:type="paragraph" w:styleId="Rodap">
    <w:name w:val="footer"/>
    <w:basedOn w:val="Normal"/>
    <w:link w:val="RodapChar"/>
    <w:uiPriority w:val="99"/>
    <w:unhideWhenUsed/>
    <w:rsid w:val="006625DA"/>
    <w:pPr>
      <w:tabs>
        <w:tab w:val="center" w:pos="4252"/>
        <w:tab w:val="right" w:pos="8504"/>
      </w:tabs>
      <w:spacing w:after="0" w:line="240" w:lineRule="auto"/>
    </w:pPr>
  </w:style>
  <w:style w:type="character" w:customStyle="1" w:styleId="RodapChar">
    <w:name w:val="Rodapé Char"/>
    <w:basedOn w:val="Fontepargpadro"/>
    <w:link w:val="Rodap"/>
    <w:uiPriority w:val="99"/>
    <w:rsid w:val="006625DA"/>
  </w:style>
  <w:style w:type="character" w:customStyle="1" w:styleId="Ttulo1Char">
    <w:name w:val="Título 1 Char"/>
    <w:basedOn w:val="Fontepargpadro"/>
    <w:link w:val="Ttulo1"/>
    <w:uiPriority w:val="9"/>
    <w:rsid w:val="009A0E8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A13933"/>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unhideWhenUsed/>
    <w:rsid w:val="002E2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E261F"/>
    <w:rPr>
      <w:rFonts w:ascii="Courier New" w:eastAsia="Times New Roman" w:hAnsi="Courier New" w:cs="Courier New"/>
      <w:sz w:val="20"/>
      <w:szCs w:val="20"/>
      <w:lang w:eastAsia="pt-BR"/>
    </w:rPr>
  </w:style>
  <w:style w:type="character" w:customStyle="1" w:styleId="MenoPendente2">
    <w:name w:val="Menção Pendente2"/>
    <w:basedOn w:val="Fontepargpadro"/>
    <w:uiPriority w:val="99"/>
    <w:semiHidden/>
    <w:unhideWhenUsed/>
    <w:rsid w:val="0023525E"/>
    <w:rPr>
      <w:color w:val="605E5C"/>
      <w:shd w:val="clear" w:color="auto" w:fill="E1DFDD"/>
    </w:rPr>
  </w:style>
  <w:style w:type="paragraph" w:customStyle="1" w:styleId="Default">
    <w:name w:val="Default"/>
    <w:rsid w:val="003B11A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739">
      <w:bodyDiv w:val="1"/>
      <w:marLeft w:val="0"/>
      <w:marRight w:val="0"/>
      <w:marTop w:val="0"/>
      <w:marBottom w:val="0"/>
      <w:divBdr>
        <w:top w:val="none" w:sz="0" w:space="0" w:color="auto"/>
        <w:left w:val="none" w:sz="0" w:space="0" w:color="auto"/>
        <w:bottom w:val="none" w:sz="0" w:space="0" w:color="auto"/>
        <w:right w:val="none" w:sz="0" w:space="0" w:color="auto"/>
      </w:divBdr>
    </w:div>
    <w:div w:id="28798889">
      <w:bodyDiv w:val="1"/>
      <w:marLeft w:val="0"/>
      <w:marRight w:val="0"/>
      <w:marTop w:val="0"/>
      <w:marBottom w:val="0"/>
      <w:divBdr>
        <w:top w:val="none" w:sz="0" w:space="0" w:color="auto"/>
        <w:left w:val="none" w:sz="0" w:space="0" w:color="auto"/>
        <w:bottom w:val="none" w:sz="0" w:space="0" w:color="auto"/>
        <w:right w:val="none" w:sz="0" w:space="0" w:color="auto"/>
      </w:divBdr>
    </w:div>
    <w:div w:id="46807444">
      <w:bodyDiv w:val="1"/>
      <w:marLeft w:val="0"/>
      <w:marRight w:val="0"/>
      <w:marTop w:val="0"/>
      <w:marBottom w:val="0"/>
      <w:divBdr>
        <w:top w:val="none" w:sz="0" w:space="0" w:color="auto"/>
        <w:left w:val="none" w:sz="0" w:space="0" w:color="auto"/>
        <w:bottom w:val="none" w:sz="0" w:space="0" w:color="auto"/>
        <w:right w:val="none" w:sz="0" w:space="0" w:color="auto"/>
      </w:divBdr>
    </w:div>
    <w:div w:id="51734751">
      <w:bodyDiv w:val="1"/>
      <w:marLeft w:val="0"/>
      <w:marRight w:val="0"/>
      <w:marTop w:val="0"/>
      <w:marBottom w:val="0"/>
      <w:divBdr>
        <w:top w:val="none" w:sz="0" w:space="0" w:color="auto"/>
        <w:left w:val="none" w:sz="0" w:space="0" w:color="auto"/>
        <w:bottom w:val="none" w:sz="0" w:space="0" w:color="auto"/>
        <w:right w:val="none" w:sz="0" w:space="0" w:color="auto"/>
      </w:divBdr>
    </w:div>
    <w:div w:id="83040803">
      <w:bodyDiv w:val="1"/>
      <w:marLeft w:val="0"/>
      <w:marRight w:val="0"/>
      <w:marTop w:val="0"/>
      <w:marBottom w:val="0"/>
      <w:divBdr>
        <w:top w:val="none" w:sz="0" w:space="0" w:color="auto"/>
        <w:left w:val="none" w:sz="0" w:space="0" w:color="auto"/>
        <w:bottom w:val="none" w:sz="0" w:space="0" w:color="auto"/>
        <w:right w:val="none" w:sz="0" w:space="0" w:color="auto"/>
      </w:divBdr>
    </w:div>
    <w:div w:id="89158809">
      <w:bodyDiv w:val="1"/>
      <w:marLeft w:val="0"/>
      <w:marRight w:val="0"/>
      <w:marTop w:val="0"/>
      <w:marBottom w:val="0"/>
      <w:divBdr>
        <w:top w:val="none" w:sz="0" w:space="0" w:color="auto"/>
        <w:left w:val="none" w:sz="0" w:space="0" w:color="auto"/>
        <w:bottom w:val="none" w:sz="0" w:space="0" w:color="auto"/>
        <w:right w:val="none" w:sz="0" w:space="0" w:color="auto"/>
      </w:divBdr>
    </w:div>
    <w:div w:id="159197320">
      <w:bodyDiv w:val="1"/>
      <w:marLeft w:val="0"/>
      <w:marRight w:val="0"/>
      <w:marTop w:val="0"/>
      <w:marBottom w:val="0"/>
      <w:divBdr>
        <w:top w:val="none" w:sz="0" w:space="0" w:color="auto"/>
        <w:left w:val="none" w:sz="0" w:space="0" w:color="auto"/>
        <w:bottom w:val="none" w:sz="0" w:space="0" w:color="auto"/>
        <w:right w:val="none" w:sz="0" w:space="0" w:color="auto"/>
      </w:divBdr>
    </w:div>
    <w:div w:id="192311646">
      <w:bodyDiv w:val="1"/>
      <w:marLeft w:val="0"/>
      <w:marRight w:val="0"/>
      <w:marTop w:val="0"/>
      <w:marBottom w:val="0"/>
      <w:divBdr>
        <w:top w:val="none" w:sz="0" w:space="0" w:color="auto"/>
        <w:left w:val="none" w:sz="0" w:space="0" w:color="auto"/>
        <w:bottom w:val="none" w:sz="0" w:space="0" w:color="auto"/>
        <w:right w:val="none" w:sz="0" w:space="0" w:color="auto"/>
      </w:divBdr>
    </w:div>
    <w:div w:id="250938233">
      <w:bodyDiv w:val="1"/>
      <w:marLeft w:val="0"/>
      <w:marRight w:val="0"/>
      <w:marTop w:val="0"/>
      <w:marBottom w:val="0"/>
      <w:divBdr>
        <w:top w:val="none" w:sz="0" w:space="0" w:color="auto"/>
        <w:left w:val="none" w:sz="0" w:space="0" w:color="auto"/>
        <w:bottom w:val="none" w:sz="0" w:space="0" w:color="auto"/>
        <w:right w:val="none" w:sz="0" w:space="0" w:color="auto"/>
      </w:divBdr>
    </w:div>
    <w:div w:id="292174726">
      <w:bodyDiv w:val="1"/>
      <w:marLeft w:val="0"/>
      <w:marRight w:val="0"/>
      <w:marTop w:val="0"/>
      <w:marBottom w:val="0"/>
      <w:divBdr>
        <w:top w:val="none" w:sz="0" w:space="0" w:color="auto"/>
        <w:left w:val="none" w:sz="0" w:space="0" w:color="auto"/>
        <w:bottom w:val="none" w:sz="0" w:space="0" w:color="auto"/>
        <w:right w:val="none" w:sz="0" w:space="0" w:color="auto"/>
      </w:divBdr>
    </w:div>
    <w:div w:id="322394931">
      <w:bodyDiv w:val="1"/>
      <w:marLeft w:val="0"/>
      <w:marRight w:val="0"/>
      <w:marTop w:val="0"/>
      <w:marBottom w:val="0"/>
      <w:divBdr>
        <w:top w:val="none" w:sz="0" w:space="0" w:color="auto"/>
        <w:left w:val="none" w:sz="0" w:space="0" w:color="auto"/>
        <w:bottom w:val="none" w:sz="0" w:space="0" w:color="auto"/>
        <w:right w:val="none" w:sz="0" w:space="0" w:color="auto"/>
      </w:divBdr>
    </w:div>
    <w:div w:id="456686416">
      <w:bodyDiv w:val="1"/>
      <w:marLeft w:val="0"/>
      <w:marRight w:val="0"/>
      <w:marTop w:val="0"/>
      <w:marBottom w:val="0"/>
      <w:divBdr>
        <w:top w:val="none" w:sz="0" w:space="0" w:color="auto"/>
        <w:left w:val="none" w:sz="0" w:space="0" w:color="auto"/>
        <w:bottom w:val="none" w:sz="0" w:space="0" w:color="auto"/>
        <w:right w:val="none" w:sz="0" w:space="0" w:color="auto"/>
      </w:divBdr>
    </w:div>
    <w:div w:id="483162250">
      <w:bodyDiv w:val="1"/>
      <w:marLeft w:val="0"/>
      <w:marRight w:val="0"/>
      <w:marTop w:val="0"/>
      <w:marBottom w:val="0"/>
      <w:divBdr>
        <w:top w:val="none" w:sz="0" w:space="0" w:color="auto"/>
        <w:left w:val="none" w:sz="0" w:space="0" w:color="auto"/>
        <w:bottom w:val="none" w:sz="0" w:space="0" w:color="auto"/>
        <w:right w:val="none" w:sz="0" w:space="0" w:color="auto"/>
      </w:divBdr>
    </w:div>
    <w:div w:id="490680043">
      <w:bodyDiv w:val="1"/>
      <w:marLeft w:val="0"/>
      <w:marRight w:val="0"/>
      <w:marTop w:val="0"/>
      <w:marBottom w:val="0"/>
      <w:divBdr>
        <w:top w:val="none" w:sz="0" w:space="0" w:color="auto"/>
        <w:left w:val="none" w:sz="0" w:space="0" w:color="auto"/>
        <w:bottom w:val="none" w:sz="0" w:space="0" w:color="auto"/>
        <w:right w:val="none" w:sz="0" w:space="0" w:color="auto"/>
      </w:divBdr>
    </w:div>
    <w:div w:id="498929658">
      <w:bodyDiv w:val="1"/>
      <w:marLeft w:val="0"/>
      <w:marRight w:val="0"/>
      <w:marTop w:val="0"/>
      <w:marBottom w:val="0"/>
      <w:divBdr>
        <w:top w:val="none" w:sz="0" w:space="0" w:color="auto"/>
        <w:left w:val="none" w:sz="0" w:space="0" w:color="auto"/>
        <w:bottom w:val="none" w:sz="0" w:space="0" w:color="auto"/>
        <w:right w:val="none" w:sz="0" w:space="0" w:color="auto"/>
      </w:divBdr>
    </w:div>
    <w:div w:id="522327240">
      <w:bodyDiv w:val="1"/>
      <w:marLeft w:val="0"/>
      <w:marRight w:val="0"/>
      <w:marTop w:val="0"/>
      <w:marBottom w:val="0"/>
      <w:divBdr>
        <w:top w:val="none" w:sz="0" w:space="0" w:color="auto"/>
        <w:left w:val="none" w:sz="0" w:space="0" w:color="auto"/>
        <w:bottom w:val="none" w:sz="0" w:space="0" w:color="auto"/>
        <w:right w:val="none" w:sz="0" w:space="0" w:color="auto"/>
      </w:divBdr>
    </w:div>
    <w:div w:id="579951176">
      <w:bodyDiv w:val="1"/>
      <w:marLeft w:val="0"/>
      <w:marRight w:val="0"/>
      <w:marTop w:val="0"/>
      <w:marBottom w:val="0"/>
      <w:divBdr>
        <w:top w:val="none" w:sz="0" w:space="0" w:color="auto"/>
        <w:left w:val="none" w:sz="0" w:space="0" w:color="auto"/>
        <w:bottom w:val="none" w:sz="0" w:space="0" w:color="auto"/>
        <w:right w:val="none" w:sz="0" w:space="0" w:color="auto"/>
      </w:divBdr>
      <w:divsChild>
        <w:div w:id="2136025809">
          <w:marLeft w:val="0"/>
          <w:marRight w:val="0"/>
          <w:marTop w:val="0"/>
          <w:marBottom w:val="0"/>
          <w:divBdr>
            <w:top w:val="none" w:sz="0" w:space="0" w:color="auto"/>
            <w:left w:val="none" w:sz="0" w:space="0" w:color="auto"/>
            <w:bottom w:val="none" w:sz="0" w:space="0" w:color="auto"/>
            <w:right w:val="none" w:sz="0" w:space="0" w:color="auto"/>
          </w:divBdr>
        </w:div>
      </w:divsChild>
    </w:div>
    <w:div w:id="656691443">
      <w:bodyDiv w:val="1"/>
      <w:marLeft w:val="0"/>
      <w:marRight w:val="0"/>
      <w:marTop w:val="0"/>
      <w:marBottom w:val="0"/>
      <w:divBdr>
        <w:top w:val="none" w:sz="0" w:space="0" w:color="auto"/>
        <w:left w:val="none" w:sz="0" w:space="0" w:color="auto"/>
        <w:bottom w:val="none" w:sz="0" w:space="0" w:color="auto"/>
        <w:right w:val="none" w:sz="0" w:space="0" w:color="auto"/>
      </w:divBdr>
      <w:divsChild>
        <w:div w:id="1909801566">
          <w:marLeft w:val="0"/>
          <w:marRight w:val="0"/>
          <w:marTop w:val="0"/>
          <w:marBottom w:val="0"/>
          <w:divBdr>
            <w:top w:val="none" w:sz="0" w:space="0" w:color="auto"/>
            <w:left w:val="none" w:sz="0" w:space="0" w:color="auto"/>
            <w:bottom w:val="none" w:sz="0" w:space="0" w:color="auto"/>
            <w:right w:val="none" w:sz="0" w:space="0" w:color="auto"/>
          </w:divBdr>
        </w:div>
      </w:divsChild>
    </w:div>
    <w:div w:id="682436397">
      <w:bodyDiv w:val="1"/>
      <w:marLeft w:val="0"/>
      <w:marRight w:val="0"/>
      <w:marTop w:val="0"/>
      <w:marBottom w:val="0"/>
      <w:divBdr>
        <w:top w:val="none" w:sz="0" w:space="0" w:color="auto"/>
        <w:left w:val="none" w:sz="0" w:space="0" w:color="auto"/>
        <w:bottom w:val="none" w:sz="0" w:space="0" w:color="auto"/>
        <w:right w:val="none" w:sz="0" w:space="0" w:color="auto"/>
      </w:divBdr>
    </w:div>
    <w:div w:id="720136033">
      <w:bodyDiv w:val="1"/>
      <w:marLeft w:val="0"/>
      <w:marRight w:val="0"/>
      <w:marTop w:val="0"/>
      <w:marBottom w:val="0"/>
      <w:divBdr>
        <w:top w:val="none" w:sz="0" w:space="0" w:color="auto"/>
        <w:left w:val="none" w:sz="0" w:space="0" w:color="auto"/>
        <w:bottom w:val="none" w:sz="0" w:space="0" w:color="auto"/>
        <w:right w:val="none" w:sz="0" w:space="0" w:color="auto"/>
      </w:divBdr>
    </w:div>
    <w:div w:id="769157885">
      <w:bodyDiv w:val="1"/>
      <w:marLeft w:val="0"/>
      <w:marRight w:val="0"/>
      <w:marTop w:val="0"/>
      <w:marBottom w:val="0"/>
      <w:divBdr>
        <w:top w:val="none" w:sz="0" w:space="0" w:color="auto"/>
        <w:left w:val="none" w:sz="0" w:space="0" w:color="auto"/>
        <w:bottom w:val="none" w:sz="0" w:space="0" w:color="auto"/>
        <w:right w:val="none" w:sz="0" w:space="0" w:color="auto"/>
      </w:divBdr>
    </w:div>
    <w:div w:id="797454983">
      <w:bodyDiv w:val="1"/>
      <w:marLeft w:val="0"/>
      <w:marRight w:val="0"/>
      <w:marTop w:val="0"/>
      <w:marBottom w:val="0"/>
      <w:divBdr>
        <w:top w:val="none" w:sz="0" w:space="0" w:color="auto"/>
        <w:left w:val="none" w:sz="0" w:space="0" w:color="auto"/>
        <w:bottom w:val="none" w:sz="0" w:space="0" w:color="auto"/>
        <w:right w:val="none" w:sz="0" w:space="0" w:color="auto"/>
      </w:divBdr>
    </w:div>
    <w:div w:id="839081699">
      <w:bodyDiv w:val="1"/>
      <w:marLeft w:val="0"/>
      <w:marRight w:val="0"/>
      <w:marTop w:val="0"/>
      <w:marBottom w:val="0"/>
      <w:divBdr>
        <w:top w:val="none" w:sz="0" w:space="0" w:color="auto"/>
        <w:left w:val="none" w:sz="0" w:space="0" w:color="auto"/>
        <w:bottom w:val="none" w:sz="0" w:space="0" w:color="auto"/>
        <w:right w:val="none" w:sz="0" w:space="0" w:color="auto"/>
      </w:divBdr>
    </w:div>
    <w:div w:id="868224803">
      <w:bodyDiv w:val="1"/>
      <w:marLeft w:val="0"/>
      <w:marRight w:val="0"/>
      <w:marTop w:val="0"/>
      <w:marBottom w:val="0"/>
      <w:divBdr>
        <w:top w:val="none" w:sz="0" w:space="0" w:color="auto"/>
        <w:left w:val="none" w:sz="0" w:space="0" w:color="auto"/>
        <w:bottom w:val="none" w:sz="0" w:space="0" w:color="auto"/>
        <w:right w:val="none" w:sz="0" w:space="0" w:color="auto"/>
      </w:divBdr>
    </w:div>
    <w:div w:id="925915676">
      <w:bodyDiv w:val="1"/>
      <w:marLeft w:val="0"/>
      <w:marRight w:val="0"/>
      <w:marTop w:val="0"/>
      <w:marBottom w:val="0"/>
      <w:divBdr>
        <w:top w:val="none" w:sz="0" w:space="0" w:color="auto"/>
        <w:left w:val="none" w:sz="0" w:space="0" w:color="auto"/>
        <w:bottom w:val="none" w:sz="0" w:space="0" w:color="auto"/>
        <w:right w:val="none" w:sz="0" w:space="0" w:color="auto"/>
      </w:divBdr>
    </w:div>
    <w:div w:id="972759369">
      <w:bodyDiv w:val="1"/>
      <w:marLeft w:val="0"/>
      <w:marRight w:val="0"/>
      <w:marTop w:val="0"/>
      <w:marBottom w:val="0"/>
      <w:divBdr>
        <w:top w:val="none" w:sz="0" w:space="0" w:color="auto"/>
        <w:left w:val="none" w:sz="0" w:space="0" w:color="auto"/>
        <w:bottom w:val="none" w:sz="0" w:space="0" w:color="auto"/>
        <w:right w:val="none" w:sz="0" w:space="0" w:color="auto"/>
      </w:divBdr>
      <w:divsChild>
        <w:div w:id="2015255270">
          <w:marLeft w:val="0"/>
          <w:marRight w:val="0"/>
          <w:marTop w:val="0"/>
          <w:marBottom w:val="0"/>
          <w:divBdr>
            <w:top w:val="none" w:sz="0" w:space="0" w:color="auto"/>
            <w:left w:val="none" w:sz="0" w:space="0" w:color="auto"/>
            <w:bottom w:val="none" w:sz="0" w:space="0" w:color="auto"/>
            <w:right w:val="none" w:sz="0" w:space="0" w:color="auto"/>
          </w:divBdr>
        </w:div>
      </w:divsChild>
    </w:div>
    <w:div w:id="978610848">
      <w:bodyDiv w:val="1"/>
      <w:marLeft w:val="0"/>
      <w:marRight w:val="0"/>
      <w:marTop w:val="0"/>
      <w:marBottom w:val="0"/>
      <w:divBdr>
        <w:top w:val="none" w:sz="0" w:space="0" w:color="auto"/>
        <w:left w:val="none" w:sz="0" w:space="0" w:color="auto"/>
        <w:bottom w:val="none" w:sz="0" w:space="0" w:color="auto"/>
        <w:right w:val="none" w:sz="0" w:space="0" w:color="auto"/>
      </w:divBdr>
    </w:div>
    <w:div w:id="987245532">
      <w:bodyDiv w:val="1"/>
      <w:marLeft w:val="0"/>
      <w:marRight w:val="0"/>
      <w:marTop w:val="0"/>
      <w:marBottom w:val="0"/>
      <w:divBdr>
        <w:top w:val="none" w:sz="0" w:space="0" w:color="auto"/>
        <w:left w:val="none" w:sz="0" w:space="0" w:color="auto"/>
        <w:bottom w:val="none" w:sz="0" w:space="0" w:color="auto"/>
        <w:right w:val="none" w:sz="0" w:space="0" w:color="auto"/>
      </w:divBdr>
    </w:div>
    <w:div w:id="991564016">
      <w:bodyDiv w:val="1"/>
      <w:marLeft w:val="0"/>
      <w:marRight w:val="0"/>
      <w:marTop w:val="0"/>
      <w:marBottom w:val="0"/>
      <w:divBdr>
        <w:top w:val="none" w:sz="0" w:space="0" w:color="auto"/>
        <w:left w:val="none" w:sz="0" w:space="0" w:color="auto"/>
        <w:bottom w:val="none" w:sz="0" w:space="0" w:color="auto"/>
        <w:right w:val="none" w:sz="0" w:space="0" w:color="auto"/>
      </w:divBdr>
    </w:div>
    <w:div w:id="1008216976">
      <w:bodyDiv w:val="1"/>
      <w:marLeft w:val="0"/>
      <w:marRight w:val="0"/>
      <w:marTop w:val="0"/>
      <w:marBottom w:val="0"/>
      <w:divBdr>
        <w:top w:val="none" w:sz="0" w:space="0" w:color="auto"/>
        <w:left w:val="none" w:sz="0" w:space="0" w:color="auto"/>
        <w:bottom w:val="none" w:sz="0" w:space="0" w:color="auto"/>
        <w:right w:val="none" w:sz="0" w:space="0" w:color="auto"/>
      </w:divBdr>
    </w:div>
    <w:div w:id="1031104848">
      <w:bodyDiv w:val="1"/>
      <w:marLeft w:val="0"/>
      <w:marRight w:val="0"/>
      <w:marTop w:val="0"/>
      <w:marBottom w:val="0"/>
      <w:divBdr>
        <w:top w:val="none" w:sz="0" w:space="0" w:color="auto"/>
        <w:left w:val="none" w:sz="0" w:space="0" w:color="auto"/>
        <w:bottom w:val="none" w:sz="0" w:space="0" w:color="auto"/>
        <w:right w:val="none" w:sz="0" w:space="0" w:color="auto"/>
      </w:divBdr>
    </w:div>
    <w:div w:id="1034574991">
      <w:bodyDiv w:val="1"/>
      <w:marLeft w:val="0"/>
      <w:marRight w:val="0"/>
      <w:marTop w:val="0"/>
      <w:marBottom w:val="0"/>
      <w:divBdr>
        <w:top w:val="none" w:sz="0" w:space="0" w:color="auto"/>
        <w:left w:val="none" w:sz="0" w:space="0" w:color="auto"/>
        <w:bottom w:val="none" w:sz="0" w:space="0" w:color="auto"/>
        <w:right w:val="none" w:sz="0" w:space="0" w:color="auto"/>
      </w:divBdr>
      <w:divsChild>
        <w:div w:id="185877227">
          <w:marLeft w:val="0"/>
          <w:marRight w:val="0"/>
          <w:marTop w:val="0"/>
          <w:marBottom w:val="0"/>
          <w:divBdr>
            <w:top w:val="none" w:sz="0" w:space="0" w:color="auto"/>
            <w:left w:val="none" w:sz="0" w:space="0" w:color="auto"/>
            <w:bottom w:val="none" w:sz="0" w:space="0" w:color="auto"/>
            <w:right w:val="none" w:sz="0" w:space="0" w:color="auto"/>
          </w:divBdr>
        </w:div>
      </w:divsChild>
    </w:div>
    <w:div w:id="1081485851">
      <w:bodyDiv w:val="1"/>
      <w:marLeft w:val="0"/>
      <w:marRight w:val="0"/>
      <w:marTop w:val="0"/>
      <w:marBottom w:val="0"/>
      <w:divBdr>
        <w:top w:val="none" w:sz="0" w:space="0" w:color="auto"/>
        <w:left w:val="none" w:sz="0" w:space="0" w:color="auto"/>
        <w:bottom w:val="none" w:sz="0" w:space="0" w:color="auto"/>
        <w:right w:val="none" w:sz="0" w:space="0" w:color="auto"/>
      </w:divBdr>
      <w:divsChild>
        <w:div w:id="1636719290">
          <w:marLeft w:val="0"/>
          <w:marRight w:val="0"/>
          <w:marTop w:val="0"/>
          <w:marBottom w:val="0"/>
          <w:divBdr>
            <w:top w:val="none" w:sz="0" w:space="0" w:color="auto"/>
            <w:left w:val="none" w:sz="0" w:space="0" w:color="auto"/>
            <w:bottom w:val="none" w:sz="0" w:space="0" w:color="auto"/>
            <w:right w:val="none" w:sz="0" w:space="0" w:color="auto"/>
          </w:divBdr>
          <w:divsChild>
            <w:div w:id="16568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1725">
      <w:bodyDiv w:val="1"/>
      <w:marLeft w:val="0"/>
      <w:marRight w:val="0"/>
      <w:marTop w:val="0"/>
      <w:marBottom w:val="0"/>
      <w:divBdr>
        <w:top w:val="none" w:sz="0" w:space="0" w:color="auto"/>
        <w:left w:val="none" w:sz="0" w:space="0" w:color="auto"/>
        <w:bottom w:val="none" w:sz="0" w:space="0" w:color="auto"/>
        <w:right w:val="none" w:sz="0" w:space="0" w:color="auto"/>
      </w:divBdr>
    </w:div>
    <w:div w:id="1231766508">
      <w:bodyDiv w:val="1"/>
      <w:marLeft w:val="0"/>
      <w:marRight w:val="0"/>
      <w:marTop w:val="0"/>
      <w:marBottom w:val="0"/>
      <w:divBdr>
        <w:top w:val="none" w:sz="0" w:space="0" w:color="auto"/>
        <w:left w:val="none" w:sz="0" w:space="0" w:color="auto"/>
        <w:bottom w:val="none" w:sz="0" w:space="0" w:color="auto"/>
        <w:right w:val="none" w:sz="0" w:space="0" w:color="auto"/>
      </w:divBdr>
      <w:divsChild>
        <w:div w:id="1217468845">
          <w:marLeft w:val="0"/>
          <w:marRight w:val="0"/>
          <w:marTop w:val="0"/>
          <w:marBottom w:val="0"/>
          <w:divBdr>
            <w:top w:val="none" w:sz="0" w:space="0" w:color="auto"/>
            <w:left w:val="none" w:sz="0" w:space="0" w:color="auto"/>
            <w:bottom w:val="none" w:sz="0" w:space="0" w:color="auto"/>
            <w:right w:val="none" w:sz="0" w:space="0" w:color="auto"/>
          </w:divBdr>
        </w:div>
        <w:div w:id="369570079">
          <w:marLeft w:val="0"/>
          <w:marRight w:val="0"/>
          <w:marTop w:val="0"/>
          <w:marBottom w:val="0"/>
          <w:divBdr>
            <w:top w:val="none" w:sz="0" w:space="0" w:color="auto"/>
            <w:left w:val="none" w:sz="0" w:space="0" w:color="auto"/>
            <w:bottom w:val="none" w:sz="0" w:space="0" w:color="auto"/>
            <w:right w:val="none" w:sz="0" w:space="0" w:color="auto"/>
          </w:divBdr>
        </w:div>
        <w:div w:id="300576970">
          <w:marLeft w:val="0"/>
          <w:marRight w:val="0"/>
          <w:marTop w:val="0"/>
          <w:marBottom w:val="0"/>
          <w:divBdr>
            <w:top w:val="none" w:sz="0" w:space="0" w:color="auto"/>
            <w:left w:val="none" w:sz="0" w:space="0" w:color="auto"/>
            <w:bottom w:val="none" w:sz="0" w:space="0" w:color="auto"/>
            <w:right w:val="none" w:sz="0" w:space="0" w:color="auto"/>
          </w:divBdr>
        </w:div>
        <w:div w:id="322510251">
          <w:marLeft w:val="0"/>
          <w:marRight w:val="0"/>
          <w:marTop w:val="0"/>
          <w:marBottom w:val="0"/>
          <w:divBdr>
            <w:top w:val="none" w:sz="0" w:space="0" w:color="auto"/>
            <w:left w:val="none" w:sz="0" w:space="0" w:color="auto"/>
            <w:bottom w:val="none" w:sz="0" w:space="0" w:color="auto"/>
            <w:right w:val="none" w:sz="0" w:space="0" w:color="auto"/>
          </w:divBdr>
        </w:div>
        <w:div w:id="1138375599">
          <w:marLeft w:val="0"/>
          <w:marRight w:val="0"/>
          <w:marTop w:val="0"/>
          <w:marBottom w:val="0"/>
          <w:divBdr>
            <w:top w:val="none" w:sz="0" w:space="0" w:color="auto"/>
            <w:left w:val="none" w:sz="0" w:space="0" w:color="auto"/>
            <w:bottom w:val="none" w:sz="0" w:space="0" w:color="auto"/>
            <w:right w:val="none" w:sz="0" w:space="0" w:color="auto"/>
          </w:divBdr>
        </w:div>
        <w:div w:id="1391995558">
          <w:marLeft w:val="0"/>
          <w:marRight w:val="0"/>
          <w:marTop w:val="0"/>
          <w:marBottom w:val="0"/>
          <w:divBdr>
            <w:top w:val="none" w:sz="0" w:space="0" w:color="auto"/>
            <w:left w:val="none" w:sz="0" w:space="0" w:color="auto"/>
            <w:bottom w:val="none" w:sz="0" w:space="0" w:color="auto"/>
            <w:right w:val="none" w:sz="0" w:space="0" w:color="auto"/>
          </w:divBdr>
        </w:div>
        <w:div w:id="1055591079">
          <w:marLeft w:val="0"/>
          <w:marRight w:val="0"/>
          <w:marTop w:val="0"/>
          <w:marBottom w:val="0"/>
          <w:divBdr>
            <w:top w:val="none" w:sz="0" w:space="0" w:color="auto"/>
            <w:left w:val="none" w:sz="0" w:space="0" w:color="auto"/>
            <w:bottom w:val="none" w:sz="0" w:space="0" w:color="auto"/>
            <w:right w:val="none" w:sz="0" w:space="0" w:color="auto"/>
          </w:divBdr>
        </w:div>
        <w:div w:id="1187448707">
          <w:marLeft w:val="0"/>
          <w:marRight w:val="0"/>
          <w:marTop w:val="0"/>
          <w:marBottom w:val="0"/>
          <w:divBdr>
            <w:top w:val="none" w:sz="0" w:space="0" w:color="auto"/>
            <w:left w:val="none" w:sz="0" w:space="0" w:color="auto"/>
            <w:bottom w:val="none" w:sz="0" w:space="0" w:color="auto"/>
            <w:right w:val="none" w:sz="0" w:space="0" w:color="auto"/>
          </w:divBdr>
        </w:div>
      </w:divsChild>
    </w:div>
    <w:div w:id="1255238072">
      <w:bodyDiv w:val="1"/>
      <w:marLeft w:val="0"/>
      <w:marRight w:val="0"/>
      <w:marTop w:val="0"/>
      <w:marBottom w:val="0"/>
      <w:divBdr>
        <w:top w:val="none" w:sz="0" w:space="0" w:color="auto"/>
        <w:left w:val="none" w:sz="0" w:space="0" w:color="auto"/>
        <w:bottom w:val="none" w:sz="0" w:space="0" w:color="auto"/>
        <w:right w:val="none" w:sz="0" w:space="0" w:color="auto"/>
      </w:divBdr>
      <w:divsChild>
        <w:div w:id="1015887662">
          <w:marLeft w:val="0"/>
          <w:marRight w:val="0"/>
          <w:marTop w:val="0"/>
          <w:marBottom w:val="0"/>
          <w:divBdr>
            <w:top w:val="none" w:sz="0" w:space="0" w:color="auto"/>
            <w:left w:val="none" w:sz="0" w:space="0" w:color="auto"/>
            <w:bottom w:val="none" w:sz="0" w:space="0" w:color="auto"/>
            <w:right w:val="none" w:sz="0" w:space="0" w:color="auto"/>
          </w:divBdr>
        </w:div>
        <w:div w:id="732002404">
          <w:marLeft w:val="0"/>
          <w:marRight w:val="0"/>
          <w:marTop w:val="0"/>
          <w:marBottom w:val="0"/>
          <w:divBdr>
            <w:top w:val="none" w:sz="0" w:space="0" w:color="auto"/>
            <w:left w:val="none" w:sz="0" w:space="0" w:color="auto"/>
            <w:bottom w:val="none" w:sz="0" w:space="0" w:color="auto"/>
            <w:right w:val="none" w:sz="0" w:space="0" w:color="auto"/>
          </w:divBdr>
          <w:divsChild>
            <w:div w:id="1063334143">
              <w:marLeft w:val="0"/>
              <w:marRight w:val="0"/>
              <w:marTop w:val="0"/>
              <w:marBottom w:val="0"/>
              <w:divBdr>
                <w:top w:val="none" w:sz="0" w:space="0" w:color="auto"/>
                <w:left w:val="none" w:sz="0" w:space="0" w:color="auto"/>
                <w:bottom w:val="none" w:sz="0" w:space="0" w:color="auto"/>
                <w:right w:val="none" w:sz="0" w:space="0" w:color="auto"/>
              </w:divBdr>
              <w:divsChild>
                <w:div w:id="2018264331">
                  <w:marLeft w:val="0"/>
                  <w:marRight w:val="0"/>
                  <w:marTop w:val="0"/>
                  <w:marBottom w:val="0"/>
                  <w:divBdr>
                    <w:top w:val="none" w:sz="0" w:space="0" w:color="auto"/>
                    <w:left w:val="none" w:sz="0" w:space="0" w:color="auto"/>
                    <w:bottom w:val="none" w:sz="0" w:space="0" w:color="auto"/>
                    <w:right w:val="none" w:sz="0" w:space="0" w:color="auto"/>
                  </w:divBdr>
                </w:div>
                <w:div w:id="14108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5464">
      <w:bodyDiv w:val="1"/>
      <w:marLeft w:val="0"/>
      <w:marRight w:val="0"/>
      <w:marTop w:val="0"/>
      <w:marBottom w:val="0"/>
      <w:divBdr>
        <w:top w:val="none" w:sz="0" w:space="0" w:color="auto"/>
        <w:left w:val="none" w:sz="0" w:space="0" w:color="auto"/>
        <w:bottom w:val="none" w:sz="0" w:space="0" w:color="auto"/>
        <w:right w:val="none" w:sz="0" w:space="0" w:color="auto"/>
      </w:divBdr>
      <w:divsChild>
        <w:div w:id="3286495">
          <w:marLeft w:val="0"/>
          <w:marRight w:val="0"/>
          <w:marTop w:val="0"/>
          <w:marBottom w:val="0"/>
          <w:divBdr>
            <w:top w:val="none" w:sz="0" w:space="0" w:color="auto"/>
            <w:left w:val="none" w:sz="0" w:space="0" w:color="auto"/>
            <w:bottom w:val="none" w:sz="0" w:space="0" w:color="auto"/>
            <w:right w:val="none" w:sz="0" w:space="0" w:color="auto"/>
          </w:divBdr>
        </w:div>
      </w:divsChild>
    </w:div>
    <w:div w:id="1311247723">
      <w:bodyDiv w:val="1"/>
      <w:marLeft w:val="0"/>
      <w:marRight w:val="0"/>
      <w:marTop w:val="0"/>
      <w:marBottom w:val="0"/>
      <w:divBdr>
        <w:top w:val="none" w:sz="0" w:space="0" w:color="auto"/>
        <w:left w:val="none" w:sz="0" w:space="0" w:color="auto"/>
        <w:bottom w:val="none" w:sz="0" w:space="0" w:color="auto"/>
        <w:right w:val="none" w:sz="0" w:space="0" w:color="auto"/>
      </w:divBdr>
    </w:div>
    <w:div w:id="1343045190">
      <w:bodyDiv w:val="1"/>
      <w:marLeft w:val="0"/>
      <w:marRight w:val="0"/>
      <w:marTop w:val="0"/>
      <w:marBottom w:val="0"/>
      <w:divBdr>
        <w:top w:val="none" w:sz="0" w:space="0" w:color="auto"/>
        <w:left w:val="none" w:sz="0" w:space="0" w:color="auto"/>
        <w:bottom w:val="none" w:sz="0" w:space="0" w:color="auto"/>
        <w:right w:val="none" w:sz="0" w:space="0" w:color="auto"/>
      </w:divBdr>
      <w:divsChild>
        <w:div w:id="617027791">
          <w:marLeft w:val="0"/>
          <w:marRight w:val="0"/>
          <w:marTop w:val="0"/>
          <w:marBottom w:val="0"/>
          <w:divBdr>
            <w:top w:val="none" w:sz="0" w:space="0" w:color="auto"/>
            <w:left w:val="none" w:sz="0" w:space="0" w:color="auto"/>
            <w:bottom w:val="none" w:sz="0" w:space="0" w:color="auto"/>
            <w:right w:val="none" w:sz="0" w:space="0" w:color="auto"/>
          </w:divBdr>
        </w:div>
        <w:div w:id="1291474628">
          <w:marLeft w:val="0"/>
          <w:marRight w:val="0"/>
          <w:marTop w:val="0"/>
          <w:marBottom w:val="0"/>
          <w:divBdr>
            <w:top w:val="none" w:sz="0" w:space="0" w:color="auto"/>
            <w:left w:val="none" w:sz="0" w:space="0" w:color="auto"/>
            <w:bottom w:val="none" w:sz="0" w:space="0" w:color="auto"/>
            <w:right w:val="none" w:sz="0" w:space="0" w:color="auto"/>
          </w:divBdr>
        </w:div>
      </w:divsChild>
    </w:div>
    <w:div w:id="1370103344">
      <w:bodyDiv w:val="1"/>
      <w:marLeft w:val="0"/>
      <w:marRight w:val="0"/>
      <w:marTop w:val="0"/>
      <w:marBottom w:val="0"/>
      <w:divBdr>
        <w:top w:val="none" w:sz="0" w:space="0" w:color="auto"/>
        <w:left w:val="none" w:sz="0" w:space="0" w:color="auto"/>
        <w:bottom w:val="none" w:sz="0" w:space="0" w:color="auto"/>
        <w:right w:val="none" w:sz="0" w:space="0" w:color="auto"/>
      </w:divBdr>
    </w:div>
    <w:div w:id="1424958517">
      <w:bodyDiv w:val="1"/>
      <w:marLeft w:val="0"/>
      <w:marRight w:val="0"/>
      <w:marTop w:val="0"/>
      <w:marBottom w:val="0"/>
      <w:divBdr>
        <w:top w:val="none" w:sz="0" w:space="0" w:color="auto"/>
        <w:left w:val="none" w:sz="0" w:space="0" w:color="auto"/>
        <w:bottom w:val="none" w:sz="0" w:space="0" w:color="auto"/>
        <w:right w:val="none" w:sz="0" w:space="0" w:color="auto"/>
      </w:divBdr>
    </w:div>
    <w:div w:id="1450004251">
      <w:bodyDiv w:val="1"/>
      <w:marLeft w:val="0"/>
      <w:marRight w:val="0"/>
      <w:marTop w:val="0"/>
      <w:marBottom w:val="0"/>
      <w:divBdr>
        <w:top w:val="none" w:sz="0" w:space="0" w:color="auto"/>
        <w:left w:val="none" w:sz="0" w:space="0" w:color="auto"/>
        <w:bottom w:val="none" w:sz="0" w:space="0" w:color="auto"/>
        <w:right w:val="none" w:sz="0" w:space="0" w:color="auto"/>
      </w:divBdr>
    </w:div>
    <w:div w:id="1466511081">
      <w:bodyDiv w:val="1"/>
      <w:marLeft w:val="0"/>
      <w:marRight w:val="0"/>
      <w:marTop w:val="0"/>
      <w:marBottom w:val="0"/>
      <w:divBdr>
        <w:top w:val="none" w:sz="0" w:space="0" w:color="auto"/>
        <w:left w:val="none" w:sz="0" w:space="0" w:color="auto"/>
        <w:bottom w:val="none" w:sz="0" w:space="0" w:color="auto"/>
        <w:right w:val="none" w:sz="0" w:space="0" w:color="auto"/>
      </w:divBdr>
      <w:divsChild>
        <w:div w:id="1996256853">
          <w:marLeft w:val="0"/>
          <w:marRight w:val="0"/>
          <w:marTop w:val="0"/>
          <w:marBottom w:val="0"/>
          <w:divBdr>
            <w:top w:val="none" w:sz="0" w:space="0" w:color="auto"/>
            <w:left w:val="none" w:sz="0" w:space="0" w:color="auto"/>
            <w:bottom w:val="none" w:sz="0" w:space="0" w:color="auto"/>
            <w:right w:val="none" w:sz="0" w:space="0" w:color="auto"/>
          </w:divBdr>
        </w:div>
        <w:div w:id="1295717846">
          <w:marLeft w:val="0"/>
          <w:marRight w:val="0"/>
          <w:marTop w:val="0"/>
          <w:marBottom w:val="0"/>
          <w:divBdr>
            <w:top w:val="none" w:sz="0" w:space="0" w:color="auto"/>
            <w:left w:val="none" w:sz="0" w:space="0" w:color="auto"/>
            <w:bottom w:val="none" w:sz="0" w:space="0" w:color="auto"/>
            <w:right w:val="none" w:sz="0" w:space="0" w:color="auto"/>
          </w:divBdr>
        </w:div>
        <w:div w:id="916211302">
          <w:marLeft w:val="0"/>
          <w:marRight w:val="0"/>
          <w:marTop w:val="0"/>
          <w:marBottom w:val="0"/>
          <w:divBdr>
            <w:top w:val="none" w:sz="0" w:space="0" w:color="auto"/>
            <w:left w:val="none" w:sz="0" w:space="0" w:color="auto"/>
            <w:bottom w:val="none" w:sz="0" w:space="0" w:color="auto"/>
            <w:right w:val="none" w:sz="0" w:space="0" w:color="auto"/>
          </w:divBdr>
        </w:div>
        <w:div w:id="1223060783">
          <w:marLeft w:val="0"/>
          <w:marRight w:val="0"/>
          <w:marTop w:val="0"/>
          <w:marBottom w:val="0"/>
          <w:divBdr>
            <w:top w:val="none" w:sz="0" w:space="0" w:color="auto"/>
            <w:left w:val="none" w:sz="0" w:space="0" w:color="auto"/>
            <w:bottom w:val="none" w:sz="0" w:space="0" w:color="auto"/>
            <w:right w:val="none" w:sz="0" w:space="0" w:color="auto"/>
          </w:divBdr>
        </w:div>
      </w:divsChild>
    </w:div>
    <w:div w:id="1485124570">
      <w:bodyDiv w:val="1"/>
      <w:marLeft w:val="0"/>
      <w:marRight w:val="0"/>
      <w:marTop w:val="0"/>
      <w:marBottom w:val="0"/>
      <w:divBdr>
        <w:top w:val="none" w:sz="0" w:space="0" w:color="auto"/>
        <w:left w:val="none" w:sz="0" w:space="0" w:color="auto"/>
        <w:bottom w:val="none" w:sz="0" w:space="0" w:color="auto"/>
        <w:right w:val="none" w:sz="0" w:space="0" w:color="auto"/>
      </w:divBdr>
    </w:div>
    <w:div w:id="1502312695">
      <w:bodyDiv w:val="1"/>
      <w:marLeft w:val="0"/>
      <w:marRight w:val="0"/>
      <w:marTop w:val="0"/>
      <w:marBottom w:val="0"/>
      <w:divBdr>
        <w:top w:val="none" w:sz="0" w:space="0" w:color="auto"/>
        <w:left w:val="none" w:sz="0" w:space="0" w:color="auto"/>
        <w:bottom w:val="none" w:sz="0" w:space="0" w:color="auto"/>
        <w:right w:val="none" w:sz="0" w:space="0" w:color="auto"/>
      </w:divBdr>
      <w:divsChild>
        <w:div w:id="1691373749">
          <w:marLeft w:val="0"/>
          <w:marRight w:val="0"/>
          <w:marTop w:val="0"/>
          <w:marBottom w:val="0"/>
          <w:divBdr>
            <w:top w:val="none" w:sz="0" w:space="0" w:color="auto"/>
            <w:left w:val="none" w:sz="0" w:space="0" w:color="auto"/>
            <w:bottom w:val="none" w:sz="0" w:space="0" w:color="auto"/>
            <w:right w:val="none" w:sz="0" w:space="0" w:color="auto"/>
          </w:divBdr>
        </w:div>
      </w:divsChild>
    </w:div>
    <w:div w:id="1558083796">
      <w:bodyDiv w:val="1"/>
      <w:marLeft w:val="0"/>
      <w:marRight w:val="0"/>
      <w:marTop w:val="0"/>
      <w:marBottom w:val="0"/>
      <w:divBdr>
        <w:top w:val="none" w:sz="0" w:space="0" w:color="auto"/>
        <w:left w:val="none" w:sz="0" w:space="0" w:color="auto"/>
        <w:bottom w:val="none" w:sz="0" w:space="0" w:color="auto"/>
        <w:right w:val="none" w:sz="0" w:space="0" w:color="auto"/>
      </w:divBdr>
    </w:div>
    <w:div w:id="1623531310">
      <w:bodyDiv w:val="1"/>
      <w:marLeft w:val="0"/>
      <w:marRight w:val="0"/>
      <w:marTop w:val="0"/>
      <w:marBottom w:val="0"/>
      <w:divBdr>
        <w:top w:val="none" w:sz="0" w:space="0" w:color="auto"/>
        <w:left w:val="none" w:sz="0" w:space="0" w:color="auto"/>
        <w:bottom w:val="none" w:sz="0" w:space="0" w:color="auto"/>
        <w:right w:val="none" w:sz="0" w:space="0" w:color="auto"/>
      </w:divBdr>
    </w:div>
    <w:div w:id="1665165936">
      <w:bodyDiv w:val="1"/>
      <w:marLeft w:val="0"/>
      <w:marRight w:val="0"/>
      <w:marTop w:val="0"/>
      <w:marBottom w:val="0"/>
      <w:divBdr>
        <w:top w:val="none" w:sz="0" w:space="0" w:color="auto"/>
        <w:left w:val="none" w:sz="0" w:space="0" w:color="auto"/>
        <w:bottom w:val="none" w:sz="0" w:space="0" w:color="auto"/>
        <w:right w:val="none" w:sz="0" w:space="0" w:color="auto"/>
      </w:divBdr>
    </w:div>
    <w:div w:id="1671326904">
      <w:bodyDiv w:val="1"/>
      <w:marLeft w:val="0"/>
      <w:marRight w:val="0"/>
      <w:marTop w:val="0"/>
      <w:marBottom w:val="0"/>
      <w:divBdr>
        <w:top w:val="none" w:sz="0" w:space="0" w:color="auto"/>
        <w:left w:val="none" w:sz="0" w:space="0" w:color="auto"/>
        <w:bottom w:val="none" w:sz="0" w:space="0" w:color="auto"/>
        <w:right w:val="none" w:sz="0" w:space="0" w:color="auto"/>
      </w:divBdr>
    </w:div>
    <w:div w:id="1713923358">
      <w:bodyDiv w:val="1"/>
      <w:marLeft w:val="0"/>
      <w:marRight w:val="0"/>
      <w:marTop w:val="0"/>
      <w:marBottom w:val="0"/>
      <w:divBdr>
        <w:top w:val="none" w:sz="0" w:space="0" w:color="auto"/>
        <w:left w:val="none" w:sz="0" w:space="0" w:color="auto"/>
        <w:bottom w:val="none" w:sz="0" w:space="0" w:color="auto"/>
        <w:right w:val="none" w:sz="0" w:space="0" w:color="auto"/>
      </w:divBdr>
    </w:div>
    <w:div w:id="1733969136">
      <w:bodyDiv w:val="1"/>
      <w:marLeft w:val="0"/>
      <w:marRight w:val="0"/>
      <w:marTop w:val="0"/>
      <w:marBottom w:val="0"/>
      <w:divBdr>
        <w:top w:val="none" w:sz="0" w:space="0" w:color="auto"/>
        <w:left w:val="none" w:sz="0" w:space="0" w:color="auto"/>
        <w:bottom w:val="none" w:sz="0" w:space="0" w:color="auto"/>
        <w:right w:val="none" w:sz="0" w:space="0" w:color="auto"/>
      </w:divBdr>
    </w:div>
    <w:div w:id="1814760414">
      <w:bodyDiv w:val="1"/>
      <w:marLeft w:val="0"/>
      <w:marRight w:val="0"/>
      <w:marTop w:val="0"/>
      <w:marBottom w:val="0"/>
      <w:divBdr>
        <w:top w:val="none" w:sz="0" w:space="0" w:color="auto"/>
        <w:left w:val="none" w:sz="0" w:space="0" w:color="auto"/>
        <w:bottom w:val="none" w:sz="0" w:space="0" w:color="auto"/>
        <w:right w:val="none" w:sz="0" w:space="0" w:color="auto"/>
      </w:divBdr>
    </w:div>
    <w:div w:id="1893542324">
      <w:bodyDiv w:val="1"/>
      <w:marLeft w:val="0"/>
      <w:marRight w:val="0"/>
      <w:marTop w:val="0"/>
      <w:marBottom w:val="0"/>
      <w:divBdr>
        <w:top w:val="none" w:sz="0" w:space="0" w:color="auto"/>
        <w:left w:val="none" w:sz="0" w:space="0" w:color="auto"/>
        <w:bottom w:val="none" w:sz="0" w:space="0" w:color="auto"/>
        <w:right w:val="none" w:sz="0" w:space="0" w:color="auto"/>
      </w:divBdr>
    </w:div>
    <w:div w:id="1895699069">
      <w:bodyDiv w:val="1"/>
      <w:marLeft w:val="0"/>
      <w:marRight w:val="0"/>
      <w:marTop w:val="0"/>
      <w:marBottom w:val="0"/>
      <w:divBdr>
        <w:top w:val="none" w:sz="0" w:space="0" w:color="auto"/>
        <w:left w:val="none" w:sz="0" w:space="0" w:color="auto"/>
        <w:bottom w:val="none" w:sz="0" w:space="0" w:color="auto"/>
        <w:right w:val="none" w:sz="0" w:space="0" w:color="auto"/>
      </w:divBdr>
      <w:divsChild>
        <w:div w:id="2105421747">
          <w:marLeft w:val="0"/>
          <w:marRight w:val="0"/>
          <w:marTop w:val="0"/>
          <w:marBottom w:val="0"/>
          <w:divBdr>
            <w:top w:val="none" w:sz="0" w:space="0" w:color="auto"/>
            <w:left w:val="none" w:sz="0" w:space="0" w:color="auto"/>
            <w:bottom w:val="none" w:sz="0" w:space="0" w:color="auto"/>
            <w:right w:val="none" w:sz="0" w:space="0" w:color="auto"/>
          </w:divBdr>
        </w:div>
      </w:divsChild>
    </w:div>
    <w:div w:id="1906210803">
      <w:bodyDiv w:val="1"/>
      <w:marLeft w:val="0"/>
      <w:marRight w:val="0"/>
      <w:marTop w:val="0"/>
      <w:marBottom w:val="0"/>
      <w:divBdr>
        <w:top w:val="none" w:sz="0" w:space="0" w:color="auto"/>
        <w:left w:val="none" w:sz="0" w:space="0" w:color="auto"/>
        <w:bottom w:val="none" w:sz="0" w:space="0" w:color="auto"/>
        <w:right w:val="none" w:sz="0" w:space="0" w:color="auto"/>
      </w:divBdr>
    </w:div>
    <w:div w:id="1995450428">
      <w:bodyDiv w:val="1"/>
      <w:marLeft w:val="0"/>
      <w:marRight w:val="0"/>
      <w:marTop w:val="0"/>
      <w:marBottom w:val="0"/>
      <w:divBdr>
        <w:top w:val="none" w:sz="0" w:space="0" w:color="auto"/>
        <w:left w:val="none" w:sz="0" w:space="0" w:color="auto"/>
        <w:bottom w:val="none" w:sz="0" w:space="0" w:color="auto"/>
        <w:right w:val="none" w:sz="0" w:space="0" w:color="auto"/>
      </w:divBdr>
      <w:divsChild>
        <w:div w:id="1076315981">
          <w:marLeft w:val="0"/>
          <w:marRight w:val="0"/>
          <w:marTop w:val="0"/>
          <w:marBottom w:val="0"/>
          <w:divBdr>
            <w:top w:val="none" w:sz="0" w:space="0" w:color="auto"/>
            <w:left w:val="none" w:sz="0" w:space="0" w:color="auto"/>
            <w:bottom w:val="none" w:sz="0" w:space="0" w:color="auto"/>
            <w:right w:val="none" w:sz="0" w:space="0" w:color="auto"/>
          </w:divBdr>
        </w:div>
      </w:divsChild>
    </w:div>
    <w:div w:id="20788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am.org.br/bibliotecas/amazonia-em-chamas-3-o-fogo-e-o-desmatamento-em-2019-e-o-que-vem--em-2020" TargetMode="External"/><Relationship Id="rId13" Type="http://schemas.openxmlformats.org/officeDocument/2006/relationships/hyperlink" Target="https://earthobservatory.nasa.gov/images/146537/measuring-drought-in-south-america" TargetMode="External"/><Relationship Id="rId18" Type="http://schemas.openxmlformats.org/officeDocument/2006/relationships/hyperlink" Target="https://papersmart.unon.org/resolution/uploads/k1900729.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araty.gov.br/pt-BR/politica-externa/integracao-regional/691-organizacao-do-tratado-de-cooperacao-amazonica-otca" TargetMode="External"/><Relationship Id="rId17" Type="http://schemas.openxmlformats.org/officeDocument/2006/relationships/hyperlink" Target="https://unfccc.int/process/the-paris-agreement/status-of-ratification" TargetMode="External"/><Relationship Id="rId2" Type="http://schemas.openxmlformats.org/officeDocument/2006/relationships/styles" Target="styles.xml"/><Relationship Id="rId16" Type="http://schemas.openxmlformats.org/officeDocument/2006/relationships/hyperlink" Target="https://www.nytimes.com/interactive/2019/08/24/world/americas/amazon-rain-forest-fire-map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am.org.br/glossario/arco-do-desmatamento/" TargetMode="External"/><Relationship Id="rId5" Type="http://schemas.openxmlformats.org/officeDocument/2006/relationships/webSettings" Target="webSettings.xml"/><Relationship Id="rId15" Type="http://schemas.openxmlformats.org/officeDocument/2006/relationships/hyperlink" Target="http://www.nature.com/nature/journal/v420/n6911/abs/nature01131.html" TargetMode="External"/><Relationship Id="rId23" Type="http://schemas.microsoft.com/office/2016/09/relationships/commentsIds" Target="commentsIds.xml"/><Relationship Id="rId10" Type="http://schemas.openxmlformats.org/officeDocument/2006/relationships/hyperlink" Target="https://www.sciencemag.org/news/2019/07/deforestation-amazon-shooting-brazil-s-president-calls-data-l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bd.int/sp/targets/" TargetMode="External"/><Relationship Id="rId14" Type="http://schemas.openxmlformats.org/officeDocument/2006/relationships/hyperlink" Target="http://www.otca-oficial.info/projects/details/12" TargetMode="External"/><Relationship Id="rId22"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2970</Words>
  <Characters>16042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2020-10-26T19:56:00Z</dcterms:created>
  <dcterms:modified xsi:type="dcterms:W3CDTF">2020-11-09T20:18:00Z</dcterms:modified>
</cp:coreProperties>
</file>