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media/image28.wmf" ContentType="image/x-wmf"/>
  <Override PartName="/word/media/image27.wmf" ContentType="image/x-wmf"/>
  <Override PartName="/word/media/image20.wmf" ContentType="image/x-wmf"/>
  <Override PartName="/word/media/image18.wmf" ContentType="image/x-wmf"/>
  <Override PartName="/word/media/image17.wmf" ContentType="image/x-wmf"/>
  <Override PartName="/word/media/image24.wmf" ContentType="image/x-wmf"/>
  <Override PartName="/word/media/image12.wmf" ContentType="image/x-wmf"/>
  <Override PartName="/word/media/image4.tif" ContentType="image/tiff"/>
  <Override PartName="/word/media/image34.tif" ContentType="image/tiff"/>
  <Override PartName="/word/media/image7.wmf" ContentType="image/x-wmf"/>
  <Override PartName="/word/media/image5.tif" ContentType="image/tiff"/>
  <Override PartName="/word/media/image25.wmf" ContentType="image/x-wmf"/>
  <Override PartName="/word/media/image30.tif" ContentType="image/tiff"/>
  <Override PartName="/word/media/image13.wmf" ContentType="image/x-wmf"/>
  <Override PartName="/word/media/image29.tif" ContentType="image/tiff"/>
  <Override PartName="/word/media/image8.wmf" ContentType="image/x-wmf"/>
  <Override PartName="/word/media/image6.tif" ContentType="image/tiff"/>
  <Override PartName="/word/media/image26.wmf" ContentType="image/x-wmf"/>
  <Override PartName="/word/media/image9.wmf" ContentType="image/x-wmf"/>
  <Override PartName="/word/media/image11.wmf" ContentType="image/x-wmf"/>
  <Override PartName="/word/media/image33.tif" ContentType="image/tiff"/>
  <Override PartName="/word/media/image3.tif" ContentType="image/tiff"/>
  <Override PartName="/word/media/image23.wmf" ContentType="image/x-wmf"/>
  <Override PartName="/word/media/image10.wmf" ContentType="image/x-wmf"/>
  <Override PartName="/word/media/image32.tif" ContentType="image/tiff"/>
  <Override PartName="/word/media/image2.tif" ContentType="image/tiff"/>
  <Override PartName="/word/media/image22.wmf" ContentType="image/x-wmf"/>
  <Override PartName="/word/media/image31.tif" ContentType="image/tiff"/>
  <Override PartName="/word/media/image1.tif" ContentType="image/tiff"/>
  <Override PartName="/word/media/image19.wmf" ContentType="image/x-wmf"/>
  <Override PartName="/word/media/image21.wmf" ContentType="image/x-wmf"/>
  <Override PartName="/word/media/image14.wmf" ContentType="image/x-wmf"/>
  <Override PartName="/word/media/image15.wmf" ContentType="image/x-wmf"/>
  <Override PartName="/word/media/image16.wmf" ContentType="image/x-wmf"/>
  <Override PartName="/word/styles.xml" ContentType="application/vnd.openxmlformats-officedocument.wordprocessingml.styles+xml"/>
  <Override PartName="/word/theme/theme1.xml" ContentType="application/vnd.openxmlformats-officedocument.theme+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480"/>
        <w:jc w:val="both"/>
        <w:rPr>
          <w:b/>
          <w:b/>
          <w:sz w:val="20"/>
          <w:szCs w:val="20"/>
          <w:lang w:val="en-US"/>
        </w:rPr>
      </w:pPr>
      <w:r>
        <w:rPr/>
        <w:drawing>
          <wp:inline distT="0" distB="0" distL="0" distR="0">
            <wp:extent cx="5612130" cy="3902710"/>
            <wp:effectExtent l="0" t="0" r="0" b="0"/>
            <wp:docPr id="1" name="Imagem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4" descr=""/>
                    <pic:cNvPicPr>
                      <a:picLocks noChangeAspect="1" noChangeArrowheads="1"/>
                    </pic:cNvPicPr>
                  </pic:nvPicPr>
                  <pic:blipFill>
                    <a:blip r:embed="rId2"/>
                    <a:stretch>
                      <a:fillRect/>
                    </a:stretch>
                  </pic:blipFill>
                  <pic:spPr bwMode="auto">
                    <a:xfrm>
                      <a:off x="0" y="0"/>
                      <a:ext cx="5612130" cy="3902710"/>
                    </a:xfrm>
                    <a:prstGeom prst="rect">
                      <a:avLst/>
                    </a:prstGeom>
                  </pic:spPr>
                </pic:pic>
              </a:graphicData>
            </a:graphic>
          </wp:inline>
        </w:drawing>
      </w:r>
    </w:p>
    <w:p>
      <w:pPr>
        <w:pStyle w:val="Normal"/>
        <w:spacing w:lineRule="auto" w:line="480"/>
        <w:jc w:val="both"/>
        <w:rPr>
          <w:sz w:val="20"/>
          <w:szCs w:val="20"/>
          <w:lang w:val="en-US"/>
        </w:rPr>
      </w:pPr>
      <w:r>
        <w:rPr>
          <w:b/>
          <w:sz w:val="20"/>
          <w:szCs w:val="20"/>
          <w:lang w:val="en-US"/>
        </w:rPr>
        <w:t>Figure 1.</w:t>
      </w:r>
      <w:r>
        <w:rPr>
          <w:sz w:val="20"/>
          <w:szCs w:val="20"/>
          <w:lang w:val="en-US"/>
        </w:rPr>
        <w:t xml:space="preserve"> Study area (Brazilian Pantanal) in Brazil and South America.</w:t>
      </w:r>
    </w:p>
    <w:p>
      <w:pPr>
        <w:pStyle w:val="Normal"/>
        <w:jc w:val="both"/>
        <w:rPr>
          <w:b/>
          <w:b/>
          <w:bCs/>
          <w:sz w:val="20"/>
          <w:szCs w:val="20"/>
          <w:lang w:val="en-US"/>
        </w:rPr>
      </w:pPr>
      <w:r>
        <w:rPr>
          <w:b/>
          <w:bCs/>
          <w:sz w:val="20"/>
          <w:szCs w:val="20"/>
          <w:lang w:val="en-US"/>
        </w:rPr>
        <w:drawing>
          <wp:anchor behindDoc="0" distT="0" distB="0" distL="114300" distR="114300" simplePos="0" locked="0" layoutInCell="0" allowOverlap="1" relativeHeight="35">
            <wp:simplePos x="0" y="0"/>
            <wp:positionH relativeFrom="margin">
              <wp:posOffset>720090</wp:posOffset>
            </wp:positionH>
            <wp:positionV relativeFrom="paragraph">
              <wp:posOffset>36195</wp:posOffset>
            </wp:positionV>
            <wp:extent cx="4048760" cy="2990850"/>
            <wp:effectExtent l="0" t="0" r="0" b="0"/>
            <wp:wrapSquare wrapText="bothSides"/>
            <wp:docPr id="2" name="Imagem 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5" descr=""/>
                    <pic:cNvPicPr>
                      <a:picLocks noChangeAspect="1" noChangeArrowheads="1"/>
                    </pic:cNvPicPr>
                  </pic:nvPicPr>
                  <pic:blipFill>
                    <a:blip r:embed="rId3"/>
                    <a:stretch>
                      <a:fillRect/>
                    </a:stretch>
                  </pic:blipFill>
                  <pic:spPr bwMode="auto">
                    <a:xfrm>
                      <a:off x="0" y="0"/>
                      <a:ext cx="4048760" cy="2990850"/>
                    </a:xfrm>
                    <a:prstGeom prst="rect">
                      <a:avLst/>
                    </a:prstGeom>
                  </pic:spPr>
                </pic:pic>
              </a:graphicData>
            </a:graphic>
          </wp:anchor>
        </w:drawing>
      </w:r>
    </w:p>
    <w:p>
      <w:pPr>
        <w:pStyle w:val="Normal"/>
        <w:jc w:val="both"/>
        <w:rPr>
          <w:b/>
          <w:b/>
          <w:bCs/>
          <w:sz w:val="20"/>
          <w:szCs w:val="20"/>
          <w:lang w:val="en-US"/>
        </w:rPr>
      </w:pPr>
      <w:r>
        <w:rPr>
          <w:b/>
          <w:bCs/>
          <w:sz w:val="20"/>
          <w:szCs w:val="20"/>
          <w:lang w:val="en-US"/>
        </w:rPr>
      </w:r>
    </w:p>
    <w:p>
      <w:pPr>
        <w:pStyle w:val="Normal"/>
        <w:jc w:val="both"/>
        <w:rPr>
          <w:b/>
          <w:b/>
          <w:bCs/>
          <w:sz w:val="20"/>
          <w:szCs w:val="20"/>
          <w:lang w:val="en-US"/>
        </w:rPr>
      </w:pPr>
      <w:r>
        <w:rPr>
          <w:b/>
          <w:bCs/>
          <w:sz w:val="20"/>
          <w:szCs w:val="20"/>
          <w:lang w:val="en-US"/>
        </w:rPr>
      </w:r>
    </w:p>
    <w:p>
      <w:pPr>
        <w:pStyle w:val="Normal"/>
        <w:jc w:val="both"/>
        <w:rPr>
          <w:b/>
          <w:b/>
          <w:bCs/>
          <w:sz w:val="20"/>
          <w:szCs w:val="20"/>
          <w:lang w:val="en-US"/>
        </w:rPr>
      </w:pPr>
      <w:r>
        <w:rPr>
          <w:b/>
          <w:bCs/>
          <w:sz w:val="20"/>
          <w:szCs w:val="20"/>
          <w:lang w:val="en-US"/>
        </w:rPr>
      </w:r>
    </w:p>
    <w:p>
      <w:pPr>
        <w:pStyle w:val="Normal"/>
        <w:jc w:val="both"/>
        <w:rPr>
          <w:b/>
          <w:b/>
          <w:bCs/>
          <w:sz w:val="20"/>
          <w:szCs w:val="20"/>
          <w:lang w:val="en-US"/>
        </w:rPr>
      </w:pPr>
      <w:r>
        <w:rPr>
          <w:b/>
          <w:bCs/>
          <w:sz w:val="20"/>
          <w:szCs w:val="20"/>
          <w:lang w:val="en-US"/>
        </w:rPr>
      </w:r>
    </w:p>
    <w:p>
      <w:pPr>
        <w:pStyle w:val="Normal"/>
        <w:jc w:val="both"/>
        <w:rPr>
          <w:b/>
          <w:b/>
          <w:bCs/>
          <w:sz w:val="20"/>
          <w:szCs w:val="20"/>
          <w:lang w:val="en-US"/>
        </w:rPr>
      </w:pPr>
      <w:r>
        <w:rPr>
          <w:b/>
          <w:bCs/>
          <w:sz w:val="20"/>
          <w:szCs w:val="20"/>
          <w:lang w:val="en-US"/>
        </w:rPr>
      </w:r>
    </w:p>
    <w:p>
      <w:pPr>
        <w:pStyle w:val="Normal"/>
        <w:jc w:val="both"/>
        <w:rPr>
          <w:b/>
          <w:b/>
          <w:bCs/>
          <w:sz w:val="20"/>
          <w:szCs w:val="20"/>
          <w:lang w:val="en-US"/>
        </w:rPr>
      </w:pPr>
      <w:r>
        <w:rPr>
          <w:b/>
          <w:bCs/>
          <w:sz w:val="20"/>
          <w:szCs w:val="20"/>
          <w:lang w:val="en-US"/>
        </w:rPr>
      </w:r>
    </w:p>
    <w:p>
      <w:pPr>
        <w:pStyle w:val="Normal"/>
        <w:jc w:val="both"/>
        <w:rPr>
          <w:b/>
          <w:b/>
          <w:bCs/>
          <w:sz w:val="20"/>
          <w:szCs w:val="20"/>
          <w:lang w:val="en-US"/>
        </w:rPr>
      </w:pPr>
      <w:r>
        <w:rPr>
          <w:b/>
          <w:bCs/>
          <w:sz w:val="20"/>
          <w:szCs w:val="20"/>
          <w:lang w:val="en-US"/>
        </w:rPr>
      </w:r>
    </w:p>
    <w:p>
      <w:pPr>
        <w:pStyle w:val="Normal"/>
        <w:jc w:val="both"/>
        <w:rPr>
          <w:b/>
          <w:b/>
          <w:bCs/>
          <w:sz w:val="20"/>
          <w:szCs w:val="20"/>
          <w:lang w:val="en-US"/>
        </w:rPr>
      </w:pPr>
      <w:r>
        <w:rPr>
          <w:b/>
          <w:bCs/>
          <w:sz w:val="20"/>
          <w:szCs w:val="20"/>
          <w:lang w:val="en-US"/>
        </w:rPr>
      </w:r>
    </w:p>
    <w:p>
      <w:pPr>
        <w:pStyle w:val="Normal"/>
        <w:jc w:val="both"/>
        <w:rPr>
          <w:b/>
          <w:b/>
          <w:bCs/>
          <w:sz w:val="20"/>
          <w:szCs w:val="20"/>
          <w:lang w:val="en-US"/>
        </w:rPr>
      </w:pPr>
      <w:r>
        <w:rPr>
          <w:b/>
          <w:bCs/>
          <w:sz w:val="20"/>
          <w:szCs w:val="20"/>
          <w:lang w:val="en-US"/>
        </w:rPr>
      </w:r>
    </w:p>
    <w:p>
      <w:pPr>
        <w:pStyle w:val="Normal"/>
        <w:jc w:val="both"/>
        <w:rPr>
          <w:b/>
          <w:b/>
          <w:bCs/>
          <w:sz w:val="20"/>
          <w:szCs w:val="20"/>
          <w:lang w:val="en-US"/>
        </w:rPr>
      </w:pPr>
      <w:r>
        <w:rPr>
          <w:b/>
          <w:bCs/>
          <w:sz w:val="20"/>
          <w:szCs w:val="20"/>
          <w:lang w:val="en-US"/>
        </w:rPr>
      </w:r>
    </w:p>
    <w:p>
      <w:pPr>
        <w:pStyle w:val="Normal"/>
        <w:jc w:val="both"/>
        <w:rPr>
          <w:b/>
          <w:b/>
          <w:bCs/>
          <w:sz w:val="20"/>
          <w:szCs w:val="20"/>
          <w:lang w:val="en-US"/>
        </w:rPr>
      </w:pPr>
      <w:r>
        <w:rPr>
          <w:b/>
          <w:bCs/>
          <w:sz w:val="20"/>
          <w:szCs w:val="20"/>
          <w:lang w:val="en-US"/>
        </w:rPr>
      </w:r>
    </w:p>
    <w:p>
      <w:pPr>
        <w:pStyle w:val="Normal"/>
        <w:jc w:val="both"/>
        <w:rPr>
          <w:b/>
          <w:b/>
          <w:bCs/>
          <w:sz w:val="20"/>
          <w:szCs w:val="20"/>
          <w:lang w:val="en-US"/>
        </w:rPr>
      </w:pPr>
      <w:r>
        <w:rPr>
          <w:b/>
          <w:bCs/>
          <w:sz w:val="20"/>
          <w:szCs w:val="20"/>
          <w:lang w:val="en-US"/>
        </w:rPr>
      </w:r>
    </w:p>
    <w:p>
      <w:pPr>
        <w:pStyle w:val="Normal"/>
        <w:jc w:val="both"/>
        <w:rPr>
          <w:b/>
          <w:b/>
          <w:bCs/>
          <w:sz w:val="20"/>
          <w:szCs w:val="20"/>
          <w:lang w:val="en-US"/>
        </w:rPr>
      </w:pPr>
      <w:r>
        <w:rPr>
          <w:b/>
          <w:bCs/>
          <w:sz w:val="20"/>
          <w:szCs w:val="20"/>
          <w:lang w:val="en-US"/>
        </w:rPr>
      </w:r>
    </w:p>
    <w:p>
      <w:pPr>
        <w:pStyle w:val="Normal"/>
        <w:jc w:val="both"/>
        <w:rPr>
          <w:b/>
          <w:b/>
          <w:bCs/>
          <w:sz w:val="20"/>
          <w:szCs w:val="20"/>
          <w:lang w:val="en-US"/>
        </w:rPr>
      </w:pPr>
      <w:r>
        <w:rPr>
          <w:b/>
          <w:bCs/>
          <w:sz w:val="20"/>
          <w:szCs w:val="20"/>
          <w:lang w:val="en-US"/>
        </w:rPr>
      </w:r>
    </w:p>
    <w:p>
      <w:pPr>
        <w:pStyle w:val="Normal"/>
        <w:jc w:val="both"/>
        <w:rPr>
          <w:b/>
          <w:b/>
          <w:bCs/>
          <w:sz w:val="20"/>
          <w:szCs w:val="20"/>
          <w:lang w:val="en-US"/>
        </w:rPr>
      </w:pPr>
      <w:r>
        <w:rPr>
          <w:b/>
          <w:bCs/>
          <w:sz w:val="20"/>
          <w:szCs w:val="20"/>
          <w:lang w:val="en-US"/>
        </w:rPr>
      </w:r>
    </w:p>
    <w:p>
      <w:pPr>
        <w:pStyle w:val="Normal"/>
        <w:jc w:val="both"/>
        <w:rPr>
          <w:b/>
          <w:b/>
          <w:bCs/>
          <w:sz w:val="20"/>
          <w:szCs w:val="20"/>
          <w:lang w:val="en-US"/>
        </w:rPr>
      </w:pPr>
      <w:r>
        <w:rPr>
          <w:b/>
          <w:bCs/>
          <w:sz w:val="20"/>
          <w:szCs w:val="20"/>
          <w:lang w:val="en-US"/>
        </w:rPr>
      </w:r>
    </w:p>
    <w:p>
      <w:pPr>
        <w:pStyle w:val="Normal"/>
        <w:jc w:val="both"/>
        <w:rPr>
          <w:b/>
          <w:b/>
          <w:bCs/>
          <w:sz w:val="20"/>
          <w:szCs w:val="20"/>
          <w:lang w:val="en-US"/>
        </w:rPr>
      </w:pPr>
      <w:r>
        <w:rPr>
          <w:b/>
          <w:bCs/>
          <w:sz w:val="20"/>
          <w:szCs w:val="20"/>
          <w:lang w:val="en-US"/>
        </w:rPr>
      </w:r>
    </w:p>
    <w:p>
      <w:pPr>
        <w:pStyle w:val="Normal"/>
        <w:jc w:val="both"/>
        <w:rPr>
          <w:b/>
          <w:b/>
          <w:bCs/>
          <w:sz w:val="20"/>
          <w:szCs w:val="20"/>
          <w:lang w:val="en-US"/>
        </w:rPr>
      </w:pPr>
      <w:r>
        <w:rPr>
          <w:b/>
          <w:bCs/>
          <w:sz w:val="20"/>
          <w:szCs w:val="20"/>
          <w:lang w:val="en-US"/>
        </w:rPr>
      </w:r>
    </w:p>
    <w:p>
      <w:pPr>
        <w:pStyle w:val="Normal"/>
        <w:jc w:val="both"/>
        <w:rPr>
          <w:b/>
          <w:b/>
          <w:bCs/>
          <w:sz w:val="20"/>
          <w:szCs w:val="20"/>
          <w:lang w:val="en-US"/>
        </w:rPr>
      </w:pPr>
      <w:r>
        <w:rPr>
          <w:b/>
          <w:bCs/>
          <w:sz w:val="20"/>
          <w:szCs w:val="20"/>
          <w:lang w:val="en-US"/>
        </w:rPr>
      </w:r>
    </w:p>
    <w:p>
      <w:pPr>
        <w:pStyle w:val="Normal"/>
        <w:jc w:val="both"/>
        <w:rPr>
          <w:b/>
          <w:b/>
          <w:bCs/>
          <w:sz w:val="20"/>
          <w:szCs w:val="20"/>
          <w:lang w:val="en-US"/>
        </w:rPr>
      </w:pPr>
      <w:r>
        <w:rPr>
          <w:b/>
          <w:bCs/>
          <w:sz w:val="20"/>
          <w:szCs w:val="20"/>
          <w:lang w:val="en-US"/>
        </w:rPr>
      </w:r>
    </w:p>
    <w:p>
      <w:pPr>
        <w:pStyle w:val="Normal"/>
        <w:jc w:val="both"/>
        <w:rPr>
          <w:b/>
          <w:b/>
          <w:bCs/>
          <w:sz w:val="20"/>
          <w:szCs w:val="20"/>
          <w:lang w:val="en-US"/>
        </w:rPr>
      </w:pPr>
      <w:r>
        <w:rPr>
          <w:b/>
          <w:bCs/>
          <w:sz w:val="20"/>
          <w:szCs w:val="20"/>
          <w:lang w:val="en-US"/>
        </w:rPr>
      </w:r>
    </w:p>
    <w:p>
      <w:pPr>
        <w:pStyle w:val="Normal"/>
        <w:jc w:val="both"/>
        <w:rPr>
          <w:sz w:val="20"/>
          <w:szCs w:val="20"/>
          <w:lang w:val="en-US"/>
        </w:rPr>
      </w:pPr>
      <w:r>
        <w:rPr>
          <w:b/>
          <w:bCs/>
          <w:sz w:val="20"/>
          <w:szCs w:val="20"/>
          <w:lang w:val="en-US"/>
        </w:rPr>
        <w:t>Figure 2.</w:t>
      </w:r>
      <w:r>
        <w:rPr>
          <w:bCs/>
          <w:sz w:val="20"/>
          <w:szCs w:val="20"/>
          <w:lang w:val="en-US"/>
        </w:rPr>
        <w:t xml:space="preserve"> </w:t>
      </w:r>
      <w:r>
        <w:rPr>
          <w:sz w:val="20"/>
          <w:szCs w:val="20"/>
          <w:lang w:val="en-US"/>
        </w:rPr>
        <w:t xml:space="preserve">Number of articles published by the main journals documented (Qualis CAPES classification 2017-2020) and registered in search databases </w:t>
      </w:r>
      <w:r>
        <w:rPr>
          <w:bCs/>
          <w:sz w:val="20"/>
          <w:szCs w:val="20"/>
          <w:lang w:val="en-US"/>
        </w:rPr>
        <w:t>SD, SCO, SCI</w:t>
      </w:r>
      <w:r>
        <w:rPr>
          <w:bCs/>
          <w:sz w:val="20"/>
          <w:szCs w:val="20"/>
          <w:shd w:fill="F8F9FA" w:val="clear"/>
          <w:lang w:val="en-US"/>
        </w:rPr>
        <w:t xml:space="preserve">, </w:t>
      </w:r>
      <w:r>
        <w:rPr>
          <w:bCs/>
          <w:sz w:val="20"/>
          <w:szCs w:val="20"/>
          <w:lang w:val="en-US"/>
        </w:rPr>
        <w:t>GS (1990-2021)</w:t>
      </w:r>
      <w:r>
        <w:rPr>
          <w:sz w:val="20"/>
          <w:szCs w:val="20"/>
          <w:lang w:val="en-US"/>
        </w:rPr>
        <w:t>.</w:t>
      </w:r>
    </w:p>
    <w:p>
      <w:pPr>
        <w:pStyle w:val="Normal"/>
        <w:jc w:val="both"/>
        <w:rPr>
          <w:sz w:val="20"/>
          <w:szCs w:val="20"/>
          <w:lang w:val="en-US"/>
        </w:rPr>
      </w:pPr>
      <w:r>
        <w:rPr>
          <w:sz w:val="20"/>
          <w:szCs w:val="20"/>
          <w:lang w:val="en-US"/>
        </w:rPr>
      </w:r>
    </w:p>
    <w:p>
      <w:pPr>
        <w:pStyle w:val="Normal"/>
        <w:jc w:val="both"/>
        <w:rPr>
          <w:b/>
          <w:b/>
          <w:bCs/>
          <w:color w:val="000000" w:themeColor="text1"/>
          <w:sz w:val="20"/>
          <w:szCs w:val="20"/>
          <w:lang w:val="en-US"/>
        </w:rPr>
      </w:pPr>
      <w:r>
        <w:rPr>
          <w:b/>
          <w:bCs/>
          <w:color w:val="000000" w:themeColor="text1"/>
          <w:sz w:val="20"/>
          <w:szCs w:val="20"/>
          <w:lang w:val="en-US"/>
        </w:rPr>
      </w:r>
    </w:p>
    <w:p>
      <w:pPr>
        <w:pStyle w:val="Normal"/>
        <w:jc w:val="both"/>
        <w:rPr>
          <w:b/>
          <w:b/>
          <w:bCs/>
          <w:color w:val="000000" w:themeColor="text1"/>
          <w:sz w:val="20"/>
          <w:szCs w:val="20"/>
          <w:lang w:val="en-US"/>
        </w:rPr>
      </w:pPr>
      <w:r>
        <w:rPr/>
        <w:drawing>
          <wp:inline distT="0" distB="0" distL="0" distR="0">
            <wp:extent cx="3048000" cy="1828800"/>
            <wp:effectExtent l="0" t="0" r="0" b="0"/>
            <wp:docPr id="3" name="Imagem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6" descr=""/>
                    <pic:cNvPicPr>
                      <a:picLocks noChangeAspect="1" noChangeArrowheads="1"/>
                    </pic:cNvPicPr>
                  </pic:nvPicPr>
                  <pic:blipFill>
                    <a:blip r:embed="rId4"/>
                    <a:stretch>
                      <a:fillRect/>
                    </a:stretch>
                  </pic:blipFill>
                  <pic:spPr bwMode="auto">
                    <a:xfrm>
                      <a:off x="0" y="0"/>
                      <a:ext cx="3048000" cy="1828800"/>
                    </a:xfrm>
                    <a:prstGeom prst="rect">
                      <a:avLst/>
                    </a:prstGeom>
                  </pic:spPr>
                </pic:pic>
              </a:graphicData>
            </a:graphic>
          </wp:inline>
        </w:drawing>
      </w:r>
    </w:p>
    <w:p>
      <w:pPr>
        <w:pStyle w:val="Normal"/>
        <w:jc w:val="both"/>
        <w:rPr>
          <w:bCs/>
          <w:color w:val="000000" w:themeColor="text1"/>
          <w:sz w:val="20"/>
          <w:szCs w:val="20"/>
          <w:lang w:val="en-US"/>
        </w:rPr>
      </w:pPr>
      <w:r>
        <w:rPr>
          <w:b/>
          <w:bCs/>
          <w:color w:val="000000" w:themeColor="text1"/>
          <w:sz w:val="20"/>
          <w:szCs w:val="20"/>
          <w:lang w:val="en-US"/>
        </w:rPr>
        <w:t>Figure 3.</w:t>
      </w:r>
      <w:r>
        <w:rPr>
          <w:bCs/>
          <w:color w:val="000000" w:themeColor="text1"/>
          <w:sz w:val="20"/>
          <w:szCs w:val="20"/>
          <w:lang w:val="en-US"/>
        </w:rPr>
        <w:t xml:space="preserve"> Number of publications and institution involved on database SD, SCO, SCI</w:t>
      </w:r>
      <w:r>
        <w:rPr>
          <w:bCs/>
          <w:color w:val="000000" w:themeColor="text1"/>
          <w:sz w:val="20"/>
          <w:szCs w:val="20"/>
          <w:shd w:fill="F8F9FA" w:val="clear"/>
          <w:lang w:val="en-US"/>
        </w:rPr>
        <w:t xml:space="preserve">, </w:t>
      </w:r>
      <w:r>
        <w:rPr>
          <w:bCs/>
          <w:color w:val="000000" w:themeColor="text1"/>
          <w:sz w:val="20"/>
          <w:szCs w:val="20"/>
          <w:lang w:val="en-US"/>
        </w:rPr>
        <w:t>GS (1990-2021).</w:t>
      </w:r>
    </w:p>
    <w:p>
      <w:pPr>
        <w:pStyle w:val="Normal"/>
        <w:spacing w:lineRule="auto" w:line="480"/>
        <w:rPr>
          <w:color w:val="000000" w:themeColor="text1"/>
          <w:sz w:val="22"/>
          <w:szCs w:val="22"/>
          <w:lang w:val="en-US"/>
        </w:rPr>
      </w:pPr>
      <w:r>
        <w:rPr>
          <w:color w:val="000000" w:themeColor="text1"/>
          <w:sz w:val="22"/>
          <w:szCs w:val="22"/>
          <w:lang w:val="en-US"/>
        </w:rPr>
      </w:r>
    </w:p>
    <w:p>
      <w:pPr>
        <w:pStyle w:val="Normal"/>
        <w:spacing w:lineRule="auto" w:line="480"/>
        <w:rPr>
          <w:color w:val="000000" w:themeColor="text1"/>
          <w:sz w:val="22"/>
          <w:szCs w:val="22"/>
          <w:lang w:val="en-US"/>
        </w:rPr>
      </w:pPr>
      <w:r>
        <w:rPr/>
        <w:drawing>
          <wp:inline distT="0" distB="0" distL="0" distR="0">
            <wp:extent cx="3399790" cy="2571750"/>
            <wp:effectExtent l="0" t="0" r="0" b="0"/>
            <wp:docPr id="4" name="Imagem 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7" descr=""/>
                    <pic:cNvPicPr>
                      <a:picLocks noChangeAspect="1" noChangeArrowheads="1"/>
                    </pic:cNvPicPr>
                  </pic:nvPicPr>
                  <pic:blipFill>
                    <a:blip r:embed="rId5"/>
                    <a:stretch>
                      <a:fillRect/>
                    </a:stretch>
                  </pic:blipFill>
                  <pic:spPr bwMode="auto">
                    <a:xfrm>
                      <a:off x="0" y="0"/>
                      <a:ext cx="3399790" cy="2571750"/>
                    </a:xfrm>
                    <a:prstGeom prst="rect">
                      <a:avLst/>
                    </a:prstGeom>
                  </pic:spPr>
                </pic:pic>
              </a:graphicData>
            </a:graphic>
          </wp:inline>
        </w:drawing>
      </w:r>
    </w:p>
    <w:p>
      <w:pPr>
        <w:pStyle w:val="Normal"/>
        <w:jc w:val="both"/>
        <w:rPr>
          <w:color w:val="000000" w:themeColor="text1"/>
          <w:sz w:val="20"/>
          <w:szCs w:val="20"/>
          <w:lang w:val="en-US"/>
        </w:rPr>
      </w:pPr>
      <w:r>
        <w:rPr>
          <w:b/>
          <w:color w:val="000000" w:themeColor="text1"/>
          <w:sz w:val="20"/>
          <w:szCs w:val="20"/>
          <w:lang w:val="en-US"/>
        </w:rPr>
        <w:t>Figure 4.</w:t>
      </w:r>
      <w:r>
        <w:rPr>
          <w:color w:val="000000" w:themeColor="text1"/>
          <w:sz w:val="20"/>
          <w:szCs w:val="20"/>
          <w:lang w:val="en-US"/>
        </w:rPr>
        <w:t xml:space="preserve"> Scatterplots. Simple linear regression of Institutions and Articles factors from </w:t>
      </w:r>
      <w:r>
        <w:rPr>
          <w:bCs/>
          <w:color w:val="000000" w:themeColor="text1"/>
          <w:sz w:val="20"/>
          <w:szCs w:val="20"/>
          <w:lang w:val="en-US"/>
        </w:rPr>
        <w:t>SD, SCO, SCI</w:t>
      </w:r>
      <w:r>
        <w:rPr>
          <w:bCs/>
          <w:color w:val="000000" w:themeColor="text1"/>
          <w:sz w:val="20"/>
          <w:szCs w:val="20"/>
          <w:shd w:fill="F8F9FA" w:val="clear"/>
          <w:lang w:val="en-US"/>
        </w:rPr>
        <w:t xml:space="preserve">, </w:t>
      </w:r>
      <w:r>
        <w:rPr>
          <w:bCs/>
          <w:color w:val="000000" w:themeColor="text1"/>
          <w:sz w:val="20"/>
          <w:szCs w:val="20"/>
          <w:lang w:val="en-US"/>
        </w:rPr>
        <w:t>GS (1990-2021)</w:t>
      </w:r>
      <w:r>
        <w:rPr>
          <w:color w:val="000000" w:themeColor="text1"/>
          <w:sz w:val="20"/>
          <w:szCs w:val="20"/>
          <w:lang w:val="en-US"/>
        </w:rPr>
        <w:t>.</w:t>
      </w:r>
    </w:p>
    <w:p>
      <w:pPr>
        <w:pStyle w:val="Normal"/>
        <w:spacing w:lineRule="auto" w:line="480"/>
        <w:rPr>
          <w:sz w:val="22"/>
          <w:szCs w:val="22"/>
          <w:lang w:val="en-US"/>
        </w:rPr>
      </w:pPr>
      <w:r>
        <w:rPr>
          <w:sz w:val="22"/>
          <w:szCs w:val="22"/>
          <w:lang w:val="en-US"/>
        </w:rPr>
      </w:r>
    </w:p>
    <w:p>
      <w:pPr>
        <w:pStyle w:val="Normal"/>
        <w:spacing w:lineRule="auto" w:line="480"/>
        <w:rPr>
          <w:sz w:val="22"/>
          <w:szCs w:val="22"/>
          <w:lang w:val="en-US"/>
        </w:rPr>
      </w:pPr>
      <w:r>
        <w:rPr/>
        <w:drawing>
          <wp:inline distT="0" distB="0" distL="0" distR="0">
            <wp:extent cx="4552950" cy="2287905"/>
            <wp:effectExtent l="0" t="0" r="0" b="0"/>
            <wp:docPr id="5" name="Imagem 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9" descr=""/>
                    <pic:cNvPicPr>
                      <a:picLocks noChangeAspect="1" noChangeArrowheads="1"/>
                    </pic:cNvPicPr>
                  </pic:nvPicPr>
                  <pic:blipFill>
                    <a:blip r:embed="rId6"/>
                    <a:stretch>
                      <a:fillRect/>
                    </a:stretch>
                  </pic:blipFill>
                  <pic:spPr bwMode="auto">
                    <a:xfrm>
                      <a:off x="0" y="0"/>
                      <a:ext cx="4552950" cy="2287905"/>
                    </a:xfrm>
                    <a:prstGeom prst="rect">
                      <a:avLst/>
                    </a:prstGeom>
                  </pic:spPr>
                </pic:pic>
              </a:graphicData>
            </a:graphic>
          </wp:inline>
        </w:drawing>
      </w:r>
    </w:p>
    <w:p>
      <w:pPr>
        <w:pStyle w:val="Normal"/>
        <w:ind w:right="318" w:hanging="0"/>
        <w:jc w:val="both"/>
        <w:rPr>
          <w:bCs/>
          <w:sz w:val="20"/>
          <w:szCs w:val="20"/>
          <w:lang w:val="en-US"/>
        </w:rPr>
      </w:pPr>
      <w:r>
        <w:rPr>
          <w:b/>
          <w:bCs/>
          <w:sz w:val="20"/>
          <w:szCs w:val="20"/>
          <w:lang w:val="en-US"/>
        </w:rPr>
        <w:t>Figure 5</w:t>
      </w:r>
      <w:r>
        <w:rPr>
          <w:bCs/>
          <w:sz w:val="20"/>
          <w:szCs w:val="20"/>
          <w:lang w:val="en-US"/>
        </w:rPr>
        <w:t xml:space="preserve">. </w:t>
      </w:r>
      <w:r>
        <w:rPr>
          <w:bCs/>
          <w:sz w:val="20"/>
          <w:szCs w:val="20"/>
          <w:shd w:fill="F8F9FA" w:val="clear"/>
          <w:lang w:val="en-US"/>
        </w:rPr>
        <w:t>Cloud of keywords grouped from the databases</w:t>
      </w:r>
      <w:r>
        <w:rPr>
          <w:bCs/>
          <w:sz w:val="20"/>
          <w:szCs w:val="20"/>
          <w:lang w:val="en-US"/>
        </w:rPr>
        <w:t xml:space="preserve"> SD, SCO, SCI</w:t>
      </w:r>
      <w:r>
        <w:rPr>
          <w:bCs/>
          <w:sz w:val="20"/>
          <w:szCs w:val="20"/>
          <w:shd w:fill="F8F9FA" w:val="clear"/>
          <w:lang w:val="en-US"/>
        </w:rPr>
        <w:t xml:space="preserve">, </w:t>
      </w:r>
      <w:r>
        <w:rPr>
          <w:bCs/>
          <w:sz w:val="20"/>
          <w:szCs w:val="20"/>
          <w:lang w:val="en-US"/>
        </w:rPr>
        <w:t>GS (1990-2021).</w:t>
      </w:r>
    </w:p>
    <w:p>
      <w:pPr>
        <w:pStyle w:val="Normal"/>
        <w:spacing w:lineRule="auto" w:line="480"/>
        <w:ind w:right="318" w:hanging="0"/>
        <w:rPr>
          <w:bCs/>
          <w:sz w:val="22"/>
          <w:szCs w:val="22"/>
          <w:lang w:val="en-US"/>
        </w:rPr>
      </w:pPr>
      <w:r>
        <w:rPr/>
        <w:drawing>
          <wp:inline distT="0" distB="0" distL="0" distR="0">
            <wp:extent cx="4012565" cy="2128520"/>
            <wp:effectExtent l="0" t="0" r="0" b="0"/>
            <wp:docPr id="6" name="Imagem 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10" descr=""/>
                    <pic:cNvPicPr>
                      <a:picLocks noChangeAspect="1" noChangeArrowheads="1"/>
                    </pic:cNvPicPr>
                  </pic:nvPicPr>
                  <pic:blipFill>
                    <a:blip r:embed="rId7"/>
                    <a:stretch>
                      <a:fillRect/>
                    </a:stretch>
                  </pic:blipFill>
                  <pic:spPr bwMode="auto">
                    <a:xfrm>
                      <a:off x="0" y="0"/>
                      <a:ext cx="4012565" cy="2128520"/>
                    </a:xfrm>
                    <a:prstGeom prst="rect">
                      <a:avLst/>
                    </a:prstGeom>
                  </pic:spPr>
                </pic:pic>
              </a:graphicData>
            </a:graphic>
          </wp:inline>
        </w:drawing>
      </w:r>
    </w:p>
    <w:p>
      <w:pPr>
        <w:pStyle w:val="Normal"/>
        <w:spacing w:before="0" w:after="0"/>
        <w:ind w:right="318" w:hanging="0"/>
        <w:contextualSpacing/>
        <w:jc w:val="both"/>
        <w:rPr>
          <w:color w:val="000000"/>
          <w:sz w:val="20"/>
          <w:szCs w:val="20"/>
        </w:rPr>
      </w:pPr>
      <w:r>
        <w:rPr>
          <w:b/>
          <w:color w:val="000000"/>
          <w:sz w:val="20"/>
          <w:szCs w:val="20"/>
          <w:lang w:val="en-US"/>
        </w:rPr>
        <w:t>Figure 6.</w:t>
      </w:r>
      <w:r>
        <w:rPr>
          <w:color w:val="000000"/>
          <w:sz w:val="20"/>
          <w:szCs w:val="20"/>
          <w:lang w:val="en-US"/>
        </w:rPr>
        <w:t xml:space="preserve"> Contribution of each research institution to the total number of publications according to the ecological group, between 1990 and 2021. </w:t>
      </w:r>
      <w:r>
        <w:rPr>
          <w:color w:val="000000"/>
          <w:sz w:val="20"/>
          <w:szCs w:val="20"/>
        </w:rPr>
        <w:t xml:space="preserve">Caption: </w:t>
      </w:r>
      <w:r>
        <w:rPr/>
        <w:drawing>
          <wp:inline distT="0" distB="0" distL="0" distR="0">
            <wp:extent cx="196850" cy="111760"/>
            <wp:effectExtent l="0" t="0" r="0" b="0"/>
            <wp:docPr id="7" name="Imagem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m 1" descr=""/>
                    <pic:cNvPicPr>
                      <a:picLocks noChangeAspect="1" noChangeArrowheads="1"/>
                    </pic:cNvPicPr>
                  </pic:nvPicPr>
                  <pic:blipFill>
                    <a:blip r:embed="rId8"/>
                    <a:stretch>
                      <a:fillRect/>
                    </a:stretch>
                  </pic:blipFill>
                  <pic:spPr bwMode="auto">
                    <a:xfrm flipH="1">
                      <a:off x="0" y="0"/>
                      <a:ext cx="196850" cy="111760"/>
                    </a:xfrm>
                    <a:prstGeom prst="rect">
                      <a:avLst/>
                    </a:prstGeom>
                  </pic:spPr>
                </pic:pic>
              </a:graphicData>
            </a:graphic>
          </wp:inline>
        </w:drawing>
      </w:r>
      <w:r>
        <w:rPr>
          <w:color w:val="000000"/>
          <w:sz w:val="20"/>
          <w:szCs w:val="20"/>
        </w:rPr>
        <w:t xml:space="preserve"> Universidade Federal de Mato Grosso; </w:t>
      </w:r>
      <w:r>
        <w:rPr/>
        <w:drawing>
          <wp:inline distT="0" distB="0" distL="0" distR="0">
            <wp:extent cx="191770" cy="111760"/>
            <wp:effectExtent l="0" t="0" r="0" b="0"/>
            <wp:docPr id="8" name="Imagem 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66" descr=""/>
                    <pic:cNvPicPr>
                      <a:picLocks noChangeAspect="1" noChangeArrowheads="1"/>
                    </pic:cNvPicPr>
                  </pic:nvPicPr>
                  <pic:blipFill>
                    <a:blip r:embed="rId9"/>
                    <a:stretch>
                      <a:fillRect/>
                    </a:stretch>
                  </pic:blipFill>
                  <pic:spPr bwMode="auto">
                    <a:xfrm>
                      <a:off x="0" y="0"/>
                      <a:ext cx="191770" cy="111760"/>
                    </a:xfrm>
                    <a:prstGeom prst="rect">
                      <a:avLst/>
                    </a:prstGeom>
                  </pic:spPr>
                </pic:pic>
              </a:graphicData>
            </a:graphic>
          </wp:inline>
        </w:drawing>
      </w:r>
      <w:r>
        <w:rPr>
          <w:color w:val="000000"/>
          <w:sz w:val="20"/>
          <w:szCs w:val="20"/>
        </w:rPr>
        <w:t xml:space="preserve"> Universidade Federal do Rio Grande do Sul;</w:t>
      </w:r>
      <w:r>
        <w:rPr>
          <w:sz w:val="20"/>
          <w:szCs w:val="20"/>
        </w:rPr>
        <w:t xml:space="preserve"> </w:t>
      </w:r>
      <w:r>
        <w:rPr/>
        <w:drawing>
          <wp:inline distT="0" distB="0" distL="0" distR="0">
            <wp:extent cx="196850" cy="111760"/>
            <wp:effectExtent l="0" t="0" r="0" b="0"/>
            <wp:docPr id="9" name="Imagem 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8" descr=""/>
                    <pic:cNvPicPr>
                      <a:picLocks noChangeAspect="1" noChangeArrowheads="1"/>
                    </pic:cNvPicPr>
                  </pic:nvPicPr>
                  <pic:blipFill>
                    <a:blip r:embed="rId10"/>
                    <a:stretch>
                      <a:fillRect/>
                    </a:stretch>
                  </pic:blipFill>
                  <pic:spPr bwMode="auto">
                    <a:xfrm>
                      <a:off x="0" y="0"/>
                      <a:ext cx="196850" cy="111760"/>
                    </a:xfrm>
                    <a:prstGeom prst="rect">
                      <a:avLst/>
                    </a:prstGeom>
                  </pic:spPr>
                </pic:pic>
              </a:graphicData>
            </a:graphic>
          </wp:inline>
        </w:drawing>
      </w:r>
      <w:r>
        <w:rPr>
          <w:color w:val="000000"/>
          <w:sz w:val="20"/>
          <w:szCs w:val="20"/>
        </w:rPr>
        <w:t xml:space="preserve"> Universidade Federal do Rio de Janeiro; </w:t>
      </w:r>
      <w:r>
        <w:rPr/>
        <w:drawing>
          <wp:inline distT="0" distB="0" distL="0" distR="0">
            <wp:extent cx="190500" cy="111125"/>
            <wp:effectExtent l="0" t="0" r="0" b="0"/>
            <wp:docPr id="10" name="Imagem 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m 14" descr=""/>
                    <pic:cNvPicPr>
                      <a:picLocks noChangeAspect="1" noChangeArrowheads="1"/>
                    </pic:cNvPicPr>
                  </pic:nvPicPr>
                  <pic:blipFill>
                    <a:blip r:embed="rId11"/>
                    <a:stretch>
                      <a:fillRect/>
                    </a:stretch>
                  </pic:blipFill>
                  <pic:spPr bwMode="auto">
                    <a:xfrm>
                      <a:off x="0" y="0"/>
                      <a:ext cx="190500" cy="111125"/>
                    </a:xfrm>
                    <a:prstGeom prst="rect">
                      <a:avLst/>
                    </a:prstGeom>
                  </pic:spPr>
                </pic:pic>
              </a:graphicData>
            </a:graphic>
          </wp:inline>
        </w:drawing>
      </w:r>
      <w:r>
        <w:rPr>
          <w:color w:val="000000"/>
          <w:sz w:val="20"/>
          <w:szCs w:val="20"/>
        </w:rPr>
        <w:t xml:space="preserve"> Universidade do Estado do Rio de Janeiro; </w:t>
      </w:r>
      <w:r>
        <w:rPr/>
        <w:drawing>
          <wp:inline distT="0" distB="0" distL="0" distR="0">
            <wp:extent cx="196850" cy="111760"/>
            <wp:effectExtent l="0" t="0" r="0" b="0"/>
            <wp:docPr id="11" name="Imagem 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64" descr=""/>
                    <pic:cNvPicPr>
                      <a:picLocks noChangeAspect="1" noChangeArrowheads="1"/>
                    </pic:cNvPicPr>
                  </pic:nvPicPr>
                  <pic:blipFill>
                    <a:blip r:embed="rId12"/>
                    <a:stretch>
                      <a:fillRect/>
                    </a:stretch>
                  </pic:blipFill>
                  <pic:spPr bwMode="auto">
                    <a:xfrm>
                      <a:off x="0" y="0"/>
                      <a:ext cx="196850" cy="111760"/>
                    </a:xfrm>
                    <a:prstGeom prst="rect">
                      <a:avLst/>
                    </a:prstGeom>
                  </pic:spPr>
                </pic:pic>
              </a:graphicData>
            </a:graphic>
          </wp:inline>
        </w:drawing>
      </w:r>
      <w:r>
        <w:rPr>
          <w:color w:val="000000"/>
          <w:sz w:val="20"/>
          <w:szCs w:val="20"/>
        </w:rPr>
        <w:t xml:space="preserve"> Embrapa Pantanal; </w:t>
      </w:r>
      <w:r>
        <w:rPr/>
        <w:drawing>
          <wp:inline distT="0" distB="0" distL="0" distR="0">
            <wp:extent cx="196850" cy="111760"/>
            <wp:effectExtent l="0" t="0" r="0" b="0"/>
            <wp:docPr id="12" name="Imagem 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m 31" descr=""/>
                    <pic:cNvPicPr>
                      <a:picLocks noChangeAspect="1" noChangeArrowheads="1"/>
                    </pic:cNvPicPr>
                  </pic:nvPicPr>
                  <pic:blipFill>
                    <a:blip r:embed="rId13"/>
                    <a:stretch>
                      <a:fillRect/>
                    </a:stretch>
                  </pic:blipFill>
                  <pic:spPr bwMode="auto">
                    <a:xfrm>
                      <a:off x="0" y="0"/>
                      <a:ext cx="196850" cy="111760"/>
                    </a:xfrm>
                    <a:prstGeom prst="rect">
                      <a:avLst/>
                    </a:prstGeom>
                  </pic:spPr>
                </pic:pic>
              </a:graphicData>
            </a:graphic>
          </wp:inline>
        </w:drawing>
      </w:r>
      <w:r>
        <w:rPr>
          <w:color w:val="000000"/>
          <w:sz w:val="20"/>
          <w:szCs w:val="20"/>
        </w:rPr>
        <w:t xml:space="preserve"> Instituto de Botânica de São Paulo; </w:t>
      </w:r>
      <w:r>
        <w:rPr/>
        <w:drawing>
          <wp:inline distT="0" distB="0" distL="0" distR="0">
            <wp:extent cx="196850" cy="111760"/>
            <wp:effectExtent l="0" t="0" r="0" b="0"/>
            <wp:docPr id="13" name="Imagem 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m 39" descr=""/>
                    <pic:cNvPicPr>
                      <a:picLocks noChangeAspect="1" noChangeArrowheads="1"/>
                    </pic:cNvPicPr>
                  </pic:nvPicPr>
                  <pic:blipFill>
                    <a:blip r:embed="rId14"/>
                    <a:stretch>
                      <a:fillRect/>
                    </a:stretch>
                  </pic:blipFill>
                  <pic:spPr bwMode="auto">
                    <a:xfrm>
                      <a:off x="0" y="0"/>
                      <a:ext cx="196850" cy="111760"/>
                    </a:xfrm>
                    <a:prstGeom prst="rect">
                      <a:avLst/>
                    </a:prstGeom>
                  </pic:spPr>
                </pic:pic>
              </a:graphicData>
            </a:graphic>
          </wp:inline>
        </w:drawing>
      </w:r>
      <w:r>
        <w:rPr>
          <w:color w:val="000000"/>
          <w:sz w:val="20"/>
          <w:szCs w:val="20"/>
        </w:rPr>
        <w:t xml:space="preserve"> Universidade Federal de Juiz de Fora; </w:t>
      </w:r>
      <w:r>
        <w:rPr/>
        <w:drawing>
          <wp:inline distT="0" distB="0" distL="0" distR="0">
            <wp:extent cx="196850" cy="111760"/>
            <wp:effectExtent l="0" t="0" r="0" b="0"/>
            <wp:docPr id="14" name="Imagem 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m 65" descr=""/>
                    <pic:cNvPicPr>
                      <a:picLocks noChangeAspect="1" noChangeArrowheads="1"/>
                    </pic:cNvPicPr>
                  </pic:nvPicPr>
                  <pic:blipFill>
                    <a:blip r:embed="rId15"/>
                    <a:stretch>
                      <a:fillRect/>
                    </a:stretch>
                  </pic:blipFill>
                  <pic:spPr bwMode="auto">
                    <a:xfrm>
                      <a:off x="0" y="0"/>
                      <a:ext cx="196850" cy="111760"/>
                    </a:xfrm>
                    <a:prstGeom prst="rect">
                      <a:avLst/>
                    </a:prstGeom>
                  </pic:spPr>
                </pic:pic>
              </a:graphicData>
            </a:graphic>
          </wp:inline>
        </w:drawing>
      </w:r>
      <w:r>
        <w:rPr>
          <w:color w:val="000000"/>
          <w:sz w:val="20"/>
          <w:szCs w:val="20"/>
        </w:rPr>
        <w:t xml:space="preserve"> Universidade Federal do Paraná;</w:t>
      </w:r>
      <w:r>
        <w:rPr>
          <w:sz w:val="20"/>
          <w:szCs w:val="20"/>
        </w:rPr>
        <w:t xml:space="preserve"> </w:t>
      </w:r>
      <w:r>
        <w:rPr/>
        <w:drawing>
          <wp:inline distT="0" distB="0" distL="0" distR="0">
            <wp:extent cx="196850" cy="111760"/>
            <wp:effectExtent l="0" t="0" r="0" b="0"/>
            <wp:docPr id="15" name="Imagem 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m 46" descr=""/>
                    <pic:cNvPicPr>
                      <a:picLocks noChangeAspect="1" noChangeArrowheads="1"/>
                    </pic:cNvPicPr>
                  </pic:nvPicPr>
                  <pic:blipFill>
                    <a:blip r:embed="rId16"/>
                    <a:stretch>
                      <a:fillRect/>
                    </a:stretch>
                  </pic:blipFill>
                  <pic:spPr bwMode="auto">
                    <a:xfrm>
                      <a:off x="0" y="0"/>
                      <a:ext cx="196850" cy="111760"/>
                    </a:xfrm>
                    <a:prstGeom prst="rect">
                      <a:avLst/>
                    </a:prstGeom>
                  </pic:spPr>
                </pic:pic>
              </a:graphicData>
            </a:graphic>
          </wp:inline>
        </w:drawing>
      </w:r>
      <w:r>
        <w:rPr>
          <w:color w:val="000000"/>
          <w:sz w:val="20"/>
          <w:szCs w:val="20"/>
        </w:rPr>
        <w:t xml:space="preserve"> Universidade Federal de São Carlos; </w:t>
      </w:r>
      <w:r>
        <w:rPr/>
        <w:drawing>
          <wp:inline distT="0" distB="0" distL="0" distR="0">
            <wp:extent cx="196850" cy="111760"/>
            <wp:effectExtent l="0" t="0" r="0" b="0"/>
            <wp:docPr id="16" name="Imagem 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m 48" descr=""/>
                    <pic:cNvPicPr>
                      <a:picLocks noChangeAspect="1" noChangeArrowheads="1"/>
                    </pic:cNvPicPr>
                  </pic:nvPicPr>
                  <pic:blipFill>
                    <a:blip r:embed="rId17"/>
                    <a:stretch>
                      <a:fillRect/>
                    </a:stretch>
                  </pic:blipFill>
                  <pic:spPr bwMode="auto">
                    <a:xfrm>
                      <a:off x="0" y="0"/>
                      <a:ext cx="196850" cy="111760"/>
                    </a:xfrm>
                    <a:prstGeom prst="rect">
                      <a:avLst/>
                    </a:prstGeom>
                  </pic:spPr>
                </pic:pic>
              </a:graphicData>
            </a:graphic>
          </wp:inline>
        </w:drawing>
      </w:r>
      <w:r>
        <w:rPr>
          <w:color w:val="000000"/>
          <w:sz w:val="20"/>
          <w:szCs w:val="20"/>
        </w:rPr>
        <w:t xml:space="preserve"> Universidade do Estado de Mato Grosso;  </w:t>
      </w:r>
      <w:r>
        <w:rPr/>
        <w:drawing>
          <wp:inline distT="0" distB="0" distL="0" distR="0">
            <wp:extent cx="196850" cy="111760"/>
            <wp:effectExtent l="0" t="0" r="0" b="0"/>
            <wp:docPr id="17" name="Imagem 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m 49" descr=""/>
                    <pic:cNvPicPr>
                      <a:picLocks noChangeAspect="1" noChangeArrowheads="1"/>
                    </pic:cNvPicPr>
                  </pic:nvPicPr>
                  <pic:blipFill>
                    <a:blip r:embed="rId18"/>
                    <a:stretch>
                      <a:fillRect/>
                    </a:stretch>
                  </pic:blipFill>
                  <pic:spPr bwMode="auto">
                    <a:xfrm>
                      <a:off x="0" y="0"/>
                      <a:ext cx="196850" cy="111760"/>
                    </a:xfrm>
                    <a:prstGeom prst="rect">
                      <a:avLst/>
                    </a:prstGeom>
                  </pic:spPr>
                </pic:pic>
              </a:graphicData>
            </a:graphic>
          </wp:inline>
        </w:drawing>
      </w:r>
      <w:r>
        <w:rPr>
          <w:color w:val="000000"/>
          <w:sz w:val="20"/>
          <w:szCs w:val="20"/>
        </w:rPr>
        <w:t xml:space="preserve"> Universidade Federal de Mato Grosso do Sul; </w:t>
      </w:r>
      <w:r>
        <w:rPr/>
        <w:drawing>
          <wp:inline distT="0" distB="0" distL="0" distR="0">
            <wp:extent cx="196850" cy="111760"/>
            <wp:effectExtent l="0" t="0" r="0" b="0"/>
            <wp:docPr id="18" name="Imagem 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m 51" descr=""/>
                    <pic:cNvPicPr>
                      <a:picLocks noChangeAspect="1" noChangeArrowheads="1"/>
                    </pic:cNvPicPr>
                  </pic:nvPicPr>
                  <pic:blipFill>
                    <a:blip r:embed="rId19"/>
                    <a:stretch>
                      <a:fillRect/>
                    </a:stretch>
                  </pic:blipFill>
                  <pic:spPr bwMode="auto">
                    <a:xfrm>
                      <a:off x="0" y="0"/>
                      <a:ext cx="196850" cy="111760"/>
                    </a:xfrm>
                    <a:prstGeom prst="rect">
                      <a:avLst/>
                    </a:prstGeom>
                  </pic:spPr>
                </pic:pic>
              </a:graphicData>
            </a:graphic>
          </wp:inline>
        </w:drawing>
      </w:r>
      <w:r>
        <w:rPr>
          <w:color w:val="000000"/>
          <w:sz w:val="20"/>
          <w:szCs w:val="20"/>
        </w:rPr>
        <w:t xml:space="preserve"> Universidade Federal de Minas Gerais;</w:t>
      </w:r>
      <w:r>
        <w:rPr>
          <w:sz w:val="20"/>
          <w:szCs w:val="20"/>
        </w:rPr>
        <w:t xml:space="preserve"> </w:t>
      </w:r>
      <w:r>
        <w:rPr>
          <w:color w:val="000000"/>
          <w:sz w:val="20"/>
          <w:szCs w:val="20"/>
        </w:rPr>
        <w:t xml:space="preserve"> </w:t>
      </w:r>
      <w:r>
        <w:rPr/>
        <w:drawing>
          <wp:inline distT="0" distB="0" distL="0" distR="0">
            <wp:extent cx="196850" cy="111760"/>
            <wp:effectExtent l="0" t="0" r="0" b="0"/>
            <wp:docPr id="19" name="Imagem 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m 52" descr=""/>
                    <pic:cNvPicPr>
                      <a:picLocks noChangeAspect="1" noChangeArrowheads="1"/>
                    </pic:cNvPicPr>
                  </pic:nvPicPr>
                  <pic:blipFill>
                    <a:blip r:embed="rId20"/>
                    <a:stretch>
                      <a:fillRect/>
                    </a:stretch>
                  </pic:blipFill>
                  <pic:spPr bwMode="auto">
                    <a:xfrm>
                      <a:off x="0" y="0"/>
                      <a:ext cx="196850" cy="111760"/>
                    </a:xfrm>
                    <a:prstGeom prst="rect">
                      <a:avLst/>
                    </a:prstGeom>
                  </pic:spPr>
                </pic:pic>
              </a:graphicData>
            </a:graphic>
          </wp:inline>
        </w:drawing>
      </w:r>
      <w:r>
        <w:rPr>
          <w:color w:val="000000"/>
          <w:sz w:val="20"/>
          <w:szCs w:val="20"/>
        </w:rPr>
        <w:t xml:space="preserve"> Universidade Federal de Viçosa;  </w:t>
      </w:r>
      <w:r>
        <w:rPr/>
        <w:drawing>
          <wp:inline distT="0" distB="0" distL="0" distR="0">
            <wp:extent cx="196850" cy="111760"/>
            <wp:effectExtent l="0" t="0" r="0" b="0"/>
            <wp:docPr id="20" name="Imagem 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m 54" descr=""/>
                    <pic:cNvPicPr>
                      <a:picLocks noChangeAspect="1" noChangeArrowheads="1"/>
                    </pic:cNvPicPr>
                  </pic:nvPicPr>
                  <pic:blipFill>
                    <a:blip r:embed="rId21"/>
                    <a:stretch>
                      <a:fillRect/>
                    </a:stretch>
                  </pic:blipFill>
                  <pic:spPr bwMode="auto">
                    <a:xfrm>
                      <a:off x="0" y="0"/>
                      <a:ext cx="196850" cy="111760"/>
                    </a:xfrm>
                    <a:prstGeom prst="rect">
                      <a:avLst/>
                    </a:prstGeom>
                  </pic:spPr>
                </pic:pic>
              </a:graphicData>
            </a:graphic>
          </wp:inline>
        </w:drawing>
      </w:r>
      <w:r>
        <w:rPr>
          <w:color w:val="000000"/>
          <w:sz w:val="20"/>
          <w:szCs w:val="20"/>
        </w:rPr>
        <w:t xml:space="preserve"> Universidade Estadual de Campinas; </w:t>
      </w:r>
      <w:r>
        <w:rPr/>
        <w:drawing>
          <wp:inline distT="0" distB="0" distL="0" distR="0">
            <wp:extent cx="196850" cy="111760"/>
            <wp:effectExtent l="0" t="0" r="0" b="0"/>
            <wp:docPr id="21" name="Imagem 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m 56" descr=""/>
                    <pic:cNvPicPr>
                      <a:picLocks noChangeAspect="1" noChangeArrowheads="1"/>
                    </pic:cNvPicPr>
                  </pic:nvPicPr>
                  <pic:blipFill>
                    <a:blip r:embed="rId22"/>
                    <a:stretch>
                      <a:fillRect/>
                    </a:stretch>
                  </pic:blipFill>
                  <pic:spPr bwMode="auto">
                    <a:xfrm>
                      <a:off x="0" y="0"/>
                      <a:ext cx="196850" cy="111760"/>
                    </a:xfrm>
                    <a:prstGeom prst="rect">
                      <a:avLst/>
                    </a:prstGeom>
                  </pic:spPr>
                </pic:pic>
              </a:graphicData>
            </a:graphic>
          </wp:inline>
        </w:drawing>
      </w:r>
      <w:r>
        <w:rPr>
          <w:color w:val="000000"/>
          <w:sz w:val="20"/>
          <w:szCs w:val="20"/>
        </w:rPr>
        <w:t xml:space="preserve"> Universidade Estadual de Mato Grosso do Sul;</w:t>
      </w:r>
      <w:r>
        <w:rPr>
          <w:sz w:val="20"/>
          <w:szCs w:val="20"/>
        </w:rPr>
        <w:t xml:space="preserve"> </w:t>
      </w:r>
      <w:r>
        <w:rPr/>
        <w:drawing>
          <wp:inline distT="0" distB="0" distL="0" distR="0">
            <wp:extent cx="196850" cy="111760"/>
            <wp:effectExtent l="0" t="0" r="0" b="0"/>
            <wp:docPr id="22" name="Imagem 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m 57" descr=""/>
                    <pic:cNvPicPr>
                      <a:picLocks noChangeAspect="1" noChangeArrowheads="1"/>
                    </pic:cNvPicPr>
                  </pic:nvPicPr>
                  <pic:blipFill>
                    <a:blip r:embed="rId23"/>
                    <a:stretch>
                      <a:fillRect/>
                    </a:stretch>
                  </pic:blipFill>
                  <pic:spPr bwMode="auto">
                    <a:xfrm>
                      <a:off x="0" y="0"/>
                      <a:ext cx="196850" cy="111760"/>
                    </a:xfrm>
                    <a:prstGeom prst="rect">
                      <a:avLst/>
                    </a:prstGeom>
                  </pic:spPr>
                </pic:pic>
              </a:graphicData>
            </a:graphic>
          </wp:inline>
        </w:drawing>
      </w:r>
      <w:r>
        <w:rPr>
          <w:color w:val="000000"/>
          <w:sz w:val="20"/>
          <w:szCs w:val="20"/>
        </w:rPr>
        <w:t xml:space="preserve"> Institute of Earth Sciences; </w:t>
      </w:r>
      <w:r>
        <w:rPr/>
        <w:drawing>
          <wp:inline distT="0" distB="0" distL="0" distR="0">
            <wp:extent cx="213995" cy="111760"/>
            <wp:effectExtent l="0" t="0" r="0" b="0"/>
            <wp:docPr id="23" name="Imagem 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m 58" descr=""/>
                    <pic:cNvPicPr>
                      <a:picLocks noChangeAspect="1" noChangeArrowheads="1"/>
                    </pic:cNvPicPr>
                  </pic:nvPicPr>
                  <pic:blipFill>
                    <a:blip r:embed="rId24"/>
                    <a:stretch>
                      <a:fillRect/>
                    </a:stretch>
                  </pic:blipFill>
                  <pic:spPr bwMode="auto">
                    <a:xfrm>
                      <a:off x="0" y="0"/>
                      <a:ext cx="213995" cy="111760"/>
                    </a:xfrm>
                    <a:prstGeom prst="rect">
                      <a:avLst/>
                    </a:prstGeom>
                  </pic:spPr>
                </pic:pic>
              </a:graphicData>
            </a:graphic>
          </wp:inline>
        </w:drawing>
      </w:r>
      <w:r>
        <w:rPr>
          <w:color w:val="000000"/>
          <w:sz w:val="20"/>
          <w:szCs w:val="20"/>
        </w:rPr>
        <w:t xml:space="preserve"> Department of Envermonty Chemistry;</w:t>
      </w:r>
      <w:r>
        <w:rPr>
          <w:sz w:val="20"/>
          <w:szCs w:val="20"/>
        </w:rPr>
        <w:t xml:space="preserve"> </w:t>
      </w:r>
      <w:r>
        <w:rPr/>
        <w:drawing>
          <wp:inline distT="0" distB="0" distL="0" distR="0">
            <wp:extent cx="196850" cy="111760"/>
            <wp:effectExtent l="0" t="0" r="0" b="0"/>
            <wp:docPr id="24" name="Imagem 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m 59" descr=""/>
                    <pic:cNvPicPr>
                      <a:picLocks noChangeAspect="1" noChangeArrowheads="1"/>
                    </pic:cNvPicPr>
                  </pic:nvPicPr>
                  <pic:blipFill>
                    <a:blip r:embed="rId25"/>
                    <a:stretch>
                      <a:fillRect/>
                    </a:stretch>
                  </pic:blipFill>
                  <pic:spPr bwMode="auto">
                    <a:xfrm>
                      <a:off x="0" y="0"/>
                      <a:ext cx="196850" cy="111760"/>
                    </a:xfrm>
                    <a:prstGeom prst="rect">
                      <a:avLst/>
                    </a:prstGeom>
                  </pic:spPr>
                </pic:pic>
              </a:graphicData>
            </a:graphic>
          </wp:inline>
        </w:drawing>
      </w:r>
      <w:r>
        <w:rPr>
          <w:color w:val="000000"/>
          <w:sz w:val="20"/>
          <w:szCs w:val="20"/>
        </w:rPr>
        <w:t xml:space="preserve"> Syke Institute; </w:t>
      </w:r>
      <w:r>
        <w:rPr/>
        <w:drawing>
          <wp:inline distT="0" distB="0" distL="0" distR="0">
            <wp:extent cx="196850" cy="111760"/>
            <wp:effectExtent l="0" t="0" r="0" b="0"/>
            <wp:docPr id="25" name="Imagem 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m 60" descr=""/>
                    <pic:cNvPicPr>
                      <a:picLocks noChangeAspect="1" noChangeArrowheads="1"/>
                    </pic:cNvPicPr>
                  </pic:nvPicPr>
                  <pic:blipFill>
                    <a:blip r:embed="rId26"/>
                    <a:stretch>
                      <a:fillRect/>
                    </a:stretch>
                  </pic:blipFill>
                  <pic:spPr bwMode="auto">
                    <a:xfrm>
                      <a:off x="0" y="0"/>
                      <a:ext cx="196850" cy="111760"/>
                    </a:xfrm>
                    <a:prstGeom prst="rect">
                      <a:avLst/>
                    </a:prstGeom>
                  </pic:spPr>
                </pic:pic>
              </a:graphicData>
            </a:graphic>
          </wp:inline>
        </w:drawing>
      </w:r>
      <w:r>
        <w:rPr>
          <w:color w:val="000000"/>
          <w:sz w:val="20"/>
          <w:szCs w:val="20"/>
        </w:rPr>
        <w:t xml:space="preserve"> Penn State University; </w:t>
      </w:r>
      <w:r>
        <w:rPr/>
        <w:drawing>
          <wp:inline distT="0" distB="0" distL="0" distR="0">
            <wp:extent cx="196850" cy="111760"/>
            <wp:effectExtent l="0" t="0" r="0" b="0"/>
            <wp:docPr id="26" name="Imagem 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m 61" descr=""/>
                    <pic:cNvPicPr>
                      <a:picLocks noChangeAspect="1" noChangeArrowheads="1"/>
                    </pic:cNvPicPr>
                  </pic:nvPicPr>
                  <pic:blipFill>
                    <a:blip r:embed="rId27"/>
                    <a:stretch>
                      <a:fillRect/>
                    </a:stretch>
                  </pic:blipFill>
                  <pic:spPr bwMode="auto">
                    <a:xfrm>
                      <a:off x="0" y="0"/>
                      <a:ext cx="196850" cy="111760"/>
                    </a:xfrm>
                    <a:prstGeom prst="rect">
                      <a:avLst/>
                    </a:prstGeom>
                  </pic:spPr>
                </pic:pic>
              </a:graphicData>
            </a:graphic>
          </wp:inline>
        </w:drawing>
      </w:r>
      <w:r>
        <w:rPr>
          <w:color w:val="000000"/>
          <w:sz w:val="20"/>
          <w:szCs w:val="20"/>
        </w:rPr>
        <w:t xml:space="preserve"> University of Kentucky; </w:t>
      </w:r>
      <w:r>
        <w:rPr/>
        <w:drawing>
          <wp:inline distT="0" distB="0" distL="0" distR="0">
            <wp:extent cx="196850" cy="111760"/>
            <wp:effectExtent l="0" t="0" r="0" b="0"/>
            <wp:docPr id="27" name="Imagem 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m 62" descr=""/>
                    <pic:cNvPicPr>
                      <a:picLocks noChangeAspect="1" noChangeArrowheads="1"/>
                    </pic:cNvPicPr>
                  </pic:nvPicPr>
                  <pic:blipFill>
                    <a:blip r:embed="rId28"/>
                    <a:stretch>
                      <a:fillRect/>
                    </a:stretch>
                  </pic:blipFill>
                  <pic:spPr bwMode="auto">
                    <a:xfrm>
                      <a:off x="0" y="0"/>
                      <a:ext cx="196850" cy="111760"/>
                    </a:xfrm>
                    <a:prstGeom prst="rect">
                      <a:avLst/>
                    </a:prstGeom>
                  </pic:spPr>
                </pic:pic>
              </a:graphicData>
            </a:graphic>
          </wp:inline>
        </w:drawing>
      </w:r>
      <w:r>
        <w:rPr>
          <w:color w:val="000000"/>
          <w:sz w:val="20"/>
          <w:szCs w:val="20"/>
        </w:rPr>
        <w:t xml:space="preserve"> Universidade da República; </w:t>
      </w:r>
      <w:r>
        <w:rPr/>
        <w:drawing>
          <wp:inline distT="0" distB="0" distL="0" distR="0">
            <wp:extent cx="213995" cy="111760"/>
            <wp:effectExtent l="0" t="0" r="0" b="0"/>
            <wp:docPr id="28" name="Imagem 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m 63" descr=""/>
                    <pic:cNvPicPr>
                      <a:picLocks noChangeAspect="1" noChangeArrowheads="1"/>
                    </pic:cNvPicPr>
                  </pic:nvPicPr>
                  <pic:blipFill>
                    <a:blip r:embed="rId29"/>
                    <a:stretch>
                      <a:fillRect/>
                    </a:stretch>
                  </pic:blipFill>
                  <pic:spPr bwMode="auto">
                    <a:xfrm>
                      <a:off x="0" y="0"/>
                      <a:ext cx="213995" cy="111760"/>
                    </a:xfrm>
                    <a:prstGeom prst="rect">
                      <a:avLst/>
                    </a:prstGeom>
                  </pic:spPr>
                </pic:pic>
              </a:graphicData>
            </a:graphic>
          </wp:inline>
        </w:drawing>
      </w:r>
      <w:r>
        <w:rPr>
          <w:color w:val="000000"/>
          <w:sz w:val="20"/>
          <w:szCs w:val="20"/>
        </w:rPr>
        <w:t xml:space="preserve"> Institute of Environmental Assessment and Water Research.</w:t>
      </w:r>
    </w:p>
    <w:p>
      <w:pPr>
        <w:pStyle w:val="Normal"/>
        <w:spacing w:before="0" w:after="0"/>
        <w:ind w:right="318" w:hanging="0"/>
        <w:contextualSpacing/>
        <w:jc w:val="both"/>
        <w:rPr>
          <w:color w:val="000000"/>
          <w:sz w:val="20"/>
          <w:szCs w:val="20"/>
        </w:rPr>
      </w:pPr>
      <w:r>
        <w:rPr>
          <w:color w:val="000000"/>
          <w:sz w:val="20"/>
          <w:szCs w:val="20"/>
        </w:rPr>
      </w:r>
    </w:p>
    <w:p>
      <w:pPr>
        <w:pStyle w:val="Normal"/>
        <w:spacing w:before="0" w:after="0"/>
        <w:ind w:right="318" w:hanging="0"/>
        <w:contextualSpacing/>
        <w:jc w:val="both"/>
        <w:rPr>
          <w:color w:val="000000"/>
          <w:sz w:val="20"/>
          <w:szCs w:val="20"/>
        </w:rPr>
      </w:pPr>
      <w:r>
        <w:rPr>
          <w:color w:val="000000"/>
          <w:sz w:val="20"/>
          <w:szCs w:val="20"/>
        </w:rPr>
      </w:r>
    </w:p>
    <w:p>
      <w:pPr>
        <w:pStyle w:val="Normal"/>
        <w:spacing w:before="0" w:after="0"/>
        <w:ind w:right="318" w:hanging="0"/>
        <w:contextualSpacing/>
        <w:jc w:val="both"/>
        <w:rPr>
          <w:bCs/>
          <w:sz w:val="22"/>
          <w:szCs w:val="22"/>
          <w:lang w:val="en-US"/>
        </w:rPr>
      </w:pPr>
      <w:r>
        <w:rPr/>
        <w:drawing>
          <wp:inline distT="0" distB="0" distL="0" distR="0">
            <wp:extent cx="4483100" cy="3169920"/>
            <wp:effectExtent l="0" t="0" r="0" b="0"/>
            <wp:docPr id="29" name="Imagem 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m 11" descr=""/>
                    <pic:cNvPicPr>
                      <a:picLocks noChangeAspect="1" noChangeArrowheads="1"/>
                    </pic:cNvPicPr>
                  </pic:nvPicPr>
                  <pic:blipFill>
                    <a:blip r:embed="rId30"/>
                    <a:stretch>
                      <a:fillRect/>
                    </a:stretch>
                  </pic:blipFill>
                  <pic:spPr bwMode="auto">
                    <a:xfrm>
                      <a:off x="0" y="0"/>
                      <a:ext cx="4483100" cy="3169920"/>
                    </a:xfrm>
                    <a:prstGeom prst="rect">
                      <a:avLst/>
                    </a:prstGeom>
                  </pic:spPr>
                </pic:pic>
              </a:graphicData>
            </a:graphic>
          </wp:inline>
        </w:drawing>
      </w:r>
    </w:p>
    <w:p>
      <w:pPr>
        <w:pStyle w:val="Normal"/>
        <w:spacing w:lineRule="auto" w:line="480"/>
        <w:rPr>
          <w:color w:val="000000"/>
          <w:sz w:val="22"/>
          <w:szCs w:val="22"/>
        </w:rPr>
      </w:pPr>
      <w:r>
        <w:rPr>
          <w:color w:val="000000"/>
          <w:sz w:val="22"/>
          <w:szCs w:val="22"/>
        </w:rPr>
      </w:r>
    </w:p>
    <w:p>
      <w:pPr>
        <w:pStyle w:val="Normal"/>
        <w:ind w:right="318" w:hanging="0"/>
        <w:jc w:val="both"/>
        <w:rPr>
          <w:color w:val="000000"/>
          <w:sz w:val="20"/>
          <w:szCs w:val="20"/>
          <w:lang w:val="en-US"/>
        </w:rPr>
      </w:pPr>
      <w:r>
        <w:rPr>
          <w:b/>
          <w:color w:val="000000"/>
          <w:sz w:val="20"/>
          <w:szCs w:val="20"/>
          <w:lang w:val="en-US"/>
        </w:rPr>
        <w:t>Figure 7.</w:t>
      </w:r>
      <w:r>
        <w:rPr>
          <w:color w:val="000000"/>
          <w:sz w:val="20"/>
          <w:szCs w:val="20"/>
          <w:lang w:val="en-US"/>
        </w:rPr>
        <w:t xml:space="preserve"> Percentage of studies published in periodicals obtained in scientometric databases plus books, chapters, and articles from the CNPq Curriculum Lattes Platform, distributed by river sub-basin in the Paraguay River basin.</w:t>
      </w:r>
    </w:p>
    <w:p>
      <w:pPr>
        <w:pStyle w:val="Normal"/>
        <w:spacing w:lineRule="auto" w:line="480"/>
        <w:ind w:right="318" w:hanging="0"/>
        <w:rPr>
          <w:sz w:val="22"/>
          <w:szCs w:val="22"/>
          <w:lang w:val="en-US"/>
        </w:rPr>
      </w:pPr>
      <w:r>
        <w:rPr/>
        <w:drawing>
          <wp:inline distT="0" distB="0" distL="0" distR="0">
            <wp:extent cx="4991100" cy="3529330"/>
            <wp:effectExtent l="0" t="0" r="0" b="0"/>
            <wp:docPr id="30" name="Imagem 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m 12" descr=""/>
                    <pic:cNvPicPr>
                      <a:picLocks noChangeAspect="1" noChangeArrowheads="1"/>
                    </pic:cNvPicPr>
                  </pic:nvPicPr>
                  <pic:blipFill>
                    <a:blip r:embed="rId31"/>
                    <a:stretch>
                      <a:fillRect/>
                    </a:stretch>
                  </pic:blipFill>
                  <pic:spPr bwMode="auto">
                    <a:xfrm>
                      <a:off x="0" y="0"/>
                      <a:ext cx="4991100" cy="3529330"/>
                    </a:xfrm>
                    <a:prstGeom prst="rect">
                      <a:avLst/>
                    </a:prstGeom>
                  </pic:spPr>
                </pic:pic>
              </a:graphicData>
            </a:graphic>
          </wp:inline>
        </w:drawing>
      </w:r>
    </w:p>
    <w:p>
      <w:pPr>
        <w:pStyle w:val="Normal"/>
        <w:ind w:right="318" w:hanging="0"/>
        <w:jc w:val="both"/>
        <w:rPr>
          <w:color w:val="000000"/>
          <w:sz w:val="20"/>
          <w:szCs w:val="20"/>
          <w:lang w:val="en-US"/>
        </w:rPr>
      </w:pPr>
      <w:r>
        <w:rPr>
          <w:b/>
          <w:color w:val="000000"/>
          <w:sz w:val="20"/>
          <w:szCs w:val="20"/>
          <w:lang w:val="en-US"/>
        </w:rPr>
        <w:t>Figure 8.</w:t>
      </w:r>
      <w:r>
        <w:rPr>
          <w:color w:val="000000"/>
          <w:sz w:val="20"/>
          <w:szCs w:val="20"/>
          <w:lang w:val="en-US"/>
        </w:rPr>
        <w:t xml:space="preserve"> Numbers of studies published in periodicals obtained in Scientometric databases plus books, chapters, and articles from the CNPq Curriculum Lattes Platform, distributed by Pantanal Municipalities.</w:t>
      </w:r>
    </w:p>
    <w:p>
      <w:pPr>
        <w:pStyle w:val="Normal"/>
        <w:spacing w:lineRule="auto" w:line="480"/>
        <w:ind w:right="318" w:hanging="0"/>
        <w:rPr>
          <w:sz w:val="22"/>
          <w:szCs w:val="22"/>
          <w:lang w:val="en-US"/>
        </w:rPr>
      </w:pPr>
      <w:r>
        <w:rPr>
          <w:sz w:val="22"/>
          <w:szCs w:val="22"/>
          <w:lang w:val="en-US"/>
        </w:rPr>
      </w:r>
    </w:p>
    <w:p>
      <w:pPr>
        <w:pStyle w:val="Normal"/>
        <w:spacing w:lineRule="auto" w:line="480"/>
        <w:ind w:right="318" w:hanging="0"/>
        <w:rPr>
          <w:sz w:val="22"/>
          <w:szCs w:val="22"/>
          <w:lang w:val="en-US"/>
        </w:rPr>
      </w:pPr>
      <w:r>
        <w:rPr/>
        <w:drawing>
          <wp:inline distT="0" distB="0" distL="0" distR="0">
            <wp:extent cx="4749800" cy="2976245"/>
            <wp:effectExtent l="0" t="0" r="0" b="0"/>
            <wp:docPr id="31" name="Imagem 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m 13" descr=""/>
                    <pic:cNvPicPr>
                      <a:picLocks noChangeAspect="1" noChangeArrowheads="1"/>
                    </pic:cNvPicPr>
                  </pic:nvPicPr>
                  <pic:blipFill>
                    <a:blip r:embed="rId32"/>
                    <a:stretch>
                      <a:fillRect/>
                    </a:stretch>
                  </pic:blipFill>
                  <pic:spPr bwMode="auto">
                    <a:xfrm>
                      <a:off x="0" y="0"/>
                      <a:ext cx="4749800" cy="2976245"/>
                    </a:xfrm>
                    <a:prstGeom prst="rect">
                      <a:avLst/>
                    </a:prstGeom>
                  </pic:spPr>
                </pic:pic>
              </a:graphicData>
            </a:graphic>
          </wp:inline>
        </w:drawing>
      </w:r>
    </w:p>
    <w:p>
      <w:pPr>
        <w:pStyle w:val="Normal"/>
        <w:ind w:right="318" w:hanging="0"/>
        <w:jc w:val="both"/>
        <w:rPr>
          <w:sz w:val="20"/>
          <w:szCs w:val="20"/>
          <w:lang w:val="en-US"/>
        </w:rPr>
      </w:pPr>
      <w:r>
        <w:rPr>
          <w:b/>
          <w:color w:val="000000"/>
          <w:sz w:val="20"/>
          <w:szCs w:val="20"/>
          <w:lang w:val="en-US"/>
        </w:rPr>
        <w:t>Figure 9</w:t>
      </w:r>
      <w:r>
        <w:rPr>
          <w:color w:val="000000"/>
          <w:sz w:val="20"/>
          <w:szCs w:val="20"/>
          <w:lang w:val="en-US"/>
        </w:rPr>
        <w:t>. Network of researchers on Limnology in the Pantanal Wetland from scientometric databases plus books, chapters and articles from the CNPq Curriculum Lattes Platform CV Lattes.</w:t>
      </w:r>
    </w:p>
    <w:p>
      <w:pPr>
        <w:pStyle w:val="Normal"/>
        <w:tabs>
          <w:tab w:val="clear" w:pos="720"/>
          <w:tab w:val="left" w:pos="8505" w:leader="none"/>
        </w:tabs>
        <w:spacing w:lineRule="auto" w:line="480"/>
        <w:ind w:right="318" w:firstLine="709"/>
        <w:rPr>
          <w:color w:val="000000"/>
          <w:sz w:val="22"/>
          <w:szCs w:val="22"/>
          <w:lang w:val="en-US"/>
        </w:rPr>
      </w:pPr>
      <w:r>
        <w:rPr>
          <w:color w:val="000000"/>
          <w:sz w:val="22"/>
          <w:szCs w:val="22"/>
          <w:lang w:val="en-US"/>
        </w:rPr>
      </w:r>
    </w:p>
    <w:p>
      <w:pPr>
        <w:pStyle w:val="Normal"/>
        <w:ind w:right="318" w:hanging="0"/>
        <w:jc w:val="both"/>
        <w:rPr>
          <w:b/>
          <w:b/>
          <w:color w:val="000000"/>
          <w:sz w:val="20"/>
          <w:szCs w:val="20"/>
          <w:lang w:val="en-US"/>
        </w:rPr>
      </w:pPr>
      <w:r>
        <w:rPr/>
        <w:drawing>
          <wp:inline distT="0" distB="0" distL="0" distR="0">
            <wp:extent cx="5246370" cy="3289300"/>
            <wp:effectExtent l="0" t="0" r="0" b="0"/>
            <wp:docPr id="32" name="Imagem 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m 15" descr=""/>
                    <pic:cNvPicPr>
                      <a:picLocks noChangeAspect="1" noChangeArrowheads="1"/>
                    </pic:cNvPicPr>
                  </pic:nvPicPr>
                  <pic:blipFill>
                    <a:blip r:embed="rId33"/>
                    <a:stretch>
                      <a:fillRect/>
                    </a:stretch>
                  </pic:blipFill>
                  <pic:spPr bwMode="auto">
                    <a:xfrm>
                      <a:off x="0" y="0"/>
                      <a:ext cx="5246370" cy="3289300"/>
                    </a:xfrm>
                    <a:prstGeom prst="rect">
                      <a:avLst/>
                    </a:prstGeom>
                  </pic:spPr>
                </pic:pic>
              </a:graphicData>
            </a:graphic>
          </wp:inline>
        </w:drawing>
      </w:r>
    </w:p>
    <w:p>
      <w:pPr>
        <w:pStyle w:val="Normal"/>
        <w:ind w:right="318" w:hanging="0"/>
        <w:jc w:val="both"/>
        <w:rPr>
          <w:color w:val="000000"/>
          <w:sz w:val="20"/>
          <w:szCs w:val="20"/>
          <w:lang w:val="en-US"/>
        </w:rPr>
      </w:pPr>
      <w:r>
        <w:rPr>
          <w:b/>
          <w:color w:val="000000"/>
          <w:sz w:val="20"/>
          <w:szCs w:val="20"/>
          <w:lang w:val="en-US"/>
        </w:rPr>
        <w:t>Figure 10.</w:t>
      </w:r>
      <w:r>
        <w:rPr>
          <w:color w:val="000000"/>
          <w:sz w:val="20"/>
          <w:szCs w:val="20"/>
          <w:lang w:val="en-US"/>
        </w:rPr>
        <w:t xml:space="preserve"> Temporal dimension of the network between researchers of Limnology in the Pantanal Wetland from scientometric databases plus books, chapters, and articles from the CNPq Curriculum Lattes Platform.</w:t>
      </w:r>
    </w:p>
    <w:p>
      <w:pPr>
        <w:pStyle w:val="Normal"/>
        <w:spacing w:lineRule="auto" w:line="480"/>
        <w:ind w:right="318" w:hanging="0"/>
        <w:rPr>
          <w:sz w:val="22"/>
          <w:szCs w:val="22"/>
          <w:lang w:val="en-US"/>
        </w:rPr>
      </w:pPr>
      <w:r>
        <w:rPr>
          <w:sz w:val="22"/>
          <w:szCs w:val="22"/>
          <w:lang w:val="en-US"/>
        </w:rPr>
      </w:r>
    </w:p>
    <w:p>
      <w:pPr>
        <w:pStyle w:val="Normal"/>
        <w:spacing w:lineRule="auto" w:line="480"/>
        <w:ind w:right="318" w:hanging="0"/>
        <w:rPr>
          <w:sz w:val="22"/>
          <w:szCs w:val="22"/>
          <w:lang w:val="en-US"/>
        </w:rPr>
      </w:pPr>
      <w:r>
        <w:rPr/>
        <w:drawing>
          <wp:inline distT="0" distB="0" distL="0" distR="0">
            <wp:extent cx="5409565" cy="3403600"/>
            <wp:effectExtent l="0" t="0" r="0" b="0"/>
            <wp:docPr id="33" name="Imagem 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m 17" descr=""/>
                    <pic:cNvPicPr>
                      <a:picLocks noChangeAspect="1" noChangeArrowheads="1"/>
                    </pic:cNvPicPr>
                  </pic:nvPicPr>
                  <pic:blipFill>
                    <a:blip r:embed="rId34"/>
                    <a:stretch>
                      <a:fillRect/>
                    </a:stretch>
                  </pic:blipFill>
                  <pic:spPr bwMode="auto">
                    <a:xfrm>
                      <a:off x="0" y="0"/>
                      <a:ext cx="5409565" cy="3403600"/>
                    </a:xfrm>
                    <a:prstGeom prst="rect">
                      <a:avLst/>
                    </a:prstGeom>
                  </pic:spPr>
                </pic:pic>
              </a:graphicData>
            </a:graphic>
          </wp:inline>
        </w:drawing>
      </w:r>
    </w:p>
    <w:p>
      <w:pPr>
        <w:pStyle w:val="Normal"/>
        <w:ind w:right="318" w:hanging="0"/>
        <w:jc w:val="both"/>
        <w:rPr>
          <w:color w:val="000000"/>
          <w:sz w:val="20"/>
          <w:szCs w:val="20"/>
          <w:lang w:val="en-US"/>
        </w:rPr>
      </w:pPr>
      <w:r>
        <w:rPr>
          <w:b/>
          <w:color w:val="000000"/>
          <w:sz w:val="20"/>
          <w:szCs w:val="20"/>
          <w:lang w:val="en-US"/>
        </w:rPr>
        <w:t>Figure 11</w:t>
      </w:r>
      <w:r>
        <w:rPr>
          <w:color w:val="000000"/>
          <w:sz w:val="20"/>
          <w:szCs w:val="20"/>
          <w:lang w:val="en-US"/>
        </w:rPr>
        <w:t>. Temporal dimension of the network between institutions researching limnology in the Pantanal Wetland (concerning the flood pulse concept), from scientometric databases plus books, chapters, and articles from the CNPq Curriculum Lattes Platform.</w:t>
      </w:r>
    </w:p>
    <w:p>
      <w:pPr>
        <w:pStyle w:val="Normal"/>
        <w:spacing w:lineRule="auto" w:line="480"/>
        <w:ind w:right="318" w:hanging="0"/>
        <w:rPr>
          <w:color w:val="000000"/>
          <w:sz w:val="22"/>
          <w:szCs w:val="22"/>
          <w:lang w:val="en-US"/>
        </w:rPr>
      </w:pPr>
      <w:r>
        <w:rPr>
          <w:color w:val="000000"/>
          <w:sz w:val="22"/>
          <w:szCs w:val="22"/>
          <w:lang w:val="en-US"/>
        </w:rPr>
      </w:r>
    </w:p>
    <w:p>
      <w:pPr>
        <w:pStyle w:val="Normal"/>
        <w:ind w:right="318" w:hanging="0"/>
        <w:jc w:val="both"/>
        <w:rPr>
          <w:b/>
          <w:b/>
          <w:sz w:val="20"/>
          <w:szCs w:val="20"/>
          <w:lang w:val="en-US"/>
        </w:rPr>
      </w:pPr>
      <w:r>
        <w:rPr/>
        <w:drawing>
          <wp:inline distT="0" distB="0" distL="0" distR="0">
            <wp:extent cx="3990340" cy="2519045"/>
            <wp:effectExtent l="0" t="0" r="0" b="0"/>
            <wp:docPr id="34" name="Imagem 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m 18" descr=""/>
                    <pic:cNvPicPr>
                      <a:picLocks noChangeAspect="1" noChangeArrowheads="1"/>
                    </pic:cNvPicPr>
                  </pic:nvPicPr>
                  <pic:blipFill>
                    <a:blip r:embed="rId35"/>
                    <a:stretch>
                      <a:fillRect/>
                    </a:stretch>
                  </pic:blipFill>
                  <pic:spPr bwMode="auto">
                    <a:xfrm>
                      <a:off x="0" y="0"/>
                      <a:ext cx="3990340" cy="2519045"/>
                    </a:xfrm>
                    <a:prstGeom prst="rect">
                      <a:avLst/>
                    </a:prstGeom>
                  </pic:spPr>
                </pic:pic>
              </a:graphicData>
            </a:graphic>
          </wp:inline>
        </w:drawing>
      </w:r>
      <w:bookmarkStart w:id="0" w:name="_GoBack"/>
      <w:bookmarkEnd w:id="0"/>
    </w:p>
    <w:p>
      <w:pPr>
        <w:pStyle w:val="Normal"/>
        <w:ind w:right="318" w:hanging="0"/>
        <w:jc w:val="both"/>
        <w:rPr>
          <w:sz w:val="20"/>
          <w:szCs w:val="20"/>
          <w:lang w:val="en-US"/>
        </w:rPr>
      </w:pPr>
      <w:r>
        <w:rPr>
          <w:b/>
          <w:sz w:val="20"/>
          <w:szCs w:val="20"/>
          <w:lang w:val="en-US"/>
        </w:rPr>
        <w:t>Figure 12.</w:t>
      </w:r>
      <w:r>
        <w:rPr>
          <w:sz w:val="20"/>
          <w:szCs w:val="20"/>
          <w:lang w:val="en-US"/>
        </w:rPr>
        <w:t xml:space="preserve"> Percentage of published articles, chapters, and books on limnology research focused on flood pulse in the Pantanal from 2001 to 2021.</w:t>
      </w:r>
    </w:p>
    <w:p>
      <w:pPr>
        <w:pStyle w:val="Normal"/>
        <w:rPr>
          <w:lang w:val="en-US"/>
        </w:rPr>
      </w:pPr>
      <w:r>
        <w:rPr/>
      </w:r>
    </w:p>
    <w:sectPr>
      <w:type w:val="nextPage"/>
      <w:pgSz w:w="12240" w:h="15840"/>
      <w:pgMar w:left="1701" w:right="1701" w:gutter="0" w:header="0" w:top="1417" w:footer="0" w:bottom="141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Times New Roman">
    <w:charset w:val="01"/>
    <w:family w:val="roman"/>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f22370"/>
    <w:pPr>
      <w:widowControl/>
      <w:bidi w:val="0"/>
      <w:spacing w:lineRule="auto" w:line="240" w:before="0" w:after="0"/>
      <w:jc w:val="left"/>
    </w:pPr>
    <w:rPr>
      <w:rFonts w:ascii="Times New Roman" w:hAnsi="Times New Roman" w:eastAsia="Times New Roman" w:cs="Times New Roman"/>
      <w:color w:val="auto"/>
      <w:kern w:val="0"/>
      <w:sz w:val="24"/>
      <w:szCs w:val="24"/>
      <w:lang w:val="pt-BR" w:eastAsia="pt-BR" w:bidi="ar-SA"/>
    </w:rPr>
  </w:style>
  <w:style w:type="character" w:styleId="DefaultParagraphFont" w:default="1">
    <w:name w:val="Default Paragraph Font"/>
    <w:uiPriority w:val="1"/>
    <w:semiHidden/>
    <w:unhideWhenUsed/>
    <w:qFormat/>
    <w:rPr/>
  </w:style>
  <w:style w:type="paragraph" w:styleId="Ttulo">
    <w:name w:val="Título"/>
    <w:basedOn w:val="Normal"/>
    <w:next w:val="Corpodotexto"/>
    <w:qFormat/>
    <w:pPr>
      <w:keepNext w:val="true"/>
      <w:spacing w:before="240" w:after="120"/>
    </w:pPr>
    <w:rPr>
      <w:rFonts w:ascii="Liberation Sans" w:hAnsi="Liberation Sans" w:eastAsia="Noto Sans CJK SC" w:cs="Lohit Devanagari"/>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Lohit Devanagari"/>
    </w:rPr>
  </w:style>
  <w:style w:type="paragraph" w:styleId="Legenda">
    <w:name w:val="Caption"/>
    <w:basedOn w:val="Normal"/>
    <w:qFormat/>
    <w:pPr>
      <w:suppressLineNumbers/>
      <w:spacing w:before="120" w:after="120"/>
    </w:pPr>
    <w:rPr>
      <w:rFonts w:cs="Lohit Devanagari"/>
      <w:i/>
      <w:iCs/>
      <w:sz w:val="24"/>
      <w:szCs w:val="24"/>
    </w:rPr>
  </w:style>
  <w:style w:type="paragraph" w:styleId="Ndice">
    <w:name w:val="Índice"/>
    <w:basedOn w:val="Normal"/>
    <w:qFormat/>
    <w:pPr>
      <w:suppressLineNumbers/>
    </w:pPr>
    <w:rPr>
      <w:rFonts w:cs="Lohit Devanagari"/>
      <w:lang w:val="zxx" w:eastAsia="zxx" w:bidi="zxx"/>
    </w:rPr>
  </w:style>
  <w:style w:type="paragraph" w:styleId="NormalWeb">
    <w:name w:val="Normal (Web)"/>
    <w:basedOn w:val="Normal"/>
    <w:uiPriority w:val="99"/>
    <w:unhideWhenUsed/>
    <w:qFormat/>
    <w:rsid w:val="00f22370"/>
    <w:pPr>
      <w:spacing w:beforeAutospacing="1" w:afterAutospacing="1"/>
    </w:pPr>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tif"/><Relationship Id="rId3" Type="http://schemas.openxmlformats.org/officeDocument/2006/relationships/image" Target="media/image2.tif"/><Relationship Id="rId4" Type="http://schemas.openxmlformats.org/officeDocument/2006/relationships/image" Target="media/image3.tif"/><Relationship Id="rId5" Type="http://schemas.openxmlformats.org/officeDocument/2006/relationships/image" Target="media/image4.tif"/><Relationship Id="rId6" Type="http://schemas.openxmlformats.org/officeDocument/2006/relationships/image" Target="media/image5.tif"/><Relationship Id="rId7" Type="http://schemas.openxmlformats.org/officeDocument/2006/relationships/image" Target="media/image6.tif"/><Relationship Id="rId8" Type="http://schemas.openxmlformats.org/officeDocument/2006/relationships/image" Target="media/image7.wmf"/><Relationship Id="rId9" Type="http://schemas.openxmlformats.org/officeDocument/2006/relationships/image" Target="media/image8.wmf"/><Relationship Id="rId10" Type="http://schemas.openxmlformats.org/officeDocument/2006/relationships/image" Target="media/image9.wmf"/><Relationship Id="rId11" Type="http://schemas.openxmlformats.org/officeDocument/2006/relationships/image" Target="media/image10.wmf"/><Relationship Id="rId12" Type="http://schemas.openxmlformats.org/officeDocument/2006/relationships/image" Target="media/image11.wmf"/><Relationship Id="rId13" Type="http://schemas.openxmlformats.org/officeDocument/2006/relationships/image" Target="media/image12.wmf"/><Relationship Id="rId14" Type="http://schemas.openxmlformats.org/officeDocument/2006/relationships/image" Target="media/image13.wmf"/><Relationship Id="rId15" Type="http://schemas.openxmlformats.org/officeDocument/2006/relationships/image" Target="media/image14.wmf"/><Relationship Id="rId16" Type="http://schemas.openxmlformats.org/officeDocument/2006/relationships/image" Target="media/image15.wmf"/><Relationship Id="rId17" Type="http://schemas.openxmlformats.org/officeDocument/2006/relationships/image" Target="media/image16.wmf"/><Relationship Id="rId18" Type="http://schemas.openxmlformats.org/officeDocument/2006/relationships/image" Target="media/image17.wmf"/><Relationship Id="rId19" Type="http://schemas.openxmlformats.org/officeDocument/2006/relationships/image" Target="media/image18.wmf"/><Relationship Id="rId20" Type="http://schemas.openxmlformats.org/officeDocument/2006/relationships/image" Target="media/image19.wmf"/><Relationship Id="rId21" Type="http://schemas.openxmlformats.org/officeDocument/2006/relationships/image" Target="media/image20.wmf"/><Relationship Id="rId22" Type="http://schemas.openxmlformats.org/officeDocument/2006/relationships/image" Target="media/image21.wmf"/><Relationship Id="rId23" Type="http://schemas.openxmlformats.org/officeDocument/2006/relationships/image" Target="media/image22.wmf"/><Relationship Id="rId24" Type="http://schemas.openxmlformats.org/officeDocument/2006/relationships/image" Target="media/image23.wmf"/><Relationship Id="rId25" Type="http://schemas.openxmlformats.org/officeDocument/2006/relationships/image" Target="media/image24.wmf"/><Relationship Id="rId26" Type="http://schemas.openxmlformats.org/officeDocument/2006/relationships/image" Target="media/image25.wmf"/><Relationship Id="rId27" Type="http://schemas.openxmlformats.org/officeDocument/2006/relationships/image" Target="media/image26.wmf"/><Relationship Id="rId28" Type="http://schemas.openxmlformats.org/officeDocument/2006/relationships/image" Target="media/image27.wmf"/><Relationship Id="rId29" Type="http://schemas.openxmlformats.org/officeDocument/2006/relationships/image" Target="media/image28.wmf"/><Relationship Id="rId30" Type="http://schemas.openxmlformats.org/officeDocument/2006/relationships/image" Target="media/image29.tif"/><Relationship Id="rId31" Type="http://schemas.openxmlformats.org/officeDocument/2006/relationships/image" Target="media/image30.tif"/><Relationship Id="rId32" Type="http://schemas.openxmlformats.org/officeDocument/2006/relationships/image" Target="media/image31.tif"/><Relationship Id="rId33" Type="http://schemas.openxmlformats.org/officeDocument/2006/relationships/image" Target="media/image32.tif"/><Relationship Id="rId34" Type="http://schemas.openxmlformats.org/officeDocument/2006/relationships/image" Target="media/image33.tif"/><Relationship Id="rId35" Type="http://schemas.openxmlformats.org/officeDocument/2006/relationships/image" Target="media/image34.tif"/><Relationship Id="rId36" Type="http://schemas.openxmlformats.org/officeDocument/2006/relationships/fontTable" Target="fontTable.xml"/><Relationship Id="rId37" Type="http://schemas.openxmlformats.org/officeDocument/2006/relationships/settings" Target="settings.xml"/><Relationship Id="rId38" Type="http://schemas.openxmlformats.org/officeDocument/2006/relationships/theme" Target="theme/theme1.xml"/>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Application>LibreOffice/7.2.1.2$Linux_X86_64 LibreOffice_project/20$Build-2</Application>
  <AppVersion>15.0000</AppVersion>
  <Pages>6</Pages>
  <Words>384</Words>
  <Characters>2323</Characters>
  <CharactersWithSpaces>2720</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2021-10-25T15:50:25Z</dcterms:created>
  <dc:creator>Editor</dc:creator>
  <dc:description/>
  <dc:language>en-US</dc:language>
  <cp:lastModifiedBy>Editor</cp:lastModifiedBy>
  <dcterms:modified xsi:type="dcterms:W3CDTF">2021-10-25T15:50:37Z</dcterms:modified>
  <cp:revision>2</cp:revision>
  <dc:subject/>
  <dc:title/>
</cp:coreProperties>
</file>

<file path=docProps/custom.xml><?xml version="1.0" encoding="utf-8"?>
<Properties xmlns="http://schemas.openxmlformats.org/officeDocument/2006/custom-properties" xmlns:vt="http://schemas.openxmlformats.org/officeDocument/2006/docPropsVTypes"/>
</file>