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79DA" w14:textId="77777777" w:rsidR="00210671" w:rsidRPr="00210671" w:rsidRDefault="00210671" w:rsidP="00210671">
      <w:pPr>
        <w:spacing w:after="0" w:line="360" w:lineRule="auto"/>
        <w:contextualSpacing/>
        <w:jc w:val="center"/>
        <w:rPr>
          <w:rFonts w:ascii="Times New Roman" w:hAnsi="Times New Roman" w:cs="Times New Roman"/>
          <w:b/>
          <w:bCs/>
          <w:color w:val="222222"/>
          <w:sz w:val="24"/>
          <w:szCs w:val="24"/>
          <w:shd w:val="clear" w:color="auto" w:fill="FFFFFF"/>
          <w:lang w:val="en-US"/>
        </w:rPr>
      </w:pPr>
      <w:r w:rsidRPr="00210671">
        <w:rPr>
          <w:rFonts w:ascii="Times New Roman" w:hAnsi="Times New Roman" w:cs="Times New Roman"/>
          <w:b/>
          <w:bCs/>
          <w:color w:val="222222"/>
          <w:sz w:val="24"/>
          <w:szCs w:val="24"/>
          <w:shd w:val="clear" w:color="auto" w:fill="FFFFFF"/>
          <w:lang w:val="en-US"/>
        </w:rPr>
        <w:t>Reviewer A</w:t>
      </w:r>
    </w:p>
    <w:p w14:paraId="32CB8679" w14:textId="77777777" w:rsidR="00FD1472" w:rsidRPr="00FD1472" w:rsidRDefault="00210671" w:rsidP="00210671">
      <w:pPr>
        <w:spacing w:after="0" w:line="360" w:lineRule="auto"/>
        <w:contextualSpacing/>
        <w:jc w:val="both"/>
        <w:rPr>
          <w:rFonts w:ascii="Times New Roman" w:hAnsi="Times New Roman" w:cs="Times New Roman"/>
          <w:b/>
          <w:bCs/>
          <w:color w:val="222222"/>
          <w:sz w:val="24"/>
          <w:szCs w:val="24"/>
          <w:shd w:val="clear" w:color="auto" w:fill="FFFFFF"/>
          <w:lang w:val="en-US"/>
        </w:rPr>
      </w:pPr>
      <w:r w:rsidRPr="00FD1472">
        <w:rPr>
          <w:rFonts w:ascii="Times New Roman" w:hAnsi="Times New Roman" w:cs="Times New Roman"/>
          <w:b/>
          <w:bCs/>
          <w:color w:val="222222"/>
          <w:sz w:val="24"/>
          <w:szCs w:val="24"/>
          <w:shd w:val="clear" w:color="auto" w:fill="FFFFFF"/>
          <w:lang w:val="en-US"/>
        </w:rPr>
        <w:t>Points that I would like to know and that could improve the article: How is</w:t>
      </w:r>
      <w:r w:rsidR="00FD1472" w:rsidRPr="00FD1472">
        <w:rPr>
          <w:rFonts w:ascii="Times New Roman" w:hAnsi="Times New Roman" w:cs="Times New Roman"/>
          <w:b/>
          <w:bCs/>
          <w:color w:val="222222"/>
          <w:sz w:val="24"/>
          <w:szCs w:val="24"/>
          <w:lang w:val="en-US"/>
        </w:rPr>
        <w:t xml:space="preserve"> </w:t>
      </w:r>
      <w:r w:rsidRPr="00FD1472">
        <w:rPr>
          <w:rFonts w:ascii="Times New Roman" w:hAnsi="Times New Roman" w:cs="Times New Roman"/>
          <w:b/>
          <w:bCs/>
          <w:color w:val="222222"/>
          <w:sz w:val="24"/>
          <w:szCs w:val="24"/>
          <w:shd w:val="clear" w:color="auto" w:fill="FFFFFF"/>
          <w:lang w:val="en-US"/>
        </w:rPr>
        <w:t>the profile's audience characterized? Are they people outside the academic</w:t>
      </w:r>
      <w:r w:rsidR="00FD1472" w:rsidRPr="00FD1472">
        <w:rPr>
          <w:rFonts w:ascii="Times New Roman" w:hAnsi="Times New Roman" w:cs="Times New Roman"/>
          <w:b/>
          <w:bCs/>
          <w:color w:val="222222"/>
          <w:sz w:val="24"/>
          <w:szCs w:val="24"/>
          <w:shd w:val="clear" w:color="auto" w:fill="FFFFFF"/>
          <w:lang w:val="en-US"/>
        </w:rPr>
        <w:t xml:space="preserve"> </w:t>
      </w:r>
      <w:r w:rsidRPr="00FD1472">
        <w:rPr>
          <w:rFonts w:ascii="Times New Roman" w:hAnsi="Times New Roman" w:cs="Times New Roman"/>
          <w:b/>
          <w:bCs/>
          <w:color w:val="222222"/>
          <w:sz w:val="24"/>
          <w:szCs w:val="24"/>
          <w:shd w:val="clear" w:color="auto" w:fill="FFFFFF"/>
          <w:lang w:val="en-US"/>
        </w:rPr>
        <w:t>community or are they people inside the biology and biodiversity community</w:t>
      </w:r>
      <w:r w:rsidR="00FD1472" w:rsidRPr="00FD1472">
        <w:rPr>
          <w:rFonts w:ascii="Times New Roman" w:hAnsi="Times New Roman" w:cs="Times New Roman"/>
          <w:b/>
          <w:bCs/>
          <w:color w:val="222222"/>
          <w:sz w:val="24"/>
          <w:szCs w:val="24"/>
          <w:shd w:val="clear" w:color="auto" w:fill="FFFFFF"/>
          <w:lang w:val="en-US"/>
        </w:rPr>
        <w:t>?</w:t>
      </w:r>
    </w:p>
    <w:p w14:paraId="28D9A8C8" w14:textId="73A3C9BF" w:rsidR="00FD1472" w:rsidRDefault="004702F1" w:rsidP="00210671">
      <w:pPr>
        <w:spacing w:after="0" w:line="360" w:lineRule="auto"/>
        <w:contextualSpacing/>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A: </w:t>
      </w:r>
      <w:r w:rsidR="00880A76">
        <w:rPr>
          <w:rFonts w:ascii="Times New Roman" w:hAnsi="Times New Roman" w:cs="Times New Roman"/>
          <w:color w:val="222222"/>
          <w:sz w:val="24"/>
          <w:szCs w:val="24"/>
          <w:shd w:val="clear" w:color="auto" w:fill="FFFFFF"/>
          <w:lang w:val="en-US"/>
        </w:rPr>
        <w:t xml:space="preserve">While we believe </w:t>
      </w:r>
      <w:r w:rsidR="00F76869">
        <w:rPr>
          <w:rFonts w:ascii="Times New Roman" w:hAnsi="Times New Roman" w:cs="Times New Roman"/>
          <w:color w:val="222222"/>
          <w:sz w:val="24"/>
          <w:szCs w:val="24"/>
          <w:shd w:val="clear" w:color="auto" w:fill="FFFFFF"/>
          <w:lang w:val="en-US"/>
        </w:rPr>
        <w:t>it is extremely important to have a well-sound profile of the target audience for directing future activities, this analysis is something that is still lacking on our project</w:t>
      </w:r>
      <w:r w:rsidR="0004611A">
        <w:rPr>
          <w:rFonts w:ascii="Times New Roman" w:hAnsi="Times New Roman" w:cs="Times New Roman"/>
          <w:color w:val="222222"/>
          <w:sz w:val="24"/>
          <w:szCs w:val="24"/>
          <w:shd w:val="clear" w:color="auto" w:fill="FFFFFF"/>
          <w:lang w:val="en-US"/>
        </w:rPr>
        <w:t xml:space="preserve">. Therefore, we cannot provide any </w:t>
      </w:r>
      <w:r w:rsidR="000747CC">
        <w:rPr>
          <w:rFonts w:ascii="Times New Roman" w:hAnsi="Times New Roman" w:cs="Times New Roman"/>
          <w:color w:val="222222"/>
          <w:sz w:val="24"/>
          <w:szCs w:val="24"/>
          <w:shd w:val="clear" w:color="auto" w:fill="FFFFFF"/>
          <w:lang w:val="en-US"/>
        </w:rPr>
        <w:t xml:space="preserve">quantifiable </w:t>
      </w:r>
      <w:r w:rsidR="0004611A">
        <w:rPr>
          <w:rFonts w:ascii="Times New Roman" w:hAnsi="Times New Roman" w:cs="Times New Roman"/>
          <w:color w:val="222222"/>
          <w:sz w:val="24"/>
          <w:szCs w:val="24"/>
          <w:shd w:val="clear" w:color="auto" w:fill="FFFFFF"/>
          <w:lang w:val="en-US"/>
        </w:rPr>
        <w:t>information</w:t>
      </w:r>
      <w:r w:rsidR="000747CC">
        <w:rPr>
          <w:rFonts w:ascii="Times New Roman" w:hAnsi="Times New Roman" w:cs="Times New Roman"/>
          <w:color w:val="222222"/>
          <w:sz w:val="24"/>
          <w:szCs w:val="24"/>
          <w:shd w:val="clear" w:color="auto" w:fill="FFFFFF"/>
          <w:lang w:val="en-US"/>
        </w:rPr>
        <w:t xml:space="preserve">. We pretend to address this in the future </w:t>
      </w:r>
      <w:r w:rsidR="001D3E12">
        <w:rPr>
          <w:rFonts w:ascii="Times New Roman" w:hAnsi="Times New Roman" w:cs="Times New Roman"/>
          <w:color w:val="222222"/>
          <w:sz w:val="24"/>
          <w:szCs w:val="24"/>
          <w:shd w:val="clear" w:color="auto" w:fill="FFFFFF"/>
          <w:lang w:val="en-US"/>
        </w:rPr>
        <w:t>in a proper study case paper on our activities.</w:t>
      </w:r>
      <w:r w:rsidR="00CE489B">
        <w:rPr>
          <w:rFonts w:ascii="Times New Roman" w:hAnsi="Times New Roman" w:cs="Times New Roman"/>
          <w:color w:val="222222"/>
          <w:sz w:val="24"/>
          <w:szCs w:val="24"/>
          <w:shd w:val="clear" w:color="auto" w:fill="FFFFFF"/>
          <w:lang w:val="en-US"/>
        </w:rPr>
        <w:t xml:space="preserve"> In this piece, we highlighted the importance to characterize the audience (as well as the participant researchers)</w:t>
      </w:r>
      <w:r w:rsidR="000173A5">
        <w:rPr>
          <w:rFonts w:ascii="Times New Roman" w:hAnsi="Times New Roman" w:cs="Times New Roman"/>
          <w:color w:val="222222"/>
          <w:sz w:val="24"/>
          <w:szCs w:val="24"/>
          <w:shd w:val="clear" w:color="auto" w:fill="FFFFFF"/>
          <w:lang w:val="en-US"/>
        </w:rPr>
        <w:t xml:space="preserve"> for creating communication strategies </w:t>
      </w:r>
      <w:r w:rsidR="00D542AF">
        <w:rPr>
          <w:rFonts w:ascii="Times New Roman" w:hAnsi="Times New Roman" w:cs="Times New Roman"/>
          <w:color w:val="222222"/>
          <w:sz w:val="24"/>
          <w:szCs w:val="24"/>
          <w:shd w:val="clear" w:color="auto" w:fill="FFFFFF"/>
          <w:lang w:val="en-US"/>
        </w:rPr>
        <w:t>at the last but one paragraph.</w:t>
      </w:r>
    </w:p>
    <w:p w14:paraId="52842180" w14:textId="77777777" w:rsidR="00D542AF" w:rsidRDefault="00D542AF" w:rsidP="00210671">
      <w:pPr>
        <w:spacing w:after="0" w:line="360" w:lineRule="auto"/>
        <w:contextualSpacing/>
        <w:jc w:val="both"/>
        <w:rPr>
          <w:rFonts w:ascii="Times New Roman" w:hAnsi="Times New Roman" w:cs="Times New Roman"/>
          <w:color w:val="222222"/>
          <w:sz w:val="24"/>
          <w:szCs w:val="24"/>
          <w:shd w:val="clear" w:color="auto" w:fill="FFFFFF"/>
          <w:lang w:val="en-US"/>
        </w:rPr>
      </w:pPr>
    </w:p>
    <w:p w14:paraId="231F536C" w14:textId="77777777" w:rsidR="00FD1472" w:rsidRPr="00FD1472" w:rsidRDefault="00210671" w:rsidP="00FD1472">
      <w:pPr>
        <w:spacing w:after="0" w:line="360" w:lineRule="auto"/>
        <w:contextualSpacing/>
        <w:jc w:val="center"/>
        <w:rPr>
          <w:rFonts w:ascii="Times New Roman" w:hAnsi="Times New Roman" w:cs="Times New Roman"/>
          <w:b/>
          <w:bCs/>
          <w:color w:val="222222"/>
          <w:sz w:val="24"/>
          <w:szCs w:val="24"/>
          <w:lang w:val="en-US"/>
        </w:rPr>
      </w:pPr>
      <w:r w:rsidRPr="00FD1472">
        <w:rPr>
          <w:rFonts w:ascii="Times New Roman" w:hAnsi="Times New Roman" w:cs="Times New Roman"/>
          <w:b/>
          <w:bCs/>
          <w:color w:val="222222"/>
          <w:sz w:val="24"/>
          <w:szCs w:val="24"/>
          <w:shd w:val="clear" w:color="auto" w:fill="FFFFFF"/>
          <w:lang w:val="en-US"/>
        </w:rPr>
        <w:t>Reviewer B</w:t>
      </w:r>
    </w:p>
    <w:p w14:paraId="0DAAEB2B" w14:textId="2A91D2FF" w:rsidR="00ED64C2" w:rsidRPr="00ED64C2" w:rsidRDefault="00210671" w:rsidP="00210671">
      <w:pPr>
        <w:spacing w:after="0" w:line="360" w:lineRule="auto"/>
        <w:contextualSpacing/>
        <w:jc w:val="both"/>
        <w:rPr>
          <w:rFonts w:ascii="Times New Roman" w:hAnsi="Times New Roman" w:cs="Times New Roman"/>
          <w:b/>
          <w:bCs/>
          <w:color w:val="222222"/>
          <w:sz w:val="24"/>
          <w:szCs w:val="24"/>
          <w:shd w:val="clear" w:color="auto" w:fill="FFFFFF"/>
          <w:lang w:val="en-US"/>
        </w:rPr>
      </w:pPr>
      <w:r w:rsidRPr="00ED64C2">
        <w:rPr>
          <w:rFonts w:ascii="Times New Roman" w:hAnsi="Times New Roman" w:cs="Times New Roman"/>
          <w:b/>
          <w:bCs/>
          <w:color w:val="222222"/>
          <w:sz w:val="24"/>
          <w:szCs w:val="24"/>
          <w:shd w:val="clear" w:color="auto" w:fill="FFFFFF"/>
          <w:lang w:val="en-US"/>
        </w:rPr>
        <w:t>From the theoretical standpoint, the manuscript is based on the deficit</w:t>
      </w:r>
      <w:r w:rsidR="00112689" w:rsidRPr="00ED64C2">
        <w:rPr>
          <w:rFonts w:ascii="Times New Roman" w:hAnsi="Times New Roman" w:cs="Times New Roman"/>
          <w:b/>
          <w:bCs/>
          <w:color w:val="222222"/>
          <w:sz w:val="24"/>
          <w:szCs w:val="24"/>
          <w:shd w:val="clear" w:color="auto" w:fill="FFFFFF"/>
          <w:lang w:val="en-US"/>
        </w:rPr>
        <w:t xml:space="preserve"> </w:t>
      </w:r>
      <w:r w:rsidRPr="00ED64C2">
        <w:rPr>
          <w:rFonts w:ascii="Times New Roman" w:hAnsi="Times New Roman" w:cs="Times New Roman"/>
          <w:b/>
          <w:bCs/>
          <w:color w:val="222222"/>
          <w:sz w:val="24"/>
          <w:szCs w:val="24"/>
          <w:shd w:val="clear" w:color="auto" w:fill="FFFFFF"/>
          <w:lang w:val="en-US"/>
        </w:rPr>
        <w:t>model (as indicated in lines 24-27), in which there is an understanding of a</w:t>
      </w:r>
      <w:r w:rsidR="00112689" w:rsidRPr="00ED64C2">
        <w:rPr>
          <w:rFonts w:ascii="Times New Roman" w:hAnsi="Times New Roman" w:cs="Times New Roman"/>
          <w:b/>
          <w:bCs/>
          <w:color w:val="222222"/>
          <w:sz w:val="24"/>
          <w:szCs w:val="24"/>
          <w:shd w:val="clear" w:color="auto" w:fill="FFFFFF"/>
          <w:lang w:val="en-US"/>
        </w:rPr>
        <w:t xml:space="preserve"> </w:t>
      </w:r>
      <w:r w:rsidRPr="00ED64C2">
        <w:rPr>
          <w:rFonts w:ascii="Times New Roman" w:hAnsi="Times New Roman" w:cs="Times New Roman"/>
          <w:b/>
          <w:bCs/>
          <w:color w:val="222222"/>
          <w:sz w:val="24"/>
          <w:szCs w:val="24"/>
          <w:shd w:val="clear" w:color="auto" w:fill="FFFFFF"/>
          <w:lang w:val="en-US"/>
        </w:rPr>
        <w:t>society divided between specialists and laypeople. In this sense, this model</w:t>
      </w:r>
      <w:r w:rsidR="00112689" w:rsidRPr="00ED64C2">
        <w:rPr>
          <w:rFonts w:ascii="Times New Roman" w:hAnsi="Times New Roman" w:cs="Times New Roman"/>
          <w:b/>
          <w:bCs/>
          <w:color w:val="222222"/>
          <w:sz w:val="24"/>
          <w:szCs w:val="24"/>
          <w:shd w:val="clear" w:color="auto" w:fill="FFFFFF"/>
          <w:lang w:val="en-US"/>
        </w:rPr>
        <w:t xml:space="preserve"> </w:t>
      </w:r>
      <w:r w:rsidRPr="00ED64C2">
        <w:rPr>
          <w:rFonts w:ascii="Times New Roman" w:hAnsi="Times New Roman" w:cs="Times New Roman"/>
          <w:b/>
          <w:bCs/>
          <w:color w:val="222222"/>
          <w:sz w:val="24"/>
          <w:szCs w:val="24"/>
          <w:shd w:val="clear" w:color="auto" w:fill="FFFFFF"/>
          <w:lang w:val="en-US"/>
        </w:rPr>
        <w:t>considers that the transmission of knowledge would eliminate the gap between</w:t>
      </w:r>
      <w:r w:rsidR="00112689" w:rsidRPr="00ED64C2">
        <w:rPr>
          <w:rFonts w:ascii="Times New Roman" w:hAnsi="Times New Roman" w:cs="Times New Roman"/>
          <w:b/>
          <w:bCs/>
          <w:color w:val="222222"/>
          <w:sz w:val="24"/>
          <w:szCs w:val="24"/>
          <w:shd w:val="clear" w:color="auto" w:fill="FFFFFF"/>
          <w:lang w:val="en-US"/>
        </w:rPr>
        <w:t xml:space="preserve"> </w:t>
      </w:r>
      <w:r w:rsidRPr="00ED64C2">
        <w:rPr>
          <w:rFonts w:ascii="Times New Roman" w:hAnsi="Times New Roman" w:cs="Times New Roman"/>
          <w:b/>
          <w:bCs/>
          <w:color w:val="222222"/>
          <w:sz w:val="24"/>
          <w:szCs w:val="24"/>
          <w:shd w:val="clear" w:color="auto" w:fill="FFFFFF"/>
          <w:lang w:val="en-US"/>
        </w:rPr>
        <w:t>scientists and laypeople. There are criticisms of this unidirectional model</w:t>
      </w:r>
      <w:r w:rsidR="00112689" w:rsidRPr="00ED64C2">
        <w:rPr>
          <w:rFonts w:ascii="Times New Roman" w:hAnsi="Times New Roman" w:cs="Times New Roman"/>
          <w:b/>
          <w:bCs/>
          <w:color w:val="222222"/>
          <w:sz w:val="24"/>
          <w:szCs w:val="24"/>
          <w:shd w:val="clear" w:color="auto" w:fill="FFFFFF"/>
          <w:lang w:val="en-US"/>
        </w:rPr>
        <w:t xml:space="preserve"> </w:t>
      </w:r>
      <w:r w:rsidRPr="00ED64C2">
        <w:rPr>
          <w:rFonts w:ascii="Times New Roman" w:hAnsi="Times New Roman" w:cs="Times New Roman"/>
          <w:b/>
          <w:bCs/>
          <w:color w:val="222222"/>
          <w:sz w:val="24"/>
          <w:szCs w:val="24"/>
          <w:shd w:val="clear" w:color="auto" w:fill="FFFFFF"/>
          <w:lang w:val="en-US"/>
        </w:rPr>
        <w:t>of knowledge transfer.</w:t>
      </w:r>
      <w:r w:rsidR="00112689" w:rsidRPr="00ED64C2">
        <w:rPr>
          <w:rFonts w:ascii="Times New Roman" w:hAnsi="Times New Roman" w:cs="Times New Roman"/>
          <w:b/>
          <w:bCs/>
          <w:color w:val="222222"/>
          <w:sz w:val="24"/>
          <w:szCs w:val="24"/>
          <w:shd w:val="clear" w:color="auto" w:fill="FFFFFF"/>
          <w:lang w:val="en-US"/>
        </w:rPr>
        <w:t xml:space="preserve"> </w:t>
      </w:r>
      <w:r w:rsidRPr="00ED64C2">
        <w:rPr>
          <w:rFonts w:ascii="Times New Roman" w:hAnsi="Times New Roman" w:cs="Times New Roman"/>
          <w:b/>
          <w:bCs/>
          <w:color w:val="222222"/>
          <w:sz w:val="24"/>
          <w:szCs w:val="24"/>
          <w:shd w:val="clear" w:color="auto" w:fill="FFFFFF"/>
          <w:lang w:val="en-US"/>
        </w:rPr>
        <w:t>I suggest reading Chapter 1 of the book “</w:t>
      </w:r>
      <w:proofErr w:type="spellStart"/>
      <w:r w:rsidRPr="00ED64C2">
        <w:rPr>
          <w:rFonts w:ascii="Times New Roman" w:hAnsi="Times New Roman" w:cs="Times New Roman"/>
          <w:b/>
          <w:bCs/>
          <w:color w:val="222222"/>
          <w:sz w:val="24"/>
          <w:szCs w:val="24"/>
          <w:shd w:val="clear" w:color="auto" w:fill="FFFFFF"/>
          <w:lang w:val="en-US"/>
        </w:rPr>
        <w:t>Pesquisa</w:t>
      </w:r>
      <w:proofErr w:type="spellEnd"/>
      <w:r w:rsidRPr="00ED64C2">
        <w:rPr>
          <w:rFonts w:ascii="Times New Roman" w:hAnsi="Times New Roman" w:cs="Times New Roman"/>
          <w:b/>
          <w:bCs/>
          <w:color w:val="222222"/>
          <w:sz w:val="24"/>
          <w:szCs w:val="24"/>
          <w:shd w:val="clear" w:color="auto" w:fill="FFFFFF"/>
          <w:lang w:val="en-US"/>
        </w:rPr>
        <w:t xml:space="preserve"> </w:t>
      </w:r>
      <w:proofErr w:type="spellStart"/>
      <w:r w:rsidRPr="00ED64C2">
        <w:rPr>
          <w:rFonts w:ascii="Times New Roman" w:hAnsi="Times New Roman" w:cs="Times New Roman"/>
          <w:b/>
          <w:bCs/>
          <w:color w:val="222222"/>
          <w:sz w:val="24"/>
          <w:szCs w:val="24"/>
          <w:shd w:val="clear" w:color="auto" w:fill="FFFFFF"/>
          <w:lang w:val="en-US"/>
        </w:rPr>
        <w:t>em</w:t>
      </w:r>
      <w:proofErr w:type="spellEnd"/>
      <w:r w:rsidRPr="00ED64C2">
        <w:rPr>
          <w:rFonts w:ascii="Times New Roman" w:hAnsi="Times New Roman" w:cs="Times New Roman"/>
          <w:b/>
          <w:bCs/>
          <w:color w:val="222222"/>
          <w:sz w:val="24"/>
          <w:szCs w:val="24"/>
          <w:shd w:val="clear" w:color="auto" w:fill="FFFFFF"/>
          <w:lang w:val="en-US"/>
        </w:rPr>
        <w:t xml:space="preserve"> </w:t>
      </w:r>
      <w:proofErr w:type="spellStart"/>
      <w:r w:rsidRPr="00ED64C2">
        <w:rPr>
          <w:rFonts w:ascii="Times New Roman" w:hAnsi="Times New Roman" w:cs="Times New Roman"/>
          <w:b/>
          <w:bCs/>
          <w:color w:val="222222"/>
          <w:sz w:val="24"/>
          <w:szCs w:val="24"/>
          <w:shd w:val="clear" w:color="auto" w:fill="FFFFFF"/>
          <w:lang w:val="en-US"/>
        </w:rPr>
        <w:t>Divulgação</w:t>
      </w:r>
      <w:proofErr w:type="spellEnd"/>
      <w:r w:rsidR="00112689" w:rsidRPr="00ED64C2">
        <w:rPr>
          <w:rFonts w:ascii="Times New Roman" w:hAnsi="Times New Roman" w:cs="Times New Roman"/>
          <w:b/>
          <w:bCs/>
          <w:color w:val="222222"/>
          <w:sz w:val="24"/>
          <w:szCs w:val="24"/>
          <w:shd w:val="clear" w:color="auto" w:fill="FFFFFF"/>
          <w:lang w:val="en-US"/>
        </w:rPr>
        <w:t xml:space="preserve"> </w:t>
      </w:r>
      <w:proofErr w:type="spellStart"/>
      <w:r w:rsidRPr="00ED64C2">
        <w:rPr>
          <w:rFonts w:ascii="Times New Roman" w:hAnsi="Times New Roman" w:cs="Times New Roman"/>
          <w:b/>
          <w:bCs/>
          <w:color w:val="222222"/>
          <w:sz w:val="24"/>
          <w:szCs w:val="24"/>
          <w:shd w:val="clear" w:color="auto" w:fill="FFFFFF"/>
          <w:lang w:val="en-US"/>
        </w:rPr>
        <w:t>Científica</w:t>
      </w:r>
      <w:proofErr w:type="spellEnd"/>
      <w:r w:rsidRPr="00ED64C2">
        <w:rPr>
          <w:rFonts w:ascii="Times New Roman" w:hAnsi="Times New Roman" w:cs="Times New Roman"/>
          <w:b/>
          <w:bCs/>
          <w:color w:val="222222"/>
          <w:sz w:val="24"/>
          <w:szCs w:val="24"/>
          <w:shd w:val="clear" w:color="auto" w:fill="FFFFFF"/>
          <w:lang w:val="en-US"/>
        </w:rPr>
        <w:t xml:space="preserve">: </w:t>
      </w:r>
      <w:proofErr w:type="spellStart"/>
      <w:r w:rsidRPr="00ED64C2">
        <w:rPr>
          <w:rFonts w:ascii="Times New Roman" w:hAnsi="Times New Roman" w:cs="Times New Roman"/>
          <w:b/>
          <w:bCs/>
          <w:color w:val="222222"/>
          <w:sz w:val="24"/>
          <w:szCs w:val="24"/>
          <w:shd w:val="clear" w:color="auto" w:fill="FFFFFF"/>
          <w:lang w:val="en-US"/>
        </w:rPr>
        <w:t>Textos</w:t>
      </w:r>
      <w:proofErr w:type="spellEnd"/>
      <w:r w:rsidRPr="00ED64C2">
        <w:rPr>
          <w:rFonts w:ascii="Times New Roman" w:hAnsi="Times New Roman" w:cs="Times New Roman"/>
          <w:b/>
          <w:bCs/>
          <w:color w:val="222222"/>
          <w:sz w:val="24"/>
          <w:szCs w:val="24"/>
          <w:shd w:val="clear" w:color="auto" w:fill="FFFFFF"/>
          <w:lang w:val="en-US"/>
        </w:rPr>
        <w:t xml:space="preserve"> </w:t>
      </w:r>
      <w:proofErr w:type="spellStart"/>
      <w:r w:rsidRPr="00ED64C2">
        <w:rPr>
          <w:rFonts w:ascii="Times New Roman" w:hAnsi="Times New Roman" w:cs="Times New Roman"/>
          <w:b/>
          <w:bCs/>
          <w:color w:val="222222"/>
          <w:sz w:val="24"/>
          <w:szCs w:val="24"/>
          <w:shd w:val="clear" w:color="auto" w:fill="FFFFFF"/>
          <w:lang w:val="en-US"/>
        </w:rPr>
        <w:t>Escolhidos</w:t>
      </w:r>
      <w:proofErr w:type="spellEnd"/>
      <w:r w:rsidRPr="00ED64C2">
        <w:rPr>
          <w:rFonts w:ascii="Times New Roman" w:hAnsi="Times New Roman" w:cs="Times New Roman"/>
          <w:b/>
          <w:bCs/>
          <w:color w:val="222222"/>
          <w:sz w:val="24"/>
          <w:szCs w:val="24"/>
          <w:shd w:val="clear" w:color="auto" w:fill="FFFFFF"/>
          <w:lang w:val="en-US"/>
        </w:rPr>
        <w:t xml:space="preserve">”, edited by </w:t>
      </w:r>
      <w:proofErr w:type="spellStart"/>
      <w:r w:rsidRPr="00ED64C2">
        <w:rPr>
          <w:rFonts w:ascii="Times New Roman" w:hAnsi="Times New Roman" w:cs="Times New Roman"/>
          <w:b/>
          <w:bCs/>
          <w:color w:val="222222"/>
          <w:sz w:val="24"/>
          <w:szCs w:val="24"/>
          <w:shd w:val="clear" w:color="auto" w:fill="FFFFFF"/>
          <w:lang w:val="en-US"/>
        </w:rPr>
        <w:t>Ildeu</w:t>
      </w:r>
      <w:proofErr w:type="spellEnd"/>
      <w:r w:rsidRPr="00ED64C2">
        <w:rPr>
          <w:rFonts w:ascii="Times New Roman" w:hAnsi="Times New Roman" w:cs="Times New Roman"/>
          <w:b/>
          <w:bCs/>
          <w:color w:val="222222"/>
          <w:sz w:val="24"/>
          <w:szCs w:val="24"/>
          <w:shd w:val="clear" w:color="auto" w:fill="FFFFFF"/>
          <w:lang w:val="en-US"/>
        </w:rPr>
        <w:t xml:space="preserve"> de Castro Moreira and</w:t>
      </w:r>
      <w:r w:rsidR="00112689" w:rsidRPr="00ED64C2">
        <w:rPr>
          <w:rFonts w:ascii="Times New Roman" w:hAnsi="Times New Roman" w:cs="Times New Roman"/>
          <w:b/>
          <w:bCs/>
          <w:color w:val="222222"/>
          <w:sz w:val="24"/>
          <w:szCs w:val="24"/>
          <w:shd w:val="clear" w:color="auto" w:fill="FFFFFF"/>
          <w:lang w:val="en-US"/>
        </w:rPr>
        <w:t xml:space="preserve"> </w:t>
      </w:r>
      <w:r w:rsidRPr="00ED64C2">
        <w:rPr>
          <w:rFonts w:ascii="Times New Roman" w:hAnsi="Times New Roman" w:cs="Times New Roman"/>
          <w:b/>
          <w:bCs/>
          <w:color w:val="222222"/>
          <w:sz w:val="24"/>
          <w:szCs w:val="24"/>
          <w:shd w:val="clear" w:color="auto" w:fill="FFFFFF"/>
          <w:lang w:val="en-US"/>
        </w:rPr>
        <w:t xml:space="preserve">Luisa </w:t>
      </w:r>
      <w:proofErr w:type="spellStart"/>
      <w:r w:rsidRPr="00ED64C2">
        <w:rPr>
          <w:rFonts w:ascii="Times New Roman" w:hAnsi="Times New Roman" w:cs="Times New Roman"/>
          <w:b/>
          <w:bCs/>
          <w:color w:val="222222"/>
          <w:sz w:val="24"/>
          <w:szCs w:val="24"/>
          <w:shd w:val="clear" w:color="auto" w:fill="FFFFFF"/>
          <w:lang w:val="en-US"/>
        </w:rPr>
        <w:t>Massarani</w:t>
      </w:r>
      <w:proofErr w:type="spellEnd"/>
      <w:r w:rsidRPr="00ED64C2">
        <w:rPr>
          <w:rFonts w:ascii="Times New Roman" w:hAnsi="Times New Roman" w:cs="Times New Roman"/>
          <w:b/>
          <w:bCs/>
          <w:color w:val="222222"/>
          <w:sz w:val="24"/>
          <w:szCs w:val="24"/>
          <w:shd w:val="clear" w:color="auto" w:fill="FFFFFF"/>
          <w:lang w:val="en-US"/>
        </w:rPr>
        <w:t xml:space="preserve"> and available at the link</w:t>
      </w:r>
      <w:r w:rsidR="00112689" w:rsidRPr="00ED64C2">
        <w:rPr>
          <w:rFonts w:ascii="Times New Roman" w:hAnsi="Times New Roman" w:cs="Times New Roman"/>
          <w:b/>
          <w:bCs/>
          <w:color w:val="222222"/>
          <w:sz w:val="24"/>
          <w:szCs w:val="24"/>
          <w:shd w:val="clear" w:color="auto" w:fill="FFFFFF"/>
          <w:lang w:val="en-US"/>
        </w:rPr>
        <w:t xml:space="preserve"> </w:t>
      </w:r>
      <w:hyperlink r:id="rId4" w:history="1">
        <w:r w:rsidR="00ED64C2" w:rsidRPr="00ED64C2">
          <w:rPr>
            <w:rStyle w:val="Hyperlink"/>
            <w:rFonts w:ascii="Times New Roman" w:hAnsi="Times New Roman" w:cs="Times New Roman"/>
            <w:b/>
            <w:bCs/>
            <w:sz w:val="24"/>
            <w:szCs w:val="24"/>
            <w:shd w:val="clear" w:color="auto" w:fill="FFFFFF"/>
            <w:lang w:val="en-US"/>
          </w:rPr>
          <w:t>https://www.inct-cpct.ufpa.br/index/2021/04/22/new-book-research-in-scientific-disclosure-chosen-texts/</w:t>
        </w:r>
      </w:hyperlink>
    </w:p>
    <w:p w14:paraId="7B2DC174" w14:textId="64F0B496" w:rsidR="00ED64C2" w:rsidRDefault="00ED64C2" w:rsidP="00210671">
      <w:pPr>
        <w:spacing w:after="0" w:line="360" w:lineRule="auto"/>
        <w:contextualSpacing/>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A: </w:t>
      </w:r>
      <w:r w:rsidR="007F25C6">
        <w:rPr>
          <w:rFonts w:ascii="Times New Roman" w:hAnsi="Times New Roman" w:cs="Times New Roman"/>
          <w:color w:val="222222"/>
          <w:sz w:val="24"/>
          <w:szCs w:val="24"/>
          <w:shd w:val="clear" w:color="auto" w:fill="FFFFFF"/>
          <w:lang w:val="en-US"/>
        </w:rPr>
        <w:t>We appreciate the reading suggestion</w:t>
      </w:r>
      <w:r w:rsidR="00CF79AF">
        <w:rPr>
          <w:rFonts w:ascii="Times New Roman" w:hAnsi="Times New Roman" w:cs="Times New Roman"/>
          <w:color w:val="222222"/>
          <w:sz w:val="24"/>
          <w:szCs w:val="24"/>
          <w:shd w:val="clear" w:color="auto" w:fill="FFFFFF"/>
          <w:lang w:val="en-US"/>
        </w:rPr>
        <w:t>.</w:t>
      </w:r>
      <w:r w:rsidR="00E35458">
        <w:rPr>
          <w:rFonts w:ascii="Times New Roman" w:hAnsi="Times New Roman" w:cs="Times New Roman"/>
          <w:color w:val="222222"/>
          <w:sz w:val="24"/>
          <w:szCs w:val="24"/>
          <w:shd w:val="clear" w:color="auto" w:fill="FFFFFF"/>
          <w:lang w:val="en-US"/>
        </w:rPr>
        <w:t xml:space="preserve"> On this reading, </w:t>
      </w:r>
      <w:proofErr w:type="gramStart"/>
      <w:r w:rsidR="00E35458">
        <w:rPr>
          <w:rFonts w:ascii="Times New Roman" w:hAnsi="Times New Roman" w:cs="Times New Roman"/>
          <w:color w:val="222222"/>
          <w:sz w:val="24"/>
          <w:szCs w:val="24"/>
          <w:shd w:val="clear" w:color="auto" w:fill="FFFFFF"/>
          <w:lang w:val="en-US"/>
        </w:rPr>
        <w:t>and also</w:t>
      </w:r>
      <w:proofErr w:type="gramEnd"/>
      <w:r w:rsidR="00E35458">
        <w:rPr>
          <w:rFonts w:ascii="Times New Roman" w:hAnsi="Times New Roman" w:cs="Times New Roman"/>
          <w:color w:val="222222"/>
          <w:sz w:val="24"/>
          <w:szCs w:val="24"/>
          <w:shd w:val="clear" w:color="auto" w:fill="FFFFFF"/>
          <w:lang w:val="en-US"/>
        </w:rPr>
        <w:t xml:space="preserve"> the reading of another chapter defending the Deficit model within the same book, it seems that all four presented models in the suggested chapter have some criticism upon them. </w:t>
      </w:r>
      <w:r w:rsidR="00E67969">
        <w:rPr>
          <w:rFonts w:ascii="Times New Roman" w:hAnsi="Times New Roman" w:cs="Times New Roman"/>
          <w:color w:val="222222"/>
          <w:sz w:val="24"/>
          <w:szCs w:val="24"/>
          <w:shd w:val="clear" w:color="auto" w:fill="FFFFFF"/>
          <w:lang w:val="en-US"/>
        </w:rPr>
        <w:t xml:space="preserve">Since we do not discuss effectiveness and the theoretical background on which SciComm projects should be based on in this short opinion piece, we </w:t>
      </w:r>
      <w:r w:rsidR="00971F52">
        <w:rPr>
          <w:rFonts w:ascii="Times New Roman" w:hAnsi="Times New Roman" w:cs="Times New Roman"/>
          <w:color w:val="222222"/>
          <w:sz w:val="24"/>
          <w:szCs w:val="24"/>
          <w:shd w:val="clear" w:color="auto" w:fill="FFFFFF"/>
          <w:lang w:val="en-US"/>
        </w:rPr>
        <w:t>do not see how this information could be integrated within it. We would appreciate any direct suggestions.</w:t>
      </w:r>
    </w:p>
    <w:p w14:paraId="6CF5D14B" w14:textId="77777777" w:rsidR="00ED64C2" w:rsidRDefault="00ED64C2" w:rsidP="00210671">
      <w:pPr>
        <w:spacing w:after="0" w:line="360" w:lineRule="auto"/>
        <w:contextualSpacing/>
        <w:jc w:val="both"/>
        <w:rPr>
          <w:rFonts w:ascii="Times New Roman" w:hAnsi="Times New Roman" w:cs="Times New Roman"/>
          <w:color w:val="222222"/>
          <w:sz w:val="24"/>
          <w:szCs w:val="24"/>
          <w:shd w:val="clear" w:color="auto" w:fill="FFFFFF"/>
          <w:lang w:val="en-US"/>
        </w:rPr>
      </w:pPr>
    </w:p>
    <w:p w14:paraId="5F2E3CBD" w14:textId="77777777" w:rsidR="00ED64C2" w:rsidRPr="00EC5AAB" w:rsidRDefault="00210671" w:rsidP="00210671">
      <w:pPr>
        <w:spacing w:after="0" w:line="360" w:lineRule="auto"/>
        <w:contextualSpacing/>
        <w:jc w:val="both"/>
        <w:rPr>
          <w:rFonts w:ascii="Times New Roman" w:hAnsi="Times New Roman" w:cs="Times New Roman"/>
          <w:b/>
          <w:bCs/>
          <w:color w:val="222222"/>
          <w:sz w:val="24"/>
          <w:szCs w:val="24"/>
          <w:shd w:val="clear" w:color="auto" w:fill="FFFFFF"/>
          <w:lang w:val="en-US"/>
        </w:rPr>
      </w:pPr>
      <w:r w:rsidRPr="00EC5AAB">
        <w:rPr>
          <w:rFonts w:ascii="Times New Roman" w:hAnsi="Times New Roman" w:cs="Times New Roman"/>
          <w:b/>
          <w:bCs/>
          <w:color w:val="222222"/>
          <w:sz w:val="24"/>
          <w:szCs w:val="24"/>
          <w:shd w:val="clear" w:color="auto" w:fill="FFFFFF"/>
          <w:lang w:val="en-US"/>
        </w:rPr>
        <w:t>The target audience of the “</w:t>
      </w:r>
      <w:proofErr w:type="spellStart"/>
      <w:r w:rsidRPr="00EC5AAB">
        <w:rPr>
          <w:rFonts w:ascii="Times New Roman" w:hAnsi="Times New Roman" w:cs="Times New Roman"/>
          <w:b/>
          <w:bCs/>
          <w:color w:val="222222"/>
          <w:sz w:val="24"/>
          <w:szCs w:val="24"/>
          <w:shd w:val="clear" w:color="auto" w:fill="FFFFFF"/>
          <w:lang w:val="en-US"/>
        </w:rPr>
        <w:t>Biodiversidade</w:t>
      </w:r>
      <w:proofErr w:type="spellEnd"/>
      <w:r w:rsidRPr="00EC5AAB">
        <w:rPr>
          <w:rFonts w:ascii="Times New Roman" w:hAnsi="Times New Roman" w:cs="Times New Roman"/>
          <w:b/>
          <w:bCs/>
          <w:color w:val="222222"/>
          <w:sz w:val="24"/>
          <w:szCs w:val="24"/>
          <w:shd w:val="clear" w:color="auto" w:fill="FFFFFF"/>
          <w:lang w:val="en-US"/>
        </w:rPr>
        <w:t xml:space="preserve"> </w:t>
      </w:r>
      <w:proofErr w:type="spellStart"/>
      <w:r w:rsidRPr="00EC5AAB">
        <w:rPr>
          <w:rFonts w:ascii="Times New Roman" w:hAnsi="Times New Roman" w:cs="Times New Roman"/>
          <w:b/>
          <w:bCs/>
          <w:color w:val="222222"/>
          <w:sz w:val="24"/>
          <w:szCs w:val="24"/>
          <w:shd w:val="clear" w:color="auto" w:fill="FFFFFF"/>
          <w:lang w:val="en-US"/>
        </w:rPr>
        <w:t>em</w:t>
      </w:r>
      <w:proofErr w:type="spellEnd"/>
      <w:r w:rsidRPr="00EC5AAB">
        <w:rPr>
          <w:rFonts w:ascii="Times New Roman" w:hAnsi="Times New Roman" w:cs="Times New Roman"/>
          <w:b/>
          <w:bCs/>
          <w:color w:val="222222"/>
          <w:sz w:val="24"/>
          <w:szCs w:val="24"/>
          <w:shd w:val="clear" w:color="auto" w:fill="FFFFFF"/>
          <w:lang w:val="en-US"/>
        </w:rPr>
        <w:t xml:space="preserve"> </w:t>
      </w:r>
      <w:proofErr w:type="spellStart"/>
      <w:r w:rsidRPr="00EC5AAB">
        <w:rPr>
          <w:rFonts w:ascii="Times New Roman" w:hAnsi="Times New Roman" w:cs="Times New Roman"/>
          <w:b/>
          <w:bCs/>
          <w:color w:val="222222"/>
          <w:sz w:val="24"/>
          <w:szCs w:val="24"/>
          <w:shd w:val="clear" w:color="auto" w:fill="FFFFFF"/>
          <w:lang w:val="en-US"/>
        </w:rPr>
        <w:t>Foco</w:t>
      </w:r>
      <w:proofErr w:type="spellEnd"/>
      <w:r w:rsidRPr="00EC5AAB">
        <w:rPr>
          <w:rFonts w:ascii="Times New Roman" w:hAnsi="Times New Roman" w:cs="Times New Roman"/>
          <w:b/>
          <w:bCs/>
          <w:color w:val="222222"/>
          <w:sz w:val="24"/>
          <w:szCs w:val="24"/>
          <w:shd w:val="clear" w:color="auto" w:fill="FFFFFF"/>
          <w:lang w:val="en-US"/>
        </w:rPr>
        <w:t>” profile was not</w:t>
      </w:r>
      <w:r w:rsidR="00ED64C2" w:rsidRPr="00EC5AAB">
        <w:rPr>
          <w:rFonts w:ascii="Times New Roman" w:hAnsi="Times New Roman" w:cs="Times New Roman"/>
          <w:b/>
          <w:bCs/>
          <w:color w:val="222222"/>
          <w:sz w:val="24"/>
          <w:szCs w:val="24"/>
          <w:shd w:val="clear" w:color="auto" w:fill="FFFFFF"/>
          <w:lang w:val="en-US"/>
        </w:rPr>
        <w:t xml:space="preserve"> </w:t>
      </w:r>
      <w:r w:rsidRPr="00EC5AAB">
        <w:rPr>
          <w:rFonts w:ascii="Times New Roman" w:hAnsi="Times New Roman" w:cs="Times New Roman"/>
          <w:b/>
          <w:bCs/>
          <w:color w:val="222222"/>
          <w:sz w:val="24"/>
          <w:szCs w:val="24"/>
          <w:shd w:val="clear" w:color="auto" w:fill="FFFFFF"/>
          <w:lang w:val="en-US"/>
        </w:rPr>
        <w:t>defined in the text. Have you done any analysis to understand who the</w:t>
      </w:r>
      <w:r w:rsidR="00ED64C2" w:rsidRPr="00EC5AAB">
        <w:rPr>
          <w:rFonts w:ascii="Times New Roman" w:hAnsi="Times New Roman" w:cs="Times New Roman"/>
          <w:b/>
          <w:bCs/>
          <w:color w:val="222222"/>
          <w:sz w:val="24"/>
          <w:szCs w:val="24"/>
          <w:shd w:val="clear" w:color="auto" w:fill="FFFFFF"/>
          <w:lang w:val="en-US"/>
        </w:rPr>
        <w:t xml:space="preserve"> </w:t>
      </w:r>
      <w:r w:rsidRPr="00EC5AAB">
        <w:rPr>
          <w:rFonts w:ascii="Times New Roman" w:hAnsi="Times New Roman" w:cs="Times New Roman"/>
          <w:b/>
          <w:bCs/>
          <w:color w:val="222222"/>
          <w:sz w:val="24"/>
          <w:szCs w:val="24"/>
          <w:shd w:val="clear" w:color="auto" w:fill="FFFFFF"/>
          <w:lang w:val="en-US"/>
        </w:rPr>
        <w:t>followers are (e.g., age, gender, education), interests and beliefs? Despite</w:t>
      </w:r>
      <w:r w:rsidR="00ED64C2" w:rsidRPr="00EC5AAB">
        <w:rPr>
          <w:rFonts w:ascii="Times New Roman" w:hAnsi="Times New Roman" w:cs="Times New Roman"/>
          <w:b/>
          <w:bCs/>
          <w:color w:val="222222"/>
          <w:sz w:val="24"/>
          <w:szCs w:val="24"/>
          <w:shd w:val="clear" w:color="auto" w:fill="FFFFFF"/>
          <w:lang w:val="en-US"/>
        </w:rPr>
        <w:t xml:space="preserve"> </w:t>
      </w:r>
      <w:r w:rsidRPr="00EC5AAB">
        <w:rPr>
          <w:rFonts w:ascii="Times New Roman" w:hAnsi="Times New Roman" w:cs="Times New Roman"/>
          <w:b/>
          <w:bCs/>
          <w:color w:val="222222"/>
          <w:sz w:val="24"/>
          <w:szCs w:val="24"/>
          <w:shd w:val="clear" w:color="auto" w:fill="FFFFFF"/>
          <w:lang w:val="en-US"/>
        </w:rPr>
        <w:t xml:space="preserve">Twitter being a social network </w:t>
      </w:r>
      <w:r w:rsidRPr="00EC5AAB">
        <w:rPr>
          <w:rFonts w:ascii="Times New Roman" w:hAnsi="Times New Roman" w:cs="Times New Roman"/>
          <w:b/>
          <w:bCs/>
          <w:color w:val="222222"/>
          <w:sz w:val="24"/>
          <w:szCs w:val="24"/>
          <w:shd w:val="clear" w:color="auto" w:fill="FFFFFF"/>
          <w:lang w:val="en-US"/>
        </w:rPr>
        <w:lastRenderedPageBreak/>
        <w:t>with wide dissemination, it is important to</w:t>
      </w:r>
      <w:r w:rsidR="00ED64C2" w:rsidRPr="00EC5AAB">
        <w:rPr>
          <w:rFonts w:ascii="Times New Roman" w:hAnsi="Times New Roman" w:cs="Times New Roman"/>
          <w:b/>
          <w:bCs/>
          <w:color w:val="222222"/>
          <w:sz w:val="24"/>
          <w:szCs w:val="24"/>
          <w:shd w:val="clear" w:color="auto" w:fill="FFFFFF"/>
          <w:lang w:val="en-US"/>
        </w:rPr>
        <w:t xml:space="preserve"> </w:t>
      </w:r>
      <w:r w:rsidRPr="00EC5AAB">
        <w:rPr>
          <w:rFonts w:ascii="Times New Roman" w:hAnsi="Times New Roman" w:cs="Times New Roman"/>
          <w:b/>
          <w:bCs/>
          <w:color w:val="222222"/>
          <w:sz w:val="24"/>
          <w:szCs w:val="24"/>
          <w:shd w:val="clear" w:color="auto" w:fill="FFFFFF"/>
          <w:lang w:val="en-US"/>
        </w:rPr>
        <w:t>pay attention to the specific needs of the audience for greater engagement.</w:t>
      </w:r>
      <w:r w:rsidR="00ED64C2" w:rsidRPr="00EC5AAB">
        <w:rPr>
          <w:rFonts w:ascii="Times New Roman" w:hAnsi="Times New Roman" w:cs="Times New Roman"/>
          <w:b/>
          <w:bCs/>
          <w:color w:val="222222"/>
          <w:sz w:val="24"/>
          <w:szCs w:val="24"/>
          <w:shd w:val="clear" w:color="auto" w:fill="FFFFFF"/>
          <w:lang w:val="en-US"/>
        </w:rPr>
        <w:t xml:space="preserve"> </w:t>
      </w:r>
      <w:r w:rsidRPr="00EC5AAB">
        <w:rPr>
          <w:rFonts w:ascii="Times New Roman" w:hAnsi="Times New Roman" w:cs="Times New Roman"/>
          <w:b/>
          <w:bCs/>
          <w:color w:val="222222"/>
          <w:sz w:val="24"/>
          <w:szCs w:val="24"/>
          <w:shd w:val="clear" w:color="auto" w:fill="FFFFFF"/>
          <w:lang w:val="en-US"/>
        </w:rPr>
        <w:t>Recognizing the target audience is about improving dialogue and encouraging</w:t>
      </w:r>
      <w:r w:rsidR="00ED64C2" w:rsidRPr="00EC5AAB">
        <w:rPr>
          <w:rFonts w:ascii="Times New Roman" w:hAnsi="Times New Roman" w:cs="Times New Roman"/>
          <w:b/>
          <w:bCs/>
          <w:color w:val="222222"/>
          <w:sz w:val="24"/>
          <w:szCs w:val="24"/>
          <w:shd w:val="clear" w:color="auto" w:fill="FFFFFF"/>
          <w:lang w:val="en-US"/>
        </w:rPr>
        <w:t xml:space="preserve"> </w:t>
      </w:r>
      <w:r w:rsidRPr="00EC5AAB">
        <w:rPr>
          <w:rFonts w:ascii="Times New Roman" w:hAnsi="Times New Roman" w:cs="Times New Roman"/>
          <w:b/>
          <w:bCs/>
          <w:color w:val="222222"/>
          <w:sz w:val="24"/>
          <w:szCs w:val="24"/>
          <w:shd w:val="clear" w:color="auto" w:fill="FFFFFF"/>
          <w:lang w:val="en-US"/>
        </w:rPr>
        <w:t>the participation of followers in the process of content creation and</w:t>
      </w:r>
      <w:r w:rsidR="00ED64C2" w:rsidRPr="00EC5AAB">
        <w:rPr>
          <w:rFonts w:ascii="Times New Roman" w:hAnsi="Times New Roman" w:cs="Times New Roman"/>
          <w:b/>
          <w:bCs/>
          <w:color w:val="222222"/>
          <w:sz w:val="24"/>
          <w:szCs w:val="24"/>
          <w:shd w:val="clear" w:color="auto" w:fill="FFFFFF"/>
          <w:lang w:val="en-US"/>
        </w:rPr>
        <w:t xml:space="preserve"> </w:t>
      </w:r>
      <w:r w:rsidRPr="00EC5AAB">
        <w:rPr>
          <w:rFonts w:ascii="Times New Roman" w:hAnsi="Times New Roman" w:cs="Times New Roman"/>
          <w:b/>
          <w:bCs/>
          <w:color w:val="222222"/>
          <w:sz w:val="24"/>
          <w:szCs w:val="24"/>
          <w:shd w:val="clear" w:color="auto" w:fill="FFFFFF"/>
          <w:lang w:val="en-US"/>
        </w:rPr>
        <w:t>knowledge appropriation, as suggested at the end of the manuscript (lines</w:t>
      </w:r>
      <w:r w:rsidR="00ED64C2" w:rsidRPr="00EC5AAB">
        <w:rPr>
          <w:rFonts w:ascii="Times New Roman" w:hAnsi="Times New Roman" w:cs="Times New Roman"/>
          <w:b/>
          <w:bCs/>
          <w:color w:val="222222"/>
          <w:sz w:val="24"/>
          <w:szCs w:val="24"/>
          <w:shd w:val="clear" w:color="auto" w:fill="FFFFFF"/>
          <w:lang w:val="en-US"/>
        </w:rPr>
        <w:t xml:space="preserve"> </w:t>
      </w:r>
      <w:r w:rsidRPr="00EC5AAB">
        <w:rPr>
          <w:rFonts w:ascii="Times New Roman" w:hAnsi="Times New Roman" w:cs="Times New Roman"/>
          <w:b/>
          <w:bCs/>
          <w:color w:val="222222"/>
          <w:sz w:val="24"/>
          <w:szCs w:val="24"/>
          <w:shd w:val="clear" w:color="auto" w:fill="FFFFFF"/>
          <w:lang w:val="en-US"/>
        </w:rPr>
        <w:t>100-114). As well as the profile of the researchers who contributed as</w:t>
      </w:r>
      <w:r w:rsidR="00ED64C2" w:rsidRPr="00EC5AAB">
        <w:rPr>
          <w:rFonts w:ascii="Times New Roman" w:hAnsi="Times New Roman" w:cs="Times New Roman"/>
          <w:b/>
          <w:bCs/>
          <w:color w:val="222222"/>
          <w:sz w:val="24"/>
          <w:szCs w:val="24"/>
          <w:shd w:val="clear" w:color="auto" w:fill="FFFFFF"/>
          <w:lang w:val="en-US"/>
        </w:rPr>
        <w:t xml:space="preserve"> </w:t>
      </w:r>
      <w:r w:rsidRPr="00EC5AAB">
        <w:rPr>
          <w:rFonts w:ascii="Times New Roman" w:hAnsi="Times New Roman" w:cs="Times New Roman"/>
          <w:b/>
          <w:bCs/>
          <w:color w:val="222222"/>
          <w:sz w:val="24"/>
          <w:szCs w:val="24"/>
          <w:shd w:val="clear" w:color="auto" w:fill="FFFFFF"/>
          <w:lang w:val="en-US"/>
        </w:rPr>
        <w:t>content creators (lines 46-47).</w:t>
      </w:r>
    </w:p>
    <w:p w14:paraId="6EEA07C3" w14:textId="6A8C75CA" w:rsidR="00D82248" w:rsidRDefault="00D82248" w:rsidP="00210671">
      <w:pPr>
        <w:spacing w:after="0" w:line="360" w:lineRule="auto"/>
        <w:contextualSpacing/>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A: </w:t>
      </w:r>
      <w:r w:rsidR="00D542AF">
        <w:rPr>
          <w:rFonts w:ascii="Times New Roman" w:hAnsi="Times New Roman" w:cs="Times New Roman"/>
          <w:color w:val="222222"/>
          <w:sz w:val="24"/>
          <w:szCs w:val="24"/>
          <w:shd w:val="clear" w:color="auto" w:fill="FFFFFF"/>
          <w:lang w:val="en-US"/>
        </w:rPr>
        <w:t xml:space="preserve">While we believe it is extremely important to have a well-sound profile of the target audience for directing future activities, this analysis is something that is still lacking on our project. Therefore, we cannot provide any quantifiable information. </w:t>
      </w:r>
      <w:r w:rsidR="00D542AF">
        <w:rPr>
          <w:rFonts w:ascii="Times New Roman" w:hAnsi="Times New Roman" w:cs="Times New Roman"/>
          <w:color w:val="222222"/>
          <w:sz w:val="24"/>
          <w:szCs w:val="24"/>
          <w:shd w:val="clear" w:color="auto" w:fill="FFFFFF"/>
          <w:lang w:val="en-US"/>
        </w:rPr>
        <w:t xml:space="preserve">We have information on </w:t>
      </w:r>
      <w:r w:rsidR="009F1315">
        <w:rPr>
          <w:rFonts w:ascii="Times New Roman" w:hAnsi="Times New Roman" w:cs="Times New Roman"/>
          <w:color w:val="222222"/>
          <w:sz w:val="24"/>
          <w:szCs w:val="24"/>
          <w:shd w:val="clear" w:color="auto" w:fill="FFFFFF"/>
          <w:lang w:val="en-US"/>
        </w:rPr>
        <w:t>most of the scientists that participated in the activity, but it falls outside of the scope of this opinion piece</w:t>
      </w:r>
      <w:r w:rsidR="006871DB">
        <w:rPr>
          <w:rFonts w:ascii="Times New Roman" w:hAnsi="Times New Roman" w:cs="Times New Roman"/>
          <w:color w:val="222222"/>
          <w:sz w:val="24"/>
          <w:szCs w:val="24"/>
          <w:shd w:val="clear" w:color="auto" w:fill="FFFFFF"/>
          <w:lang w:val="en-US"/>
        </w:rPr>
        <w:t xml:space="preserve">. </w:t>
      </w:r>
      <w:r w:rsidR="00D542AF">
        <w:rPr>
          <w:rFonts w:ascii="Times New Roman" w:hAnsi="Times New Roman" w:cs="Times New Roman"/>
          <w:color w:val="222222"/>
          <w:sz w:val="24"/>
          <w:szCs w:val="24"/>
          <w:shd w:val="clear" w:color="auto" w:fill="FFFFFF"/>
          <w:lang w:val="en-US"/>
        </w:rPr>
        <w:t xml:space="preserve">We pretend to address </w:t>
      </w:r>
      <w:r w:rsidR="006871DB">
        <w:rPr>
          <w:rFonts w:ascii="Times New Roman" w:hAnsi="Times New Roman" w:cs="Times New Roman"/>
          <w:color w:val="222222"/>
          <w:sz w:val="24"/>
          <w:szCs w:val="24"/>
          <w:shd w:val="clear" w:color="auto" w:fill="FFFFFF"/>
          <w:lang w:val="en-US"/>
        </w:rPr>
        <w:t xml:space="preserve">both matters </w:t>
      </w:r>
      <w:r w:rsidR="00D542AF">
        <w:rPr>
          <w:rFonts w:ascii="Times New Roman" w:hAnsi="Times New Roman" w:cs="Times New Roman"/>
          <w:color w:val="222222"/>
          <w:sz w:val="24"/>
          <w:szCs w:val="24"/>
          <w:shd w:val="clear" w:color="auto" w:fill="FFFFFF"/>
          <w:lang w:val="en-US"/>
        </w:rPr>
        <w:t>in a proper study case paper on our activities</w:t>
      </w:r>
      <w:r w:rsidR="006871DB">
        <w:rPr>
          <w:rFonts w:ascii="Times New Roman" w:hAnsi="Times New Roman" w:cs="Times New Roman"/>
          <w:color w:val="222222"/>
          <w:sz w:val="24"/>
          <w:szCs w:val="24"/>
          <w:shd w:val="clear" w:color="auto" w:fill="FFFFFF"/>
          <w:lang w:val="en-US"/>
        </w:rPr>
        <w:t xml:space="preserve"> in the future, after </w:t>
      </w:r>
      <w:r w:rsidR="006C3C5F">
        <w:rPr>
          <w:rFonts w:ascii="Times New Roman" w:hAnsi="Times New Roman" w:cs="Times New Roman"/>
          <w:color w:val="222222"/>
          <w:sz w:val="24"/>
          <w:szCs w:val="24"/>
          <w:shd w:val="clear" w:color="auto" w:fill="FFFFFF"/>
          <w:lang w:val="en-US"/>
        </w:rPr>
        <w:t>characterizing the audience profile</w:t>
      </w:r>
      <w:r w:rsidR="00D542AF">
        <w:rPr>
          <w:rFonts w:ascii="Times New Roman" w:hAnsi="Times New Roman" w:cs="Times New Roman"/>
          <w:color w:val="222222"/>
          <w:sz w:val="24"/>
          <w:szCs w:val="24"/>
          <w:shd w:val="clear" w:color="auto" w:fill="FFFFFF"/>
          <w:lang w:val="en-US"/>
        </w:rPr>
        <w:t xml:space="preserve">. In this </w:t>
      </w:r>
      <w:r w:rsidR="006C3C5F">
        <w:rPr>
          <w:rFonts w:ascii="Times New Roman" w:hAnsi="Times New Roman" w:cs="Times New Roman"/>
          <w:color w:val="222222"/>
          <w:sz w:val="24"/>
          <w:szCs w:val="24"/>
          <w:shd w:val="clear" w:color="auto" w:fill="FFFFFF"/>
          <w:lang w:val="en-US"/>
        </w:rPr>
        <w:t xml:space="preserve">specific </w:t>
      </w:r>
      <w:r w:rsidR="00D542AF">
        <w:rPr>
          <w:rFonts w:ascii="Times New Roman" w:hAnsi="Times New Roman" w:cs="Times New Roman"/>
          <w:color w:val="222222"/>
          <w:sz w:val="24"/>
          <w:szCs w:val="24"/>
          <w:shd w:val="clear" w:color="auto" w:fill="FFFFFF"/>
          <w:lang w:val="en-US"/>
        </w:rPr>
        <w:t>piece, we highlighted the importance to characterize the audience (as well as the participant researchers) for creating communication strategies at the last but one paragraph</w:t>
      </w:r>
      <w:r w:rsidR="006C3C5F">
        <w:rPr>
          <w:rFonts w:ascii="Times New Roman" w:hAnsi="Times New Roman" w:cs="Times New Roman"/>
          <w:color w:val="222222"/>
          <w:sz w:val="24"/>
          <w:szCs w:val="24"/>
          <w:shd w:val="clear" w:color="auto" w:fill="FFFFFF"/>
          <w:lang w:val="en-US"/>
        </w:rPr>
        <w:t xml:space="preserve"> in the current version</w:t>
      </w:r>
      <w:r w:rsidR="00D542AF">
        <w:rPr>
          <w:rFonts w:ascii="Times New Roman" w:hAnsi="Times New Roman" w:cs="Times New Roman"/>
          <w:color w:val="222222"/>
          <w:sz w:val="24"/>
          <w:szCs w:val="24"/>
          <w:shd w:val="clear" w:color="auto" w:fill="FFFFFF"/>
          <w:lang w:val="en-US"/>
        </w:rPr>
        <w:t>.</w:t>
      </w:r>
    </w:p>
    <w:p w14:paraId="238FA5EF" w14:textId="77777777" w:rsidR="00DE3BC7" w:rsidRDefault="00DE3BC7" w:rsidP="00210671">
      <w:pPr>
        <w:spacing w:after="0" w:line="360" w:lineRule="auto"/>
        <w:contextualSpacing/>
        <w:jc w:val="both"/>
        <w:rPr>
          <w:rFonts w:ascii="Times New Roman" w:hAnsi="Times New Roman" w:cs="Times New Roman"/>
          <w:color w:val="222222"/>
          <w:sz w:val="24"/>
          <w:szCs w:val="24"/>
          <w:shd w:val="clear" w:color="auto" w:fill="FFFFFF"/>
          <w:lang w:val="en-US"/>
        </w:rPr>
      </w:pPr>
    </w:p>
    <w:p w14:paraId="796E39DD" w14:textId="77777777" w:rsidR="00DE3BC7" w:rsidRPr="00D82248" w:rsidRDefault="00210671" w:rsidP="00210671">
      <w:pPr>
        <w:spacing w:after="0" w:line="360" w:lineRule="auto"/>
        <w:contextualSpacing/>
        <w:jc w:val="both"/>
        <w:rPr>
          <w:rFonts w:ascii="Times New Roman" w:hAnsi="Times New Roman" w:cs="Times New Roman"/>
          <w:b/>
          <w:bCs/>
          <w:color w:val="222222"/>
          <w:sz w:val="24"/>
          <w:szCs w:val="24"/>
          <w:shd w:val="clear" w:color="auto" w:fill="FFFFFF"/>
          <w:lang w:val="en-US"/>
        </w:rPr>
      </w:pPr>
      <w:r w:rsidRPr="00D82248">
        <w:rPr>
          <w:rFonts w:ascii="Times New Roman" w:hAnsi="Times New Roman" w:cs="Times New Roman"/>
          <w:b/>
          <w:bCs/>
          <w:color w:val="222222"/>
          <w:sz w:val="24"/>
          <w:szCs w:val="24"/>
          <w:shd w:val="clear" w:color="auto" w:fill="FFFFFF"/>
          <w:lang w:val="en-US"/>
        </w:rPr>
        <w:t>Why did you choose twitter? There are other social networks being used for</w:t>
      </w:r>
      <w:r w:rsidR="00DE3BC7"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scientific dissemination. The advantages of this platform need to be better</w:t>
      </w:r>
      <w:r w:rsidR="00DE3BC7"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defined in the text.</w:t>
      </w:r>
    </w:p>
    <w:p w14:paraId="2400C486" w14:textId="377AEE0A" w:rsidR="00D82248" w:rsidRDefault="00D82248" w:rsidP="00210671">
      <w:pPr>
        <w:spacing w:after="0" w:line="360" w:lineRule="auto"/>
        <w:contextualSpacing/>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A:</w:t>
      </w:r>
      <w:r w:rsidR="00072345">
        <w:rPr>
          <w:rFonts w:ascii="Times New Roman" w:hAnsi="Times New Roman" w:cs="Times New Roman"/>
          <w:color w:val="222222"/>
          <w:sz w:val="24"/>
          <w:szCs w:val="24"/>
          <w:shd w:val="clear" w:color="auto" w:fill="FFFFFF"/>
          <w:lang w:val="en-US"/>
        </w:rPr>
        <w:t xml:space="preserve"> “Why” we chose </w:t>
      </w:r>
      <w:proofErr w:type="gramStart"/>
      <w:r w:rsidR="00072345">
        <w:rPr>
          <w:rFonts w:ascii="Times New Roman" w:hAnsi="Times New Roman" w:cs="Times New Roman"/>
          <w:color w:val="222222"/>
          <w:sz w:val="24"/>
          <w:szCs w:val="24"/>
          <w:shd w:val="clear" w:color="auto" w:fill="FFFFFF"/>
          <w:lang w:val="en-US"/>
        </w:rPr>
        <w:t>Twitter</w:t>
      </w:r>
      <w:proofErr w:type="gramEnd"/>
      <w:r w:rsidR="00072345">
        <w:rPr>
          <w:rFonts w:ascii="Times New Roman" w:hAnsi="Times New Roman" w:cs="Times New Roman"/>
          <w:color w:val="222222"/>
          <w:sz w:val="24"/>
          <w:szCs w:val="24"/>
          <w:shd w:val="clear" w:color="auto" w:fill="FFFFFF"/>
          <w:lang w:val="en-US"/>
        </w:rPr>
        <w:t xml:space="preserve"> and the advantages of the platform are two slightly different questions. </w:t>
      </w:r>
      <w:r w:rsidR="00DD6B85">
        <w:rPr>
          <w:rFonts w:ascii="Times New Roman" w:hAnsi="Times New Roman" w:cs="Times New Roman"/>
          <w:color w:val="222222"/>
          <w:sz w:val="24"/>
          <w:szCs w:val="24"/>
          <w:shd w:val="clear" w:color="auto" w:fill="FFFFFF"/>
          <w:lang w:val="en-US"/>
        </w:rPr>
        <w:t>A part of the</w:t>
      </w:r>
      <w:r w:rsidR="00072345">
        <w:rPr>
          <w:rFonts w:ascii="Times New Roman" w:hAnsi="Times New Roman" w:cs="Times New Roman"/>
          <w:color w:val="222222"/>
          <w:sz w:val="24"/>
          <w:szCs w:val="24"/>
          <w:shd w:val="clear" w:color="auto" w:fill="FFFFFF"/>
          <w:lang w:val="en-US"/>
        </w:rPr>
        <w:t xml:space="preserve"> “Why we chose</w:t>
      </w:r>
      <w:r w:rsidR="00DD6B85">
        <w:rPr>
          <w:rFonts w:ascii="Times New Roman" w:hAnsi="Times New Roman" w:cs="Times New Roman"/>
          <w:color w:val="222222"/>
          <w:sz w:val="24"/>
          <w:szCs w:val="24"/>
          <w:shd w:val="clear" w:color="auto" w:fill="FFFFFF"/>
          <w:lang w:val="en-US"/>
        </w:rPr>
        <w:t>”</w:t>
      </w:r>
      <w:r w:rsidR="00072345">
        <w:rPr>
          <w:rFonts w:ascii="Times New Roman" w:hAnsi="Times New Roman" w:cs="Times New Roman"/>
          <w:color w:val="222222"/>
          <w:sz w:val="24"/>
          <w:szCs w:val="24"/>
          <w:shd w:val="clear" w:color="auto" w:fill="FFFFFF"/>
          <w:lang w:val="en-US"/>
        </w:rPr>
        <w:t xml:space="preserve"> </w:t>
      </w:r>
      <w:r w:rsidR="00D31207">
        <w:rPr>
          <w:rFonts w:ascii="Times New Roman" w:hAnsi="Times New Roman" w:cs="Times New Roman"/>
          <w:color w:val="222222"/>
          <w:sz w:val="24"/>
          <w:szCs w:val="24"/>
          <w:shd w:val="clear" w:color="auto" w:fill="FFFFFF"/>
          <w:lang w:val="en-US"/>
        </w:rPr>
        <w:t>is very much circumstantial and based on personal preferences from the authors</w:t>
      </w:r>
      <w:r w:rsidR="003A6D39">
        <w:rPr>
          <w:rFonts w:ascii="Times New Roman" w:hAnsi="Times New Roman" w:cs="Times New Roman"/>
          <w:color w:val="222222"/>
          <w:sz w:val="24"/>
          <w:szCs w:val="24"/>
          <w:shd w:val="clear" w:color="auto" w:fill="FFFFFF"/>
          <w:lang w:val="en-US"/>
        </w:rPr>
        <w:t>, which we believe is out of the scope of this piece</w:t>
      </w:r>
      <w:r w:rsidR="00DD6B85">
        <w:rPr>
          <w:rFonts w:ascii="Times New Roman" w:hAnsi="Times New Roman" w:cs="Times New Roman"/>
          <w:color w:val="222222"/>
          <w:sz w:val="24"/>
          <w:szCs w:val="24"/>
          <w:shd w:val="clear" w:color="auto" w:fill="FFFFFF"/>
          <w:lang w:val="en-US"/>
        </w:rPr>
        <w:t xml:space="preserve">. Nonetheless, we </w:t>
      </w:r>
      <w:r w:rsidR="003853D6">
        <w:rPr>
          <w:rFonts w:ascii="Times New Roman" w:hAnsi="Times New Roman" w:cs="Times New Roman"/>
          <w:color w:val="222222"/>
          <w:sz w:val="24"/>
          <w:szCs w:val="24"/>
          <w:shd w:val="clear" w:color="auto" w:fill="FFFFFF"/>
          <w:lang w:val="en-US"/>
        </w:rPr>
        <w:t xml:space="preserve">included the advantages of using social media and specifically Twitter </w:t>
      </w:r>
      <w:r w:rsidR="00E86FCE">
        <w:rPr>
          <w:rFonts w:ascii="Times New Roman" w:hAnsi="Times New Roman" w:cs="Times New Roman"/>
          <w:color w:val="222222"/>
          <w:sz w:val="24"/>
          <w:szCs w:val="24"/>
          <w:shd w:val="clear" w:color="auto" w:fill="FFFFFF"/>
          <w:lang w:val="en-US"/>
        </w:rPr>
        <w:t xml:space="preserve">mainly </w:t>
      </w:r>
      <w:r w:rsidR="006A4DCD">
        <w:rPr>
          <w:rFonts w:ascii="Times New Roman" w:hAnsi="Times New Roman" w:cs="Times New Roman"/>
          <w:color w:val="222222"/>
          <w:sz w:val="24"/>
          <w:szCs w:val="24"/>
          <w:shd w:val="clear" w:color="auto" w:fill="FFFFFF"/>
          <w:lang w:val="en-US"/>
        </w:rPr>
        <w:t xml:space="preserve">in the </w:t>
      </w:r>
      <w:r w:rsidR="003A6D39">
        <w:rPr>
          <w:rFonts w:ascii="Times New Roman" w:hAnsi="Times New Roman" w:cs="Times New Roman"/>
          <w:color w:val="222222"/>
          <w:sz w:val="24"/>
          <w:szCs w:val="24"/>
          <w:shd w:val="clear" w:color="auto" w:fill="FFFFFF"/>
          <w:lang w:val="en-US"/>
        </w:rPr>
        <w:t xml:space="preserve">end of the </w:t>
      </w:r>
      <w:r w:rsidR="006A4DCD">
        <w:rPr>
          <w:rFonts w:ascii="Times New Roman" w:hAnsi="Times New Roman" w:cs="Times New Roman"/>
          <w:color w:val="222222"/>
          <w:sz w:val="24"/>
          <w:szCs w:val="24"/>
          <w:shd w:val="clear" w:color="auto" w:fill="FFFFFF"/>
          <w:lang w:val="en-US"/>
        </w:rPr>
        <w:t>second paragraph</w:t>
      </w:r>
      <w:r w:rsidR="00D07840">
        <w:rPr>
          <w:rFonts w:ascii="Times New Roman" w:hAnsi="Times New Roman" w:cs="Times New Roman"/>
          <w:color w:val="222222"/>
          <w:sz w:val="24"/>
          <w:szCs w:val="24"/>
          <w:shd w:val="clear" w:color="auto" w:fill="FFFFFF"/>
          <w:lang w:val="en-US"/>
        </w:rPr>
        <w:t>.</w:t>
      </w:r>
    </w:p>
    <w:p w14:paraId="1FAA8E18" w14:textId="77777777" w:rsidR="00DE3BC7" w:rsidRDefault="00DE3BC7" w:rsidP="00210671">
      <w:pPr>
        <w:spacing w:after="0" w:line="360" w:lineRule="auto"/>
        <w:contextualSpacing/>
        <w:jc w:val="both"/>
        <w:rPr>
          <w:rFonts w:ascii="Times New Roman" w:hAnsi="Times New Roman" w:cs="Times New Roman"/>
          <w:color w:val="222222"/>
          <w:sz w:val="24"/>
          <w:szCs w:val="24"/>
          <w:shd w:val="clear" w:color="auto" w:fill="FFFFFF"/>
          <w:lang w:val="en-US"/>
        </w:rPr>
      </w:pPr>
    </w:p>
    <w:p w14:paraId="6CF6090A" w14:textId="64848D5B" w:rsidR="00DE3BC7" w:rsidRPr="00D82248" w:rsidRDefault="00210671" w:rsidP="00210671">
      <w:pPr>
        <w:spacing w:after="0" w:line="360" w:lineRule="auto"/>
        <w:contextualSpacing/>
        <w:jc w:val="both"/>
        <w:rPr>
          <w:rFonts w:ascii="Times New Roman" w:hAnsi="Times New Roman" w:cs="Times New Roman"/>
          <w:b/>
          <w:bCs/>
          <w:color w:val="222222"/>
          <w:sz w:val="24"/>
          <w:szCs w:val="24"/>
          <w:shd w:val="clear" w:color="auto" w:fill="FFFFFF"/>
          <w:lang w:val="en-US"/>
        </w:rPr>
      </w:pPr>
      <w:r w:rsidRPr="00D82248">
        <w:rPr>
          <w:rFonts w:ascii="Times New Roman" w:hAnsi="Times New Roman" w:cs="Times New Roman"/>
          <w:b/>
          <w:bCs/>
          <w:color w:val="222222"/>
          <w:sz w:val="24"/>
          <w:szCs w:val="24"/>
          <w:shd w:val="clear" w:color="auto" w:fill="FFFFFF"/>
          <w:lang w:val="en-US"/>
        </w:rPr>
        <w:t>There are data available on the Public Perception of Science and Technology</w:t>
      </w:r>
      <w:r w:rsidR="00DE3BC7"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 xml:space="preserve">in Brazil conducted by Centro de </w:t>
      </w:r>
      <w:proofErr w:type="spellStart"/>
      <w:r w:rsidRPr="00D82248">
        <w:rPr>
          <w:rFonts w:ascii="Times New Roman" w:hAnsi="Times New Roman" w:cs="Times New Roman"/>
          <w:b/>
          <w:bCs/>
          <w:color w:val="222222"/>
          <w:sz w:val="24"/>
          <w:szCs w:val="24"/>
          <w:shd w:val="clear" w:color="auto" w:fill="FFFFFF"/>
          <w:lang w:val="en-US"/>
        </w:rPr>
        <w:t>Gestão</w:t>
      </w:r>
      <w:proofErr w:type="spellEnd"/>
      <w:r w:rsidRPr="00D82248">
        <w:rPr>
          <w:rFonts w:ascii="Times New Roman" w:hAnsi="Times New Roman" w:cs="Times New Roman"/>
          <w:b/>
          <w:bCs/>
          <w:color w:val="222222"/>
          <w:sz w:val="24"/>
          <w:szCs w:val="24"/>
          <w:shd w:val="clear" w:color="auto" w:fill="FFFFFF"/>
          <w:lang w:val="en-US"/>
        </w:rPr>
        <w:t xml:space="preserve"> e </w:t>
      </w:r>
      <w:proofErr w:type="spellStart"/>
      <w:r w:rsidRPr="00D82248">
        <w:rPr>
          <w:rFonts w:ascii="Times New Roman" w:hAnsi="Times New Roman" w:cs="Times New Roman"/>
          <w:b/>
          <w:bCs/>
          <w:color w:val="222222"/>
          <w:sz w:val="24"/>
          <w:szCs w:val="24"/>
          <w:shd w:val="clear" w:color="auto" w:fill="FFFFFF"/>
          <w:lang w:val="en-US"/>
        </w:rPr>
        <w:t>Estudo</w:t>
      </w:r>
      <w:proofErr w:type="spellEnd"/>
      <w:r w:rsidRPr="00D82248">
        <w:rPr>
          <w:rFonts w:ascii="Times New Roman" w:hAnsi="Times New Roman" w:cs="Times New Roman"/>
          <w:b/>
          <w:bCs/>
          <w:color w:val="222222"/>
          <w:sz w:val="24"/>
          <w:szCs w:val="24"/>
          <w:shd w:val="clear" w:color="auto" w:fill="FFFFFF"/>
          <w:lang w:val="en-US"/>
        </w:rPr>
        <w:t xml:space="preserve"> </w:t>
      </w:r>
      <w:proofErr w:type="spellStart"/>
      <w:r w:rsidRPr="00D82248">
        <w:rPr>
          <w:rFonts w:ascii="Times New Roman" w:hAnsi="Times New Roman" w:cs="Times New Roman"/>
          <w:b/>
          <w:bCs/>
          <w:color w:val="222222"/>
          <w:sz w:val="24"/>
          <w:szCs w:val="24"/>
          <w:shd w:val="clear" w:color="auto" w:fill="FFFFFF"/>
          <w:lang w:val="en-US"/>
        </w:rPr>
        <w:t>Estratégicos</w:t>
      </w:r>
      <w:proofErr w:type="spellEnd"/>
      <w:r w:rsidRPr="00D82248">
        <w:rPr>
          <w:rFonts w:ascii="Times New Roman" w:hAnsi="Times New Roman" w:cs="Times New Roman"/>
          <w:b/>
          <w:bCs/>
          <w:color w:val="222222"/>
          <w:sz w:val="24"/>
          <w:szCs w:val="24"/>
          <w:shd w:val="clear" w:color="auto" w:fill="FFFFFF"/>
          <w:lang w:val="en-US"/>
        </w:rPr>
        <w:t xml:space="preserve"> (CGEE)</w:t>
      </w:r>
      <w:r w:rsidR="00DE3BC7"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 xml:space="preserve">(CGEE) of the </w:t>
      </w:r>
      <w:proofErr w:type="spellStart"/>
      <w:r w:rsidRPr="00D82248">
        <w:rPr>
          <w:rFonts w:ascii="Times New Roman" w:hAnsi="Times New Roman" w:cs="Times New Roman"/>
          <w:b/>
          <w:bCs/>
          <w:color w:val="222222"/>
          <w:sz w:val="24"/>
          <w:szCs w:val="24"/>
          <w:shd w:val="clear" w:color="auto" w:fill="FFFFFF"/>
          <w:lang w:val="en-US"/>
        </w:rPr>
        <w:t>Ministério</w:t>
      </w:r>
      <w:proofErr w:type="spellEnd"/>
      <w:r w:rsidRPr="00D82248">
        <w:rPr>
          <w:rFonts w:ascii="Times New Roman" w:hAnsi="Times New Roman" w:cs="Times New Roman"/>
          <w:b/>
          <w:bCs/>
          <w:color w:val="222222"/>
          <w:sz w:val="24"/>
          <w:szCs w:val="24"/>
          <w:shd w:val="clear" w:color="auto" w:fill="FFFFFF"/>
          <w:lang w:val="en-US"/>
        </w:rPr>
        <w:t xml:space="preserve"> da </w:t>
      </w:r>
      <w:proofErr w:type="spellStart"/>
      <w:r w:rsidRPr="00D82248">
        <w:rPr>
          <w:rFonts w:ascii="Times New Roman" w:hAnsi="Times New Roman" w:cs="Times New Roman"/>
          <w:b/>
          <w:bCs/>
          <w:color w:val="222222"/>
          <w:sz w:val="24"/>
          <w:szCs w:val="24"/>
          <w:shd w:val="clear" w:color="auto" w:fill="FFFFFF"/>
          <w:lang w:val="en-US"/>
        </w:rPr>
        <w:t>Ciência</w:t>
      </w:r>
      <w:proofErr w:type="spellEnd"/>
      <w:r w:rsidRPr="00D82248">
        <w:rPr>
          <w:rFonts w:ascii="Times New Roman" w:hAnsi="Times New Roman" w:cs="Times New Roman"/>
          <w:b/>
          <w:bCs/>
          <w:color w:val="222222"/>
          <w:sz w:val="24"/>
          <w:szCs w:val="24"/>
          <w:shd w:val="clear" w:color="auto" w:fill="FFFFFF"/>
          <w:lang w:val="en-US"/>
        </w:rPr>
        <w:t xml:space="preserve">, </w:t>
      </w:r>
      <w:proofErr w:type="spellStart"/>
      <w:r w:rsidRPr="00D82248">
        <w:rPr>
          <w:rFonts w:ascii="Times New Roman" w:hAnsi="Times New Roman" w:cs="Times New Roman"/>
          <w:b/>
          <w:bCs/>
          <w:color w:val="222222"/>
          <w:sz w:val="24"/>
          <w:szCs w:val="24"/>
          <w:shd w:val="clear" w:color="auto" w:fill="FFFFFF"/>
          <w:lang w:val="en-US"/>
        </w:rPr>
        <w:t>Tecnologia</w:t>
      </w:r>
      <w:proofErr w:type="spellEnd"/>
      <w:r w:rsidRPr="00D82248">
        <w:rPr>
          <w:rFonts w:ascii="Times New Roman" w:hAnsi="Times New Roman" w:cs="Times New Roman"/>
          <w:b/>
          <w:bCs/>
          <w:color w:val="222222"/>
          <w:sz w:val="24"/>
          <w:szCs w:val="24"/>
          <w:shd w:val="clear" w:color="auto" w:fill="FFFFFF"/>
          <w:lang w:val="en-US"/>
        </w:rPr>
        <w:t xml:space="preserve"> e </w:t>
      </w:r>
      <w:proofErr w:type="spellStart"/>
      <w:r w:rsidRPr="00D82248">
        <w:rPr>
          <w:rFonts w:ascii="Times New Roman" w:hAnsi="Times New Roman" w:cs="Times New Roman"/>
          <w:b/>
          <w:bCs/>
          <w:color w:val="222222"/>
          <w:sz w:val="24"/>
          <w:szCs w:val="24"/>
          <w:shd w:val="clear" w:color="auto" w:fill="FFFFFF"/>
          <w:lang w:val="en-US"/>
        </w:rPr>
        <w:t>Inovação</w:t>
      </w:r>
      <w:proofErr w:type="spellEnd"/>
      <w:r w:rsidRPr="00D82248">
        <w:rPr>
          <w:rFonts w:ascii="Times New Roman" w:hAnsi="Times New Roman" w:cs="Times New Roman"/>
          <w:b/>
          <w:bCs/>
          <w:color w:val="222222"/>
          <w:sz w:val="24"/>
          <w:szCs w:val="24"/>
          <w:shd w:val="clear" w:color="auto" w:fill="FFFFFF"/>
          <w:lang w:val="en-US"/>
        </w:rPr>
        <w:t xml:space="preserve"> (MCTI).</w:t>
      </w:r>
      <w:r w:rsidR="00DE3BC7"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According to the study, 61% of respondents are interested or very interested</w:t>
      </w:r>
      <w:r w:rsidR="00DE3BC7"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in Science and Technology (S&amp;T) and the Environment (78%). Providing context</w:t>
      </w:r>
      <w:r w:rsidR="00DE3BC7"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to this manuscript and opposing the claim “The government is nonetheless</w:t>
      </w:r>
      <w:r w:rsidR="00DE3BC7"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celebrated by a large portion of the population displaying strong scientific</w:t>
      </w:r>
      <w:r w:rsidR="00DE3BC7"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denialism and promoting pseudo-facts and conspiracy theories” (lines</w:t>
      </w:r>
      <w:r w:rsidR="00DE3BC7"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22-23).</w:t>
      </w:r>
    </w:p>
    <w:p w14:paraId="6E8492D9" w14:textId="5DA3E748" w:rsidR="002A32FB" w:rsidRDefault="00D82248" w:rsidP="00210671">
      <w:pPr>
        <w:spacing w:after="0" w:line="360" w:lineRule="auto"/>
        <w:contextualSpacing/>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A: </w:t>
      </w:r>
      <w:r w:rsidR="000464D4">
        <w:rPr>
          <w:rFonts w:ascii="Times New Roman" w:hAnsi="Times New Roman" w:cs="Times New Roman"/>
          <w:color w:val="222222"/>
          <w:sz w:val="24"/>
          <w:szCs w:val="24"/>
          <w:shd w:val="clear" w:color="auto" w:fill="FFFFFF"/>
          <w:lang w:val="en-US"/>
        </w:rPr>
        <w:t xml:space="preserve">We </w:t>
      </w:r>
      <w:r w:rsidR="00AD5865">
        <w:rPr>
          <w:rFonts w:ascii="Times New Roman" w:hAnsi="Times New Roman" w:cs="Times New Roman"/>
          <w:color w:val="222222"/>
          <w:sz w:val="24"/>
          <w:szCs w:val="24"/>
          <w:shd w:val="clear" w:color="auto" w:fill="FFFFFF"/>
          <w:lang w:val="en-US"/>
        </w:rPr>
        <w:t xml:space="preserve">agree that the CGEE provides a background </w:t>
      </w:r>
      <w:r w:rsidR="00255190">
        <w:rPr>
          <w:rFonts w:ascii="Times New Roman" w:hAnsi="Times New Roman" w:cs="Times New Roman"/>
          <w:color w:val="222222"/>
          <w:sz w:val="24"/>
          <w:szCs w:val="24"/>
          <w:shd w:val="clear" w:color="auto" w:fill="FFFFFF"/>
          <w:lang w:val="en-US"/>
        </w:rPr>
        <w:t xml:space="preserve">for public perception of science in Brazil, but we disagree that it opposes our claims. </w:t>
      </w:r>
      <w:r w:rsidR="00D60A34">
        <w:rPr>
          <w:rFonts w:ascii="Times New Roman" w:hAnsi="Times New Roman" w:cs="Times New Roman"/>
          <w:color w:val="222222"/>
          <w:sz w:val="24"/>
          <w:szCs w:val="24"/>
          <w:shd w:val="clear" w:color="auto" w:fill="FFFFFF"/>
          <w:lang w:val="en-US"/>
        </w:rPr>
        <w:t xml:space="preserve">The abovementioned document does not </w:t>
      </w:r>
      <w:r w:rsidR="00226300">
        <w:rPr>
          <w:rFonts w:ascii="Times New Roman" w:hAnsi="Times New Roman" w:cs="Times New Roman"/>
          <w:color w:val="222222"/>
          <w:sz w:val="24"/>
          <w:szCs w:val="24"/>
          <w:shd w:val="clear" w:color="auto" w:fill="FFFFFF"/>
          <w:lang w:val="en-US"/>
        </w:rPr>
        <w:t>go</w:t>
      </w:r>
      <w:r w:rsidR="00D60A34">
        <w:rPr>
          <w:rFonts w:ascii="Times New Roman" w:hAnsi="Times New Roman" w:cs="Times New Roman"/>
          <w:color w:val="222222"/>
          <w:sz w:val="24"/>
          <w:szCs w:val="24"/>
          <w:shd w:val="clear" w:color="auto" w:fill="FFFFFF"/>
          <w:lang w:val="en-US"/>
        </w:rPr>
        <w:t xml:space="preserve"> deep in understanding what people mean about “</w:t>
      </w:r>
      <w:r w:rsidR="00351412">
        <w:rPr>
          <w:rFonts w:ascii="Times New Roman" w:hAnsi="Times New Roman" w:cs="Times New Roman"/>
          <w:color w:val="222222"/>
          <w:sz w:val="24"/>
          <w:szCs w:val="24"/>
          <w:shd w:val="clear" w:color="auto" w:fill="FFFFFF"/>
          <w:lang w:val="en-US"/>
        </w:rPr>
        <w:t>being interest in science” and if it leads to a strengthened scientific education.</w:t>
      </w:r>
      <w:r w:rsidR="00226300">
        <w:rPr>
          <w:rFonts w:ascii="Times New Roman" w:hAnsi="Times New Roman" w:cs="Times New Roman"/>
          <w:color w:val="222222"/>
          <w:sz w:val="24"/>
          <w:szCs w:val="24"/>
          <w:shd w:val="clear" w:color="auto" w:fill="FFFFFF"/>
          <w:lang w:val="en-US"/>
        </w:rPr>
        <w:t xml:space="preserve"> In another words, one can both say that is interested in science and be a science denialist to climate change.</w:t>
      </w:r>
      <w:r w:rsidR="00DE5B21">
        <w:rPr>
          <w:rFonts w:ascii="Times New Roman" w:hAnsi="Times New Roman" w:cs="Times New Roman"/>
          <w:color w:val="222222"/>
          <w:sz w:val="24"/>
          <w:szCs w:val="24"/>
          <w:shd w:val="clear" w:color="auto" w:fill="FFFFFF"/>
          <w:lang w:val="en-US"/>
        </w:rPr>
        <w:t xml:space="preserve"> Nonetheless, we now cite the high public interest in science by Brazilians and toned down the </w:t>
      </w:r>
      <w:r w:rsidR="001E45C4">
        <w:rPr>
          <w:rFonts w:ascii="Times New Roman" w:hAnsi="Times New Roman" w:cs="Times New Roman"/>
          <w:color w:val="222222"/>
          <w:sz w:val="24"/>
          <w:szCs w:val="24"/>
          <w:shd w:val="clear" w:color="auto" w:fill="FFFFFF"/>
          <w:lang w:val="en-US"/>
        </w:rPr>
        <w:t xml:space="preserve">“celebrated by </w:t>
      </w:r>
      <w:r w:rsidR="00D67175">
        <w:rPr>
          <w:rFonts w:ascii="Times New Roman" w:hAnsi="Times New Roman" w:cs="Times New Roman"/>
          <w:color w:val="222222"/>
          <w:sz w:val="24"/>
          <w:szCs w:val="24"/>
          <w:shd w:val="clear" w:color="auto" w:fill="FFFFFF"/>
          <w:lang w:val="en-US"/>
        </w:rPr>
        <w:t>a large portion</w:t>
      </w:r>
      <w:r w:rsidR="00081F0C">
        <w:rPr>
          <w:rFonts w:ascii="Times New Roman" w:hAnsi="Times New Roman" w:cs="Times New Roman"/>
          <w:color w:val="222222"/>
          <w:sz w:val="24"/>
          <w:szCs w:val="24"/>
          <w:shd w:val="clear" w:color="auto" w:fill="FFFFFF"/>
          <w:lang w:val="en-US"/>
        </w:rPr>
        <w:t xml:space="preserve"> of the population”.</w:t>
      </w:r>
    </w:p>
    <w:p w14:paraId="7DE98540" w14:textId="77777777" w:rsidR="00DE3BC7" w:rsidRDefault="00DE3BC7" w:rsidP="00210671">
      <w:pPr>
        <w:spacing w:after="0" w:line="360" w:lineRule="auto"/>
        <w:contextualSpacing/>
        <w:jc w:val="both"/>
        <w:rPr>
          <w:rFonts w:ascii="Times New Roman" w:hAnsi="Times New Roman" w:cs="Times New Roman"/>
          <w:color w:val="222222"/>
          <w:sz w:val="24"/>
          <w:szCs w:val="24"/>
          <w:shd w:val="clear" w:color="auto" w:fill="FFFFFF"/>
          <w:lang w:val="en-US"/>
        </w:rPr>
      </w:pPr>
    </w:p>
    <w:p w14:paraId="047390A3" w14:textId="77777777" w:rsidR="00DE3BC7" w:rsidRPr="00D82248" w:rsidRDefault="00210671" w:rsidP="00210671">
      <w:pPr>
        <w:spacing w:after="0" w:line="360" w:lineRule="auto"/>
        <w:contextualSpacing/>
        <w:jc w:val="both"/>
        <w:rPr>
          <w:rFonts w:ascii="Times New Roman" w:hAnsi="Times New Roman" w:cs="Times New Roman"/>
          <w:b/>
          <w:bCs/>
          <w:color w:val="222222"/>
          <w:sz w:val="24"/>
          <w:szCs w:val="24"/>
          <w:shd w:val="clear" w:color="auto" w:fill="FFFFFF"/>
          <w:lang w:val="en-US"/>
        </w:rPr>
      </w:pPr>
      <w:r w:rsidRPr="00D82248">
        <w:rPr>
          <w:rFonts w:ascii="Times New Roman" w:hAnsi="Times New Roman" w:cs="Times New Roman"/>
          <w:b/>
          <w:bCs/>
          <w:color w:val="222222"/>
          <w:sz w:val="24"/>
          <w:szCs w:val="24"/>
          <w:shd w:val="clear" w:color="auto" w:fill="FFFFFF"/>
          <w:lang w:val="en-US"/>
        </w:rPr>
        <w:t>In the introduction it would be interesting to add examples related to</w:t>
      </w:r>
      <w:r w:rsidR="00DE3BC7"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Brazilian biodiversity, since it is the key subject of the profile. The</w:t>
      </w:r>
      <w:r w:rsidR="00DE3BC7"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Fires in the Amazon or Pantanal are examples of hot topics.</w:t>
      </w:r>
    </w:p>
    <w:p w14:paraId="160D325C" w14:textId="14CDDC5B" w:rsidR="00D82248" w:rsidRDefault="00D82248" w:rsidP="00210671">
      <w:pPr>
        <w:spacing w:after="0" w:line="360" w:lineRule="auto"/>
        <w:contextualSpacing/>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A: </w:t>
      </w:r>
      <w:r w:rsidR="0026709D">
        <w:rPr>
          <w:rFonts w:ascii="Times New Roman" w:hAnsi="Times New Roman" w:cs="Times New Roman"/>
          <w:color w:val="222222"/>
          <w:sz w:val="24"/>
          <w:szCs w:val="24"/>
          <w:shd w:val="clear" w:color="auto" w:fill="FFFFFF"/>
          <w:lang w:val="en-US"/>
        </w:rPr>
        <w:t>We mention these examples in the Introduction now.</w:t>
      </w:r>
    </w:p>
    <w:p w14:paraId="37C3E6C1" w14:textId="77777777" w:rsidR="00DE3BC7" w:rsidRDefault="00DE3BC7" w:rsidP="00210671">
      <w:pPr>
        <w:spacing w:after="0" w:line="360" w:lineRule="auto"/>
        <w:contextualSpacing/>
        <w:jc w:val="both"/>
        <w:rPr>
          <w:rFonts w:ascii="Times New Roman" w:hAnsi="Times New Roman" w:cs="Times New Roman"/>
          <w:color w:val="222222"/>
          <w:sz w:val="24"/>
          <w:szCs w:val="24"/>
          <w:shd w:val="clear" w:color="auto" w:fill="FFFFFF"/>
          <w:lang w:val="en-US"/>
        </w:rPr>
      </w:pPr>
    </w:p>
    <w:p w14:paraId="473D350D" w14:textId="6AA5ED9B" w:rsidR="005B4EB2" w:rsidRPr="00D82248" w:rsidRDefault="00210671" w:rsidP="00210671">
      <w:pPr>
        <w:spacing w:after="0" w:line="360" w:lineRule="auto"/>
        <w:contextualSpacing/>
        <w:jc w:val="both"/>
        <w:rPr>
          <w:rFonts w:ascii="Times New Roman" w:hAnsi="Times New Roman" w:cs="Times New Roman"/>
          <w:b/>
          <w:bCs/>
          <w:color w:val="222222"/>
          <w:sz w:val="24"/>
          <w:szCs w:val="24"/>
          <w:shd w:val="clear" w:color="auto" w:fill="FFFFFF"/>
          <w:lang w:val="en-US"/>
        </w:rPr>
      </w:pPr>
      <w:r w:rsidRPr="00D82248">
        <w:rPr>
          <w:rFonts w:ascii="Times New Roman" w:hAnsi="Times New Roman" w:cs="Times New Roman"/>
          <w:b/>
          <w:bCs/>
          <w:color w:val="222222"/>
          <w:sz w:val="24"/>
          <w:szCs w:val="24"/>
          <w:shd w:val="clear" w:color="auto" w:fill="FFFFFF"/>
          <w:lang w:val="en-US"/>
        </w:rPr>
        <w:t>In lines 79-83, briefly describe what the stories of Verônica Marques and</w:t>
      </w:r>
      <w:r w:rsidR="005B4EB2"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Suzane Barboza are about or indicate what these stories have in common.</w:t>
      </w:r>
      <w:r w:rsidR="005B4EB2"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Example: Two students from the Graduate Program in Ecology at UFRJ, women</w:t>
      </w:r>
      <w:r w:rsidR="005B4EB2"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and residents of the periphery of Rio de Janeiro, shared the difficulties of</w:t>
      </w:r>
      <w:r w:rsidR="005B4EB2"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access and of remaining in academy.</w:t>
      </w:r>
    </w:p>
    <w:p w14:paraId="6514B20E" w14:textId="6CA8C1C8" w:rsidR="00D82248" w:rsidRDefault="00D82248" w:rsidP="00210671">
      <w:pPr>
        <w:spacing w:after="0" w:line="360" w:lineRule="auto"/>
        <w:contextualSpacing/>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A: </w:t>
      </w:r>
      <w:r w:rsidR="001857F3">
        <w:rPr>
          <w:rFonts w:ascii="Times New Roman" w:hAnsi="Times New Roman" w:cs="Times New Roman"/>
          <w:color w:val="222222"/>
          <w:sz w:val="24"/>
          <w:szCs w:val="24"/>
          <w:shd w:val="clear" w:color="auto" w:fill="FFFFFF"/>
          <w:lang w:val="en-US"/>
        </w:rPr>
        <w:t xml:space="preserve">We </w:t>
      </w:r>
      <w:r w:rsidR="00A41C89">
        <w:rPr>
          <w:rFonts w:ascii="Times New Roman" w:hAnsi="Times New Roman" w:cs="Times New Roman"/>
          <w:color w:val="222222"/>
          <w:sz w:val="24"/>
          <w:szCs w:val="24"/>
          <w:shd w:val="clear" w:color="auto" w:fill="FFFFFF"/>
          <w:lang w:val="en-US"/>
        </w:rPr>
        <w:t>re</w:t>
      </w:r>
      <w:r w:rsidR="009B7D8D">
        <w:rPr>
          <w:rFonts w:ascii="Times New Roman" w:hAnsi="Times New Roman" w:cs="Times New Roman"/>
          <w:color w:val="222222"/>
          <w:sz w:val="24"/>
          <w:szCs w:val="24"/>
          <w:shd w:val="clear" w:color="auto" w:fill="FFFFFF"/>
          <w:lang w:val="en-US"/>
        </w:rPr>
        <w:t>structured this part of the text following your suggestion.</w:t>
      </w:r>
    </w:p>
    <w:p w14:paraId="4B61C5D7" w14:textId="77777777" w:rsidR="005B4EB2" w:rsidRDefault="005B4EB2" w:rsidP="00210671">
      <w:pPr>
        <w:spacing w:after="0" w:line="360" w:lineRule="auto"/>
        <w:contextualSpacing/>
        <w:jc w:val="both"/>
        <w:rPr>
          <w:rFonts w:ascii="Times New Roman" w:hAnsi="Times New Roman" w:cs="Times New Roman"/>
          <w:color w:val="222222"/>
          <w:sz w:val="24"/>
          <w:szCs w:val="24"/>
          <w:shd w:val="clear" w:color="auto" w:fill="FFFFFF"/>
          <w:lang w:val="en-US"/>
        </w:rPr>
      </w:pPr>
    </w:p>
    <w:p w14:paraId="7D9D4D63" w14:textId="3FB305DE" w:rsidR="00EC37B1" w:rsidRPr="00D82248" w:rsidRDefault="00210671" w:rsidP="00EC37B1">
      <w:pPr>
        <w:spacing w:after="0" w:line="360" w:lineRule="auto"/>
        <w:contextualSpacing/>
        <w:jc w:val="both"/>
        <w:rPr>
          <w:rFonts w:ascii="Times New Roman" w:hAnsi="Times New Roman" w:cs="Times New Roman"/>
          <w:b/>
          <w:bCs/>
          <w:color w:val="222222"/>
          <w:sz w:val="24"/>
          <w:szCs w:val="24"/>
          <w:shd w:val="clear" w:color="auto" w:fill="FFFFFF"/>
          <w:lang w:val="en-US"/>
        </w:rPr>
      </w:pPr>
      <w:r w:rsidRPr="00D82248">
        <w:rPr>
          <w:rFonts w:ascii="Times New Roman" w:hAnsi="Times New Roman" w:cs="Times New Roman"/>
          <w:b/>
          <w:bCs/>
          <w:color w:val="222222"/>
          <w:sz w:val="24"/>
          <w:szCs w:val="24"/>
          <w:shd w:val="clear" w:color="auto" w:fill="FFFFFF"/>
          <w:lang w:val="en-US"/>
        </w:rPr>
        <w:t>In lines 84-87, it is important to reinforce that, in addition to individual</w:t>
      </w:r>
      <w:r w:rsidR="005B4EB2"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efforts, institutional, transdisciplinary efforts and a demand for public</w:t>
      </w:r>
      <w:r w:rsidR="005B4EB2"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policies are needed. The discussion on the reduction of the budget for</w:t>
      </w:r>
      <w:r w:rsidR="005B4EB2"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Science and Technology also affects scientific dissemination. This is</w:t>
      </w:r>
      <w:r w:rsidR="005B4EB2"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because it suffers from the effects of budget cuts for training</w:t>
      </w:r>
      <w:r w:rsidR="005B4EB2"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professionals and conducting campaigns. to disseminate scientific and</w:t>
      </w:r>
      <w:r w:rsidR="005B4EB2" w:rsidRPr="00D82248">
        <w:rPr>
          <w:rFonts w:ascii="Times New Roman" w:hAnsi="Times New Roman" w:cs="Times New Roman"/>
          <w:b/>
          <w:bCs/>
          <w:color w:val="222222"/>
          <w:sz w:val="24"/>
          <w:szCs w:val="24"/>
          <w:shd w:val="clear" w:color="auto" w:fill="FFFFFF"/>
          <w:lang w:val="en-US"/>
        </w:rPr>
        <w:t xml:space="preserve"> </w:t>
      </w:r>
      <w:r w:rsidRPr="00D82248">
        <w:rPr>
          <w:rFonts w:ascii="Times New Roman" w:hAnsi="Times New Roman" w:cs="Times New Roman"/>
          <w:b/>
          <w:bCs/>
          <w:color w:val="222222"/>
          <w:sz w:val="24"/>
          <w:szCs w:val="24"/>
          <w:shd w:val="clear" w:color="auto" w:fill="FFFFFF"/>
          <w:lang w:val="en-US"/>
        </w:rPr>
        <w:t>technical knowledge.</w:t>
      </w:r>
      <w:r w:rsidR="00EC37B1">
        <w:rPr>
          <w:rFonts w:ascii="Times New Roman" w:hAnsi="Times New Roman" w:cs="Times New Roman"/>
          <w:b/>
          <w:bCs/>
          <w:color w:val="222222"/>
          <w:sz w:val="24"/>
          <w:szCs w:val="24"/>
          <w:shd w:val="clear" w:color="auto" w:fill="FFFFFF"/>
          <w:lang w:val="en-US"/>
        </w:rPr>
        <w:t xml:space="preserve"> </w:t>
      </w:r>
      <w:r w:rsidR="00EC37B1" w:rsidRPr="00D82248">
        <w:rPr>
          <w:rFonts w:ascii="Times New Roman" w:hAnsi="Times New Roman" w:cs="Times New Roman"/>
          <w:b/>
          <w:bCs/>
          <w:color w:val="222222"/>
          <w:sz w:val="24"/>
          <w:szCs w:val="24"/>
          <w:shd w:val="clear" w:color="auto" w:fill="FFFFFF"/>
          <w:lang w:val="en-US"/>
        </w:rPr>
        <w:t>Disclosure by self-organizing scientists is necessary, however it should not be seen as the only way out “but in countries with low investment in science, this may not be an option, and individuals must act.” It is possible to reconcile the articulation for scientific dissemination with the demands of investment in science.</w:t>
      </w:r>
    </w:p>
    <w:p w14:paraId="355A8704" w14:textId="614E9950" w:rsidR="00D82248" w:rsidRDefault="00D82248" w:rsidP="00210671">
      <w:pPr>
        <w:spacing w:after="0" w:line="360" w:lineRule="auto"/>
        <w:contextualSpacing/>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A: </w:t>
      </w:r>
      <w:r w:rsidR="009957F6">
        <w:rPr>
          <w:rFonts w:ascii="Times New Roman" w:hAnsi="Times New Roman" w:cs="Times New Roman"/>
          <w:color w:val="222222"/>
          <w:sz w:val="24"/>
          <w:szCs w:val="24"/>
          <w:shd w:val="clear" w:color="auto" w:fill="FFFFFF"/>
          <w:lang w:val="en-US"/>
        </w:rPr>
        <w:t>We agree with you</w:t>
      </w:r>
      <w:r w:rsidR="00955391">
        <w:rPr>
          <w:rFonts w:ascii="Times New Roman" w:hAnsi="Times New Roman" w:cs="Times New Roman"/>
          <w:color w:val="222222"/>
          <w:sz w:val="24"/>
          <w:szCs w:val="24"/>
          <w:shd w:val="clear" w:color="auto" w:fill="FFFFFF"/>
          <w:lang w:val="en-US"/>
        </w:rPr>
        <w:t xml:space="preserve"> that is necessary to reinforce the importance of institutional and governmental actions</w:t>
      </w:r>
      <w:r w:rsidR="00C274F4">
        <w:rPr>
          <w:rFonts w:ascii="Times New Roman" w:hAnsi="Times New Roman" w:cs="Times New Roman"/>
          <w:color w:val="222222"/>
          <w:sz w:val="24"/>
          <w:szCs w:val="24"/>
          <w:shd w:val="clear" w:color="auto" w:fill="FFFFFF"/>
          <w:lang w:val="en-US"/>
        </w:rPr>
        <w:t xml:space="preserve"> since our first version was too much “individual-based”. We rephrased this part of the text.</w:t>
      </w:r>
    </w:p>
    <w:sectPr w:rsidR="00D82248">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50"/>
    <w:rsid w:val="00002071"/>
    <w:rsid w:val="000173A5"/>
    <w:rsid w:val="000309E7"/>
    <w:rsid w:val="0004611A"/>
    <w:rsid w:val="000464D4"/>
    <w:rsid w:val="00072345"/>
    <w:rsid w:val="000747CC"/>
    <w:rsid w:val="00081F0C"/>
    <w:rsid w:val="000A7F7E"/>
    <w:rsid w:val="00112689"/>
    <w:rsid w:val="0012373D"/>
    <w:rsid w:val="001857F3"/>
    <w:rsid w:val="00186830"/>
    <w:rsid w:val="001C0054"/>
    <w:rsid w:val="001D3E12"/>
    <w:rsid w:val="001E45C4"/>
    <w:rsid w:val="002041A6"/>
    <w:rsid w:val="00210671"/>
    <w:rsid w:val="00226300"/>
    <w:rsid w:val="00255190"/>
    <w:rsid w:val="0026709D"/>
    <w:rsid w:val="0026719A"/>
    <w:rsid w:val="002A32FB"/>
    <w:rsid w:val="002E70CF"/>
    <w:rsid w:val="00351412"/>
    <w:rsid w:val="003853D6"/>
    <w:rsid w:val="003A6D39"/>
    <w:rsid w:val="004333BE"/>
    <w:rsid w:val="004467DE"/>
    <w:rsid w:val="004702F1"/>
    <w:rsid w:val="00482D1E"/>
    <w:rsid w:val="004A72FE"/>
    <w:rsid w:val="004D38E7"/>
    <w:rsid w:val="00532C56"/>
    <w:rsid w:val="00570430"/>
    <w:rsid w:val="005B4EB2"/>
    <w:rsid w:val="005E4276"/>
    <w:rsid w:val="00685AE0"/>
    <w:rsid w:val="006871DB"/>
    <w:rsid w:val="006A4DCD"/>
    <w:rsid w:val="006C0819"/>
    <w:rsid w:val="006C3C5F"/>
    <w:rsid w:val="007670A6"/>
    <w:rsid w:val="007F25C6"/>
    <w:rsid w:val="00867538"/>
    <w:rsid w:val="00880A76"/>
    <w:rsid w:val="008914EC"/>
    <w:rsid w:val="00920FED"/>
    <w:rsid w:val="00955391"/>
    <w:rsid w:val="00971F52"/>
    <w:rsid w:val="009957F6"/>
    <w:rsid w:val="009B7D8D"/>
    <w:rsid w:val="009F1315"/>
    <w:rsid w:val="00A41C89"/>
    <w:rsid w:val="00AC2007"/>
    <w:rsid w:val="00AD5865"/>
    <w:rsid w:val="00B760D9"/>
    <w:rsid w:val="00C1798F"/>
    <w:rsid w:val="00C274F4"/>
    <w:rsid w:val="00CE489B"/>
    <w:rsid w:val="00CF79AF"/>
    <w:rsid w:val="00D07840"/>
    <w:rsid w:val="00D31207"/>
    <w:rsid w:val="00D37250"/>
    <w:rsid w:val="00D542AF"/>
    <w:rsid w:val="00D60A34"/>
    <w:rsid w:val="00D67175"/>
    <w:rsid w:val="00D82248"/>
    <w:rsid w:val="00D8653A"/>
    <w:rsid w:val="00DB1ECF"/>
    <w:rsid w:val="00DD6B85"/>
    <w:rsid w:val="00DE3BC7"/>
    <w:rsid w:val="00DE5B21"/>
    <w:rsid w:val="00E243AE"/>
    <w:rsid w:val="00E35458"/>
    <w:rsid w:val="00E6713B"/>
    <w:rsid w:val="00E67969"/>
    <w:rsid w:val="00E86FCE"/>
    <w:rsid w:val="00EC37B1"/>
    <w:rsid w:val="00EC5AAB"/>
    <w:rsid w:val="00ED64C2"/>
    <w:rsid w:val="00EE54ED"/>
    <w:rsid w:val="00F76869"/>
    <w:rsid w:val="00FD14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E909"/>
  <w15:docId w15:val="{EB390CCA-D18B-4F05-B734-E1DB9A8A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E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210671"/>
    <w:rPr>
      <w:color w:val="0000FF"/>
      <w:u w:val="single"/>
    </w:rPr>
  </w:style>
  <w:style w:type="character" w:styleId="MenoPendente">
    <w:name w:val="Unresolved Mention"/>
    <w:basedOn w:val="Fontepargpadro"/>
    <w:uiPriority w:val="99"/>
    <w:semiHidden/>
    <w:unhideWhenUsed/>
    <w:rsid w:val="00ED6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ct-cpct.ufpa.br/index/2021/04/22/new-book-research-in-scientific-disclosure-chosen-tex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1073</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Bruno Eleres</cp:lastModifiedBy>
  <cp:revision>87</cp:revision>
  <dcterms:created xsi:type="dcterms:W3CDTF">2022-04-14T00:36:00Z</dcterms:created>
  <dcterms:modified xsi:type="dcterms:W3CDTF">2022-05-25T23:22:00Z</dcterms:modified>
</cp:coreProperties>
</file>