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F27" w:rsidRDefault="00CB5F27" w:rsidP="00CB5F27">
      <w:pPr>
        <w:pStyle w:val="Textocomentario"/>
        <w:ind w:right="51"/>
        <w:rPr>
          <w:rFonts w:ascii="Times New Roman" w:hAnsi="Times New Roman"/>
        </w:rPr>
      </w:pPr>
      <w:r w:rsidRPr="00A4489D">
        <w:rPr>
          <w:rFonts w:ascii="Times New Roman" w:hAnsi="Times New Roman"/>
          <w:b/>
        </w:rPr>
        <w:t xml:space="preserve">Tabla </w:t>
      </w:r>
      <w:r>
        <w:rPr>
          <w:rFonts w:ascii="Times New Roman" w:hAnsi="Times New Roman"/>
          <w:b/>
        </w:rPr>
        <w:t>1</w:t>
      </w:r>
      <w:r w:rsidRPr="00A4489D">
        <w:rPr>
          <w:rFonts w:ascii="Times New Roman" w:hAnsi="Times New Roman"/>
          <w:b/>
        </w:rPr>
        <w:t>.</w:t>
      </w:r>
      <w:r w:rsidRPr="00A4489D">
        <w:rPr>
          <w:rFonts w:ascii="Times New Roman" w:hAnsi="Times New Roman"/>
        </w:rPr>
        <w:t xml:space="preserve"> </w:t>
      </w:r>
      <w:proofErr w:type="spellStart"/>
      <w:r w:rsidRPr="00A4489D">
        <w:rPr>
          <w:rFonts w:ascii="Times New Roman" w:hAnsi="Times New Roman"/>
        </w:rPr>
        <w:t>Taxa</w:t>
      </w:r>
      <w:proofErr w:type="spellEnd"/>
      <w:r w:rsidRPr="00A4489D">
        <w:rPr>
          <w:rFonts w:ascii="Times New Roman" w:hAnsi="Times New Roman"/>
        </w:rPr>
        <w:t xml:space="preserve"> </w:t>
      </w:r>
      <w:proofErr w:type="spellStart"/>
      <w:r w:rsidRPr="00A4489D">
        <w:rPr>
          <w:rFonts w:ascii="Times New Roman" w:hAnsi="Times New Roman"/>
        </w:rPr>
        <w:t>zooplanctónicos</w:t>
      </w:r>
      <w:proofErr w:type="spellEnd"/>
      <w:r w:rsidRPr="00A448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identificados </w:t>
      </w:r>
      <w:r w:rsidRPr="00A4489D">
        <w:rPr>
          <w:rFonts w:ascii="Times New Roman" w:hAnsi="Times New Roman"/>
        </w:rPr>
        <w:t>durante 2007-2008.</w:t>
      </w:r>
    </w:p>
    <w:tbl>
      <w:tblPr>
        <w:tblW w:w="0" w:type="auto"/>
        <w:tblLayout w:type="fixed"/>
        <w:tblLook w:val="0000"/>
      </w:tblPr>
      <w:tblGrid>
        <w:gridCol w:w="4261"/>
        <w:gridCol w:w="4261"/>
      </w:tblGrid>
      <w:tr w:rsidR="00CB5F27" w:rsidRPr="00CB5F27" w:rsidTr="00AD1B12">
        <w:tc>
          <w:tcPr>
            <w:tcW w:w="4261" w:type="dxa"/>
          </w:tcPr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Phyllum</w:t>
            </w:r>
            <w:proofErr w:type="spellEnd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Rotifera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Clase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Monognata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Orden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Ploima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val="en-US" w:eastAsia="en-US"/>
              </w:rPr>
            </w:pP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val="en-US" w:eastAsia="en-US"/>
              </w:rPr>
              <w:t>Familia</w:t>
            </w:r>
            <w:proofErr w:type="spellEnd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val="en-US" w:eastAsia="en-US"/>
              </w:rPr>
              <w:t>Brachionidae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>Brachionus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>bidentatus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>Euchlanis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 xml:space="preserve"> </w:t>
            </w:r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val="en-US" w:eastAsia="en-US"/>
              </w:rPr>
              <w:t>sp.</w:t>
            </w:r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>Keratella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>cochlearis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>cochlearis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</w:pPr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 xml:space="preserve">K.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>cochlearis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>tecta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snapToGrid w:val="0"/>
                <w:color w:val="000000"/>
                <w:sz w:val="20"/>
                <w:lang w:val="en-US" w:eastAsia="en-US"/>
              </w:rPr>
            </w:pPr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 xml:space="preserve">K.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>cochlearis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 xml:space="preserve"> </w:t>
            </w:r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val="en-US" w:eastAsia="en-US"/>
              </w:rPr>
              <w:t>sp.</w:t>
            </w:r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K. trópica</w:t>
            </w:r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K. valga</w:t>
            </w:r>
          </w:p>
          <w:p w:rsidR="00CB5F27" w:rsidRPr="00CB5F27" w:rsidRDefault="00CB5F27" w:rsidP="00AD1B12">
            <w:pPr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Kellicotia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longispina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Familia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Lecanidae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Lecane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 luna</w:t>
            </w:r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L.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tenuiseta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Lecane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  <w:t>sp</w:t>
            </w:r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.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z w:val="20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Familia </w:t>
            </w:r>
            <w:proofErr w:type="spellStart"/>
            <w:r w:rsidRPr="00CB5F27">
              <w:rPr>
                <w:rFonts w:ascii="Times New Roman" w:hAnsi="Times New Roman"/>
                <w:b/>
                <w:sz w:val="20"/>
              </w:rPr>
              <w:t>Notomatidae</w:t>
            </w:r>
            <w:proofErr w:type="spellEnd"/>
            <w:r w:rsidRPr="00CB5F27">
              <w:rPr>
                <w:rFonts w:ascii="Times New Roman" w:hAnsi="Times New Roman"/>
                <w:b/>
                <w:sz w:val="20"/>
              </w:rPr>
              <w:tab/>
            </w:r>
          </w:p>
          <w:p w:rsidR="00CB5F27" w:rsidRPr="00CB5F27" w:rsidRDefault="00CB5F27" w:rsidP="00AD1B12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CB5F27">
              <w:rPr>
                <w:rFonts w:ascii="Times New Roman" w:hAnsi="Times New Roman"/>
                <w:i/>
                <w:sz w:val="20"/>
              </w:rPr>
              <w:t>Cephalodella</w:t>
            </w:r>
            <w:proofErr w:type="spellEnd"/>
            <w:r w:rsidRPr="00CB5F2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sz w:val="20"/>
              </w:rPr>
              <w:t>sp.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Familia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Trichorcercidae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Trichocerca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capucina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Trichocerca</w:t>
            </w:r>
            <w:proofErr w:type="spellEnd"/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  <w:t>sp.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Familia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Synchaetidae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 w:rsidRPr="00CB5F27">
              <w:rPr>
                <w:rFonts w:ascii="Times New Roman" w:hAnsi="Times New Roman"/>
                <w:i/>
                <w:sz w:val="20"/>
              </w:rPr>
              <w:t>Ploesoma</w:t>
            </w:r>
            <w:proofErr w:type="spellEnd"/>
            <w:r w:rsidRPr="00CB5F27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i/>
                <w:sz w:val="20"/>
              </w:rPr>
              <w:t>truncatum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Ploesoma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  <w:t>sp.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Polyarthra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 remata</w:t>
            </w:r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z w:val="20"/>
              </w:rPr>
            </w:pPr>
            <w:r w:rsidRPr="00CB5F27">
              <w:rPr>
                <w:rFonts w:ascii="Times New Roman" w:hAnsi="Times New Roman"/>
                <w:i/>
                <w:sz w:val="20"/>
              </w:rPr>
              <w:t xml:space="preserve">P. </w:t>
            </w:r>
            <w:proofErr w:type="spellStart"/>
            <w:r w:rsidRPr="00CB5F27">
              <w:rPr>
                <w:rFonts w:ascii="Times New Roman" w:hAnsi="Times New Roman"/>
                <w:i/>
                <w:sz w:val="20"/>
              </w:rPr>
              <w:t>vulgaris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snapToGrid w:val="0"/>
                <w:color w:val="000000"/>
                <w:sz w:val="20"/>
                <w:lang w:val="es-UY"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s-UY" w:eastAsia="en-US"/>
              </w:rPr>
              <w:t>Polyarthra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s-UY"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val="es-UY" w:eastAsia="en-US"/>
              </w:rPr>
              <w:t>sp.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 w:rsidRPr="00CB5F27">
              <w:rPr>
                <w:rFonts w:ascii="Times New Roman" w:hAnsi="Times New Roman"/>
                <w:i/>
                <w:sz w:val="20"/>
              </w:rPr>
              <w:t>Synchaeta</w:t>
            </w:r>
            <w:proofErr w:type="spellEnd"/>
            <w:r w:rsidRPr="00CB5F27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i/>
                <w:sz w:val="20"/>
              </w:rPr>
              <w:t>styllata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val="es-UY"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s-UY" w:eastAsia="en-US"/>
              </w:rPr>
              <w:t>Synchaeta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s-UY"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val="es-UY" w:eastAsia="en-US"/>
              </w:rPr>
              <w:t>sp.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Familia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Gastropodidae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Ascomorp</w:t>
            </w:r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  <w:t>ha</w:t>
            </w:r>
            <w:proofErr w:type="spellEnd"/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  <w:t>ovalis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Ascomorpha</w:t>
            </w:r>
            <w:proofErr w:type="spellEnd"/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  <w:t>sp.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Asplachna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  <w:t>sp.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Orden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Flosculariacea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Familia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Testudinellidae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 w:rsidRPr="00CB5F27">
              <w:rPr>
                <w:rFonts w:ascii="Times New Roman" w:hAnsi="Times New Roman"/>
                <w:i/>
                <w:sz w:val="20"/>
              </w:rPr>
              <w:t>Filina</w:t>
            </w:r>
            <w:proofErr w:type="spellEnd"/>
            <w:r w:rsidRPr="00CB5F27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i/>
                <w:sz w:val="20"/>
              </w:rPr>
              <w:t>longiseta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z w:val="20"/>
              </w:rPr>
            </w:pPr>
            <w:r w:rsidRPr="00CB5F27">
              <w:rPr>
                <w:rFonts w:ascii="Times New Roman" w:hAnsi="Times New Roman"/>
                <w:i/>
                <w:sz w:val="20"/>
              </w:rPr>
              <w:t xml:space="preserve">F. </w:t>
            </w:r>
            <w:proofErr w:type="spellStart"/>
            <w:r w:rsidRPr="00CB5F27">
              <w:rPr>
                <w:rFonts w:ascii="Times New Roman" w:hAnsi="Times New Roman"/>
                <w:i/>
                <w:sz w:val="20"/>
              </w:rPr>
              <w:t>opoliensis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 w:rsidRPr="00CB5F27">
              <w:rPr>
                <w:rFonts w:ascii="Times New Roman" w:hAnsi="Times New Roman"/>
                <w:i/>
                <w:sz w:val="20"/>
              </w:rPr>
              <w:t>Filina</w:t>
            </w:r>
            <w:proofErr w:type="spellEnd"/>
            <w:r w:rsidRPr="00CB5F27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sz w:val="20"/>
              </w:rPr>
              <w:t>sp.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z w:val="20"/>
              </w:rPr>
            </w:pPr>
            <w:proofErr w:type="spellStart"/>
            <w:r w:rsidRPr="00CB5F27">
              <w:rPr>
                <w:rFonts w:ascii="Times New Roman" w:hAnsi="Times New Roman"/>
                <w:i/>
                <w:sz w:val="20"/>
              </w:rPr>
              <w:t>Pompholyx</w:t>
            </w:r>
            <w:proofErr w:type="spellEnd"/>
            <w:r w:rsidRPr="00CB5F27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i/>
                <w:sz w:val="20"/>
              </w:rPr>
              <w:t>complanata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z w:val="20"/>
              </w:rPr>
            </w:pPr>
            <w:r w:rsidRPr="00CB5F27">
              <w:rPr>
                <w:rFonts w:ascii="Times New Roman" w:hAnsi="Times New Roman"/>
                <w:b/>
                <w:sz w:val="20"/>
              </w:rPr>
              <w:t xml:space="preserve">Familia </w:t>
            </w:r>
            <w:proofErr w:type="spellStart"/>
            <w:r w:rsidRPr="00CB5F27">
              <w:rPr>
                <w:rFonts w:ascii="Times New Roman" w:hAnsi="Times New Roman"/>
                <w:b/>
                <w:sz w:val="20"/>
              </w:rPr>
              <w:t>Conochilidae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Conochilus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unicornis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C.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coenobasis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Conochilus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  <w:t>sp.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Familia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Hexarthridae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Hexarthra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 mira</w:t>
            </w:r>
          </w:p>
          <w:p w:rsidR="00CB5F27" w:rsidRPr="00CB5F27" w:rsidRDefault="00CB5F27" w:rsidP="00AD1B12">
            <w:pPr>
              <w:rPr>
                <w:rFonts w:ascii="Times New Roman" w:hAnsi="Times New Roman"/>
                <w:snapToGrid w:val="0"/>
                <w:color w:val="000000"/>
                <w:sz w:val="20"/>
                <w:lang w:val="en-US"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>Hexarthra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 xml:space="preserve"> </w:t>
            </w:r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val="en-US" w:eastAsia="en-US"/>
              </w:rPr>
              <w:t>sp.</w:t>
            </w:r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val="en-US" w:eastAsia="en-US"/>
              </w:rPr>
            </w:pP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val="en-US" w:eastAsia="en-US"/>
              </w:rPr>
              <w:t>Orden</w:t>
            </w:r>
            <w:proofErr w:type="spellEnd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val="en-US" w:eastAsia="en-US"/>
              </w:rPr>
              <w:t>Collothecacea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snapToGrid w:val="0"/>
                <w:color w:val="000000"/>
                <w:sz w:val="20"/>
                <w:lang w:val="en-US" w:eastAsia="en-US"/>
              </w:rPr>
            </w:pP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val="en-US" w:eastAsia="en-US"/>
              </w:rPr>
              <w:t>Familia</w:t>
            </w:r>
            <w:proofErr w:type="spellEnd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val="en-US" w:eastAsia="en-US"/>
              </w:rPr>
              <w:t>Collothecidae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sz w:val="20"/>
                <w:lang w:val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val="en-US" w:eastAsia="en-US"/>
              </w:rPr>
              <w:t>Collotheca</w:t>
            </w:r>
            <w:proofErr w:type="spellEnd"/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val="en-US" w:eastAsia="en-US"/>
              </w:rPr>
              <w:t xml:space="preserve"> sp. </w:t>
            </w:r>
          </w:p>
        </w:tc>
        <w:tc>
          <w:tcPr>
            <w:tcW w:w="4261" w:type="dxa"/>
          </w:tcPr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val="en-US" w:eastAsia="en-US"/>
              </w:rPr>
            </w:pPr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Phyllum</w:t>
            </w:r>
            <w:proofErr w:type="spellEnd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Artropoda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Clase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Crustacea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Orden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Cladocera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u w:val="single"/>
                <w:lang w:eastAsia="en-US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Suborden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Calyptomera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Familia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Sididae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Diaphanosoma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fluviatile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D.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birgei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Diaphanosoma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  <w:t>sp.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Familia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Bosminidae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Bosmina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hagmanni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B.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huaronensis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B.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longirostris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B.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deitersi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sz w:val="20"/>
                <w:lang w:val="pt-BR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Familia </w:t>
            </w:r>
            <w:proofErr w:type="spellStart"/>
            <w:r w:rsidRPr="00CB5F27">
              <w:rPr>
                <w:rFonts w:ascii="Times New Roman" w:hAnsi="Times New Roman"/>
                <w:b/>
                <w:sz w:val="20"/>
                <w:lang w:val="pt-BR"/>
              </w:rPr>
              <w:t>Daphnidae</w:t>
            </w:r>
            <w:proofErr w:type="spellEnd"/>
            <w:r w:rsidRPr="00CB5F27">
              <w:rPr>
                <w:rFonts w:ascii="Times New Roman" w:hAnsi="Times New Roman"/>
                <w:b/>
                <w:sz w:val="20"/>
                <w:lang w:val="pt-BR"/>
              </w:rPr>
              <w:tab/>
            </w:r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z w:val="20"/>
                <w:lang w:val="pt-BR"/>
              </w:rPr>
            </w:pPr>
            <w:proofErr w:type="spellStart"/>
            <w:r w:rsidRPr="00CB5F27">
              <w:rPr>
                <w:rFonts w:ascii="Times New Roman" w:hAnsi="Times New Roman"/>
                <w:i/>
                <w:sz w:val="20"/>
                <w:lang w:val="pt-BR"/>
              </w:rPr>
              <w:t>Ceriodaphnia</w:t>
            </w:r>
            <w:proofErr w:type="spellEnd"/>
            <w:r w:rsidRPr="00CB5F27">
              <w:rPr>
                <w:rFonts w:ascii="Times New Roman" w:hAnsi="Times New Roman"/>
                <w:i/>
                <w:sz w:val="20"/>
                <w:lang w:val="pt-BR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i/>
                <w:sz w:val="20"/>
                <w:lang w:val="pt-BR"/>
              </w:rPr>
              <w:t>cornuta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sz w:val="20"/>
                <w:lang w:val="pt-BR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Familia</w:t>
            </w:r>
            <w:r w:rsidRPr="00CB5F27">
              <w:rPr>
                <w:rFonts w:ascii="Times New Roman" w:hAnsi="Times New Roman"/>
                <w:sz w:val="20"/>
                <w:lang w:val="pt-BR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b/>
                <w:sz w:val="20"/>
                <w:lang w:val="pt-BR"/>
              </w:rPr>
              <w:t>Moinidae</w:t>
            </w:r>
            <w:proofErr w:type="spellEnd"/>
            <w:r w:rsidRPr="00CB5F27">
              <w:rPr>
                <w:rFonts w:ascii="Times New Roman" w:hAnsi="Times New Roman"/>
                <w:b/>
                <w:sz w:val="20"/>
                <w:lang w:val="pt-BR"/>
              </w:rPr>
              <w:tab/>
            </w:r>
          </w:p>
          <w:p w:rsidR="00CB5F27" w:rsidRPr="00CB5F27" w:rsidRDefault="00CB5F27" w:rsidP="00AD1B12">
            <w:pPr>
              <w:rPr>
                <w:rFonts w:ascii="Times New Roman" w:hAnsi="Times New Roman"/>
                <w:sz w:val="20"/>
                <w:lang w:val="pt-BR"/>
              </w:rPr>
            </w:pPr>
            <w:proofErr w:type="spellStart"/>
            <w:r w:rsidRPr="00CB5F27">
              <w:rPr>
                <w:rFonts w:ascii="Times New Roman" w:hAnsi="Times New Roman"/>
                <w:i/>
                <w:sz w:val="20"/>
                <w:lang w:val="pt-BR"/>
              </w:rPr>
              <w:t>Moina</w:t>
            </w:r>
            <w:proofErr w:type="spellEnd"/>
            <w:r w:rsidRPr="00CB5F27">
              <w:rPr>
                <w:rFonts w:ascii="Times New Roman" w:hAnsi="Times New Roman"/>
                <w:i/>
                <w:sz w:val="20"/>
                <w:lang w:val="pt-BR"/>
              </w:rPr>
              <w:t xml:space="preserve"> minuta</w:t>
            </w:r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CB5F27">
              <w:rPr>
                <w:rFonts w:ascii="Times New Roman" w:hAnsi="Times New Roman"/>
                <w:b/>
                <w:sz w:val="20"/>
              </w:rPr>
              <w:t>Chydoridae</w:t>
            </w:r>
            <w:proofErr w:type="spellEnd"/>
            <w:r w:rsidRPr="00CB5F27">
              <w:rPr>
                <w:rFonts w:ascii="Times New Roman" w:hAnsi="Times New Roman"/>
                <w:b/>
                <w:sz w:val="20"/>
              </w:rPr>
              <w:tab/>
            </w:r>
            <w:r w:rsidRPr="00CB5F27">
              <w:rPr>
                <w:rFonts w:ascii="Times New Roman" w:hAnsi="Times New Roman"/>
                <w:b/>
                <w:sz w:val="20"/>
              </w:rPr>
              <w:tab/>
            </w:r>
          </w:p>
          <w:p w:rsidR="00CB5F27" w:rsidRPr="00CB5F27" w:rsidRDefault="00CB5F27" w:rsidP="00AD1B12">
            <w:pPr>
              <w:rPr>
                <w:rFonts w:ascii="Times New Roman" w:hAnsi="Times New Roman"/>
                <w:snapToGrid w:val="0"/>
                <w:color w:val="000000"/>
                <w:sz w:val="20"/>
                <w:u w:val="single"/>
                <w:lang w:eastAsia="en-US"/>
              </w:rPr>
            </w:pPr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Orden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Copepoda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  <w:t>Nauplios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u w:val="single"/>
                <w:lang w:eastAsia="en-US"/>
              </w:rPr>
            </w:pPr>
            <w:r w:rsidRPr="00CB5F27">
              <w:rPr>
                <w:rFonts w:ascii="Times New Roman" w:hAnsi="Times New Roman"/>
                <w:b/>
                <w:i/>
                <w:snapToGrid w:val="0"/>
                <w:color w:val="000000"/>
                <w:sz w:val="20"/>
                <w:lang w:eastAsia="en-US"/>
              </w:rPr>
              <w:t xml:space="preserve">Suborden </w:t>
            </w:r>
            <w:proofErr w:type="spellStart"/>
            <w:r w:rsidRPr="00CB5F27">
              <w:rPr>
                <w:rFonts w:ascii="Times New Roman" w:hAnsi="Times New Roman"/>
                <w:b/>
                <w:i/>
                <w:snapToGrid w:val="0"/>
                <w:color w:val="000000"/>
                <w:sz w:val="20"/>
                <w:lang w:eastAsia="en-US"/>
              </w:rPr>
              <w:t>Calanoida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Famila</w:t>
            </w:r>
            <w:proofErr w:type="spellEnd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Diaptomidae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Notodiaptomus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incompositus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  <w:t>Copepoditos</w:t>
            </w:r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Suborden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Ciclopoida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Acanthocyclops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robustus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Tropocyclops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prasinus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  <w:t>Copepoditos</w:t>
            </w:r>
          </w:p>
          <w:p w:rsidR="00CB5F27" w:rsidRPr="00CB5F27" w:rsidRDefault="00CB5F27" w:rsidP="00AD1B12">
            <w:pPr>
              <w:rPr>
                <w:rFonts w:ascii="Times New Roman" w:hAnsi="Times New Roman"/>
                <w:snapToGrid w:val="0"/>
                <w:color w:val="000000"/>
                <w:sz w:val="20"/>
                <w:u w:val="single"/>
                <w:lang w:eastAsia="en-US"/>
              </w:rPr>
            </w:pPr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Phyllum</w:t>
            </w:r>
            <w:proofErr w:type="spellEnd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Mollusca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Clase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Bivalvia</w:t>
            </w:r>
            <w:proofErr w:type="spellEnd"/>
          </w:p>
          <w:p w:rsidR="00CB5F27" w:rsidRPr="00CB5F27" w:rsidRDefault="00CB5F27" w:rsidP="00AD1B12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0"/>
                <w:lang w:val="es-UY" w:eastAsia="en-US"/>
              </w:rPr>
            </w:pP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Famila</w:t>
            </w:r>
            <w:proofErr w:type="spellEnd"/>
            <w:r w:rsidRPr="00CB5F27">
              <w:rPr>
                <w:rFonts w:ascii="Times New Roman" w:eastAsia="Calibri" w:hAnsi="Times New Roman"/>
                <w:sz w:val="20"/>
                <w:lang w:val="es-UY"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Mytillidae</w:t>
            </w:r>
            <w:proofErr w:type="spellEnd"/>
          </w:p>
          <w:p w:rsidR="00CB5F27" w:rsidRPr="00CB5F27" w:rsidRDefault="00CB5F27" w:rsidP="00AD1B12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</w:pP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Limnoperna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>fortunei</w:t>
            </w:r>
            <w:proofErr w:type="spellEnd"/>
            <w:r w:rsidRPr="00CB5F27">
              <w:rPr>
                <w:rFonts w:ascii="Times New Roman" w:hAnsi="Times New Roman"/>
                <w:i/>
                <w:snapToGrid w:val="0"/>
                <w:color w:val="000000"/>
                <w:sz w:val="20"/>
                <w:lang w:eastAsia="en-US"/>
              </w:rPr>
              <w:t xml:space="preserve"> </w:t>
            </w:r>
            <w:r w:rsidRPr="00CB5F27">
              <w:rPr>
                <w:rFonts w:ascii="Times New Roman" w:hAnsi="Times New Roman"/>
                <w:snapToGrid w:val="0"/>
                <w:color w:val="000000"/>
                <w:sz w:val="20"/>
                <w:lang w:eastAsia="en-US"/>
              </w:rPr>
              <w:t>(larvas)</w:t>
            </w:r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 xml:space="preserve">Clase </w:t>
            </w:r>
            <w:proofErr w:type="spellStart"/>
            <w:r w:rsidRPr="00CB5F27"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  <w:t>Gastropoda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napToGrid w:val="0"/>
                <w:color w:val="000000"/>
                <w:sz w:val="20"/>
                <w:lang w:eastAsia="en-US"/>
              </w:rPr>
            </w:pPr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z w:val="20"/>
              </w:rPr>
            </w:pPr>
            <w:r w:rsidRPr="00CB5F27">
              <w:rPr>
                <w:rFonts w:ascii="Times New Roman" w:hAnsi="Times New Roman"/>
                <w:b/>
                <w:sz w:val="20"/>
              </w:rPr>
              <w:t>Otros:</w:t>
            </w:r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CB5F27">
              <w:rPr>
                <w:rFonts w:ascii="Times New Roman" w:hAnsi="Times New Roman"/>
                <w:b/>
                <w:sz w:val="20"/>
              </w:rPr>
              <w:t>Phyllum</w:t>
            </w:r>
            <w:proofErr w:type="spellEnd"/>
            <w:r w:rsidRPr="00CB5F27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b/>
                <w:sz w:val="20"/>
              </w:rPr>
              <w:t>Artropoda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z w:val="20"/>
              </w:rPr>
            </w:pPr>
            <w:r w:rsidRPr="00CB5F27">
              <w:rPr>
                <w:rFonts w:ascii="Times New Roman" w:hAnsi="Times New Roman"/>
                <w:b/>
                <w:sz w:val="20"/>
              </w:rPr>
              <w:t xml:space="preserve">Clase </w:t>
            </w:r>
            <w:proofErr w:type="spellStart"/>
            <w:r w:rsidRPr="00CB5F27">
              <w:rPr>
                <w:rFonts w:ascii="Times New Roman" w:hAnsi="Times New Roman"/>
                <w:b/>
                <w:sz w:val="20"/>
              </w:rPr>
              <w:t>Insecta</w:t>
            </w:r>
            <w:proofErr w:type="spellEnd"/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z w:val="20"/>
              </w:rPr>
            </w:pPr>
            <w:r w:rsidRPr="00CB5F27">
              <w:rPr>
                <w:rFonts w:ascii="Times New Roman" w:hAnsi="Times New Roman"/>
                <w:b/>
                <w:sz w:val="20"/>
              </w:rPr>
              <w:t xml:space="preserve">Familia </w:t>
            </w:r>
            <w:proofErr w:type="spellStart"/>
            <w:r w:rsidRPr="00CB5F27">
              <w:rPr>
                <w:rFonts w:ascii="Times New Roman" w:hAnsi="Times New Roman"/>
                <w:b/>
                <w:sz w:val="20"/>
              </w:rPr>
              <w:t>Chironomidae</w:t>
            </w:r>
            <w:proofErr w:type="spellEnd"/>
            <w:r w:rsidRPr="00CB5F27">
              <w:rPr>
                <w:rFonts w:ascii="Times New Roman" w:hAnsi="Times New Roman"/>
                <w:b/>
                <w:sz w:val="20"/>
              </w:rPr>
              <w:tab/>
            </w:r>
            <w:r w:rsidRPr="00CB5F27">
              <w:rPr>
                <w:rFonts w:ascii="Times New Roman" w:hAnsi="Times New Roman"/>
                <w:b/>
                <w:sz w:val="20"/>
              </w:rPr>
              <w:tab/>
            </w:r>
          </w:p>
          <w:p w:rsidR="00CB5F27" w:rsidRPr="00CB5F27" w:rsidRDefault="00CB5F27" w:rsidP="00AD1B12">
            <w:pPr>
              <w:rPr>
                <w:rFonts w:ascii="Times New Roman" w:hAnsi="Times New Roman"/>
                <w:b/>
                <w:sz w:val="20"/>
              </w:rPr>
            </w:pPr>
          </w:p>
          <w:p w:rsidR="00CB5F27" w:rsidRPr="00CB5F27" w:rsidRDefault="00CB5F27" w:rsidP="00AD1B12">
            <w:pPr>
              <w:rPr>
                <w:rFonts w:ascii="Times New Roman" w:hAnsi="Times New Roman"/>
                <w:sz w:val="20"/>
                <w:lang w:val="es-UY"/>
              </w:rPr>
            </w:pPr>
            <w:proofErr w:type="spellStart"/>
            <w:r w:rsidRPr="00CB5F27">
              <w:rPr>
                <w:rFonts w:ascii="Times New Roman" w:hAnsi="Times New Roman"/>
                <w:b/>
                <w:sz w:val="20"/>
              </w:rPr>
              <w:t>Phyllum</w:t>
            </w:r>
            <w:proofErr w:type="spellEnd"/>
            <w:r w:rsidRPr="00CB5F27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CB5F27">
              <w:rPr>
                <w:rFonts w:ascii="Times New Roman" w:hAnsi="Times New Roman"/>
                <w:b/>
                <w:sz w:val="20"/>
              </w:rPr>
              <w:t>Nematoda</w:t>
            </w:r>
            <w:proofErr w:type="spellEnd"/>
          </w:p>
        </w:tc>
      </w:tr>
    </w:tbl>
    <w:p w:rsidR="00CB5F27" w:rsidRPr="00CB5F27" w:rsidRDefault="00CB5F27" w:rsidP="00CB5F27"/>
    <w:sectPr w:rsidR="00CB5F27" w:rsidRPr="00CB5F27" w:rsidSect="00363E95">
      <w:footerReference w:type="even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7B9" w:rsidRDefault="00FC47B9" w:rsidP="00FC47B9">
      <w:r>
        <w:separator/>
      </w:r>
    </w:p>
  </w:endnote>
  <w:endnote w:type="continuationSeparator" w:id="1">
    <w:p w:rsidR="00FC47B9" w:rsidRDefault="00FC47B9" w:rsidP="00FC4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C15" w:rsidRDefault="00BA6C69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6477A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4C15" w:rsidRDefault="00CB5F27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C15" w:rsidRDefault="00BA6C69">
    <w:pPr>
      <w:pStyle w:val="Piedepgina"/>
      <w:framePr w:wrap="around" w:vAnchor="text" w:hAnchor="margin" w:xAlign="center" w:y="1"/>
      <w:rPr>
        <w:rStyle w:val="Nmerodepgina"/>
        <w:sz w:val="18"/>
      </w:rPr>
    </w:pPr>
    <w:r>
      <w:rPr>
        <w:rStyle w:val="Nmerodepgina"/>
        <w:sz w:val="18"/>
      </w:rPr>
      <w:fldChar w:fldCharType="begin"/>
    </w:r>
    <w:r w:rsidR="006477A0">
      <w:rPr>
        <w:rStyle w:val="Nmerodepgina"/>
        <w:sz w:val="18"/>
      </w:rPr>
      <w:instrText xml:space="preserve">PAGE  </w:instrText>
    </w:r>
    <w:r>
      <w:rPr>
        <w:rStyle w:val="Nmerodepgina"/>
        <w:sz w:val="18"/>
      </w:rPr>
      <w:fldChar w:fldCharType="separate"/>
    </w:r>
    <w:r w:rsidR="00CB5F27">
      <w:rPr>
        <w:rStyle w:val="Nmerodepgina"/>
        <w:noProof/>
        <w:sz w:val="18"/>
      </w:rPr>
      <w:t>1</w:t>
    </w:r>
    <w:r>
      <w:rPr>
        <w:rStyle w:val="Nmerodepgina"/>
        <w:sz w:val="18"/>
      </w:rPr>
      <w:fldChar w:fldCharType="end"/>
    </w:r>
  </w:p>
  <w:p w:rsidR="00714C15" w:rsidRDefault="00CB5F2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7B9" w:rsidRDefault="00FC47B9" w:rsidP="00FC47B9">
      <w:r>
        <w:separator/>
      </w:r>
    </w:p>
  </w:footnote>
  <w:footnote w:type="continuationSeparator" w:id="1">
    <w:p w:rsidR="00FC47B9" w:rsidRDefault="00FC47B9" w:rsidP="00FC47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77A0"/>
    <w:rsid w:val="00363E95"/>
    <w:rsid w:val="003E0A1A"/>
    <w:rsid w:val="006477A0"/>
    <w:rsid w:val="006B63C0"/>
    <w:rsid w:val="008A669E"/>
    <w:rsid w:val="00BA6C69"/>
    <w:rsid w:val="00C06055"/>
    <w:rsid w:val="00CB5F27"/>
    <w:rsid w:val="00FC4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ind w:right="51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7A0"/>
    <w:pPr>
      <w:ind w:right="0" w:firstLine="0"/>
    </w:pPr>
    <w:rPr>
      <w:rFonts w:ascii="Verdana" w:eastAsia="Times New Roman" w:hAnsi="Verdana" w:cs="Times New Roman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6477A0"/>
    <w:pPr>
      <w:keepNext/>
      <w:jc w:val="left"/>
      <w:outlineLvl w:val="2"/>
    </w:pPr>
    <w:rPr>
      <w:rFonts w:ascii="Times New Roman" w:hAnsi="Times New Roman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semiHidden/>
    <w:rsid w:val="006477A0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477A0"/>
    <w:rPr>
      <w:rFonts w:ascii="Verdana" w:eastAsia="Times New Roman" w:hAnsi="Verdana" w:cs="Times New Roman"/>
      <w:sz w:val="20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6477A0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6477A0"/>
    <w:pPr>
      <w:tabs>
        <w:tab w:val="center" w:pos="4252"/>
        <w:tab w:val="right" w:pos="8504"/>
      </w:tabs>
      <w:jc w:val="left"/>
    </w:pPr>
    <w:rPr>
      <w:rFonts w:ascii="Times New Roman" w:hAnsi="Times New Roman"/>
      <w:sz w:val="20"/>
      <w:lang w:val="en-US"/>
    </w:rPr>
  </w:style>
  <w:style w:type="character" w:customStyle="1" w:styleId="PiedepginaCar">
    <w:name w:val="Pie de página Car"/>
    <w:basedOn w:val="Fuentedeprrafopredeter"/>
    <w:link w:val="Piedepgina"/>
    <w:rsid w:val="006477A0"/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styleId="Nmerodepgina">
    <w:name w:val="page number"/>
    <w:basedOn w:val="Fuentedeprrafopredeter"/>
    <w:rsid w:val="006477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COMEGATO</cp:lastModifiedBy>
  <cp:revision>4</cp:revision>
  <dcterms:created xsi:type="dcterms:W3CDTF">2011-03-09T13:14:00Z</dcterms:created>
  <dcterms:modified xsi:type="dcterms:W3CDTF">2011-03-13T18:37:00Z</dcterms:modified>
</cp:coreProperties>
</file>