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21B" w:rsidRPr="005D1107" w:rsidRDefault="0092721B" w:rsidP="0092721B">
      <w:pPr>
        <w:pStyle w:val="Ttulo4"/>
        <w:jc w:val="center"/>
        <w:rPr>
          <w:rStyle w:val="hps"/>
          <w:caps/>
          <w:sz w:val="26"/>
          <w:szCs w:val="26"/>
          <w:lang w:val="en-US"/>
        </w:rPr>
      </w:pPr>
      <w:r w:rsidRPr="005D1107">
        <w:rPr>
          <w:rStyle w:val="hps"/>
          <w:caps/>
          <w:sz w:val="26"/>
          <w:szCs w:val="26"/>
          <w:lang w:val="en-US"/>
        </w:rPr>
        <w:t>diet and activity patterns OF</w:t>
      </w:r>
      <w:r w:rsidRPr="005D1107">
        <w:rPr>
          <w:caps/>
          <w:sz w:val="26"/>
          <w:szCs w:val="26"/>
          <w:lang w:val="en-US"/>
        </w:rPr>
        <w:t xml:space="preserve"> </w:t>
      </w:r>
      <w:r w:rsidRPr="005D1107">
        <w:rPr>
          <w:rStyle w:val="hps"/>
          <w:caps/>
          <w:sz w:val="26"/>
          <w:szCs w:val="26"/>
          <w:lang w:val="en-US"/>
        </w:rPr>
        <w:t>BLACK</w:t>
      </w:r>
      <w:r w:rsidRPr="005D1107">
        <w:rPr>
          <w:caps/>
          <w:sz w:val="26"/>
          <w:szCs w:val="26"/>
          <w:lang w:val="en-US"/>
        </w:rPr>
        <w:t xml:space="preserve"> </w:t>
      </w:r>
      <w:r w:rsidRPr="005D1107">
        <w:rPr>
          <w:rStyle w:val="hps"/>
          <w:caps/>
          <w:sz w:val="26"/>
          <w:szCs w:val="26"/>
          <w:lang w:val="en-US"/>
        </w:rPr>
        <w:t>howler monkeys</w:t>
      </w:r>
      <w:r w:rsidRPr="005D1107">
        <w:rPr>
          <w:caps/>
          <w:sz w:val="26"/>
          <w:szCs w:val="26"/>
          <w:lang w:val="en-US"/>
        </w:rPr>
        <w:t xml:space="preserve"> </w:t>
      </w:r>
      <w:r w:rsidRPr="005D1107">
        <w:rPr>
          <w:i/>
          <w:caps/>
          <w:sz w:val="26"/>
          <w:szCs w:val="26"/>
          <w:lang w:val="en-US"/>
        </w:rPr>
        <w:t>Alouatta caraya</w:t>
      </w:r>
      <w:r w:rsidRPr="005D1107">
        <w:rPr>
          <w:caps/>
          <w:sz w:val="26"/>
          <w:szCs w:val="26"/>
          <w:lang w:val="en-US"/>
        </w:rPr>
        <w:t xml:space="preserve"> (HUMBOLDt, 1812, </w:t>
      </w:r>
      <w:r w:rsidRPr="005D1107">
        <w:rPr>
          <w:rStyle w:val="hps"/>
          <w:caps/>
          <w:sz w:val="26"/>
          <w:szCs w:val="26"/>
          <w:lang w:val="en-US"/>
        </w:rPr>
        <w:t>Primates, Atelidae</w:t>
      </w:r>
      <w:r w:rsidRPr="005D1107">
        <w:rPr>
          <w:caps/>
          <w:sz w:val="26"/>
          <w:szCs w:val="26"/>
          <w:lang w:val="en-US"/>
        </w:rPr>
        <w:t>) in ecotone Cerrado-</w:t>
      </w:r>
      <w:r w:rsidRPr="005D1107">
        <w:rPr>
          <w:rStyle w:val="hps"/>
          <w:caps/>
          <w:sz w:val="26"/>
          <w:szCs w:val="26"/>
          <w:lang w:val="en-US"/>
        </w:rPr>
        <w:t>PANTANAL</w:t>
      </w:r>
      <w:r w:rsidRPr="005D1107">
        <w:rPr>
          <w:caps/>
          <w:sz w:val="26"/>
          <w:szCs w:val="26"/>
          <w:lang w:val="en-US"/>
        </w:rPr>
        <w:t xml:space="preserve"> IN </w:t>
      </w:r>
      <w:r w:rsidRPr="005D1107">
        <w:rPr>
          <w:rStyle w:val="hps"/>
          <w:caps/>
          <w:sz w:val="26"/>
          <w:szCs w:val="26"/>
          <w:lang w:val="en-US"/>
        </w:rPr>
        <w:t>THE</w:t>
      </w:r>
      <w:r w:rsidRPr="005D1107">
        <w:rPr>
          <w:caps/>
          <w:sz w:val="26"/>
          <w:szCs w:val="26"/>
          <w:lang w:val="en-US"/>
        </w:rPr>
        <w:t xml:space="preserve"> </w:t>
      </w:r>
      <w:r w:rsidRPr="005D1107">
        <w:rPr>
          <w:rStyle w:val="hps"/>
          <w:caps/>
          <w:sz w:val="26"/>
          <w:szCs w:val="26"/>
          <w:lang w:val="en-US"/>
        </w:rPr>
        <w:t>LEFT BANK</w:t>
      </w:r>
      <w:r w:rsidRPr="005D1107">
        <w:rPr>
          <w:caps/>
          <w:sz w:val="26"/>
          <w:szCs w:val="26"/>
          <w:lang w:val="en-US"/>
        </w:rPr>
        <w:t xml:space="preserve"> </w:t>
      </w:r>
      <w:r w:rsidRPr="005D1107">
        <w:rPr>
          <w:rStyle w:val="hps"/>
          <w:caps/>
          <w:sz w:val="26"/>
          <w:szCs w:val="26"/>
          <w:lang w:val="en-US"/>
        </w:rPr>
        <w:t>OF</w:t>
      </w:r>
      <w:r w:rsidRPr="005D1107">
        <w:rPr>
          <w:caps/>
          <w:sz w:val="26"/>
          <w:szCs w:val="26"/>
          <w:lang w:val="en-US"/>
        </w:rPr>
        <w:t xml:space="preserve"> </w:t>
      </w:r>
      <w:r w:rsidRPr="005D1107">
        <w:rPr>
          <w:rStyle w:val="hps"/>
          <w:caps/>
          <w:sz w:val="26"/>
          <w:szCs w:val="26"/>
          <w:lang w:val="en-US"/>
        </w:rPr>
        <w:t>Aquidauana River, Mato Grosso do Sul, brazil</w:t>
      </w:r>
    </w:p>
    <w:p w:rsidR="00302204" w:rsidRPr="005D1107" w:rsidRDefault="00302204">
      <w:pPr>
        <w:rPr>
          <w:rFonts w:ascii="Times New Roman" w:hAnsi="Times New Roman"/>
          <w:lang w:val="en-US"/>
        </w:rPr>
      </w:pPr>
    </w:p>
    <w:p w:rsidR="003126EB" w:rsidRPr="005D1107" w:rsidRDefault="003126EB" w:rsidP="003126EB">
      <w:pPr>
        <w:spacing w:line="240" w:lineRule="auto"/>
        <w:ind w:firstLine="0"/>
        <w:jc w:val="left"/>
        <w:rPr>
          <w:rStyle w:val="hps"/>
          <w:rFonts w:ascii="Times New Roman" w:hAnsi="Times New Roman"/>
          <w:i/>
          <w:sz w:val="24"/>
          <w:szCs w:val="24"/>
          <w:vertAlign w:val="superscript"/>
        </w:rPr>
      </w:pPr>
      <w:r w:rsidRPr="00E659F0">
        <w:rPr>
          <w:rStyle w:val="hps"/>
          <w:rFonts w:ascii="Times New Roman" w:hAnsi="Times New Roman"/>
          <w:i/>
          <w:sz w:val="24"/>
          <w:szCs w:val="24"/>
        </w:rPr>
        <w:t>José Rímoli</w:t>
      </w:r>
      <w:r w:rsidRPr="00E659F0">
        <w:rPr>
          <w:rStyle w:val="hps"/>
          <w:rFonts w:ascii="Times New Roman" w:hAnsi="Times New Roman"/>
          <w:i/>
          <w:sz w:val="24"/>
          <w:szCs w:val="24"/>
          <w:vertAlign w:val="superscript"/>
        </w:rPr>
        <w:t>1, 2,3*</w:t>
      </w:r>
      <w:r w:rsidRPr="00E659F0">
        <w:rPr>
          <w:rStyle w:val="hps"/>
          <w:rFonts w:ascii="Times New Roman" w:hAnsi="Times New Roman"/>
          <w:i/>
          <w:sz w:val="24"/>
          <w:szCs w:val="24"/>
        </w:rPr>
        <w:t>, Rodrigo dos Santos Nantes</w:t>
      </w:r>
      <w:r w:rsidRPr="00E659F0">
        <w:rPr>
          <w:rStyle w:val="hps"/>
          <w:rFonts w:ascii="Times New Roman" w:hAnsi="Times New Roman"/>
          <w:i/>
          <w:sz w:val="24"/>
          <w:szCs w:val="24"/>
          <w:vertAlign w:val="superscript"/>
        </w:rPr>
        <w:t>1</w:t>
      </w:r>
      <w:r w:rsidRPr="00E659F0">
        <w:rPr>
          <w:rStyle w:val="hps"/>
          <w:rFonts w:ascii="Times New Roman" w:hAnsi="Times New Roman"/>
          <w:i/>
          <w:sz w:val="24"/>
          <w:szCs w:val="24"/>
        </w:rPr>
        <w:t>&amp; Antônio Édson Lázaro Júnior</w:t>
      </w:r>
      <w:r w:rsidRPr="00E659F0">
        <w:rPr>
          <w:rStyle w:val="hps"/>
          <w:rFonts w:ascii="Times New Roman" w:hAnsi="Times New Roman"/>
          <w:i/>
          <w:sz w:val="24"/>
          <w:szCs w:val="24"/>
          <w:vertAlign w:val="superscript"/>
        </w:rPr>
        <w:t>1</w:t>
      </w:r>
    </w:p>
    <w:p w:rsidR="003126EB" w:rsidRPr="005D1107" w:rsidRDefault="003126EB" w:rsidP="003126EB">
      <w:pPr>
        <w:spacing w:line="240" w:lineRule="auto"/>
        <w:ind w:firstLine="0"/>
        <w:rPr>
          <w:rFonts w:ascii="Times New Roman" w:hAnsi="Times New Roman"/>
          <w:sz w:val="16"/>
          <w:szCs w:val="16"/>
        </w:rPr>
      </w:pPr>
      <w:r w:rsidRPr="005D1107">
        <w:rPr>
          <w:rStyle w:val="hps"/>
          <w:rFonts w:ascii="Times New Roman" w:hAnsi="Times New Roman"/>
          <w:sz w:val="16"/>
          <w:szCs w:val="16"/>
          <w:vertAlign w:val="superscript"/>
        </w:rPr>
        <w:t>1</w:t>
      </w:r>
      <w:r w:rsidRPr="005D1107">
        <w:rPr>
          <w:rStyle w:val="hps"/>
          <w:rFonts w:ascii="Times New Roman" w:hAnsi="Times New Roman"/>
          <w:vertAlign w:val="superscript"/>
        </w:rPr>
        <w:t xml:space="preserve"> </w:t>
      </w:r>
      <w:r w:rsidRPr="005D1107">
        <w:rPr>
          <w:rStyle w:val="hps"/>
          <w:rFonts w:ascii="Times New Roman" w:hAnsi="Times New Roman"/>
          <w:sz w:val="16"/>
          <w:szCs w:val="16"/>
        </w:rPr>
        <w:t xml:space="preserve">Universidade Federal de Mato Grosso do Sul (UFMS), Licenciatura em Ciências Biológicas, Campus de Aquidauana, Aquidauana, Mato Grosso do Sul, MS, Brasil, </w:t>
      </w:r>
      <w:r w:rsidRPr="005D1107">
        <w:rPr>
          <w:rFonts w:ascii="Times New Roman" w:hAnsi="Times New Roman"/>
          <w:sz w:val="16"/>
          <w:szCs w:val="16"/>
        </w:rPr>
        <w:t>Caixa Postal: 135,  Av. Oscar Trindade de Barros 740, CEP: 79.200-000 - Bairro da Serraria.</w:t>
      </w:r>
    </w:p>
    <w:p w:rsidR="003126EB" w:rsidRPr="005D1107" w:rsidRDefault="003126EB" w:rsidP="003126EB">
      <w:pPr>
        <w:spacing w:line="240" w:lineRule="auto"/>
        <w:ind w:firstLine="0"/>
        <w:rPr>
          <w:rStyle w:val="hps"/>
          <w:rFonts w:ascii="Times New Roman" w:hAnsi="Times New Roman"/>
          <w:sz w:val="16"/>
          <w:szCs w:val="16"/>
        </w:rPr>
      </w:pPr>
      <w:r w:rsidRPr="005D1107">
        <w:rPr>
          <w:rStyle w:val="hps"/>
          <w:rFonts w:ascii="Times New Roman" w:hAnsi="Times New Roman"/>
          <w:sz w:val="16"/>
          <w:szCs w:val="16"/>
          <w:vertAlign w:val="superscript"/>
        </w:rPr>
        <w:t>2</w:t>
      </w:r>
      <w:r w:rsidRPr="005D1107">
        <w:rPr>
          <w:rStyle w:val="hps"/>
          <w:rFonts w:ascii="Times New Roman" w:hAnsi="Times New Roman"/>
          <w:sz w:val="16"/>
          <w:szCs w:val="16"/>
        </w:rPr>
        <w:t xml:space="preserve"> Programa de Pós-Graduação, Mestrado em Biologia Animal, Universidade Federal de Mato Grosso do Sul (UFMS), Campus de Campo Grande, Campo Grande, Mato Grosso do Sul, MS, Brasil. Caixa Postal: 549, Av. Costa e Silva s/n, CEP: 79070-900.</w:t>
      </w:r>
    </w:p>
    <w:p w:rsidR="003126EB" w:rsidRPr="005D1107" w:rsidRDefault="003126EB" w:rsidP="003126EB">
      <w:pPr>
        <w:spacing w:line="240" w:lineRule="auto"/>
        <w:ind w:firstLine="0"/>
        <w:rPr>
          <w:rFonts w:ascii="Times New Roman" w:hAnsi="Times New Roman"/>
          <w:sz w:val="16"/>
          <w:szCs w:val="16"/>
        </w:rPr>
      </w:pPr>
      <w:r w:rsidRPr="005D1107">
        <w:rPr>
          <w:rStyle w:val="hps"/>
          <w:rFonts w:ascii="Times New Roman" w:hAnsi="Times New Roman"/>
          <w:sz w:val="16"/>
          <w:szCs w:val="16"/>
        </w:rPr>
        <w:t xml:space="preserve"> </w:t>
      </w:r>
      <w:r w:rsidRPr="005D1107">
        <w:rPr>
          <w:rStyle w:val="hps"/>
          <w:rFonts w:ascii="Times New Roman" w:hAnsi="Times New Roman"/>
          <w:sz w:val="16"/>
          <w:szCs w:val="16"/>
          <w:vertAlign w:val="superscript"/>
        </w:rPr>
        <w:t xml:space="preserve">3 </w:t>
      </w:r>
      <w:r w:rsidRPr="005D1107">
        <w:rPr>
          <w:rStyle w:val="hps"/>
          <w:rFonts w:ascii="Times New Roman" w:hAnsi="Times New Roman"/>
          <w:sz w:val="16"/>
          <w:szCs w:val="16"/>
        </w:rPr>
        <w:t xml:space="preserve">Geopark Bodoquena-Pantanal, FUNDECT, </w:t>
      </w:r>
      <w:r w:rsidRPr="005D1107">
        <w:rPr>
          <w:rFonts w:ascii="Times New Roman" w:hAnsi="Times New Roman"/>
          <w:sz w:val="16"/>
          <w:szCs w:val="16"/>
        </w:rPr>
        <w:t>Fundação de Apoio ao Desenvolvimento do Ensino, Ciência e Tecnologia do Estado de Mato Grosso do Sul, Rua São Paulo, 1436, CEP 79.010-050.</w:t>
      </w:r>
    </w:p>
    <w:p w:rsidR="003126EB" w:rsidRPr="005D1107" w:rsidRDefault="003126EB" w:rsidP="003126EB">
      <w:pPr>
        <w:spacing w:line="240" w:lineRule="auto"/>
        <w:ind w:firstLine="0"/>
        <w:rPr>
          <w:rFonts w:ascii="Times New Roman" w:hAnsi="Times New Roman"/>
          <w:sz w:val="16"/>
          <w:szCs w:val="16"/>
        </w:rPr>
      </w:pPr>
      <w:r w:rsidRPr="005D1107">
        <w:rPr>
          <w:rFonts w:ascii="Times New Roman" w:hAnsi="Times New Roman"/>
          <w:sz w:val="16"/>
          <w:szCs w:val="16"/>
        </w:rPr>
        <w:t xml:space="preserve">E-mails: </w:t>
      </w:r>
      <w:hyperlink r:id="rId7" w:history="1">
        <w:r w:rsidRPr="005D1107">
          <w:rPr>
            <w:rStyle w:val="Hyperlink"/>
            <w:rFonts w:ascii="Times New Roman" w:hAnsi="Times New Roman"/>
            <w:sz w:val="16"/>
            <w:szCs w:val="16"/>
          </w:rPr>
          <w:t>jsrimoli@terra.com.br</w:t>
        </w:r>
      </w:hyperlink>
    </w:p>
    <w:p w:rsidR="00032A56" w:rsidRPr="005D1107" w:rsidRDefault="00032A56" w:rsidP="003126EB">
      <w:pPr>
        <w:spacing w:line="240" w:lineRule="auto"/>
        <w:ind w:firstLine="0"/>
        <w:rPr>
          <w:rFonts w:ascii="Times New Roman" w:hAnsi="Times New Roman"/>
          <w:sz w:val="16"/>
          <w:szCs w:val="16"/>
        </w:rPr>
      </w:pPr>
    </w:p>
    <w:p w:rsidR="00032A56" w:rsidRPr="005D1107" w:rsidRDefault="00032A56" w:rsidP="00032A56">
      <w:pPr>
        <w:spacing w:line="240" w:lineRule="auto"/>
        <w:ind w:firstLine="0"/>
        <w:rPr>
          <w:rStyle w:val="hps"/>
          <w:rFonts w:ascii="Times New Roman" w:hAnsi="Times New Roman"/>
          <w:b/>
          <w:lang w:val="en-US"/>
        </w:rPr>
      </w:pPr>
      <w:r w:rsidRPr="005D1107">
        <w:rPr>
          <w:rStyle w:val="hps"/>
          <w:rFonts w:ascii="Times New Roman" w:hAnsi="Times New Roman"/>
          <w:b/>
          <w:lang w:val="en-US"/>
        </w:rPr>
        <w:t>ABSTRACT</w:t>
      </w:r>
    </w:p>
    <w:p w:rsidR="00032A56" w:rsidRPr="005D1107" w:rsidRDefault="00032A56" w:rsidP="00032A56">
      <w:pPr>
        <w:spacing w:line="240" w:lineRule="auto"/>
        <w:ind w:firstLine="709"/>
        <w:rPr>
          <w:rFonts w:ascii="Times New Roman" w:eastAsia="Times New Roman" w:hAnsi="Times New Roman"/>
          <w:lang w:val="en-US" w:eastAsia="pt-BR"/>
        </w:rPr>
      </w:pPr>
    </w:p>
    <w:p w:rsidR="00032A56" w:rsidRPr="005D1107" w:rsidRDefault="00032A56" w:rsidP="00032A56">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The diet and activity patterns of a group of black-howler-monkeys (</w:t>
      </w:r>
      <w:r w:rsidRPr="005D1107">
        <w:rPr>
          <w:rFonts w:ascii="Times New Roman" w:eastAsia="Times New Roman" w:hAnsi="Times New Roman"/>
          <w:i/>
          <w:lang w:val="en-US" w:eastAsia="pt-BR"/>
        </w:rPr>
        <w:t>Alouatta caraya</w:t>
      </w:r>
      <w:r w:rsidRPr="005D1107">
        <w:rPr>
          <w:rFonts w:ascii="Times New Roman" w:eastAsia="Times New Roman" w:hAnsi="Times New Roman"/>
          <w:lang w:val="en-US" w:eastAsia="pt-BR"/>
        </w:rPr>
        <w:t xml:space="preserve">) were monitored on the left bank of the Aquidauana </w:t>
      </w:r>
      <w:r w:rsidR="00116F52">
        <w:rPr>
          <w:rFonts w:ascii="Times New Roman" w:eastAsia="Times New Roman" w:hAnsi="Times New Roman"/>
          <w:lang w:val="en-US" w:eastAsia="pt-BR"/>
        </w:rPr>
        <w:t>r</w:t>
      </w:r>
      <w:r w:rsidR="00116F52" w:rsidRPr="005D1107">
        <w:rPr>
          <w:rFonts w:ascii="Times New Roman" w:eastAsia="Times New Roman" w:hAnsi="Times New Roman"/>
          <w:lang w:val="en-US" w:eastAsia="pt-BR"/>
        </w:rPr>
        <w:t>iver</w:t>
      </w:r>
      <w:r w:rsidRPr="005D1107">
        <w:rPr>
          <w:rFonts w:ascii="Times New Roman" w:eastAsia="Times New Roman" w:hAnsi="Times New Roman"/>
          <w:lang w:val="en-US" w:eastAsia="pt-BR"/>
        </w:rPr>
        <w:t xml:space="preserve"> over 11 months, from September 2008 to July 2009. The group was composed of eight individuals, two adult males, three females and three immature </w:t>
      </w:r>
      <w:r w:rsidR="00F553DC">
        <w:rPr>
          <w:rFonts w:ascii="Times New Roman" w:eastAsia="Times New Roman" w:hAnsi="Times New Roman"/>
          <w:lang w:val="en-US" w:eastAsia="pt-BR"/>
        </w:rPr>
        <w:t>including</w:t>
      </w:r>
      <w:r w:rsidRPr="005D1107">
        <w:rPr>
          <w:rFonts w:ascii="Times New Roman" w:eastAsia="Times New Roman" w:hAnsi="Times New Roman"/>
          <w:lang w:val="en-US" w:eastAsia="pt-BR"/>
        </w:rPr>
        <w:t xml:space="preserve"> subadults and infants. Quantitative data were collected using scan sampling method </w:t>
      </w:r>
      <w:r w:rsidR="00900089">
        <w:rPr>
          <w:rFonts w:ascii="Times New Roman" w:eastAsia="Times New Roman" w:hAnsi="Times New Roman"/>
          <w:lang w:val="en-US" w:eastAsia="pt-BR"/>
        </w:rPr>
        <w:t>for</w:t>
      </w:r>
      <w:r w:rsidRPr="005D1107">
        <w:rPr>
          <w:rFonts w:ascii="Times New Roman" w:eastAsia="Times New Roman" w:hAnsi="Times New Roman"/>
          <w:lang w:val="en-US" w:eastAsia="pt-BR"/>
        </w:rPr>
        <w:t xml:space="preserve"> 5 minutes with an interval of 15 minutes. The general activities budget (n = 6434 records) was 64.7% rest, 18.5% travel, 10.1% feeding, </w:t>
      </w:r>
      <w:r w:rsidR="00F86BB0" w:rsidRPr="005D1107">
        <w:rPr>
          <w:rFonts w:ascii="Times New Roman" w:eastAsia="Times New Roman" w:hAnsi="Times New Roman"/>
          <w:lang w:val="en-US" w:eastAsia="pt-BR"/>
        </w:rPr>
        <w:t>4.4</w:t>
      </w:r>
      <w:r w:rsidRPr="005D1107">
        <w:rPr>
          <w:rFonts w:ascii="Times New Roman" w:eastAsia="Times New Roman" w:hAnsi="Times New Roman"/>
          <w:lang w:val="en-US" w:eastAsia="pt-BR"/>
        </w:rPr>
        <w:t xml:space="preserve">% for social behavior and </w:t>
      </w:r>
      <w:r w:rsidR="00B30680" w:rsidRPr="005D1107">
        <w:rPr>
          <w:rFonts w:ascii="Times New Roman" w:eastAsia="Times New Roman" w:hAnsi="Times New Roman"/>
          <w:lang w:val="en-US" w:eastAsia="pt-BR"/>
        </w:rPr>
        <w:t>2.3</w:t>
      </w:r>
      <w:r w:rsidRPr="005D1107">
        <w:rPr>
          <w:rFonts w:ascii="Times New Roman" w:eastAsia="Times New Roman" w:hAnsi="Times New Roman"/>
          <w:lang w:val="en-US" w:eastAsia="pt-BR"/>
        </w:rPr>
        <w:t xml:space="preserve">% for miscellaneous behaviors. The level of rest was similar to patterns of genus (64.7%). The diet (n = </w:t>
      </w:r>
      <w:r w:rsidR="00C90E4A" w:rsidRPr="005D1107">
        <w:rPr>
          <w:rFonts w:ascii="Times New Roman" w:eastAsia="Times New Roman" w:hAnsi="Times New Roman"/>
          <w:lang w:val="en-US" w:eastAsia="pt-BR"/>
        </w:rPr>
        <w:t>606</w:t>
      </w:r>
      <w:r w:rsidRPr="005D1107">
        <w:rPr>
          <w:rFonts w:ascii="Times New Roman" w:eastAsia="Times New Roman" w:hAnsi="Times New Roman"/>
          <w:lang w:val="en-US" w:eastAsia="pt-BR"/>
        </w:rPr>
        <w:t xml:space="preserve"> records) was composed mainly of leaves (72.8%) and flowers (14.8%) and supplemented by fruits (8.2%) and buds (4.</w:t>
      </w:r>
      <w:r w:rsidR="007B54C6" w:rsidRPr="005D1107">
        <w:rPr>
          <w:rFonts w:ascii="Times New Roman" w:eastAsia="Times New Roman" w:hAnsi="Times New Roman"/>
          <w:lang w:val="en-US" w:eastAsia="pt-BR"/>
        </w:rPr>
        <w:t>2</w:t>
      </w:r>
      <w:r w:rsidRPr="005D1107">
        <w:rPr>
          <w:rFonts w:ascii="Times New Roman" w:eastAsia="Times New Roman" w:hAnsi="Times New Roman"/>
          <w:lang w:val="en-US" w:eastAsia="pt-BR"/>
        </w:rPr>
        <w:t>%). The consumption of reproductive parts of plants, especially flowers, was relatively high by the standards of southerly populations of the specie</w:t>
      </w:r>
      <w:r w:rsidR="00ED02F3" w:rsidRPr="005D1107">
        <w:rPr>
          <w:rFonts w:ascii="Times New Roman" w:eastAsia="Times New Roman" w:hAnsi="Times New Roman"/>
          <w:lang w:val="en-US" w:eastAsia="pt-BR"/>
        </w:rPr>
        <w:t>s</w:t>
      </w:r>
      <w:r w:rsidRPr="005D1107">
        <w:rPr>
          <w:rFonts w:ascii="Times New Roman" w:eastAsia="Times New Roman" w:hAnsi="Times New Roman"/>
          <w:lang w:val="en-US" w:eastAsia="pt-BR"/>
        </w:rPr>
        <w:t xml:space="preserve">. Members of the group rested significantly less than feed during the rainy season. The diet was marked by the consumption of leaves throughout the study. The consumption was higher in the dry at flowers (17.8%) and fruits in the rainy season (12.9%). It also registered a </w:t>
      </w:r>
      <w:r w:rsidR="00900089">
        <w:rPr>
          <w:rFonts w:ascii="Times New Roman" w:eastAsia="Times New Roman" w:hAnsi="Times New Roman"/>
          <w:lang w:val="en-US" w:eastAsia="pt-BR"/>
        </w:rPr>
        <w:t>substantial</w:t>
      </w:r>
      <w:r w:rsidRPr="005D1107">
        <w:rPr>
          <w:rFonts w:ascii="Times New Roman" w:eastAsia="Times New Roman" w:hAnsi="Times New Roman"/>
          <w:lang w:val="en-US" w:eastAsia="pt-BR"/>
        </w:rPr>
        <w:t xml:space="preserve"> difference in the behavior of adults and </w:t>
      </w:r>
      <w:r w:rsidR="00900089">
        <w:rPr>
          <w:rFonts w:ascii="Times New Roman" w:eastAsia="Times New Roman" w:hAnsi="Times New Roman"/>
          <w:lang w:val="en-US" w:eastAsia="pt-BR"/>
        </w:rPr>
        <w:t>immature individulas</w:t>
      </w:r>
      <w:r w:rsidRPr="005D1107">
        <w:rPr>
          <w:rFonts w:ascii="Times New Roman" w:eastAsia="Times New Roman" w:hAnsi="Times New Roman"/>
          <w:lang w:val="en-US" w:eastAsia="pt-BR"/>
        </w:rPr>
        <w:t xml:space="preserve">, where the first </w:t>
      </w:r>
      <w:r w:rsidR="00900089">
        <w:rPr>
          <w:rFonts w:ascii="Times New Roman" w:eastAsia="Times New Roman" w:hAnsi="Times New Roman"/>
          <w:lang w:val="en-US" w:eastAsia="pt-BR"/>
        </w:rPr>
        <w:t xml:space="preserve">rested </w:t>
      </w:r>
      <w:r w:rsidRPr="005D1107">
        <w:rPr>
          <w:rFonts w:ascii="Times New Roman" w:eastAsia="Times New Roman" w:hAnsi="Times New Roman"/>
          <w:lang w:val="en-US" w:eastAsia="pt-BR"/>
        </w:rPr>
        <w:t xml:space="preserve">significantly more, but spent less time in other categories: food, travel and social interactions. </w:t>
      </w:r>
      <w:r w:rsidRPr="00900089">
        <w:rPr>
          <w:rFonts w:ascii="Times New Roman" w:eastAsia="Times New Roman" w:hAnsi="Times New Roman"/>
          <w:lang w:val="en-US" w:eastAsia="pt-BR"/>
        </w:rPr>
        <w:t xml:space="preserve">Given this, </w:t>
      </w:r>
      <w:r w:rsidR="00900089" w:rsidRPr="00900089">
        <w:rPr>
          <w:rFonts w:ascii="Times New Roman" w:eastAsia="Times New Roman" w:hAnsi="Times New Roman"/>
          <w:lang w:val="en-US" w:eastAsia="pt-BR"/>
        </w:rPr>
        <w:t>it’s likely that the general budget was</w:t>
      </w:r>
      <w:r w:rsidR="00900089" w:rsidRPr="005128CB">
        <w:rPr>
          <w:rFonts w:ascii="Times New Roman" w:eastAsia="Times New Roman" w:hAnsi="Times New Roman"/>
          <w:color w:val="C0504D"/>
          <w:lang w:val="en-US" w:eastAsia="pt-BR"/>
        </w:rPr>
        <w:t xml:space="preserve"> </w:t>
      </w:r>
      <w:r w:rsidRPr="005D1107">
        <w:rPr>
          <w:rFonts w:ascii="Times New Roman" w:eastAsia="Times New Roman" w:hAnsi="Times New Roman"/>
          <w:lang w:val="en-US" w:eastAsia="pt-BR"/>
        </w:rPr>
        <w:t>it seems likely that the budget was under the influence of group</w:t>
      </w:r>
      <w:r w:rsidR="00900089">
        <w:rPr>
          <w:rFonts w:ascii="Times New Roman" w:eastAsia="Times New Roman" w:hAnsi="Times New Roman"/>
          <w:lang w:val="en-US" w:eastAsia="pt-BR"/>
        </w:rPr>
        <w:t>’s</w:t>
      </w:r>
      <w:r w:rsidRPr="005D1107">
        <w:rPr>
          <w:rFonts w:ascii="Times New Roman" w:eastAsia="Times New Roman" w:hAnsi="Times New Roman"/>
          <w:lang w:val="en-US" w:eastAsia="pt-BR"/>
        </w:rPr>
        <w:t xml:space="preserve"> composition, where there was a predominance of mature members, a typical pattern in the genus. The results indicate patterns of behavior and diet </w:t>
      </w:r>
      <w:r w:rsidR="00900089">
        <w:rPr>
          <w:rFonts w:ascii="Times New Roman" w:eastAsia="Times New Roman" w:hAnsi="Times New Roman"/>
          <w:lang w:val="en-US" w:eastAsia="pt-BR"/>
        </w:rPr>
        <w:t xml:space="preserve">that are </w:t>
      </w:r>
      <w:r w:rsidRPr="005D1107">
        <w:rPr>
          <w:rFonts w:ascii="Times New Roman" w:eastAsia="Times New Roman" w:hAnsi="Times New Roman"/>
          <w:lang w:val="en-US" w:eastAsia="pt-BR"/>
        </w:rPr>
        <w:t xml:space="preserve">typical </w:t>
      </w:r>
      <w:r w:rsidR="00900089">
        <w:rPr>
          <w:rFonts w:ascii="Times New Roman" w:eastAsia="Times New Roman" w:hAnsi="Times New Roman"/>
          <w:lang w:val="en-US" w:eastAsia="pt-BR"/>
        </w:rPr>
        <w:t>to</w:t>
      </w:r>
      <w:r w:rsidRPr="005D1107">
        <w:rPr>
          <w:rFonts w:ascii="Times New Roman" w:eastAsia="Times New Roman" w:hAnsi="Times New Roman"/>
          <w:lang w:val="en-US" w:eastAsia="pt-BR"/>
        </w:rPr>
        <w:t xml:space="preserve"> the genus but marginal for the species. The contrasts can be related mainly to the geographic location of the </w:t>
      </w:r>
      <w:r w:rsidR="00900089">
        <w:rPr>
          <w:rFonts w:ascii="Times New Roman" w:eastAsia="Times New Roman" w:hAnsi="Times New Roman"/>
          <w:lang w:val="en-US" w:eastAsia="pt-BR"/>
        </w:rPr>
        <w:t xml:space="preserve">area of the study, the </w:t>
      </w:r>
      <w:r w:rsidRPr="005D1107">
        <w:rPr>
          <w:rFonts w:ascii="Times New Roman" w:eastAsia="Times New Roman" w:hAnsi="Times New Roman"/>
          <w:lang w:val="en-US" w:eastAsia="pt-BR"/>
        </w:rPr>
        <w:t>ecotone Cerrado-Pantanal</w:t>
      </w:r>
      <w:r w:rsidR="00900089">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 xml:space="preserve">and concomitant ecological differences. There is a clear need to continue the studies of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in the Bororo region, not only for a more systematic assessment of their ecological patterns, but also </w:t>
      </w:r>
      <w:r w:rsidR="00D33BC2">
        <w:rPr>
          <w:rFonts w:ascii="Times New Roman" w:eastAsia="Times New Roman" w:hAnsi="Times New Roman"/>
          <w:lang w:val="en-US" w:eastAsia="pt-BR"/>
        </w:rPr>
        <w:t xml:space="preserve">to </w:t>
      </w:r>
      <w:r w:rsidRPr="005D1107">
        <w:rPr>
          <w:rFonts w:ascii="Times New Roman" w:eastAsia="Times New Roman" w:hAnsi="Times New Roman"/>
          <w:lang w:val="en-US" w:eastAsia="pt-BR"/>
        </w:rPr>
        <w:t>contribute to the development of conservation strategies.</w:t>
      </w:r>
    </w:p>
    <w:p w:rsidR="00032A56" w:rsidRPr="005D1107" w:rsidRDefault="00032A56" w:rsidP="00032A56">
      <w:pPr>
        <w:spacing w:line="240" w:lineRule="auto"/>
        <w:ind w:firstLine="0"/>
        <w:rPr>
          <w:rFonts w:ascii="Times New Roman" w:hAnsi="Times New Roman"/>
          <w:b/>
          <w:lang w:val="en-US"/>
        </w:rPr>
      </w:pPr>
    </w:p>
    <w:p w:rsidR="00032A56" w:rsidRPr="005D1107" w:rsidRDefault="00032A56" w:rsidP="00032A56">
      <w:pPr>
        <w:spacing w:line="240" w:lineRule="auto"/>
        <w:ind w:firstLine="0"/>
        <w:jc w:val="left"/>
        <w:rPr>
          <w:rFonts w:ascii="Times New Roman" w:hAnsi="Times New Roman"/>
          <w:lang w:val="en-US"/>
        </w:rPr>
      </w:pPr>
      <w:r w:rsidRPr="005D1107">
        <w:rPr>
          <w:rFonts w:ascii="Times New Roman" w:hAnsi="Times New Roman"/>
          <w:lang w:val="en-US"/>
        </w:rPr>
        <w:t>Key-words</w:t>
      </w:r>
      <w:r w:rsidRPr="005D1107">
        <w:rPr>
          <w:rFonts w:ascii="Times New Roman" w:hAnsi="Times New Roman"/>
          <w:caps/>
          <w:lang w:val="en-US"/>
        </w:rPr>
        <w:t>:</w:t>
      </w:r>
      <w:r w:rsidRPr="005D1107">
        <w:rPr>
          <w:rFonts w:ascii="Times New Roman" w:hAnsi="Times New Roman"/>
          <w:lang w:val="en-US"/>
        </w:rPr>
        <w:t xml:space="preserve"> black-howler-monkeys; animal biology; </w:t>
      </w:r>
      <w:r w:rsidR="00116F52" w:rsidRPr="005D1107">
        <w:rPr>
          <w:rFonts w:ascii="Times New Roman" w:hAnsi="Times New Roman"/>
          <w:lang w:val="en-US"/>
        </w:rPr>
        <w:t>behavioral</w:t>
      </w:r>
      <w:r w:rsidRPr="005D1107">
        <w:rPr>
          <w:rFonts w:ascii="Times New Roman" w:hAnsi="Times New Roman"/>
          <w:lang w:val="en-US"/>
        </w:rPr>
        <w:t xml:space="preserve"> ecology; </w:t>
      </w:r>
      <w:r w:rsidRPr="005D1107">
        <w:rPr>
          <w:rFonts w:ascii="Times New Roman" w:hAnsi="Times New Roman"/>
          <w:color w:val="000000"/>
          <w:sz w:val="24"/>
          <w:szCs w:val="24"/>
          <w:lang w:val="en-US"/>
        </w:rPr>
        <w:t>activity patterns</w:t>
      </w:r>
    </w:p>
    <w:p w:rsidR="00032A56" w:rsidRPr="005D1107" w:rsidRDefault="00032A56" w:rsidP="003126EB">
      <w:pPr>
        <w:spacing w:line="240" w:lineRule="auto"/>
        <w:ind w:firstLine="0"/>
        <w:rPr>
          <w:rFonts w:ascii="Times New Roman" w:hAnsi="Times New Roman"/>
          <w:lang w:val="en-US"/>
        </w:rPr>
      </w:pPr>
    </w:p>
    <w:p w:rsidR="003F534A" w:rsidRPr="005D1107" w:rsidRDefault="003F534A" w:rsidP="003F534A">
      <w:pPr>
        <w:pStyle w:val="Ttulo4"/>
        <w:jc w:val="both"/>
        <w:rPr>
          <w:rStyle w:val="hps"/>
          <w:caps/>
          <w:sz w:val="26"/>
          <w:szCs w:val="26"/>
        </w:rPr>
      </w:pPr>
      <w:r w:rsidRPr="005D1107">
        <w:rPr>
          <w:rStyle w:val="hps"/>
          <w:sz w:val="22"/>
          <w:szCs w:val="22"/>
        </w:rPr>
        <w:t>RESUMO</w:t>
      </w:r>
      <w:r w:rsidRPr="005D1107">
        <w:rPr>
          <w:rStyle w:val="hps"/>
          <w:caps/>
          <w:sz w:val="26"/>
          <w:szCs w:val="26"/>
        </w:rPr>
        <w:t xml:space="preserve"> </w:t>
      </w:r>
    </w:p>
    <w:p w:rsidR="003F534A" w:rsidRPr="005D1107" w:rsidRDefault="003F534A" w:rsidP="003F534A">
      <w:pPr>
        <w:pStyle w:val="Ttulo4"/>
        <w:spacing w:before="120" w:after="120"/>
        <w:jc w:val="both"/>
        <w:rPr>
          <w:rStyle w:val="hps"/>
          <w:caps/>
          <w:sz w:val="22"/>
          <w:szCs w:val="22"/>
        </w:rPr>
      </w:pPr>
      <w:r w:rsidRPr="00116F52">
        <w:rPr>
          <w:rStyle w:val="hps"/>
          <w:caps/>
          <w:sz w:val="22"/>
          <w:szCs w:val="22"/>
          <w:lang w:val="en-GB"/>
        </w:rPr>
        <w:t>dieta e padrões de atividades de bugios-pretos (</w:t>
      </w:r>
      <w:r w:rsidRPr="00116F52">
        <w:rPr>
          <w:rStyle w:val="hps"/>
          <w:i/>
          <w:caps/>
          <w:sz w:val="22"/>
          <w:szCs w:val="22"/>
          <w:lang w:val="en-GB"/>
        </w:rPr>
        <w:t>Alou</w:t>
      </w:r>
      <w:r w:rsidRPr="00116F52">
        <w:rPr>
          <w:i/>
          <w:caps/>
          <w:sz w:val="22"/>
          <w:szCs w:val="22"/>
          <w:lang w:val="en-GB"/>
        </w:rPr>
        <w:t xml:space="preserve">atta caraya, </w:t>
      </w:r>
      <w:r w:rsidRPr="00116F52">
        <w:rPr>
          <w:caps/>
          <w:sz w:val="22"/>
          <w:szCs w:val="22"/>
          <w:lang w:val="en-GB"/>
        </w:rPr>
        <w:t xml:space="preserve">HUMBOLDt, 1812, </w:t>
      </w:r>
      <w:r w:rsidRPr="00116F52">
        <w:rPr>
          <w:rStyle w:val="hps"/>
          <w:caps/>
          <w:sz w:val="22"/>
          <w:szCs w:val="22"/>
          <w:lang w:val="en-GB"/>
        </w:rPr>
        <w:t>Primates, Atelidae</w:t>
      </w:r>
      <w:r w:rsidRPr="00116F52">
        <w:rPr>
          <w:caps/>
          <w:sz w:val="22"/>
          <w:szCs w:val="22"/>
          <w:lang w:val="en-GB"/>
        </w:rPr>
        <w:t xml:space="preserve">) no ecótono cerrado-pantanal na margem esquerda do rio </w:t>
      </w:r>
      <w:r w:rsidRPr="00116F52">
        <w:rPr>
          <w:rStyle w:val="hps"/>
          <w:caps/>
          <w:sz w:val="22"/>
          <w:szCs w:val="22"/>
          <w:lang w:val="en-GB"/>
        </w:rPr>
        <w:t>Aquidauana, Mato Grosso do Sul, Brasil</w:t>
      </w:r>
    </w:p>
    <w:p w:rsidR="003F534A" w:rsidRPr="005D1107" w:rsidRDefault="003F534A" w:rsidP="003F534A">
      <w:pPr>
        <w:spacing w:line="240" w:lineRule="auto"/>
        <w:ind w:firstLine="709"/>
        <w:rPr>
          <w:rFonts w:ascii="Times New Roman" w:hAnsi="Times New Roman"/>
        </w:rPr>
      </w:pPr>
      <w:r w:rsidRPr="005D1107">
        <w:rPr>
          <w:rFonts w:ascii="Times New Roman" w:hAnsi="Times New Roman"/>
        </w:rPr>
        <w:t>A dieta e o orçamento de atividades de um grupo de bugios-pretos (</w:t>
      </w:r>
      <w:r w:rsidRPr="005D1107">
        <w:rPr>
          <w:rFonts w:ascii="Times New Roman" w:hAnsi="Times New Roman"/>
          <w:i/>
          <w:iCs/>
        </w:rPr>
        <w:t>Alouatta caraya)</w:t>
      </w:r>
      <w:r w:rsidRPr="005D1107">
        <w:rPr>
          <w:rFonts w:ascii="Times New Roman" w:hAnsi="Times New Roman"/>
        </w:rPr>
        <w:t xml:space="preserve"> foram monitorados na margem esquerda do rio Aquidauana ao longo de 11 meses, de setembro de </w:t>
      </w:r>
      <w:smartTag w:uri="urn:schemas-microsoft-com:office:smarttags" w:element="metricconverter">
        <w:smartTagPr>
          <w:attr w:name="ProductID" w:val="2008 a"/>
        </w:smartTagPr>
        <w:r w:rsidRPr="005D1107">
          <w:rPr>
            <w:rFonts w:ascii="Times New Roman" w:hAnsi="Times New Roman"/>
          </w:rPr>
          <w:t>2008 a</w:t>
        </w:r>
      </w:smartTag>
      <w:r w:rsidRPr="005D1107">
        <w:rPr>
          <w:rFonts w:ascii="Times New Roman" w:hAnsi="Times New Roman"/>
        </w:rPr>
        <w:t xml:space="preserve"> julho de 2009. O grupo era composto por oito indivíduos, dois machos adultos, três fêmeas adultas e três imaturos entre subadultos, jovens e filhotes. Dados quantitativos foram coletados em varreduras de 5 minutos, com intervalo de 15 minutos. O orçamento geral de atividades (n = 6434 registros) foi de 64.7% para o descanso, 18.5% para o deslocamento, </w:t>
      </w:r>
      <w:r w:rsidRPr="005D1107">
        <w:rPr>
          <w:rFonts w:ascii="Times New Roman" w:hAnsi="Times New Roman"/>
        </w:rPr>
        <w:lastRenderedPageBreak/>
        <w:t xml:space="preserve">10.1% para alimentação, </w:t>
      </w:r>
      <w:r w:rsidR="00692AB4" w:rsidRPr="005D1107">
        <w:rPr>
          <w:rFonts w:ascii="Times New Roman" w:hAnsi="Times New Roman"/>
        </w:rPr>
        <w:t>4.4</w:t>
      </w:r>
      <w:r w:rsidRPr="005D1107">
        <w:rPr>
          <w:rFonts w:ascii="Times New Roman" w:hAnsi="Times New Roman"/>
        </w:rPr>
        <w:t xml:space="preserve">% para o comportamento social e </w:t>
      </w:r>
      <w:r w:rsidR="00692AB4" w:rsidRPr="005D1107">
        <w:rPr>
          <w:rFonts w:ascii="Times New Roman" w:hAnsi="Times New Roman"/>
        </w:rPr>
        <w:t>2.3%</w:t>
      </w:r>
      <w:r w:rsidRPr="005D1107">
        <w:rPr>
          <w:rFonts w:ascii="Times New Roman" w:hAnsi="Times New Roman"/>
        </w:rPr>
        <w:t xml:space="preserve"> para comportamentos não mutuamente exclusivos. O nível de descanso foi similar aos padrões do gênero (64.7%). A dieta (n = </w:t>
      </w:r>
      <w:r w:rsidR="00C90E4A" w:rsidRPr="005D1107">
        <w:rPr>
          <w:rFonts w:ascii="Times New Roman" w:hAnsi="Times New Roman"/>
        </w:rPr>
        <w:t>606</w:t>
      </w:r>
      <w:r w:rsidRPr="005D1107">
        <w:rPr>
          <w:rFonts w:ascii="Times New Roman" w:hAnsi="Times New Roman"/>
        </w:rPr>
        <w:t xml:space="preserve"> registros) foi composta, principalmente por folhas (72.8%) e flores (14.8%) e completada por frutos (8.2%) e brotos (4.</w:t>
      </w:r>
      <w:r w:rsidR="00692AB4" w:rsidRPr="005D1107">
        <w:rPr>
          <w:rFonts w:ascii="Times New Roman" w:hAnsi="Times New Roman"/>
        </w:rPr>
        <w:t>2</w:t>
      </w:r>
      <w:r w:rsidRPr="005D1107">
        <w:rPr>
          <w:rFonts w:ascii="Times New Roman" w:hAnsi="Times New Roman"/>
        </w:rPr>
        <w:t>%). O consumo de partes reprodutivas de plantas, principalmente flores, foi relativamente alto para os padrões das populações mais meridionais da espécie. Os membros do grupo descansaram significativamente mais e se alimentaram menos na estação chuvosa em relação à seca. A dieta foi marcada pelo consumo de folhas ao longo do estudo. A ingestão de flores foi</w:t>
      </w:r>
      <w:r w:rsidR="001E3F3A" w:rsidRPr="005D1107">
        <w:rPr>
          <w:rFonts w:ascii="Times New Roman" w:hAnsi="Times New Roman"/>
        </w:rPr>
        <w:t xml:space="preserve"> significativamente </w:t>
      </w:r>
      <w:r w:rsidRPr="005D1107">
        <w:rPr>
          <w:rFonts w:ascii="Times New Roman" w:hAnsi="Times New Roman"/>
        </w:rPr>
        <w:t>maior na estação seca (17</w:t>
      </w:r>
      <w:r w:rsidR="001E3F3A" w:rsidRPr="005D1107">
        <w:rPr>
          <w:rFonts w:ascii="Times New Roman" w:hAnsi="Times New Roman"/>
        </w:rPr>
        <w:t>.</w:t>
      </w:r>
      <w:r w:rsidRPr="005D1107">
        <w:rPr>
          <w:rFonts w:ascii="Times New Roman" w:hAnsi="Times New Roman"/>
        </w:rPr>
        <w:t>8%) e a de frutos na chuvosa (12</w:t>
      </w:r>
      <w:r w:rsidR="001E3F3A" w:rsidRPr="005D1107">
        <w:rPr>
          <w:rFonts w:ascii="Times New Roman" w:hAnsi="Times New Roman"/>
        </w:rPr>
        <w:t>.</w:t>
      </w:r>
      <w:r w:rsidRPr="005D1107">
        <w:rPr>
          <w:rFonts w:ascii="Times New Roman" w:hAnsi="Times New Roman"/>
        </w:rPr>
        <w:t xml:space="preserve">9%). Foi registrada, também, uma diferença considerável no padrão comportamental de adultos e imaturos onde os primeiros descansaram significativamente mais, mas gastaram menos tempo nas demais categorias: alimentação, deslocamento e interações sociais. Frente a esta situação, parece provável que o orçamento geral sofreu a influência da composição do grupo, onde predominaram os membros adultos, um padrão típico no gênero. Os resultados indicam padrões de comportamento e dieta típicos do gênero, embora marginais para a espécie. Os contrastes podem estar relacionados principalmente em relação à localização geográfica da área de estudo uma área de ecótono Cerrado-Pantanal e diferenças ecológicas concomitantes. É clara a necessidade de dar continuidade aos estudos de </w:t>
      </w:r>
      <w:r w:rsidRPr="005D1107">
        <w:rPr>
          <w:rFonts w:ascii="Times New Roman" w:hAnsi="Times New Roman"/>
          <w:i/>
          <w:iCs/>
        </w:rPr>
        <w:t>A. caraya</w:t>
      </w:r>
      <w:r w:rsidRPr="005D1107">
        <w:rPr>
          <w:rFonts w:ascii="Times New Roman" w:hAnsi="Times New Roman"/>
        </w:rPr>
        <w:t xml:space="preserve"> na região Bororo, não somente para uma avaliação mais sistemática de seus padrões ecológicos, como também contribuir para o desenvolvimento de estratégias de conservação.</w:t>
      </w:r>
    </w:p>
    <w:p w:rsidR="003F534A" w:rsidRPr="005D1107" w:rsidRDefault="003F534A" w:rsidP="003F534A">
      <w:pPr>
        <w:spacing w:line="240" w:lineRule="auto"/>
        <w:ind w:firstLine="709"/>
        <w:rPr>
          <w:rFonts w:ascii="Times New Roman" w:hAnsi="Times New Roman"/>
        </w:rPr>
      </w:pPr>
    </w:p>
    <w:p w:rsidR="003F534A" w:rsidRPr="005D1107" w:rsidRDefault="003F534A" w:rsidP="003F534A">
      <w:pPr>
        <w:spacing w:line="240" w:lineRule="auto"/>
        <w:ind w:firstLine="0"/>
        <w:rPr>
          <w:rFonts w:ascii="Times New Roman" w:hAnsi="Times New Roman"/>
          <w:color w:val="000000"/>
        </w:rPr>
      </w:pPr>
      <w:r w:rsidRPr="005D1107">
        <w:rPr>
          <w:rFonts w:ascii="Times New Roman" w:hAnsi="Times New Roman"/>
        </w:rPr>
        <w:t xml:space="preserve">Palavras-chave: bugios-pretos; biologia animal; ecologia comportamental; padrões de </w:t>
      </w:r>
      <w:r w:rsidRPr="005D1107">
        <w:rPr>
          <w:rFonts w:ascii="Times New Roman" w:hAnsi="Times New Roman"/>
          <w:color w:val="000000"/>
        </w:rPr>
        <w:t>atividades</w:t>
      </w:r>
    </w:p>
    <w:p w:rsidR="00484C61" w:rsidRPr="005D1107" w:rsidRDefault="00484C61" w:rsidP="003F534A">
      <w:pPr>
        <w:spacing w:line="240" w:lineRule="auto"/>
        <w:ind w:firstLine="0"/>
        <w:rPr>
          <w:rFonts w:ascii="Times New Roman" w:hAnsi="Times New Roman"/>
          <w:color w:val="000000"/>
          <w:sz w:val="24"/>
          <w:szCs w:val="24"/>
        </w:rPr>
      </w:pPr>
    </w:p>
    <w:p w:rsidR="00B4543F" w:rsidRPr="005D1107" w:rsidRDefault="00B4543F" w:rsidP="00B4543F">
      <w:pPr>
        <w:spacing w:line="240" w:lineRule="auto"/>
        <w:ind w:firstLine="0"/>
        <w:jc w:val="left"/>
        <w:rPr>
          <w:rFonts w:ascii="Times New Roman" w:eastAsia="Times New Roman" w:hAnsi="Times New Roman"/>
          <w:b/>
          <w:lang w:val="en-US" w:eastAsia="pt-BR"/>
        </w:rPr>
      </w:pPr>
      <w:r w:rsidRPr="005D1107">
        <w:rPr>
          <w:rFonts w:ascii="Times New Roman" w:eastAsia="Times New Roman" w:hAnsi="Times New Roman"/>
          <w:b/>
          <w:lang w:val="en-US" w:eastAsia="pt-BR"/>
        </w:rPr>
        <w:t>INTRODUCTION</w:t>
      </w:r>
    </w:p>
    <w:p w:rsidR="00B4543F" w:rsidRPr="005D1107" w:rsidRDefault="00B4543F" w:rsidP="00B4543F">
      <w:pPr>
        <w:spacing w:line="240" w:lineRule="auto"/>
        <w:ind w:firstLine="0"/>
        <w:jc w:val="left"/>
        <w:rPr>
          <w:rFonts w:ascii="Times New Roman" w:eastAsia="Times New Roman" w:hAnsi="Times New Roman"/>
          <w:b/>
          <w:lang w:val="en-US" w:eastAsia="pt-BR"/>
        </w:rPr>
      </w:pPr>
    </w:p>
    <w:p w:rsidR="00B4543F" w:rsidRPr="005D1107" w:rsidRDefault="00B4543F" w:rsidP="00440631">
      <w:pPr>
        <w:autoSpaceDE w:val="0"/>
        <w:autoSpaceDN w:val="0"/>
        <w:adjustRightInd w:val="0"/>
        <w:spacing w:line="240" w:lineRule="auto"/>
        <w:ind w:firstLine="709"/>
        <w:rPr>
          <w:rFonts w:ascii="Times New Roman" w:hAnsi="Times New Roman"/>
          <w:lang w:val="en-US"/>
        </w:rPr>
      </w:pPr>
      <w:r w:rsidRPr="005D1107">
        <w:rPr>
          <w:rFonts w:ascii="Times New Roman" w:hAnsi="Times New Roman"/>
          <w:lang w:val="en-US"/>
        </w:rPr>
        <w:t>Activity budgets provide an indirect measure of the strategies primates follow to balance their energy requirements (Altmann 1980, Strier, 1987). Energetic demands vary considerably, not only between species, but also among populations of the same species, due to a range of factors, including body size</w:t>
      </w:r>
      <w:r w:rsidR="008F0280" w:rsidRPr="005D1107">
        <w:rPr>
          <w:rFonts w:ascii="Times New Roman" w:hAnsi="Times New Roman"/>
          <w:lang w:val="en-US"/>
        </w:rPr>
        <w:t xml:space="preserve"> (</w:t>
      </w:r>
      <w:r w:rsidR="008F0280" w:rsidRPr="005D1107">
        <w:rPr>
          <w:rStyle w:val="hps"/>
          <w:rFonts w:ascii="Times New Roman" w:hAnsi="Times New Roman"/>
          <w:lang w:val="en-US"/>
        </w:rPr>
        <w:t xml:space="preserve">Coelho </w:t>
      </w:r>
      <w:r w:rsidR="008F0280" w:rsidRPr="005D1107">
        <w:rPr>
          <w:rStyle w:val="hps"/>
          <w:rFonts w:ascii="Times New Roman" w:hAnsi="Times New Roman"/>
          <w:i/>
          <w:lang w:val="en-US"/>
        </w:rPr>
        <w:t>et al.</w:t>
      </w:r>
      <w:r w:rsidR="008F0280" w:rsidRPr="005D1107">
        <w:rPr>
          <w:rStyle w:val="hps"/>
          <w:rFonts w:ascii="Times New Roman" w:hAnsi="Times New Roman"/>
          <w:lang w:val="en-US"/>
        </w:rPr>
        <w:t xml:space="preserve"> 1976, </w:t>
      </w:r>
      <w:r w:rsidR="008F0280" w:rsidRPr="005D1107">
        <w:rPr>
          <w:rFonts w:ascii="Times New Roman" w:hAnsi="Times New Roman"/>
          <w:lang w:val="en-US"/>
        </w:rPr>
        <w:t xml:space="preserve">McNab </w:t>
      </w:r>
      <w:r w:rsidR="008F0280" w:rsidRPr="005D1107">
        <w:rPr>
          <w:rStyle w:val="hps"/>
          <w:rFonts w:ascii="Times New Roman" w:hAnsi="Times New Roman"/>
          <w:lang w:val="en-US"/>
        </w:rPr>
        <w:t>1978, 1980)</w:t>
      </w:r>
      <w:r w:rsidRPr="005D1107">
        <w:rPr>
          <w:rFonts w:ascii="Times New Roman" w:hAnsi="Times New Roman"/>
          <w:lang w:val="en-US"/>
        </w:rPr>
        <w:t>, group size</w:t>
      </w:r>
      <w:r w:rsidR="008F0280" w:rsidRPr="005D1107">
        <w:rPr>
          <w:rFonts w:ascii="Times New Roman" w:hAnsi="Times New Roman"/>
          <w:lang w:val="en-US"/>
        </w:rPr>
        <w:t xml:space="preserve"> (</w:t>
      </w:r>
      <w:r w:rsidR="008F0280" w:rsidRPr="005D1107">
        <w:rPr>
          <w:rFonts w:ascii="Times New Roman" w:eastAsia="Times New Roman" w:hAnsi="Times New Roman"/>
          <w:lang w:val="en-US" w:eastAsia="pt-BR"/>
        </w:rPr>
        <w:t xml:space="preserve">Aguiar </w:t>
      </w:r>
      <w:r w:rsidR="008F0280" w:rsidRPr="005D1107">
        <w:rPr>
          <w:rFonts w:ascii="Times New Roman" w:eastAsia="Times New Roman" w:hAnsi="Times New Roman"/>
          <w:i/>
          <w:lang w:val="en-US" w:eastAsia="pt-BR"/>
        </w:rPr>
        <w:t>et. al.</w:t>
      </w:r>
      <w:r w:rsidR="008F0280" w:rsidRPr="005D1107">
        <w:rPr>
          <w:rFonts w:ascii="Times New Roman" w:eastAsia="Times New Roman" w:hAnsi="Times New Roman"/>
          <w:lang w:val="en-US" w:eastAsia="pt-BR"/>
        </w:rPr>
        <w:t xml:space="preserve"> 2009)</w:t>
      </w:r>
      <w:r w:rsidRPr="005D1107">
        <w:rPr>
          <w:rFonts w:ascii="Times New Roman" w:hAnsi="Times New Roman"/>
          <w:lang w:val="en-US"/>
        </w:rPr>
        <w:t>, and differences among age-sex classes</w:t>
      </w:r>
      <w:r w:rsidR="008F0280" w:rsidRPr="005D1107">
        <w:rPr>
          <w:rFonts w:ascii="Times New Roman" w:eastAsia="Times New Roman" w:hAnsi="Times New Roman"/>
          <w:lang w:val="en-US" w:eastAsia="pt-BR"/>
        </w:rPr>
        <w:t xml:space="preserve">,  reproductive states of females and sexual dimorphism </w:t>
      </w:r>
      <w:r w:rsidRPr="005D1107">
        <w:rPr>
          <w:rFonts w:ascii="Times New Roman" w:hAnsi="Times New Roman"/>
          <w:lang w:val="en-US"/>
        </w:rPr>
        <w:t>(Clutton-Brock &amp; Harvey 1977</w:t>
      </w:r>
      <w:r w:rsidR="008F0280" w:rsidRPr="005D1107">
        <w:rPr>
          <w:rFonts w:ascii="Times New Roman" w:hAnsi="Times New Roman"/>
          <w:lang w:val="en-US"/>
        </w:rPr>
        <w:t>, Richard 1985, Strier 1987, Dunbar 1988</w:t>
      </w:r>
      <w:r w:rsidRPr="005D1107">
        <w:rPr>
          <w:rFonts w:ascii="Times New Roman" w:hAnsi="Times New Roman"/>
          <w:lang w:val="en-US"/>
        </w:rPr>
        <w:t>).</w:t>
      </w:r>
    </w:p>
    <w:p w:rsidR="00611B06" w:rsidRPr="005D1107" w:rsidRDefault="00B4543F" w:rsidP="00440631">
      <w:pPr>
        <w:spacing w:line="240" w:lineRule="auto"/>
        <w:ind w:firstLine="709"/>
        <w:rPr>
          <w:rFonts w:ascii="Times New Roman" w:hAnsi="Times New Roman"/>
          <w:lang w:val="en-US"/>
        </w:rPr>
      </w:pPr>
      <w:r w:rsidRPr="005D1107">
        <w:rPr>
          <w:rStyle w:val="hps"/>
          <w:rFonts w:ascii="Times New Roman" w:hAnsi="Times New Roman"/>
          <w:lang w:val="en-US"/>
        </w:rPr>
        <w:t>The genus</w:t>
      </w:r>
      <w:r w:rsidRPr="005D1107">
        <w:rPr>
          <w:rFonts w:ascii="Times New Roman" w:hAnsi="Times New Roman"/>
          <w:lang w:val="en-US"/>
        </w:rPr>
        <w:t xml:space="preserve"> </w:t>
      </w:r>
      <w:r w:rsidRPr="005D1107">
        <w:rPr>
          <w:rStyle w:val="hps"/>
          <w:rFonts w:ascii="Times New Roman" w:hAnsi="Times New Roman"/>
          <w:i/>
          <w:lang w:val="en-US"/>
        </w:rPr>
        <w:t>Alouatta</w:t>
      </w:r>
      <w:r w:rsidRPr="005D1107">
        <w:rPr>
          <w:rFonts w:ascii="Times New Roman" w:hAnsi="Times New Roman"/>
          <w:lang w:val="en-US"/>
        </w:rPr>
        <w:t xml:space="preserve"> </w:t>
      </w:r>
      <w:r w:rsidRPr="005D1107">
        <w:rPr>
          <w:rStyle w:val="hps"/>
          <w:rFonts w:ascii="Times New Roman" w:hAnsi="Times New Roman"/>
          <w:lang w:val="en-US"/>
        </w:rPr>
        <w:t>is</w:t>
      </w:r>
      <w:r w:rsidRPr="005D1107">
        <w:rPr>
          <w:rFonts w:ascii="Times New Roman" w:hAnsi="Times New Roman"/>
          <w:lang w:val="en-US"/>
        </w:rPr>
        <w:t xml:space="preserve"> </w:t>
      </w:r>
      <w:r w:rsidRPr="005D1107">
        <w:rPr>
          <w:rStyle w:val="hps"/>
          <w:rFonts w:ascii="Times New Roman" w:hAnsi="Times New Roman"/>
          <w:lang w:val="en-US"/>
        </w:rPr>
        <w:t>composed of</w:t>
      </w:r>
      <w:r w:rsidRPr="005D1107">
        <w:rPr>
          <w:rFonts w:ascii="Times New Roman" w:hAnsi="Times New Roman"/>
          <w:lang w:val="en-US"/>
        </w:rPr>
        <w:t xml:space="preserve"> ten</w:t>
      </w:r>
      <w:r w:rsidRPr="005D1107">
        <w:rPr>
          <w:rStyle w:val="hps"/>
          <w:rFonts w:ascii="Times New Roman" w:hAnsi="Times New Roman"/>
          <w:lang w:val="en-US"/>
        </w:rPr>
        <w:t xml:space="preserve"> species</w:t>
      </w:r>
      <w:r w:rsidRPr="005D1107">
        <w:rPr>
          <w:rFonts w:ascii="Times New Roman" w:hAnsi="Times New Roman"/>
          <w:lang w:val="en-US"/>
        </w:rPr>
        <w:t xml:space="preserve"> </w:t>
      </w:r>
      <w:r w:rsidRPr="005D1107">
        <w:rPr>
          <w:rStyle w:val="hps"/>
          <w:rFonts w:ascii="Times New Roman" w:hAnsi="Times New Roman"/>
          <w:lang w:val="en-US"/>
        </w:rPr>
        <w:t>with twenty</w:t>
      </w:r>
      <w:r w:rsidRPr="005D1107">
        <w:rPr>
          <w:rFonts w:ascii="Times New Roman" w:hAnsi="Times New Roman"/>
          <w:lang w:val="en-US"/>
        </w:rPr>
        <w:t xml:space="preserve"> </w:t>
      </w:r>
      <w:r w:rsidRPr="005D1107">
        <w:rPr>
          <w:rStyle w:val="hps"/>
          <w:rFonts w:ascii="Times New Roman" w:hAnsi="Times New Roman"/>
          <w:lang w:val="en-US"/>
        </w:rPr>
        <w:t>subspecies (Gregorin 2006).</w:t>
      </w:r>
      <w:r w:rsidRPr="005D1107">
        <w:rPr>
          <w:rFonts w:ascii="Times New Roman" w:hAnsi="Times New Roman"/>
          <w:lang w:val="en-US"/>
        </w:rPr>
        <w:t xml:space="preserve"> </w:t>
      </w:r>
      <w:r w:rsidRPr="005D1107">
        <w:rPr>
          <w:rStyle w:val="hps"/>
          <w:rFonts w:ascii="Times New Roman" w:hAnsi="Times New Roman"/>
          <w:lang w:val="en-US"/>
        </w:rPr>
        <w:t>The species are</w:t>
      </w:r>
      <w:r w:rsidRPr="005D1107">
        <w:rPr>
          <w:rFonts w:ascii="Times New Roman" w:hAnsi="Times New Roman"/>
          <w:lang w:val="en-US"/>
        </w:rPr>
        <w:t xml:space="preserve">: </w:t>
      </w:r>
      <w:r w:rsidRPr="005D1107">
        <w:rPr>
          <w:rStyle w:val="hps"/>
          <w:rFonts w:ascii="Times New Roman" w:hAnsi="Times New Roman"/>
          <w:i/>
          <w:lang w:val="en-US"/>
        </w:rPr>
        <w:t>Alouatta</w:t>
      </w:r>
      <w:r w:rsidRPr="005D1107">
        <w:rPr>
          <w:rFonts w:ascii="Times New Roman" w:hAnsi="Times New Roman"/>
          <w:i/>
          <w:lang w:val="en-US"/>
        </w:rPr>
        <w:t xml:space="preserve"> caraya</w:t>
      </w:r>
      <w:r w:rsidRPr="005D1107">
        <w:rPr>
          <w:rFonts w:ascii="Times New Roman" w:hAnsi="Times New Roman"/>
          <w:lang w:val="en-US"/>
        </w:rPr>
        <w:t xml:space="preserve">, </w:t>
      </w:r>
      <w:r w:rsidRPr="005D1107">
        <w:rPr>
          <w:rFonts w:ascii="Times New Roman" w:hAnsi="Times New Roman"/>
          <w:i/>
          <w:lang w:val="en-US"/>
        </w:rPr>
        <w:t xml:space="preserve">Alouatta </w:t>
      </w:r>
      <w:r w:rsidRPr="005D1107">
        <w:rPr>
          <w:rStyle w:val="hps"/>
          <w:rFonts w:ascii="Times New Roman" w:hAnsi="Times New Roman"/>
          <w:i/>
          <w:lang w:val="en-US"/>
        </w:rPr>
        <w:t>sara</w:t>
      </w:r>
      <w:r w:rsidRPr="005D1107">
        <w:rPr>
          <w:rStyle w:val="hps"/>
          <w:rFonts w:ascii="Times New Roman" w:hAnsi="Times New Roman"/>
          <w:lang w:val="en-US"/>
        </w:rPr>
        <w:t>,</w:t>
      </w:r>
      <w:r w:rsidRPr="005D1107">
        <w:rPr>
          <w:rFonts w:ascii="Times New Roman" w:hAnsi="Times New Roman"/>
          <w:lang w:val="en-US"/>
        </w:rPr>
        <w:t xml:space="preserve"> </w:t>
      </w:r>
      <w:r w:rsidRPr="005D1107">
        <w:rPr>
          <w:rFonts w:ascii="Times New Roman" w:hAnsi="Times New Roman"/>
          <w:i/>
          <w:lang w:val="en-US"/>
        </w:rPr>
        <w:t>Alouatta</w:t>
      </w:r>
      <w:r w:rsidRPr="005D1107">
        <w:rPr>
          <w:rFonts w:ascii="Times New Roman" w:hAnsi="Times New Roman"/>
          <w:lang w:val="en-US"/>
        </w:rPr>
        <w:t xml:space="preserve"> </w:t>
      </w:r>
      <w:r w:rsidRPr="005D1107">
        <w:rPr>
          <w:rStyle w:val="hps"/>
          <w:rFonts w:ascii="Times New Roman" w:hAnsi="Times New Roman"/>
          <w:i/>
          <w:lang w:val="en-US"/>
        </w:rPr>
        <w:t>nigerrima</w:t>
      </w:r>
      <w:r w:rsidRPr="005D1107">
        <w:rPr>
          <w:rFonts w:ascii="Times New Roman" w:hAnsi="Times New Roman"/>
          <w:lang w:val="en-US"/>
        </w:rPr>
        <w:t xml:space="preserve">, </w:t>
      </w:r>
      <w:r w:rsidRPr="005D1107">
        <w:rPr>
          <w:rFonts w:ascii="Times New Roman" w:hAnsi="Times New Roman"/>
          <w:i/>
          <w:lang w:val="en-US"/>
        </w:rPr>
        <w:t xml:space="preserve">Alouatta </w:t>
      </w:r>
      <w:r w:rsidRPr="005D1107">
        <w:rPr>
          <w:rStyle w:val="hps"/>
          <w:rFonts w:ascii="Times New Roman" w:hAnsi="Times New Roman"/>
          <w:i/>
          <w:lang w:val="en-US"/>
        </w:rPr>
        <w:t>belzebul</w:t>
      </w:r>
      <w:r w:rsidRPr="005D1107">
        <w:rPr>
          <w:rFonts w:ascii="Times New Roman" w:hAnsi="Times New Roman"/>
          <w:lang w:val="en-US"/>
        </w:rPr>
        <w:t xml:space="preserve">, </w:t>
      </w:r>
      <w:r w:rsidRPr="005D1107">
        <w:rPr>
          <w:rFonts w:ascii="Times New Roman" w:hAnsi="Times New Roman"/>
          <w:i/>
          <w:lang w:val="en-US"/>
        </w:rPr>
        <w:t>Alouatta discolor</w:t>
      </w:r>
      <w:r w:rsidRPr="005D1107">
        <w:rPr>
          <w:rFonts w:ascii="Times New Roman" w:hAnsi="Times New Roman"/>
          <w:lang w:val="en-US"/>
        </w:rPr>
        <w:t>,</w:t>
      </w:r>
      <w:r w:rsidR="00611B06" w:rsidRPr="005D1107">
        <w:rPr>
          <w:rFonts w:ascii="Times New Roman" w:hAnsi="Times New Roman"/>
          <w:lang w:val="en-US"/>
        </w:rPr>
        <w:t xml:space="preserve"> </w:t>
      </w:r>
      <w:r w:rsidRPr="005D1107">
        <w:rPr>
          <w:rFonts w:ascii="Times New Roman" w:hAnsi="Times New Roman"/>
          <w:i/>
          <w:lang w:val="en-US"/>
        </w:rPr>
        <w:t xml:space="preserve">Alouatta </w:t>
      </w:r>
      <w:r w:rsidRPr="005D1107">
        <w:rPr>
          <w:rStyle w:val="hps"/>
          <w:rFonts w:ascii="Times New Roman" w:hAnsi="Times New Roman"/>
          <w:i/>
          <w:lang w:val="en-US"/>
        </w:rPr>
        <w:t>palliata</w:t>
      </w:r>
      <w:r w:rsidRPr="005D1107">
        <w:rPr>
          <w:rFonts w:ascii="Times New Roman" w:hAnsi="Times New Roman"/>
          <w:lang w:val="en-US"/>
        </w:rPr>
        <w:t xml:space="preserve">, </w:t>
      </w:r>
      <w:r w:rsidRPr="005D1107">
        <w:rPr>
          <w:rFonts w:ascii="Times New Roman" w:hAnsi="Times New Roman"/>
          <w:i/>
          <w:lang w:val="en-US"/>
        </w:rPr>
        <w:t xml:space="preserve">Alouatta </w:t>
      </w:r>
      <w:r w:rsidRPr="005D1107">
        <w:rPr>
          <w:rStyle w:val="hps"/>
          <w:rFonts w:ascii="Times New Roman" w:hAnsi="Times New Roman"/>
          <w:i/>
          <w:lang w:val="en-US"/>
        </w:rPr>
        <w:t>coibensis</w:t>
      </w:r>
      <w:r w:rsidRPr="005D1107">
        <w:rPr>
          <w:rFonts w:ascii="Times New Roman" w:hAnsi="Times New Roman"/>
          <w:lang w:val="en-US"/>
        </w:rPr>
        <w:t xml:space="preserve">, </w:t>
      </w:r>
      <w:r w:rsidRPr="005D1107">
        <w:rPr>
          <w:rFonts w:ascii="Times New Roman" w:hAnsi="Times New Roman"/>
          <w:i/>
          <w:lang w:val="en-US"/>
        </w:rPr>
        <w:t>Alouatta guariba</w:t>
      </w:r>
      <w:r w:rsidRPr="005D1107">
        <w:rPr>
          <w:rFonts w:ascii="Times New Roman" w:hAnsi="Times New Roman"/>
          <w:lang w:val="en-US"/>
        </w:rPr>
        <w:t xml:space="preserve">, </w:t>
      </w:r>
      <w:r w:rsidRPr="005D1107">
        <w:rPr>
          <w:rFonts w:ascii="Times New Roman" w:hAnsi="Times New Roman"/>
          <w:i/>
          <w:lang w:val="en-US"/>
        </w:rPr>
        <w:t xml:space="preserve">Alouatta seniculus </w:t>
      </w:r>
      <w:r w:rsidRPr="005D1107">
        <w:rPr>
          <w:rStyle w:val="hps"/>
          <w:rFonts w:ascii="Times New Roman" w:hAnsi="Times New Roman"/>
          <w:lang w:val="en-US"/>
        </w:rPr>
        <w:t xml:space="preserve">and </w:t>
      </w:r>
      <w:r w:rsidRPr="005D1107">
        <w:rPr>
          <w:rStyle w:val="hps"/>
          <w:rFonts w:ascii="Times New Roman" w:hAnsi="Times New Roman"/>
          <w:i/>
          <w:lang w:val="en-US"/>
        </w:rPr>
        <w:t>Alouatta</w:t>
      </w:r>
      <w:r w:rsidRPr="005D1107">
        <w:rPr>
          <w:rFonts w:ascii="Times New Roman" w:hAnsi="Times New Roman"/>
          <w:i/>
          <w:lang w:val="en-US"/>
        </w:rPr>
        <w:t xml:space="preserve"> </w:t>
      </w:r>
      <w:r w:rsidRPr="005D1107">
        <w:rPr>
          <w:rStyle w:val="hps"/>
          <w:rFonts w:ascii="Times New Roman" w:hAnsi="Times New Roman"/>
          <w:i/>
          <w:lang w:val="en-US"/>
        </w:rPr>
        <w:t>pigra</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Rylands </w:t>
      </w:r>
      <w:r w:rsidRPr="005D1107">
        <w:rPr>
          <w:rStyle w:val="hps"/>
          <w:rFonts w:ascii="Times New Roman" w:hAnsi="Times New Roman"/>
          <w:i/>
          <w:lang w:val="en-US"/>
        </w:rPr>
        <w:t>et al.</w:t>
      </w:r>
      <w:r w:rsidRPr="005D1107">
        <w:rPr>
          <w:rFonts w:ascii="Times New Roman" w:hAnsi="Times New Roman"/>
          <w:lang w:val="en-US"/>
        </w:rPr>
        <w:t xml:space="preserve"> 1997, Gregorin 2006). </w:t>
      </w:r>
      <w:r w:rsidR="00611B06" w:rsidRPr="005D1107">
        <w:rPr>
          <w:rStyle w:val="hps"/>
          <w:rFonts w:ascii="Times New Roman" w:hAnsi="Times New Roman"/>
          <w:lang w:val="en-US"/>
        </w:rPr>
        <w:t>In Brazil</w:t>
      </w:r>
      <w:r w:rsidR="00611B06" w:rsidRPr="005D1107">
        <w:rPr>
          <w:rFonts w:ascii="Times New Roman" w:hAnsi="Times New Roman"/>
          <w:lang w:val="en-US"/>
        </w:rPr>
        <w:t>, we f</w:t>
      </w:r>
      <w:r w:rsidR="00765B4B">
        <w:rPr>
          <w:rFonts w:ascii="Times New Roman" w:hAnsi="Times New Roman"/>
          <w:lang w:val="en-US"/>
        </w:rPr>
        <w:t>ind</w:t>
      </w:r>
      <w:r w:rsidR="00611B06" w:rsidRPr="005D1107">
        <w:rPr>
          <w:rFonts w:ascii="Times New Roman" w:hAnsi="Times New Roman"/>
          <w:lang w:val="en-US"/>
        </w:rPr>
        <w:t xml:space="preserve"> nine</w:t>
      </w:r>
      <w:r w:rsidR="00611B06" w:rsidRPr="005D1107">
        <w:rPr>
          <w:rStyle w:val="hps"/>
          <w:rFonts w:ascii="Times New Roman" w:hAnsi="Times New Roman"/>
          <w:lang w:val="en-US"/>
        </w:rPr>
        <w:t xml:space="preserve"> species</w:t>
      </w:r>
      <w:r w:rsidR="00611B06" w:rsidRPr="005D1107">
        <w:rPr>
          <w:rFonts w:ascii="Times New Roman" w:hAnsi="Times New Roman"/>
          <w:lang w:val="en-US"/>
        </w:rPr>
        <w:t xml:space="preserve">: </w:t>
      </w:r>
      <w:r w:rsidR="00611B06" w:rsidRPr="005D1107">
        <w:rPr>
          <w:rStyle w:val="hps"/>
          <w:rFonts w:ascii="Times New Roman" w:hAnsi="Times New Roman"/>
          <w:i/>
          <w:lang w:val="en-US"/>
        </w:rPr>
        <w:t>A.</w:t>
      </w:r>
      <w:r w:rsidR="00611B06" w:rsidRPr="005D1107">
        <w:rPr>
          <w:rFonts w:ascii="Times New Roman" w:hAnsi="Times New Roman"/>
          <w:i/>
          <w:lang w:val="en-US"/>
        </w:rPr>
        <w:t xml:space="preserve"> </w:t>
      </w:r>
      <w:r w:rsidR="00611B06" w:rsidRPr="005D1107">
        <w:rPr>
          <w:rStyle w:val="hps"/>
          <w:rFonts w:ascii="Times New Roman" w:hAnsi="Times New Roman"/>
          <w:i/>
          <w:lang w:val="en-US"/>
        </w:rPr>
        <w:t>seniculus</w:t>
      </w:r>
      <w:r w:rsidR="00611B06" w:rsidRPr="005D1107">
        <w:rPr>
          <w:rStyle w:val="hps"/>
          <w:rFonts w:ascii="Times New Roman" w:hAnsi="Times New Roman"/>
          <w:lang w:val="en-US"/>
        </w:rPr>
        <w:t xml:space="preserve">, </w:t>
      </w:r>
      <w:r w:rsidR="00611B06" w:rsidRPr="005D1107">
        <w:rPr>
          <w:rStyle w:val="hps"/>
          <w:rFonts w:ascii="Times New Roman" w:hAnsi="Times New Roman"/>
          <w:i/>
          <w:lang w:val="en-US"/>
        </w:rPr>
        <w:t>A. macconelli</w:t>
      </w:r>
      <w:r w:rsidR="00611B06" w:rsidRPr="005D1107">
        <w:rPr>
          <w:rStyle w:val="hps"/>
          <w:rFonts w:ascii="Times New Roman" w:hAnsi="Times New Roman"/>
          <w:lang w:val="en-US"/>
        </w:rPr>
        <w:t xml:space="preserve">, </w:t>
      </w:r>
      <w:r w:rsidR="00611B06" w:rsidRPr="005D1107">
        <w:rPr>
          <w:rStyle w:val="hps"/>
          <w:rFonts w:ascii="Times New Roman" w:hAnsi="Times New Roman"/>
          <w:i/>
          <w:lang w:val="en-US"/>
        </w:rPr>
        <w:t>A. juara</w:t>
      </w:r>
      <w:r w:rsidR="00611B06" w:rsidRPr="005D1107">
        <w:rPr>
          <w:rStyle w:val="hps"/>
          <w:rFonts w:ascii="Times New Roman" w:hAnsi="Times New Roman"/>
          <w:lang w:val="en-US"/>
        </w:rPr>
        <w:t xml:space="preserve">, </w:t>
      </w:r>
      <w:r w:rsidR="00611B06" w:rsidRPr="005D1107">
        <w:rPr>
          <w:rStyle w:val="hps"/>
          <w:rFonts w:ascii="Times New Roman" w:hAnsi="Times New Roman"/>
          <w:i/>
          <w:lang w:val="en-US"/>
        </w:rPr>
        <w:t>A. nigerrima</w:t>
      </w:r>
      <w:r w:rsidR="00611B06" w:rsidRPr="005D1107">
        <w:rPr>
          <w:rStyle w:val="hps"/>
          <w:rFonts w:ascii="Times New Roman" w:hAnsi="Times New Roman"/>
          <w:lang w:val="en-US"/>
        </w:rPr>
        <w:t xml:space="preserve"> in the Amazon</w:t>
      </w:r>
      <w:r w:rsidR="00611B06" w:rsidRPr="005D1107">
        <w:rPr>
          <w:rFonts w:ascii="Times New Roman" w:hAnsi="Times New Roman"/>
          <w:lang w:val="en-US"/>
        </w:rPr>
        <w:t xml:space="preserve"> </w:t>
      </w:r>
      <w:r w:rsidR="00611B06" w:rsidRPr="005D1107">
        <w:rPr>
          <w:rStyle w:val="hps"/>
          <w:rFonts w:ascii="Times New Roman" w:hAnsi="Times New Roman"/>
          <w:lang w:val="en-US"/>
        </w:rPr>
        <w:t>(</w:t>
      </w:r>
      <w:r w:rsidR="00611B06" w:rsidRPr="005D1107">
        <w:rPr>
          <w:rFonts w:ascii="Times New Roman" w:hAnsi="Times New Roman"/>
          <w:lang w:val="en-US"/>
        </w:rPr>
        <w:t xml:space="preserve">Neville </w:t>
      </w:r>
      <w:r w:rsidR="00611B06" w:rsidRPr="005D1107">
        <w:rPr>
          <w:rStyle w:val="hps"/>
          <w:rFonts w:ascii="Times New Roman" w:hAnsi="Times New Roman"/>
          <w:i/>
          <w:lang w:val="en-US"/>
        </w:rPr>
        <w:t>et</w:t>
      </w:r>
      <w:r w:rsidR="00611B06" w:rsidRPr="005D1107">
        <w:rPr>
          <w:rFonts w:ascii="Times New Roman" w:hAnsi="Times New Roman"/>
          <w:i/>
          <w:lang w:val="en-US"/>
        </w:rPr>
        <w:t xml:space="preserve"> </w:t>
      </w:r>
      <w:r w:rsidR="00611B06" w:rsidRPr="005D1107">
        <w:rPr>
          <w:rStyle w:val="hps"/>
          <w:rFonts w:ascii="Times New Roman" w:hAnsi="Times New Roman"/>
          <w:i/>
          <w:lang w:val="en-US"/>
        </w:rPr>
        <w:t>al</w:t>
      </w:r>
      <w:r w:rsidR="00611B06" w:rsidRPr="005D1107">
        <w:rPr>
          <w:rFonts w:ascii="Times New Roman" w:hAnsi="Times New Roman"/>
          <w:i/>
          <w:lang w:val="en-US"/>
        </w:rPr>
        <w:t>.</w:t>
      </w:r>
      <w:r w:rsidR="00611B06" w:rsidRPr="005D1107">
        <w:rPr>
          <w:rFonts w:ascii="Times New Roman" w:hAnsi="Times New Roman"/>
          <w:lang w:val="en-US"/>
        </w:rPr>
        <w:t xml:space="preserve"> </w:t>
      </w:r>
      <w:r w:rsidR="00611B06" w:rsidRPr="005D1107">
        <w:rPr>
          <w:rStyle w:val="hps"/>
          <w:rFonts w:ascii="Times New Roman" w:hAnsi="Times New Roman"/>
          <w:lang w:val="en-US"/>
        </w:rPr>
        <w:t>1988,</w:t>
      </w:r>
      <w:r w:rsidR="00611B06" w:rsidRPr="005D1107">
        <w:rPr>
          <w:rFonts w:ascii="Times New Roman" w:hAnsi="Times New Roman"/>
          <w:lang w:val="en-US"/>
        </w:rPr>
        <w:t xml:space="preserve"> Rylands </w:t>
      </w:r>
      <w:r w:rsidR="00611B06" w:rsidRPr="005D1107">
        <w:rPr>
          <w:rStyle w:val="hps"/>
          <w:rFonts w:ascii="Times New Roman" w:hAnsi="Times New Roman"/>
          <w:i/>
          <w:lang w:val="en-US"/>
        </w:rPr>
        <w:t>et al.</w:t>
      </w:r>
      <w:r w:rsidR="00611B06" w:rsidRPr="005D1107">
        <w:rPr>
          <w:rFonts w:ascii="Times New Roman" w:hAnsi="Times New Roman"/>
          <w:lang w:val="en-US"/>
        </w:rPr>
        <w:t xml:space="preserve"> 1997, Gregorin 2006</w:t>
      </w:r>
      <w:r w:rsidR="00611B06" w:rsidRPr="005D1107">
        <w:rPr>
          <w:rStyle w:val="hps"/>
          <w:rFonts w:ascii="Times New Roman" w:hAnsi="Times New Roman"/>
          <w:lang w:val="en-US"/>
        </w:rPr>
        <w:t>)</w:t>
      </w:r>
      <w:r w:rsidR="00611B06" w:rsidRPr="005D1107">
        <w:rPr>
          <w:rFonts w:ascii="Times New Roman" w:hAnsi="Times New Roman"/>
          <w:lang w:val="en-US"/>
        </w:rPr>
        <w:t xml:space="preserve">, </w:t>
      </w:r>
      <w:r w:rsidR="00611B06" w:rsidRPr="005D1107">
        <w:rPr>
          <w:rFonts w:ascii="Times New Roman" w:hAnsi="Times New Roman"/>
          <w:i/>
          <w:lang w:val="en-US"/>
        </w:rPr>
        <w:t>A. discolor</w:t>
      </w:r>
      <w:r w:rsidR="00611B06" w:rsidRPr="005D1107">
        <w:rPr>
          <w:rFonts w:ascii="Times New Roman" w:hAnsi="Times New Roman"/>
          <w:lang w:val="en-US"/>
        </w:rPr>
        <w:t xml:space="preserve"> in the </w:t>
      </w:r>
      <w:r w:rsidR="00765B4B">
        <w:rPr>
          <w:rFonts w:ascii="Times New Roman" w:hAnsi="Times New Roman"/>
          <w:lang w:val="en-US"/>
        </w:rPr>
        <w:t xml:space="preserve">Mato Grosso part of the </w:t>
      </w:r>
      <w:r w:rsidR="00611B06" w:rsidRPr="005D1107">
        <w:rPr>
          <w:rFonts w:ascii="Times New Roman" w:hAnsi="Times New Roman"/>
          <w:lang w:val="en-US"/>
        </w:rPr>
        <w:t xml:space="preserve">Amazon (Pinto 2002, Pinto &amp; Setz 2004), </w:t>
      </w:r>
      <w:r w:rsidR="00611B06" w:rsidRPr="005D1107">
        <w:rPr>
          <w:rFonts w:ascii="Times New Roman" w:hAnsi="Times New Roman"/>
          <w:i/>
          <w:lang w:val="en-US"/>
        </w:rPr>
        <w:t xml:space="preserve">A. </w:t>
      </w:r>
      <w:r w:rsidR="00611B06" w:rsidRPr="005D1107">
        <w:rPr>
          <w:rStyle w:val="hps"/>
          <w:rFonts w:ascii="Times New Roman" w:hAnsi="Times New Roman"/>
          <w:i/>
          <w:lang w:val="en-US"/>
        </w:rPr>
        <w:t>belzebul</w:t>
      </w:r>
      <w:r w:rsidR="00611B06" w:rsidRPr="005D1107">
        <w:rPr>
          <w:rFonts w:ascii="Times New Roman" w:hAnsi="Times New Roman"/>
          <w:i/>
          <w:lang w:val="en-US"/>
        </w:rPr>
        <w:t xml:space="preserve"> </w:t>
      </w:r>
      <w:r w:rsidR="00611B06" w:rsidRPr="005D1107">
        <w:rPr>
          <w:rFonts w:ascii="Times New Roman" w:hAnsi="Times New Roman"/>
          <w:lang w:val="en-US"/>
        </w:rPr>
        <w:t xml:space="preserve">, </w:t>
      </w:r>
      <w:r w:rsidR="00611B06" w:rsidRPr="005D1107">
        <w:rPr>
          <w:rFonts w:ascii="Times New Roman" w:hAnsi="Times New Roman"/>
          <w:i/>
          <w:lang w:val="en-US"/>
        </w:rPr>
        <w:t>A. ululata</w:t>
      </w:r>
      <w:r w:rsidR="00611B06" w:rsidRPr="005D1107">
        <w:rPr>
          <w:rFonts w:ascii="Times New Roman" w:hAnsi="Times New Roman"/>
          <w:lang w:val="en-US"/>
        </w:rPr>
        <w:t xml:space="preserve">, </w:t>
      </w:r>
      <w:r w:rsidR="00611B06" w:rsidRPr="005D1107">
        <w:rPr>
          <w:rStyle w:val="hps"/>
          <w:rFonts w:ascii="Times New Roman" w:hAnsi="Times New Roman"/>
          <w:lang w:val="en-US"/>
        </w:rPr>
        <w:t>in</w:t>
      </w:r>
      <w:r w:rsidR="00611B06" w:rsidRPr="005D1107">
        <w:rPr>
          <w:rFonts w:ascii="Times New Roman" w:hAnsi="Times New Roman"/>
          <w:lang w:val="en-US"/>
        </w:rPr>
        <w:t xml:space="preserve"> </w:t>
      </w:r>
      <w:r w:rsidR="00611B06" w:rsidRPr="005D1107">
        <w:rPr>
          <w:rStyle w:val="hps"/>
          <w:rFonts w:ascii="Times New Roman" w:hAnsi="Times New Roman"/>
          <w:lang w:val="en-US"/>
        </w:rPr>
        <w:t>the northeast</w:t>
      </w:r>
      <w:r w:rsidR="00611B06" w:rsidRPr="005D1107">
        <w:rPr>
          <w:rFonts w:ascii="Times New Roman" w:hAnsi="Times New Roman"/>
          <w:lang w:val="en-US"/>
        </w:rPr>
        <w:t xml:space="preserve"> </w:t>
      </w:r>
      <w:r w:rsidR="00765B4B">
        <w:rPr>
          <w:rFonts w:ascii="Times New Roman" w:hAnsi="Times New Roman"/>
          <w:lang w:val="en-US"/>
        </w:rPr>
        <w:t xml:space="preserve">of the </w:t>
      </w:r>
      <w:r w:rsidR="00611B06" w:rsidRPr="005D1107">
        <w:rPr>
          <w:rStyle w:val="hps"/>
          <w:rFonts w:ascii="Times New Roman" w:hAnsi="Times New Roman"/>
          <w:lang w:val="en-US"/>
        </w:rPr>
        <w:t>Atlantic</w:t>
      </w:r>
      <w:r w:rsidR="00611B06" w:rsidRPr="005D1107">
        <w:rPr>
          <w:rFonts w:ascii="Times New Roman" w:hAnsi="Times New Roman"/>
          <w:lang w:val="en-US"/>
        </w:rPr>
        <w:t xml:space="preserve"> Forest </w:t>
      </w:r>
      <w:r w:rsidR="00611B06" w:rsidRPr="005D1107">
        <w:rPr>
          <w:rStyle w:val="hps"/>
          <w:rFonts w:ascii="Times New Roman" w:hAnsi="Times New Roman"/>
          <w:lang w:val="en-US"/>
        </w:rPr>
        <w:t>and the Amazon</w:t>
      </w:r>
      <w:r w:rsidR="00611B06" w:rsidRPr="005D1107">
        <w:rPr>
          <w:rFonts w:ascii="Times New Roman" w:hAnsi="Times New Roman"/>
          <w:lang w:val="en-US"/>
        </w:rPr>
        <w:t xml:space="preserve"> </w:t>
      </w:r>
      <w:r w:rsidR="00611B06" w:rsidRPr="005D1107">
        <w:rPr>
          <w:rStyle w:val="hps"/>
          <w:rFonts w:ascii="Times New Roman" w:hAnsi="Times New Roman"/>
          <w:lang w:val="en-US"/>
        </w:rPr>
        <w:t>(</w:t>
      </w:r>
      <w:r w:rsidR="00611B06" w:rsidRPr="005D1107">
        <w:rPr>
          <w:rFonts w:ascii="Times New Roman" w:hAnsi="Times New Roman"/>
          <w:lang w:val="en-US"/>
        </w:rPr>
        <w:t xml:space="preserve">Pina </w:t>
      </w:r>
      <w:r w:rsidR="00611B06" w:rsidRPr="005D1107">
        <w:rPr>
          <w:rStyle w:val="hps"/>
          <w:rFonts w:ascii="Times New Roman" w:hAnsi="Times New Roman"/>
          <w:lang w:val="en-US"/>
        </w:rPr>
        <w:t>1999)</w:t>
      </w:r>
      <w:r w:rsidR="00611B06" w:rsidRPr="005D1107">
        <w:rPr>
          <w:rFonts w:ascii="Times New Roman" w:hAnsi="Times New Roman"/>
          <w:lang w:val="en-US"/>
        </w:rPr>
        <w:t xml:space="preserve">, </w:t>
      </w:r>
      <w:r w:rsidR="00611B06" w:rsidRPr="005D1107">
        <w:rPr>
          <w:rFonts w:ascii="Times New Roman" w:hAnsi="Times New Roman"/>
          <w:i/>
          <w:lang w:val="en-US"/>
        </w:rPr>
        <w:t>A. guariba</w:t>
      </w:r>
      <w:r w:rsidR="00611B06" w:rsidRPr="005D1107">
        <w:rPr>
          <w:rFonts w:ascii="Times New Roman" w:hAnsi="Times New Roman"/>
          <w:lang w:val="en-US"/>
        </w:rPr>
        <w:t xml:space="preserve"> </w:t>
      </w:r>
      <w:r w:rsidR="00611B06" w:rsidRPr="005D1107">
        <w:rPr>
          <w:rStyle w:val="hps"/>
          <w:rFonts w:ascii="Times New Roman" w:hAnsi="Times New Roman"/>
          <w:lang w:val="en-US"/>
        </w:rPr>
        <w:t>in the Atlantic Forest</w:t>
      </w:r>
      <w:r w:rsidR="00611B06" w:rsidRPr="005D1107">
        <w:rPr>
          <w:rFonts w:ascii="Times New Roman" w:hAnsi="Times New Roman"/>
          <w:lang w:val="en-US"/>
        </w:rPr>
        <w:t xml:space="preserve"> </w:t>
      </w:r>
      <w:r w:rsidR="00611B06" w:rsidRPr="005D1107">
        <w:rPr>
          <w:rStyle w:val="hps"/>
          <w:rFonts w:ascii="Times New Roman" w:hAnsi="Times New Roman"/>
          <w:lang w:val="en-US"/>
        </w:rPr>
        <w:t>from Bahia to Rio</w:t>
      </w:r>
      <w:r w:rsidR="00611B06" w:rsidRPr="005D1107">
        <w:rPr>
          <w:rFonts w:ascii="Times New Roman" w:hAnsi="Times New Roman"/>
          <w:lang w:val="en-US"/>
        </w:rPr>
        <w:t xml:space="preserve"> </w:t>
      </w:r>
      <w:r w:rsidR="00611B06" w:rsidRPr="005D1107">
        <w:rPr>
          <w:rStyle w:val="hps"/>
          <w:rFonts w:ascii="Times New Roman" w:hAnsi="Times New Roman"/>
          <w:lang w:val="en-US"/>
        </w:rPr>
        <w:t>Grande do</w:t>
      </w:r>
      <w:r w:rsidR="00611B06" w:rsidRPr="005D1107">
        <w:rPr>
          <w:rFonts w:ascii="Times New Roman" w:hAnsi="Times New Roman"/>
          <w:lang w:val="en-US"/>
        </w:rPr>
        <w:t xml:space="preserve"> </w:t>
      </w:r>
      <w:r w:rsidR="00611B06" w:rsidRPr="005D1107">
        <w:rPr>
          <w:rStyle w:val="hps"/>
          <w:rFonts w:ascii="Times New Roman" w:hAnsi="Times New Roman"/>
          <w:lang w:val="en-US"/>
        </w:rPr>
        <w:t>Sul (</w:t>
      </w:r>
      <w:r w:rsidR="00611B06" w:rsidRPr="005D1107">
        <w:rPr>
          <w:rFonts w:ascii="Times New Roman" w:hAnsi="Times New Roman"/>
          <w:lang w:val="en-US"/>
        </w:rPr>
        <w:t xml:space="preserve">Mendes </w:t>
      </w:r>
      <w:r w:rsidR="00611B06" w:rsidRPr="005D1107">
        <w:rPr>
          <w:rStyle w:val="hps"/>
          <w:rFonts w:ascii="Times New Roman" w:hAnsi="Times New Roman"/>
          <w:lang w:val="en-US"/>
        </w:rPr>
        <w:t>1985)</w:t>
      </w:r>
      <w:r w:rsidR="00611B06" w:rsidRPr="005D1107">
        <w:rPr>
          <w:rFonts w:ascii="Times New Roman" w:hAnsi="Times New Roman"/>
          <w:lang w:val="en-US"/>
        </w:rPr>
        <w:t xml:space="preserve">, and finally </w:t>
      </w:r>
      <w:r w:rsidR="00611B06" w:rsidRPr="005D1107">
        <w:rPr>
          <w:rStyle w:val="hps"/>
          <w:rFonts w:ascii="Times New Roman" w:hAnsi="Times New Roman"/>
          <w:i/>
          <w:lang w:val="en-US"/>
        </w:rPr>
        <w:t>Alouatta</w:t>
      </w:r>
      <w:r w:rsidR="00611B06" w:rsidRPr="005D1107">
        <w:rPr>
          <w:rFonts w:ascii="Times New Roman" w:hAnsi="Times New Roman"/>
          <w:i/>
          <w:lang w:val="en-US"/>
        </w:rPr>
        <w:t xml:space="preserve"> </w:t>
      </w:r>
      <w:r w:rsidR="00611B06" w:rsidRPr="005D1107">
        <w:rPr>
          <w:rStyle w:val="hps"/>
          <w:rFonts w:ascii="Times New Roman" w:hAnsi="Times New Roman"/>
          <w:i/>
          <w:lang w:val="en-US"/>
        </w:rPr>
        <w:t>caraya</w:t>
      </w:r>
      <w:r w:rsidR="00611B06" w:rsidRPr="005D1107">
        <w:rPr>
          <w:rFonts w:ascii="Times New Roman" w:hAnsi="Times New Roman"/>
          <w:lang w:val="en-US"/>
        </w:rPr>
        <w:t xml:space="preserve"> </w:t>
      </w:r>
      <w:r w:rsidR="00611B06" w:rsidRPr="005D1107">
        <w:rPr>
          <w:rStyle w:val="hps"/>
          <w:rFonts w:ascii="Times New Roman" w:hAnsi="Times New Roman"/>
          <w:lang w:val="en-US"/>
        </w:rPr>
        <w:t>in the Cerrado and Pantanal regions</w:t>
      </w:r>
      <w:r w:rsidR="00611B06" w:rsidRPr="005D1107">
        <w:rPr>
          <w:rFonts w:ascii="Times New Roman" w:hAnsi="Times New Roman"/>
          <w:lang w:val="en-US"/>
        </w:rPr>
        <w:t xml:space="preserve"> </w:t>
      </w:r>
      <w:r w:rsidR="00611B06" w:rsidRPr="005D1107">
        <w:rPr>
          <w:rStyle w:val="hps"/>
          <w:rFonts w:ascii="Times New Roman" w:hAnsi="Times New Roman"/>
          <w:lang w:val="en-US"/>
        </w:rPr>
        <w:t>(</w:t>
      </w:r>
      <w:r w:rsidR="00611B06" w:rsidRPr="005D1107">
        <w:rPr>
          <w:rFonts w:ascii="Times New Roman" w:hAnsi="Times New Roman"/>
          <w:lang w:val="en-US"/>
        </w:rPr>
        <w:t xml:space="preserve">Santini </w:t>
      </w:r>
      <w:r w:rsidR="00611B06" w:rsidRPr="005D1107">
        <w:rPr>
          <w:rStyle w:val="hps"/>
          <w:rFonts w:ascii="Times New Roman" w:hAnsi="Times New Roman"/>
          <w:lang w:val="en-US"/>
        </w:rPr>
        <w:t xml:space="preserve">1985, Odalia-Rímoli </w:t>
      </w:r>
      <w:r w:rsidR="00611B06" w:rsidRPr="005D1107">
        <w:rPr>
          <w:rStyle w:val="hps"/>
          <w:rFonts w:ascii="Times New Roman" w:hAnsi="Times New Roman"/>
          <w:i/>
          <w:lang w:val="en-US"/>
        </w:rPr>
        <w:t>et al.</w:t>
      </w:r>
      <w:r w:rsidR="00611B06" w:rsidRPr="005D1107">
        <w:rPr>
          <w:rStyle w:val="hps"/>
          <w:rFonts w:ascii="Times New Roman" w:hAnsi="Times New Roman"/>
          <w:lang w:val="en-US"/>
        </w:rPr>
        <w:t xml:space="preserve"> 2008) and</w:t>
      </w:r>
      <w:r w:rsidR="00611B06" w:rsidRPr="005D1107">
        <w:rPr>
          <w:rStyle w:val="shorttext"/>
          <w:rFonts w:ascii="Times New Roman" w:hAnsi="Times New Roman"/>
          <w:lang w:val="en-US"/>
        </w:rPr>
        <w:t xml:space="preserve"> </w:t>
      </w:r>
      <w:r w:rsidR="007E13FF">
        <w:rPr>
          <w:rStyle w:val="shorttext"/>
          <w:rFonts w:ascii="Times New Roman" w:hAnsi="Times New Roman"/>
          <w:lang w:val="en-US"/>
        </w:rPr>
        <w:t>in</w:t>
      </w:r>
      <w:r w:rsidR="00611B06" w:rsidRPr="005D1107">
        <w:rPr>
          <w:rStyle w:val="hps"/>
          <w:rFonts w:ascii="Times New Roman" w:hAnsi="Times New Roman"/>
          <w:lang w:val="en-US"/>
        </w:rPr>
        <w:t xml:space="preserve"> southern</w:t>
      </w:r>
      <w:r w:rsidR="00611B06" w:rsidRPr="005D1107">
        <w:rPr>
          <w:rStyle w:val="shorttext"/>
          <w:rFonts w:ascii="Times New Roman" w:hAnsi="Times New Roman"/>
          <w:lang w:val="en-US"/>
        </w:rPr>
        <w:t xml:space="preserve"> </w:t>
      </w:r>
      <w:r w:rsidR="00611B06" w:rsidRPr="005D1107">
        <w:rPr>
          <w:rStyle w:val="hps"/>
          <w:rFonts w:ascii="Times New Roman" w:hAnsi="Times New Roman"/>
          <w:lang w:val="en-US"/>
        </w:rPr>
        <w:t>limits</w:t>
      </w:r>
      <w:r w:rsidR="00611B06" w:rsidRPr="005D1107">
        <w:rPr>
          <w:rStyle w:val="shorttext"/>
          <w:rFonts w:ascii="Times New Roman" w:hAnsi="Times New Roman"/>
          <w:lang w:val="en-US"/>
        </w:rPr>
        <w:t xml:space="preserve"> </w:t>
      </w:r>
      <w:r w:rsidR="007E13FF">
        <w:rPr>
          <w:rStyle w:val="hps"/>
          <w:rFonts w:ascii="Times New Roman" w:hAnsi="Times New Roman"/>
          <w:lang w:val="en-US"/>
        </w:rPr>
        <w:t xml:space="preserve">of the species geographical </w:t>
      </w:r>
      <w:r w:rsidR="00611B06" w:rsidRPr="005D1107">
        <w:rPr>
          <w:rStyle w:val="hps"/>
          <w:rFonts w:ascii="Times New Roman" w:hAnsi="Times New Roman"/>
          <w:lang w:val="en-US"/>
        </w:rPr>
        <w:t>distribution (Bicca</w:t>
      </w:r>
      <w:r w:rsidR="00611B06" w:rsidRPr="005D1107">
        <w:rPr>
          <w:rStyle w:val="atn"/>
          <w:rFonts w:ascii="Times New Roman" w:hAnsi="Times New Roman"/>
          <w:lang w:val="en-US"/>
        </w:rPr>
        <w:t>-</w:t>
      </w:r>
      <w:r w:rsidR="00611B06" w:rsidRPr="005D1107">
        <w:rPr>
          <w:rFonts w:ascii="Times New Roman" w:hAnsi="Times New Roman"/>
          <w:lang w:val="en-US"/>
        </w:rPr>
        <w:t xml:space="preserve">Marques </w:t>
      </w:r>
      <w:r w:rsidR="00611B06" w:rsidRPr="005D1107">
        <w:rPr>
          <w:rStyle w:val="hps"/>
          <w:rFonts w:ascii="Times New Roman" w:hAnsi="Times New Roman"/>
          <w:lang w:val="en-US"/>
        </w:rPr>
        <w:t xml:space="preserve">1991, </w:t>
      </w:r>
      <w:r w:rsidR="002E5C6D" w:rsidRPr="005D1107">
        <w:rPr>
          <w:rStyle w:val="hps"/>
          <w:rFonts w:ascii="Times New Roman" w:hAnsi="Times New Roman"/>
          <w:lang w:val="en-US"/>
        </w:rPr>
        <w:t xml:space="preserve">Ludwig 2006, </w:t>
      </w:r>
      <w:r w:rsidR="000807F1" w:rsidRPr="005D1107">
        <w:rPr>
          <w:rStyle w:val="hps"/>
          <w:rFonts w:ascii="Times New Roman" w:hAnsi="Times New Roman"/>
          <w:lang w:val="en-US"/>
        </w:rPr>
        <w:t xml:space="preserve">Ludwig </w:t>
      </w:r>
      <w:r w:rsidR="000807F1" w:rsidRPr="005D1107">
        <w:rPr>
          <w:rStyle w:val="hps"/>
          <w:rFonts w:ascii="Times New Roman" w:hAnsi="Times New Roman"/>
          <w:i/>
          <w:lang w:val="en-US"/>
        </w:rPr>
        <w:t>et al.</w:t>
      </w:r>
      <w:r w:rsidR="000807F1" w:rsidRPr="005D1107">
        <w:rPr>
          <w:rStyle w:val="hps"/>
          <w:rFonts w:ascii="Times New Roman" w:hAnsi="Times New Roman"/>
          <w:lang w:val="en-US"/>
        </w:rPr>
        <w:t xml:space="preserve"> 2008, </w:t>
      </w:r>
      <w:r w:rsidR="00611B06" w:rsidRPr="005D1107">
        <w:rPr>
          <w:rStyle w:val="hps"/>
          <w:rFonts w:ascii="Times New Roman" w:hAnsi="Times New Roman"/>
          <w:lang w:val="en-US"/>
        </w:rPr>
        <w:t>Miranda 2009, Aguiar 2010)</w:t>
      </w:r>
      <w:r w:rsidR="00611B06" w:rsidRPr="005D1107">
        <w:rPr>
          <w:rFonts w:ascii="Times New Roman" w:hAnsi="Times New Roman"/>
          <w:lang w:val="en-US"/>
        </w:rPr>
        <w:t xml:space="preserve">. </w:t>
      </w:r>
    </w:p>
    <w:p w:rsidR="00EF1C7E" w:rsidRPr="005D1107" w:rsidRDefault="00B4543F" w:rsidP="00440631">
      <w:pPr>
        <w:spacing w:line="240" w:lineRule="auto"/>
        <w:ind w:firstLine="709"/>
        <w:rPr>
          <w:rFonts w:ascii="Times New Roman" w:hAnsi="Times New Roman"/>
          <w:lang w:val="en-US"/>
        </w:rPr>
      </w:pPr>
      <w:r w:rsidRPr="005D1107">
        <w:rPr>
          <w:rFonts w:ascii="Times New Roman" w:eastAsia="Times New Roman" w:hAnsi="Times New Roman"/>
          <w:lang w:val="en-US" w:eastAsia="pt-BR"/>
        </w:rPr>
        <w:t>The howler monkeys (</w:t>
      </w:r>
      <w:r w:rsidRPr="005D1107">
        <w:rPr>
          <w:rFonts w:ascii="Times New Roman" w:eastAsia="Times New Roman" w:hAnsi="Times New Roman"/>
          <w:i/>
          <w:lang w:val="en-US" w:eastAsia="pt-BR"/>
        </w:rPr>
        <w:t>Alouatta</w:t>
      </w:r>
      <w:r w:rsidRPr="005D1107">
        <w:rPr>
          <w:rFonts w:ascii="Times New Roman" w:eastAsia="Times New Roman" w:hAnsi="Times New Roman"/>
          <w:lang w:val="en-US" w:eastAsia="pt-BR"/>
        </w:rPr>
        <w:t xml:space="preserve"> spp.) are among the largest platyrrhines (Bonvicino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2001) and have, together with </w:t>
      </w:r>
      <w:r w:rsidRPr="005D1107">
        <w:rPr>
          <w:rFonts w:ascii="Times New Roman" w:eastAsia="Times New Roman" w:hAnsi="Times New Roman"/>
          <w:i/>
          <w:lang w:val="en-US" w:eastAsia="pt-BR"/>
        </w:rPr>
        <w:t xml:space="preserve">Cebus </w:t>
      </w:r>
      <w:r w:rsidRPr="005D1107">
        <w:rPr>
          <w:rFonts w:ascii="Times New Roman" w:eastAsia="Times New Roman" w:hAnsi="Times New Roman"/>
          <w:lang w:val="en-US" w:eastAsia="pt-BR"/>
        </w:rPr>
        <w:t xml:space="preserve">spp., the widest geographical distribution (Neville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1988). The black howler monkey,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(Humboldt 1812) is found mainly in Brazil, has </w:t>
      </w:r>
      <w:r w:rsidRPr="005D1107">
        <w:rPr>
          <w:rStyle w:val="hps"/>
          <w:rFonts w:ascii="Times New Roman" w:hAnsi="Times New Roman"/>
          <w:lang w:val="en-US"/>
        </w:rPr>
        <w:t>a</w:t>
      </w:r>
      <w:r w:rsidRPr="005D1107">
        <w:rPr>
          <w:rFonts w:ascii="Times New Roman" w:hAnsi="Times New Roman"/>
          <w:lang w:val="en-US"/>
        </w:rPr>
        <w:t xml:space="preserve"> </w:t>
      </w:r>
      <w:r w:rsidRPr="005D1107">
        <w:rPr>
          <w:rStyle w:val="hps"/>
          <w:rFonts w:ascii="Times New Roman" w:hAnsi="Times New Roman"/>
          <w:lang w:val="en-US"/>
        </w:rPr>
        <w:t>large</w:t>
      </w:r>
      <w:r w:rsidRPr="005D1107">
        <w:rPr>
          <w:rFonts w:ascii="Times New Roman" w:hAnsi="Times New Roman"/>
          <w:lang w:val="en-US"/>
        </w:rPr>
        <w:t xml:space="preserve"> </w:t>
      </w:r>
      <w:r w:rsidRPr="005D1107">
        <w:rPr>
          <w:rStyle w:val="hps"/>
          <w:rFonts w:ascii="Times New Roman" w:hAnsi="Times New Roman"/>
          <w:lang w:val="en-US"/>
        </w:rPr>
        <w:t>geographic distribution</w:t>
      </w:r>
      <w:r w:rsidRPr="005D1107">
        <w:rPr>
          <w:rFonts w:ascii="Times New Roman" w:hAnsi="Times New Roman"/>
          <w:lang w:val="en-US"/>
        </w:rPr>
        <w:t xml:space="preserve">, the </w:t>
      </w:r>
      <w:r w:rsidRPr="005D1107">
        <w:rPr>
          <w:rStyle w:val="hps"/>
          <w:rFonts w:ascii="Times New Roman" w:hAnsi="Times New Roman"/>
          <w:lang w:val="en-US"/>
        </w:rPr>
        <w:t>largest of the genus</w:t>
      </w:r>
      <w:r w:rsidRPr="005D1107">
        <w:rPr>
          <w:rFonts w:ascii="Times New Roman" w:hAnsi="Times New Roman"/>
          <w:lang w:val="en-US"/>
        </w:rPr>
        <w:t xml:space="preserve">, occurring </w:t>
      </w:r>
      <w:r w:rsidRPr="005D1107">
        <w:rPr>
          <w:rStyle w:val="hps"/>
          <w:rFonts w:ascii="Times New Roman" w:hAnsi="Times New Roman"/>
          <w:lang w:val="en-US"/>
        </w:rPr>
        <w:t>throughout</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Cerrado </w:t>
      </w:r>
      <w:r w:rsidRPr="005D1107">
        <w:rPr>
          <w:rStyle w:val="hps"/>
          <w:rFonts w:ascii="Times New Roman" w:hAnsi="Times New Roman"/>
          <w:lang w:val="en-US"/>
        </w:rPr>
        <w:t>and Pantanal regions</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Santini </w:t>
      </w:r>
      <w:r w:rsidRPr="005D1107">
        <w:rPr>
          <w:rStyle w:val="hps"/>
          <w:rFonts w:ascii="Times New Roman" w:hAnsi="Times New Roman"/>
          <w:lang w:val="en-US"/>
        </w:rPr>
        <w:t xml:space="preserve">1985, Odalia-Rímoli </w:t>
      </w:r>
      <w:r w:rsidRPr="005D1107">
        <w:rPr>
          <w:rStyle w:val="hps"/>
          <w:rFonts w:ascii="Times New Roman" w:hAnsi="Times New Roman"/>
          <w:i/>
          <w:lang w:val="en-US"/>
        </w:rPr>
        <w:t>et al.</w:t>
      </w:r>
      <w:r w:rsidRPr="005D1107">
        <w:rPr>
          <w:rStyle w:val="hps"/>
          <w:rFonts w:ascii="Times New Roman" w:hAnsi="Times New Roman"/>
          <w:lang w:val="en-US"/>
        </w:rPr>
        <w:t xml:space="preserve"> 2008) and</w:t>
      </w:r>
      <w:r w:rsidRPr="005D1107">
        <w:rPr>
          <w:rStyle w:val="shorttext"/>
          <w:rFonts w:ascii="Times New Roman" w:hAnsi="Times New Roman"/>
          <w:lang w:val="en-US"/>
        </w:rPr>
        <w:t xml:space="preserve"> the</w:t>
      </w:r>
      <w:r w:rsidRPr="005D1107">
        <w:rPr>
          <w:rStyle w:val="hps"/>
          <w:rFonts w:ascii="Times New Roman" w:hAnsi="Times New Roman"/>
          <w:lang w:val="en-US"/>
        </w:rPr>
        <w:t xml:space="preserve"> southern</w:t>
      </w:r>
      <w:r w:rsidRPr="005D1107">
        <w:rPr>
          <w:rStyle w:val="shorttext"/>
          <w:rFonts w:ascii="Times New Roman" w:hAnsi="Times New Roman"/>
          <w:lang w:val="en-US"/>
        </w:rPr>
        <w:t xml:space="preserve"> </w:t>
      </w:r>
      <w:r w:rsidRPr="005D1107">
        <w:rPr>
          <w:rStyle w:val="hps"/>
          <w:rFonts w:ascii="Times New Roman" w:hAnsi="Times New Roman"/>
          <w:lang w:val="en-US"/>
        </w:rPr>
        <w:t>limits</w:t>
      </w:r>
      <w:r w:rsidRPr="005D1107">
        <w:rPr>
          <w:rStyle w:val="shorttext"/>
          <w:rFonts w:ascii="Times New Roman" w:hAnsi="Times New Roman"/>
          <w:lang w:val="en-US"/>
        </w:rPr>
        <w:t xml:space="preserve"> </w:t>
      </w:r>
      <w:r w:rsidRPr="005D1107">
        <w:rPr>
          <w:rStyle w:val="hps"/>
          <w:rFonts w:ascii="Times New Roman" w:hAnsi="Times New Roman"/>
          <w:lang w:val="en-US"/>
        </w:rPr>
        <w:t>of their distribution in</w:t>
      </w:r>
      <w:r w:rsidR="00EF1C7E" w:rsidRPr="005D1107">
        <w:rPr>
          <w:rStyle w:val="hps"/>
          <w:rFonts w:ascii="Times New Roman" w:hAnsi="Times New Roman"/>
          <w:lang w:val="en-US"/>
        </w:rPr>
        <w:t xml:space="preserve"> Atlantic Forest/Cerrado regions (Ludwig 2006, </w:t>
      </w:r>
      <w:r w:rsidRPr="005D1107">
        <w:rPr>
          <w:rStyle w:val="hps"/>
          <w:rFonts w:ascii="Times New Roman" w:hAnsi="Times New Roman"/>
          <w:lang w:val="en-US"/>
        </w:rPr>
        <w:t xml:space="preserve">Aguiar </w:t>
      </w:r>
      <w:r w:rsidRPr="005D1107">
        <w:rPr>
          <w:rStyle w:val="hps"/>
          <w:rFonts w:ascii="Times New Roman" w:hAnsi="Times New Roman"/>
          <w:i/>
          <w:lang w:val="en-US"/>
        </w:rPr>
        <w:t>et al.</w:t>
      </w:r>
      <w:r w:rsidRPr="005D1107">
        <w:rPr>
          <w:rStyle w:val="hps"/>
          <w:rFonts w:ascii="Times New Roman" w:hAnsi="Times New Roman"/>
          <w:lang w:val="en-US"/>
        </w:rPr>
        <w:t xml:space="preserve"> 2007, Passos </w:t>
      </w:r>
      <w:r w:rsidRPr="005D1107">
        <w:rPr>
          <w:rStyle w:val="hps"/>
          <w:rFonts w:ascii="Times New Roman" w:hAnsi="Times New Roman"/>
          <w:i/>
          <w:lang w:val="en-US"/>
        </w:rPr>
        <w:t xml:space="preserve">et al. </w:t>
      </w:r>
      <w:r w:rsidRPr="005D1107">
        <w:rPr>
          <w:rStyle w:val="hps"/>
          <w:rFonts w:ascii="Times New Roman" w:hAnsi="Times New Roman"/>
          <w:lang w:val="en-US"/>
        </w:rPr>
        <w:t xml:space="preserve">2007, </w:t>
      </w:r>
      <w:r w:rsidR="00BA0854" w:rsidRPr="005D1107">
        <w:rPr>
          <w:rStyle w:val="hps"/>
          <w:rFonts w:ascii="Times New Roman" w:hAnsi="Times New Roman"/>
          <w:lang w:val="en-US"/>
        </w:rPr>
        <w:t xml:space="preserve">Ludwig </w:t>
      </w:r>
      <w:r w:rsidR="00BA0854" w:rsidRPr="005D1107">
        <w:rPr>
          <w:rStyle w:val="hps"/>
          <w:rFonts w:ascii="Times New Roman" w:hAnsi="Times New Roman"/>
          <w:i/>
          <w:lang w:val="en-US"/>
        </w:rPr>
        <w:t>et al.</w:t>
      </w:r>
      <w:r w:rsidR="00BA0854" w:rsidRPr="005D1107">
        <w:rPr>
          <w:rStyle w:val="hps"/>
          <w:rFonts w:ascii="Times New Roman" w:hAnsi="Times New Roman"/>
          <w:lang w:val="en-US"/>
        </w:rPr>
        <w:t xml:space="preserve"> 2008, </w:t>
      </w:r>
      <w:r w:rsidRPr="005D1107">
        <w:rPr>
          <w:rStyle w:val="hps"/>
          <w:rFonts w:ascii="Times New Roman" w:hAnsi="Times New Roman"/>
          <w:lang w:val="en-US"/>
        </w:rPr>
        <w:t>Miranda 2009, Aguiar 2010)</w:t>
      </w:r>
      <w:r w:rsidR="00EF1C7E" w:rsidRPr="005D1107">
        <w:rPr>
          <w:rStyle w:val="hps"/>
          <w:rFonts w:ascii="Times New Roman" w:hAnsi="Times New Roman"/>
          <w:lang w:val="en-US"/>
        </w:rPr>
        <w:t xml:space="preserve"> </w:t>
      </w:r>
      <w:r w:rsidR="00455F70">
        <w:rPr>
          <w:rStyle w:val="hps"/>
          <w:rFonts w:ascii="Times New Roman" w:hAnsi="Times New Roman"/>
          <w:lang w:val="en-US"/>
        </w:rPr>
        <w:t xml:space="preserve">the </w:t>
      </w:r>
      <w:r w:rsidR="00EF1C7E" w:rsidRPr="005D1107">
        <w:rPr>
          <w:rStyle w:val="hps"/>
          <w:rFonts w:ascii="Times New Roman" w:hAnsi="Times New Roman"/>
          <w:lang w:val="en-US"/>
        </w:rPr>
        <w:t>southern Atlantic Forest (Bicca</w:t>
      </w:r>
      <w:r w:rsidR="00EF1C7E" w:rsidRPr="005D1107">
        <w:rPr>
          <w:rStyle w:val="atn"/>
          <w:rFonts w:ascii="Times New Roman" w:hAnsi="Times New Roman"/>
          <w:lang w:val="en-US"/>
        </w:rPr>
        <w:t>-</w:t>
      </w:r>
      <w:r w:rsidR="00EF1C7E" w:rsidRPr="005D1107">
        <w:rPr>
          <w:rFonts w:ascii="Times New Roman" w:hAnsi="Times New Roman"/>
          <w:lang w:val="en-US"/>
        </w:rPr>
        <w:t xml:space="preserve">Marques </w:t>
      </w:r>
      <w:r w:rsidR="00EF1C7E" w:rsidRPr="005D1107">
        <w:rPr>
          <w:rStyle w:val="hps"/>
          <w:rFonts w:ascii="Times New Roman" w:hAnsi="Times New Roman"/>
          <w:lang w:val="en-US"/>
        </w:rPr>
        <w:t>1991)</w:t>
      </w:r>
      <w:r w:rsidRPr="005D1107">
        <w:rPr>
          <w:rStyle w:val="hps"/>
          <w:rFonts w:ascii="Times New Roman" w:hAnsi="Times New Roman"/>
          <w:lang w:val="en-US"/>
        </w:rPr>
        <w:t xml:space="preserve">, </w:t>
      </w:r>
      <w:r w:rsidRPr="005D1107">
        <w:rPr>
          <w:rFonts w:ascii="Times New Roman" w:eastAsia="Times New Roman" w:hAnsi="Times New Roman"/>
          <w:lang w:val="en-US" w:eastAsia="pt-BR"/>
        </w:rPr>
        <w:t>and in adjacent areas of Bolivia, Paraguay and Argentina</w:t>
      </w:r>
      <w:r w:rsidR="00EF1C7E" w:rsidRPr="005D1107">
        <w:rPr>
          <w:rFonts w:ascii="Times New Roman" w:eastAsia="Times New Roman" w:hAnsi="Times New Roman"/>
          <w:lang w:val="en-US" w:eastAsia="pt-BR"/>
        </w:rPr>
        <w:t xml:space="preserve"> (Agoramoorthy &amp; Lohmann 1999, </w:t>
      </w:r>
      <w:r w:rsidR="00AC1870" w:rsidRPr="005D1107">
        <w:rPr>
          <w:rFonts w:ascii="Times New Roman" w:eastAsia="Times New Roman" w:hAnsi="Times New Roman"/>
          <w:lang w:val="en-US" w:eastAsia="pt-BR"/>
        </w:rPr>
        <w:t xml:space="preserve">Bravo &amp; </w:t>
      </w:r>
      <w:r w:rsidR="00EF1C7E" w:rsidRPr="005D1107">
        <w:rPr>
          <w:rFonts w:ascii="Times New Roman" w:eastAsia="Times New Roman" w:hAnsi="Times New Roman"/>
          <w:lang w:val="en-US" w:eastAsia="pt-BR"/>
        </w:rPr>
        <w:t>Sallenave 2003)</w:t>
      </w:r>
      <w:r w:rsidRPr="005D1107">
        <w:rPr>
          <w:rFonts w:ascii="Times New Roman" w:eastAsia="Times New Roman" w:hAnsi="Times New Roman"/>
          <w:lang w:val="en-US" w:eastAsia="pt-BR"/>
        </w:rPr>
        <w:t xml:space="preserve">. </w:t>
      </w:r>
      <w:r w:rsidR="00EF1C7E" w:rsidRPr="005D1107">
        <w:rPr>
          <w:rStyle w:val="hps"/>
          <w:rFonts w:ascii="Times New Roman" w:hAnsi="Times New Roman"/>
        </w:rPr>
        <w:t>Along with</w:t>
      </w:r>
      <w:r w:rsidR="00EF1C7E" w:rsidRPr="005D1107">
        <w:rPr>
          <w:rFonts w:ascii="Times New Roman" w:hAnsi="Times New Roman"/>
        </w:rPr>
        <w:t xml:space="preserve"> </w:t>
      </w:r>
      <w:r w:rsidR="00EF1C7E" w:rsidRPr="005D1107">
        <w:rPr>
          <w:rStyle w:val="hps"/>
          <w:rFonts w:ascii="Times New Roman" w:hAnsi="Times New Roman"/>
          <w:i/>
        </w:rPr>
        <w:t>A.</w:t>
      </w:r>
      <w:r w:rsidR="00EF1C7E" w:rsidRPr="005D1107">
        <w:rPr>
          <w:rFonts w:ascii="Times New Roman" w:hAnsi="Times New Roman"/>
          <w:i/>
        </w:rPr>
        <w:t xml:space="preserve"> </w:t>
      </w:r>
      <w:r w:rsidR="00EF1C7E" w:rsidRPr="005D1107">
        <w:rPr>
          <w:rStyle w:val="hps"/>
          <w:rFonts w:ascii="Times New Roman" w:hAnsi="Times New Roman"/>
          <w:i/>
        </w:rPr>
        <w:t>guariba</w:t>
      </w:r>
      <w:r w:rsidR="00EF1C7E" w:rsidRPr="005D1107">
        <w:rPr>
          <w:rFonts w:ascii="Times New Roman" w:hAnsi="Times New Roman"/>
          <w:i/>
        </w:rPr>
        <w:t xml:space="preserve"> </w:t>
      </w:r>
      <w:r w:rsidR="00EF1C7E" w:rsidRPr="005D1107">
        <w:rPr>
          <w:rStyle w:val="hps"/>
          <w:rFonts w:ascii="Times New Roman" w:hAnsi="Times New Roman"/>
          <w:i/>
        </w:rPr>
        <w:t>clamitans</w:t>
      </w:r>
      <w:r w:rsidR="00EF1C7E" w:rsidRPr="005D1107">
        <w:rPr>
          <w:rFonts w:ascii="Times New Roman" w:hAnsi="Times New Roman"/>
        </w:rPr>
        <w:t xml:space="preserve">, </w:t>
      </w:r>
      <w:r w:rsidR="00455F70">
        <w:rPr>
          <w:rFonts w:ascii="Times New Roman" w:hAnsi="Times New Roman"/>
        </w:rPr>
        <w:t xml:space="preserve">they </w:t>
      </w:r>
      <w:r w:rsidR="00EF1C7E" w:rsidRPr="005D1107">
        <w:rPr>
          <w:rStyle w:val="hps"/>
          <w:rFonts w:ascii="Times New Roman" w:hAnsi="Times New Roman"/>
        </w:rPr>
        <w:t>are the only</w:t>
      </w:r>
      <w:r w:rsidR="00EF1C7E" w:rsidRPr="005D1107">
        <w:rPr>
          <w:rFonts w:ascii="Times New Roman" w:hAnsi="Times New Roman"/>
        </w:rPr>
        <w:t xml:space="preserve"> taxon for </w:t>
      </w:r>
      <w:r w:rsidR="00EF1C7E" w:rsidRPr="005D1107">
        <w:rPr>
          <w:rStyle w:val="hps"/>
          <w:rFonts w:ascii="Times New Roman" w:hAnsi="Times New Roman"/>
          <w:i/>
        </w:rPr>
        <w:t>Alouatta</w:t>
      </w:r>
      <w:r w:rsidR="00EF1C7E" w:rsidRPr="005D1107">
        <w:rPr>
          <w:rFonts w:ascii="Times New Roman" w:hAnsi="Times New Roman"/>
        </w:rPr>
        <w:t xml:space="preserve"> </w:t>
      </w:r>
      <w:r w:rsidR="00EF1C7E" w:rsidRPr="005D1107">
        <w:rPr>
          <w:rStyle w:val="hps"/>
          <w:rFonts w:ascii="Times New Roman" w:hAnsi="Times New Roman"/>
        </w:rPr>
        <w:t>sexually dimorphic</w:t>
      </w:r>
      <w:r w:rsidR="00EF1C7E" w:rsidRPr="005D1107">
        <w:rPr>
          <w:rFonts w:ascii="Times New Roman" w:hAnsi="Times New Roman"/>
        </w:rPr>
        <w:t xml:space="preserve"> </w:t>
      </w:r>
      <w:r w:rsidR="00EF1C7E" w:rsidRPr="005D1107">
        <w:rPr>
          <w:rStyle w:val="hps"/>
          <w:rFonts w:ascii="Times New Roman" w:hAnsi="Times New Roman"/>
        </w:rPr>
        <w:t>in</w:t>
      </w:r>
      <w:r w:rsidR="00EF1C7E" w:rsidRPr="005D1107">
        <w:rPr>
          <w:rFonts w:ascii="Times New Roman" w:hAnsi="Times New Roman"/>
        </w:rPr>
        <w:t xml:space="preserve"> </w:t>
      </w:r>
      <w:r w:rsidR="00EF1C7E" w:rsidRPr="005D1107">
        <w:rPr>
          <w:rStyle w:val="hps"/>
          <w:rFonts w:ascii="Times New Roman" w:hAnsi="Times New Roman"/>
        </w:rPr>
        <w:t>coloration. Thus, one of the features of the species is their sexual dichromatism</w:t>
      </w:r>
      <w:r w:rsidR="00455F70">
        <w:rPr>
          <w:rStyle w:val="hps"/>
          <w:rFonts w:ascii="Times New Roman" w:hAnsi="Times New Roman"/>
        </w:rPr>
        <w:t xml:space="preserve">: </w:t>
      </w:r>
      <w:r w:rsidR="00EF1C7E" w:rsidRPr="005D1107">
        <w:rPr>
          <w:rStyle w:val="hps"/>
          <w:rFonts w:ascii="Times New Roman" w:hAnsi="Times New Roman"/>
        </w:rPr>
        <w:t>adult males are completely black and females and juveniles are yellowish.</w:t>
      </w:r>
    </w:p>
    <w:p w:rsidR="00B4543F" w:rsidRPr="005D1107" w:rsidRDefault="00EF1C7E" w:rsidP="00440631">
      <w:pPr>
        <w:spacing w:line="240" w:lineRule="auto"/>
        <w:ind w:firstLine="709"/>
        <w:rPr>
          <w:rFonts w:ascii="Times New Roman" w:eastAsia="Times New Roman" w:hAnsi="Times New Roman"/>
          <w:lang w:val="en-US" w:eastAsia="pt-BR"/>
        </w:rPr>
      </w:pPr>
      <w:r w:rsidRPr="005D1107">
        <w:rPr>
          <w:rStyle w:val="hps"/>
          <w:rFonts w:ascii="Times New Roman" w:hAnsi="Times New Roman"/>
        </w:rPr>
        <w:t>The behavior of howler monkeys is</w:t>
      </w:r>
      <w:r w:rsidRPr="005D1107">
        <w:rPr>
          <w:rStyle w:val="shorttext"/>
          <w:rFonts w:ascii="Times New Roman" w:hAnsi="Times New Roman"/>
        </w:rPr>
        <w:t xml:space="preserve"> </w:t>
      </w:r>
      <w:r w:rsidRPr="005D1107">
        <w:rPr>
          <w:rStyle w:val="hps"/>
          <w:rFonts w:ascii="Times New Roman" w:hAnsi="Times New Roman"/>
        </w:rPr>
        <w:t>reasonably</w:t>
      </w:r>
      <w:r w:rsidRPr="005D1107">
        <w:rPr>
          <w:rStyle w:val="shorttext"/>
          <w:rFonts w:ascii="Times New Roman" w:hAnsi="Times New Roman"/>
        </w:rPr>
        <w:t xml:space="preserve"> </w:t>
      </w:r>
      <w:r w:rsidRPr="005D1107">
        <w:rPr>
          <w:rStyle w:val="hps"/>
          <w:rFonts w:ascii="Times New Roman" w:hAnsi="Times New Roman"/>
        </w:rPr>
        <w:t xml:space="preserve">known </w:t>
      </w:r>
      <w:r w:rsidRPr="005D1107">
        <w:rPr>
          <w:rFonts w:ascii="Times New Roman" w:eastAsia="Times New Roman" w:hAnsi="Times New Roman"/>
          <w:lang w:val="en-US" w:eastAsia="pt-BR"/>
        </w:rPr>
        <w:t>(</w:t>
      </w:r>
      <w:r w:rsidR="00AC1870" w:rsidRPr="005D1107">
        <w:rPr>
          <w:rFonts w:ascii="Times New Roman" w:eastAsia="Times New Roman" w:hAnsi="Times New Roman"/>
          <w:lang w:val="en-US" w:eastAsia="pt-BR"/>
        </w:rPr>
        <w:t xml:space="preserve">Zunino 1986, 1987, </w:t>
      </w:r>
      <w:r w:rsidRPr="005D1107">
        <w:rPr>
          <w:rFonts w:ascii="Times New Roman" w:eastAsia="Times New Roman" w:hAnsi="Times New Roman"/>
          <w:lang w:val="en-US" w:eastAsia="pt-BR"/>
        </w:rPr>
        <w:t>Crockett &amp; Eisenberg 1987, Bicca-Marques 2003, Di Fiore &amp; Campbell 2007).</w:t>
      </w:r>
      <w:r w:rsidR="00B4543F" w:rsidRPr="005D1107">
        <w:rPr>
          <w:rFonts w:ascii="Times New Roman" w:eastAsia="Times New Roman" w:hAnsi="Times New Roman"/>
          <w:lang w:val="en-US" w:eastAsia="pt-BR"/>
        </w:rPr>
        <w:t xml:space="preserve"> The social organization and behavior of the genus </w:t>
      </w:r>
      <w:r w:rsidR="00B4543F" w:rsidRPr="005D1107">
        <w:rPr>
          <w:rFonts w:ascii="Times New Roman" w:eastAsia="Times New Roman" w:hAnsi="Times New Roman"/>
          <w:i/>
          <w:lang w:val="en-US" w:eastAsia="pt-BR"/>
        </w:rPr>
        <w:t>Alouatta</w:t>
      </w:r>
      <w:r w:rsidR="00B4543F" w:rsidRPr="005D1107">
        <w:rPr>
          <w:rFonts w:ascii="Times New Roman" w:eastAsia="Times New Roman" w:hAnsi="Times New Roman"/>
          <w:lang w:val="en-US" w:eastAsia="pt-BR"/>
        </w:rPr>
        <w:t xml:space="preserve"> can be characterized mainly by polygyny, low activity rates and high levels of folivory in most populations (Bicca-Marques 2003, Miranda &amp; Passos 2004, Ludwig </w:t>
      </w:r>
      <w:r w:rsidR="00B4543F" w:rsidRPr="005D1107">
        <w:rPr>
          <w:rFonts w:ascii="Times New Roman" w:eastAsia="Times New Roman" w:hAnsi="Times New Roman"/>
          <w:i/>
          <w:lang w:val="en-US" w:eastAsia="pt-BR"/>
        </w:rPr>
        <w:t>et al</w:t>
      </w:r>
      <w:r w:rsidR="00B4543F" w:rsidRPr="005D1107">
        <w:rPr>
          <w:rFonts w:ascii="Times New Roman" w:eastAsia="Times New Roman" w:hAnsi="Times New Roman"/>
          <w:lang w:val="en-US" w:eastAsia="pt-BR"/>
        </w:rPr>
        <w:t xml:space="preserve">. 2008). </w:t>
      </w:r>
      <w:r w:rsidR="00B4543F" w:rsidRPr="005D1107">
        <w:rPr>
          <w:rFonts w:ascii="Times New Roman" w:eastAsia="Times New Roman" w:hAnsi="Times New Roman"/>
          <w:i/>
          <w:lang w:val="en-US" w:eastAsia="pt-BR"/>
        </w:rPr>
        <w:t>Alouatta caraya</w:t>
      </w:r>
      <w:r w:rsidR="00B4543F" w:rsidRPr="005D1107">
        <w:rPr>
          <w:rFonts w:ascii="Times New Roman" w:eastAsia="Times New Roman" w:hAnsi="Times New Roman"/>
          <w:lang w:val="en-US" w:eastAsia="pt-BR"/>
        </w:rPr>
        <w:t xml:space="preserve"> follows this general pattern, although </w:t>
      </w:r>
      <w:r w:rsidR="0058551C">
        <w:rPr>
          <w:rFonts w:ascii="Times New Roman" w:eastAsia="Times New Roman" w:hAnsi="Times New Roman"/>
          <w:lang w:val="en-US" w:eastAsia="pt-BR"/>
        </w:rPr>
        <w:t xml:space="preserve">there are only </w:t>
      </w:r>
      <w:r w:rsidR="00B4543F" w:rsidRPr="005D1107">
        <w:rPr>
          <w:rFonts w:ascii="Times New Roman" w:eastAsia="Times New Roman" w:hAnsi="Times New Roman"/>
          <w:lang w:val="en-US" w:eastAsia="pt-BR"/>
        </w:rPr>
        <w:t xml:space="preserve">some ecological data available for the species, most of which were obtained from studies in the extreme south of the species geographical distribution (Rumiz </w:t>
      </w:r>
      <w:r w:rsidR="00B4543F" w:rsidRPr="005D1107">
        <w:rPr>
          <w:rFonts w:ascii="Times New Roman" w:eastAsia="Times New Roman" w:hAnsi="Times New Roman"/>
          <w:i/>
          <w:lang w:val="en-US" w:eastAsia="pt-BR"/>
        </w:rPr>
        <w:t>et al</w:t>
      </w:r>
      <w:r w:rsidR="00B4543F" w:rsidRPr="005D1107">
        <w:rPr>
          <w:rFonts w:ascii="Times New Roman" w:eastAsia="Times New Roman" w:hAnsi="Times New Roman"/>
          <w:lang w:val="en-US" w:eastAsia="pt-BR"/>
        </w:rPr>
        <w:t>. 1986, Rumiz 1990, Bicca-Marques 1991</w:t>
      </w:r>
      <w:r w:rsidR="00AC1870" w:rsidRPr="005D1107">
        <w:rPr>
          <w:rFonts w:ascii="Times New Roman" w:eastAsia="Times New Roman" w:hAnsi="Times New Roman"/>
          <w:lang w:val="en-US" w:eastAsia="pt-BR"/>
        </w:rPr>
        <w:t>,</w:t>
      </w:r>
      <w:r w:rsidR="00B4543F" w:rsidRPr="005D1107">
        <w:rPr>
          <w:rFonts w:ascii="Times New Roman" w:eastAsia="Times New Roman" w:hAnsi="Times New Roman"/>
          <w:lang w:val="en-US" w:eastAsia="pt-BR"/>
        </w:rPr>
        <w:t xml:space="preserve"> Agoramoorthy &amp; Lohmann 1999, Bravo &amp; Sallenave 2003). Until the present study, only two (Nantes &amp; Rímoli 2008, Odalia-Rímoli </w:t>
      </w:r>
      <w:r w:rsidR="00B4543F" w:rsidRPr="005D1107">
        <w:rPr>
          <w:rFonts w:ascii="Times New Roman" w:eastAsia="Times New Roman" w:hAnsi="Times New Roman"/>
          <w:i/>
          <w:lang w:val="en-US" w:eastAsia="pt-BR"/>
        </w:rPr>
        <w:t>et al.</w:t>
      </w:r>
      <w:r w:rsidR="00B4543F" w:rsidRPr="005D1107">
        <w:rPr>
          <w:rFonts w:ascii="Times New Roman" w:eastAsia="Times New Roman" w:hAnsi="Times New Roman"/>
          <w:lang w:val="en-US" w:eastAsia="pt-BR"/>
        </w:rPr>
        <w:t xml:space="preserve"> 2008) </w:t>
      </w:r>
      <w:r w:rsidR="009C7207">
        <w:rPr>
          <w:rFonts w:ascii="Times New Roman" w:eastAsia="Times New Roman" w:hAnsi="Times New Roman"/>
          <w:lang w:val="en-US" w:eastAsia="pt-BR"/>
        </w:rPr>
        <w:t xml:space="preserve">were </w:t>
      </w:r>
      <w:r w:rsidR="00B4543F" w:rsidRPr="005D1107">
        <w:rPr>
          <w:rFonts w:ascii="Times New Roman" w:eastAsia="Times New Roman" w:hAnsi="Times New Roman"/>
          <w:lang w:val="en-US" w:eastAsia="pt-BR"/>
        </w:rPr>
        <w:t>available and provided ecological data of the contact zone of the Cerrado and Pantanal biomes, the region known as Bororo (Coimbra-Filho 1982), and one</w:t>
      </w:r>
      <w:r w:rsidR="009C7207">
        <w:rPr>
          <w:rFonts w:ascii="Times New Roman" w:eastAsia="Times New Roman" w:hAnsi="Times New Roman"/>
          <w:lang w:val="en-US" w:eastAsia="pt-BR"/>
        </w:rPr>
        <w:t xml:space="preserve"> in</w:t>
      </w:r>
      <w:r w:rsidR="00B4543F" w:rsidRPr="005D1107">
        <w:rPr>
          <w:rFonts w:ascii="Times New Roman" w:eastAsia="Times New Roman" w:hAnsi="Times New Roman"/>
          <w:lang w:val="en-US" w:eastAsia="pt-BR"/>
        </w:rPr>
        <w:t xml:space="preserve"> </w:t>
      </w:r>
      <w:r w:rsidR="009C7207">
        <w:rPr>
          <w:rFonts w:ascii="Times New Roman" w:eastAsia="Times New Roman" w:hAnsi="Times New Roman"/>
          <w:lang w:val="en-US" w:eastAsia="pt-BR"/>
        </w:rPr>
        <w:t xml:space="preserve">the </w:t>
      </w:r>
      <w:r w:rsidR="00B4543F" w:rsidRPr="005D1107">
        <w:rPr>
          <w:rFonts w:ascii="Times New Roman" w:eastAsia="Times New Roman" w:hAnsi="Times New Roman"/>
          <w:lang w:val="en-US" w:eastAsia="pt-BR"/>
        </w:rPr>
        <w:t xml:space="preserve">Atlantic Forest/Cerrado contact zone (Ludwig 2006). </w:t>
      </w:r>
    </w:p>
    <w:p w:rsidR="007842ED" w:rsidRPr="007842ED" w:rsidRDefault="007842ED" w:rsidP="007842ED">
      <w:pPr>
        <w:pStyle w:val="TextosemFormatao"/>
        <w:keepLines w:val="0"/>
        <w:spacing w:line="240" w:lineRule="auto"/>
        <w:ind w:left="0" w:right="0" w:firstLine="709"/>
        <w:rPr>
          <w:color w:val="auto"/>
          <w:sz w:val="22"/>
          <w:szCs w:val="22"/>
          <w:lang w:val="en-US"/>
        </w:rPr>
      </w:pPr>
      <w:r w:rsidRPr="007842ED">
        <w:rPr>
          <w:rStyle w:val="hps"/>
          <w:color w:val="auto"/>
          <w:sz w:val="22"/>
          <w:szCs w:val="22"/>
          <w:lang w:val="en-US"/>
        </w:rPr>
        <w:t>In order to contribute</w:t>
      </w:r>
      <w:r w:rsidRPr="007842ED">
        <w:rPr>
          <w:color w:val="auto"/>
          <w:sz w:val="22"/>
          <w:szCs w:val="22"/>
          <w:lang w:val="en-US"/>
        </w:rPr>
        <w:t xml:space="preserve"> </w:t>
      </w:r>
      <w:r w:rsidRPr="007842ED">
        <w:rPr>
          <w:rStyle w:val="hps"/>
          <w:color w:val="auto"/>
          <w:sz w:val="22"/>
          <w:szCs w:val="22"/>
          <w:lang w:val="en-US"/>
        </w:rPr>
        <w:t>to the knowledge</w:t>
      </w:r>
      <w:r w:rsidRPr="007842ED">
        <w:rPr>
          <w:color w:val="auto"/>
          <w:sz w:val="22"/>
          <w:szCs w:val="22"/>
          <w:lang w:val="en-US"/>
        </w:rPr>
        <w:t xml:space="preserve"> </w:t>
      </w:r>
      <w:r w:rsidRPr="007842ED">
        <w:rPr>
          <w:rStyle w:val="hps"/>
          <w:color w:val="auto"/>
          <w:sz w:val="22"/>
          <w:szCs w:val="22"/>
          <w:lang w:val="en-US"/>
        </w:rPr>
        <w:t>of the species</w:t>
      </w:r>
      <w:r w:rsidRPr="007842ED">
        <w:rPr>
          <w:color w:val="auto"/>
          <w:sz w:val="22"/>
          <w:szCs w:val="22"/>
          <w:lang w:val="en-US"/>
        </w:rPr>
        <w:t xml:space="preserve"> </w:t>
      </w:r>
      <w:r w:rsidRPr="007842ED">
        <w:rPr>
          <w:rStyle w:val="hps"/>
          <w:color w:val="auto"/>
          <w:sz w:val="22"/>
          <w:szCs w:val="22"/>
          <w:lang w:val="en-US"/>
        </w:rPr>
        <w:t>the main objective of the research was to study</w:t>
      </w:r>
      <w:r w:rsidRPr="007842ED">
        <w:rPr>
          <w:color w:val="auto"/>
          <w:sz w:val="22"/>
          <w:szCs w:val="22"/>
          <w:lang w:val="en-US"/>
        </w:rPr>
        <w:t xml:space="preserve"> </w:t>
      </w:r>
      <w:r w:rsidRPr="007842ED">
        <w:rPr>
          <w:rStyle w:val="hps"/>
          <w:color w:val="auto"/>
          <w:sz w:val="22"/>
          <w:szCs w:val="22"/>
          <w:lang w:val="en-US"/>
        </w:rPr>
        <w:t>the diet and activity patterns of</w:t>
      </w:r>
      <w:r w:rsidRPr="007842ED">
        <w:rPr>
          <w:color w:val="auto"/>
          <w:sz w:val="22"/>
          <w:szCs w:val="22"/>
          <w:lang w:val="en-US"/>
        </w:rPr>
        <w:t xml:space="preserve"> </w:t>
      </w:r>
      <w:r w:rsidRPr="007842ED">
        <w:rPr>
          <w:rStyle w:val="hps"/>
          <w:i/>
          <w:color w:val="auto"/>
          <w:sz w:val="22"/>
          <w:szCs w:val="22"/>
          <w:lang w:val="en-US"/>
        </w:rPr>
        <w:t>A.</w:t>
      </w:r>
      <w:r w:rsidRPr="007842ED">
        <w:rPr>
          <w:i/>
          <w:color w:val="auto"/>
          <w:sz w:val="22"/>
          <w:szCs w:val="22"/>
          <w:lang w:val="en-US"/>
        </w:rPr>
        <w:t xml:space="preserve"> </w:t>
      </w:r>
      <w:r w:rsidRPr="007842ED">
        <w:rPr>
          <w:rStyle w:val="hps"/>
          <w:i/>
          <w:color w:val="auto"/>
          <w:sz w:val="22"/>
          <w:szCs w:val="22"/>
          <w:lang w:val="en-US"/>
        </w:rPr>
        <w:t xml:space="preserve">caraya </w:t>
      </w:r>
      <w:r w:rsidRPr="007842ED">
        <w:rPr>
          <w:rStyle w:val="hps"/>
          <w:color w:val="auto"/>
          <w:sz w:val="22"/>
          <w:szCs w:val="22"/>
          <w:lang w:val="en-US"/>
        </w:rPr>
        <w:t>in wet landscape at Cerrado-Pantanal ecotone</w:t>
      </w:r>
      <w:r w:rsidRPr="007842ED">
        <w:rPr>
          <w:color w:val="auto"/>
          <w:sz w:val="22"/>
          <w:szCs w:val="22"/>
          <w:lang w:val="en-US"/>
        </w:rPr>
        <w:t xml:space="preserve">. </w:t>
      </w:r>
    </w:p>
    <w:p w:rsidR="009835E1" w:rsidRPr="005D1107" w:rsidRDefault="00235A27" w:rsidP="00440631">
      <w:pPr>
        <w:pStyle w:val="TextosemFormatao"/>
        <w:keepLines w:val="0"/>
        <w:spacing w:line="240" w:lineRule="auto"/>
        <w:ind w:left="0" w:right="0" w:firstLine="709"/>
        <w:rPr>
          <w:sz w:val="22"/>
          <w:szCs w:val="22"/>
          <w:lang w:val="en-US"/>
        </w:rPr>
      </w:pPr>
      <w:r w:rsidRPr="00193ECF">
        <w:rPr>
          <w:color w:val="auto"/>
          <w:sz w:val="22"/>
          <w:szCs w:val="22"/>
          <w:lang w:val="en-US"/>
        </w:rPr>
        <w:t xml:space="preserve">In </w:t>
      </w:r>
      <w:r w:rsidR="007842ED" w:rsidRPr="00193ECF">
        <w:rPr>
          <w:color w:val="auto"/>
          <w:sz w:val="22"/>
          <w:szCs w:val="22"/>
          <w:lang w:val="en-US"/>
        </w:rPr>
        <w:t xml:space="preserve">the </w:t>
      </w:r>
      <w:r w:rsidR="003D3B10" w:rsidRPr="00193ECF">
        <w:rPr>
          <w:rStyle w:val="hps"/>
          <w:i/>
          <w:color w:val="auto"/>
          <w:sz w:val="22"/>
          <w:szCs w:val="22"/>
        </w:rPr>
        <w:t>Alouatta</w:t>
      </w:r>
      <w:r w:rsidR="003D3B10" w:rsidRPr="00193ECF">
        <w:rPr>
          <w:color w:val="auto"/>
          <w:sz w:val="22"/>
          <w:szCs w:val="22"/>
        </w:rPr>
        <w:t xml:space="preserve"> </w:t>
      </w:r>
      <w:r w:rsidR="007842ED" w:rsidRPr="00193ECF">
        <w:rPr>
          <w:color w:val="auto"/>
          <w:sz w:val="22"/>
          <w:szCs w:val="22"/>
        </w:rPr>
        <w:t xml:space="preserve">genus </w:t>
      </w:r>
      <w:r w:rsidRPr="00193ECF">
        <w:rPr>
          <w:color w:val="auto"/>
          <w:sz w:val="22"/>
          <w:szCs w:val="22"/>
        </w:rPr>
        <w:t xml:space="preserve">adult individuals </w:t>
      </w:r>
      <w:r w:rsidR="003D3B10" w:rsidRPr="00193ECF">
        <w:rPr>
          <w:rStyle w:val="hps"/>
          <w:color w:val="auto"/>
          <w:sz w:val="22"/>
          <w:szCs w:val="22"/>
        </w:rPr>
        <w:t>are larger and</w:t>
      </w:r>
      <w:r w:rsidR="003D3B10" w:rsidRPr="00193ECF">
        <w:rPr>
          <w:color w:val="auto"/>
          <w:sz w:val="22"/>
          <w:szCs w:val="22"/>
        </w:rPr>
        <w:t xml:space="preserve"> </w:t>
      </w:r>
      <w:r w:rsidR="003D3B10" w:rsidRPr="00193ECF">
        <w:rPr>
          <w:rStyle w:val="hps"/>
          <w:color w:val="auto"/>
          <w:sz w:val="22"/>
          <w:szCs w:val="22"/>
        </w:rPr>
        <w:t>heavier than</w:t>
      </w:r>
      <w:r w:rsidR="003D3B10" w:rsidRPr="00193ECF">
        <w:rPr>
          <w:color w:val="auto"/>
          <w:sz w:val="22"/>
          <w:szCs w:val="22"/>
        </w:rPr>
        <w:t xml:space="preserve"> </w:t>
      </w:r>
      <w:r w:rsidR="003D3B10" w:rsidRPr="00193ECF">
        <w:rPr>
          <w:rStyle w:val="hps"/>
          <w:color w:val="auto"/>
          <w:sz w:val="22"/>
          <w:szCs w:val="22"/>
        </w:rPr>
        <w:t>the juveniles and</w:t>
      </w:r>
      <w:r w:rsidR="003D3B10" w:rsidRPr="00193ECF">
        <w:rPr>
          <w:color w:val="auto"/>
          <w:sz w:val="22"/>
          <w:szCs w:val="22"/>
        </w:rPr>
        <w:t xml:space="preserve"> </w:t>
      </w:r>
      <w:r w:rsidR="003D3B10" w:rsidRPr="00193ECF">
        <w:rPr>
          <w:rStyle w:val="hps"/>
          <w:color w:val="auto"/>
          <w:sz w:val="22"/>
          <w:szCs w:val="22"/>
        </w:rPr>
        <w:t>subadults</w:t>
      </w:r>
      <w:r w:rsidR="003D3B10" w:rsidRPr="00193ECF">
        <w:rPr>
          <w:color w:val="auto"/>
          <w:sz w:val="22"/>
          <w:szCs w:val="22"/>
        </w:rPr>
        <w:t xml:space="preserve"> </w:t>
      </w:r>
      <w:r w:rsidR="003D3B10" w:rsidRPr="00193ECF">
        <w:rPr>
          <w:rStyle w:val="hps"/>
          <w:color w:val="auto"/>
          <w:sz w:val="22"/>
          <w:szCs w:val="22"/>
        </w:rPr>
        <w:t>and</w:t>
      </w:r>
      <w:r w:rsidR="003D3B10" w:rsidRPr="00193ECF">
        <w:rPr>
          <w:color w:val="auto"/>
          <w:sz w:val="22"/>
          <w:szCs w:val="22"/>
        </w:rPr>
        <w:t xml:space="preserve"> </w:t>
      </w:r>
      <w:r w:rsidR="003D3B10" w:rsidRPr="00193ECF">
        <w:rPr>
          <w:rStyle w:val="hps"/>
          <w:color w:val="auto"/>
          <w:sz w:val="22"/>
          <w:szCs w:val="22"/>
        </w:rPr>
        <w:t>occupy a dominant social position which implies</w:t>
      </w:r>
      <w:r w:rsidR="003D3B10" w:rsidRPr="00193ECF">
        <w:rPr>
          <w:color w:val="auto"/>
          <w:sz w:val="22"/>
          <w:szCs w:val="22"/>
        </w:rPr>
        <w:t xml:space="preserve"> </w:t>
      </w:r>
      <w:r w:rsidR="003D3B10" w:rsidRPr="00193ECF">
        <w:rPr>
          <w:rStyle w:val="hps"/>
          <w:color w:val="auto"/>
          <w:sz w:val="22"/>
          <w:szCs w:val="22"/>
        </w:rPr>
        <w:t>differences</w:t>
      </w:r>
      <w:r w:rsidR="003D3B10" w:rsidRPr="00193ECF">
        <w:rPr>
          <w:color w:val="auto"/>
          <w:sz w:val="22"/>
          <w:szCs w:val="22"/>
        </w:rPr>
        <w:t xml:space="preserve"> </w:t>
      </w:r>
      <w:r w:rsidR="003D3B10" w:rsidRPr="00193ECF">
        <w:rPr>
          <w:rStyle w:val="hps"/>
          <w:color w:val="auto"/>
          <w:sz w:val="22"/>
          <w:szCs w:val="22"/>
        </w:rPr>
        <w:t>in</w:t>
      </w:r>
      <w:r w:rsidR="003D3B10" w:rsidRPr="00193ECF">
        <w:rPr>
          <w:color w:val="auto"/>
          <w:sz w:val="22"/>
          <w:szCs w:val="22"/>
        </w:rPr>
        <w:t xml:space="preserve"> </w:t>
      </w:r>
      <w:r w:rsidR="003D3B10" w:rsidRPr="00193ECF">
        <w:rPr>
          <w:rStyle w:val="hps"/>
          <w:color w:val="auto"/>
          <w:sz w:val="22"/>
          <w:szCs w:val="22"/>
        </w:rPr>
        <w:t>their energy needs and</w:t>
      </w:r>
      <w:r w:rsidR="003D3B10" w:rsidRPr="00193ECF">
        <w:rPr>
          <w:color w:val="auto"/>
          <w:sz w:val="22"/>
          <w:szCs w:val="22"/>
        </w:rPr>
        <w:t xml:space="preserve"> </w:t>
      </w:r>
      <w:r w:rsidR="003D3B10" w:rsidRPr="00193ECF">
        <w:rPr>
          <w:rStyle w:val="hps"/>
          <w:color w:val="auto"/>
          <w:sz w:val="22"/>
          <w:szCs w:val="22"/>
        </w:rPr>
        <w:t>priority access to</w:t>
      </w:r>
      <w:r w:rsidR="003D3B10" w:rsidRPr="00193ECF">
        <w:rPr>
          <w:color w:val="auto"/>
          <w:sz w:val="22"/>
          <w:szCs w:val="22"/>
        </w:rPr>
        <w:t xml:space="preserve"> </w:t>
      </w:r>
      <w:r w:rsidR="003D3B10" w:rsidRPr="00193ECF">
        <w:rPr>
          <w:rStyle w:val="hps"/>
          <w:color w:val="auto"/>
          <w:sz w:val="22"/>
          <w:szCs w:val="22"/>
        </w:rPr>
        <w:t>food sources</w:t>
      </w:r>
      <w:r w:rsidR="003D3B10" w:rsidRPr="00193ECF">
        <w:rPr>
          <w:color w:val="auto"/>
          <w:sz w:val="22"/>
          <w:szCs w:val="22"/>
        </w:rPr>
        <w:t xml:space="preserve">. </w:t>
      </w:r>
      <w:r w:rsidR="003D3B10" w:rsidRPr="00193ECF">
        <w:rPr>
          <w:rStyle w:val="hps"/>
          <w:color w:val="auto"/>
          <w:sz w:val="22"/>
          <w:szCs w:val="22"/>
        </w:rPr>
        <w:t>Conversely</w:t>
      </w:r>
      <w:r w:rsidR="003D3B10" w:rsidRPr="00193ECF">
        <w:rPr>
          <w:color w:val="auto"/>
          <w:sz w:val="22"/>
          <w:szCs w:val="22"/>
        </w:rPr>
        <w:t xml:space="preserve">, reproduction imposes </w:t>
      </w:r>
      <w:r w:rsidR="003D3B10" w:rsidRPr="00193ECF">
        <w:rPr>
          <w:rStyle w:val="hps"/>
          <w:color w:val="auto"/>
          <w:sz w:val="22"/>
          <w:szCs w:val="22"/>
        </w:rPr>
        <w:t>metabolic requirements</w:t>
      </w:r>
      <w:r w:rsidR="003D3B10" w:rsidRPr="00193ECF">
        <w:rPr>
          <w:color w:val="auto"/>
          <w:sz w:val="22"/>
          <w:szCs w:val="22"/>
        </w:rPr>
        <w:t xml:space="preserve"> </w:t>
      </w:r>
      <w:r w:rsidR="003D3B10" w:rsidRPr="00193ECF">
        <w:rPr>
          <w:rStyle w:val="hps"/>
          <w:color w:val="auto"/>
          <w:sz w:val="22"/>
          <w:szCs w:val="22"/>
        </w:rPr>
        <w:t>to females that increase</w:t>
      </w:r>
      <w:r w:rsidR="003D3B10" w:rsidRPr="00193ECF">
        <w:rPr>
          <w:color w:val="auto"/>
          <w:sz w:val="22"/>
          <w:szCs w:val="22"/>
        </w:rPr>
        <w:t xml:space="preserve"> </w:t>
      </w:r>
      <w:r w:rsidR="003D3B10" w:rsidRPr="00193ECF">
        <w:rPr>
          <w:rStyle w:val="hps"/>
          <w:color w:val="auto"/>
          <w:sz w:val="22"/>
          <w:szCs w:val="22"/>
        </w:rPr>
        <w:t>their energy needs</w:t>
      </w:r>
      <w:r w:rsidR="007842ED" w:rsidRPr="00193ECF">
        <w:rPr>
          <w:rStyle w:val="hps"/>
          <w:color w:val="auto"/>
          <w:sz w:val="22"/>
          <w:szCs w:val="22"/>
        </w:rPr>
        <w:t xml:space="preserve"> significantly</w:t>
      </w:r>
      <w:r w:rsidR="003D3B10" w:rsidRPr="00193ECF">
        <w:rPr>
          <w:rStyle w:val="hps"/>
          <w:color w:val="auto"/>
          <w:sz w:val="22"/>
          <w:szCs w:val="22"/>
        </w:rPr>
        <w:t>.</w:t>
      </w:r>
      <w:r w:rsidR="003D3B10" w:rsidRPr="00193ECF">
        <w:rPr>
          <w:color w:val="auto"/>
          <w:sz w:val="22"/>
          <w:szCs w:val="22"/>
        </w:rPr>
        <w:t xml:space="preserve"> </w:t>
      </w:r>
      <w:r w:rsidR="003D3B10" w:rsidRPr="00193ECF">
        <w:rPr>
          <w:rStyle w:val="hps"/>
          <w:color w:val="auto"/>
          <w:sz w:val="22"/>
          <w:szCs w:val="22"/>
        </w:rPr>
        <w:t>Thus</w:t>
      </w:r>
      <w:r w:rsidR="003D3B10" w:rsidRPr="00193ECF">
        <w:rPr>
          <w:color w:val="auto"/>
          <w:sz w:val="22"/>
          <w:szCs w:val="22"/>
        </w:rPr>
        <w:t>,</w:t>
      </w:r>
      <w:r w:rsidRPr="00193ECF">
        <w:rPr>
          <w:color w:val="auto"/>
          <w:sz w:val="22"/>
          <w:szCs w:val="22"/>
        </w:rPr>
        <w:t xml:space="preserve"> dominants</w:t>
      </w:r>
      <w:r w:rsidR="003D3B10" w:rsidRPr="00193ECF">
        <w:rPr>
          <w:color w:val="auto"/>
          <w:sz w:val="22"/>
          <w:szCs w:val="22"/>
        </w:rPr>
        <w:t xml:space="preserve"> </w:t>
      </w:r>
      <w:r w:rsidR="003D3B10" w:rsidRPr="00193ECF">
        <w:rPr>
          <w:rStyle w:val="hps"/>
          <w:color w:val="auto"/>
          <w:sz w:val="22"/>
          <w:szCs w:val="22"/>
        </w:rPr>
        <w:t>males and</w:t>
      </w:r>
      <w:r w:rsidR="003D3B10" w:rsidRPr="00193ECF">
        <w:rPr>
          <w:color w:val="auto"/>
          <w:sz w:val="22"/>
          <w:szCs w:val="22"/>
        </w:rPr>
        <w:t xml:space="preserve"> </w:t>
      </w:r>
      <w:r w:rsidR="003D3B10" w:rsidRPr="00193ECF">
        <w:rPr>
          <w:rStyle w:val="hps"/>
          <w:color w:val="auto"/>
          <w:sz w:val="22"/>
          <w:szCs w:val="22"/>
        </w:rPr>
        <w:t>females can</w:t>
      </w:r>
      <w:r w:rsidR="003D3B10" w:rsidRPr="00193ECF">
        <w:rPr>
          <w:color w:val="auto"/>
          <w:sz w:val="22"/>
          <w:szCs w:val="22"/>
        </w:rPr>
        <w:t xml:space="preserve"> </w:t>
      </w:r>
      <w:r w:rsidR="003D3B10" w:rsidRPr="00193ECF">
        <w:rPr>
          <w:rStyle w:val="hps"/>
          <w:color w:val="auto"/>
          <w:sz w:val="22"/>
          <w:szCs w:val="22"/>
        </w:rPr>
        <w:t>forage</w:t>
      </w:r>
      <w:r w:rsidR="003D3B10" w:rsidRPr="00193ECF">
        <w:rPr>
          <w:color w:val="auto"/>
          <w:sz w:val="22"/>
          <w:szCs w:val="22"/>
        </w:rPr>
        <w:t xml:space="preserve"> </w:t>
      </w:r>
      <w:r w:rsidR="003D3B10" w:rsidRPr="00193ECF">
        <w:rPr>
          <w:rStyle w:val="hps"/>
          <w:color w:val="auto"/>
          <w:sz w:val="22"/>
          <w:szCs w:val="22"/>
        </w:rPr>
        <w:t>in different ways</w:t>
      </w:r>
      <w:r w:rsidR="003D3B10" w:rsidRPr="00193ECF">
        <w:rPr>
          <w:color w:val="auto"/>
          <w:sz w:val="22"/>
          <w:szCs w:val="22"/>
        </w:rPr>
        <w:t xml:space="preserve"> </w:t>
      </w:r>
      <w:r w:rsidR="003D3B10" w:rsidRPr="00193ECF">
        <w:rPr>
          <w:rStyle w:val="hps"/>
          <w:color w:val="auto"/>
          <w:sz w:val="22"/>
          <w:szCs w:val="22"/>
        </w:rPr>
        <w:t xml:space="preserve">depending </w:t>
      </w:r>
      <w:r w:rsidR="001745A3" w:rsidRPr="00193ECF">
        <w:rPr>
          <w:rStyle w:val="hps"/>
          <w:color w:val="auto"/>
          <w:sz w:val="22"/>
          <w:szCs w:val="22"/>
        </w:rPr>
        <w:t xml:space="preserve">on their </w:t>
      </w:r>
      <w:r w:rsidR="003D3B10" w:rsidRPr="00193ECF">
        <w:rPr>
          <w:rStyle w:val="hps"/>
          <w:color w:val="auto"/>
          <w:sz w:val="22"/>
          <w:szCs w:val="22"/>
        </w:rPr>
        <w:t xml:space="preserve">energy requirements </w:t>
      </w:r>
      <w:r w:rsidR="002D47AE" w:rsidRPr="00193ECF">
        <w:rPr>
          <w:rStyle w:val="hps"/>
          <w:color w:val="auto"/>
          <w:sz w:val="22"/>
          <w:szCs w:val="22"/>
        </w:rPr>
        <w:t xml:space="preserve">and </w:t>
      </w:r>
      <w:r w:rsidR="003D3B10" w:rsidRPr="00193ECF">
        <w:rPr>
          <w:rStyle w:val="hps"/>
          <w:color w:val="auto"/>
          <w:sz w:val="22"/>
          <w:szCs w:val="22"/>
        </w:rPr>
        <w:t>to avoid</w:t>
      </w:r>
      <w:r w:rsidR="003D3B10" w:rsidRPr="00193ECF">
        <w:rPr>
          <w:color w:val="auto"/>
          <w:sz w:val="22"/>
          <w:szCs w:val="22"/>
        </w:rPr>
        <w:t xml:space="preserve"> </w:t>
      </w:r>
      <w:r w:rsidR="003D3B10" w:rsidRPr="00193ECF">
        <w:rPr>
          <w:rStyle w:val="hps"/>
          <w:color w:val="auto"/>
          <w:sz w:val="22"/>
          <w:szCs w:val="22"/>
        </w:rPr>
        <w:t>competition for resources</w:t>
      </w:r>
      <w:r w:rsidR="003D3B10" w:rsidRPr="00193ECF">
        <w:rPr>
          <w:color w:val="auto"/>
          <w:sz w:val="22"/>
          <w:szCs w:val="22"/>
        </w:rPr>
        <w:t xml:space="preserve"> </w:t>
      </w:r>
      <w:r w:rsidR="003D3B10" w:rsidRPr="00193ECF">
        <w:rPr>
          <w:rStyle w:val="hps"/>
          <w:color w:val="auto"/>
          <w:sz w:val="22"/>
          <w:szCs w:val="22"/>
        </w:rPr>
        <w:t>with</w:t>
      </w:r>
      <w:r w:rsidR="003D3B10" w:rsidRPr="00193ECF">
        <w:rPr>
          <w:color w:val="auto"/>
          <w:sz w:val="22"/>
          <w:szCs w:val="22"/>
        </w:rPr>
        <w:t xml:space="preserve"> </w:t>
      </w:r>
      <w:r w:rsidR="003D3B10" w:rsidRPr="00193ECF">
        <w:rPr>
          <w:rStyle w:val="hps"/>
          <w:color w:val="auto"/>
          <w:sz w:val="22"/>
          <w:szCs w:val="22"/>
        </w:rPr>
        <w:t>the juveniles and</w:t>
      </w:r>
      <w:r w:rsidR="003D3B10" w:rsidRPr="00193ECF">
        <w:rPr>
          <w:color w:val="auto"/>
          <w:sz w:val="22"/>
          <w:szCs w:val="22"/>
        </w:rPr>
        <w:t xml:space="preserve"> </w:t>
      </w:r>
      <w:r w:rsidR="003D3B10" w:rsidRPr="00193ECF">
        <w:rPr>
          <w:rStyle w:val="hps"/>
          <w:color w:val="auto"/>
          <w:sz w:val="22"/>
          <w:szCs w:val="22"/>
        </w:rPr>
        <w:t xml:space="preserve">subadults (Milton 1980, </w:t>
      </w:r>
      <w:r w:rsidRPr="00193ECF">
        <w:rPr>
          <w:rStyle w:val="hps"/>
          <w:color w:val="auto"/>
          <w:sz w:val="22"/>
          <w:szCs w:val="22"/>
        </w:rPr>
        <w:t xml:space="preserve">Glander 1980, </w:t>
      </w:r>
      <w:r w:rsidR="003D3B10" w:rsidRPr="00193ECF">
        <w:rPr>
          <w:rStyle w:val="hps"/>
          <w:color w:val="auto"/>
          <w:sz w:val="22"/>
          <w:szCs w:val="22"/>
        </w:rPr>
        <w:t>Richard 1985)</w:t>
      </w:r>
      <w:r w:rsidR="003D3B10" w:rsidRPr="00193ECF">
        <w:rPr>
          <w:color w:val="auto"/>
          <w:sz w:val="22"/>
          <w:szCs w:val="22"/>
        </w:rPr>
        <w:t xml:space="preserve">. </w:t>
      </w:r>
      <w:r w:rsidR="00193ECF" w:rsidRPr="00193ECF">
        <w:rPr>
          <w:rStyle w:val="hps"/>
          <w:color w:val="auto"/>
          <w:sz w:val="22"/>
          <w:szCs w:val="22"/>
        </w:rPr>
        <w:t>In this case</w:t>
      </w:r>
      <w:r w:rsidR="00193ECF" w:rsidRPr="00193ECF">
        <w:rPr>
          <w:color w:val="auto"/>
          <w:sz w:val="22"/>
          <w:szCs w:val="22"/>
        </w:rPr>
        <w:t xml:space="preserve">, due to </w:t>
      </w:r>
      <w:r w:rsidR="00193ECF" w:rsidRPr="00193ECF">
        <w:rPr>
          <w:rStyle w:val="hps"/>
          <w:color w:val="auto"/>
          <w:sz w:val="22"/>
          <w:szCs w:val="22"/>
        </w:rPr>
        <w:t>their</w:t>
      </w:r>
      <w:r w:rsidR="00193ECF" w:rsidRPr="00193ECF">
        <w:rPr>
          <w:color w:val="auto"/>
          <w:sz w:val="22"/>
          <w:szCs w:val="22"/>
        </w:rPr>
        <w:t xml:space="preserve"> </w:t>
      </w:r>
      <w:r w:rsidR="00193ECF" w:rsidRPr="00193ECF">
        <w:rPr>
          <w:rStyle w:val="hps"/>
          <w:color w:val="auto"/>
          <w:sz w:val="22"/>
          <w:szCs w:val="22"/>
        </w:rPr>
        <w:t>hierarchical positions</w:t>
      </w:r>
      <w:r w:rsidR="00193ECF" w:rsidRPr="00193ECF">
        <w:rPr>
          <w:color w:val="auto"/>
          <w:sz w:val="22"/>
          <w:szCs w:val="22"/>
        </w:rPr>
        <w:t xml:space="preserve"> </w:t>
      </w:r>
      <w:r w:rsidR="00193ECF" w:rsidRPr="00193ECF">
        <w:rPr>
          <w:rStyle w:val="hps"/>
          <w:color w:val="auto"/>
          <w:sz w:val="22"/>
          <w:szCs w:val="22"/>
        </w:rPr>
        <w:t>and</w:t>
      </w:r>
      <w:r w:rsidR="00193ECF" w:rsidRPr="00193ECF">
        <w:rPr>
          <w:color w:val="auto"/>
          <w:sz w:val="22"/>
          <w:szCs w:val="22"/>
        </w:rPr>
        <w:t xml:space="preserve"> </w:t>
      </w:r>
      <w:r w:rsidR="00193ECF" w:rsidRPr="00193ECF">
        <w:rPr>
          <w:rStyle w:val="hps"/>
          <w:color w:val="auto"/>
          <w:sz w:val="22"/>
          <w:szCs w:val="22"/>
        </w:rPr>
        <w:t>because of</w:t>
      </w:r>
      <w:r w:rsidR="00193ECF" w:rsidRPr="00193ECF">
        <w:rPr>
          <w:color w:val="auto"/>
          <w:sz w:val="22"/>
          <w:szCs w:val="22"/>
        </w:rPr>
        <w:t xml:space="preserve"> </w:t>
      </w:r>
      <w:r w:rsidR="00193ECF" w:rsidRPr="00193ECF">
        <w:rPr>
          <w:rStyle w:val="hps"/>
          <w:color w:val="auto"/>
          <w:sz w:val="22"/>
          <w:szCs w:val="22"/>
        </w:rPr>
        <w:t>their sizes</w:t>
      </w:r>
      <w:r w:rsidR="00193ECF" w:rsidRPr="00193ECF">
        <w:rPr>
          <w:color w:val="auto"/>
          <w:sz w:val="22"/>
          <w:szCs w:val="22"/>
        </w:rPr>
        <w:t xml:space="preserve"> it is expected </w:t>
      </w:r>
      <w:r w:rsidR="00193ECF" w:rsidRPr="00193ECF">
        <w:rPr>
          <w:rStyle w:val="hps"/>
          <w:color w:val="auto"/>
          <w:sz w:val="22"/>
          <w:szCs w:val="22"/>
        </w:rPr>
        <w:t>that adult animals</w:t>
      </w:r>
      <w:r w:rsidR="00193ECF" w:rsidRPr="00193ECF">
        <w:rPr>
          <w:color w:val="auto"/>
          <w:sz w:val="22"/>
          <w:szCs w:val="22"/>
        </w:rPr>
        <w:t xml:space="preserve"> </w:t>
      </w:r>
      <w:r w:rsidR="00193ECF" w:rsidRPr="00193ECF">
        <w:rPr>
          <w:rStyle w:val="hps"/>
          <w:color w:val="auto"/>
          <w:sz w:val="22"/>
          <w:szCs w:val="22"/>
        </w:rPr>
        <w:t>behave</w:t>
      </w:r>
      <w:r w:rsidR="00193ECF" w:rsidRPr="00193ECF">
        <w:rPr>
          <w:color w:val="auto"/>
          <w:sz w:val="22"/>
          <w:szCs w:val="22"/>
        </w:rPr>
        <w:t xml:space="preserve"> </w:t>
      </w:r>
      <w:r w:rsidR="00193ECF" w:rsidRPr="00193ECF">
        <w:rPr>
          <w:rStyle w:val="hps"/>
          <w:color w:val="auto"/>
          <w:sz w:val="22"/>
          <w:szCs w:val="22"/>
        </w:rPr>
        <w:t>differently</w:t>
      </w:r>
      <w:r w:rsidR="00193ECF" w:rsidRPr="00193ECF">
        <w:rPr>
          <w:color w:val="auto"/>
          <w:sz w:val="22"/>
          <w:szCs w:val="22"/>
        </w:rPr>
        <w:t xml:space="preserve"> </w:t>
      </w:r>
      <w:r w:rsidR="00193ECF" w:rsidRPr="00193ECF">
        <w:rPr>
          <w:rStyle w:val="hps"/>
          <w:color w:val="auto"/>
          <w:sz w:val="22"/>
          <w:szCs w:val="22"/>
        </w:rPr>
        <w:t>than juveniles and</w:t>
      </w:r>
      <w:r w:rsidR="00193ECF" w:rsidRPr="00193ECF">
        <w:rPr>
          <w:color w:val="auto"/>
          <w:sz w:val="22"/>
          <w:szCs w:val="22"/>
        </w:rPr>
        <w:t xml:space="preserve"> </w:t>
      </w:r>
      <w:r w:rsidR="00193ECF" w:rsidRPr="00193ECF">
        <w:rPr>
          <w:rStyle w:val="hps"/>
          <w:color w:val="auto"/>
          <w:sz w:val="22"/>
          <w:szCs w:val="22"/>
        </w:rPr>
        <w:t>subadults</w:t>
      </w:r>
      <w:r w:rsidR="00193ECF" w:rsidRPr="00193ECF">
        <w:rPr>
          <w:color w:val="auto"/>
          <w:sz w:val="22"/>
          <w:szCs w:val="22"/>
        </w:rPr>
        <w:t>.</w:t>
      </w:r>
      <w:r w:rsidR="00193ECF" w:rsidRPr="003D3B10">
        <w:rPr>
          <w:sz w:val="22"/>
          <w:szCs w:val="22"/>
        </w:rPr>
        <w:t xml:space="preserve"> </w:t>
      </w:r>
      <w:r w:rsidR="00193ECF">
        <w:rPr>
          <w:sz w:val="22"/>
          <w:szCs w:val="22"/>
        </w:rPr>
        <w:t>Thus, we proposed the h</w:t>
      </w:r>
      <w:r w:rsidR="00193ECF" w:rsidRPr="003D3B10">
        <w:rPr>
          <w:rStyle w:val="hps"/>
          <w:sz w:val="22"/>
          <w:szCs w:val="22"/>
        </w:rPr>
        <w:t xml:space="preserve">ypothesis </w:t>
      </w:r>
      <w:r w:rsidR="00193ECF">
        <w:rPr>
          <w:rStyle w:val="hps"/>
          <w:sz w:val="22"/>
          <w:szCs w:val="22"/>
        </w:rPr>
        <w:t xml:space="preserve">in which the howlers </w:t>
      </w:r>
      <w:r w:rsidR="00193ECF" w:rsidRPr="003D3B10">
        <w:rPr>
          <w:rStyle w:val="hps"/>
          <w:sz w:val="22"/>
          <w:szCs w:val="22"/>
        </w:rPr>
        <w:t>differ</w:t>
      </w:r>
      <w:r w:rsidR="00193ECF" w:rsidRPr="003D3B10">
        <w:rPr>
          <w:sz w:val="22"/>
          <w:szCs w:val="22"/>
        </w:rPr>
        <w:t xml:space="preserve"> </w:t>
      </w:r>
      <w:r w:rsidR="00193ECF" w:rsidRPr="003D3B10">
        <w:rPr>
          <w:rStyle w:val="hps"/>
          <w:sz w:val="22"/>
          <w:szCs w:val="22"/>
        </w:rPr>
        <w:t>in relation to</w:t>
      </w:r>
      <w:r w:rsidR="00193ECF" w:rsidRPr="003D3B10">
        <w:rPr>
          <w:sz w:val="22"/>
          <w:szCs w:val="22"/>
        </w:rPr>
        <w:t xml:space="preserve"> </w:t>
      </w:r>
      <w:r w:rsidR="00193ECF" w:rsidRPr="003D3B10">
        <w:rPr>
          <w:rStyle w:val="hps"/>
          <w:sz w:val="22"/>
          <w:szCs w:val="22"/>
        </w:rPr>
        <w:t>adults</w:t>
      </w:r>
      <w:r w:rsidR="00193ECF" w:rsidRPr="003D3B10">
        <w:rPr>
          <w:sz w:val="22"/>
          <w:szCs w:val="22"/>
        </w:rPr>
        <w:t xml:space="preserve"> </w:t>
      </w:r>
      <w:r w:rsidR="00193ECF" w:rsidRPr="003D3B10">
        <w:rPr>
          <w:rStyle w:val="hps"/>
          <w:sz w:val="22"/>
          <w:szCs w:val="22"/>
        </w:rPr>
        <w:t>and</w:t>
      </w:r>
      <w:r w:rsidR="00193ECF" w:rsidRPr="003D3B10">
        <w:rPr>
          <w:sz w:val="22"/>
          <w:szCs w:val="22"/>
        </w:rPr>
        <w:t xml:space="preserve"> </w:t>
      </w:r>
      <w:r w:rsidR="00193ECF" w:rsidRPr="003D3B10">
        <w:rPr>
          <w:rStyle w:val="hps"/>
          <w:sz w:val="22"/>
          <w:szCs w:val="22"/>
        </w:rPr>
        <w:t>young</w:t>
      </w:r>
      <w:r w:rsidR="00193ECF" w:rsidRPr="003D3B10">
        <w:rPr>
          <w:sz w:val="22"/>
          <w:szCs w:val="22"/>
        </w:rPr>
        <w:t xml:space="preserve"> </w:t>
      </w:r>
      <w:r w:rsidR="00193ECF" w:rsidRPr="003D3B10">
        <w:rPr>
          <w:rStyle w:val="hps"/>
          <w:sz w:val="22"/>
          <w:szCs w:val="22"/>
        </w:rPr>
        <w:t>subadults</w:t>
      </w:r>
      <w:r w:rsidR="00193ECF" w:rsidRPr="003D3B10">
        <w:rPr>
          <w:sz w:val="22"/>
          <w:szCs w:val="22"/>
        </w:rPr>
        <w:t xml:space="preserve"> </w:t>
      </w:r>
      <w:r w:rsidR="00193ECF" w:rsidRPr="003D3B10">
        <w:rPr>
          <w:rStyle w:val="hps"/>
          <w:sz w:val="22"/>
          <w:szCs w:val="22"/>
        </w:rPr>
        <w:t>in the frequency</w:t>
      </w:r>
      <w:r w:rsidR="00193ECF" w:rsidRPr="003D3B10">
        <w:rPr>
          <w:sz w:val="22"/>
          <w:szCs w:val="22"/>
        </w:rPr>
        <w:t xml:space="preserve"> </w:t>
      </w:r>
      <w:r w:rsidR="00193ECF" w:rsidRPr="003D3B10">
        <w:rPr>
          <w:rStyle w:val="hps"/>
          <w:sz w:val="22"/>
          <w:szCs w:val="22"/>
        </w:rPr>
        <w:t>presented</w:t>
      </w:r>
      <w:r w:rsidR="00193ECF" w:rsidRPr="003D3B10">
        <w:rPr>
          <w:sz w:val="22"/>
          <w:szCs w:val="22"/>
        </w:rPr>
        <w:t xml:space="preserve"> </w:t>
      </w:r>
      <w:r w:rsidR="00193ECF" w:rsidRPr="003D3B10">
        <w:rPr>
          <w:rStyle w:val="hps"/>
          <w:sz w:val="22"/>
          <w:szCs w:val="22"/>
        </w:rPr>
        <w:t>to</w:t>
      </w:r>
      <w:r w:rsidR="00193ECF" w:rsidRPr="003D3B10">
        <w:rPr>
          <w:sz w:val="22"/>
          <w:szCs w:val="22"/>
        </w:rPr>
        <w:t xml:space="preserve"> </w:t>
      </w:r>
      <w:r w:rsidR="00193ECF" w:rsidRPr="003D3B10">
        <w:rPr>
          <w:rStyle w:val="hps"/>
          <w:sz w:val="22"/>
          <w:szCs w:val="22"/>
        </w:rPr>
        <w:t>the different</w:t>
      </w:r>
      <w:r w:rsidR="00193ECF" w:rsidRPr="003D3B10">
        <w:rPr>
          <w:sz w:val="22"/>
          <w:szCs w:val="22"/>
        </w:rPr>
        <w:t xml:space="preserve"> </w:t>
      </w:r>
      <w:r w:rsidR="00193ECF" w:rsidRPr="003D3B10">
        <w:rPr>
          <w:rStyle w:val="hps"/>
          <w:sz w:val="22"/>
          <w:szCs w:val="22"/>
        </w:rPr>
        <w:t>behavioral categories</w:t>
      </w:r>
      <w:r w:rsidR="00193ECF">
        <w:rPr>
          <w:rStyle w:val="hps"/>
          <w:sz w:val="22"/>
          <w:szCs w:val="22"/>
        </w:rPr>
        <w:t xml:space="preserve">: </w:t>
      </w:r>
      <w:r w:rsidR="00193ECF" w:rsidRPr="003D3B10">
        <w:rPr>
          <w:rStyle w:val="hps"/>
          <w:sz w:val="22"/>
          <w:szCs w:val="22"/>
        </w:rPr>
        <w:t>rest, feed, travel and social interactions</w:t>
      </w:r>
      <w:r w:rsidR="003D3B10" w:rsidRPr="005D1107">
        <w:rPr>
          <w:rStyle w:val="hps"/>
          <w:sz w:val="22"/>
          <w:szCs w:val="22"/>
        </w:rPr>
        <w:t>In this case</w:t>
      </w:r>
      <w:r w:rsidR="003D3B10" w:rsidRPr="005D1107">
        <w:rPr>
          <w:sz w:val="22"/>
          <w:szCs w:val="22"/>
        </w:rPr>
        <w:t xml:space="preserve">, it was expected </w:t>
      </w:r>
      <w:r w:rsidR="003D3B10" w:rsidRPr="005D1107">
        <w:rPr>
          <w:rStyle w:val="hps"/>
          <w:sz w:val="22"/>
          <w:szCs w:val="22"/>
        </w:rPr>
        <w:t>that adult animals</w:t>
      </w:r>
      <w:r w:rsidR="003D3B10" w:rsidRPr="005D1107">
        <w:rPr>
          <w:sz w:val="22"/>
          <w:szCs w:val="22"/>
        </w:rPr>
        <w:t xml:space="preserve"> </w:t>
      </w:r>
      <w:r w:rsidR="003D3B10" w:rsidRPr="005D1107">
        <w:rPr>
          <w:rStyle w:val="hps"/>
          <w:sz w:val="22"/>
          <w:szCs w:val="22"/>
        </w:rPr>
        <w:t>behaved</w:t>
      </w:r>
      <w:r w:rsidR="003D3B10" w:rsidRPr="005D1107">
        <w:rPr>
          <w:sz w:val="22"/>
          <w:szCs w:val="22"/>
        </w:rPr>
        <w:t xml:space="preserve">, due to </w:t>
      </w:r>
      <w:r w:rsidR="003D3B10" w:rsidRPr="005D1107">
        <w:rPr>
          <w:rStyle w:val="hps"/>
          <w:sz w:val="22"/>
          <w:szCs w:val="22"/>
        </w:rPr>
        <w:t>their</w:t>
      </w:r>
      <w:r w:rsidR="003D3B10" w:rsidRPr="005D1107">
        <w:rPr>
          <w:sz w:val="22"/>
          <w:szCs w:val="22"/>
        </w:rPr>
        <w:t xml:space="preserve"> </w:t>
      </w:r>
      <w:r w:rsidR="003D3B10" w:rsidRPr="005D1107">
        <w:rPr>
          <w:rStyle w:val="hps"/>
          <w:sz w:val="22"/>
          <w:szCs w:val="22"/>
        </w:rPr>
        <w:t>hierarchical positions</w:t>
      </w:r>
      <w:r w:rsidR="003D3B10" w:rsidRPr="005D1107">
        <w:rPr>
          <w:sz w:val="22"/>
          <w:szCs w:val="22"/>
        </w:rPr>
        <w:t xml:space="preserve"> </w:t>
      </w:r>
      <w:r w:rsidR="003D3B10" w:rsidRPr="005D1107">
        <w:rPr>
          <w:rStyle w:val="hps"/>
          <w:sz w:val="22"/>
          <w:szCs w:val="22"/>
        </w:rPr>
        <w:t>and</w:t>
      </w:r>
      <w:r w:rsidR="003D3B10" w:rsidRPr="005D1107">
        <w:rPr>
          <w:sz w:val="22"/>
          <w:szCs w:val="22"/>
        </w:rPr>
        <w:t xml:space="preserve"> </w:t>
      </w:r>
      <w:r w:rsidR="003D3B10" w:rsidRPr="005D1107">
        <w:rPr>
          <w:rStyle w:val="hps"/>
          <w:sz w:val="22"/>
          <w:szCs w:val="22"/>
        </w:rPr>
        <w:t>because of</w:t>
      </w:r>
      <w:r w:rsidR="003D3B10" w:rsidRPr="005D1107">
        <w:rPr>
          <w:sz w:val="22"/>
          <w:szCs w:val="22"/>
        </w:rPr>
        <w:t xml:space="preserve"> </w:t>
      </w:r>
      <w:r w:rsidR="003D3B10" w:rsidRPr="005D1107">
        <w:rPr>
          <w:rStyle w:val="hps"/>
          <w:sz w:val="22"/>
          <w:szCs w:val="22"/>
        </w:rPr>
        <w:t>their sizes</w:t>
      </w:r>
      <w:r w:rsidR="003D3B10" w:rsidRPr="005D1107">
        <w:rPr>
          <w:sz w:val="22"/>
          <w:szCs w:val="22"/>
        </w:rPr>
        <w:t xml:space="preserve"> </w:t>
      </w:r>
      <w:r w:rsidR="003D3B10" w:rsidRPr="005D1107">
        <w:rPr>
          <w:rStyle w:val="hps"/>
          <w:sz w:val="22"/>
          <w:szCs w:val="22"/>
        </w:rPr>
        <w:t>differently</w:t>
      </w:r>
      <w:r w:rsidR="003D3B10" w:rsidRPr="005D1107">
        <w:rPr>
          <w:sz w:val="22"/>
          <w:szCs w:val="22"/>
        </w:rPr>
        <w:t xml:space="preserve"> </w:t>
      </w:r>
      <w:r w:rsidR="003D3B10" w:rsidRPr="005D1107">
        <w:rPr>
          <w:rStyle w:val="hps"/>
          <w:sz w:val="22"/>
          <w:szCs w:val="22"/>
        </w:rPr>
        <w:t>than juveniles and</w:t>
      </w:r>
      <w:r w:rsidR="003D3B10" w:rsidRPr="005D1107">
        <w:rPr>
          <w:sz w:val="22"/>
          <w:szCs w:val="22"/>
        </w:rPr>
        <w:t xml:space="preserve"> </w:t>
      </w:r>
      <w:r w:rsidR="003D3B10" w:rsidRPr="005D1107">
        <w:rPr>
          <w:rStyle w:val="hps"/>
          <w:sz w:val="22"/>
          <w:szCs w:val="22"/>
        </w:rPr>
        <w:t>subadults</w:t>
      </w:r>
      <w:r w:rsidR="003D3B10" w:rsidRPr="005D1107">
        <w:rPr>
          <w:sz w:val="22"/>
          <w:szCs w:val="22"/>
        </w:rPr>
        <w:t xml:space="preserve">. </w:t>
      </w:r>
      <w:r w:rsidR="00193ECF">
        <w:rPr>
          <w:sz w:val="22"/>
          <w:szCs w:val="22"/>
        </w:rPr>
        <w:t xml:space="preserve">For instance, </w:t>
      </w:r>
      <w:r w:rsidR="009835E1" w:rsidRPr="005D1107">
        <w:rPr>
          <w:sz w:val="22"/>
          <w:szCs w:val="22"/>
        </w:rPr>
        <w:t xml:space="preserve">juveniles </w:t>
      </w:r>
      <w:r w:rsidRPr="005D1107">
        <w:rPr>
          <w:sz w:val="22"/>
          <w:szCs w:val="22"/>
        </w:rPr>
        <w:t xml:space="preserve">and subadults (the immatures) </w:t>
      </w:r>
      <w:r w:rsidR="009835E1" w:rsidRPr="005D1107">
        <w:rPr>
          <w:rStyle w:val="hps"/>
          <w:sz w:val="22"/>
          <w:szCs w:val="22"/>
        </w:rPr>
        <w:t>devote</w:t>
      </w:r>
      <w:r w:rsidR="009835E1" w:rsidRPr="005D1107">
        <w:rPr>
          <w:sz w:val="22"/>
          <w:szCs w:val="22"/>
        </w:rPr>
        <w:t xml:space="preserve"> </w:t>
      </w:r>
      <w:r w:rsidR="009835E1" w:rsidRPr="005D1107">
        <w:rPr>
          <w:rStyle w:val="hps"/>
          <w:sz w:val="22"/>
          <w:szCs w:val="22"/>
        </w:rPr>
        <w:t>more time</w:t>
      </w:r>
      <w:r w:rsidR="009835E1" w:rsidRPr="005D1107">
        <w:rPr>
          <w:sz w:val="22"/>
          <w:szCs w:val="22"/>
        </w:rPr>
        <w:t xml:space="preserve"> </w:t>
      </w:r>
      <w:r w:rsidR="009835E1" w:rsidRPr="005D1107">
        <w:rPr>
          <w:rStyle w:val="hps"/>
          <w:sz w:val="22"/>
          <w:szCs w:val="22"/>
        </w:rPr>
        <w:t>to social activities</w:t>
      </w:r>
      <w:r w:rsidR="009835E1" w:rsidRPr="005D1107">
        <w:rPr>
          <w:sz w:val="22"/>
          <w:szCs w:val="22"/>
        </w:rPr>
        <w:t xml:space="preserve"> </w:t>
      </w:r>
      <w:r w:rsidR="009835E1" w:rsidRPr="005D1107">
        <w:rPr>
          <w:rStyle w:val="hps"/>
          <w:sz w:val="22"/>
          <w:szCs w:val="22"/>
        </w:rPr>
        <w:t>and less time</w:t>
      </w:r>
      <w:r w:rsidR="009835E1" w:rsidRPr="005D1107">
        <w:rPr>
          <w:sz w:val="22"/>
          <w:szCs w:val="22"/>
        </w:rPr>
        <w:t xml:space="preserve"> </w:t>
      </w:r>
      <w:r w:rsidR="009835E1" w:rsidRPr="005D1107">
        <w:rPr>
          <w:rStyle w:val="hps"/>
          <w:sz w:val="22"/>
          <w:szCs w:val="22"/>
        </w:rPr>
        <w:t>to rest</w:t>
      </w:r>
      <w:r w:rsidR="009835E1" w:rsidRPr="005D1107">
        <w:rPr>
          <w:sz w:val="22"/>
          <w:szCs w:val="22"/>
        </w:rPr>
        <w:t xml:space="preserve"> </w:t>
      </w:r>
      <w:r w:rsidR="009835E1" w:rsidRPr="005D1107">
        <w:rPr>
          <w:rStyle w:val="hps"/>
          <w:sz w:val="22"/>
          <w:szCs w:val="22"/>
        </w:rPr>
        <w:t>than adults</w:t>
      </w:r>
      <w:r w:rsidR="009835E1" w:rsidRPr="005D1107">
        <w:rPr>
          <w:sz w:val="22"/>
          <w:szCs w:val="22"/>
        </w:rPr>
        <w:t xml:space="preserve">, and </w:t>
      </w:r>
      <w:r w:rsidR="009835E1" w:rsidRPr="005D1107">
        <w:rPr>
          <w:rStyle w:val="hps"/>
          <w:sz w:val="22"/>
          <w:szCs w:val="22"/>
        </w:rPr>
        <w:t>move</w:t>
      </w:r>
      <w:r w:rsidR="009835E1" w:rsidRPr="005D1107">
        <w:rPr>
          <w:sz w:val="22"/>
          <w:szCs w:val="22"/>
        </w:rPr>
        <w:t xml:space="preserve"> </w:t>
      </w:r>
      <w:r w:rsidR="009835E1" w:rsidRPr="005D1107">
        <w:rPr>
          <w:rStyle w:val="hps"/>
          <w:sz w:val="22"/>
          <w:szCs w:val="22"/>
        </w:rPr>
        <w:t>more</w:t>
      </w:r>
      <w:r w:rsidR="009835E1" w:rsidRPr="005D1107">
        <w:rPr>
          <w:sz w:val="22"/>
          <w:szCs w:val="22"/>
        </w:rPr>
        <w:t xml:space="preserve"> </w:t>
      </w:r>
      <w:r w:rsidR="009835E1" w:rsidRPr="005D1107">
        <w:rPr>
          <w:rStyle w:val="hps"/>
          <w:sz w:val="22"/>
          <w:szCs w:val="22"/>
        </w:rPr>
        <w:t>in search of</w:t>
      </w:r>
      <w:r w:rsidR="009835E1" w:rsidRPr="005D1107">
        <w:rPr>
          <w:sz w:val="22"/>
          <w:szCs w:val="22"/>
        </w:rPr>
        <w:t xml:space="preserve"> </w:t>
      </w:r>
      <w:r w:rsidR="009835E1" w:rsidRPr="005D1107">
        <w:rPr>
          <w:rStyle w:val="hps"/>
          <w:sz w:val="22"/>
          <w:szCs w:val="22"/>
        </w:rPr>
        <w:t>food</w:t>
      </w:r>
      <w:r w:rsidR="009835E1" w:rsidRPr="005D1107">
        <w:rPr>
          <w:sz w:val="22"/>
          <w:szCs w:val="22"/>
        </w:rPr>
        <w:t xml:space="preserve"> </w:t>
      </w:r>
      <w:r w:rsidR="009835E1" w:rsidRPr="005D1107">
        <w:rPr>
          <w:rStyle w:val="hps"/>
          <w:sz w:val="22"/>
          <w:szCs w:val="22"/>
        </w:rPr>
        <w:t>than adults</w:t>
      </w:r>
      <w:r w:rsidR="009835E1" w:rsidRPr="005D1107">
        <w:rPr>
          <w:sz w:val="22"/>
          <w:szCs w:val="22"/>
        </w:rPr>
        <w:t>.</w:t>
      </w:r>
    </w:p>
    <w:p w:rsidR="001A275E" w:rsidRPr="001A275E" w:rsidRDefault="009835E1" w:rsidP="001A275E">
      <w:pPr>
        <w:pStyle w:val="TextosemFormatao"/>
        <w:keepLines w:val="0"/>
        <w:spacing w:line="240" w:lineRule="auto"/>
        <w:ind w:left="0" w:right="0" w:firstLine="709"/>
        <w:rPr>
          <w:color w:val="auto"/>
          <w:sz w:val="22"/>
          <w:szCs w:val="22"/>
          <w:lang w:val="en-US"/>
        </w:rPr>
      </w:pPr>
      <w:r w:rsidRPr="001A275E">
        <w:rPr>
          <w:rStyle w:val="hps"/>
          <w:color w:val="auto"/>
          <w:sz w:val="22"/>
          <w:szCs w:val="22"/>
        </w:rPr>
        <w:t>W</w:t>
      </w:r>
      <w:r w:rsidR="003D3B10" w:rsidRPr="001A275E">
        <w:rPr>
          <w:color w:val="auto"/>
          <w:sz w:val="22"/>
          <w:szCs w:val="22"/>
        </w:rPr>
        <w:t xml:space="preserve">e </w:t>
      </w:r>
      <w:r w:rsidRPr="001A275E">
        <w:rPr>
          <w:color w:val="auto"/>
          <w:sz w:val="22"/>
          <w:szCs w:val="22"/>
        </w:rPr>
        <w:t xml:space="preserve">also </w:t>
      </w:r>
      <w:r w:rsidR="003D3B10" w:rsidRPr="001A275E">
        <w:rPr>
          <w:color w:val="auto"/>
          <w:sz w:val="22"/>
          <w:szCs w:val="22"/>
        </w:rPr>
        <w:t xml:space="preserve">proposed </w:t>
      </w:r>
      <w:r w:rsidR="003D3B10" w:rsidRPr="001A275E">
        <w:rPr>
          <w:rStyle w:val="hps"/>
          <w:color w:val="auto"/>
          <w:sz w:val="22"/>
          <w:szCs w:val="22"/>
        </w:rPr>
        <w:t>the following hypothes</w:t>
      </w:r>
      <w:r w:rsidR="001157CF" w:rsidRPr="001A275E">
        <w:rPr>
          <w:rStyle w:val="hps"/>
          <w:color w:val="auto"/>
          <w:sz w:val="22"/>
          <w:szCs w:val="22"/>
        </w:rPr>
        <w:t>is</w:t>
      </w:r>
      <w:r w:rsidRPr="001A275E">
        <w:rPr>
          <w:rStyle w:val="hps"/>
          <w:color w:val="auto"/>
          <w:sz w:val="22"/>
          <w:szCs w:val="22"/>
        </w:rPr>
        <w:t>,</w:t>
      </w:r>
      <w:r w:rsidR="003D3B10" w:rsidRPr="001A275E">
        <w:rPr>
          <w:color w:val="auto"/>
          <w:sz w:val="22"/>
          <w:szCs w:val="22"/>
        </w:rPr>
        <w:t xml:space="preserve"> t</w:t>
      </w:r>
      <w:r w:rsidR="003D3B10" w:rsidRPr="001A275E">
        <w:rPr>
          <w:rStyle w:val="hps"/>
          <w:color w:val="auto"/>
          <w:sz w:val="22"/>
          <w:szCs w:val="22"/>
        </w:rPr>
        <w:t>he activity budgets of the members</w:t>
      </w:r>
      <w:r w:rsidR="003D3B10" w:rsidRPr="001A275E">
        <w:rPr>
          <w:color w:val="auto"/>
          <w:sz w:val="22"/>
          <w:szCs w:val="22"/>
        </w:rPr>
        <w:t xml:space="preserve"> </w:t>
      </w:r>
      <w:r w:rsidR="003D3B10" w:rsidRPr="001A275E">
        <w:rPr>
          <w:rStyle w:val="hps"/>
          <w:color w:val="auto"/>
          <w:sz w:val="22"/>
          <w:szCs w:val="22"/>
        </w:rPr>
        <w:t>of the study group</w:t>
      </w:r>
      <w:r w:rsidR="003D3B10" w:rsidRPr="001A275E">
        <w:rPr>
          <w:color w:val="auto"/>
          <w:sz w:val="22"/>
          <w:szCs w:val="22"/>
        </w:rPr>
        <w:t xml:space="preserve"> </w:t>
      </w:r>
      <w:r w:rsidR="003D3B10" w:rsidRPr="001A275E">
        <w:rPr>
          <w:rStyle w:val="hps"/>
          <w:color w:val="auto"/>
          <w:sz w:val="22"/>
          <w:szCs w:val="22"/>
        </w:rPr>
        <w:t>will vary</w:t>
      </w:r>
      <w:r w:rsidR="003D3B10" w:rsidRPr="001A275E">
        <w:rPr>
          <w:color w:val="auto"/>
          <w:sz w:val="22"/>
          <w:szCs w:val="22"/>
        </w:rPr>
        <w:t xml:space="preserve"> </w:t>
      </w:r>
      <w:r w:rsidR="003D3B10" w:rsidRPr="001A275E">
        <w:rPr>
          <w:rStyle w:val="hps"/>
          <w:color w:val="auto"/>
          <w:sz w:val="22"/>
          <w:szCs w:val="22"/>
        </w:rPr>
        <w:t>according to the</w:t>
      </w:r>
      <w:r w:rsidR="003D3B10" w:rsidRPr="001A275E">
        <w:rPr>
          <w:color w:val="auto"/>
          <w:sz w:val="22"/>
          <w:szCs w:val="22"/>
        </w:rPr>
        <w:t xml:space="preserve"> </w:t>
      </w:r>
      <w:r w:rsidR="003D3B10" w:rsidRPr="001A275E">
        <w:rPr>
          <w:rStyle w:val="hps"/>
          <w:color w:val="auto"/>
          <w:sz w:val="22"/>
          <w:szCs w:val="22"/>
        </w:rPr>
        <w:t>temporal distribution</w:t>
      </w:r>
      <w:r w:rsidR="003D3B10" w:rsidRPr="001A275E">
        <w:rPr>
          <w:color w:val="auto"/>
          <w:sz w:val="22"/>
          <w:szCs w:val="22"/>
        </w:rPr>
        <w:t xml:space="preserve"> </w:t>
      </w:r>
      <w:r w:rsidR="003D3B10" w:rsidRPr="001A275E">
        <w:rPr>
          <w:rStyle w:val="hps"/>
          <w:color w:val="auto"/>
          <w:sz w:val="22"/>
          <w:szCs w:val="22"/>
        </w:rPr>
        <w:t>of the main</w:t>
      </w:r>
      <w:r w:rsidR="003D3B10" w:rsidRPr="001A275E">
        <w:rPr>
          <w:color w:val="auto"/>
          <w:sz w:val="22"/>
          <w:szCs w:val="22"/>
        </w:rPr>
        <w:t xml:space="preserve"> </w:t>
      </w:r>
      <w:r w:rsidR="003D3B10" w:rsidRPr="001A275E">
        <w:rPr>
          <w:rStyle w:val="hps"/>
          <w:color w:val="auto"/>
          <w:sz w:val="22"/>
          <w:szCs w:val="22"/>
        </w:rPr>
        <w:t>items</w:t>
      </w:r>
      <w:r w:rsidR="003D3B10" w:rsidRPr="001A275E">
        <w:rPr>
          <w:color w:val="auto"/>
          <w:sz w:val="22"/>
          <w:szCs w:val="22"/>
        </w:rPr>
        <w:t xml:space="preserve"> </w:t>
      </w:r>
      <w:r w:rsidR="003D3B10" w:rsidRPr="001A275E">
        <w:rPr>
          <w:rStyle w:val="hps"/>
          <w:color w:val="auto"/>
          <w:sz w:val="22"/>
          <w:szCs w:val="22"/>
        </w:rPr>
        <w:t>of their diet</w:t>
      </w:r>
      <w:r w:rsidR="003D3B10" w:rsidRPr="001A275E">
        <w:rPr>
          <w:color w:val="auto"/>
          <w:sz w:val="22"/>
          <w:szCs w:val="22"/>
        </w:rPr>
        <w:t xml:space="preserve">, </w:t>
      </w:r>
      <w:r w:rsidR="003D3B10" w:rsidRPr="001A275E">
        <w:rPr>
          <w:rStyle w:val="hps"/>
          <w:color w:val="auto"/>
          <w:sz w:val="22"/>
          <w:szCs w:val="22"/>
        </w:rPr>
        <w:t>leaves, fruits and flowers</w:t>
      </w:r>
      <w:r w:rsidR="003D3B10" w:rsidRPr="001A275E">
        <w:rPr>
          <w:color w:val="auto"/>
          <w:sz w:val="22"/>
          <w:szCs w:val="22"/>
        </w:rPr>
        <w:t xml:space="preserve">. </w:t>
      </w:r>
      <w:r w:rsidR="003D3B10" w:rsidRPr="001A275E">
        <w:rPr>
          <w:rStyle w:val="hps"/>
          <w:color w:val="auto"/>
          <w:sz w:val="22"/>
          <w:szCs w:val="22"/>
        </w:rPr>
        <w:t>For the</w:t>
      </w:r>
      <w:r w:rsidR="003D3B10" w:rsidRPr="001A275E">
        <w:rPr>
          <w:color w:val="auto"/>
          <w:sz w:val="22"/>
          <w:szCs w:val="22"/>
        </w:rPr>
        <w:t xml:space="preserve"> </w:t>
      </w:r>
      <w:r w:rsidR="003D3B10" w:rsidRPr="001A275E">
        <w:rPr>
          <w:rStyle w:val="hps"/>
          <w:color w:val="auto"/>
          <w:sz w:val="22"/>
          <w:szCs w:val="22"/>
        </w:rPr>
        <w:t>study group</w:t>
      </w:r>
      <w:r w:rsidR="003D3B10" w:rsidRPr="001A275E">
        <w:rPr>
          <w:color w:val="auto"/>
          <w:sz w:val="22"/>
          <w:szCs w:val="22"/>
        </w:rPr>
        <w:t xml:space="preserve">, </w:t>
      </w:r>
      <w:r w:rsidR="003D3B10" w:rsidRPr="001A275E">
        <w:rPr>
          <w:rStyle w:val="hps"/>
          <w:color w:val="auto"/>
          <w:sz w:val="22"/>
          <w:szCs w:val="22"/>
        </w:rPr>
        <w:t>it was assumed that</w:t>
      </w:r>
      <w:r w:rsidR="003D3B10" w:rsidRPr="001A275E">
        <w:rPr>
          <w:color w:val="auto"/>
          <w:sz w:val="22"/>
          <w:szCs w:val="22"/>
        </w:rPr>
        <w:t xml:space="preserve"> </w:t>
      </w:r>
      <w:r w:rsidR="003D3B10" w:rsidRPr="001A275E">
        <w:rPr>
          <w:rStyle w:val="hps"/>
          <w:color w:val="auto"/>
          <w:sz w:val="22"/>
          <w:szCs w:val="22"/>
        </w:rPr>
        <w:t>variations</w:t>
      </w:r>
      <w:r w:rsidR="003D3B10" w:rsidRPr="001A275E">
        <w:rPr>
          <w:color w:val="auto"/>
          <w:sz w:val="22"/>
          <w:szCs w:val="22"/>
        </w:rPr>
        <w:t xml:space="preserve"> </w:t>
      </w:r>
      <w:r w:rsidR="003D3B10" w:rsidRPr="001A275E">
        <w:rPr>
          <w:rStyle w:val="hps"/>
          <w:color w:val="auto"/>
          <w:sz w:val="22"/>
          <w:szCs w:val="22"/>
        </w:rPr>
        <w:t>in the</w:t>
      </w:r>
      <w:r w:rsidR="003D3B10" w:rsidRPr="001A275E">
        <w:rPr>
          <w:color w:val="auto"/>
          <w:sz w:val="22"/>
          <w:szCs w:val="22"/>
        </w:rPr>
        <w:t xml:space="preserve"> </w:t>
      </w:r>
      <w:r w:rsidR="003D3B10" w:rsidRPr="001A275E">
        <w:rPr>
          <w:rStyle w:val="hps"/>
          <w:color w:val="auto"/>
          <w:sz w:val="22"/>
          <w:szCs w:val="22"/>
        </w:rPr>
        <w:t>temporal distribution</w:t>
      </w:r>
      <w:r w:rsidR="003D3B10" w:rsidRPr="001A275E">
        <w:rPr>
          <w:color w:val="auto"/>
          <w:sz w:val="22"/>
          <w:szCs w:val="22"/>
        </w:rPr>
        <w:t xml:space="preserve"> </w:t>
      </w:r>
      <w:r w:rsidR="003D3B10" w:rsidRPr="001A275E">
        <w:rPr>
          <w:rStyle w:val="hps"/>
          <w:color w:val="auto"/>
          <w:sz w:val="22"/>
          <w:szCs w:val="22"/>
        </w:rPr>
        <w:t>of the major</w:t>
      </w:r>
      <w:r w:rsidR="003D3B10" w:rsidRPr="001A275E">
        <w:rPr>
          <w:color w:val="auto"/>
          <w:sz w:val="22"/>
          <w:szCs w:val="22"/>
        </w:rPr>
        <w:t xml:space="preserve"> </w:t>
      </w:r>
      <w:r w:rsidR="003D3B10" w:rsidRPr="001A275E">
        <w:rPr>
          <w:rStyle w:val="hps"/>
          <w:color w:val="auto"/>
          <w:sz w:val="22"/>
          <w:szCs w:val="22"/>
        </w:rPr>
        <w:t>food resources</w:t>
      </w:r>
      <w:r w:rsidR="003D3B10" w:rsidRPr="001A275E">
        <w:rPr>
          <w:color w:val="auto"/>
          <w:sz w:val="22"/>
          <w:szCs w:val="22"/>
        </w:rPr>
        <w:t xml:space="preserve">, </w:t>
      </w:r>
      <w:r w:rsidR="001A275E" w:rsidRPr="001A275E">
        <w:rPr>
          <w:color w:val="auto"/>
          <w:sz w:val="22"/>
          <w:szCs w:val="22"/>
        </w:rPr>
        <w:t xml:space="preserve">that is, </w:t>
      </w:r>
      <w:r w:rsidR="003D3B10" w:rsidRPr="001A275E">
        <w:rPr>
          <w:rStyle w:val="hps"/>
          <w:color w:val="auto"/>
          <w:sz w:val="22"/>
          <w:szCs w:val="22"/>
        </w:rPr>
        <w:t>leaves, fruits and flowers</w:t>
      </w:r>
      <w:r w:rsidR="003D3B10" w:rsidRPr="001A275E">
        <w:rPr>
          <w:color w:val="auto"/>
          <w:sz w:val="22"/>
          <w:szCs w:val="22"/>
        </w:rPr>
        <w:t xml:space="preserve">, </w:t>
      </w:r>
      <w:r w:rsidR="003D3B10" w:rsidRPr="001A275E">
        <w:rPr>
          <w:rStyle w:val="hps"/>
          <w:color w:val="auto"/>
          <w:sz w:val="22"/>
          <w:szCs w:val="22"/>
        </w:rPr>
        <w:t>directly</w:t>
      </w:r>
      <w:r w:rsidR="003D3B10" w:rsidRPr="001A275E">
        <w:rPr>
          <w:color w:val="auto"/>
          <w:sz w:val="22"/>
          <w:szCs w:val="22"/>
        </w:rPr>
        <w:t xml:space="preserve"> </w:t>
      </w:r>
      <w:r w:rsidR="003D3B10" w:rsidRPr="001A275E">
        <w:rPr>
          <w:rStyle w:val="hps"/>
          <w:color w:val="auto"/>
          <w:sz w:val="22"/>
          <w:szCs w:val="22"/>
        </w:rPr>
        <w:t>influence</w:t>
      </w:r>
      <w:r w:rsidR="003D3B10" w:rsidRPr="001A275E">
        <w:rPr>
          <w:color w:val="auto"/>
          <w:sz w:val="22"/>
          <w:szCs w:val="22"/>
        </w:rPr>
        <w:t xml:space="preserve"> </w:t>
      </w:r>
      <w:r w:rsidR="003D3B10" w:rsidRPr="001A275E">
        <w:rPr>
          <w:rStyle w:val="hps"/>
          <w:color w:val="auto"/>
          <w:sz w:val="22"/>
          <w:szCs w:val="22"/>
        </w:rPr>
        <w:t>their</w:t>
      </w:r>
      <w:r w:rsidR="003D3B10" w:rsidRPr="001A275E">
        <w:rPr>
          <w:color w:val="auto"/>
          <w:sz w:val="22"/>
          <w:szCs w:val="22"/>
        </w:rPr>
        <w:t xml:space="preserve"> </w:t>
      </w:r>
      <w:r w:rsidR="003D3B10" w:rsidRPr="001A275E">
        <w:rPr>
          <w:rStyle w:val="hps"/>
          <w:color w:val="auto"/>
          <w:sz w:val="22"/>
          <w:szCs w:val="22"/>
        </w:rPr>
        <w:t>behavioral strategies</w:t>
      </w:r>
      <w:r w:rsidR="001A275E" w:rsidRPr="001A275E">
        <w:rPr>
          <w:rStyle w:val="hps"/>
          <w:color w:val="auto"/>
          <w:sz w:val="22"/>
          <w:szCs w:val="22"/>
        </w:rPr>
        <w:t xml:space="preserve"> directly</w:t>
      </w:r>
      <w:r w:rsidR="003D3B10" w:rsidRPr="001A275E">
        <w:rPr>
          <w:color w:val="auto"/>
          <w:sz w:val="22"/>
          <w:szCs w:val="22"/>
        </w:rPr>
        <w:t xml:space="preserve">. </w:t>
      </w:r>
      <w:r w:rsidR="001A275E" w:rsidRPr="001A275E">
        <w:rPr>
          <w:rStyle w:val="hps"/>
          <w:color w:val="auto"/>
          <w:sz w:val="22"/>
          <w:szCs w:val="22"/>
        </w:rPr>
        <w:t>In this context</w:t>
      </w:r>
      <w:r w:rsidR="001A275E" w:rsidRPr="001A275E">
        <w:rPr>
          <w:color w:val="auto"/>
          <w:sz w:val="22"/>
          <w:szCs w:val="22"/>
        </w:rPr>
        <w:t xml:space="preserve">, </w:t>
      </w:r>
      <w:r w:rsidR="001A275E" w:rsidRPr="001A275E">
        <w:rPr>
          <w:rStyle w:val="hps"/>
          <w:color w:val="auto"/>
          <w:sz w:val="22"/>
          <w:szCs w:val="22"/>
        </w:rPr>
        <w:t>the basic hypothesis</w:t>
      </w:r>
      <w:r w:rsidR="001A275E" w:rsidRPr="001A275E">
        <w:rPr>
          <w:color w:val="auto"/>
          <w:sz w:val="22"/>
          <w:szCs w:val="22"/>
        </w:rPr>
        <w:t xml:space="preserve"> </w:t>
      </w:r>
      <w:r w:rsidR="001A275E" w:rsidRPr="001A275E">
        <w:rPr>
          <w:rStyle w:val="hps"/>
          <w:color w:val="auto"/>
          <w:sz w:val="22"/>
          <w:szCs w:val="22"/>
        </w:rPr>
        <w:t>is that</w:t>
      </w:r>
      <w:r w:rsidR="001A275E" w:rsidRPr="001A275E">
        <w:rPr>
          <w:color w:val="auto"/>
          <w:sz w:val="22"/>
          <w:szCs w:val="22"/>
        </w:rPr>
        <w:t xml:space="preserve"> </w:t>
      </w:r>
      <w:r w:rsidR="001A275E" w:rsidRPr="001A275E">
        <w:rPr>
          <w:rStyle w:val="hps"/>
          <w:color w:val="auto"/>
          <w:sz w:val="22"/>
          <w:szCs w:val="22"/>
        </w:rPr>
        <w:t>the patterns of</w:t>
      </w:r>
      <w:r w:rsidR="001A275E" w:rsidRPr="001A275E">
        <w:rPr>
          <w:color w:val="auto"/>
          <w:sz w:val="22"/>
          <w:szCs w:val="22"/>
        </w:rPr>
        <w:t xml:space="preserve"> </w:t>
      </w:r>
      <w:r w:rsidR="001A275E" w:rsidRPr="001A275E">
        <w:rPr>
          <w:rStyle w:val="hps"/>
          <w:color w:val="auto"/>
          <w:sz w:val="22"/>
          <w:szCs w:val="22"/>
        </w:rPr>
        <w:t>activities</w:t>
      </w:r>
      <w:r w:rsidR="001A275E" w:rsidRPr="001A275E">
        <w:rPr>
          <w:color w:val="auto"/>
          <w:sz w:val="22"/>
          <w:szCs w:val="22"/>
        </w:rPr>
        <w:t xml:space="preserve"> </w:t>
      </w:r>
      <w:r w:rsidR="001A275E" w:rsidRPr="001A275E">
        <w:rPr>
          <w:rStyle w:val="hps"/>
          <w:color w:val="auto"/>
          <w:sz w:val="22"/>
          <w:szCs w:val="22"/>
        </w:rPr>
        <w:t>vary</w:t>
      </w:r>
      <w:r w:rsidR="001A275E" w:rsidRPr="001A275E">
        <w:rPr>
          <w:color w:val="auto"/>
          <w:sz w:val="22"/>
          <w:szCs w:val="22"/>
        </w:rPr>
        <w:t xml:space="preserve"> </w:t>
      </w:r>
      <w:r w:rsidR="001A275E" w:rsidRPr="001A275E">
        <w:rPr>
          <w:rStyle w:val="hps"/>
          <w:color w:val="auto"/>
          <w:sz w:val="22"/>
          <w:szCs w:val="22"/>
        </w:rPr>
        <w:t>systematically</w:t>
      </w:r>
      <w:r w:rsidR="001A275E" w:rsidRPr="001A275E">
        <w:rPr>
          <w:color w:val="auto"/>
          <w:sz w:val="22"/>
          <w:szCs w:val="22"/>
        </w:rPr>
        <w:t xml:space="preserve"> </w:t>
      </w:r>
      <w:r w:rsidR="001A275E" w:rsidRPr="001A275E">
        <w:rPr>
          <w:rStyle w:val="hps"/>
          <w:color w:val="auto"/>
          <w:sz w:val="22"/>
          <w:szCs w:val="22"/>
        </w:rPr>
        <w:t>between</w:t>
      </w:r>
      <w:r w:rsidR="001A275E" w:rsidRPr="001A275E">
        <w:rPr>
          <w:color w:val="auto"/>
          <w:sz w:val="22"/>
          <w:szCs w:val="22"/>
        </w:rPr>
        <w:t xml:space="preserve"> </w:t>
      </w:r>
      <w:r w:rsidR="001A275E" w:rsidRPr="001A275E">
        <w:rPr>
          <w:rStyle w:val="hps"/>
          <w:color w:val="auto"/>
          <w:sz w:val="22"/>
          <w:szCs w:val="22"/>
        </w:rPr>
        <w:t>seasons</w:t>
      </w:r>
      <w:r w:rsidR="001A275E" w:rsidRPr="001A275E">
        <w:rPr>
          <w:color w:val="auto"/>
          <w:sz w:val="22"/>
          <w:szCs w:val="22"/>
        </w:rPr>
        <w:t xml:space="preserve">. </w:t>
      </w:r>
      <w:r w:rsidR="001A275E" w:rsidRPr="001A275E">
        <w:rPr>
          <w:rStyle w:val="hps"/>
          <w:color w:val="auto"/>
          <w:sz w:val="22"/>
          <w:szCs w:val="22"/>
        </w:rPr>
        <w:t>More</w:t>
      </w:r>
      <w:r w:rsidR="001A275E" w:rsidRPr="001A275E">
        <w:rPr>
          <w:color w:val="auto"/>
          <w:sz w:val="22"/>
          <w:szCs w:val="22"/>
        </w:rPr>
        <w:t xml:space="preserve"> </w:t>
      </w:r>
      <w:r w:rsidR="001A275E" w:rsidRPr="001A275E">
        <w:rPr>
          <w:rStyle w:val="hps"/>
          <w:color w:val="auto"/>
          <w:sz w:val="22"/>
          <w:szCs w:val="22"/>
        </w:rPr>
        <w:t>specifically</w:t>
      </w:r>
      <w:r w:rsidR="001A275E" w:rsidRPr="001A275E">
        <w:rPr>
          <w:color w:val="auto"/>
          <w:sz w:val="22"/>
          <w:szCs w:val="22"/>
        </w:rPr>
        <w:t xml:space="preserve">, in </w:t>
      </w:r>
      <w:r w:rsidR="001A275E" w:rsidRPr="001A275E">
        <w:rPr>
          <w:rStyle w:val="hps"/>
          <w:color w:val="auto"/>
          <w:sz w:val="22"/>
          <w:szCs w:val="22"/>
        </w:rPr>
        <w:t>the</w:t>
      </w:r>
      <w:r w:rsidR="001A275E" w:rsidRPr="001A275E">
        <w:rPr>
          <w:color w:val="auto"/>
          <w:sz w:val="22"/>
          <w:szCs w:val="22"/>
        </w:rPr>
        <w:t xml:space="preserve"> </w:t>
      </w:r>
      <w:r w:rsidR="001A275E" w:rsidRPr="001A275E">
        <w:rPr>
          <w:rStyle w:val="hps"/>
          <w:color w:val="auto"/>
          <w:sz w:val="22"/>
          <w:szCs w:val="22"/>
        </w:rPr>
        <w:t>period of greatest</w:t>
      </w:r>
      <w:r w:rsidR="001A275E" w:rsidRPr="001A275E">
        <w:rPr>
          <w:color w:val="auto"/>
          <w:sz w:val="22"/>
          <w:szCs w:val="22"/>
        </w:rPr>
        <w:t xml:space="preserve"> </w:t>
      </w:r>
      <w:r w:rsidR="001A275E" w:rsidRPr="001A275E">
        <w:rPr>
          <w:rStyle w:val="hps"/>
          <w:color w:val="auto"/>
          <w:sz w:val="22"/>
          <w:szCs w:val="22"/>
        </w:rPr>
        <w:t>food shortages</w:t>
      </w:r>
      <w:r w:rsidR="001A275E" w:rsidRPr="001A275E">
        <w:rPr>
          <w:color w:val="auto"/>
          <w:sz w:val="22"/>
          <w:szCs w:val="22"/>
        </w:rPr>
        <w:t xml:space="preserve">, in </w:t>
      </w:r>
      <w:r w:rsidR="001A275E" w:rsidRPr="001A275E">
        <w:rPr>
          <w:rStyle w:val="hps"/>
          <w:color w:val="auto"/>
          <w:sz w:val="22"/>
          <w:szCs w:val="22"/>
        </w:rPr>
        <w:t>the dry season,</w:t>
      </w:r>
      <w:r w:rsidR="001A275E" w:rsidRPr="001A275E">
        <w:rPr>
          <w:color w:val="auto"/>
          <w:sz w:val="22"/>
          <w:szCs w:val="22"/>
        </w:rPr>
        <w:t xml:space="preserve"> </w:t>
      </w:r>
      <w:r w:rsidR="001A275E" w:rsidRPr="001A275E">
        <w:rPr>
          <w:rStyle w:val="hps"/>
          <w:color w:val="auto"/>
          <w:sz w:val="22"/>
          <w:szCs w:val="22"/>
        </w:rPr>
        <w:t>it was expected that</w:t>
      </w:r>
      <w:r w:rsidR="001A275E" w:rsidRPr="001A275E">
        <w:rPr>
          <w:color w:val="auto"/>
          <w:sz w:val="22"/>
          <w:szCs w:val="22"/>
        </w:rPr>
        <w:t xml:space="preserve">: </w:t>
      </w:r>
      <w:r w:rsidR="001A275E" w:rsidRPr="001A275E">
        <w:rPr>
          <w:rStyle w:val="hps"/>
          <w:color w:val="auto"/>
          <w:sz w:val="22"/>
          <w:szCs w:val="22"/>
        </w:rPr>
        <w:t>(</w:t>
      </w:r>
      <w:r w:rsidR="001A275E" w:rsidRPr="001A275E">
        <w:rPr>
          <w:color w:val="auto"/>
          <w:sz w:val="22"/>
          <w:szCs w:val="22"/>
        </w:rPr>
        <w:t xml:space="preserve">a): </w:t>
      </w:r>
      <w:r w:rsidR="001A275E" w:rsidRPr="001A275E">
        <w:rPr>
          <w:rStyle w:val="hps"/>
          <w:color w:val="auto"/>
          <w:sz w:val="22"/>
          <w:szCs w:val="22"/>
        </w:rPr>
        <w:t>the animals</w:t>
      </w:r>
      <w:r w:rsidR="001A275E" w:rsidRPr="001A275E">
        <w:rPr>
          <w:color w:val="auto"/>
          <w:sz w:val="22"/>
          <w:szCs w:val="22"/>
        </w:rPr>
        <w:t xml:space="preserve"> </w:t>
      </w:r>
      <w:r w:rsidR="001A275E" w:rsidRPr="001A275E">
        <w:rPr>
          <w:rStyle w:val="hps"/>
          <w:color w:val="auto"/>
          <w:sz w:val="22"/>
          <w:szCs w:val="22"/>
        </w:rPr>
        <w:t>spend more time</w:t>
      </w:r>
      <w:r w:rsidR="001A275E" w:rsidRPr="001A275E">
        <w:rPr>
          <w:color w:val="auto"/>
          <w:sz w:val="22"/>
          <w:szCs w:val="22"/>
        </w:rPr>
        <w:t xml:space="preserve"> </w:t>
      </w:r>
      <w:r w:rsidR="001A275E" w:rsidRPr="001A275E">
        <w:rPr>
          <w:rStyle w:val="hps"/>
          <w:color w:val="auto"/>
          <w:sz w:val="22"/>
          <w:szCs w:val="22"/>
        </w:rPr>
        <w:t>in</w:t>
      </w:r>
      <w:r w:rsidR="001A275E" w:rsidRPr="001A275E">
        <w:rPr>
          <w:color w:val="auto"/>
          <w:sz w:val="22"/>
          <w:szCs w:val="22"/>
        </w:rPr>
        <w:t xml:space="preserve"> </w:t>
      </w:r>
      <w:r w:rsidR="001A275E" w:rsidRPr="001A275E">
        <w:rPr>
          <w:rStyle w:val="hps"/>
          <w:color w:val="auto"/>
          <w:sz w:val="22"/>
          <w:szCs w:val="22"/>
        </w:rPr>
        <w:t>locomotion</w:t>
      </w:r>
      <w:r w:rsidR="001A275E" w:rsidRPr="001A275E">
        <w:rPr>
          <w:color w:val="auto"/>
          <w:sz w:val="22"/>
          <w:szCs w:val="22"/>
        </w:rPr>
        <w:t xml:space="preserve"> </w:t>
      </w:r>
      <w:r w:rsidR="001A275E" w:rsidRPr="001A275E">
        <w:rPr>
          <w:rStyle w:val="hps"/>
          <w:color w:val="auto"/>
          <w:sz w:val="22"/>
          <w:szCs w:val="22"/>
        </w:rPr>
        <w:t>behavior</w:t>
      </w:r>
      <w:r w:rsidR="001A275E" w:rsidRPr="001A275E">
        <w:rPr>
          <w:color w:val="auto"/>
          <w:sz w:val="22"/>
          <w:szCs w:val="22"/>
        </w:rPr>
        <w:t xml:space="preserve"> </w:t>
      </w:r>
      <w:r w:rsidR="001A275E" w:rsidRPr="001A275E">
        <w:rPr>
          <w:rStyle w:val="hps"/>
          <w:color w:val="auto"/>
          <w:sz w:val="22"/>
          <w:szCs w:val="22"/>
        </w:rPr>
        <w:t>and less time</w:t>
      </w:r>
      <w:r w:rsidR="001A275E" w:rsidRPr="001A275E">
        <w:rPr>
          <w:color w:val="auto"/>
          <w:sz w:val="22"/>
          <w:szCs w:val="22"/>
        </w:rPr>
        <w:t xml:space="preserve"> </w:t>
      </w:r>
      <w:r w:rsidR="001A275E" w:rsidRPr="001A275E">
        <w:rPr>
          <w:rStyle w:val="hps"/>
          <w:color w:val="auto"/>
          <w:sz w:val="22"/>
          <w:szCs w:val="22"/>
        </w:rPr>
        <w:t>to rest and</w:t>
      </w:r>
      <w:r w:rsidR="001A275E" w:rsidRPr="001A275E">
        <w:rPr>
          <w:color w:val="auto"/>
          <w:sz w:val="22"/>
          <w:szCs w:val="22"/>
        </w:rPr>
        <w:t xml:space="preserve"> </w:t>
      </w:r>
      <w:r w:rsidR="001A275E" w:rsidRPr="001A275E">
        <w:rPr>
          <w:rStyle w:val="hps"/>
          <w:color w:val="auto"/>
          <w:sz w:val="22"/>
          <w:szCs w:val="22"/>
        </w:rPr>
        <w:t>to perform social interactions</w:t>
      </w:r>
      <w:r w:rsidR="001A275E" w:rsidRPr="001A275E">
        <w:rPr>
          <w:color w:val="auto"/>
          <w:sz w:val="22"/>
          <w:szCs w:val="22"/>
        </w:rPr>
        <w:t xml:space="preserve">; and </w:t>
      </w:r>
      <w:r w:rsidR="001A275E" w:rsidRPr="001A275E">
        <w:rPr>
          <w:rStyle w:val="hps"/>
          <w:color w:val="auto"/>
          <w:sz w:val="22"/>
          <w:szCs w:val="22"/>
        </w:rPr>
        <w:t>(</w:t>
      </w:r>
      <w:r w:rsidR="001A275E" w:rsidRPr="001A275E">
        <w:rPr>
          <w:color w:val="auto"/>
          <w:sz w:val="22"/>
          <w:szCs w:val="22"/>
        </w:rPr>
        <w:t xml:space="preserve">b): </w:t>
      </w:r>
      <w:r w:rsidR="001A275E" w:rsidRPr="001A275E">
        <w:rPr>
          <w:rStyle w:val="hps"/>
          <w:color w:val="auto"/>
          <w:sz w:val="22"/>
          <w:szCs w:val="22"/>
        </w:rPr>
        <w:t>the composition</w:t>
      </w:r>
      <w:r w:rsidR="001A275E" w:rsidRPr="001A275E">
        <w:rPr>
          <w:color w:val="auto"/>
          <w:sz w:val="22"/>
          <w:szCs w:val="22"/>
        </w:rPr>
        <w:t xml:space="preserve"> </w:t>
      </w:r>
      <w:r w:rsidR="001A275E" w:rsidRPr="001A275E">
        <w:rPr>
          <w:rStyle w:val="hps"/>
          <w:color w:val="auto"/>
          <w:sz w:val="22"/>
          <w:szCs w:val="22"/>
        </w:rPr>
        <w:t>of the diet</w:t>
      </w:r>
      <w:r w:rsidR="001A275E" w:rsidRPr="001A275E">
        <w:rPr>
          <w:color w:val="auto"/>
          <w:sz w:val="22"/>
          <w:szCs w:val="22"/>
        </w:rPr>
        <w:t xml:space="preserve"> </w:t>
      </w:r>
      <w:r w:rsidR="001A275E" w:rsidRPr="001A275E">
        <w:rPr>
          <w:rStyle w:val="hps"/>
          <w:color w:val="auto"/>
          <w:sz w:val="22"/>
          <w:szCs w:val="22"/>
        </w:rPr>
        <w:t>would change</w:t>
      </w:r>
      <w:r w:rsidR="001A275E" w:rsidRPr="001A275E">
        <w:rPr>
          <w:color w:val="auto"/>
          <w:sz w:val="22"/>
          <w:szCs w:val="22"/>
        </w:rPr>
        <w:t xml:space="preserve"> </w:t>
      </w:r>
      <w:r w:rsidR="001A275E" w:rsidRPr="001A275E">
        <w:rPr>
          <w:rStyle w:val="hps"/>
          <w:color w:val="auto"/>
          <w:sz w:val="22"/>
          <w:szCs w:val="22"/>
        </w:rPr>
        <w:t>significantly</w:t>
      </w:r>
      <w:r w:rsidR="001A275E" w:rsidRPr="001A275E">
        <w:rPr>
          <w:color w:val="auto"/>
          <w:sz w:val="22"/>
          <w:szCs w:val="22"/>
        </w:rPr>
        <w:t xml:space="preserve"> </w:t>
      </w:r>
      <w:r w:rsidR="001A275E" w:rsidRPr="001A275E">
        <w:rPr>
          <w:rStyle w:val="hps"/>
          <w:color w:val="auto"/>
          <w:sz w:val="22"/>
          <w:szCs w:val="22"/>
        </w:rPr>
        <w:t>between</w:t>
      </w:r>
      <w:r w:rsidR="001A275E" w:rsidRPr="001A275E">
        <w:rPr>
          <w:color w:val="auto"/>
          <w:sz w:val="22"/>
          <w:szCs w:val="22"/>
        </w:rPr>
        <w:t xml:space="preserve"> </w:t>
      </w:r>
      <w:r w:rsidR="001A275E" w:rsidRPr="001A275E">
        <w:rPr>
          <w:rStyle w:val="hps"/>
          <w:color w:val="auto"/>
          <w:sz w:val="22"/>
          <w:szCs w:val="22"/>
        </w:rPr>
        <w:t xml:space="preserve">seasons. </w:t>
      </w:r>
    </w:p>
    <w:p w:rsidR="001A275E" w:rsidRPr="001A275E" w:rsidRDefault="001A275E" w:rsidP="001A275E">
      <w:pPr>
        <w:spacing w:line="240" w:lineRule="auto"/>
        <w:ind w:firstLine="709"/>
        <w:rPr>
          <w:rFonts w:ascii="Times New Roman" w:eastAsia="Times New Roman" w:hAnsi="Times New Roman"/>
          <w:lang w:val="en-US" w:eastAsia="pt-BR"/>
        </w:rPr>
      </w:pPr>
      <w:r w:rsidRPr="001A275E">
        <w:rPr>
          <w:rFonts w:ascii="Times New Roman" w:eastAsia="Times New Roman" w:hAnsi="Times New Roman"/>
          <w:lang w:val="en-US" w:eastAsia="pt-BR"/>
        </w:rPr>
        <w:t xml:space="preserve">Although </w:t>
      </w:r>
      <w:r w:rsidRPr="001A275E">
        <w:rPr>
          <w:rFonts w:ascii="Times New Roman" w:eastAsia="Times New Roman" w:hAnsi="Times New Roman"/>
          <w:i/>
          <w:lang w:val="en-US" w:eastAsia="pt-BR"/>
        </w:rPr>
        <w:t>A. caraya</w:t>
      </w:r>
      <w:r w:rsidRPr="001A275E">
        <w:rPr>
          <w:rFonts w:ascii="Times New Roman" w:eastAsia="Times New Roman" w:hAnsi="Times New Roman"/>
          <w:lang w:val="en-US" w:eastAsia="pt-BR"/>
        </w:rPr>
        <w:t xml:space="preserve"> is not endangered, the populations are declining throughout most of their range due to the continuous expansion of farming and the fragmentation of natural habitats. In addition to evaluating the ecological and behavioral patterns of the species in the Bororo region on the left bank of the Aquidauana river, Mato Grosso do Sul, Brazil, this study also aimed to provide a database for planning conservation initiatives and management for the species and their habitats in this region.</w:t>
      </w:r>
    </w:p>
    <w:p w:rsidR="001A275E" w:rsidRPr="00ED6A44" w:rsidRDefault="001A275E" w:rsidP="001A275E">
      <w:pPr>
        <w:spacing w:line="240" w:lineRule="auto"/>
        <w:ind w:firstLine="0"/>
        <w:jc w:val="left"/>
        <w:rPr>
          <w:rStyle w:val="hps"/>
          <w:rFonts w:ascii="Times New Roman" w:hAnsi="Times New Roman"/>
          <w:b/>
          <w:lang w:val="en-US"/>
        </w:rPr>
      </w:pPr>
    </w:p>
    <w:p w:rsidR="001157CF" w:rsidRPr="005D1107" w:rsidRDefault="001157CF" w:rsidP="001157CF">
      <w:pPr>
        <w:spacing w:line="240" w:lineRule="auto"/>
        <w:ind w:firstLine="0"/>
        <w:jc w:val="left"/>
        <w:rPr>
          <w:rStyle w:val="hps"/>
          <w:rFonts w:ascii="Times New Roman" w:hAnsi="Times New Roman"/>
          <w:b/>
          <w:lang w:val="en-US"/>
        </w:rPr>
      </w:pPr>
      <w:r w:rsidRPr="005D1107">
        <w:rPr>
          <w:rStyle w:val="hps"/>
          <w:rFonts w:ascii="Times New Roman" w:hAnsi="Times New Roman"/>
          <w:b/>
          <w:lang w:val="en-US"/>
        </w:rPr>
        <w:t>METHODS</w:t>
      </w:r>
    </w:p>
    <w:p w:rsidR="001157CF" w:rsidRPr="005D1107" w:rsidRDefault="001157CF" w:rsidP="001157CF">
      <w:pPr>
        <w:spacing w:line="240" w:lineRule="auto"/>
        <w:ind w:firstLine="0"/>
        <w:jc w:val="left"/>
        <w:rPr>
          <w:rStyle w:val="hps"/>
          <w:rFonts w:ascii="Times New Roman" w:hAnsi="Times New Roman"/>
          <w:b/>
          <w:lang w:val="en-US"/>
        </w:rPr>
      </w:pPr>
    </w:p>
    <w:p w:rsidR="001157CF" w:rsidRPr="005D1107" w:rsidRDefault="001157CF" w:rsidP="00560F9D">
      <w:pPr>
        <w:spacing w:line="240" w:lineRule="auto"/>
        <w:ind w:firstLine="0"/>
        <w:jc w:val="left"/>
        <w:rPr>
          <w:rStyle w:val="hps"/>
          <w:rFonts w:ascii="Times New Roman" w:hAnsi="Times New Roman"/>
          <w:i/>
          <w:caps/>
          <w:lang w:val="en-US"/>
        </w:rPr>
      </w:pPr>
      <w:r w:rsidRPr="005D1107">
        <w:rPr>
          <w:rStyle w:val="hps"/>
          <w:rFonts w:ascii="Times New Roman" w:hAnsi="Times New Roman"/>
          <w:i/>
          <w:caps/>
          <w:lang w:val="en-US"/>
        </w:rPr>
        <w:t>Study Area</w:t>
      </w:r>
    </w:p>
    <w:p w:rsidR="001157CF" w:rsidRPr="005D1107" w:rsidRDefault="001157CF" w:rsidP="001157CF">
      <w:pPr>
        <w:spacing w:line="240" w:lineRule="auto"/>
        <w:ind w:firstLine="0"/>
        <w:rPr>
          <w:rStyle w:val="hps"/>
          <w:rFonts w:ascii="Times New Roman" w:hAnsi="Times New Roman"/>
          <w:i/>
          <w:caps/>
          <w:lang w:val="en-US"/>
        </w:rPr>
      </w:pPr>
    </w:p>
    <w:p w:rsidR="001157CF" w:rsidRPr="005D1107" w:rsidRDefault="001157CF" w:rsidP="001157CF">
      <w:pPr>
        <w:spacing w:line="240" w:lineRule="auto"/>
        <w:ind w:firstLine="709"/>
        <w:rPr>
          <w:rFonts w:ascii="Times New Roman" w:hAnsi="Times New Roman"/>
          <w:lang w:val="en-US"/>
        </w:rPr>
      </w:pP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survey was conducted in</w:t>
      </w:r>
      <w:r w:rsidRPr="005D1107">
        <w:rPr>
          <w:rFonts w:ascii="Times New Roman" w:hAnsi="Times New Roman"/>
          <w:lang w:val="en-US"/>
        </w:rPr>
        <w:t xml:space="preserve"> </w:t>
      </w:r>
      <w:r w:rsidRPr="005D1107">
        <w:rPr>
          <w:rStyle w:val="hps"/>
          <w:rFonts w:ascii="Times New Roman" w:hAnsi="Times New Roman"/>
          <w:lang w:val="en-US"/>
        </w:rPr>
        <w:t>an</w:t>
      </w:r>
      <w:r w:rsidRPr="005D1107">
        <w:rPr>
          <w:rFonts w:ascii="Times New Roman" w:hAnsi="Times New Roman"/>
          <w:lang w:val="en-US"/>
        </w:rPr>
        <w:t xml:space="preserve"> </w:t>
      </w:r>
      <w:r w:rsidRPr="005D1107">
        <w:rPr>
          <w:rStyle w:val="hps"/>
          <w:rFonts w:ascii="Times New Roman" w:hAnsi="Times New Roman"/>
          <w:lang w:val="en-US"/>
        </w:rPr>
        <w:t>urban fragment</w:t>
      </w:r>
      <w:r w:rsidRPr="005D1107">
        <w:rPr>
          <w:rFonts w:ascii="Times New Roman" w:hAnsi="Times New Roman"/>
          <w:lang w:val="en-US"/>
        </w:rPr>
        <w:t xml:space="preserve"> </w:t>
      </w:r>
      <w:r w:rsidRPr="005D1107">
        <w:rPr>
          <w:rStyle w:val="hps"/>
          <w:rFonts w:ascii="Times New Roman" w:hAnsi="Times New Roman"/>
          <w:lang w:val="en-US"/>
        </w:rPr>
        <w:t>of Cerrado-Pantanal located</w:t>
      </w:r>
      <w:r w:rsidRPr="005D1107">
        <w:rPr>
          <w:rFonts w:ascii="Times New Roman" w:hAnsi="Times New Roman"/>
          <w:lang w:val="en-US"/>
        </w:rPr>
        <w:t xml:space="preserve"> </w:t>
      </w:r>
      <w:r w:rsidRPr="005D1107">
        <w:rPr>
          <w:rStyle w:val="hps"/>
          <w:rFonts w:ascii="Times New Roman" w:hAnsi="Times New Roman"/>
          <w:lang w:val="en-US"/>
        </w:rPr>
        <w:t>on the left bank</w:t>
      </w:r>
      <w:r w:rsidRPr="005D1107">
        <w:rPr>
          <w:rFonts w:ascii="Times New Roman" w:hAnsi="Times New Roman"/>
          <w:lang w:val="en-US"/>
        </w:rPr>
        <w:t xml:space="preserve"> </w:t>
      </w:r>
      <w:r w:rsidRPr="005D1107">
        <w:rPr>
          <w:rStyle w:val="hps"/>
          <w:rFonts w:ascii="Times New Roman" w:hAnsi="Times New Roman"/>
          <w:lang w:val="en-US"/>
        </w:rPr>
        <w:t>of the Aquidauana river,</w:t>
      </w:r>
      <w:r w:rsidRPr="005D1107">
        <w:rPr>
          <w:rFonts w:ascii="Times New Roman" w:hAnsi="Times New Roman"/>
          <w:lang w:val="en-US"/>
        </w:rPr>
        <w:t xml:space="preserve"> municipality of Anastacio, Mato Grosso do Sul, Brazil (20°29’01’’S, 55°47’88’’W), </w:t>
      </w:r>
      <w:r w:rsidRPr="005D1107">
        <w:rPr>
          <w:rStyle w:val="hps"/>
          <w:rFonts w:ascii="Times New Roman" w:hAnsi="Times New Roman"/>
          <w:lang w:val="en-US"/>
        </w:rPr>
        <w:t>in the period</w:t>
      </w:r>
      <w:r w:rsidRPr="005D1107">
        <w:rPr>
          <w:rFonts w:ascii="Times New Roman" w:hAnsi="Times New Roman"/>
          <w:lang w:val="en-US"/>
        </w:rPr>
        <w:t xml:space="preserve"> </w:t>
      </w:r>
      <w:r w:rsidR="006C32C5">
        <w:rPr>
          <w:rFonts w:ascii="Times New Roman" w:hAnsi="Times New Roman"/>
          <w:lang w:val="en-US"/>
        </w:rPr>
        <w:t xml:space="preserve">from </w:t>
      </w:r>
      <w:r w:rsidRPr="005D1107">
        <w:rPr>
          <w:rFonts w:ascii="Times New Roman" w:hAnsi="Times New Roman"/>
          <w:lang w:val="en-US"/>
        </w:rPr>
        <w:t xml:space="preserve">September </w:t>
      </w:r>
      <w:r w:rsidRPr="005D1107">
        <w:rPr>
          <w:rStyle w:val="hps"/>
          <w:rFonts w:ascii="Times New Roman" w:hAnsi="Times New Roman"/>
          <w:lang w:val="en-US"/>
        </w:rPr>
        <w:t>2008</w:t>
      </w:r>
      <w:r w:rsidRPr="005D1107">
        <w:rPr>
          <w:rFonts w:ascii="Times New Roman" w:hAnsi="Times New Roman"/>
          <w:lang w:val="en-US"/>
        </w:rPr>
        <w:t xml:space="preserve"> </w:t>
      </w:r>
      <w:r w:rsidRPr="005D1107">
        <w:rPr>
          <w:rStyle w:val="hps"/>
          <w:rFonts w:ascii="Times New Roman" w:hAnsi="Times New Roman"/>
          <w:lang w:val="en-US"/>
        </w:rPr>
        <w:t>to July 2009</w:t>
      </w:r>
      <w:r w:rsidRPr="005D1107">
        <w:rPr>
          <w:rFonts w:ascii="Times New Roman" w:hAnsi="Times New Roman"/>
          <w:lang w:val="en-US"/>
        </w:rPr>
        <w:t xml:space="preserve">. </w:t>
      </w:r>
      <w:r w:rsidRPr="005D1107">
        <w:rPr>
          <w:rStyle w:val="hps"/>
          <w:rFonts w:ascii="Times New Roman" w:hAnsi="Times New Roman"/>
          <w:lang w:val="en-US"/>
        </w:rPr>
        <w:t>The area</w:t>
      </w:r>
      <w:r w:rsidRPr="005D1107">
        <w:rPr>
          <w:rFonts w:ascii="Times New Roman" w:hAnsi="Times New Roman"/>
          <w:lang w:val="en-US"/>
        </w:rPr>
        <w:t xml:space="preserve"> </w:t>
      </w:r>
      <w:r w:rsidRPr="005D1107">
        <w:rPr>
          <w:rStyle w:val="hps"/>
          <w:rFonts w:ascii="Times New Roman" w:hAnsi="Times New Roman"/>
          <w:lang w:val="en-US"/>
        </w:rPr>
        <w:t xml:space="preserve">is </w:t>
      </w:r>
      <w:r w:rsidR="00D87409">
        <w:rPr>
          <w:rStyle w:val="hps"/>
          <w:rFonts w:ascii="Times New Roman" w:hAnsi="Times New Roman"/>
          <w:lang w:val="en-US"/>
        </w:rPr>
        <w:t xml:space="preserve">situated </w:t>
      </w:r>
      <w:r w:rsidRPr="005D1107">
        <w:rPr>
          <w:rStyle w:val="hps"/>
          <w:rFonts w:ascii="Times New Roman" w:hAnsi="Times New Roman"/>
          <w:lang w:val="en-US"/>
        </w:rPr>
        <w:t>next</w:t>
      </w:r>
      <w:r w:rsidRPr="005D1107">
        <w:rPr>
          <w:rFonts w:ascii="Times New Roman" w:hAnsi="Times New Roman"/>
          <w:lang w:val="en-US"/>
        </w:rPr>
        <w:t xml:space="preserve"> </w:t>
      </w:r>
      <w:r w:rsidRPr="005D1107">
        <w:rPr>
          <w:rStyle w:val="hps"/>
          <w:rFonts w:ascii="Times New Roman" w:hAnsi="Times New Roman"/>
          <w:lang w:val="en-US"/>
        </w:rPr>
        <w:t>to Unit</w:t>
      </w:r>
      <w:r w:rsidRPr="005D1107">
        <w:rPr>
          <w:rFonts w:ascii="Times New Roman" w:hAnsi="Times New Roman"/>
          <w:lang w:val="en-US"/>
        </w:rPr>
        <w:t xml:space="preserve"> </w:t>
      </w:r>
      <w:r w:rsidRPr="005D1107">
        <w:rPr>
          <w:rStyle w:val="hps"/>
          <w:rFonts w:ascii="Times New Roman" w:hAnsi="Times New Roman"/>
          <w:lang w:val="en-US"/>
        </w:rPr>
        <w:t>I</w:t>
      </w:r>
      <w:r w:rsidRPr="005D1107">
        <w:rPr>
          <w:rFonts w:ascii="Times New Roman" w:hAnsi="Times New Roman"/>
          <w:lang w:val="en-US"/>
        </w:rPr>
        <w:t xml:space="preserve"> </w:t>
      </w:r>
      <w:r w:rsidRPr="005D1107">
        <w:rPr>
          <w:rStyle w:val="hps"/>
          <w:rFonts w:ascii="Times New Roman" w:hAnsi="Times New Roman"/>
          <w:lang w:val="en-US"/>
        </w:rPr>
        <w:t xml:space="preserve">of the </w:t>
      </w:r>
      <w:r w:rsidR="009D7AAE" w:rsidRPr="005D1107">
        <w:rPr>
          <w:rStyle w:val="hps"/>
          <w:rFonts w:ascii="Times New Roman" w:hAnsi="Times New Roman"/>
          <w:lang w:val="en-US"/>
        </w:rPr>
        <w:t>Fundação Universidade Federal de Mato</w:t>
      </w:r>
      <w:r w:rsidRPr="005D1107">
        <w:rPr>
          <w:rFonts w:ascii="Times New Roman" w:hAnsi="Times New Roman"/>
          <w:lang w:val="en-US"/>
        </w:rPr>
        <w:t xml:space="preserve"> </w:t>
      </w:r>
      <w:r w:rsidRPr="005D1107">
        <w:rPr>
          <w:rStyle w:val="hps"/>
          <w:rFonts w:ascii="Times New Roman" w:hAnsi="Times New Roman"/>
          <w:lang w:val="en-US"/>
        </w:rPr>
        <w:t>Grosso</w:t>
      </w:r>
      <w:r w:rsidRPr="005D1107">
        <w:rPr>
          <w:rFonts w:ascii="Times New Roman" w:hAnsi="Times New Roman"/>
          <w:lang w:val="en-US"/>
        </w:rPr>
        <w:t xml:space="preserve"> </w:t>
      </w:r>
      <w:r w:rsidRPr="005D1107">
        <w:rPr>
          <w:rStyle w:val="hps"/>
          <w:rFonts w:ascii="Times New Roman" w:hAnsi="Times New Roman"/>
          <w:lang w:val="en-US"/>
        </w:rPr>
        <w:t>do Sul (UFMS)</w:t>
      </w:r>
      <w:r w:rsidRPr="005D1107">
        <w:rPr>
          <w:rFonts w:ascii="Times New Roman" w:hAnsi="Times New Roman"/>
          <w:lang w:val="en-US"/>
        </w:rPr>
        <w:t xml:space="preserve">. </w:t>
      </w:r>
      <w:r w:rsidRPr="005D1107">
        <w:rPr>
          <w:rStyle w:val="hps"/>
          <w:rFonts w:ascii="Times New Roman" w:hAnsi="Times New Roman"/>
          <w:lang w:val="en-US"/>
        </w:rPr>
        <w:t>Its space</w:t>
      </w:r>
      <w:r w:rsidRPr="005D1107">
        <w:rPr>
          <w:rFonts w:ascii="Times New Roman" w:hAnsi="Times New Roman"/>
          <w:lang w:val="en-US"/>
        </w:rPr>
        <w:t xml:space="preserve"> </w:t>
      </w:r>
      <w:r w:rsidRPr="005D1107">
        <w:rPr>
          <w:rStyle w:val="hps"/>
          <w:rFonts w:ascii="Times New Roman" w:hAnsi="Times New Roman"/>
          <w:lang w:val="en-US"/>
        </w:rPr>
        <w:t>was</w:t>
      </w:r>
      <w:r w:rsidRPr="005D1107">
        <w:rPr>
          <w:rFonts w:ascii="Times New Roman" w:hAnsi="Times New Roman"/>
          <w:lang w:val="en-US"/>
        </w:rPr>
        <w:t xml:space="preserve"> </w:t>
      </w:r>
      <w:r w:rsidRPr="005D1107">
        <w:rPr>
          <w:rStyle w:val="hps"/>
          <w:rFonts w:ascii="Times New Roman" w:hAnsi="Times New Roman"/>
          <w:lang w:val="en-US"/>
        </w:rPr>
        <w:t>established</w:t>
      </w:r>
      <w:r w:rsidRPr="005D1107">
        <w:rPr>
          <w:rFonts w:ascii="Times New Roman" w:hAnsi="Times New Roman"/>
          <w:lang w:val="en-US"/>
        </w:rPr>
        <w:t xml:space="preserve"> </w:t>
      </w:r>
      <w:r w:rsidRPr="005D1107">
        <w:rPr>
          <w:rStyle w:val="hps"/>
          <w:rFonts w:ascii="Times New Roman" w:hAnsi="Times New Roman"/>
          <w:lang w:val="en-US"/>
        </w:rPr>
        <w:t>a stronghold</w:t>
      </w:r>
      <w:r w:rsidRPr="005D1107">
        <w:rPr>
          <w:rFonts w:ascii="Times New Roman" w:hAnsi="Times New Roman"/>
          <w:lang w:val="en-US"/>
        </w:rPr>
        <w:t xml:space="preserve"> </w:t>
      </w:r>
      <w:r w:rsidRPr="005D1107">
        <w:rPr>
          <w:rStyle w:val="hps"/>
          <w:rFonts w:ascii="Times New Roman" w:hAnsi="Times New Roman"/>
          <w:lang w:val="en-US"/>
        </w:rPr>
        <w:t>of vegetation</w:t>
      </w:r>
      <w:r w:rsidRPr="005D1107">
        <w:rPr>
          <w:rFonts w:ascii="Times New Roman" w:hAnsi="Times New Roman"/>
          <w:lang w:val="en-US"/>
        </w:rPr>
        <w:t xml:space="preserve"> </w:t>
      </w:r>
      <w:r w:rsidRPr="005D1107">
        <w:rPr>
          <w:rStyle w:val="hps"/>
          <w:rFonts w:ascii="Times New Roman" w:hAnsi="Times New Roman"/>
          <w:lang w:val="en-US"/>
        </w:rPr>
        <w:t>subject</w:t>
      </w:r>
      <w:r w:rsidRPr="005D1107">
        <w:rPr>
          <w:rFonts w:ascii="Times New Roman" w:hAnsi="Times New Roman"/>
          <w:lang w:val="en-US"/>
        </w:rPr>
        <w:t xml:space="preserve"> </w:t>
      </w:r>
      <w:r w:rsidRPr="005D1107">
        <w:rPr>
          <w:rStyle w:val="hps"/>
          <w:rFonts w:ascii="Times New Roman" w:hAnsi="Times New Roman"/>
          <w:lang w:val="en-US"/>
        </w:rPr>
        <w:t>to flooding</w:t>
      </w:r>
      <w:r w:rsidRPr="005D1107">
        <w:rPr>
          <w:rFonts w:ascii="Times New Roman" w:hAnsi="Times New Roman"/>
          <w:lang w:val="en-US"/>
        </w:rPr>
        <w:t xml:space="preserve"> </w:t>
      </w:r>
      <w:r w:rsidRPr="005D1107">
        <w:rPr>
          <w:rStyle w:val="hps"/>
          <w:rFonts w:ascii="Times New Roman" w:hAnsi="Times New Roman"/>
          <w:lang w:val="en-US"/>
        </w:rPr>
        <w:t>(from January to March</w:t>
      </w:r>
      <w:r w:rsidRPr="005D1107">
        <w:rPr>
          <w:rFonts w:ascii="Times New Roman" w:hAnsi="Times New Roman"/>
          <w:lang w:val="en-US"/>
        </w:rPr>
        <w:t xml:space="preserve">), reflecting </w:t>
      </w:r>
      <w:r w:rsidRPr="005D1107">
        <w:rPr>
          <w:rStyle w:val="hps"/>
          <w:rFonts w:ascii="Times New Roman" w:hAnsi="Times New Roman"/>
          <w:lang w:val="en-US"/>
        </w:rPr>
        <w:t>variations</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the water regime</w:t>
      </w:r>
      <w:r w:rsidRPr="005D1107">
        <w:rPr>
          <w:rFonts w:ascii="Times New Roman" w:hAnsi="Times New Roman"/>
          <w:lang w:val="en-US"/>
        </w:rPr>
        <w:t xml:space="preserve"> </w:t>
      </w:r>
      <w:r w:rsidRPr="005D1107">
        <w:rPr>
          <w:rStyle w:val="hps"/>
          <w:rFonts w:ascii="Times New Roman" w:hAnsi="Times New Roman"/>
          <w:lang w:val="en-US"/>
        </w:rPr>
        <w:t>of the</w:t>
      </w:r>
      <w:r w:rsidRPr="005D1107">
        <w:rPr>
          <w:rFonts w:ascii="Times New Roman" w:hAnsi="Times New Roman"/>
          <w:lang w:val="en-US"/>
        </w:rPr>
        <w:t xml:space="preserve"> </w:t>
      </w:r>
      <w:r w:rsidRPr="005D1107">
        <w:rPr>
          <w:rStyle w:val="hps"/>
          <w:rFonts w:ascii="Times New Roman" w:hAnsi="Times New Roman"/>
          <w:lang w:val="en-US"/>
        </w:rPr>
        <w:t>Aquidauana river</w:t>
      </w:r>
      <w:r w:rsidR="002E5C6D" w:rsidRPr="005D1107">
        <w:rPr>
          <w:rStyle w:val="hps"/>
          <w:rFonts w:ascii="Times New Roman" w:hAnsi="Times New Roman"/>
          <w:lang w:val="en-US"/>
        </w:rPr>
        <w:t xml:space="preserve"> (Figure 1)</w:t>
      </w:r>
      <w:r w:rsidRPr="005D1107">
        <w:rPr>
          <w:rFonts w:ascii="Times New Roman" w:hAnsi="Times New Roman"/>
          <w:lang w:val="en-US"/>
        </w:rPr>
        <w:t xml:space="preserve">. </w:t>
      </w:r>
      <w:r w:rsidRPr="005D1107">
        <w:rPr>
          <w:rStyle w:val="hps"/>
          <w:rFonts w:ascii="Times New Roman" w:hAnsi="Times New Roman"/>
          <w:lang w:val="en-US"/>
        </w:rPr>
        <w:t>Its vegetation</w:t>
      </w:r>
      <w:r w:rsidRPr="005D1107">
        <w:rPr>
          <w:rFonts w:ascii="Times New Roman" w:hAnsi="Times New Roman"/>
          <w:lang w:val="en-US"/>
        </w:rPr>
        <w:t xml:space="preserve">, </w:t>
      </w:r>
      <w:r w:rsidRPr="005D1107">
        <w:rPr>
          <w:rStyle w:val="hps"/>
          <w:rFonts w:ascii="Times New Roman" w:hAnsi="Times New Roman"/>
          <w:lang w:val="en-US"/>
        </w:rPr>
        <w:t>characteristic of</w:t>
      </w:r>
      <w:r w:rsidRPr="005D1107">
        <w:rPr>
          <w:rFonts w:ascii="Times New Roman" w:hAnsi="Times New Roman"/>
          <w:lang w:val="en-US"/>
        </w:rPr>
        <w:t xml:space="preserve"> </w:t>
      </w:r>
      <w:r w:rsidRPr="005D1107">
        <w:rPr>
          <w:rStyle w:val="hps"/>
          <w:rFonts w:ascii="Times New Roman" w:hAnsi="Times New Roman"/>
          <w:lang w:val="en-US"/>
        </w:rPr>
        <w:t>the Cerrado-Pantanal ecotone,</w:t>
      </w:r>
      <w:r w:rsidRPr="005D1107">
        <w:rPr>
          <w:rFonts w:ascii="Times New Roman" w:hAnsi="Times New Roman"/>
          <w:lang w:val="en-US"/>
        </w:rPr>
        <w:t xml:space="preserve"> </w:t>
      </w:r>
      <w:r w:rsidRPr="005D1107">
        <w:rPr>
          <w:rStyle w:val="hps"/>
          <w:rFonts w:ascii="Times New Roman" w:hAnsi="Times New Roman"/>
          <w:lang w:val="en-US"/>
        </w:rPr>
        <w:t>is formed by</w:t>
      </w:r>
      <w:r w:rsidRPr="005D1107">
        <w:rPr>
          <w:rFonts w:ascii="Times New Roman" w:hAnsi="Times New Roman"/>
          <w:lang w:val="en-US"/>
        </w:rPr>
        <w:t xml:space="preserve"> r</w:t>
      </w:r>
      <w:r w:rsidRPr="005D1107">
        <w:rPr>
          <w:rStyle w:val="hps"/>
          <w:rFonts w:ascii="Times New Roman" w:hAnsi="Times New Roman"/>
          <w:lang w:val="en-US"/>
        </w:rPr>
        <w:t>iparian forest</w:t>
      </w:r>
      <w:r w:rsidRPr="005D1107">
        <w:rPr>
          <w:rFonts w:ascii="Times New Roman" w:hAnsi="Times New Roman"/>
          <w:lang w:val="en-US"/>
        </w:rPr>
        <w:t xml:space="preserve"> </w:t>
      </w:r>
      <w:r w:rsidRPr="005D1107">
        <w:rPr>
          <w:rStyle w:val="hps"/>
          <w:rFonts w:ascii="Times New Roman" w:hAnsi="Times New Roman"/>
          <w:lang w:val="en-US"/>
        </w:rPr>
        <w:t>distributed</w:t>
      </w:r>
      <w:r w:rsidRPr="005D1107">
        <w:rPr>
          <w:rFonts w:ascii="Times New Roman" w:hAnsi="Times New Roman"/>
          <w:lang w:val="en-US"/>
        </w:rPr>
        <w:t xml:space="preserve"> </w:t>
      </w:r>
      <w:r w:rsidRPr="005D1107">
        <w:rPr>
          <w:rStyle w:val="hps"/>
          <w:rFonts w:ascii="Times New Roman" w:hAnsi="Times New Roman"/>
          <w:lang w:val="en-US"/>
        </w:rPr>
        <w:t>over an area</w:t>
      </w:r>
      <w:r w:rsidRPr="005D1107">
        <w:rPr>
          <w:rFonts w:ascii="Times New Roman" w:hAnsi="Times New Roman"/>
          <w:lang w:val="en-US"/>
        </w:rPr>
        <w:t xml:space="preserve"> </w:t>
      </w:r>
      <w:r w:rsidRPr="005D1107">
        <w:rPr>
          <w:rStyle w:val="hps"/>
          <w:rFonts w:ascii="Times New Roman" w:hAnsi="Times New Roman"/>
          <w:lang w:val="en-US"/>
        </w:rPr>
        <w:t>exceeding 40</w:t>
      </w:r>
      <w:r w:rsidRPr="005D1107">
        <w:rPr>
          <w:rFonts w:ascii="Times New Roman" w:hAnsi="Times New Roman"/>
          <w:lang w:val="en-US"/>
        </w:rPr>
        <w:t xml:space="preserve"> </w:t>
      </w:r>
      <w:r w:rsidRPr="005D1107">
        <w:rPr>
          <w:rStyle w:val="hps"/>
          <w:rFonts w:ascii="Times New Roman" w:hAnsi="Times New Roman"/>
          <w:lang w:val="en-US"/>
        </w:rPr>
        <w:t>hectares</w:t>
      </w:r>
      <w:r w:rsidRPr="005D1107">
        <w:rPr>
          <w:rFonts w:ascii="Times New Roman" w:hAnsi="Times New Roman"/>
          <w:lang w:val="en-US"/>
        </w:rPr>
        <w:t xml:space="preserve">. For </w:t>
      </w:r>
      <w:r w:rsidRPr="005D1107">
        <w:rPr>
          <w:rStyle w:val="hps"/>
          <w:rFonts w:ascii="Times New Roman" w:hAnsi="Times New Roman"/>
          <w:lang w:val="en-US"/>
        </w:rPr>
        <w:t>temperature</w:t>
      </w:r>
      <w:r w:rsidRPr="005D1107">
        <w:rPr>
          <w:rFonts w:ascii="Times New Roman" w:hAnsi="Times New Roman"/>
          <w:lang w:val="en-US"/>
        </w:rPr>
        <w:t xml:space="preserve">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rainfall</w:t>
      </w:r>
      <w:r w:rsidRPr="005D1107">
        <w:rPr>
          <w:rFonts w:ascii="Times New Roman" w:hAnsi="Times New Roman"/>
          <w:lang w:val="en-US"/>
        </w:rPr>
        <w:t xml:space="preserve"> information </w:t>
      </w:r>
      <w:r w:rsidR="006C32C5">
        <w:rPr>
          <w:rFonts w:ascii="Times New Roman" w:hAnsi="Times New Roman"/>
          <w:lang w:val="en-US"/>
        </w:rPr>
        <w:t xml:space="preserve">the study </w:t>
      </w:r>
      <w:r w:rsidRPr="005D1107">
        <w:rPr>
          <w:rStyle w:val="hps"/>
          <w:rFonts w:ascii="Times New Roman" w:hAnsi="Times New Roman"/>
          <w:lang w:val="en-US"/>
        </w:rPr>
        <w:t>used</w:t>
      </w:r>
      <w:r w:rsidRPr="005D1107">
        <w:rPr>
          <w:rFonts w:ascii="Times New Roman" w:hAnsi="Times New Roman"/>
          <w:lang w:val="en-US"/>
        </w:rPr>
        <w:t xml:space="preserve"> data</w:t>
      </w:r>
      <w:r w:rsidRPr="005D1107">
        <w:rPr>
          <w:rStyle w:val="hps"/>
          <w:rFonts w:ascii="Times New Roman" w:hAnsi="Times New Roman"/>
          <w:lang w:val="en-US"/>
        </w:rPr>
        <w:t xml:space="preserve"> from the</w:t>
      </w:r>
      <w:r w:rsidRPr="005D1107">
        <w:rPr>
          <w:rFonts w:ascii="Times New Roman" w:hAnsi="Times New Roman"/>
          <w:lang w:val="en-US"/>
        </w:rPr>
        <w:t xml:space="preserve"> </w:t>
      </w:r>
      <w:r w:rsidRPr="005D1107">
        <w:rPr>
          <w:rStyle w:val="hps"/>
          <w:rFonts w:ascii="Times New Roman" w:hAnsi="Times New Roman"/>
          <w:lang w:val="en-US"/>
        </w:rPr>
        <w:t>weather station</w:t>
      </w:r>
      <w:r w:rsidRPr="005D1107">
        <w:rPr>
          <w:rFonts w:ascii="Times New Roman" w:hAnsi="Times New Roman"/>
          <w:lang w:val="en-US"/>
        </w:rPr>
        <w:t xml:space="preserve"> </w:t>
      </w:r>
      <w:r w:rsidRPr="005D1107">
        <w:rPr>
          <w:rStyle w:val="hps"/>
          <w:rFonts w:ascii="Times New Roman" w:hAnsi="Times New Roman"/>
          <w:lang w:val="en-US"/>
        </w:rPr>
        <w:t>of EMBRAPA</w:t>
      </w:r>
      <w:r w:rsidRPr="005D1107">
        <w:rPr>
          <w:rFonts w:ascii="Times New Roman" w:hAnsi="Times New Roman"/>
          <w:lang w:val="en-US"/>
        </w:rPr>
        <w:t xml:space="preserve"> (Embrapa 2010). </w:t>
      </w:r>
    </w:p>
    <w:p w:rsidR="002E5C6D" w:rsidRPr="005D1107" w:rsidRDefault="002E5C6D" w:rsidP="001157CF">
      <w:pPr>
        <w:spacing w:line="240" w:lineRule="auto"/>
        <w:ind w:firstLine="709"/>
        <w:rPr>
          <w:rFonts w:ascii="Times New Roman" w:hAnsi="Times New Roman"/>
          <w:lang w:val="en-US"/>
        </w:rPr>
      </w:pPr>
    </w:p>
    <w:p w:rsidR="002E5C6D" w:rsidRPr="005D1107" w:rsidRDefault="002E5C6D" w:rsidP="002E5C6D">
      <w:pPr>
        <w:spacing w:line="240" w:lineRule="auto"/>
        <w:ind w:firstLine="709"/>
        <w:jc w:val="center"/>
        <w:rPr>
          <w:rFonts w:ascii="Times New Roman" w:hAnsi="Times New Roman"/>
          <w:lang w:val="en-US"/>
        </w:rPr>
      </w:pPr>
    </w:p>
    <w:p w:rsidR="002E5C6D" w:rsidRPr="005D1107" w:rsidRDefault="002E5C6D" w:rsidP="002E5C6D">
      <w:pPr>
        <w:spacing w:line="240" w:lineRule="auto"/>
        <w:ind w:left="851" w:right="284" w:firstLine="0"/>
        <w:rPr>
          <w:rFonts w:ascii="Times New Roman" w:hAnsi="Times New Roman"/>
          <w:sz w:val="20"/>
          <w:szCs w:val="20"/>
          <w:lang w:val="en-US"/>
        </w:rPr>
      </w:pPr>
      <w:r w:rsidRPr="00E659F0">
        <w:rPr>
          <w:rStyle w:val="hps"/>
          <w:rFonts w:ascii="Times New Roman" w:hAnsi="Times New Roman"/>
          <w:b/>
          <w:sz w:val="20"/>
          <w:szCs w:val="20"/>
          <w:lang w:val="en-US"/>
        </w:rPr>
        <w:t>Figure 1</w:t>
      </w:r>
      <w:r w:rsidR="00A029EA" w:rsidRPr="00E659F0">
        <w:rPr>
          <w:rStyle w:val="hps"/>
          <w:rFonts w:ascii="Times New Roman" w:hAnsi="Times New Roman"/>
          <w:b/>
          <w:sz w:val="20"/>
          <w:szCs w:val="20"/>
          <w:lang w:val="en-US"/>
        </w:rPr>
        <w:t>.</w:t>
      </w:r>
      <w:r w:rsidRPr="00E659F0">
        <w:rPr>
          <w:rStyle w:val="hps"/>
          <w:rFonts w:ascii="Times New Roman" w:hAnsi="Times New Roman"/>
          <w:sz w:val="20"/>
          <w:szCs w:val="20"/>
          <w:lang w:val="en-US"/>
        </w:rPr>
        <w:t xml:space="preserve"> Home range of</w:t>
      </w:r>
      <w:r w:rsidRPr="00E659F0">
        <w:rPr>
          <w:rFonts w:ascii="Times New Roman" w:hAnsi="Times New Roman"/>
          <w:sz w:val="20"/>
          <w:szCs w:val="20"/>
          <w:lang w:val="en-US"/>
        </w:rPr>
        <w:t xml:space="preserve"> black </w:t>
      </w:r>
      <w:r w:rsidRPr="00E659F0">
        <w:rPr>
          <w:rStyle w:val="hps"/>
          <w:rFonts w:ascii="Times New Roman" w:hAnsi="Times New Roman"/>
          <w:sz w:val="20"/>
          <w:szCs w:val="20"/>
          <w:lang w:val="en-US"/>
        </w:rPr>
        <w:t>howler</w:t>
      </w:r>
      <w:r w:rsidRPr="00E659F0">
        <w:rPr>
          <w:rFonts w:ascii="Times New Roman" w:hAnsi="Times New Roman"/>
          <w:sz w:val="20"/>
          <w:szCs w:val="20"/>
          <w:lang w:val="en-US"/>
        </w:rPr>
        <w:t xml:space="preserve"> monkeys group </w:t>
      </w:r>
      <w:r w:rsidRPr="00E659F0">
        <w:rPr>
          <w:rStyle w:val="hps"/>
          <w:rFonts w:ascii="Times New Roman" w:hAnsi="Times New Roman"/>
          <w:sz w:val="20"/>
          <w:szCs w:val="20"/>
          <w:lang w:val="en-US"/>
        </w:rPr>
        <w:t>on the left bank</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 xml:space="preserve">of the Aquidauana </w:t>
      </w:r>
      <w:r w:rsidR="00440631" w:rsidRPr="00E659F0">
        <w:rPr>
          <w:rStyle w:val="hps"/>
          <w:rFonts w:ascii="Times New Roman" w:hAnsi="Times New Roman"/>
          <w:sz w:val="20"/>
          <w:szCs w:val="20"/>
          <w:lang w:val="en-US"/>
        </w:rPr>
        <w:t>r</w:t>
      </w:r>
      <w:r w:rsidR="00A029EA" w:rsidRPr="00E659F0">
        <w:rPr>
          <w:rStyle w:val="hps"/>
          <w:rFonts w:ascii="Times New Roman" w:hAnsi="Times New Roman"/>
          <w:sz w:val="20"/>
          <w:szCs w:val="20"/>
          <w:lang w:val="en-US"/>
        </w:rPr>
        <w:t>iver</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in the municipality of</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Anastacio</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Note that</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the area is inserted</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in</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urban fragment</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of</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Riparian Forest</w:t>
      </w:r>
      <w:r w:rsidR="00106BBF" w:rsidRPr="00E659F0">
        <w:rPr>
          <w:rStyle w:val="hps"/>
          <w:rFonts w:ascii="Times New Roman" w:hAnsi="Times New Roman"/>
          <w:sz w:val="20"/>
          <w:szCs w:val="20"/>
          <w:lang w:val="en-US"/>
        </w:rPr>
        <w:t xml:space="preserve"> (credits of the image E. R. Cunha)</w:t>
      </w:r>
      <w:r w:rsidRPr="00E659F0">
        <w:rPr>
          <w:rFonts w:ascii="Times New Roman" w:hAnsi="Times New Roman"/>
          <w:sz w:val="20"/>
          <w:szCs w:val="20"/>
          <w:lang w:val="en-US"/>
        </w:rPr>
        <w:t>.</w:t>
      </w:r>
    </w:p>
    <w:p w:rsidR="002E5C6D" w:rsidRPr="005D1107" w:rsidRDefault="002E5C6D" w:rsidP="002E5C6D">
      <w:pPr>
        <w:spacing w:line="240" w:lineRule="auto"/>
        <w:ind w:firstLine="709"/>
        <w:rPr>
          <w:rFonts w:ascii="Times New Roman" w:hAnsi="Times New Roman"/>
          <w:lang w:val="en-US"/>
        </w:rPr>
      </w:pPr>
    </w:p>
    <w:p w:rsidR="001157CF" w:rsidRPr="005D1107" w:rsidRDefault="001157CF" w:rsidP="001157CF">
      <w:pPr>
        <w:spacing w:line="240" w:lineRule="auto"/>
        <w:ind w:firstLine="0"/>
        <w:jc w:val="left"/>
        <w:rPr>
          <w:rFonts w:ascii="Times New Roman" w:eastAsia="Times New Roman" w:hAnsi="Times New Roman"/>
          <w:i/>
          <w:caps/>
          <w:lang w:val="en-US" w:eastAsia="pt-BR"/>
        </w:rPr>
      </w:pPr>
      <w:r w:rsidRPr="005D1107">
        <w:rPr>
          <w:rFonts w:ascii="Times New Roman" w:eastAsia="Times New Roman" w:hAnsi="Times New Roman"/>
          <w:i/>
          <w:caps/>
          <w:lang w:val="en-US" w:eastAsia="pt-BR"/>
        </w:rPr>
        <w:t>Study Group</w:t>
      </w:r>
    </w:p>
    <w:p w:rsidR="001157CF" w:rsidRPr="005D1107" w:rsidRDefault="001157CF" w:rsidP="001157CF">
      <w:pPr>
        <w:spacing w:line="240" w:lineRule="auto"/>
        <w:ind w:firstLine="0"/>
        <w:jc w:val="left"/>
        <w:rPr>
          <w:rFonts w:ascii="Times New Roman" w:eastAsia="Times New Roman" w:hAnsi="Times New Roman"/>
          <w:i/>
          <w:caps/>
          <w:lang w:val="en-US" w:eastAsia="pt-BR"/>
        </w:rPr>
      </w:pPr>
    </w:p>
    <w:p w:rsidR="00D95E1A" w:rsidRPr="00D95E1A" w:rsidRDefault="00D95E1A" w:rsidP="00D95E1A">
      <w:pPr>
        <w:spacing w:line="240" w:lineRule="auto"/>
        <w:ind w:firstLine="709"/>
        <w:rPr>
          <w:rFonts w:ascii="Times New Roman" w:eastAsia="Times New Roman" w:hAnsi="Times New Roman"/>
          <w:lang w:val="en-US" w:eastAsia="pt-BR"/>
        </w:rPr>
      </w:pPr>
      <w:r w:rsidRPr="00D95E1A">
        <w:rPr>
          <w:rFonts w:ascii="Times New Roman" w:eastAsia="Times New Roman" w:hAnsi="Times New Roman"/>
          <w:lang w:val="en-US" w:eastAsia="pt-BR"/>
        </w:rPr>
        <w:t xml:space="preserve">During the months of July and August, 2008, the </w:t>
      </w:r>
      <w:r w:rsidRPr="00D95E1A">
        <w:rPr>
          <w:rStyle w:val="hps"/>
          <w:rFonts w:ascii="Times New Roman" w:hAnsi="Times New Roman"/>
          <w:lang w:val="en-US"/>
        </w:rPr>
        <w:t>riparian forests</w:t>
      </w:r>
      <w:r w:rsidRPr="00D95E1A">
        <w:rPr>
          <w:rStyle w:val="shorttext"/>
          <w:rFonts w:ascii="Times New Roman" w:hAnsi="Times New Roman"/>
          <w:lang w:val="en-US"/>
        </w:rPr>
        <w:t xml:space="preserve"> </w:t>
      </w:r>
      <w:r w:rsidRPr="00D95E1A">
        <w:rPr>
          <w:rStyle w:val="hps"/>
          <w:rFonts w:ascii="Times New Roman" w:hAnsi="Times New Roman"/>
          <w:lang w:val="en-US"/>
        </w:rPr>
        <w:t>along the Aquidauana river</w:t>
      </w:r>
      <w:r w:rsidRPr="00D95E1A">
        <w:rPr>
          <w:rFonts w:ascii="Times New Roman" w:eastAsia="Times New Roman" w:hAnsi="Times New Roman"/>
          <w:lang w:val="en-US" w:eastAsia="pt-BR"/>
        </w:rPr>
        <w:t xml:space="preserve"> were explored intensively in order to look for groups of monkeys; after this period, one group was found and followed in the left bank. The selected group was already habituated, result of intense human activity in the area with strong anthropogenic pressure. </w:t>
      </w:r>
    </w:p>
    <w:p w:rsidR="00D95E1A" w:rsidRPr="00D95E1A" w:rsidRDefault="00D95E1A" w:rsidP="00D95E1A">
      <w:pPr>
        <w:spacing w:line="240" w:lineRule="auto"/>
        <w:ind w:firstLine="709"/>
        <w:rPr>
          <w:rFonts w:ascii="Times New Roman" w:eastAsia="Times New Roman" w:hAnsi="Times New Roman"/>
          <w:lang w:val="en-US" w:eastAsia="pt-BR"/>
        </w:rPr>
      </w:pPr>
      <w:r w:rsidRPr="00D95E1A">
        <w:rPr>
          <w:rFonts w:ascii="Times New Roman" w:eastAsia="Times New Roman" w:hAnsi="Times New Roman"/>
          <w:lang w:val="en-US" w:eastAsia="pt-BR"/>
        </w:rPr>
        <w:t xml:space="preserve">At the beginning of the study in September 2008, the group consisted of eight animals: two adult males, three adult females, and three subadults of different ages. In April 2009, with a birth and an emigration of one adult male the group composition remained with eight individuals (Figure 2, below). </w:t>
      </w:r>
    </w:p>
    <w:p w:rsidR="00242D53" w:rsidRPr="005D1107" w:rsidRDefault="00242D53" w:rsidP="001157CF">
      <w:pPr>
        <w:spacing w:line="240" w:lineRule="auto"/>
        <w:rPr>
          <w:rFonts w:ascii="Times New Roman" w:hAnsi="Times New Roman"/>
          <w:lang w:val="en-US"/>
        </w:rPr>
      </w:pPr>
    </w:p>
    <w:p w:rsidR="00242D53" w:rsidRPr="005D1107" w:rsidRDefault="00242D53" w:rsidP="001157CF">
      <w:pPr>
        <w:spacing w:line="240" w:lineRule="auto"/>
        <w:rPr>
          <w:rFonts w:ascii="Times New Roman" w:hAnsi="Times New Roman"/>
          <w:lang w:val="en-US"/>
        </w:rPr>
      </w:pPr>
    </w:p>
    <w:p w:rsidR="00242D53" w:rsidRPr="005D1107" w:rsidRDefault="00242D53" w:rsidP="001157CF">
      <w:pPr>
        <w:spacing w:line="240" w:lineRule="auto"/>
        <w:rPr>
          <w:rFonts w:ascii="Times New Roman" w:hAnsi="Times New Roman"/>
          <w:lang w:val="en-US"/>
        </w:rPr>
      </w:pPr>
    </w:p>
    <w:p w:rsidR="00242D53" w:rsidRPr="005D1107" w:rsidRDefault="00242D53" w:rsidP="001157CF">
      <w:pPr>
        <w:spacing w:line="240" w:lineRule="auto"/>
        <w:rPr>
          <w:rFonts w:ascii="Times New Roman" w:hAnsi="Times New Roman"/>
          <w:lang w:val="en-US"/>
        </w:rPr>
      </w:pPr>
    </w:p>
    <w:p w:rsidR="00242D53" w:rsidRPr="005D1107" w:rsidRDefault="00242D53" w:rsidP="001157CF">
      <w:pPr>
        <w:spacing w:line="240" w:lineRule="auto"/>
        <w:rPr>
          <w:rFonts w:ascii="Times New Roman" w:hAnsi="Times New Roman"/>
          <w:lang w:val="en-US"/>
        </w:rPr>
      </w:pPr>
    </w:p>
    <w:p w:rsidR="00242D53" w:rsidRPr="005D1107" w:rsidRDefault="00242D53" w:rsidP="00242D53">
      <w:pPr>
        <w:spacing w:line="240" w:lineRule="auto"/>
        <w:ind w:left="1134" w:right="992" w:firstLine="0"/>
        <w:rPr>
          <w:rFonts w:ascii="Times New Roman" w:hAnsi="Times New Roman"/>
          <w:sz w:val="20"/>
          <w:szCs w:val="20"/>
          <w:lang w:val="en-US"/>
        </w:rPr>
      </w:pPr>
      <w:r w:rsidRPr="005D1107">
        <w:rPr>
          <w:rFonts w:ascii="Times New Roman" w:hAnsi="Times New Roman"/>
          <w:b/>
          <w:sz w:val="20"/>
          <w:szCs w:val="20"/>
          <w:lang w:val="en-US"/>
        </w:rPr>
        <w:t>Figure 2</w:t>
      </w:r>
      <w:r w:rsidR="00A029EA" w:rsidRPr="005D1107">
        <w:rPr>
          <w:rFonts w:ascii="Times New Roman" w:hAnsi="Times New Roman"/>
          <w:b/>
          <w:sz w:val="20"/>
          <w:szCs w:val="20"/>
          <w:lang w:val="en-US"/>
        </w:rPr>
        <w:t>.</w:t>
      </w:r>
      <w:r w:rsidRPr="005D1107">
        <w:rPr>
          <w:rFonts w:ascii="Times New Roman" w:hAnsi="Times New Roman"/>
          <w:sz w:val="20"/>
          <w:szCs w:val="20"/>
          <w:lang w:val="en-US"/>
        </w:rPr>
        <w:t xml:space="preserve"> </w:t>
      </w:r>
      <w:r w:rsidR="001E15AC" w:rsidRPr="005D1107">
        <w:rPr>
          <w:rFonts w:ascii="Times New Roman" w:hAnsi="Times New Roman"/>
          <w:sz w:val="20"/>
          <w:szCs w:val="20"/>
          <w:lang w:val="en-US"/>
        </w:rPr>
        <w:t xml:space="preserve">Some individuals of the </w:t>
      </w:r>
      <w:r w:rsidRPr="005D1107">
        <w:rPr>
          <w:rFonts w:ascii="Times New Roman" w:hAnsi="Times New Roman"/>
          <w:i/>
          <w:sz w:val="20"/>
          <w:szCs w:val="20"/>
          <w:lang w:val="en-US"/>
        </w:rPr>
        <w:t>Alouatta caraya</w:t>
      </w:r>
      <w:r w:rsidRPr="005D1107">
        <w:rPr>
          <w:rFonts w:ascii="Times New Roman" w:hAnsi="Times New Roman"/>
          <w:sz w:val="20"/>
          <w:szCs w:val="20"/>
          <w:lang w:val="en-US"/>
        </w:rPr>
        <w:t xml:space="preserve"> study group, </w:t>
      </w:r>
      <w:r w:rsidRPr="00E659F0">
        <w:rPr>
          <w:rStyle w:val="hps"/>
          <w:rFonts w:ascii="Times New Roman" w:hAnsi="Times New Roman"/>
          <w:sz w:val="20"/>
          <w:szCs w:val="20"/>
          <w:lang w:val="en-US"/>
        </w:rPr>
        <w:t>above</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dominant</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adult male</w:t>
      </w:r>
      <w:r w:rsidRPr="00E659F0">
        <w:rPr>
          <w:rFonts w:ascii="Times New Roman" w:hAnsi="Times New Roman"/>
          <w:sz w:val="20"/>
          <w:szCs w:val="20"/>
          <w:lang w:val="en-US"/>
        </w:rPr>
        <w:t xml:space="preserve">, below </w:t>
      </w:r>
      <w:r w:rsidRPr="00E659F0">
        <w:rPr>
          <w:rStyle w:val="hps"/>
          <w:rFonts w:ascii="Times New Roman" w:hAnsi="Times New Roman"/>
          <w:sz w:val="20"/>
          <w:szCs w:val="20"/>
          <w:lang w:val="en-US"/>
        </w:rPr>
        <w:t>adult female</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with</w:t>
      </w:r>
      <w:r w:rsidRPr="00E659F0">
        <w:rPr>
          <w:rFonts w:ascii="Times New Roman" w:hAnsi="Times New Roman"/>
          <w:sz w:val="20"/>
          <w:szCs w:val="20"/>
          <w:lang w:val="en-US"/>
        </w:rPr>
        <w:t xml:space="preserve"> </w:t>
      </w:r>
      <w:r w:rsidRPr="00E659F0">
        <w:rPr>
          <w:rStyle w:val="hps"/>
          <w:rFonts w:ascii="Times New Roman" w:hAnsi="Times New Roman"/>
          <w:sz w:val="20"/>
          <w:szCs w:val="20"/>
          <w:lang w:val="en-US"/>
        </w:rPr>
        <w:t>your infant</w:t>
      </w:r>
      <w:r w:rsidR="00560F9D" w:rsidRPr="00E659F0">
        <w:rPr>
          <w:rStyle w:val="hps"/>
          <w:rFonts w:ascii="Times New Roman" w:hAnsi="Times New Roman"/>
          <w:sz w:val="20"/>
          <w:szCs w:val="20"/>
          <w:lang w:val="en-US"/>
        </w:rPr>
        <w:t xml:space="preserve"> (</w:t>
      </w:r>
      <w:r w:rsidR="00BB5422" w:rsidRPr="00E659F0">
        <w:rPr>
          <w:rStyle w:val="hps"/>
          <w:rFonts w:ascii="Times New Roman" w:hAnsi="Times New Roman"/>
          <w:sz w:val="20"/>
          <w:szCs w:val="20"/>
          <w:lang w:val="en-US"/>
        </w:rPr>
        <w:t>c</w:t>
      </w:r>
      <w:r w:rsidR="00560F9D" w:rsidRPr="00E659F0">
        <w:rPr>
          <w:rStyle w:val="hps"/>
          <w:rFonts w:ascii="Times New Roman" w:hAnsi="Times New Roman"/>
          <w:sz w:val="20"/>
          <w:szCs w:val="20"/>
          <w:lang w:val="en-US"/>
        </w:rPr>
        <w:t>redit</w:t>
      </w:r>
      <w:r w:rsidR="00560F9D" w:rsidRPr="00E659F0">
        <w:rPr>
          <w:rStyle w:val="shorttext"/>
          <w:rFonts w:ascii="Times New Roman" w:hAnsi="Times New Roman"/>
          <w:sz w:val="20"/>
          <w:szCs w:val="20"/>
          <w:lang w:val="en-US"/>
        </w:rPr>
        <w:t xml:space="preserve"> </w:t>
      </w:r>
      <w:r w:rsidR="00BB5422" w:rsidRPr="00E659F0">
        <w:rPr>
          <w:rStyle w:val="shorttext"/>
          <w:rFonts w:ascii="Times New Roman" w:hAnsi="Times New Roman"/>
          <w:sz w:val="20"/>
          <w:szCs w:val="20"/>
          <w:lang w:val="en-US"/>
        </w:rPr>
        <w:t xml:space="preserve">of </w:t>
      </w:r>
      <w:r w:rsidR="00560F9D" w:rsidRPr="00E659F0">
        <w:rPr>
          <w:rStyle w:val="hps"/>
          <w:rFonts w:ascii="Times New Roman" w:hAnsi="Times New Roman"/>
          <w:sz w:val="20"/>
          <w:szCs w:val="20"/>
          <w:lang w:val="en-US"/>
        </w:rPr>
        <w:t>photography: Oscar Fernandes Júnior).</w:t>
      </w:r>
    </w:p>
    <w:p w:rsidR="00242D53" w:rsidRPr="005D1107" w:rsidRDefault="00242D53" w:rsidP="001157CF">
      <w:pPr>
        <w:spacing w:line="240" w:lineRule="auto"/>
        <w:rPr>
          <w:rFonts w:ascii="Times New Roman" w:hAnsi="Times New Roman"/>
          <w:lang w:val="en-US"/>
        </w:rPr>
      </w:pPr>
    </w:p>
    <w:p w:rsidR="00FA0BC9" w:rsidRPr="005D1107" w:rsidRDefault="00FA0BC9" w:rsidP="001157CF">
      <w:pPr>
        <w:spacing w:line="240" w:lineRule="auto"/>
        <w:rPr>
          <w:rFonts w:ascii="Times New Roman" w:hAnsi="Times New Roman"/>
          <w:lang w:val="en-US"/>
        </w:rPr>
      </w:pPr>
      <w:r w:rsidRPr="005D1107">
        <w:rPr>
          <w:rFonts w:ascii="Times New Roman" w:eastAsia="Times New Roman" w:hAnsi="Times New Roman"/>
          <w:lang w:val="en-US" w:eastAsia="pt-BR"/>
        </w:rPr>
        <w:t xml:space="preserve">Table 1, presents the </w:t>
      </w:r>
      <w:r w:rsidR="00116F52">
        <w:rPr>
          <w:rFonts w:ascii="Times New Roman" w:eastAsia="Times New Roman" w:hAnsi="Times New Roman"/>
          <w:lang w:val="en-US" w:eastAsia="pt-BR"/>
        </w:rPr>
        <w:t xml:space="preserve">age-sex </w:t>
      </w:r>
      <w:r w:rsidR="00CA5566">
        <w:rPr>
          <w:rFonts w:ascii="Times New Roman" w:eastAsia="Times New Roman" w:hAnsi="Times New Roman"/>
          <w:lang w:val="en-US" w:eastAsia="pt-BR"/>
        </w:rPr>
        <w:t xml:space="preserve">composition </w:t>
      </w:r>
      <w:r w:rsidRPr="005D1107">
        <w:rPr>
          <w:rFonts w:ascii="Times New Roman" w:eastAsia="Times New Roman" w:hAnsi="Times New Roman"/>
          <w:lang w:val="en-US" w:eastAsia="pt-BR"/>
        </w:rPr>
        <w:t xml:space="preserve">of </w:t>
      </w:r>
      <w:r w:rsidR="00116F52">
        <w:rPr>
          <w:rFonts w:ascii="Times New Roman" w:eastAsia="Times New Roman" w:hAnsi="Times New Roman"/>
          <w:lang w:val="en-US" w:eastAsia="pt-BR"/>
        </w:rPr>
        <w:t xml:space="preserve">study </w:t>
      </w:r>
      <w:r w:rsidRPr="005D1107">
        <w:rPr>
          <w:rFonts w:ascii="Times New Roman" w:eastAsia="Times New Roman" w:hAnsi="Times New Roman"/>
          <w:lang w:val="en-US" w:eastAsia="pt-BR"/>
        </w:rPr>
        <w:t>group.</w:t>
      </w:r>
    </w:p>
    <w:p w:rsidR="00FA0BC9" w:rsidRPr="005D1107" w:rsidRDefault="00FA0BC9" w:rsidP="001157CF">
      <w:pPr>
        <w:spacing w:line="240" w:lineRule="auto"/>
        <w:rPr>
          <w:rFonts w:ascii="Times New Roman" w:hAnsi="Times New Roman"/>
          <w:lang w:val="en-US"/>
        </w:rPr>
      </w:pPr>
    </w:p>
    <w:p w:rsidR="001157CF" w:rsidRPr="005D1107" w:rsidRDefault="001157CF" w:rsidP="001157CF">
      <w:pPr>
        <w:spacing w:line="240" w:lineRule="auto"/>
        <w:ind w:left="1134" w:right="992" w:firstLine="0"/>
        <w:rPr>
          <w:rFonts w:ascii="Times New Roman" w:hAnsi="Times New Roman"/>
          <w:sz w:val="20"/>
          <w:szCs w:val="20"/>
          <w:lang w:val="en-US"/>
        </w:rPr>
      </w:pPr>
      <w:r w:rsidRPr="005D1107">
        <w:rPr>
          <w:rStyle w:val="hps"/>
          <w:rFonts w:ascii="Times New Roman" w:hAnsi="Times New Roman"/>
          <w:b/>
          <w:sz w:val="20"/>
          <w:szCs w:val="20"/>
          <w:lang w:val="en-US"/>
        </w:rPr>
        <w:t>Table</w:t>
      </w:r>
      <w:r w:rsidRPr="005D1107">
        <w:rPr>
          <w:rFonts w:ascii="Times New Roman" w:hAnsi="Times New Roman"/>
          <w:b/>
          <w:sz w:val="20"/>
          <w:szCs w:val="20"/>
          <w:lang w:val="en-US"/>
        </w:rPr>
        <w:t xml:space="preserve"> </w:t>
      </w:r>
      <w:r w:rsidRPr="005D1107">
        <w:rPr>
          <w:rStyle w:val="hps"/>
          <w:rFonts w:ascii="Times New Roman" w:hAnsi="Times New Roman"/>
          <w:b/>
          <w:sz w:val="20"/>
          <w:szCs w:val="20"/>
          <w:lang w:val="en-US"/>
        </w:rPr>
        <w:t>1.</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Composition of the</w:t>
      </w:r>
      <w:r w:rsidRPr="005D1107">
        <w:rPr>
          <w:rFonts w:ascii="Times New Roman" w:hAnsi="Times New Roman"/>
          <w:sz w:val="20"/>
          <w:szCs w:val="20"/>
          <w:lang w:val="en-US"/>
        </w:rPr>
        <w:t xml:space="preserve"> black </w:t>
      </w:r>
      <w:r w:rsidRPr="005D1107">
        <w:rPr>
          <w:rStyle w:val="hps"/>
          <w:rFonts w:ascii="Times New Roman" w:hAnsi="Times New Roman"/>
          <w:sz w:val="20"/>
          <w:szCs w:val="20"/>
          <w:lang w:val="en-US"/>
        </w:rPr>
        <w:t>howlers</w:t>
      </w:r>
      <w:r w:rsidRPr="005D1107">
        <w:rPr>
          <w:rFonts w:ascii="Times New Roman" w:hAnsi="Times New Roman"/>
          <w:sz w:val="20"/>
          <w:szCs w:val="20"/>
          <w:lang w:val="en-US"/>
        </w:rPr>
        <w:t xml:space="preserve"> monkeys group </w:t>
      </w:r>
      <w:r w:rsidRPr="005D1107">
        <w:rPr>
          <w:rStyle w:val="hps"/>
          <w:rFonts w:ascii="Times New Roman" w:hAnsi="Times New Roman"/>
          <w:sz w:val="20"/>
          <w:szCs w:val="20"/>
          <w:lang w:val="en-US"/>
        </w:rPr>
        <w:t>(</w:t>
      </w:r>
      <w:r w:rsidRPr="005D1107">
        <w:rPr>
          <w:rFonts w:ascii="Times New Roman" w:hAnsi="Times New Roman"/>
          <w:i/>
          <w:sz w:val="20"/>
          <w:szCs w:val="20"/>
          <w:lang w:val="en-US"/>
        </w:rPr>
        <w:t xml:space="preserve">Alouatta </w:t>
      </w:r>
      <w:r w:rsidRPr="005D1107">
        <w:rPr>
          <w:rStyle w:val="hps"/>
          <w:rFonts w:ascii="Times New Roman" w:hAnsi="Times New Roman"/>
          <w:i/>
          <w:sz w:val="20"/>
          <w:szCs w:val="20"/>
          <w:lang w:val="en-US"/>
        </w:rPr>
        <w:t>caraya</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on the left bank</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of the River</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Aquidauana</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throughout the</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study period</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w:t>
      </w:r>
      <w:r w:rsidRPr="005D1107">
        <w:rPr>
          <w:rFonts w:ascii="Times New Roman" w:hAnsi="Times New Roman"/>
          <w:sz w:val="20"/>
          <w:szCs w:val="20"/>
          <w:lang w:val="en-US"/>
        </w:rPr>
        <w:t xml:space="preserve">2008/2009). </w:t>
      </w:r>
      <w:r w:rsidRPr="005D1107">
        <w:rPr>
          <w:rStyle w:val="hps"/>
          <w:rFonts w:ascii="Times New Roman" w:hAnsi="Times New Roman"/>
          <w:sz w:val="20"/>
          <w:szCs w:val="20"/>
          <w:lang w:val="en-US"/>
        </w:rPr>
        <w:t>Include</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immature</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infants</w:t>
      </w:r>
      <w:r w:rsidRPr="005D1107">
        <w:rPr>
          <w:rFonts w:ascii="Times New Roman" w:hAnsi="Times New Roman"/>
          <w:sz w:val="20"/>
          <w:szCs w:val="20"/>
          <w:lang w:val="en-US"/>
        </w:rPr>
        <w:t xml:space="preserve"> </w:t>
      </w:r>
      <w:r w:rsidR="00242D53" w:rsidRPr="005D1107">
        <w:rPr>
          <w:rFonts w:ascii="Times New Roman" w:hAnsi="Times New Roman"/>
          <w:sz w:val="20"/>
          <w:szCs w:val="20"/>
          <w:lang w:val="en-US"/>
        </w:rPr>
        <w:t xml:space="preserve">(≤ 1 </w:t>
      </w:r>
      <w:r w:rsidRPr="005D1107">
        <w:rPr>
          <w:rFonts w:ascii="Times New Roman" w:hAnsi="Times New Roman"/>
          <w:sz w:val="20"/>
          <w:szCs w:val="20"/>
          <w:lang w:val="en-US"/>
        </w:rPr>
        <w:t xml:space="preserve">year), juveniles </w:t>
      </w:r>
      <w:r w:rsidRPr="005D1107">
        <w:rPr>
          <w:rStyle w:val="hps"/>
          <w:rFonts w:ascii="Times New Roman" w:hAnsi="Times New Roman"/>
          <w:sz w:val="20"/>
          <w:szCs w:val="20"/>
          <w:lang w:val="en-US"/>
        </w:rPr>
        <w:t>1</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and 2 (</w:t>
      </w:r>
      <w:r w:rsidRPr="005D1107">
        <w:rPr>
          <w:rFonts w:ascii="Times New Roman" w:hAnsi="Times New Roman"/>
          <w:sz w:val="20"/>
          <w:szCs w:val="20"/>
          <w:lang w:val="en-US"/>
        </w:rPr>
        <w:t xml:space="preserve">J1 </w:t>
      </w:r>
      <w:r w:rsidRPr="005D1107">
        <w:rPr>
          <w:rStyle w:val="hps"/>
          <w:rFonts w:ascii="Times New Roman" w:hAnsi="Times New Roman"/>
          <w:sz w:val="20"/>
          <w:szCs w:val="20"/>
          <w:lang w:val="en-US"/>
        </w:rPr>
        <w:t>= 1-2</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years,</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J2</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w:t>
      </w:r>
      <w:r w:rsidRPr="005D1107">
        <w:rPr>
          <w:rFonts w:ascii="Times New Roman" w:hAnsi="Times New Roman"/>
          <w:sz w:val="20"/>
          <w:szCs w:val="20"/>
          <w:lang w:val="en-US"/>
        </w:rPr>
        <w:t xml:space="preserve"> 2-</w:t>
      </w:r>
      <w:r w:rsidRPr="005D1107">
        <w:rPr>
          <w:rStyle w:val="hps"/>
          <w:rFonts w:ascii="Times New Roman" w:hAnsi="Times New Roman"/>
          <w:sz w:val="20"/>
          <w:szCs w:val="20"/>
          <w:lang w:val="en-US"/>
        </w:rPr>
        <w:t>3</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years</w:t>
      </w:r>
      <w:r w:rsidRPr="005D1107">
        <w:rPr>
          <w:rFonts w:ascii="Times New Roman" w:hAnsi="Times New Roman"/>
          <w:sz w:val="20"/>
          <w:szCs w:val="20"/>
          <w:lang w:val="en-US"/>
        </w:rPr>
        <w:t xml:space="preserve">) and </w:t>
      </w:r>
      <w:r w:rsidRPr="005D1107">
        <w:rPr>
          <w:rStyle w:val="hps"/>
          <w:rFonts w:ascii="Times New Roman" w:hAnsi="Times New Roman"/>
          <w:sz w:val="20"/>
          <w:szCs w:val="20"/>
          <w:lang w:val="en-US"/>
        </w:rPr>
        <w:t>subadults</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(3-4</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years</w:t>
      </w:r>
      <w:r w:rsidRPr="005D1107">
        <w:rPr>
          <w:rFonts w:ascii="Times New Roman" w:hAnsi="Times New Roman"/>
          <w:sz w:val="20"/>
          <w:szCs w:val="20"/>
          <w:lang w:val="en-US"/>
        </w:rPr>
        <w:t xml:space="preserve">) and </w:t>
      </w:r>
      <w:r w:rsidRPr="005D1107">
        <w:rPr>
          <w:rStyle w:val="hps"/>
          <w:rFonts w:ascii="Times New Roman" w:hAnsi="Times New Roman"/>
          <w:sz w:val="20"/>
          <w:szCs w:val="20"/>
          <w:lang w:val="en-US"/>
        </w:rPr>
        <w:t xml:space="preserve">adults </w:t>
      </w:r>
      <w:r w:rsidR="00242D53" w:rsidRPr="005D1107">
        <w:rPr>
          <w:rStyle w:val="hps"/>
          <w:rFonts w:ascii="Times New Roman" w:hAnsi="Times New Roman"/>
          <w:sz w:val="20"/>
          <w:szCs w:val="20"/>
          <w:lang w:val="en-US"/>
        </w:rPr>
        <w:t xml:space="preserve">(≥ 4 </w:t>
      </w:r>
      <w:r w:rsidRPr="005D1107">
        <w:rPr>
          <w:rStyle w:val="hps"/>
          <w:rFonts w:ascii="Times New Roman" w:hAnsi="Times New Roman"/>
          <w:sz w:val="20"/>
          <w:szCs w:val="20"/>
          <w:lang w:val="en-US"/>
        </w:rPr>
        <w:t>years</w:t>
      </w:r>
      <w:r w:rsidRPr="005D1107">
        <w:rPr>
          <w:rFonts w:ascii="Times New Roman" w:hAnsi="Times New Roman"/>
          <w:sz w:val="20"/>
          <w:szCs w:val="20"/>
          <w:lang w:val="en-US"/>
        </w:rPr>
        <w:t>).</w:t>
      </w:r>
    </w:p>
    <w:tbl>
      <w:tblPr>
        <w:tblW w:w="6390" w:type="dxa"/>
        <w:jc w:val="center"/>
        <w:tblInd w:w="1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97"/>
        <w:gridCol w:w="3074"/>
        <w:gridCol w:w="1319"/>
      </w:tblGrid>
      <w:tr w:rsidR="001157CF" w:rsidRPr="005D1107" w:rsidTr="003F4963">
        <w:trPr>
          <w:jc w:val="center"/>
        </w:trPr>
        <w:tc>
          <w:tcPr>
            <w:tcW w:w="1997"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 xml:space="preserve">Classes </w:t>
            </w:r>
          </w:p>
        </w:tc>
        <w:tc>
          <w:tcPr>
            <w:tcW w:w="3074"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2008</w:t>
            </w:r>
          </w:p>
        </w:tc>
        <w:tc>
          <w:tcPr>
            <w:tcW w:w="1319"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2009</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sz w:val="20"/>
              </w:rPr>
              <w:t>Adult 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2</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Adult Females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3</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3</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Subadults 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 xml:space="preserve">Subadult Females </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Juveniles 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Juveniles Females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r>
      <w:tr w:rsidR="001157CF" w:rsidRPr="005D1107" w:rsidTr="003F4963">
        <w:trPr>
          <w:jc w:val="center"/>
        </w:trPr>
        <w:tc>
          <w:tcPr>
            <w:tcW w:w="1997"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Infants Males</w:t>
            </w:r>
          </w:p>
        </w:tc>
        <w:tc>
          <w:tcPr>
            <w:tcW w:w="3074"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c>
          <w:tcPr>
            <w:tcW w:w="1319" w:type="dxa"/>
            <w:tcBorders>
              <w:top w:val="nil"/>
              <w:left w:val="nil"/>
              <w:bottom w:val="nil"/>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2</w:t>
            </w:r>
          </w:p>
        </w:tc>
      </w:tr>
      <w:tr w:rsidR="001157CF" w:rsidRPr="005D1107" w:rsidTr="003F4963">
        <w:trPr>
          <w:jc w:val="center"/>
        </w:trPr>
        <w:tc>
          <w:tcPr>
            <w:tcW w:w="1997" w:type="dxa"/>
            <w:tcBorders>
              <w:top w:val="nil"/>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Infants Females</w:t>
            </w:r>
          </w:p>
        </w:tc>
        <w:tc>
          <w:tcPr>
            <w:tcW w:w="3074" w:type="dxa"/>
            <w:tcBorders>
              <w:top w:val="nil"/>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1</w:t>
            </w:r>
          </w:p>
        </w:tc>
        <w:tc>
          <w:tcPr>
            <w:tcW w:w="1319" w:type="dxa"/>
            <w:tcBorders>
              <w:top w:val="nil"/>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sz w:val="20"/>
              </w:rPr>
            </w:pPr>
            <w:r w:rsidRPr="005D1107">
              <w:rPr>
                <w:rFonts w:eastAsia="MS Mincho"/>
                <w:sz w:val="20"/>
              </w:rPr>
              <w:t>0</w:t>
            </w:r>
          </w:p>
        </w:tc>
      </w:tr>
      <w:tr w:rsidR="001157CF" w:rsidRPr="005D1107" w:rsidTr="003F4963">
        <w:trPr>
          <w:jc w:val="center"/>
        </w:trPr>
        <w:tc>
          <w:tcPr>
            <w:tcW w:w="1997"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Total</w:t>
            </w:r>
          </w:p>
        </w:tc>
        <w:tc>
          <w:tcPr>
            <w:tcW w:w="3074"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8</w:t>
            </w:r>
          </w:p>
        </w:tc>
        <w:tc>
          <w:tcPr>
            <w:tcW w:w="1319" w:type="dxa"/>
            <w:tcBorders>
              <w:top w:val="single" w:sz="4" w:space="0" w:color="auto"/>
              <w:left w:val="nil"/>
              <w:bottom w:val="single" w:sz="4" w:space="0" w:color="auto"/>
              <w:right w:val="nil"/>
            </w:tcBorders>
          </w:tcPr>
          <w:p w:rsidR="001157CF" w:rsidRPr="005D1107" w:rsidRDefault="001157CF" w:rsidP="003F4963">
            <w:pPr>
              <w:pStyle w:val="TextosemFormatao"/>
              <w:keepLines w:val="0"/>
              <w:spacing w:line="240" w:lineRule="auto"/>
              <w:ind w:left="0"/>
              <w:jc w:val="center"/>
              <w:rPr>
                <w:rFonts w:eastAsia="MS Mincho"/>
                <w:b/>
                <w:sz w:val="20"/>
              </w:rPr>
            </w:pPr>
            <w:r w:rsidRPr="005D1107">
              <w:rPr>
                <w:rFonts w:eastAsia="MS Mincho"/>
                <w:b/>
                <w:sz w:val="20"/>
              </w:rPr>
              <w:t>8</w:t>
            </w:r>
          </w:p>
        </w:tc>
      </w:tr>
    </w:tbl>
    <w:p w:rsidR="001157CF" w:rsidRPr="005D1107" w:rsidRDefault="001157CF" w:rsidP="001157CF">
      <w:pPr>
        <w:pStyle w:val="Recuodecorpodetexto3"/>
        <w:tabs>
          <w:tab w:val="left" w:pos="993"/>
        </w:tabs>
        <w:ind w:left="1701"/>
        <w:rPr>
          <w:b/>
          <w:lang w:val="en-US"/>
        </w:rPr>
      </w:pPr>
      <w:r w:rsidRPr="005D1107">
        <w:rPr>
          <w:rStyle w:val="hps"/>
          <w:vertAlign w:val="superscript"/>
          <w:lang w:val="en-US"/>
        </w:rPr>
        <w:t>*</w:t>
      </w:r>
      <w:r w:rsidRPr="005D1107">
        <w:rPr>
          <w:rStyle w:val="hps"/>
          <w:lang w:val="en-US"/>
        </w:rPr>
        <w:t>Note:</w:t>
      </w:r>
      <w:r w:rsidRPr="005D1107">
        <w:rPr>
          <w:b/>
          <w:lang w:val="en-US"/>
        </w:rPr>
        <w:t xml:space="preserve"> </w:t>
      </w:r>
      <w:r w:rsidRPr="005D1107">
        <w:rPr>
          <w:rStyle w:val="hps"/>
          <w:lang w:val="en-US"/>
        </w:rPr>
        <w:t>In April 2009,</w:t>
      </w:r>
      <w:r w:rsidRPr="005D1107">
        <w:rPr>
          <w:b/>
          <w:lang w:val="en-US"/>
        </w:rPr>
        <w:t xml:space="preserve"> </w:t>
      </w:r>
      <w:r w:rsidRPr="005D1107">
        <w:rPr>
          <w:rStyle w:val="hps"/>
          <w:lang w:val="en-US"/>
        </w:rPr>
        <w:t>occurred</w:t>
      </w:r>
      <w:r w:rsidRPr="005D1107">
        <w:rPr>
          <w:b/>
          <w:lang w:val="en-US"/>
        </w:rPr>
        <w:t xml:space="preserve"> </w:t>
      </w:r>
      <w:r w:rsidRPr="005D1107">
        <w:rPr>
          <w:rStyle w:val="hps"/>
          <w:lang w:val="en-US"/>
        </w:rPr>
        <w:t>the birth of one infant and the emigration of</w:t>
      </w:r>
      <w:r w:rsidRPr="005D1107">
        <w:rPr>
          <w:b/>
          <w:lang w:val="en-US"/>
        </w:rPr>
        <w:t xml:space="preserve"> </w:t>
      </w:r>
      <w:r w:rsidRPr="005D1107">
        <w:rPr>
          <w:rStyle w:val="hps"/>
          <w:lang w:val="en-US"/>
        </w:rPr>
        <w:t>one</w:t>
      </w:r>
      <w:r w:rsidRPr="005D1107">
        <w:rPr>
          <w:b/>
          <w:lang w:val="en-US"/>
        </w:rPr>
        <w:t xml:space="preserve"> </w:t>
      </w:r>
      <w:r w:rsidRPr="005D1107">
        <w:rPr>
          <w:rStyle w:val="hps"/>
          <w:lang w:val="en-US"/>
        </w:rPr>
        <w:t>adult male.</w:t>
      </w:r>
    </w:p>
    <w:p w:rsidR="001157CF" w:rsidRPr="005D1107" w:rsidRDefault="001157CF" w:rsidP="001157CF">
      <w:pPr>
        <w:spacing w:line="240" w:lineRule="auto"/>
        <w:rPr>
          <w:rFonts w:ascii="Times New Roman" w:hAnsi="Times New Roman"/>
          <w:b/>
          <w:lang w:val="en-US"/>
        </w:rPr>
      </w:pPr>
    </w:p>
    <w:p w:rsidR="00242D53" w:rsidRPr="005D1107" w:rsidRDefault="00242D53" w:rsidP="001157CF">
      <w:pPr>
        <w:spacing w:line="240" w:lineRule="auto"/>
        <w:rPr>
          <w:rFonts w:ascii="Times New Roman" w:hAnsi="Times New Roman"/>
          <w:b/>
          <w:lang w:val="en-US"/>
        </w:rPr>
      </w:pPr>
    </w:p>
    <w:p w:rsidR="001157CF" w:rsidRPr="005D1107" w:rsidRDefault="001157CF" w:rsidP="001157CF">
      <w:pPr>
        <w:spacing w:line="240" w:lineRule="auto"/>
        <w:ind w:firstLine="0"/>
        <w:jc w:val="left"/>
        <w:rPr>
          <w:rStyle w:val="hps"/>
          <w:rFonts w:ascii="Times New Roman" w:hAnsi="Times New Roman"/>
          <w:i/>
          <w:lang w:val="en-US"/>
        </w:rPr>
      </w:pPr>
      <w:r w:rsidRPr="005D1107">
        <w:rPr>
          <w:rStyle w:val="hps"/>
          <w:rFonts w:ascii="Times New Roman" w:hAnsi="Times New Roman"/>
          <w:i/>
          <w:lang w:val="en-US"/>
        </w:rPr>
        <w:t>ACTIVIT</w:t>
      </w:r>
      <w:r w:rsidR="00D95E1A">
        <w:rPr>
          <w:rStyle w:val="hps"/>
          <w:rFonts w:ascii="Times New Roman" w:hAnsi="Times New Roman"/>
          <w:i/>
          <w:lang w:val="en-US"/>
        </w:rPr>
        <w:t>Y</w:t>
      </w:r>
      <w:r w:rsidRPr="005D1107">
        <w:rPr>
          <w:rStyle w:val="hps"/>
          <w:rFonts w:ascii="Times New Roman" w:hAnsi="Times New Roman"/>
          <w:i/>
          <w:lang w:val="en-US"/>
        </w:rPr>
        <w:t xml:space="preserve"> BU</w:t>
      </w:r>
      <w:r w:rsidR="00DF1276">
        <w:rPr>
          <w:rStyle w:val="hps"/>
          <w:rFonts w:ascii="Times New Roman" w:hAnsi="Times New Roman"/>
          <w:i/>
          <w:lang w:val="en-US"/>
        </w:rPr>
        <w:t>D</w:t>
      </w:r>
      <w:r w:rsidRPr="005D1107">
        <w:rPr>
          <w:rStyle w:val="hps"/>
          <w:rFonts w:ascii="Times New Roman" w:hAnsi="Times New Roman"/>
          <w:i/>
          <w:lang w:val="en-US"/>
        </w:rPr>
        <w:t>GETS</w:t>
      </w:r>
    </w:p>
    <w:p w:rsidR="001157CF" w:rsidRPr="005D1107" w:rsidRDefault="001157CF" w:rsidP="001157CF">
      <w:pPr>
        <w:spacing w:line="240" w:lineRule="auto"/>
        <w:ind w:firstLine="0"/>
        <w:jc w:val="left"/>
        <w:rPr>
          <w:rStyle w:val="hps"/>
          <w:rFonts w:ascii="Times New Roman" w:hAnsi="Times New Roman"/>
          <w:i/>
          <w:lang w:val="en-US"/>
        </w:rPr>
      </w:pPr>
    </w:p>
    <w:p w:rsidR="00D95E1A" w:rsidRPr="00D95E1A" w:rsidRDefault="00D95E1A" w:rsidP="00D95E1A">
      <w:pPr>
        <w:spacing w:line="240" w:lineRule="auto"/>
        <w:ind w:firstLine="709"/>
        <w:rPr>
          <w:rFonts w:ascii="Times New Roman" w:hAnsi="Times New Roman"/>
          <w:lang w:val="en-US"/>
        </w:rPr>
      </w:pPr>
      <w:r w:rsidRPr="00D95E1A">
        <w:rPr>
          <w:rStyle w:val="hps"/>
          <w:rFonts w:ascii="Times New Roman" w:hAnsi="Times New Roman"/>
          <w:lang w:val="en-US"/>
        </w:rPr>
        <w:t>The activity patterns were investigated</w:t>
      </w:r>
      <w:r w:rsidRPr="00D95E1A">
        <w:rPr>
          <w:rFonts w:ascii="Times New Roman" w:hAnsi="Times New Roman"/>
          <w:lang w:val="en-US"/>
        </w:rPr>
        <w:t xml:space="preserve"> during </w:t>
      </w:r>
      <w:r w:rsidRPr="00D95E1A">
        <w:rPr>
          <w:rStyle w:val="hps"/>
          <w:rFonts w:ascii="Times New Roman" w:hAnsi="Times New Roman"/>
          <w:lang w:val="en-US"/>
        </w:rPr>
        <w:t>eleven</w:t>
      </w:r>
      <w:r w:rsidRPr="00D95E1A">
        <w:rPr>
          <w:rFonts w:ascii="Times New Roman" w:hAnsi="Times New Roman"/>
          <w:lang w:val="en-US"/>
        </w:rPr>
        <w:t xml:space="preserve"> </w:t>
      </w:r>
      <w:r w:rsidRPr="00D95E1A">
        <w:rPr>
          <w:rStyle w:val="hps"/>
          <w:rFonts w:ascii="Times New Roman" w:hAnsi="Times New Roman"/>
          <w:lang w:val="en-US"/>
        </w:rPr>
        <w:t>consecutive months of field work</w:t>
      </w:r>
      <w:r w:rsidRPr="00D95E1A">
        <w:rPr>
          <w:rFonts w:ascii="Times New Roman" w:hAnsi="Times New Roman"/>
          <w:lang w:val="en-US"/>
        </w:rPr>
        <w:t xml:space="preserve">, from September </w:t>
      </w:r>
      <w:r w:rsidRPr="00D95E1A">
        <w:rPr>
          <w:rStyle w:val="hps"/>
          <w:rFonts w:ascii="Times New Roman" w:hAnsi="Times New Roman"/>
          <w:lang w:val="en-US"/>
        </w:rPr>
        <w:t>2008</w:t>
      </w:r>
      <w:r w:rsidRPr="00D95E1A">
        <w:rPr>
          <w:rFonts w:ascii="Times New Roman" w:hAnsi="Times New Roman"/>
          <w:lang w:val="en-US"/>
        </w:rPr>
        <w:t xml:space="preserve"> </w:t>
      </w:r>
      <w:r w:rsidRPr="00D95E1A">
        <w:rPr>
          <w:rStyle w:val="hps"/>
          <w:rFonts w:ascii="Times New Roman" w:hAnsi="Times New Roman"/>
          <w:lang w:val="en-US"/>
        </w:rPr>
        <w:t>to July 2009. During</w:t>
      </w:r>
      <w:r w:rsidRPr="00D95E1A">
        <w:rPr>
          <w:rFonts w:ascii="Times New Roman" w:hAnsi="Times New Roman"/>
          <w:lang w:val="en-US"/>
        </w:rPr>
        <w:t xml:space="preserve"> </w:t>
      </w:r>
      <w:r w:rsidRPr="00D95E1A">
        <w:rPr>
          <w:rStyle w:val="hps"/>
          <w:rFonts w:ascii="Times New Roman" w:hAnsi="Times New Roman"/>
          <w:lang w:val="en-US"/>
        </w:rPr>
        <w:t>this period</w:t>
      </w:r>
      <w:r w:rsidRPr="00D95E1A">
        <w:rPr>
          <w:rFonts w:ascii="Times New Roman" w:hAnsi="Times New Roman"/>
          <w:lang w:val="en-US"/>
        </w:rPr>
        <w:t xml:space="preserve"> the animals </w:t>
      </w:r>
      <w:r w:rsidRPr="00D95E1A">
        <w:rPr>
          <w:rStyle w:val="hps"/>
          <w:rFonts w:ascii="Times New Roman" w:hAnsi="Times New Roman"/>
          <w:lang w:val="en-US"/>
        </w:rPr>
        <w:t>were</w:t>
      </w:r>
      <w:r w:rsidRPr="00D95E1A">
        <w:rPr>
          <w:rFonts w:ascii="Times New Roman" w:hAnsi="Times New Roman"/>
          <w:lang w:val="en-US"/>
        </w:rPr>
        <w:t xml:space="preserve"> observed in 11 monthly sessions, generating 1723 </w:t>
      </w:r>
      <w:r w:rsidRPr="00D95E1A">
        <w:rPr>
          <w:rStyle w:val="hps"/>
          <w:rFonts w:ascii="Times New Roman" w:hAnsi="Times New Roman"/>
          <w:lang w:val="en-US"/>
        </w:rPr>
        <w:t>scans of 5 minutes each, which resulted in 6434</w:t>
      </w:r>
      <w:r w:rsidRPr="00D95E1A">
        <w:rPr>
          <w:rFonts w:ascii="Times New Roman" w:hAnsi="Times New Roman"/>
          <w:lang w:val="en-US"/>
        </w:rPr>
        <w:t xml:space="preserve"> </w:t>
      </w:r>
      <w:r w:rsidRPr="00D95E1A">
        <w:rPr>
          <w:rStyle w:val="hps"/>
          <w:rFonts w:ascii="Times New Roman" w:hAnsi="Times New Roman"/>
          <w:lang w:val="en-US"/>
        </w:rPr>
        <w:t>records in total.</w:t>
      </w:r>
      <w:r w:rsidRPr="00D95E1A">
        <w:rPr>
          <w:rFonts w:ascii="Times New Roman" w:hAnsi="Times New Roman"/>
          <w:lang w:val="en-US"/>
        </w:rPr>
        <w:t xml:space="preserve"> </w:t>
      </w:r>
    </w:p>
    <w:p w:rsidR="00D95E1A" w:rsidRPr="00D95E1A" w:rsidRDefault="00D95E1A" w:rsidP="00D95E1A">
      <w:pPr>
        <w:spacing w:line="240" w:lineRule="auto"/>
        <w:ind w:firstLine="0"/>
        <w:jc w:val="left"/>
        <w:rPr>
          <w:rStyle w:val="hps"/>
          <w:rFonts w:ascii="Times New Roman" w:hAnsi="Times New Roman"/>
          <w:i/>
          <w:caps/>
          <w:lang w:val="en-US"/>
        </w:rPr>
      </w:pPr>
    </w:p>
    <w:p w:rsidR="00D95E1A" w:rsidRPr="00D95E1A" w:rsidRDefault="00D95E1A" w:rsidP="00D95E1A">
      <w:pPr>
        <w:spacing w:line="240" w:lineRule="auto"/>
        <w:ind w:firstLine="0"/>
        <w:jc w:val="left"/>
        <w:rPr>
          <w:rStyle w:val="hps"/>
          <w:rFonts w:ascii="Times New Roman" w:hAnsi="Times New Roman"/>
          <w:i/>
          <w:caps/>
          <w:lang w:val="en-US"/>
        </w:rPr>
      </w:pPr>
      <w:r w:rsidRPr="00D95E1A">
        <w:rPr>
          <w:rStyle w:val="hps"/>
          <w:rFonts w:ascii="Times New Roman" w:hAnsi="Times New Roman"/>
          <w:i/>
          <w:caps/>
          <w:lang w:val="en-US"/>
        </w:rPr>
        <w:t>Data collection</w:t>
      </w:r>
    </w:p>
    <w:p w:rsidR="00D95E1A" w:rsidRPr="00D95E1A" w:rsidRDefault="00D95E1A" w:rsidP="00D95E1A">
      <w:pPr>
        <w:spacing w:line="240" w:lineRule="auto"/>
        <w:ind w:firstLine="0"/>
        <w:jc w:val="left"/>
        <w:rPr>
          <w:rFonts w:ascii="Times New Roman" w:hAnsi="Times New Roman"/>
          <w:i/>
          <w:caps/>
          <w:lang w:val="en-US"/>
        </w:rPr>
      </w:pPr>
    </w:p>
    <w:p w:rsidR="00D95E1A" w:rsidRPr="00D95E1A" w:rsidRDefault="00D95E1A" w:rsidP="00D95E1A">
      <w:pPr>
        <w:spacing w:line="240" w:lineRule="auto"/>
        <w:ind w:firstLine="709"/>
        <w:rPr>
          <w:rFonts w:ascii="Times New Roman" w:hAnsi="Times New Roman"/>
          <w:lang w:val="en-US"/>
        </w:rPr>
      </w:pPr>
      <w:r w:rsidRPr="00D95E1A">
        <w:rPr>
          <w:rStyle w:val="hps"/>
          <w:rFonts w:ascii="Times New Roman" w:hAnsi="Times New Roman"/>
          <w:lang w:val="en-US"/>
        </w:rPr>
        <w:t>The basic patterns of the daily activities of the group members were registered by instantaneous</w:t>
      </w:r>
      <w:r w:rsidRPr="00D95E1A">
        <w:rPr>
          <w:rFonts w:ascii="Times New Roman" w:hAnsi="Times New Roman"/>
          <w:lang w:val="en-US"/>
        </w:rPr>
        <w:t xml:space="preserve"> </w:t>
      </w:r>
      <w:r w:rsidRPr="00D95E1A">
        <w:rPr>
          <w:rStyle w:val="hps"/>
          <w:rFonts w:ascii="Times New Roman" w:hAnsi="Times New Roman"/>
          <w:lang w:val="en-US"/>
        </w:rPr>
        <w:t>scan</w:t>
      </w:r>
      <w:r w:rsidRPr="00D95E1A">
        <w:rPr>
          <w:rFonts w:ascii="Times New Roman" w:hAnsi="Times New Roman"/>
          <w:lang w:val="en-US"/>
        </w:rPr>
        <w:t xml:space="preserve">-sampling </w:t>
      </w:r>
      <w:r w:rsidRPr="00D95E1A">
        <w:rPr>
          <w:rStyle w:val="hps"/>
          <w:rFonts w:ascii="Times New Roman" w:hAnsi="Times New Roman"/>
          <w:lang w:val="en-US"/>
        </w:rPr>
        <w:t xml:space="preserve">(Altmann 1974, </w:t>
      </w:r>
      <w:r w:rsidRPr="00D95E1A">
        <w:rPr>
          <w:rFonts w:ascii="Times New Roman" w:hAnsi="Times New Roman"/>
          <w:lang w:val="en-US"/>
        </w:rPr>
        <w:t xml:space="preserve">Martin </w:t>
      </w:r>
      <w:r w:rsidRPr="00D95E1A">
        <w:rPr>
          <w:rStyle w:val="hps"/>
          <w:rFonts w:ascii="Times New Roman" w:hAnsi="Times New Roman"/>
          <w:lang w:val="en-US"/>
        </w:rPr>
        <w:t>&amp;</w:t>
      </w:r>
      <w:r w:rsidRPr="00D95E1A">
        <w:rPr>
          <w:rFonts w:ascii="Times New Roman" w:hAnsi="Times New Roman"/>
          <w:lang w:val="en-US"/>
        </w:rPr>
        <w:t xml:space="preserve"> </w:t>
      </w:r>
      <w:r w:rsidRPr="00D95E1A">
        <w:rPr>
          <w:rStyle w:val="hps"/>
          <w:rFonts w:ascii="Times New Roman" w:hAnsi="Times New Roman"/>
          <w:lang w:val="en-US"/>
        </w:rPr>
        <w:t>Bateson</w:t>
      </w:r>
      <w:r w:rsidRPr="00D95E1A">
        <w:rPr>
          <w:rFonts w:ascii="Times New Roman" w:hAnsi="Times New Roman"/>
          <w:lang w:val="en-US"/>
        </w:rPr>
        <w:t xml:space="preserve"> </w:t>
      </w:r>
      <w:r w:rsidRPr="00D95E1A">
        <w:rPr>
          <w:rStyle w:val="hps"/>
          <w:rFonts w:ascii="Times New Roman" w:hAnsi="Times New Roman"/>
          <w:lang w:val="en-US"/>
        </w:rPr>
        <w:t>1993)</w:t>
      </w:r>
      <w:r w:rsidRPr="00D95E1A">
        <w:rPr>
          <w:rFonts w:ascii="Times New Roman" w:hAnsi="Times New Roman"/>
          <w:lang w:val="en-US"/>
        </w:rPr>
        <w:t xml:space="preserve">. </w:t>
      </w:r>
      <w:r w:rsidRPr="00D95E1A">
        <w:rPr>
          <w:rStyle w:val="hps"/>
          <w:rFonts w:ascii="Times New Roman" w:hAnsi="Times New Roman"/>
          <w:lang w:val="en-US"/>
        </w:rPr>
        <w:t>The method</w:t>
      </w:r>
      <w:r w:rsidRPr="00D95E1A">
        <w:rPr>
          <w:rFonts w:ascii="Times New Roman" w:hAnsi="Times New Roman"/>
          <w:lang w:val="en-US"/>
        </w:rPr>
        <w:t xml:space="preserve"> </w:t>
      </w:r>
      <w:r w:rsidRPr="00D95E1A">
        <w:rPr>
          <w:rStyle w:val="hps"/>
          <w:rFonts w:ascii="Times New Roman" w:hAnsi="Times New Roman"/>
          <w:lang w:val="en-US"/>
        </w:rPr>
        <w:t>is suitable for</w:t>
      </w:r>
      <w:r w:rsidRPr="00D95E1A">
        <w:rPr>
          <w:rFonts w:ascii="Times New Roman" w:hAnsi="Times New Roman"/>
          <w:lang w:val="en-US"/>
        </w:rPr>
        <w:t xml:space="preserve"> </w:t>
      </w:r>
      <w:r w:rsidRPr="00D95E1A">
        <w:rPr>
          <w:rStyle w:val="hps"/>
          <w:rFonts w:ascii="Times New Roman" w:hAnsi="Times New Roman"/>
          <w:lang w:val="en-US"/>
        </w:rPr>
        <w:t>the collection of</w:t>
      </w:r>
      <w:r w:rsidRPr="00D95E1A">
        <w:rPr>
          <w:rFonts w:ascii="Times New Roman" w:hAnsi="Times New Roman"/>
          <w:lang w:val="en-US"/>
        </w:rPr>
        <w:t xml:space="preserve"> </w:t>
      </w:r>
      <w:r w:rsidRPr="00D95E1A">
        <w:rPr>
          <w:rStyle w:val="hps"/>
          <w:rFonts w:ascii="Times New Roman" w:hAnsi="Times New Roman"/>
          <w:lang w:val="en-US"/>
        </w:rPr>
        <w:t>reliable</w:t>
      </w:r>
      <w:r w:rsidRPr="00D95E1A">
        <w:rPr>
          <w:rFonts w:ascii="Times New Roman" w:hAnsi="Times New Roman"/>
          <w:lang w:val="en-US"/>
        </w:rPr>
        <w:t xml:space="preserve"> </w:t>
      </w:r>
      <w:r w:rsidRPr="00D95E1A">
        <w:rPr>
          <w:rStyle w:val="hps"/>
          <w:rFonts w:ascii="Times New Roman" w:hAnsi="Times New Roman"/>
          <w:lang w:val="en-US"/>
        </w:rPr>
        <w:t>quantitative data</w:t>
      </w:r>
      <w:r w:rsidRPr="00D95E1A">
        <w:rPr>
          <w:rFonts w:ascii="Times New Roman" w:hAnsi="Times New Roman"/>
          <w:lang w:val="en-US"/>
        </w:rPr>
        <w:t xml:space="preserve"> </w:t>
      </w:r>
      <w:r w:rsidRPr="00D95E1A">
        <w:rPr>
          <w:rStyle w:val="hps"/>
          <w:rFonts w:ascii="Times New Roman" w:hAnsi="Times New Roman"/>
          <w:lang w:val="en-US"/>
        </w:rPr>
        <w:t>on the</w:t>
      </w:r>
      <w:r w:rsidRPr="00D95E1A">
        <w:rPr>
          <w:rFonts w:ascii="Times New Roman" w:hAnsi="Times New Roman"/>
          <w:lang w:val="en-US"/>
        </w:rPr>
        <w:t xml:space="preserve"> </w:t>
      </w:r>
      <w:r w:rsidRPr="00D95E1A">
        <w:rPr>
          <w:rStyle w:val="hps"/>
          <w:rFonts w:ascii="Times New Roman" w:hAnsi="Times New Roman"/>
          <w:lang w:val="en-US"/>
        </w:rPr>
        <w:t>social</w:t>
      </w:r>
      <w:r w:rsidRPr="00D95E1A">
        <w:rPr>
          <w:rFonts w:ascii="Times New Roman" w:hAnsi="Times New Roman"/>
          <w:lang w:val="en-US"/>
        </w:rPr>
        <w:t xml:space="preserve"> </w:t>
      </w:r>
      <w:r w:rsidRPr="00D95E1A">
        <w:rPr>
          <w:rStyle w:val="hps"/>
          <w:rFonts w:ascii="Times New Roman" w:hAnsi="Times New Roman"/>
          <w:lang w:val="en-US"/>
        </w:rPr>
        <w:t>behavior of</w:t>
      </w:r>
      <w:r w:rsidRPr="00D95E1A">
        <w:rPr>
          <w:rFonts w:ascii="Times New Roman" w:hAnsi="Times New Roman"/>
          <w:lang w:val="en-US"/>
        </w:rPr>
        <w:t xml:space="preserve"> </w:t>
      </w:r>
      <w:r w:rsidRPr="00D95E1A">
        <w:rPr>
          <w:rStyle w:val="hps"/>
          <w:rFonts w:ascii="Times New Roman" w:hAnsi="Times New Roman"/>
          <w:lang w:val="en-US"/>
        </w:rPr>
        <w:t>arboreal</w:t>
      </w:r>
      <w:r w:rsidRPr="00D95E1A">
        <w:rPr>
          <w:rFonts w:ascii="Times New Roman" w:hAnsi="Times New Roman"/>
          <w:lang w:val="en-US"/>
        </w:rPr>
        <w:t xml:space="preserve"> </w:t>
      </w:r>
      <w:r w:rsidRPr="00D95E1A">
        <w:rPr>
          <w:rStyle w:val="hps"/>
          <w:rFonts w:ascii="Times New Roman" w:hAnsi="Times New Roman"/>
          <w:lang w:val="en-US"/>
        </w:rPr>
        <w:t>primates</w:t>
      </w:r>
      <w:r w:rsidRPr="00D95E1A">
        <w:rPr>
          <w:rFonts w:ascii="Times New Roman" w:hAnsi="Times New Roman"/>
          <w:lang w:val="en-US"/>
        </w:rPr>
        <w:t xml:space="preserve">, which </w:t>
      </w:r>
      <w:r w:rsidRPr="00D95E1A">
        <w:rPr>
          <w:rStyle w:val="hps"/>
          <w:rFonts w:ascii="Times New Roman" w:hAnsi="Times New Roman"/>
          <w:lang w:val="en-US"/>
        </w:rPr>
        <w:t>have a number of</w:t>
      </w:r>
      <w:r w:rsidRPr="00D95E1A">
        <w:rPr>
          <w:rFonts w:ascii="Times New Roman" w:hAnsi="Times New Roman"/>
          <w:lang w:val="en-US"/>
        </w:rPr>
        <w:t xml:space="preserve"> </w:t>
      </w:r>
      <w:r w:rsidRPr="00D95E1A">
        <w:rPr>
          <w:rStyle w:val="hps"/>
          <w:rFonts w:ascii="Times New Roman" w:hAnsi="Times New Roman"/>
          <w:lang w:val="en-US"/>
        </w:rPr>
        <w:t>issues</w:t>
      </w:r>
      <w:r w:rsidRPr="00D95E1A">
        <w:rPr>
          <w:rFonts w:ascii="Times New Roman" w:hAnsi="Times New Roman"/>
          <w:lang w:val="en-US"/>
        </w:rPr>
        <w:t xml:space="preserve"> </w:t>
      </w:r>
      <w:r w:rsidRPr="00D95E1A">
        <w:rPr>
          <w:rStyle w:val="hps"/>
          <w:rFonts w:ascii="Times New Roman" w:hAnsi="Times New Roman"/>
          <w:lang w:val="en-US"/>
        </w:rPr>
        <w:t>of visibility and</w:t>
      </w:r>
      <w:r w:rsidRPr="00D95E1A">
        <w:rPr>
          <w:rFonts w:ascii="Times New Roman" w:hAnsi="Times New Roman"/>
          <w:lang w:val="en-US"/>
        </w:rPr>
        <w:t xml:space="preserve"> </w:t>
      </w:r>
      <w:r w:rsidRPr="00D95E1A">
        <w:rPr>
          <w:rStyle w:val="hps"/>
          <w:rFonts w:ascii="Times New Roman" w:hAnsi="Times New Roman"/>
          <w:lang w:val="en-US"/>
        </w:rPr>
        <w:t>observational</w:t>
      </w:r>
      <w:r w:rsidRPr="00D95E1A">
        <w:rPr>
          <w:rFonts w:ascii="Times New Roman" w:hAnsi="Times New Roman"/>
          <w:lang w:val="en-US"/>
        </w:rPr>
        <w:t xml:space="preserve"> </w:t>
      </w:r>
      <w:r w:rsidRPr="00D95E1A">
        <w:rPr>
          <w:rStyle w:val="hps"/>
          <w:rFonts w:ascii="Times New Roman" w:hAnsi="Times New Roman"/>
          <w:lang w:val="en-US"/>
        </w:rPr>
        <w:t>bias</w:t>
      </w:r>
      <w:r w:rsidRPr="00D95E1A">
        <w:rPr>
          <w:rFonts w:ascii="Times New Roman" w:hAnsi="Times New Roman"/>
          <w:lang w:val="en-US"/>
        </w:rPr>
        <w:t xml:space="preserve"> </w:t>
      </w:r>
      <w:r w:rsidRPr="00D95E1A">
        <w:rPr>
          <w:rStyle w:val="hps"/>
          <w:rFonts w:ascii="Times New Roman" w:hAnsi="Times New Roman"/>
          <w:lang w:val="en-US"/>
        </w:rPr>
        <w:t>(</w:t>
      </w:r>
      <w:r w:rsidRPr="00D95E1A">
        <w:rPr>
          <w:rFonts w:ascii="Times New Roman" w:hAnsi="Times New Roman"/>
          <w:lang w:val="en-US"/>
        </w:rPr>
        <w:t xml:space="preserve">Ferrari </w:t>
      </w:r>
      <w:r w:rsidRPr="00D95E1A">
        <w:rPr>
          <w:rStyle w:val="hps"/>
          <w:rFonts w:ascii="Times New Roman" w:hAnsi="Times New Roman"/>
          <w:lang w:val="en-US"/>
        </w:rPr>
        <w:t>&amp;</w:t>
      </w:r>
      <w:r w:rsidRPr="00D95E1A">
        <w:rPr>
          <w:rFonts w:ascii="Times New Roman" w:hAnsi="Times New Roman"/>
          <w:lang w:val="en-US"/>
        </w:rPr>
        <w:t xml:space="preserve"> </w:t>
      </w:r>
      <w:r w:rsidRPr="00D95E1A">
        <w:rPr>
          <w:rStyle w:val="hps"/>
          <w:rFonts w:ascii="Times New Roman" w:hAnsi="Times New Roman"/>
          <w:lang w:val="en-US"/>
        </w:rPr>
        <w:t>Rylands</w:t>
      </w:r>
      <w:r w:rsidRPr="00D95E1A">
        <w:rPr>
          <w:rFonts w:ascii="Times New Roman" w:hAnsi="Times New Roman"/>
          <w:lang w:val="en-US"/>
        </w:rPr>
        <w:t xml:space="preserve"> </w:t>
      </w:r>
      <w:r w:rsidRPr="00D95E1A">
        <w:rPr>
          <w:rStyle w:val="hps"/>
          <w:rFonts w:ascii="Times New Roman" w:hAnsi="Times New Roman"/>
          <w:lang w:val="en-US"/>
        </w:rPr>
        <w:t>1994)</w:t>
      </w:r>
      <w:r w:rsidRPr="00D95E1A">
        <w:rPr>
          <w:rFonts w:ascii="Times New Roman" w:hAnsi="Times New Roman"/>
          <w:lang w:val="en-US"/>
        </w:rPr>
        <w:t xml:space="preserve">. </w:t>
      </w:r>
      <w:r w:rsidRPr="00D95E1A">
        <w:rPr>
          <w:rStyle w:val="hps"/>
          <w:rFonts w:ascii="Times New Roman" w:hAnsi="Times New Roman"/>
          <w:lang w:val="en-US"/>
        </w:rPr>
        <w:t>We used a</w:t>
      </w:r>
      <w:r w:rsidRPr="00D95E1A">
        <w:rPr>
          <w:rFonts w:ascii="Times New Roman" w:hAnsi="Times New Roman"/>
          <w:lang w:val="en-US"/>
        </w:rPr>
        <w:t xml:space="preserve"> </w:t>
      </w:r>
      <w:r w:rsidRPr="00D95E1A">
        <w:rPr>
          <w:rStyle w:val="hps"/>
          <w:rFonts w:ascii="Times New Roman" w:hAnsi="Times New Roman"/>
          <w:lang w:val="en-US"/>
        </w:rPr>
        <w:t>sampling scheme</w:t>
      </w:r>
      <w:r w:rsidRPr="00D95E1A">
        <w:rPr>
          <w:rFonts w:ascii="Times New Roman" w:hAnsi="Times New Roman"/>
          <w:lang w:val="en-US"/>
        </w:rPr>
        <w:t xml:space="preserve"> </w:t>
      </w:r>
      <w:r w:rsidRPr="00D95E1A">
        <w:rPr>
          <w:rStyle w:val="hps"/>
          <w:rFonts w:ascii="Times New Roman" w:hAnsi="Times New Roman"/>
          <w:lang w:val="en-US"/>
        </w:rPr>
        <w:t>for</w:t>
      </w:r>
      <w:r w:rsidRPr="00D95E1A">
        <w:rPr>
          <w:rFonts w:ascii="Times New Roman" w:hAnsi="Times New Roman"/>
          <w:lang w:val="en-US"/>
        </w:rPr>
        <w:t xml:space="preserve"> </w:t>
      </w:r>
      <w:r w:rsidRPr="00D95E1A">
        <w:rPr>
          <w:rStyle w:val="hps"/>
          <w:rFonts w:ascii="Times New Roman" w:hAnsi="Times New Roman"/>
          <w:lang w:val="en-US"/>
        </w:rPr>
        <w:t>5 minutes</w:t>
      </w:r>
      <w:r w:rsidRPr="00D95E1A">
        <w:rPr>
          <w:rFonts w:ascii="Times New Roman" w:hAnsi="Times New Roman"/>
          <w:lang w:val="en-US"/>
        </w:rPr>
        <w:t xml:space="preserve"> </w:t>
      </w:r>
      <w:r w:rsidRPr="00D95E1A">
        <w:rPr>
          <w:rStyle w:val="hps"/>
          <w:rFonts w:ascii="Times New Roman" w:hAnsi="Times New Roman"/>
          <w:lang w:val="en-US"/>
        </w:rPr>
        <w:t>with an interval of</w:t>
      </w:r>
      <w:r w:rsidRPr="00D95E1A">
        <w:rPr>
          <w:rFonts w:ascii="Times New Roman" w:hAnsi="Times New Roman"/>
          <w:lang w:val="en-US"/>
        </w:rPr>
        <w:t xml:space="preserve"> </w:t>
      </w:r>
      <w:r w:rsidRPr="00D95E1A">
        <w:rPr>
          <w:rStyle w:val="hps"/>
          <w:rFonts w:ascii="Times New Roman" w:hAnsi="Times New Roman"/>
          <w:lang w:val="en-US"/>
        </w:rPr>
        <w:t xml:space="preserve">15 minutes between scans, similar to other studies on </w:t>
      </w:r>
      <w:r w:rsidRPr="00D95E1A">
        <w:rPr>
          <w:rStyle w:val="hps"/>
          <w:rFonts w:ascii="Times New Roman" w:hAnsi="Times New Roman"/>
          <w:i/>
          <w:lang w:val="en-US"/>
        </w:rPr>
        <w:t>A. caraya</w:t>
      </w:r>
      <w:r w:rsidRPr="00D95E1A">
        <w:rPr>
          <w:rStyle w:val="hps"/>
          <w:rFonts w:ascii="Times New Roman" w:hAnsi="Times New Roman"/>
          <w:lang w:val="en-US"/>
        </w:rPr>
        <w:t xml:space="preserve"> (Santini 1985, Bicca-Marques 1991, Nantes &amp; Rímoli 2008, Odalia-Rímoli </w:t>
      </w:r>
      <w:r w:rsidRPr="00D95E1A">
        <w:rPr>
          <w:rStyle w:val="hps"/>
          <w:rFonts w:ascii="Times New Roman" w:hAnsi="Times New Roman"/>
          <w:i/>
          <w:lang w:val="en-US"/>
        </w:rPr>
        <w:t>et al.</w:t>
      </w:r>
      <w:r w:rsidRPr="00D95E1A">
        <w:rPr>
          <w:rStyle w:val="hps"/>
          <w:rFonts w:ascii="Times New Roman" w:hAnsi="Times New Roman"/>
          <w:lang w:val="en-US"/>
        </w:rPr>
        <w:t xml:space="preserve"> 2008)</w:t>
      </w:r>
      <w:r w:rsidRPr="00D95E1A">
        <w:rPr>
          <w:rFonts w:ascii="Times New Roman" w:hAnsi="Times New Roman"/>
          <w:lang w:val="en-US"/>
        </w:rPr>
        <w:t xml:space="preserve">. </w:t>
      </w:r>
    </w:p>
    <w:p w:rsidR="001157CF" w:rsidRPr="00D95E1A" w:rsidRDefault="00D95E1A" w:rsidP="00D95E1A">
      <w:pPr>
        <w:spacing w:line="240" w:lineRule="auto"/>
        <w:ind w:firstLine="709"/>
        <w:rPr>
          <w:rFonts w:ascii="Times New Roman" w:hAnsi="Times New Roman"/>
          <w:lang w:val="en-US"/>
        </w:rPr>
      </w:pPr>
      <w:r w:rsidRPr="00D95E1A">
        <w:rPr>
          <w:rStyle w:val="hps"/>
          <w:rFonts w:ascii="Times New Roman" w:hAnsi="Times New Roman"/>
          <w:lang w:val="en-US"/>
        </w:rPr>
        <w:t>Scans</w:t>
      </w:r>
      <w:r w:rsidRPr="00D95E1A">
        <w:rPr>
          <w:rFonts w:ascii="Times New Roman" w:hAnsi="Times New Roman"/>
          <w:lang w:val="en-US"/>
        </w:rPr>
        <w:t xml:space="preserve"> </w:t>
      </w:r>
      <w:r w:rsidRPr="00D95E1A">
        <w:rPr>
          <w:rStyle w:val="hps"/>
          <w:rFonts w:ascii="Times New Roman" w:hAnsi="Times New Roman"/>
          <w:lang w:val="en-US"/>
        </w:rPr>
        <w:t>were performed</w:t>
      </w:r>
      <w:r w:rsidRPr="00D95E1A">
        <w:rPr>
          <w:rFonts w:ascii="Times New Roman" w:hAnsi="Times New Roman"/>
          <w:lang w:val="en-US"/>
        </w:rPr>
        <w:t xml:space="preserve"> </w:t>
      </w:r>
      <w:r w:rsidRPr="00D95E1A">
        <w:rPr>
          <w:rStyle w:val="hps"/>
          <w:rFonts w:ascii="Times New Roman" w:hAnsi="Times New Roman"/>
          <w:lang w:val="en-US"/>
        </w:rPr>
        <w:t>continuously</w:t>
      </w:r>
      <w:r w:rsidRPr="00D95E1A">
        <w:rPr>
          <w:rFonts w:ascii="Times New Roman" w:hAnsi="Times New Roman"/>
          <w:lang w:val="en-US"/>
        </w:rPr>
        <w:t xml:space="preserve"> </w:t>
      </w:r>
      <w:r w:rsidRPr="00D95E1A">
        <w:rPr>
          <w:rStyle w:val="hps"/>
          <w:rFonts w:ascii="Times New Roman" w:hAnsi="Times New Roman"/>
          <w:lang w:val="en-US"/>
        </w:rPr>
        <w:t>throughout</w:t>
      </w:r>
      <w:r w:rsidRPr="00D95E1A">
        <w:rPr>
          <w:rFonts w:ascii="Times New Roman" w:hAnsi="Times New Roman"/>
          <w:lang w:val="en-US"/>
        </w:rPr>
        <w:t xml:space="preserve"> </w:t>
      </w:r>
      <w:r w:rsidRPr="00D95E1A">
        <w:rPr>
          <w:rStyle w:val="hps"/>
          <w:rFonts w:ascii="Times New Roman" w:hAnsi="Times New Roman"/>
          <w:lang w:val="en-US"/>
        </w:rPr>
        <w:t>the period of</w:t>
      </w:r>
      <w:r w:rsidRPr="00D95E1A">
        <w:rPr>
          <w:rFonts w:ascii="Times New Roman" w:hAnsi="Times New Roman"/>
          <w:lang w:val="en-US"/>
        </w:rPr>
        <w:t xml:space="preserve"> </w:t>
      </w:r>
      <w:r w:rsidRPr="00D95E1A">
        <w:rPr>
          <w:rStyle w:val="hps"/>
          <w:rFonts w:ascii="Times New Roman" w:hAnsi="Times New Roman"/>
          <w:lang w:val="en-US"/>
        </w:rPr>
        <w:t>daily activity</w:t>
      </w:r>
      <w:r w:rsidRPr="00D95E1A">
        <w:rPr>
          <w:rFonts w:ascii="Times New Roman" w:hAnsi="Times New Roman"/>
          <w:lang w:val="en-US"/>
        </w:rPr>
        <w:t xml:space="preserve"> </w:t>
      </w:r>
      <w:r w:rsidRPr="00D95E1A">
        <w:rPr>
          <w:rStyle w:val="hps"/>
          <w:rFonts w:ascii="Times New Roman" w:hAnsi="Times New Roman"/>
          <w:lang w:val="en-US"/>
        </w:rPr>
        <w:t>in the study group</w:t>
      </w:r>
      <w:r w:rsidRPr="00D95E1A">
        <w:rPr>
          <w:rFonts w:ascii="Times New Roman" w:hAnsi="Times New Roman"/>
          <w:lang w:val="en-US"/>
        </w:rPr>
        <w:t xml:space="preserve">, </w:t>
      </w:r>
      <w:r w:rsidRPr="00D95E1A">
        <w:rPr>
          <w:rStyle w:val="hps"/>
          <w:rFonts w:ascii="Times New Roman" w:hAnsi="Times New Roman"/>
          <w:lang w:val="en-US"/>
        </w:rPr>
        <w:t>from dawn to dusk</w:t>
      </w:r>
      <w:r w:rsidRPr="00D95E1A">
        <w:rPr>
          <w:rFonts w:ascii="Times New Roman" w:hAnsi="Times New Roman"/>
          <w:lang w:val="en-US"/>
        </w:rPr>
        <w:t xml:space="preserve"> </w:t>
      </w:r>
      <w:r w:rsidRPr="00D95E1A">
        <w:rPr>
          <w:rStyle w:val="hps"/>
          <w:rFonts w:ascii="Times New Roman" w:hAnsi="Times New Roman"/>
          <w:lang w:val="en-US"/>
        </w:rPr>
        <w:t>during the</w:t>
      </w:r>
      <w:r w:rsidRPr="00D95E1A">
        <w:rPr>
          <w:rFonts w:ascii="Times New Roman" w:hAnsi="Times New Roman"/>
          <w:lang w:val="en-US"/>
        </w:rPr>
        <w:t xml:space="preserve"> </w:t>
      </w:r>
      <w:r w:rsidRPr="00D95E1A">
        <w:rPr>
          <w:rStyle w:val="hps"/>
          <w:rFonts w:ascii="Times New Roman" w:hAnsi="Times New Roman"/>
          <w:lang w:val="en-US"/>
        </w:rPr>
        <w:t>sample period</w:t>
      </w:r>
      <w:r w:rsidRPr="00D95E1A">
        <w:rPr>
          <w:rFonts w:ascii="Times New Roman" w:hAnsi="Times New Roman"/>
          <w:lang w:val="en-US"/>
        </w:rPr>
        <w:t xml:space="preserve"> </w:t>
      </w:r>
      <w:r w:rsidRPr="00D95E1A">
        <w:rPr>
          <w:rStyle w:val="hps"/>
          <w:rFonts w:ascii="Times New Roman" w:hAnsi="Times New Roman"/>
          <w:lang w:val="en-US"/>
        </w:rPr>
        <w:t>of five</w:t>
      </w:r>
      <w:r w:rsidRPr="00D95E1A">
        <w:rPr>
          <w:rFonts w:ascii="Times New Roman" w:hAnsi="Times New Roman"/>
          <w:lang w:val="en-US"/>
        </w:rPr>
        <w:t xml:space="preserve"> </w:t>
      </w:r>
      <w:r w:rsidRPr="00D95E1A">
        <w:rPr>
          <w:rStyle w:val="hps"/>
          <w:rFonts w:ascii="Times New Roman" w:hAnsi="Times New Roman"/>
          <w:lang w:val="en-US"/>
        </w:rPr>
        <w:t>consecutive days per</w:t>
      </w:r>
      <w:r w:rsidRPr="00D95E1A">
        <w:rPr>
          <w:rFonts w:ascii="Times New Roman" w:hAnsi="Times New Roman"/>
          <w:lang w:val="en-US"/>
        </w:rPr>
        <w:t xml:space="preserve"> </w:t>
      </w:r>
      <w:r w:rsidRPr="00D95E1A">
        <w:rPr>
          <w:rStyle w:val="hps"/>
          <w:rFonts w:ascii="Times New Roman" w:hAnsi="Times New Roman"/>
          <w:lang w:val="en-US"/>
        </w:rPr>
        <w:t>month.</w:t>
      </w:r>
      <w:r w:rsidRPr="00D95E1A">
        <w:rPr>
          <w:rFonts w:ascii="Times New Roman" w:hAnsi="Times New Roman"/>
          <w:lang w:val="en-US"/>
        </w:rPr>
        <w:t xml:space="preserve"> In e</w:t>
      </w:r>
      <w:r w:rsidRPr="00D95E1A">
        <w:rPr>
          <w:rStyle w:val="hps"/>
          <w:rFonts w:ascii="Times New Roman" w:hAnsi="Times New Roman"/>
          <w:lang w:val="en-US"/>
        </w:rPr>
        <w:t>ach</w:t>
      </w:r>
      <w:r w:rsidRPr="00D95E1A">
        <w:rPr>
          <w:rFonts w:ascii="Times New Roman" w:hAnsi="Times New Roman"/>
          <w:lang w:val="en-US"/>
        </w:rPr>
        <w:t xml:space="preserve"> </w:t>
      </w:r>
      <w:r w:rsidRPr="00D95E1A">
        <w:rPr>
          <w:rStyle w:val="hps"/>
          <w:rFonts w:ascii="Times New Roman" w:hAnsi="Times New Roman"/>
          <w:lang w:val="en-US"/>
        </w:rPr>
        <w:t>scan</w:t>
      </w:r>
      <w:r w:rsidRPr="00D95E1A">
        <w:rPr>
          <w:rFonts w:ascii="Times New Roman" w:hAnsi="Times New Roman"/>
          <w:lang w:val="en-US"/>
        </w:rPr>
        <w:t xml:space="preserve"> </w:t>
      </w:r>
      <w:r w:rsidRPr="00D95E1A">
        <w:rPr>
          <w:rStyle w:val="hps"/>
          <w:rFonts w:ascii="Times New Roman" w:hAnsi="Times New Roman"/>
          <w:lang w:val="en-US"/>
        </w:rPr>
        <w:t>we recorded</w:t>
      </w:r>
      <w:r w:rsidRPr="00D95E1A">
        <w:rPr>
          <w:rFonts w:ascii="Times New Roman" w:hAnsi="Times New Roman"/>
          <w:lang w:val="en-US"/>
        </w:rPr>
        <w:t xml:space="preserve">: </w:t>
      </w:r>
      <w:r w:rsidRPr="00D95E1A">
        <w:rPr>
          <w:rStyle w:val="hps"/>
          <w:rFonts w:ascii="Times New Roman" w:hAnsi="Times New Roman"/>
          <w:lang w:val="en-US"/>
        </w:rPr>
        <w:t>(</w:t>
      </w:r>
      <w:r w:rsidRPr="00D95E1A">
        <w:rPr>
          <w:rFonts w:ascii="Times New Roman" w:hAnsi="Times New Roman"/>
          <w:lang w:val="en-US"/>
        </w:rPr>
        <w:t xml:space="preserve">a) </w:t>
      </w:r>
      <w:r w:rsidRPr="00D95E1A">
        <w:rPr>
          <w:rStyle w:val="hps"/>
          <w:rFonts w:ascii="Times New Roman" w:hAnsi="Times New Roman"/>
          <w:lang w:val="en-US"/>
        </w:rPr>
        <w:t>the time</w:t>
      </w:r>
      <w:r w:rsidRPr="00D95E1A">
        <w:rPr>
          <w:rFonts w:ascii="Times New Roman" w:hAnsi="Times New Roman"/>
          <w:lang w:val="en-US"/>
        </w:rPr>
        <w:t xml:space="preserve"> </w:t>
      </w:r>
      <w:r w:rsidRPr="00D95E1A">
        <w:rPr>
          <w:rStyle w:val="hps"/>
          <w:rFonts w:ascii="Times New Roman" w:hAnsi="Times New Roman"/>
          <w:lang w:val="en-US"/>
        </w:rPr>
        <w:t>and location of the</w:t>
      </w:r>
      <w:r w:rsidRPr="00D95E1A">
        <w:rPr>
          <w:rFonts w:ascii="Times New Roman" w:hAnsi="Times New Roman"/>
          <w:lang w:val="en-US"/>
        </w:rPr>
        <w:t xml:space="preserve"> </w:t>
      </w:r>
      <w:r w:rsidRPr="00D95E1A">
        <w:rPr>
          <w:rStyle w:val="hps"/>
          <w:rFonts w:ascii="Times New Roman" w:hAnsi="Times New Roman"/>
          <w:lang w:val="en-US"/>
        </w:rPr>
        <w:t>group</w:t>
      </w:r>
      <w:r w:rsidRPr="00D95E1A">
        <w:rPr>
          <w:rFonts w:ascii="Times New Roman" w:hAnsi="Times New Roman"/>
          <w:lang w:val="en-US"/>
        </w:rPr>
        <w:t xml:space="preserve"> </w:t>
      </w:r>
      <w:r w:rsidRPr="00D95E1A">
        <w:rPr>
          <w:rStyle w:val="hps"/>
          <w:rFonts w:ascii="Times New Roman" w:hAnsi="Times New Roman"/>
          <w:lang w:val="en-US"/>
        </w:rPr>
        <w:t>relative to the</w:t>
      </w:r>
      <w:r w:rsidRPr="00D95E1A">
        <w:rPr>
          <w:rFonts w:ascii="Times New Roman" w:hAnsi="Times New Roman"/>
          <w:lang w:val="en-US"/>
        </w:rPr>
        <w:t xml:space="preserve"> </w:t>
      </w:r>
      <w:r w:rsidRPr="00D95E1A">
        <w:rPr>
          <w:rStyle w:val="hps"/>
          <w:rFonts w:ascii="Times New Roman" w:hAnsi="Times New Roman"/>
          <w:lang w:val="en-US"/>
        </w:rPr>
        <w:t>tracks</w:t>
      </w:r>
      <w:r w:rsidRPr="00D95E1A">
        <w:rPr>
          <w:rFonts w:ascii="Times New Roman" w:hAnsi="Times New Roman"/>
          <w:lang w:val="en-US"/>
        </w:rPr>
        <w:t xml:space="preserve">; and, for </w:t>
      </w:r>
      <w:r w:rsidRPr="00D95E1A">
        <w:rPr>
          <w:rStyle w:val="hps"/>
          <w:rFonts w:ascii="Times New Roman" w:hAnsi="Times New Roman"/>
          <w:lang w:val="en-US"/>
        </w:rPr>
        <w:t>each visible member during scanning</w:t>
      </w:r>
      <w:r w:rsidRPr="00D95E1A">
        <w:rPr>
          <w:rFonts w:ascii="Times New Roman" w:hAnsi="Times New Roman"/>
          <w:lang w:val="en-US"/>
        </w:rPr>
        <w:t xml:space="preserve"> </w:t>
      </w:r>
      <w:r w:rsidRPr="00D95E1A">
        <w:rPr>
          <w:rStyle w:val="hps"/>
          <w:rFonts w:ascii="Times New Roman" w:hAnsi="Times New Roman"/>
          <w:lang w:val="en-US"/>
        </w:rPr>
        <w:t>we recorded</w:t>
      </w:r>
      <w:r w:rsidRPr="00D95E1A">
        <w:rPr>
          <w:rFonts w:ascii="Times New Roman" w:hAnsi="Times New Roman"/>
          <w:lang w:val="en-US"/>
        </w:rPr>
        <w:t xml:space="preserve">: </w:t>
      </w:r>
      <w:r w:rsidRPr="00D95E1A">
        <w:rPr>
          <w:rStyle w:val="hps"/>
          <w:rFonts w:ascii="Times New Roman" w:hAnsi="Times New Roman"/>
          <w:lang w:val="en-US"/>
        </w:rPr>
        <w:t>(</w:t>
      </w:r>
      <w:r w:rsidRPr="00D95E1A">
        <w:rPr>
          <w:rFonts w:ascii="Times New Roman" w:hAnsi="Times New Roman"/>
          <w:lang w:val="en-US"/>
        </w:rPr>
        <w:t xml:space="preserve">b) </w:t>
      </w:r>
      <w:r w:rsidRPr="00D95E1A">
        <w:rPr>
          <w:rStyle w:val="hps"/>
          <w:rFonts w:ascii="Times New Roman" w:hAnsi="Times New Roman"/>
          <w:lang w:val="en-US"/>
        </w:rPr>
        <w:t>identity</w:t>
      </w:r>
      <w:r w:rsidRPr="00D95E1A">
        <w:rPr>
          <w:rStyle w:val="atn"/>
          <w:rFonts w:ascii="Times New Roman" w:hAnsi="Times New Roman"/>
          <w:lang w:val="en-US"/>
        </w:rPr>
        <w:t>, (</w:t>
      </w:r>
      <w:r w:rsidRPr="00D95E1A">
        <w:rPr>
          <w:rFonts w:ascii="Times New Roman" w:hAnsi="Times New Roman"/>
          <w:lang w:val="en-US"/>
        </w:rPr>
        <w:t xml:space="preserve">c) </w:t>
      </w:r>
      <w:r w:rsidRPr="00D95E1A">
        <w:rPr>
          <w:rStyle w:val="hps"/>
          <w:rFonts w:ascii="Times New Roman" w:hAnsi="Times New Roman"/>
          <w:lang w:val="en-US"/>
        </w:rPr>
        <w:t>behavior</w:t>
      </w:r>
      <w:r w:rsidRPr="00D95E1A">
        <w:rPr>
          <w:rFonts w:ascii="Times New Roman" w:hAnsi="Times New Roman"/>
          <w:lang w:val="en-US"/>
        </w:rPr>
        <w:t xml:space="preserve"> </w:t>
      </w:r>
      <w:r w:rsidRPr="00D95E1A">
        <w:rPr>
          <w:rStyle w:val="hps"/>
          <w:rFonts w:ascii="Times New Roman" w:hAnsi="Times New Roman"/>
          <w:lang w:val="en-US"/>
        </w:rPr>
        <w:t>(second</w:t>
      </w:r>
      <w:r w:rsidRPr="00D95E1A">
        <w:rPr>
          <w:rFonts w:ascii="Times New Roman" w:hAnsi="Times New Roman"/>
          <w:lang w:val="en-US"/>
        </w:rPr>
        <w:t xml:space="preserve"> pre-defined </w:t>
      </w:r>
      <w:r w:rsidRPr="00D95E1A">
        <w:rPr>
          <w:rStyle w:val="hps"/>
          <w:rFonts w:ascii="Times New Roman" w:hAnsi="Times New Roman"/>
          <w:lang w:val="en-US"/>
        </w:rPr>
        <w:t>ethogram</w:t>
      </w:r>
      <w:r w:rsidRPr="00D95E1A">
        <w:rPr>
          <w:rFonts w:ascii="Times New Roman" w:hAnsi="Times New Roman"/>
          <w:lang w:val="en-US"/>
        </w:rPr>
        <w:t>)</w:t>
      </w:r>
      <w:r w:rsidRPr="00D95E1A">
        <w:rPr>
          <w:rStyle w:val="atn"/>
          <w:rFonts w:ascii="Times New Roman" w:hAnsi="Times New Roman"/>
          <w:lang w:val="en-US"/>
        </w:rPr>
        <w:t>, (</w:t>
      </w:r>
      <w:r w:rsidRPr="00D95E1A">
        <w:rPr>
          <w:rFonts w:ascii="Times New Roman" w:hAnsi="Times New Roman"/>
          <w:lang w:val="en-US"/>
        </w:rPr>
        <w:t xml:space="preserve">d) </w:t>
      </w:r>
      <w:r w:rsidRPr="00D95E1A">
        <w:rPr>
          <w:rStyle w:val="hps"/>
          <w:rFonts w:ascii="Times New Roman" w:hAnsi="Times New Roman"/>
          <w:lang w:val="en-US"/>
        </w:rPr>
        <w:t>posture</w:t>
      </w:r>
      <w:r w:rsidRPr="00D95E1A">
        <w:rPr>
          <w:rFonts w:ascii="Times New Roman" w:hAnsi="Times New Roman"/>
          <w:lang w:val="en-US"/>
        </w:rPr>
        <w:t xml:space="preserve"> </w:t>
      </w:r>
      <w:r w:rsidRPr="00D95E1A">
        <w:rPr>
          <w:rStyle w:val="hps"/>
          <w:rFonts w:ascii="Times New Roman" w:hAnsi="Times New Roman"/>
          <w:lang w:val="en-US"/>
        </w:rPr>
        <w:t>(</w:t>
      </w:r>
      <w:r w:rsidRPr="00D95E1A">
        <w:rPr>
          <w:rFonts w:ascii="Times New Roman" w:hAnsi="Times New Roman"/>
          <w:lang w:val="en-US"/>
        </w:rPr>
        <w:t xml:space="preserve">sitting, lying down, </w:t>
      </w:r>
      <w:r w:rsidRPr="00D95E1A">
        <w:rPr>
          <w:rStyle w:val="hps"/>
          <w:rFonts w:ascii="Times New Roman" w:hAnsi="Times New Roman"/>
          <w:lang w:val="en-US"/>
        </w:rPr>
        <w:t>grabbed,</w:t>
      </w:r>
      <w:r w:rsidRPr="00D95E1A">
        <w:rPr>
          <w:rFonts w:ascii="Times New Roman" w:hAnsi="Times New Roman"/>
          <w:lang w:val="en-US"/>
        </w:rPr>
        <w:t xml:space="preserve"> </w:t>
      </w:r>
      <w:r w:rsidRPr="00D95E1A">
        <w:rPr>
          <w:rStyle w:val="hps"/>
          <w:rFonts w:ascii="Times New Roman" w:hAnsi="Times New Roman"/>
          <w:lang w:val="en-US"/>
        </w:rPr>
        <w:t>suspended by the</w:t>
      </w:r>
      <w:r w:rsidRPr="00D95E1A">
        <w:rPr>
          <w:rFonts w:ascii="Times New Roman" w:hAnsi="Times New Roman"/>
          <w:lang w:val="en-US"/>
        </w:rPr>
        <w:t xml:space="preserve"> </w:t>
      </w:r>
      <w:r w:rsidRPr="00D95E1A">
        <w:rPr>
          <w:rStyle w:val="hps"/>
          <w:rFonts w:ascii="Times New Roman" w:hAnsi="Times New Roman"/>
          <w:lang w:val="en-US"/>
        </w:rPr>
        <w:t>tail and</w:t>
      </w:r>
      <w:r w:rsidRPr="00D95E1A">
        <w:rPr>
          <w:rFonts w:ascii="Times New Roman" w:hAnsi="Times New Roman"/>
          <w:lang w:val="en-US"/>
        </w:rPr>
        <w:t xml:space="preserve"> </w:t>
      </w:r>
      <w:r w:rsidRPr="00D95E1A">
        <w:rPr>
          <w:rStyle w:val="hps"/>
          <w:rFonts w:ascii="Times New Roman" w:hAnsi="Times New Roman"/>
          <w:lang w:val="en-US"/>
        </w:rPr>
        <w:t>limbs)</w:t>
      </w:r>
      <w:r w:rsidRPr="00D95E1A">
        <w:rPr>
          <w:rFonts w:ascii="Times New Roman" w:hAnsi="Times New Roman"/>
          <w:lang w:val="en-US"/>
        </w:rPr>
        <w:t xml:space="preserve">, (e) neighbors </w:t>
      </w:r>
      <w:r w:rsidRPr="00D95E1A">
        <w:rPr>
          <w:rStyle w:val="hps"/>
          <w:rFonts w:ascii="Times New Roman" w:hAnsi="Times New Roman"/>
          <w:lang w:val="en-US"/>
        </w:rPr>
        <w:t>observed</w:t>
      </w:r>
      <w:r w:rsidRPr="00D95E1A">
        <w:rPr>
          <w:rFonts w:ascii="Times New Roman" w:hAnsi="Times New Roman"/>
          <w:lang w:val="en-US"/>
        </w:rPr>
        <w:t xml:space="preserve"> </w:t>
      </w:r>
      <w:r w:rsidRPr="00D95E1A">
        <w:rPr>
          <w:rStyle w:val="hps"/>
          <w:rFonts w:ascii="Times New Roman" w:hAnsi="Times New Roman"/>
          <w:lang w:val="en-US"/>
        </w:rPr>
        <w:t>within a</w:t>
      </w:r>
      <w:r w:rsidRPr="00D95E1A">
        <w:rPr>
          <w:rFonts w:ascii="Times New Roman" w:hAnsi="Times New Roman"/>
          <w:lang w:val="en-US"/>
        </w:rPr>
        <w:t xml:space="preserve"> </w:t>
      </w:r>
      <w:r w:rsidRPr="00D95E1A">
        <w:rPr>
          <w:rStyle w:val="hps"/>
          <w:rFonts w:ascii="Times New Roman" w:hAnsi="Times New Roman"/>
          <w:lang w:val="en-US"/>
        </w:rPr>
        <w:t>10m</w:t>
      </w:r>
      <w:r w:rsidRPr="00D95E1A">
        <w:rPr>
          <w:rFonts w:ascii="Times New Roman" w:hAnsi="Times New Roman"/>
          <w:lang w:val="en-US"/>
        </w:rPr>
        <w:t xml:space="preserve"> </w:t>
      </w:r>
      <w:r w:rsidRPr="00D95E1A">
        <w:rPr>
          <w:rStyle w:val="hps"/>
          <w:rFonts w:ascii="Times New Roman" w:hAnsi="Times New Roman"/>
          <w:lang w:val="en-US"/>
        </w:rPr>
        <w:t>radius</w:t>
      </w:r>
      <w:r w:rsidRPr="00D95E1A">
        <w:rPr>
          <w:rStyle w:val="atn"/>
          <w:rFonts w:ascii="Times New Roman" w:hAnsi="Times New Roman"/>
          <w:lang w:val="en-US"/>
        </w:rPr>
        <w:t>, (</w:t>
      </w:r>
      <w:r w:rsidRPr="00D95E1A">
        <w:rPr>
          <w:rFonts w:ascii="Times New Roman" w:hAnsi="Times New Roman"/>
          <w:lang w:val="en-US"/>
        </w:rPr>
        <w:t xml:space="preserve">f) </w:t>
      </w:r>
      <w:r w:rsidRPr="00D95E1A">
        <w:rPr>
          <w:rStyle w:val="hps"/>
          <w:rFonts w:ascii="Times New Roman" w:hAnsi="Times New Roman"/>
          <w:lang w:val="en-US"/>
        </w:rPr>
        <w:t>distance (</w:t>
      </w:r>
      <w:r w:rsidRPr="00D95E1A">
        <w:rPr>
          <w:rFonts w:ascii="Times New Roman" w:hAnsi="Times New Roman"/>
          <w:lang w:val="en-US"/>
        </w:rPr>
        <w:t xml:space="preserve">s) </w:t>
      </w:r>
      <w:r w:rsidR="001157CF" w:rsidRPr="00D95E1A">
        <w:rPr>
          <w:rFonts w:ascii="Times New Roman" w:hAnsi="Times New Roman"/>
          <w:lang w:val="en-US"/>
        </w:rPr>
        <w:t xml:space="preserve">between </w:t>
      </w:r>
      <w:r w:rsidR="001157CF" w:rsidRPr="00D95E1A">
        <w:rPr>
          <w:rStyle w:val="hps"/>
          <w:rFonts w:ascii="Times New Roman" w:hAnsi="Times New Roman"/>
          <w:lang w:val="en-US"/>
        </w:rPr>
        <w:t xml:space="preserve">observed </w:t>
      </w:r>
      <w:r w:rsidR="00662785" w:rsidRPr="00D95E1A">
        <w:rPr>
          <w:rStyle w:val="hps"/>
          <w:rFonts w:ascii="Times New Roman" w:hAnsi="Times New Roman"/>
          <w:lang w:val="en-US"/>
        </w:rPr>
        <w:t xml:space="preserve">animal </w:t>
      </w:r>
      <w:r w:rsidR="001157CF" w:rsidRPr="00D95E1A">
        <w:rPr>
          <w:rStyle w:val="hps"/>
          <w:rFonts w:ascii="Times New Roman" w:hAnsi="Times New Roman"/>
          <w:lang w:val="en-US"/>
        </w:rPr>
        <w:t>and</w:t>
      </w:r>
      <w:r w:rsidR="001157CF" w:rsidRPr="00D95E1A">
        <w:rPr>
          <w:rFonts w:ascii="Times New Roman" w:hAnsi="Times New Roman"/>
          <w:lang w:val="en-US"/>
        </w:rPr>
        <w:t xml:space="preserve"> </w:t>
      </w:r>
      <w:r w:rsidR="001157CF" w:rsidRPr="00D95E1A">
        <w:rPr>
          <w:rStyle w:val="atn"/>
          <w:rFonts w:ascii="Times New Roman" w:hAnsi="Times New Roman"/>
          <w:lang w:val="en-US"/>
        </w:rPr>
        <w:t>other (</w:t>
      </w:r>
      <w:r w:rsidR="001157CF" w:rsidRPr="00D95E1A">
        <w:rPr>
          <w:rFonts w:ascii="Times New Roman" w:hAnsi="Times New Roman"/>
          <w:lang w:val="en-US"/>
        </w:rPr>
        <w:t xml:space="preserve">s) </w:t>
      </w:r>
      <w:r w:rsidR="00662785" w:rsidRPr="00D95E1A">
        <w:rPr>
          <w:rFonts w:ascii="Times New Roman" w:hAnsi="Times New Roman"/>
          <w:lang w:val="en-US"/>
        </w:rPr>
        <w:t>neighbor (s)</w:t>
      </w:r>
      <w:r w:rsidR="00662785" w:rsidRPr="00D95E1A">
        <w:rPr>
          <w:rStyle w:val="atn"/>
          <w:rFonts w:ascii="Times New Roman" w:hAnsi="Times New Roman"/>
          <w:lang w:val="en-US"/>
        </w:rPr>
        <w:t xml:space="preserve"> </w:t>
      </w:r>
      <w:r w:rsidR="001157CF" w:rsidRPr="00D95E1A">
        <w:rPr>
          <w:rStyle w:val="hps"/>
          <w:rFonts w:ascii="Times New Roman" w:hAnsi="Times New Roman"/>
          <w:lang w:val="en-US"/>
        </w:rPr>
        <w:t>member</w:t>
      </w:r>
      <w:r w:rsidR="001157CF" w:rsidRPr="00D95E1A">
        <w:rPr>
          <w:rFonts w:ascii="Times New Roman" w:hAnsi="Times New Roman"/>
          <w:lang w:val="en-US"/>
        </w:rPr>
        <w:t xml:space="preserve"> </w:t>
      </w:r>
      <w:r w:rsidR="001157CF" w:rsidRPr="00D95E1A">
        <w:rPr>
          <w:rStyle w:val="hps"/>
          <w:rFonts w:ascii="Times New Roman" w:hAnsi="Times New Roman"/>
          <w:lang w:val="en-US"/>
        </w:rPr>
        <w:t>(s</w:t>
      </w:r>
      <w:r w:rsidR="001157CF" w:rsidRPr="00D95E1A">
        <w:rPr>
          <w:rFonts w:ascii="Times New Roman" w:hAnsi="Times New Roman"/>
          <w:lang w:val="en-US"/>
        </w:rPr>
        <w:t xml:space="preserve">) </w:t>
      </w:r>
      <w:r w:rsidR="001157CF" w:rsidRPr="00D95E1A">
        <w:rPr>
          <w:rStyle w:val="hps"/>
          <w:rFonts w:ascii="Times New Roman" w:hAnsi="Times New Roman"/>
          <w:lang w:val="en-US"/>
        </w:rPr>
        <w:t>of the group</w:t>
      </w:r>
      <w:r w:rsidR="001157CF" w:rsidRPr="00D95E1A">
        <w:rPr>
          <w:rFonts w:ascii="Times New Roman" w:hAnsi="Times New Roman"/>
          <w:lang w:val="en-US"/>
        </w:rPr>
        <w:t xml:space="preserve"> </w:t>
      </w:r>
      <w:r w:rsidR="001157CF" w:rsidRPr="00D95E1A">
        <w:rPr>
          <w:rStyle w:val="hps"/>
          <w:rFonts w:ascii="Times New Roman" w:hAnsi="Times New Roman"/>
          <w:lang w:val="en-US"/>
        </w:rPr>
        <w:t>(g</w:t>
      </w:r>
      <w:r w:rsidR="001157CF" w:rsidRPr="00D95E1A">
        <w:rPr>
          <w:rFonts w:ascii="Times New Roman" w:hAnsi="Times New Roman"/>
          <w:lang w:val="en-US"/>
        </w:rPr>
        <w:t xml:space="preserve">) height </w:t>
      </w:r>
      <w:r w:rsidR="001157CF" w:rsidRPr="00D95E1A">
        <w:rPr>
          <w:rStyle w:val="hps"/>
          <w:rFonts w:ascii="Times New Roman" w:hAnsi="Times New Roman"/>
          <w:lang w:val="en-US"/>
        </w:rPr>
        <w:t>above the ground</w:t>
      </w:r>
      <w:r w:rsidR="001157CF" w:rsidRPr="00D95E1A">
        <w:rPr>
          <w:rFonts w:ascii="Times New Roman" w:hAnsi="Times New Roman"/>
          <w:lang w:val="en-US"/>
        </w:rPr>
        <w:t xml:space="preserve"> </w:t>
      </w:r>
      <w:r w:rsidR="001157CF" w:rsidRPr="00D95E1A">
        <w:rPr>
          <w:rStyle w:val="hps"/>
          <w:rFonts w:ascii="Times New Roman" w:hAnsi="Times New Roman"/>
          <w:lang w:val="en-US"/>
        </w:rPr>
        <w:t>according to</w:t>
      </w:r>
      <w:r w:rsidR="001157CF" w:rsidRPr="00D95E1A">
        <w:rPr>
          <w:rFonts w:ascii="Times New Roman" w:hAnsi="Times New Roman"/>
          <w:lang w:val="en-US"/>
        </w:rPr>
        <w:t xml:space="preserve"> </w:t>
      </w:r>
      <w:r w:rsidR="001157CF" w:rsidRPr="00D95E1A">
        <w:rPr>
          <w:rStyle w:val="hps"/>
          <w:rFonts w:ascii="Times New Roman" w:hAnsi="Times New Roman"/>
          <w:lang w:val="en-US"/>
        </w:rPr>
        <w:t>the categories</w:t>
      </w:r>
      <w:r w:rsidR="001157CF" w:rsidRPr="00D95E1A">
        <w:rPr>
          <w:rFonts w:ascii="Times New Roman" w:hAnsi="Times New Roman"/>
          <w:lang w:val="en-US"/>
        </w:rPr>
        <w:t xml:space="preserve"> </w:t>
      </w:r>
      <w:r w:rsidR="001157CF" w:rsidRPr="00D95E1A">
        <w:rPr>
          <w:rStyle w:val="hps"/>
          <w:rFonts w:ascii="Times New Roman" w:hAnsi="Times New Roman"/>
          <w:lang w:val="en-US"/>
        </w:rPr>
        <w:t>(soil,</w:t>
      </w:r>
      <w:r w:rsidR="001157CF" w:rsidRPr="00D95E1A">
        <w:rPr>
          <w:rFonts w:ascii="Times New Roman" w:hAnsi="Times New Roman"/>
          <w:lang w:val="en-US"/>
        </w:rPr>
        <w:t xml:space="preserve"> ≤</w:t>
      </w:r>
      <w:r w:rsidR="00FA0BC9" w:rsidRPr="00D95E1A">
        <w:rPr>
          <w:rFonts w:ascii="Times New Roman" w:hAnsi="Times New Roman"/>
          <w:lang w:val="en-US"/>
        </w:rPr>
        <w:t xml:space="preserve"> </w:t>
      </w:r>
      <w:r w:rsidR="001157CF" w:rsidRPr="00D95E1A">
        <w:rPr>
          <w:rFonts w:ascii="Times New Roman" w:hAnsi="Times New Roman"/>
          <w:lang w:val="en-US"/>
        </w:rPr>
        <w:t>5m, 6</w:t>
      </w:r>
      <w:r w:rsidR="001157CF" w:rsidRPr="00D95E1A">
        <w:rPr>
          <w:rStyle w:val="hps"/>
          <w:rFonts w:ascii="Times New Roman" w:hAnsi="Times New Roman"/>
          <w:lang w:val="en-US"/>
        </w:rPr>
        <w:t>-10m</w:t>
      </w:r>
      <w:r w:rsidR="001157CF" w:rsidRPr="00D95E1A">
        <w:rPr>
          <w:rFonts w:ascii="Times New Roman" w:hAnsi="Times New Roman"/>
          <w:lang w:val="en-US"/>
        </w:rPr>
        <w:t xml:space="preserve">; </w:t>
      </w:r>
      <w:r w:rsidR="001157CF" w:rsidRPr="00D95E1A">
        <w:rPr>
          <w:rStyle w:val="hps"/>
          <w:rFonts w:ascii="Times New Roman" w:hAnsi="Times New Roman"/>
          <w:lang w:val="en-US"/>
        </w:rPr>
        <w:t>11-</w:t>
      </w:r>
      <w:r w:rsidR="001157CF" w:rsidRPr="00D95E1A">
        <w:rPr>
          <w:rFonts w:ascii="Times New Roman" w:hAnsi="Times New Roman"/>
          <w:lang w:val="en-US"/>
        </w:rPr>
        <w:t>20m; ≥</w:t>
      </w:r>
      <w:r w:rsidR="00FA0BC9" w:rsidRPr="00D95E1A">
        <w:rPr>
          <w:rFonts w:ascii="Times New Roman" w:hAnsi="Times New Roman"/>
          <w:lang w:val="en-US"/>
        </w:rPr>
        <w:t xml:space="preserve"> </w:t>
      </w:r>
      <w:r w:rsidR="001157CF" w:rsidRPr="00D95E1A">
        <w:rPr>
          <w:rStyle w:val="hps"/>
          <w:rFonts w:ascii="Times New Roman" w:hAnsi="Times New Roman"/>
          <w:lang w:val="en-US"/>
        </w:rPr>
        <w:t>20m</w:t>
      </w:r>
      <w:r w:rsidR="001157CF" w:rsidRPr="00D95E1A">
        <w:rPr>
          <w:rFonts w:ascii="Times New Roman" w:hAnsi="Times New Roman"/>
          <w:lang w:val="en-US"/>
        </w:rPr>
        <w:t>)</w:t>
      </w:r>
      <w:r w:rsidR="001157CF" w:rsidRPr="00D95E1A">
        <w:rPr>
          <w:rStyle w:val="atn"/>
          <w:rFonts w:ascii="Times New Roman" w:hAnsi="Times New Roman"/>
          <w:lang w:val="en-US"/>
        </w:rPr>
        <w:t>, (</w:t>
      </w:r>
      <w:r w:rsidR="001157CF" w:rsidRPr="00D95E1A">
        <w:rPr>
          <w:rFonts w:ascii="Times New Roman" w:hAnsi="Times New Roman"/>
          <w:lang w:val="en-US"/>
        </w:rPr>
        <w:t xml:space="preserve">h) </w:t>
      </w:r>
      <w:r w:rsidR="001157CF" w:rsidRPr="00D95E1A">
        <w:rPr>
          <w:rStyle w:val="hps"/>
          <w:rFonts w:ascii="Times New Roman" w:hAnsi="Times New Roman"/>
          <w:lang w:val="en-US"/>
        </w:rPr>
        <w:t>animal-</w:t>
      </w:r>
      <w:r w:rsidR="001157CF" w:rsidRPr="00D95E1A">
        <w:rPr>
          <w:rFonts w:ascii="Times New Roman" w:hAnsi="Times New Roman"/>
          <w:lang w:val="en-US"/>
        </w:rPr>
        <w:t xml:space="preserve">observer </w:t>
      </w:r>
      <w:r w:rsidR="001157CF" w:rsidRPr="00D95E1A">
        <w:rPr>
          <w:rStyle w:val="hps"/>
          <w:rFonts w:ascii="Times New Roman" w:hAnsi="Times New Roman"/>
          <w:lang w:val="en-US"/>
        </w:rPr>
        <w:t>distance</w:t>
      </w:r>
      <w:r w:rsidR="001157CF" w:rsidRPr="00D95E1A">
        <w:rPr>
          <w:rStyle w:val="atn"/>
          <w:rFonts w:ascii="Times New Roman" w:hAnsi="Times New Roman"/>
          <w:lang w:val="en-US"/>
        </w:rPr>
        <w:t>, (</w:t>
      </w:r>
      <w:r w:rsidR="001157CF" w:rsidRPr="00D95E1A">
        <w:rPr>
          <w:rFonts w:ascii="Times New Roman" w:hAnsi="Times New Roman"/>
          <w:lang w:val="en-US"/>
        </w:rPr>
        <w:t xml:space="preserve">i) </w:t>
      </w:r>
      <w:r w:rsidR="001157CF" w:rsidRPr="00D95E1A">
        <w:rPr>
          <w:rStyle w:val="hps"/>
          <w:rFonts w:ascii="Times New Roman" w:hAnsi="Times New Roman"/>
          <w:lang w:val="en-US"/>
        </w:rPr>
        <w:t>other information</w:t>
      </w:r>
      <w:r w:rsidR="001157CF" w:rsidRPr="00D95E1A">
        <w:rPr>
          <w:rFonts w:ascii="Times New Roman" w:hAnsi="Times New Roman"/>
          <w:lang w:val="en-US"/>
        </w:rPr>
        <w:t xml:space="preserve"> </w:t>
      </w:r>
      <w:r>
        <w:rPr>
          <w:rFonts w:ascii="Times New Roman" w:hAnsi="Times New Roman"/>
          <w:lang w:val="en-US"/>
        </w:rPr>
        <w:t xml:space="preserve">considered </w:t>
      </w:r>
      <w:r w:rsidR="001157CF" w:rsidRPr="00D95E1A">
        <w:rPr>
          <w:rStyle w:val="hps"/>
          <w:rFonts w:ascii="Times New Roman" w:hAnsi="Times New Roman"/>
          <w:lang w:val="en-US"/>
        </w:rPr>
        <w:t>relevant</w:t>
      </w:r>
      <w:r w:rsidR="001157CF" w:rsidRPr="00D95E1A">
        <w:rPr>
          <w:rFonts w:ascii="Times New Roman" w:hAnsi="Times New Roman"/>
          <w:lang w:val="en-US"/>
        </w:rPr>
        <w:t>.</w:t>
      </w:r>
    </w:p>
    <w:p w:rsidR="00DD0724" w:rsidRPr="00DD0724" w:rsidRDefault="00DD0724" w:rsidP="00DD0724">
      <w:pPr>
        <w:spacing w:line="240" w:lineRule="auto"/>
        <w:ind w:firstLine="709"/>
        <w:rPr>
          <w:rFonts w:ascii="Times New Roman" w:hAnsi="Times New Roman"/>
          <w:lang w:val="en-US"/>
        </w:rPr>
      </w:pP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behavioral categories</w:t>
      </w:r>
      <w:r w:rsidRPr="00DD0724">
        <w:rPr>
          <w:rFonts w:ascii="Times New Roman" w:hAnsi="Times New Roman"/>
          <w:lang w:val="en-US"/>
        </w:rPr>
        <w:t xml:space="preserve"> </w:t>
      </w:r>
      <w:r w:rsidRPr="00DD0724">
        <w:rPr>
          <w:rStyle w:val="hps"/>
          <w:rFonts w:ascii="Times New Roman" w:hAnsi="Times New Roman"/>
          <w:lang w:val="en-US"/>
        </w:rPr>
        <w:t>were considered as follows:</w:t>
      </w:r>
      <w:r w:rsidRPr="00DD0724">
        <w:rPr>
          <w:rFonts w:ascii="Times New Roman" w:hAnsi="Times New Roman"/>
          <w:lang w:val="en-US"/>
        </w:rPr>
        <w:t xml:space="preserve"> feeding: </w:t>
      </w:r>
      <w:r w:rsidRPr="00DD0724">
        <w:rPr>
          <w:rStyle w:val="hps"/>
          <w:rFonts w:ascii="Times New Roman" w:hAnsi="Times New Roman"/>
          <w:lang w:val="en-US"/>
        </w:rPr>
        <w:t>when the animal</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w:t>
      </w:r>
      <w:r w:rsidRPr="00DD0724">
        <w:rPr>
          <w:rStyle w:val="hps"/>
          <w:rFonts w:ascii="Times New Roman" w:hAnsi="Times New Roman"/>
          <w:lang w:val="en-US"/>
        </w:rPr>
        <w:t>observed</w:t>
      </w:r>
      <w:r w:rsidRPr="00DD0724">
        <w:rPr>
          <w:rFonts w:ascii="Times New Roman" w:hAnsi="Times New Roman"/>
          <w:lang w:val="en-US"/>
        </w:rPr>
        <w:t xml:space="preserve"> biting, </w:t>
      </w:r>
      <w:bookmarkStart w:id="0" w:name="OLE_LINK1"/>
      <w:bookmarkStart w:id="1" w:name="OLE_LINK2"/>
      <w:r w:rsidRPr="00DD0724">
        <w:rPr>
          <w:rFonts w:ascii="Times New Roman" w:hAnsi="Times New Roman"/>
          <w:lang w:val="en-US"/>
        </w:rPr>
        <w:t>chewing</w:t>
      </w:r>
      <w:bookmarkEnd w:id="0"/>
      <w:bookmarkEnd w:id="1"/>
      <w:r w:rsidRPr="00DD0724">
        <w:rPr>
          <w:rFonts w:ascii="Times New Roman" w:hAnsi="Times New Roman"/>
          <w:lang w:val="en-US"/>
        </w:rPr>
        <w:t xml:space="preserve"> </w:t>
      </w:r>
      <w:r w:rsidRPr="00DD0724">
        <w:rPr>
          <w:rStyle w:val="hps"/>
          <w:rFonts w:ascii="Times New Roman" w:hAnsi="Times New Roman"/>
          <w:lang w:val="en-US"/>
        </w:rPr>
        <w:t>and ingesting</w:t>
      </w:r>
      <w:r w:rsidRPr="00DD0724">
        <w:rPr>
          <w:rFonts w:ascii="Times New Roman" w:hAnsi="Times New Roman"/>
          <w:lang w:val="en-US"/>
        </w:rPr>
        <w:t xml:space="preserve"> </w:t>
      </w:r>
      <w:r w:rsidRPr="00DD0724">
        <w:rPr>
          <w:rStyle w:val="hps"/>
          <w:rFonts w:ascii="Times New Roman" w:hAnsi="Times New Roman"/>
          <w:lang w:val="en-US"/>
        </w:rPr>
        <w:t xml:space="preserve">any </w:t>
      </w:r>
      <w:r w:rsidRPr="00DD0724">
        <w:rPr>
          <w:rFonts w:ascii="Times New Roman" w:hAnsi="Times New Roman"/>
          <w:lang w:val="en-US"/>
        </w:rPr>
        <w:t xml:space="preserve">item </w:t>
      </w:r>
      <w:r w:rsidRPr="00DD0724">
        <w:rPr>
          <w:rStyle w:val="hps"/>
          <w:rFonts w:ascii="Times New Roman" w:hAnsi="Times New Roman"/>
          <w:lang w:val="en-US"/>
        </w:rPr>
        <w:t>such as</w:t>
      </w:r>
      <w:r w:rsidRPr="00DD0724">
        <w:rPr>
          <w:rFonts w:ascii="Times New Roman" w:hAnsi="Times New Roman"/>
          <w:lang w:val="en-US"/>
        </w:rPr>
        <w:t xml:space="preserve"> </w:t>
      </w:r>
      <w:r w:rsidRPr="00DD0724">
        <w:rPr>
          <w:rStyle w:val="hps"/>
          <w:rFonts w:ascii="Times New Roman" w:hAnsi="Times New Roman"/>
          <w:lang w:val="en-US"/>
        </w:rPr>
        <w:t>new leaves</w:t>
      </w:r>
      <w:r w:rsidRPr="00DD0724">
        <w:rPr>
          <w:rFonts w:ascii="Times New Roman" w:hAnsi="Times New Roman"/>
          <w:lang w:val="en-US"/>
        </w:rPr>
        <w:t xml:space="preserve">, </w:t>
      </w:r>
      <w:r w:rsidRPr="00DD0724">
        <w:rPr>
          <w:rStyle w:val="hps"/>
          <w:rFonts w:ascii="Times New Roman" w:hAnsi="Times New Roman"/>
          <w:lang w:val="en-US"/>
        </w:rPr>
        <w:t>mature leaves</w:t>
      </w:r>
      <w:r w:rsidRPr="00DD0724">
        <w:rPr>
          <w:rFonts w:ascii="Times New Roman" w:hAnsi="Times New Roman"/>
          <w:lang w:val="en-US"/>
        </w:rPr>
        <w:t xml:space="preserve">, </w:t>
      </w:r>
      <w:r w:rsidRPr="00DD0724">
        <w:rPr>
          <w:rStyle w:val="hps"/>
          <w:rFonts w:ascii="Times New Roman" w:hAnsi="Times New Roman"/>
          <w:lang w:val="en-US"/>
        </w:rPr>
        <w:t>fruits</w:t>
      </w:r>
      <w:r w:rsidRPr="00DD0724">
        <w:rPr>
          <w:rFonts w:ascii="Times New Roman" w:hAnsi="Times New Roman"/>
          <w:lang w:val="en-US"/>
        </w:rPr>
        <w:t xml:space="preserve"> </w:t>
      </w:r>
      <w:r w:rsidRPr="00DD0724">
        <w:rPr>
          <w:rStyle w:val="hps"/>
          <w:rFonts w:ascii="Times New Roman" w:hAnsi="Times New Roman"/>
          <w:lang w:val="en-US"/>
        </w:rPr>
        <w:t>and seeds</w:t>
      </w:r>
      <w:r w:rsidRPr="00DD0724">
        <w:rPr>
          <w:rFonts w:ascii="Times New Roman" w:hAnsi="Times New Roman"/>
          <w:lang w:val="en-US"/>
        </w:rPr>
        <w:t xml:space="preserve">, </w:t>
      </w:r>
      <w:r w:rsidRPr="00DD0724">
        <w:rPr>
          <w:rStyle w:val="hps"/>
          <w:rFonts w:ascii="Times New Roman" w:hAnsi="Times New Roman"/>
          <w:lang w:val="en-US"/>
        </w:rPr>
        <w:t>buds</w:t>
      </w:r>
      <w:r w:rsidRPr="00DD0724">
        <w:rPr>
          <w:rFonts w:ascii="Times New Roman" w:hAnsi="Times New Roman"/>
          <w:lang w:val="en-US"/>
        </w:rPr>
        <w:t xml:space="preserve"> </w:t>
      </w:r>
      <w:r w:rsidRPr="00DD0724">
        <w:rPr>
          <w:rStyle w:val="hps"/>
          <w:rFonts w:ascii="Times New Roman" w:hAnsi="Times New Roman"/>
          <w:lang w:val="en-US"/>
        </w:rPr>
        <w:t>and flowers;</w:t>
      </w:r>
      <w:r w:rsidRPr="00DD0724">
        <w:rPr>
          <w:rFonts w:ascii="Times New Roman" w:hAnsi="Times New Roman"/>
          <w:lang w:val="en-US"/>
        </w:rPr>
        <w:t xml:space="preserve"> r</w:t>
      </w:r>
      <w:r w:rsidRPr="00DD0724">
        <w:rPr>
          <w:rStyle w:val="hps"/>
          <w:rFonts w:ascii="Times New Roman" w:hAnsi="Times New Roman"/>
          <w:lang w:val="en-US"/>
        </w:rPr>
        <w:t>est</w:t>
      </w:r>
      <w:r w:rsidRPr="00DD0724">
        <w:rPr>
          <w:rFonts w:ascii="Times New Roman" w:hAnsi="Times New Roman"/>
          <w:lang w:val="en-US"/>
        </w:rPr>
        <w:t xml:space="preserve">: </w:t>
      </w:r>
      <w:r w:rsidRPr="00DD0724">
        <w:rPr>
          <w:rStyle w:val="hps"/>
          <w:rFonts w:ascii="Times New Roman" w:hAnsi="Times New Roman"/>
          <w:lang w:val="en-US"/>
        </w:rPr>
        <w:t>when the animal</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at rest while </w:t>
      </w:r>
      <w:r w:rsidRPr="00DD0724">
        <w:rPr>
          <w:rStyle w:val="hps"/>
          <w:rFonts w:ascii="Times New Roman" w:hAnsi="Times New Roman"/>
          <w:lang w:val="en-US"/>
        </w:rPr>
        <w:t>observed</w:t>
      </w:r>
      <w:r w:rsidRPr="00DD0724">
        <w:rPr>
          <w:rFonts w:ascii="Times New Roman" w:hAnsi="Times New Roman"/>
          <w:lang w:val="en-US"/>
        </w:rPr>
        <w:t xml:space="preserve"> </w:t>
      </w:r>
      <w:r w:rsidRPr="00DD0724">
        <w:rPr>
          <w:rStyle w:val="hps"/>
          <w:rFonts w:ascii="Times New Roman" w:hAnsi="Times New Roman"/>
          <w:lang w:val="en-US"/>
        </w:rPr>
        <w:t>(inactive</w:t>
      </w:r>
      <w:r w:rsidRPr="00DD0724">
        <w:rPr>
          <w:rFonts w:ascii="Times New Roman" w:hAnsi="Times New Roman"/>
          <w:lang w:val="en-US"/>
        </w:rPr>
        <w:t xml:space="preserve">), </w:t>
      </w:r>
      <w:r w:rsidRPr="00DD0724">
        <w:rPr>
          <w:rStyle w:val="hps"/>
          <w:rFonts w:ascii="Times New Roman" w:hAnsi="Times New Roman"/>
          <w:lang w:val="en-US"/>
        </w:rPr>
        <w:t>and when</w:t>
      </w:r>
      <w:r w:rsidRPr="00DD0724">
        <w:rPr>
          <w:rFonts w:ascii="Times New Roman" w:hAnsi="Times New Roman"/>
          <w:lang w:val="en-US"/>
        </w:rPr>
        <w:t xml:space="preserve"> </w:t>
      </w:r>
      <w:r w:rsidRPr="00DD0724">
        <w:rPr>
          <w:rStyle w:val="hps"/>
          <w:rFonts w:ascii="Times New Roman" w:hAnsi="Times New Roman"/>
          <w:lang w:val="en-US"/>
        </w:rPr>
        <w:t>lying down or sitting</w:t>
      </w:r>
      <w:r w:rsidRPr="00DD0724">
        <w:rPr>
          <w:rFonts w:ascii="Times New Roman" w:hAnsi="Times New Roman"/>
          <w:lang w:val="en-US"/>
        </w:rPr>
        <w:t xml:space="preserve"> </w:t>
      </w:r>
      <w:r w:rsidRPr="00DD0724">
        <w:rPr>
          <w:rStyle w:val="hps"/>
          <w:rFonts w:ascii="Times New Roman" w:hAnsi="Times New Roman"/>
          <w:lang w:val="en-US"/>
        </w:rPr>
        <w:t>asleep</w:t>
      </w:r>
      <w:r w:rsidRPr="00DD0724">
        <w:rPr>
          <w:rFonts w:ascii="Times New Roman" w:hAnsi="Times New Roman"/>
          <w:lang w:val="en-US"/>
        </w:rPr>
        <w:t>; travel</w:t>
      </w:r>
      <w:r w:rsidRPr="00DD0724">
        <w:rPr>
          <w:rStyle w:val="hps"/>
          <w:rFonts w:ascii="Times New Roman" w:hAnsi="Times New Roman"/>
          <w:lang w:val="en-US"/>
        </w:rPr>
        <w:t>:</w:t>
      </w:r>
      <w:r w:rsidRPr="00DD0724">
        <w:rPr>
          <w:rFonts w:ascii="Times New Roman" w:hAnsi="Times New Roman"/>
          <w:lang w:val="en-US"/>
        </w:rPr>
        <w:t xml:space="preserve"> </w:t>
      </w:r>
      <w:r w:rsidRPr="00DD0724">
        <w:rPr>
          <w:rStyle w:val="hps"/>
          <w:rFonts w:ascii="Times New Roman" w:hAnsi="Times New Roman"/>
          <w:lang w:val="en-US"/>
        </w:rPr>
        <w:t>when the animal</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w:t>
      </w:r>
      <w:r w:rsidRPr="00DD0724">
        <w:rPr>
          <w:rStyle w:val="hps"/>
          <w:rFonts w:ascii="Times New Roman" w:hAnsi="Times New Roman"/>
          <w:lang w:val="en-US"/>
        </w:rPr>
        <w:t>observed</w:t>
      </w:r>
      <w:r w:rsidRPr="00DD0724">
        <w:rPr>
          <w:rFonts w:ascii="Times New Roman" w:hAnsi="Times New Roman"/>
          <w:lang w:val="en-US"/>
        </w:rPr>
        <w:t xml:space="preserve"> </w:t>
      </w:r>
      <w:r w:rsidRPr="00DD0724">
        <w:rPr>
          <w:rStyle w:val="hps"/>
          <w:rFonts w:ascii="Times New Roman" w:hAnsi="Times New Roman"/>
          <w:lang w:val="en-US"/>
        </w:rPr>
        <w:t>moving</w:t>
      </w:r>
      <w:r w:rsidRPr="00DD0724">
        <w:rPr>
          <w:rFonts w:ascii="Times New Roman" w:hAnsi="Times New Roman"/>
          <w:lang w:val="en-US"/>
        </w:rPr>
        <w:t xml:space="preserve"> </w:t>
      </w:r>
      <w:r w:rsidRPr="00DD0724">
        <w:rPr>
          <w:rStyle w:val="hps"/>
          <w:rFonts w:ascii="Times New Roman" w:hAnsi="Times New Roman"/>
          <w:lang w:val="en-US"/>
        </w:rPr>
        <w:t>over great distances</w:t>
      </w:r>
      <w:r w:rsidRPr="00DD0724">
        <w:rPr>
          <w:rFonts w:ascii="Times New Roman" w:hAnsi="Times New Roman"/>
          <w:lang w:val="en-US"/>
        </w:rPr>
        <w:t xml:space="preserve"> </w:t>
      </w:r>
      <w:r w:rsidRPr="00DD0724">
        <w:rPr>
          <w:rStyle w:val="hps"/>
          <w:rFonts w:ascii="Times New Roman" w:hAnsi="Times New Roman"/>
          <w:lang w:val="en-US"/>
        </w:rPr>
        <w:t>or even</w:t>
      </w:r>
      <w:r w:rsidRPr="00DD0724">
        <w:rPr>
          <w:rFonts w:ascii="Times New Roman" w:hAnsi="Times New Roman"/>
          <w:lang w:val="en-US"/>
        </w:rPr>
        <w:t xml:space="preserve"> </w:t>
      </w:r>
      <w:r w:rsidRPr="00DD0724">
        <w:rPr>
          <w:rStyle w:val="hps"/>
          <w:rFonts w:ascii="Times New Roman" w:hAnsi="Times New Roman"/>
          <w:lang w:val="en-US"/>
        </w:rPr>
        <w:t>short</w:t>
      </w:r>
      <w:r w:rsidRPr="00DD0724">
        <w:rPr>
          <w:rFonts w:ascii="Times New Roman" w:hAnsi="Times New Roman"/>
          <w:lang w:val="en-US"/>
        </w:rPr>
        <w:t xml:space="preserve"> </w:t>
      </w:r>
      <w:r w:rsidRPr="00DD0724">
        <w:rPr>
          <w:rStyle w:val="hps"/>
          <w:rFonts w:ascii="Times New Roman" w:hAnsi="Times New Roman"/>
          <w:lang w:val="en-US"/>
        </w:rPr>
        <w:t>paths</w:t>
      </w:r>
      <w:r w:rsidRPr="00DD0724">
        <w:rPr>
          <w:rFonts w:ascii="Times New Roman" w:hAnsi="Times New Roman"/>
          <w:lang w:val="en-US"/>
        </w:rPr>
        <w:t xml:space="preserve"> </w:t>
      </w:r>
      <w:r w:rsidRPr="00DD0724">
        <w:rPr>
          <w:rStyle w:val="hps"/>
          <w:rFonts w:ascii="Times New Roman" w:hAnsi="Times New Roman"/>
          <w:lang w:val="en-US"/>
        </w:rPr>
        <w:t>in the same tree</w:t>
      </w:r>
      <w:r w:rsidRPr="00DD0724">
        <w:rPr>
          <w:rFonts w:ascii="Times New Roman" w:hAnsi="Times New Roman"/>
          <w:lang w:val="en-US"/>
        </w:rPr>
        <w:t xml:space="preserve"> </w:t>
      </w:r>
      <w:r w:rsidRPr="00DD0724">
        <w:rPr>
          <w:rStyle w:val="hps"/>
          <w:rFonts w:ascii="Times New Roman" w:hAnsi="Times New Roman"/>
          <w:lang w:val="en-US"/>
        </w:rPr>
        <w:t>or between</w:t>
      </w:r>
      <w:r w:rsidRPr="00DD0724">
        <w:rPr>
          <w:rFonts w:ascii="Times New Roman" w:hAnsi="Times New Roman"/>
          <w:lang w:val="en-US"/>
        </w:rPr>
        <w:t xml:space="preserve"> </w:t>
      </w:r>
      <w:r w:rsidRPr="00DD0724">
        <w:rPr>
          <w:rStyle w:val="hps"/>
          <w:rFonts w:ascii="Times New Roman" w:hAnsi="Times New Roman"/>
          <w:lang w:val="en-US"/>
        </w:rPr>
        <w:t>trees; and s</w:t>
      </w:r>
      <w:r w:rsidRPr="00DD0724">
        <w:rPr>
          <w:rFonts w:ascii="Times New Roman" w:hAnsi="Times New Roman"/>
          <w:lang w:val="en-US"/>
        </w:rPr>
        <w:t xml:space="preserve">ocialization: when </w:t>
      </w:r>
      <w:r w:rsidRPr="00DD0724">
        <w:rPr>
          <w:rStyle w:val="hps"/>
          <w:rFonts w:ascii="Times New Roman" w:hAnsi="Times New Roman"/>
          <w:lang w:val="en-US"/>
        </w:rPr>
        <w:t>the animal</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w:t>
      </w:r>
      <w:r w:rsidRPr="00DD0724">
        <w:rPr>
          <w:rStyle w:val="hps"/>
          <w:rFonts w:ascii="Times New Roman" w:hAnsi="Times New Roman"/>
          <w:lang w:val="en-US"/>
        </w:rPr>
        <w:t>observed</w:t>
      </w:r>
      <w:r w:rsidRPr="00DD0724">
        <w:rPr>
          <w:rFonts w:ascii="Times New Roman" w:hAnsi="Times New Roman"/>
          <w:lang w:val="en-US"/>
        </w:rPr>
        <w:t xml:space="preserve"> </w:t>
      </w:r>
      <w:r w:rsidRPr="00DD0724">
        <w:rPr>
          <w:rStyle w:val="hps"/>
          <w:rFonts w:ascii="Times New Roman" w:hAnsi="Times New Roman"/>
          <w:lang w:val="en-US"/>
        </w:rPr>
        <w:t>engaged</w:t>
      </w:r>
      <w:r w:rsidRPr="00DD0724">
        <w:rPr>
          <w:rFonts w:ascii="Times New Roman" w:hAnsi="Times New Roman"/>
          <w:lang w:val="en-US"/>
        </w:rPr>
        <w:t xml:space="preserve"> </w:t>
      </w:r>
      <w:r w:rsidRPr="00DD0724">
        <w:rPr>
          <w:rStyle w:val="hps"/>
          <w:rFonts w:ascii="Times New Roman" w:hAnsi="Times New Roman"/>
          <w:lang w:val="en-US"/>
        </w:rPr>
        <w:t>in social interactions with</w:t>
      </w:r>
      <w:r w:rsidRPr="00DD0724">
        <w:rPr>
          <w:rFonts w:ascii="Times New Roman" w:hAnsi="Times New Roman"/>
          <w:lang w:val="en-US"/>
        </w:rPr>
        <w:t xml:space="preserve"> </w:t>
      </w:r>
      <w:r w:rsidRPr="00DD0724">
        <w:rPr>
          <w:rStyle w:val="hps"/>
          <w:rFonts w:ascii="Times New Roman" w:hAnsi="Times New Roman"/>
          <w:lang w:val="en-US"/>
        </w:rPr>
        <w:t>other individual(s)</w:t>
      </w:r>
      <w:r w:rsidRPr="00DD0724">
        <w:rPr>
          <w:rFonts w:ascii="Times New Roman" w:hAnsi="Times New Roman"/>
          <w:lang w:val="en-US"/>
        </w:rPr>
        <w:t xml:space="preserve">. </w:t>
      </w:r>
    </w:p>
    <w:p w:rsidR="00DD0724" w:rsidRPr="00DD0724" w:rsidRDefault="00DD0724" w:rsidP="00DD0724">
      <w:pPr>
        <w:spacing w:line="240" w:lineRule="auto"/>
        <w:ind w:firstLine="709"/>
        <w:rPr>
          <w:rFonts w:ascii="Times New Roman" w:hAnsi="Times New Roman"/>
          <w:lang w:val="en-US"/>
        </w:rPr>
      </w:pPr>
      <w:r w:rsidRPr="00DD0724">
        <w:rPr>
          <w:rStyle w:val="hps"/>
          <w:rFonts w:ascii="Times New Roman" w:hAnsi="Times New Roman"/>
          <w:lang w:val="en-US"/>
        </w:rPr>
        <w:t>For the analysis</w:t>
      </w:r>
      <w:r w:rsidRPr="00DD0724">
        <w:rPr>
          <w:rFonts w:ascii="Times New Roman" w:hAnsi="Times New Roman"/>
          <w:lang w:val="en-US"/>
        </w:rPr>
        <w:t xml:space="preserve"> </w:t>
      </w:r>
      <w:r w:rsidRPr="00DD0724">
        <w:rPr>
          <w:rStyle w:val="hps"/>
          <w:rFonts w:ascii="Times New Roman" w:hAnsi="Times New Roman"/>
          <w:lang w:val="en-US"/>
        </w:rPr>
        <w:t>of the</w:t>
      </w:r>
      <w:r w:rsidRPr="00DD0724">
        <w:rPr>
          <w:rFonts w:ascii="Times New Roman" w:hAnsi="Times New Roman"/>
          <w:lang w:val="en-US"/>
        </w:rPr>
        <w:t xml:space="preserve"> </w:t>
      </w:r>
      <w:r w:rsidRPr="00DD0724">
        <w:rPr>
          <w:rStyle w:val="hps"/>
          <w:rFonts w:ascii="Times New Roman" w:hAnsi="Times New Roman"/>
          <w:lang w:val="en-US"/>
        </w:rPr>
        <w:t>general</w:t>
      </w:r>
      <w:r w:rsidRPr="00DD0724">
        <w:rPr>
          <w:rFonts w:ascii="Times New Roman" w:hAnsi="Times New Roman"/>
          <w:lang w:val="en-US"/>
        </w:rPr>
        <w:t xml:space="preserve"> activity budgets we used the data gathered during all the </w:t>
      </w:r>
      <w:r w:rsidRPr="00DD0724">
        <w:rPr>
          <w:rStyle w:val="hps"/>
          <w:rFonts w:ascii="Times New Roman" w:hAnsi="Times New Roman"/>
          <w:lang w:val="en-US"/>
        </w:rPr>
        <w:t>months of observation</w:t>
      </w:r>
      <w:r w:rsidRPr="00DD0724">
        <w:rPr>
          <w:rFonts w:ascii="Times New Roman" w:hAnsi="Times New Roman"/>
          <w:lang w:val="en-US"/>
        </w:rPr>
        <w:t xml:space="preserve"> (see Table 2). However, w</w:t>
      </w:r>
      <w:r w:rsidRPr="00DD0724">
        <w:rPr>
          <w:rStyle w:val="hps"/>
          <w:rFonts w:ascii="Times New Roman" w:hAnsi="Times New Roman"/>
          <w:lang w:val="en-US"/>
        </w:rPr>
        <w:t>ithin</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context</w:t>
      </w:r>
      <w:r w:rsidRPr="00DD0724">
        <w:rPr>
          <w:rFonts w:ascii="Times New Roman" w:hAnsi="Times New Roman"/>
          <w:lang w:val="en-US"/>
        </w:rPr>
        <w:t xml:space="preserve"> </w:t>
      </w:r>
      <w:r w:rsidRPr="00DD0724">
        <w:rPr>
          <w:rStyle w:val="hps"/>
          <w:rFonts w:ascii="Times New Roman" w:hAnsi="Times New Roman"/>
          <w:lang w:val="en-US"/>
        </w:rPr>
        <w:t>surrounding</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general</w:t>
      </w:r>
      <w:r w:rsidRPr="00DD0724">
        <w:rPr>
          <w:rFonts w:ascii="Times New Roman" w:hAnsi="Times New Roman"/>
          <w:lang w:val="en-US"/>
        </w:rPr>
        <w:t xml:space="preserve"> </w:t>
      </w:r>
      <w:r w:rsidRPr="00DD0724">
        <w:rPr>
          <w:rStyle w:val="hps"/>
          <w:rFonts w:ascii="Times New Roman" w:hAnsi="Times New Roman"/>
          <w:lang w:val="en-US"/>
        </w:rPr>
        <w:t>pattern</w:t>
      </w:r>
      <w:r w:rsidRPr="00DD0724">
        <w:rPr>
          <w:rFonts w:ascii="Times New Roman" w:hAnsi="Times New Roman"/>
          <w:lang w:val="en-US"/>
        </w:rPr>
        <w:t xml:space="preserve"> </w:t>
      </w:r>
      <w:r w:rsidRPr="00DD0724">
        <w:rPr>
          <w:rStyle w:val="hps"/>
          <w:rFonts w:ascii="Times New Roman" w:hAnsi="Times New Roman"/>
          <w:lang w:val="en-US"/>
        </w:rPr>
        <w:t>of</w:t>
      </w:r>
      <w:r w:rsidRPr="00DD0724">
        <w:rPr>
          <w:rFonts w:ascii="Times New Roman" w:hAnsi="Times New Roman"/>
          <w:lang w:val="en-US"/>
        </w:rPr>
        <w:t xml:space="preserve"> a</w:t>
      </w:r>
      <w:r w:rsidRPr="00DD0724">
        <w:rPr>
          <w:rStyle w:val="hps"/>
          <w:rFonts w:ascii="Times New Roman" w:hAnsi="Times New Roman"/>
          <w:lang w:val="en-US"/>
        </w:rPr>
        <w:t>ctivities of</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study group</w:t>
      </w:r>
      <w:r w:rsidRPr="00DD0724">
        <w:rPr>
          <w:rFonts w:ascii="Times New Roman" w:hAnsi="Times New Roman"/>
          <w:lang w:val="en-US"/>
        </w:rPr>
        <w:t xml:space="preserve">, </w:t>
      </w:r>
      <w:r w:rsidRPr="00DD0724">
        <w:rPr>
          <w:rStyle w:val="hps"/>
          <w:rFonts w:ascii="Times New Roman" w:hAnsi="Times New Roman"/>
          <w:lang w:val="en-US"/>
        </w:rPr>
        <w:t>a seasonal analysis was based in</w:t>
      </w:r>
      <w:r w:rsidRPr="00DD0724">
        <w:rPr>
          <w:rFonts w:ascii="Times New Roman" w:hAnsi="Times New Roman"/>
          <w:lang w:val="en-US"/>
        </w:rPr>
        <w:t xml:space="preserve"> the </w:t>
      </w:r>
      <w:r w:rsidRPr="00DD0724">
        <w:rPr>
          <w:rStyle w:val="hps"/>
          <w:rFonts w:ascii="Times New Roman" w:hAnsi="Times New Roman"/>
          <w:lang w:val="en-US"/>
        </w:rPr>
        <w:t>rainy</w:t>
      </w:r>
      <w:r w:rsidRPr="00DD0724">
        <w:rPr>
          <w:rFonts w:ascii="Times New Roman" w:hAnsi="Times New Roman"/>
          <w:lang w:val="en-US"/>
        </w:rPr>
        <w:t xml:space="preserve"> </w:t>
      </w:r>
      <w:r w:rsidRPr="00DD0724">
        <w:rPr>
          <w:rStyle w:val="hps"/>
          <w:rFonts w:ascii="Times New Roman" w:hAnsi="Times New Roman"/>
          <w:lang w:val="en-US"/>
        </w:rPr>
        <w:t>and dry</w:t>
      </w:r>
      <w:r w:rsidRPr="00DD0724">
        <w:rPr>
          <w:rFonts w:ascii="Times New Roman" w:hAnsi="Times New Roman"/>
          <w:lang w:val="en-US"/>
        </w:rPr>
        <w:t xml:space="preserve"> </w:t>
      </w:r>
      <w:r w:rsidRPr="00DD0724">
        <w:rPr>
          <w:rStyle w:val="hps"/>
          <w:rFonts w:ascii="Times New Roman" w:hAnsi="Times New Roman"/>
          <w:lang w:val="en-US"/>
        </w:rPr>
        <w:t>period</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dry</w:t>
      </w:r>
      <w:r w:rsidRPr="00DD0724">
        <w:rPr>
          <w:rFonts w:ascii="Times New Roman" w:hAnsi="Times New Roman"/>
          <w:lang w:val="en-US"/>
        </w:rPr>
        <w:t xml:space="preserve"> </w:t>
      </w:r>
      <w:r w:rsidRPr="00DD0724">
        <w:rPr>
          <w:rStyle w:val="hps"/>
          <w:rFonts w:ascii="Times New Roman" w:hAnsi="Times New Roman"/>
          <w:lang w:val="en-US"/>
        </w:rPr>
        <w:t>season</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c</w:t>
      </w:r>
      <w:r w:rsidRPr="00DD0724">
        <w:rPr>
          <w:rStyle w:val="hps"/>
          <w:rFonts w:ascii="Times New Roman" w:hAnsi="Times New Roman"/>
          <w:lang w:val="en-US"/>
        </w:rPr>
        <w:t>haracterized</w:t>
      </w:r>
      <w:r w:rsidRPr="00DD0724">
        <w:rPr>
          <w:rFonts w:ascii="Times New Roman" w:hAnsi="Times New Roman"/>
          <w:lang w:val="en-US"/>
        </w:rPr>
        <w:t xml:space="preserve"> </w:t>
      </w:r>
      <w:r w:rsidRPr="00DD0724">
        <w:rPr>
          <w:rStyle w:val="hps"/>
          <w:rFonts w:ascii="Times New Roman" w:hAnsi="Times New Roman"/>
          <w:lang w:val="en-US"/>
        </w:rPr>
        <w:t>by</w:t>
      </w:r>
      <w:r w:rsidRPr="00DD0724">
        <w:rPr>
          <w:rFonts w:ascii="Times New Roman" w:hAnsi="Times New Roman"/>
          <w:lang w:val="en-US"/>
        </w:rPr>
        <w:t xml:space="preserve"> </w:t>
      </w:r>
      <w:r w:rsidRPr="00DD0724">
        <w:rPr>
          <w:rStyle w:val="hps"/>
          <w:rFonts w:ascii="Times New Roman" w:hAnsi="Times New Roman"/>
          <w:lang w:val="en-US"/>
        </w:rPr>
        <w:t>less</w:t>
      </w:r>
      <w:r w:rsidRPr="00DD0724">
        <w:rPr>
          <w:rFonts w:ascii="Times New Roman" w:hAnsi="Times New Roman"/>
          <w:lang w:val="en-US"/>
        </w:rPr>
        <w:t xml:space="preserve"> </w:t>
      </w:r>
      <w:r w:rsidRPr="00DD0724">
        <w:rPr>
          <w:rStyle w:val="hps"/>
          <w:rFonts w:ascii="Times New Roman" w:hAnsi="Times New Roman"/>
          <w:lang w:val="en-US"/>
        </w:rPr>
        <w:t>rainfall</w:t>
      </w:r>
      <w:r w:rsidRPr="00DD0724">
        <w:rPr>
          <w:rFonts w:ascii="Times New Roman" w:hAnsi="Times New Roman"/>
          <w:lang w:val="en-US"/>
        </w:rPr>
        <w:t xml:space="preserve"> </w:t>
      </w:r>
      <w:r w:rsidRPr="00DD0724">
        <w:rPr>
          <w:rStyle w:val="hps"/>
          <w:rFonts w:ascii="Times New Roman" w:hAnsi="Times New Roman"/>
          <w:lang w:val="en-US"/>
        </w:rPr>
        <w:t>and</w:t>
      </w:r>
      <w:r w:rsidRPr="00DD0724">
        <w:rPr>
          <w:rFonts w:ascii="Times New Roman" w:hAnsi="Times New Roman"/>
          <w:lang w:val="en-US"/>
        </w:rPr>
        <w:t xml:space="preserve"> </w:t>
      </w:r>
      <w:r w:rsidRPr="00DD0724">
        <w:rPr>
          <w:rStyle w:val="hps"/>
          <w:rFonts w:ascii="Times New Roman" w:hAnsi="Times New Roman"/>
          <w:lang w:val="en-US"/>
        </w:rPr>
        <w:t>lower</w:t>
      </w:r>
      <w:r w:rsidRPr="00DD0724">
        <w:rPr>
          <w:rFonts w:ascii="Times New Roman" w:hAnsi="Times New Roman"/>
          <w:lang w:val="en-US"/>
        </w:rPr>
        <w:t xml:space="preserve"> </w:t>
      </w:r>
      <w:r w:rsidRPr="00DD0724">
        <w:rPr>
          <w:rStyle w:val="hps"/>
          <w:rFonts w:ascii="Times New Roman" w:hAnsi="Times New Roman"/>
          <w:lang w:val="en-US"/>
        </w:rPr>
        <w:t>temperatures</w:t>
      </w:r>
      <w:r w:rsidRPr="00DD0724">
        <w:rPr>
          <w:rFonts w:ascii="Times New Roman" w:hAnsi="Times New Roman"/>
          <w:lang w:val="en-US"/>
        </w:rPr>
        <w:t xml:space="preserve"> </w:t>
      </w:r>
      <w:r w:rsidRPr="00DD0724">
        <w:rPr>
          <w:rStyle w:val="hps"/>
          <w:rFonts w:ascii="Times New Roman" w:hAnsi="Times New Roman"/>
          <w:lang w:val="en-US"/>
        </w:rPr>
        <w:t>and the</w:t>
      </w:r>
      <w:r w:rsidRPr="00DD0724">
        <w:rPr>
          <w:rFonts w:ascii="Times New Roman" w:hAnsi="Times New Roman"/>
          <w:lang w:val="en-US"/>
        </w:rPr>
        <w:t xml:space="preserve"> </w:t>
      </w:r>
      <w:r w:rsidRPr="00DD0724">
        <w:rPr>
          <w:rStyle w:val="hps"/>
          <w:rFonts w:ascii="Times New Roman" w:hAnsi="Times New Roman"/>
          <w:lang w:val="en-US"/>
        </w:rPr>
        <w:t>rainy</w:t>
      </w:r>
      <w:r w:rsidRPr="00DD0724">
        <w:rPr>
          <w:rFonts w:ascii="Times New Roman" w:hAnsi="Times New Roman"/>
          <w:lang w:val="en-US"/>
        </w:rPr>
        <w:t xml:space="preserve"> </w:t>
      </w:r>
      <w:r w:rsidRPr="00DD0724">
        <w:rPr>
          <w:rStyle w:val="hps"/>
          <w:rFonts w:ascii="Times New Roman" w:hAnsi="Times New Roman"/>
          <w:lang w:val="en-US"/>
        </w:rPr>
        <w:t>season</w:t>
      </w:r>
      <w:r w:rsidRPr="00DD0724">
        <w:rPr>
          <w:rFonts w:ascii="Times New Roman" w:hAnsi="Times New Roman"/>
          <w:lang w:val="en-US"/>
        </w:rPr>
        <w:t xml:space="preserve"> </w:t>
      </w:r>
      <w:r w:rsidRPr="00DD0724">
        <w:rPr>
          <w:rStyle w:val="hps"/>
          <w:rFonts w:ascii="Times New Roman" w:hAnsi="Times New Roman"/>
          <w:lang w:val="en-US"/>
        </w:rPr>
        <w:t>is the</w:t>
      </w:r>
      <w:r w:rsidRPr="00DD0724">
        <w:rPr>
          <w:rFonts w:ascii="Times New Roman" w:hAnsi="Times New Roman"/>
          <w:lang w:val="en-US"/>
        </w:rPr>
        <w:t xml:space="preserve"> </w:t>
      </w:r>
      <w:r w:rsidRPr="00DD0724">
        <w:rPr>
          <w:rStyle w:val="hps"/>
          <w:rFonts w:ascii="Times New Roman" w:hAnsi="Times New Roman"/>
          <w:lang w:val="en-US"/>
        </w:rPr>
        <w:t>opposite</w:t>
      </w:r>
      <w:r w:rsidRPr="00DD0724">
        <w:rPr>
          <w:rFonts w:ascii="Times New Roman" w:hAnsi="Times New Roman"/>
          <w:lang w:val="en-US"/>
        </w:rPr>
        <w:t xml:space="preserve"> </w:t>
      </w:r>
      <w:r w:rsidRPr="00DD0724">
        <w:rPr>
          <w:rStyle w:val="hps"/>
          <w:rFonts w:ascii="Times New Roman" w:hAnsi="Times New Roman"/>
          <w:lang w:val="en-US"/>
        </w:rPr>
        <w:t>table (Embrapa 2010).</w:t>
      </w:r>
      <w:r w:rsidRPr="00DD0724">
        <w:rPr>
          <w:rFonts w:ascii="Times New Roman" w:hAnsi="Times New Roman"/>
          <w:lang w:val="en-US"/>
        </w:rPr>
        <w:t xml:space="preserve"> </w:t>
      </w:r>
      <w:r w:rsidRPr="00DD0724">
        <w:rPr>
          <w:rStyle w:val="hps"/>
          <w:rFonts w:ascii="Times New Roman" w:hAnsi="Times New Roman"/>
          <w:lang w:val="en-US"/>
        </w:rPr>
        <w:t>Thus</w:t>
      </w:r>
      <w:r w:rsidRPr="00DD0724">
        <w:rPr>
          <w:rFonts w:ascii="Times New Roman" w:hAnsi="Times New Roman"/>
          <w:lang w:val="en-US"/>
        </w:rPr>
        <w:t xml:space="preserve">, </w:t>
      </w:r>
      <w:r w:rsidRPr="00DD0724">
        <w:rPr>
          <w:rStyle w:val="hps"/>
          <w:rFonts w:ascii="Times New Roman" w:hAnsi="Times New Roman"/>
          <w:lang w:val="en-US"/>
        </w:rPr>
        <w:t>for this</w:t>
      </w:r>
      <w:r w:rsidRPr="00DD0724">
        <w:rPr>
          <w:rFonts w:ascii="Times New Roman" w:hAnsi="Times New Roman"/>
          <w:lang w:val="en-US"/>
        </w:rPr>
        <w:t xml:space="preserve"> </w:t>
      </w:r>
      <w:r w:rsidRPr="00DD0724">
        <w:rPr>
          <w:rStyle w:val="hps"/>
          <w:rFonts w:ascii="Times New Roman" w:hAnsi="Times New Roman"/>
          <w:lang w:val="en-US"/>
        </w:rPr>
        <w:t>analysis</w:t>
      </w:r>
      <w:r w:rsidRPr="00DD0724">
        <w:rPr>
          <w:rFonts w:ascii="Times New Roman" w:hAnsi="Times New Roman"/>
          <w:lang w:val="en-US"/>
        </w:rPr>
        <w:t>, data w</w:t>
      </w:r>
      <w:r w:rsidRPr="00DD0724">
        <w:rPr>
          <w:rStyle w:val="hps"/>
          <w:rFonts w:ascii="Times New Roman" w:hAnsi="Times New Roman"/>
          <w:lang w:val="en-US"/>
        </w:rPr>
        <w:t>ere</w:t>
      </w:r>
      <w:r w:rsidRPr="00DD0724">
        <w:rPr>
          <w:rFonts w:ascii="Times New Roman" w:hAnsi="Times New Roman"/>
          <w:lang w:val="en-US"/>
        </w:rPr>
        <w:t xml:space="preserve"> g</w:t>
      </w:r>
      <w:r w:rsidRPr="00DD0724">
        <w:rPr>
          <w:rStyle w:val="hps"/>
          <w:rFonts w:ascii="Times New Roman" w:hAnsi="Times New Roman"/>
          <w:lang w:val="en-US"/>
        </w:rPr>
        <w:t>rouped</w:t>
      </w:r>
      <w:r w:rsidRPr="00DD0724">
        <w:rPr>
          <w:rFonts w:ascii="Times New Roman" w:hAnsi="Times New Roman"/>
          <w:lang w:val="en-US"/>
        </w:rPr>
        <w:t xml:space="preserve"> </w:t>
      </w:r>
      <w:r w:rsidRPr="00DD0724">
        <w:rPr>
          <w:rStyle w:val="hps"/>
          <w:rFonts w:ascii="Times New Roman" w:hAnsi="Times New Roman"/>
          <w:lang w:val="en-US"/>
        </w:rPr>
        <w:t>seasonally, except for</w:t>
      </w:r>
      <w:r w:rsidRPr="00DD0724">
        <w:rPr>
          <w:rStyle w:val="shorttext"/>
          <w:rFonts w:ascii="Times New Roman" w:hAnsi="Times New Roman"/>
          <w:lang w:val="en-US"/>
        </w:rPr>
        <w:t xml:space="preserve"> </w:t>
      </w:r>
      <w:r w:rsidRPr="00DD0724">
        <w:rPr>
          <w:rStyle w:val="hps"/>
          <w:rFonts w:ascii="Times New Roman" w:hAnsi="Times New Roman"/>
          <w:lang w:val="en-US"/>
        </w:rPr>
        <w:t xml:space="preserve">September 2008, </w:t>
      </w:r>
      <w:r w:rsidRPr="00DD0724">
        <w:rPr>
          <w:rFonts w:ascii="Times New Roman" w:hAnsi="Times New Roman"/>
          <w:lang w:val="en-US"/>
        </w:rPr>
        <w:t xml:space="preserve">rainy </w:t>
      </w:r>
      <w:r w:rsidRPr="00DD0724">
        <w:rPr>
          <w:rStyle w:val="hps"/>
          <w:rFonts w:ascii="Times New Roman" w:hAnsi="Times New Roman"/>
          <w:lang w:val="en-US"/>
        </w:rPr>
        <w:t>season</w:t>
      </w:r>
      <w:r w:rsidRPr="00DD0724">
        <w:rPr>
          <w:rFonts w:ascii="Times New Roman" w:hAnsi="Times New Roman"/>
          <w:lang w:val="en-US"/>
        </w:rPr>
        <w:t xml:space="preserve"> </w:t>
      </w:r>
      <w:r w:rsidRPr="00DD0724">
        <w:rPr>
          <w:rStyle w:val="hps"/>
          <w:rFonts w:ascii="Times New Roman" w:hAnsi="Times New Roman"/>
          <w:lang w:val="en-US"/>
        </w:rPr>
        <w:t>(between October</w:t>
      </w:r>
      <w:r w:rsidRPr="00DD0724">
        <w:rPr>
          <w:rFonts w:ascii="Times New Roman" w:hAnsi="Times New Roman"/>
          <w:lang w:val="en-US"/>
        </w:rPr>
        <w:t xml:space="preserve"> </w:t>
      </w:r>
      <w:r w:rsidRPr="00DD0724">
        <w:rPr>
          <w:rStyle w:val="hps"/>
          <w:rFonts w:ascii="Times New Roman" w:hAnsi="Times New Roman"/>
          <w:lang w:val="en-US"/>
        </w:rPr>
        <w:t>2008</w:t>
      </w:r>
      <w:r w:rsidRPr="00DD0724">
        <w:rPr>
          <w:rFonts w:ascii="Times New Roman" w:hAnsi="Times New Roman"/>
          <w:lang w:val="en-US"/>
        </w:rPr>
        <w:t xml:space="preserve"> </w:t>
      </w:r>
      <w:r w:rsidRPr="00DD0724">
        <w:rPr>
          <w:rStyle w:val="hps"/>
          <w:rFonts w:ascii="Times New Roman" w:hAnsi="Times New Roman"/>
          <w:lang w:val="en-US"/>
        </w:rPr>
        <w:t>and March</w:t>
      </w:r>
      <w:r w:rsidRPr="00DD0724">
        <w:rPr>
          <w:rFonts w:ascii="Times New Roman" w:hAnsi="Times New Roman"/>
          <w:lang w:val="en-US"/>
        </w:rPr>
        <w:t xml:space="preserve"> </w:t>
      </w:r>
      <w:r w:rsidRPr="00DD0724">
        <w:rPr>
          <w:rStyle w:val="hps"/>
          <w:rFonts w:ascii="Times New Roman" w:hAnsi="Times New Roman"/>
          <w:lang w:val="en-US"/>
        </w:rPr>
        <w:t>2009</w:t>
      </w:r>
      <w:r w:rsidRPr="00DD0724">
        <w:rPr>
          <w:rFonts w:ascii="Times New Roman" w:hAnsi="Times New Roman"/>
          <w:lang w:val="en-US"/>
        </w:rPr>
        <w:t xml:space="preserve">) </w:t>
      </w:r>
      <w:r w:rsidRPr="00DD0724">
        <w:rPr>
          <w:rStyle w:val="hps"/>
          <w:rFonts w:ascii="Times New Roman" w:hAnsi="Times New Roman"/>
          <w:lang w:val="en-US"/>
        </w:rPr>
        <w:t>and dry</w:t>
      </w:r>
      <w:r w:rsidRPr="00DD0724">
        <w:rPr>
          <w:rFonts w:ascii="Times New Roman" w:hAnsi="Times New Roman"/>
          <w:lang w:val="en-US"/>
        </w:rPr>
        <w:t xml:space="preserve"> season </w:t>
      </w:r>
      <w:r w:rsidRPr="00DD0724">
        <w:rPr>
          <w:rStyle w:val="hps"/>
          <w:rFonts w:ascii="Times New Roman" w:hAnsi="Times New Roman"/>
          <w:lang w:val="en-US"/>
        </w:rPr>
        <w:t>(from April</w:t>
      </w:r>
      <w:r w:rsidRPr="00DD0724">
        <w:rPr>
          <w:rFonts w:ascii="Times New Roman" w:hAnsi="Times New Roman"/>
          <w:lang w:val="en-US"/>
        </w:rPr>
        <w:t xml:space="preserve"> </w:t>
      </w:r>
      <w:r w:rsidRPr="00DD0724">
        <w:rPr>
          <w:rStyle w:val="hps"/>
          <w:rFonts w:ascii="Times New Roman" w:hAnsi="Times New Roman"/>
          <w:lang w:val="en-US"/>
        </w:rPr>
        <w:t>to July</w:t>
      </w:r>
      <w:r w:rsidRPr="00DD0724">
        <w:rPr>
          <w:rFonts w:ascii="Times New Roman" w:hAnsi="Times New Roman"/>
          <w:lang w:val="en-US"/>
        </w:rPr>
        <w:t xml:space="preserve"> </w:t>
      </w:r>
      <w:r w:rsidRPr="00DD0724">
        <w:rPr>
          <w:rStyle w:val="hps"/>
          <w:rFonts w:ascii="Times New Roman" w:hAnsi="Times New Roman"/>
          <w:lang w:val="en-US"/>
        </w:rPr>
        <w:t>2009</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d</w:t>
      </w:r>
      <w:r w:rsidRPr="00DD0724">
        <w:rPr>
          <w:rStyle w:val="hps"/>
          <w:rFonts w:ascii="Times New Roman" w:hAnsi="Times New Roman"/>
          <w:lang w:val="en-US"/>
        </w:rPr>
        <w:t>ifferences</w:t>
      </w:r>
      <w:r w:rsidRPr="00DD0724">
        <w:rPr>
          <w:rFonts w:ascii="Times New Roman" w:hAnsi="Times New Roman"/>
          <w:lang w:val="en-US"/>
        </w:rPr>
        <w:t xml:space="preserve"> b</w:t>
      </w:r>
      <w:r w:rsidRPr="00DD0724">
        <w:rPr>
          <w:rStyle w:val="hps"/>
          <w:rFonts w:ascii="Times New Roman" w:hAnsi="Times New Roman"/>
          <w:lang w:val="en-US"/>
        </w:rPr>
        <w:t>etween the</w:t>
      </w:r>
      <w:r w:rsidRPr="00DD0724">
        <w:rPr>
          <w:rFonts w:ascii="Times New Roman" w:hAnsi="Times New Roman"/>
          <w:lang w:val="en-US"/>
        </w:rPr>
        <w:t xml:space="preserve"> </w:t>
      </w:r>
      <w:r w:rsidRPr="00DD0724">
        <w:rPr>
          <w:rStyle w:val="hps"/>
          <w:rFonts w:ascii="Times New Roman" w:hAnsi="Times New Roman"/>
          <w:lang w:val="en-US"/>
        </w:rPr>
        <w:t>seasons</w:t>
      </w:r>
      <w:r w:rsidRPr="00DD0724">
        <w:rPr>
          <w:rFonts w:ascii="Times New Roman" w:hAnsi="Times New Roman"/>
          <w:lang w:val="en-US"/>
        </w:rPr>
        <w:t xml:space="preserve"> w</w:t>
      </w:r>
      <w:r w:rsidRPr="00DD0724">
        <w:rPr>
          <w:rStyle w:val="hps"/>
          <w:rFonts w:ascii="Times New Roman" w:hAnsi="Times New Roman"/>
          <w:lang w:val="en-US"/>
        </w:rPr>
        <w:t>ere</w:t>
      </w:r>
      <w:r w:rsidRPr="00DD0724">
        <w:rPr>
          <w:rFonts w:ascii="Times New Roman" w:hAnsi="Times New Roman"/>
          <w:lang w:val="en-US"/>
        </w:rPr>
        <w:t xml:space="preserve"> a</w:t>
      </w:r>
      <w:r w:rsidRPr="00DD0724">
        <w:rPr>
          <w:rStyle w:val="hps"/>
          <w:rFonts w:ascii="Times New Roman" w:hAnsi="Times New Roman"/>
          <w:lang w:val="en-US"/>
        </w:rPr>
        <w:t>nalyzed</w:t>
      </w:r>
      <w:r w:rsidRPr="00DD0724">
        <w:rPr>
          <w:rFonts w:ascii="Times New Roman" w:hAnsi="Times New Roman"/>
          <w:lang w:val="en-US"/>
        </w:rPr>
        <w:t xml:space="preserve"> </w:t>
      </w:r>
      <w:r w:rsidRPr="00DD0724">
        <w:rPr>
          <w:rStyle w:val="hps"/>
          <w:rFonts w:ascii="Times New Roman" w:hAnsi="Times New Roman"/>
          <w:lang w:val="en-US"/>
        </w:rPr>
        <w:t>using</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binomial</w:t>
      </w:r>
      <w:r w:rsidRPr="00DD0724">
        <w:rPr>
          <w:rFonts w:ascii="Times New Roman" w:hAnsi="Times New Roman"/>
          <w:lang w:val="en-US"/>
        </w:rPr>
        <w:t xml:space="preserve"> </w:t>
      </w:r>
      <w:r w:rsidRPr="00DD0724">
        <w:rPr>
          <w:rStyle w:val="hps"/>
          <w:rFonts w:ascii="Times New Roman" w:hAnsi="Times New Roman"/>
          <w:lang w:val="en-US"/>
        </w:rPr>
        <w:t>z</w:t>
      </w:r>
      <w:r w:rsidRPr="00DD0724">
        <w:rPr>
          <w:rFonts w:ascii="Times New Roman" w:hAnsi="Times New Roman"/>
          <w:lang w:val="en-US"/>
        </w:rPr>
        <w:t xml:space="preserve"> </w:t>
      </w:r>
      <w:r w:rsidRPr="00DD0724">
        <w:rPr>
          <w:rStyle w:val="hps"/>
          <w:rFonts w:ascii="Times New Roman" w:hAnsi="Times New Roman"/>
          <w:lang w:val="en-US"/>
        </w:rPr>
        <w:t>test</w:t>
      </w:r>
      <w:r w:rsidRPr="00DD0724">
        <w:rPr>
          <w:rFonts w:ascii="Times New Roman" w:hAnsi="Times New Roman"/>
          <w:lang w:val="en-US"/>
        </w:rPr>
        <w:t xml:space="preserve"> </w:t>
      </w:r>
      <w:r w:rsidRPr="00DD0724">
        <w:rPr>
          <w:rStyle w:val="hps"/>
          <w:rFonts w:ascii="Times New Roman" w:hAnsi="Times New Roman"/>
          <w:lang w:val="en-US"/>
        </w:rPr>
        <w:t>(Pina</w:t>
      </w:r>
      <w:r w:rsidRPr="00DD0724">
        <w:rPr>
          <w:rFonts w:ascii="Times New Roman" w:hAnsi="Times New Roman"/>
          <w:lang w:val="en-US"/>
        </w:rPr>
        <w:t xml:space="preserve"> 1999), w</w:t>
      </w:r>
      <w:r w:rsidRPr="00DD0724">
        <w:rPr>
          <w:rStyle w:val="hps"/>
          <w:rFonts w:ascii="Times New Roman" w:hAnsi="Times New Roman"/>
          <w:lang w:val="en-US"/>
        </w:rPr>
        <w:t>hereas</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s</w:t>
      </w:r>
      <w:r w:rsidRPr="00DD0724">
        <w:rPr>
          <w:rStyle w:val="hps"/>
          <w:rFonts w:ascii="Times New Roman" w:hAnsi="Times New Roman"/>
          <w:lang w:val="en-US"/>
        </w:rPr>
        <w:t>ignificance</w:t>
      </w:r>
      <w:r w:rsidRPr="00DD0724">
        <w:rPr>
          <w:rFonts w:ascii="Times New Roman" w:hAnsi="Times New Roman"/>
          <w:lang w:val="en-US"/>
        </w:rPr>
        <w:t xml:space="preserve"> </w:t>
      </w:r>
      <w:r w:rsidRPr="00DD0724">
        <w:rPr>
          <w:rStyle w:val="hps"/>
          <w:rFonts w:ascii="Times New Roman" w:hAnsi="Times New Roman"/>
          <w:lang w:val="en-US"/>
        </w:rPr>
        <w:t>level</w:t>
      </w:r>
      <w:r w:rsidRPr="00DD0724">
        <w:rPr>
          <w:rFonts w:ascii="Times New Roman" w:hAnsi="Times New Roman"/>
          <w:lang w:val="en-US"/>
        </w:rPr>
        <w:t xml:space="preserve"> </w:t>
      </w:r>
      <w:r w:rsidRPr="00DD0724">
        <w:rPr>
          <w:rStyle w:val="hps"/>
          <w:rFonts w:ascii="Times New Roman" w:hAnsi="Times New Roman"/>
          <w:lang w:val="en-US"/>
        </w:rPr>
        <w:t xml:space="preserve">was </w:t>
      </w:r>
      <w:r w:rsidRPr="00DD0724">
        <w:rPr>
          <w:rStyle w:val="hps"/>
          <w:rFonts w:ascii="Times New Roman" w:hAnsi="Times New Roman"/>
        </w:rPr>
        <w:t>α</w:t>
      </w:r>
      <w:r w:rsidRPr="00DD0724">
        <w:rPr>
          <w:rStyle w:val="hps"/>
          <w:rFonts w:ascii="Times New Roman" w:hAnsi="Times New Roman"/>
          <w:lang w:val="en-US"/>
        </w:rPr>
        <w:t xml:space="preserve"> = 0.0</w:t>
      </w:r>
      <w:r w:rsidRPr="00DD0724">
        <w:rPr>
          <w:rFonts w:ascii="Times New Roman" w:hAnsi="Times New Roman"/>
          <w:lang w:val="en-US"/>
        </w:rPr>
        <w:t xml:space="preserve">5 </w:t>
      </w:r>
      <w:r w:rsidRPr="00DD0724">
        <w:rPr>
          <w:rStyle w:val="hps"/>
          <w:rFonts w:ascii="Times New Roman" w:hAnsi="Times New Roman"/>
          <w:lang w:val="en-US"/>
        </w:rPr>
        <w:t>(</w:t>
      </w:r>
      <w:r w:rsidRPr="00DD0724">
        <w:rPr>
          <w:rFonts w:ascii="Times New Roman" w:hAnsi="Times New Roman"/>
          <w:lang w:val="en-US"/>
        </w:rPr>
        <w:t xml:space="preserve">Martin &amp; </w:t>
      </w:r>
      <w:r w:rsidRPr="00DD0724">
        <w:rPr>
          <w:rStyle w:val="hps"/>
          <w:rFonts w:ascii="Times New Roman" w:hAnsi="Times New Roman"/>
          <w:lang w:val="en-US"/>
        </w:rPr>
        <w:t>Bateson</w:t>
      </w:r>
      <w:r w:rsidRPr="00DD0724">
        <w:rPr>
          <w:rFonts w:ascii="Times New Roman" w:hAnsi="Times New Roman"/>
          <w:lang w:val="en-US"/>
        </w:rPr>
        <w:t xml:space="preserve"> </w:t>
      </w:r>
      <w:r w:rsidRPr="00DD0724">
        <w:rPr>
          <w:rStyle w:val="hps"/>
          <w:rFonts w:ascii="Times New Roman" w:hAnsi="Times New Roman"/>
          <w:lang w:val="en-US"/>
        </w:rPr>
        <w:t>1993)</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behaviors</w:t>
      </w:r>
      <w:r w:rsidRPr="00DD0724">
        <w:rPr>
          <w:rFonts w:ascii="Times New Roman" w:hAnsi="Times New Roman"/>
          <w:lang w:val="en-US"/>
        </w:rPr>
        <w:t xml:space="preserve"> w</w:t>
      </w:r>
      <w:r w:rsidRPr="00DD0724">
        <w:rPr>
          <w:rStyle w:val="hps"/>
          <w:rFonts w:ascii="Times New Roman" w:hAnsi="Times New Roman"/>
          <w:lang w:val="en-US"/>
        </w:rPr>
        <w:t>ere</w:t>
      </w:r>
      <w:r w:rsidRPr="00DD0724">
        <w:rPr>
          <w:rFonts w:ascii="Times New Roman" w:hAnsi="Times New Roman"/>
          <w:lang w:val="en-US"/>
        </w:rPr>
        <w:t xml:space="preserve"> c</w:t>
      </w:r>
      <w:r w:rsidRPr="00DD0724">
        <w:rPr>
          <w:rStyle w:val="hps"/>
          <w:rFonts w:ascii="Times New Roman" w:hAnsi="Times New Roman"/>
          <w:lang w:val="en-US"/>
        </w:rPr>
        <w:t>alculated</w:t>
      </w:r>
      <w:r w:rsidRPr="00DD0724">
        <w:rPr>
          <w:rFonts w:ascii="Times New Roman" w:hAnsi="Times New Roman"/>
          <w:lang w:val="en-US"/>
        </w:rPr>
        <w:t xml:space="preserve"> </w:t>
      </w:r>
      <w:r w:rsidRPr="00DD0724">
        <w:rPr>
          <w:rStyle w:val="hps"/>
          <w:rFonts w:ascii="Times New Roman" w:hAnsi="Times New Roman"/>
          <w:lang w:val="en-US"/>
        </w:rPr>
        <w:t>for the</w:t>
      </w:r>
      <w:r w:rsidRPr="00DD0724">
        <w:rPr>
          <w:rFonts w:ascii="Times New Roman" w:hAnsi="Times New Roman"/>
          <w:lang w:val="en-US"/>
        </w:rPr>
        <w:t xml:space="preserve"> </w:t>
      </w:r>
      <w:r w:rsidRPr="00DD0724">
        <w:rPr>
          <w:rStyle w:val="hps"/>
          <w:rFonts w:ascii="Times New Roman" w:hAnsi="Times New Roman"/>
          <w:lang w:val="en-US"/>
        </w:rPr>
        <w:t>group</w:t>
      </w:r>
      <w:r w:rsidRPr="00DD0724">
        <w:rPr>
          <w:rFonts w:ascii="Times New Roman" w:hAnsi="Times New Roman"/>
          <w:lang w:val="en-US"/>
        </w:rPr>
        <w:t xml:space="preserve"> </w:t>
      </w:r>
      <w:r w:rsidRPr="00DD0724">
        <w:rPr>
          <w:rStyle w:val="hps"/>
          <w:rFonts w:ascii="Times New Roman" w:hAnsi="Times New Roman"/>
          <w:lang w:val="en-US"/>
        </w:rPr>
        <w:t>as a</w:t>
      </w:r>
      <w:r w:rsidRPr="00DD0724">
        <w:rPr>
          <w:rFonts w:ascii="Times New Roman" w:hAnsi="Times New Roman"/>
          <w:lang w:val="en-US"/>
        </w:rPr>
        <w:t xml:space="preserve"> </w:t>
      </w:r>
      <w:r w:rsidRPr="00DD0724">
        <w:rPr>
          <w:rStyle w:val="hps"/>
          <w:rFonts w:ascii="Times New Roman" w:hAnsi="Times New Roman"/>
          <w:lang w:val="en-US"/>
        </w:rPr>
        <w:t>whole</w:t>
      </w:r>
      <w:r w:rsidRPr="00DD0724">
        <w:rPr>
          <w:rFonts w:ascii="Times New Roman" w:hAnsi="Times New Roman"/>
          <w:lang w:val="en-US"/>
        </w:rPr>
        <w:t xml:space="preserve"> </w:t>
      </w:r>
      <w:r w:rsidRPr="00DD0724">
        <w:rPr>
          <w:rStyle w:val="hps"/>
          <w:rFonts w:ascii="Times New Roman" w:hAnsi="Times New Roman"/>
          <w:lang w:val="en-US"/>
        </w:rPr>
        <w:t>and</w:t>
      </w:r>
      <w:r w:rsidRPr="00DD0724">
        <w:rPr>
          <w:rFonts w:ascii="Times New Roman" w:hAnsi="Times New Roman"/>
          <w:lang w:val="en-US"/>
        </w:rPr>
        <w:t xml:space="preserve"> </w:t>
      </w:r>
      <w:r w:rsidRPr="00DD0724">
        <w:rPr>
          <w:rStyle w:val="hps"/>
          <w:rFonts w:ascii="Times New Roman" w:hAnsi="Times New Roman"/>
          <w:lang w:val="en-US"/>
        </w:rPr>
        <w:t>separately</w:t>
      </w:r>
      <w:r w:rsidRPr="00DD0724">
        <w:rPr>
          <w:rFonts w:ascii="Times New Roman" w:hAnsi="Times New Roman"/>
          <w:lang w:val="en-US"/>
        </w:rPr>
        <w:t xml:space="preserve"> </w:t>
      </w:r>
      <w:r w:rsidRPr="00DD0724">
        <w:rPr>
          <w:rStyle w:val="hps"/>
          <w:rFonts w:ascii="Times New Roman" w:hAnsi="Times New Roman"/>
          <w:lang w:val="en-US"/>
        </w:rPr>
        <w:t>for the</w:t>
      </w:r>
      <w:r w:rsidRPr="00DD0724">
        <w:rPr>
          <w:rFonts w:ascii="Times New Roman" w:hAnsi="Times New Roman"/>
          <w:lang w:val="en-US"/>
        </w:rPr>
        <w:t xml:space="preserve"> </w:t>
      </w:r>
      <w:r w:rsidRPr="00DD0724">
        <w:rPr>
          <w:rStyle w:val="hps"/>
          <w:rFonts w:ascii="Times New Roman" w:hAnsi="Times New Roman"/>
          <w:lang w:val="en-US"/>
        </w:rPr>
        <w:t>group</w:t>
      </w:r>
      <w:r w:rsidRPr="00DD0724">
        <w:rPr>
          <w:rFonts w:ascii="Times New Roman" w:hAnsi="Times New Roman"/>
          <w:lang w:val="en-US"/>
        </w:rPr>
        <w:t xml:space="preserve"> </w:t>
      </w:r>
      <w:r w:rsidRPr="00DD0724">
        <w:rPr>
          <w:rStyle w:val="hps"/>
          <w:rFonts w:ascii="Times New Roman" w:hAnsi="Times New Roman"/>
          <w:lang w:val="en-US"/>
        </w:rPr>
        <w:t>members,</w:t>
      </w:r>
      <w:r w:rsidRPr="00DD0724">
        <w:rPr>
          <w:rFonts w:ascii="Times New Roman" w:hAnsi="Times New Roman"/>
          <w:lang w:val="en-US"/>
        </w:rPr>
        <w:t xml:space="preserve"> </w:t>
      </w:r>
      <w:r w:rsidRPr="00DD0724">
        <w:rPr>
          <w:rStyle w:val="hps"/>
          <w:rFonts w:ascii="Times New Roman" w:hAnsi="Times New Roman"/>
          <w:lang w:val="en-US"/>
        </w:rPr>
        <w:t>adults</w:t>
      </w:r>
      <w:r w:rsidRPr="00DD0724">
        <w:rPr>
          <w:rFonts w:ascii="Times New Roman" w:hAnsi="Times New Roman"/>
          <w:lang w:val="en-US"/>
        </w:rPr>
        <w:t xml:space="preserve"> </w:t>
      </w:r>
      <w:r w:rsidRPr="00DD0724">
        <w:rPr>
          <w:rStyle w:val="hps"/>
          <w:rFonts w:ascii="Times New Roman" w:hAnsi="Times New Roman"/>
          <w:lang w:val="en-US"/>
        </w:rPr>
        <w:t>and</w:t>
      </w:r>
      <w:r w:rsidRPr="00DD0724">
        <w:rPr>
          <w:rFonts w:ascii="Times New Roman" w:hAnsi="Times New Roman"/>
          <w:lang w:val="en-US"/>
        </w:rPr>
        <w:t xml:space="preserve"> </w:t>
      </w:r>
      <w:r w:rsidRPr="00DD0724">
        <w:rPr>
          <w:rStyle w:val="hps"/>
          <w:rFonts w:ascii="Times New Roman" w:hAnsi="Times New Roman"/>
          <w:lang w:val="en-US"/>
        </w:rPr>
        <w:t>immature</w:t>
      </w:r>
      <w:r w:rsidRPr="00DD0724">
        <w:rPr>
          <w:rFonts w:ascii="Times New Roman" w:hAnsi="Times New Roman"/>
          <w:lang w:val="en-US"/>
        </w:rPr>
        <w:t xml:space="preserve">, </w:t>
      </w:r>
      <w:r w:rsidRPr="00DD0724">
        <w:rPr>
          <w:rStyle w:val="hps"/>
          <w:rFonts w:ascii="Times New Roman" w:hAnsi="Times New Roman"/>
          <w:lang w:val="en-US"/>
        </w:rPr>
        <w:t>to</w:t>
      </w:r>
      <w:r w:rsidRPr="00DD0724">
        <w:rPr>
          <w:rFonts w:ascii="Times New Roman" w:hAnsi="Times New Roman"/>
          <w:lang w:val="en-US"/>
        </w:rPr>
        <w:t xml:space="preserve"> e</w:t>
      </w:r>
      <w:r w:rsidRPr="00DD0724">
        <w:rPr>
          <w:rStyle w:val="hps"/>
          <w:rFonts w:ascii="Times New Roman" w:hAnsi="Times New Roman"/>
          <w:lang w:val="en-US"/>
        </w:rPr>
        <w:t>valuate</w:t>
      </w:r>
      <w:r w:rsidRPr="00DD0724">
        <w:rPr>
          <w:rFonts w:ascii="Times New Roman" w:hAnsi="Times New Roman"/>
          <w:lang w:val="en-US"/>
        </w:rPr>
        <w:t xml:space="preserve"> p</w:t>
      </w:r>
      <w:r w:rsidRPr="00DD0724">
        <w:rPr>
          <w:rStyle w:val="hps"/>
          <w:rFonts w:ascii="Times New Roman" w:hAnsi="Times New Roman"/>
          <w:lang w:val="en-US"/>
        </w:rPr>
        <w:t>ossible</w:t>
      </w:r>
      <w:r w:rsidRPr="00DD0724">
        <w:rPr>
          <w:rFonts w:ascii="Times New Roman" w:hAnsi="Times New Roman"/>
          <w:lang w:val="en-US"/>
        </w:rPr>
        <w:t xml:space="preserve"> d</w:t>
      </w:r>
      <w:r w:rsidRPr="00DD0724">
        <w:rPr>
          <w:rStyle w:val="hps"/>
          <w:rFonts w:ascii="Times New Roman" w:hAnsi="Times New Roman"/>
          <w:lang w:val="en-US"/>
        </w:rPr>
        <w:t>ifferences</w:t>
      </w:r>
      <w:r w:rsidRPr="00DD0724">
        <w:rPr>
          <w:rFonts w:ascii="Times New Roman" w:hAnsi="Times New Roman"/>
          <w:lang w:val="en-US"/>
        </w:rPr>
        <w:t xml:space="preserve"> </w:t>
      </w:r>
      <w:r w:rsidRPr="00DD0724">
        <w:rPr>
          <w:rStyle w:val="hps"/>
          <w:rFonts w:ascii="Times New Roman" w:hAnsi="Times New Roman"/>
          <w:lang w:val="en-US"/>
        </w:rPr>
        <w:t>in the</w:t>
      </w:r>
      <w:r w:rsidRPr="00DD0724">
        <w:rPr>
          <w:rFonts w:ascii="Times New Roman" w:hAnsi="Times New Roman"/>
          <w:lang w:val="en-US"/>
        </w:rPr>
        <w:t xml:space="preserve"> </w:t>
      </w:r>
      <w:r w:rsidRPr="00DD0724">
        <w:rPr>
          <w:rStyle w:val="hps"/>
          <w:rFonts w:ascii="Times New Roman" w:hAnsi="Times New Roman"/>
          <w:lang w:val="en-US"/>
        </w:rPr>
        <w:t>pattern</w:t>
      </w:r>
      <w:r w:rsidRPr="00DD0724">
        <w:rPr>
          <w:rFonts w:ascii="Times New Roman" w:hAnsi="Times New Roman"/>
          <w:lang w:val="en-US"/>
        </w:rPr>
        <w:t xml:space="preserve"> </w:t>
      </w:r>
      <w:r w:rsidRPr="00DD0724">
        <w:rPr>
          <w:rStyle w:val="hps"/>
          <w:rFonts w:ascii="Times New Roman" w:hAnsi="Times New Roman"/>
          <w:lang w:val="en-US"/>
        </w:rPr>
        <w:t>of</w:t>
      </w:r>
      <w:r w:rsidRPr="00DD0724">
        <w:rPr>
          <w:rFonts w:ascii="Times New Roman" w:hAnsi="Times New Roman"/>
          <w:lang w:val="en-US"/>
        </w:rPr>
        <w:t xml:space="preserve"> </w:t>
      </w:r>
      <w:r w:rsidRPr="00DD0724">
        <w:rPr>
          <w:rStyle w:val="hps"/>
          <w:rFonts w:ascii="Times New Roman" w:hAnsi="Times New Roman"/>
          <w:lang w:val="en-US"/>
        </w:rPr>
        <w:t>behavior</w:t>
      </w:r>
      <w:r w:rsidRPr="00DD0724">
        <w:rPr>
          <w:rFonts w:ascii="Times New Roman" w:hAnsi="Times New Roman"/>
          <w:lang w:val="en-US"/>
        </w:rPr>
        <w:t xml:space="preserve"> </w:t>
      </w:r>
      <w:r w:rsidRPr="00DD0724">
        <w:rPr>
          <w:rStyle w:val="hps"/>
          <w:rFonts w:ascii="Times New Roman" w:hAnsi="Times New Roman"/>
          <w:lang w:val="en-US"/>
        </w:rPr>
        <w:t>related to</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subject</w:t>
      </w:r>
      <w:r w:rsidRPr="00DD0724">
        <w:rPr>
          <w:rFonts w:ascii="Times New Roman" w:hAnsi="Times New Roman"/>
          <w:lang w:val="en-US"/>
        </w:rPr>
        <w:t xml:space="preserve">'s </w:t>
      </w:r>
      <w:r w:rsidRPr="00DD0724">
        <w:rPr>
          <w:rStyle w:val="hps"/>
          <w:rFonts w:ascii="Times New Roman" w:hAnsi="Times New Roman"/>
          <w:lang w:val="en-US"/>
        </w:rPr>
        <w:t>age.</w:t>
      </w:r>
      <w:r w:rsidRPr="00DD0724">
        <w:rPr>
          <w:rFonts w:ascii="Times New Roman" w:hAnsi="Times New Roman"/>
          <w:lang w:val="en-US"/>
        </w:rPr>
        <w:t xml:space="preserve"> </w:t>
      </w:r>
      <w:r w:rsidRPr="00DD0724">
        <w:rPr>
          <w:rStyle w:val="hps"/>
          <w:rFonts w:ascii="Times New Roman" w:hAnsi="Times New Roman"/>
          <w:lang w:val="en-US"/>
        </w:rPr>
        <w:t>Diet</w:t>
      </w:r>
      <w:r w:rsidRPr="00DD0724">
        <w:rPr>
          <w:rFonts w:ascii="Times New Roman" w:hAnsi="Times New Roman"/>
          <w:lang w:val="en-US"/>
        </w:rPr>
        <w:t xml:space="preserve"> </w:t>
      </w:r>
      <w:r w:rsidRPr="00DD0724">
        <w:rPr>
          <w:rStyle w:val="hps"/>
          <w:rFonts w:ascii="Times New Roman" w:hAnsi="Times New Roman"/>
          <w:lang w:val="en-US"/>
        </w:rPr>
        <w:t>composition</w:t>
      </w:r>
      <w:r w:rsidRPr="00DD0724">
        <w:rPr>
          <w:rFonts w:ascii="Times New Roman" w:hAnsi="Times New Roman"/>
          <w:lang w:val="en-US"/>
        </w:rPr>
        <w:t xml:space="preserve"> </w:t>
      </w:r>
      <w:r w:rsidRPr="00DD0724">
        <w:rPr>
          <w:rStyle w:val="hps"/>
          <w:rFonts w:ascii="Times New Roman" w:hAnsi="Times New Roman"/>
          <w:lang w:val="en-US"/>
        </w:rPr>
        <w:t>was</w:t>
      </w:r>
      <w:r w:rsidRPr="00DD0724">
        <w:rPr>
          <w:rFonts w:ascii="Times New Roman" w:hAnsi="Times New Roman"/>
          <w:lang w:val="en-US"/>
        </w:rPr>
        <w:t xml:space="preserve"> c</w:t>
      </w:r>
      <w:r w:rsidRPr="00DD0724">
        <w:rPr>
          <w:rStyle w:val="hps"/>
          <w:rFonts w:ascii="Times New Roman" w:hAnsi="Times New Roman"/>
          <w:lang w:val="en-US"/>
        </w:rPr>
        <w:t>alculated</w:t>
      </w:r>
      <w:r w:rsidRPr="00DD0724">
        <w:rPr>
          <w:rFonts w:ascii="Times New Roman" w:hAnsi="Times New Roman"/>
          <w:lang w:val="en-US"/>
        </w:rPr>
        <w:t xml:space="preserve"> </w:t>
      </w:r>
      <w:r w:rsidRPr="00DD0724">
        <w:rPr>
          <w:rStyle w:val="hps"/>
          <w:rFonts w:ascii="Times New Roman" w:hAnsi="Times New Roman"/>
          <w:lang w:val="en-US"/>
        </w:rPr>
        <w:t>similarly</w:t>
      </w:r>
      <w:r w:rsidRPr="00DD0724">
        <w:rPr>
          <w:rFonts w:ascii="Times New Roman" w:hAnsi="Times New Roman"/>
          <w:lang w:val="en-US"/>
        </w:rPr>
        <w:t>, d</w:t>
      </w:r>
      <w:r w:rsidRPr="00DD0724">
        <w:rPr>
          <w:rStyle w:val="hps"/>
          <w:rFonts w:ascii="Times New Roman" w:hAnsi="Times New Roman"/>
          <w:lang w:val="en-US"/>
        </w:rPr>
        <w:t>ividing the</w:t>
      </w:r>
      <w:r w:rsidRPr="00DD0724">
        <w:rPr>
          <w:rFonts w:ascii="Times New Roman" w:hAnsi="Times New Roman"/>
          <w:lang w:val="en-US"/>
        </w:rPr>
        <w:t xml:space="preserve"> </w:t>
      </w:r>
      <w:r w:rsidRPr="00DD0724">
        <w:rPr>
          <w:rStyle w:val="hps"/>
          <w:rFonts w:ascii="Times New Roman" w:hAnsi="Times New Roman"/>
          <w:lang w:val="en-US"/>
        </w:rPr>
        <w:t>number</w:t>
      </w:r>
      <w:r w:rsidRPr="00DD0724">
        <w:rPr>
          <w:rFonts w:ascii="Times New Roman" w:hAnsi="Times New Roman"/>
          <w:lang w:val="en-US"/>
        </w:rPr>
        <w:t xml:space="preserve"> </w:t>
      </w:r>
      <w:r w:rsidRPr="00DD0724">
        <w:rPr>
          <w:rStyle w:val="hps"/>
          <w:rFonts w:ascii="Times New Roman" w:hAnsi="Times New Roman"/>
          <w:lang w:val="en-US"/>
        </w:rPr>
        <w:t>of records</w:t>
      </w:r>
      <w:r w:rsidRPr="00DD0724">
        <w:rPr>
          <w:rFonts w:ascii="Times New Roman" w:hAnsi="Times New Roman"/>
          <w:lang w:val="en-US"/>
        </w:rPr>
        <w:t xml:space="preserve"> </w:t>
      </w:r>
      <w:r w:rsidRPr="00DD0724">
        <w:rPr>
          <w:rStyle w:val="hps"/>
          <w:rFonts w:ascii="Times New Roman" w:hAnsi="Times New Roman"/>
          <w:lang w:val="en-US"/>
        </w:rPr>
        <w:t>of</w:t>
      </w:r>
      <w:r w:rsidRPr="00DD0724">
        <w:rPr>
          <w:rFonts w:ascii="Times New Roman" w:hAnsi="Times New Roman"/>
          <w:lang w:val="en-US"/>
        </w:rPr>
        <w:t xml:space="preserve"> </w:t>
      </w:r>
      <w:r w:rsidRPr="00DD0724">
        <w:rPr>
          <w:rStyle w:val="hps"/>
          <w:rFonts w:ascii="Times New Roman" w:hAnsi="Times New Roman"/>
          <w:lang w:val="en-US"/>
        </w:rPr>
        <w:t>each</w:t>
      </w:r>
      <w:r w:rsidRPr="00DD0724">
        <w:rPr>
          <w:rFonts w:ascii="Times New Roman" w:hAnsi="Times New Roman"/>
          <w:lang w:val="en-US"/>
        </w:rPr>
        <w:t xml:space="preserve"> </w:t>
      </w:r>
      <w:r w:rsidRPr="00DD0724">
        <w:rPr>
          <w:rStyle w:val="hps"/>
          <w:rFonts w:ascii="Times New Roman" w:hAnsi="Times New Roman"/>
          <w:lang w:val="en-US"/>
        </w:rPr>
        <w:t>item</w:t>
      </w:r>
      <w:r w:rsidRPr="00DD0724">
        <w:rPr>
          <w:rFonts w:ascii="Times New Roman" w:hAnsi="Times New Roman"/>
          <w:lang w:val="en-US"/>
        </w:rPr>
        <w:t xml:space="preserve"> </w:t>
      </w:r>
      <w:r w:rsidRPr="00DD0724">
        <w:rPr>
          <w:rStyle w:val="hps"/>
          <w:rFonts w:ascii="Times New Roman" w:hAnsi="Times New Roman"/>
          <w:lang w:val="en-US"/>
        </w:rPr>
        <w:t>by</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w:t>
      </w:r>
      <w:r w:rsidRPr="00DD0724">
        <w:rPr>
          <w:rStyle w:val="hps"/>
          <w:rFonts w:ascii="Times New Roman" w:hAnsi="Times New Roman"/>
          <w:lang w:val="en-US"/>
        </w:rPr>
        <w:t>total</w:t>
      </w:r>
      <w:r w:rsidRPr="00DD0724">
        <w:rPr>
          <w:rFonts w:ascii="Times New Roman" w:hAnsi="Times New Roman"/>
          <w:lang w:val="en-US"/>
        </w:rPr>
        <w:t xml:space="preserve"> </w:t>
      </w:r>
      <w:r w:rsidRPr="00DD0724">
        <w:rPr>
          <w:rStyle w:val="hps"/>
          <w:rFonts w:ascii="Times New Roman" w:hAnsi="Times New Roman"/>
          <w:lang w:val="en-US"/>
        </w:rPr>
        <w:t>number</w:t>
      </w:r>
      <w:r w:rsidRPr="00DD0724">
        <w:rPr>
          <w:rFonts w:ascii="Times New Roman" w:hAnsi="Times New Roman"/>
          <w:lang w:val="en-US"/>
        </w:rPr>
        <w:t xml:space="preserve"> </w:t>
      </w:r>
      <w:r w:rsidRPr="00DD0724">
        <w:rPr>
          <w:rStyle w:val="hps"/>
          <w:rFonts w:ascii="Times New Roman" w:hAnsi="Times New Roman"/>
          <w:lang w:val="en-US"/>
        </w:rPr>
        <w:t>of</w:t>
      </w:r>
      <w:r w:rsidRPr="00DD0724">
        <w:rPr>
          <w:rFonts w:ascii="Times New Roman" w:hAnsi="Times New Roman"/>
          <w:lang w:val="en-US"/>
        </w:rPr>
        <w:t xml:space="preserve"> </w:t>
      </w:r>
      <w:r w:rsidRPr="00DD0724">
        <w:rPr>
          <w:rStyle w:val="hps"/>
          <w:rFonts w:ascii="Times New Roman" w:hAnsi="Times New Roman"/>
          <w:lang w:val="en-US"/>
        </w:rPr>
        <w:t>feeding</w:t>
      </w:r>
      <w:r w:rsidRPr="00DD0724">
        <w:rPr>
          <w:rFonts w:ascii="Times New Roman" w:hAnsi="Times New Roman"/>
          <w:lang w:val="en-US"/>
        </w:rPr>
        <w:t xml:space="preserve"> </w:t>
      </w:r>
      <w:r w:rsidRPr="00DD0724">
        <w:rPr>
          <w:rStyle w:val="hps"/>
          <w:rFonts w:ascii="Times New Roman" w:hAnsi="Times New Roman"/>
          <w:lang w:val="en-US"/>
        </w:rPr>
        <w:t>records</w:t>
      </w:r>
      <w:r w:rsidRPr="00DD0724">
        <w:rPr>
          <w:rFonts w:ascii="Times New Roman" w:hAnsi="Times New Roman"/>
          <w:lang w:val="en-US"/>
        </w:rPr>
        <w:t xml:space="preserve"> c</w:t>
      </w:r>
      <w:r w:rsidRPr="00DD0724">
        <w:rPr>
          <w:rStyle w:val="hps"/>
          <w:rFonts w:ascii="Times New Roman" w:hAnsi="Times New Roman"/>
          <w:lang w:val="en-US"/>
        </w:rPr>
        <w:t>ollected</w:t>
      </w:r>
      <w:r w:rsidRPr="00DD0724">
        <w:rPr>
          <w:rFonts w:ascii="Times New Roman" w:hAnsi="Times New Roman"/>
          <w:lang w:val="en-US"/>
        </w:rPr>
        <w:t xml:space="preserve"> d</w:t>
      </w:r>
      <w:r w:rsidRPr="00DD0724">
        <w:rPr>
          <w:rStyle w:val="hps"/>
          <w:rFonts w:ascii="Times New Roman" w:hAnsi="Times New Roman"/>
          <w:lang w:val="en-US"/>
        </w:rPr>
        <w:t>uring</w:t>
      </w:r>
      <w:r w:rsidRPr="00DD0724">
        <w:rPr>
          <w:rFonts w:ascii="Times New Roman" w:hAnsi="Times New Roman"/>
          <w:lang w:val="en-US"/>
        </w:rPr>
        <w:t xml:space="preserve"> </w:t>
      </w:r>
      <w:r w:rsidRPr="00DD0724">
        <w:rPr>
          <w:rStyle w:val="hps"/>
          <w:rFonts w:ascii="Times New Roman" w:hAnsi="Times New Roman"/>
          <w:lang w:val="en-US"/>
        </w:rPr>
        <w:t>the</w:t>
      </w:r>
      <w:r w:rsidRPr="00DD0724">
        <w:rPr>
          <w:rFonts w:ascii="Times New Roman" w:hAnsi="Times New Roman"/>
          <w:lang w:val="en-US"/>
        </w:rPr>
        <w:t xml:space="preserve"> study </w:t>
      </w:r>
      <w:r w:rsidRPr="00DD0724">
        <w:rPr>
          <w:rStyle w:val="hps"/>
          <w:rFonts w:ascii="Times New Roman" w:hAnsi="Times New Roman"/>
          <w:lang w:val="en-US"/>
        </w:rPr>
        <w:t>period</w:t>
      </w:r>
      <w:r w:rsidRPr="00DD0724">
        <w:rPr>
          <w:rFonts w:ascii="Times New Roman" w:hAnsi="Times New Roman"/>
          <w:lang w:val="en-US"/>
        </w:rPr>
        <w:t>.</w:t>
      </w:r>
    </w:p>
    <w:p w:rsidR="00484C61" w:rsidRPr="005D1107" w:rsidRDefault="00484C61" w:rsidP="003F534A">
      <w:pPr>
        <w:spacing w:line="240" w:lineRule="auto"/>
        <w:ind w:firstLine="0"/>
        <w:rPr>
          <w:rFonts w:ascii="Times New Roman" w:hAnsi="Times New Roman"/>
          <w:lang w:val="en-US"/>
        </w:rPr>
      </w:pPr>
    </w:p>
    <w:p w:rsidR="00F15C1A" w:rsidRPr="005D1107" w:rsidRDefault="00F15C1A" w:rsidP="00F15C1A">
      <w:pPr>
        <w:spacing w:line="240" w:lineRule="auto"/>
        <w:ind w:firstLine="0"/>
        <w:rPr>
          <w:rFonts w:ascii="Times New Roman" w:eastAsia="Times New Roman" w:hAnsi="Times New Roman"/>
          <w:b/>
          <w:lang w:val="en-US" w:eastAsia="pt-BR"/>
        </w:rPr>
      </w:pPr>
      <w:r w:rsidRPr="005D1107">
        <w:rPr>
          <w:rFonts w:ascii="Times New Roman" w:eastAsia="Times New Roman" w:hAnsi="Times New Roman"/>
          <w:b/>
          <w:lang w:val="en-US" w:eastAsia="pt-BR"/>
        </w:rPr>
        <w:t>RESULTS</w:t>
      </w:r>
    </w:p>
    <w:p w:rsidR="00F15C1A" w:rsidRPr="005D1107" w:rsidRDefault="00F15C1A" w:rsidP="00F15C1A">
      <w:pPr>
        <w:spacing w:line="240" w:lineRule="auto"/>
        <w:ind w:firstLine="0"/>
        <w:rPr>
          <w:rFonts w:ascii="Times New Roman" w:eastAsia="Times New Roman" w:hAnsi="Times New Roman"/>
          <w:i/>
          <w:lang w:val="en-US" w:eastAsia="pt-BR"/>
        </w:rPr>
      </w:pPr>
    </w:p>
    <w:p w:rsidR="00F15C1A" w:rsidRPr="005D1107" w:rsidRDefault="00F15C1A" w:rsidP="00F15C1A">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The general activity budget for behaviors of the study group (Table 2) was typical of the genus with a predominance of rest periods and low levels of social interaction. The budget is, however, very different in terms of time spent in motion (18</w:t>
      </w:r>
      <w:r w:rsidR="000C62F7"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5%), the value is almost half of that obtained for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(29</w:t>
      </w:r>
      <w:r w:rsidR="000C62F7"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9%) living in gallery forests in Terenos (MS) (Odalia-Rímoli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2008), the highest value recorded for a species of the genus (Di Fiore &amp; Campbell 2007), and inferior to the other </w:t>
      </w:r>
      <w:r w:rsidR="00E6174C">
        <w:rPr>
          <w:rFonts w:ascii="Times New Roman" w:eastAsia="Times New Roman" w:hAnsi="Times New Roman"/>
          <w:lang w:val="en-US" w:eastAsia="pt-BR"/>
        </w:rPr>
        <w:t xml:space="preserve">of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(25</w:t>
      </w:r>
      <w:r w:rsidR="00935599"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4%) </w:t>
      </w:r>
      <w:r w:rsidR="0023551E" w:rsidRPr="005D1107">
        <w:rPr>
          <w:rFonts w:ascii="Times New Roman" w:eastAsia="Times New Roman" w:hAnsi="Times New Roman"/>
          <w:lang w:val="en-US" w:eastAsia="pt-BR"/>
        </w:rPr>
        <w:t xml:space="preserve">group </w:t>
      </w:r>
      <w:r w:rsidRPr="005D1107">
        <w:rPr>
          <w:rFonts w:ascii="Times New Roman" w:eastAsia="Times New Roman" w:hAnsi="Times New Roman"/>
          <w:lang w:val="en-US" w:eastAsia="pt-BR"/>
        </w:rPr>
        <w:t xml:space="preserve">studied in </w:t>
      </w:r>
      <w:r w:rsidR="00E6174C">
        <w:rPr>
          <w:rFonts w:ascii="Times New Roman" w:eastAsia="Times New Roman" w:hAnsi="Times New Roman"/>
          <w:lang w:val="en-US" w:eastAsia="pt-BR"/>
        </w:rPr>
        <w:t xml:space="preserve">the </w:t>
      </w:r>
      <w:r w:rsidRPr="005D1107">
        <w:rPr>
          <w:rFonts w:ascii="Times New Roman" w:eastAsia="Times New Roman" w:hAnsi="Times New Roman"/>
          <w:lang w:val="en-US" w:eastAsia="pt-BR"/>
        </w:rPr>
        <w:t>central part of Aquidauana (MS) town between 2007 and 2008</w:t>
      </w:r>
      <w:r w:rsidR="00935599" w:rsidRPr="005D1107">
        <w:rPr>
          <w:rFonts w:ascii="Times New Roman" w:eastAsia="Times New Roman" w:hAnsi="Times New Roman"/>
          <w:lang w:val="en-US" w:eastAsia="pt-BR"/>
        </w:rPr>
        <w:t xml:space="preserve"> (Nantes &amp; Rímoli 2008)</w:t>
      </w:r>
      <w:r w:rsidRPr="005D1107">
        <w:rPr>
          <w:rFonts w:ascii="Times New Roman" w:eastAsia="Times New Roman" w:hAnsi="Times New Roman"/>
          <w:lang w:val="en-US" w:eastAsia="pt-BR"/>
        </w:rPr>
        <w:t xml:space="preserve">. </w:t>
      </w:r>
    </w:p>
    <w:p w:rsidR="00F15C1A" w:rsidRPr="005D1107" w:rsidRDefault="00F15C1A" w:rsidP="00F15C1A">
      <w:pPr>
        <w:spacing w:line="240" w:lineRule="auto"/>
        <w:ind w:firstLine="709"/>
        <w:rPr>
          <w:rFonts w:ascii="Times New Roman" w:eastAsia="Times New Roman" w:hAnsi="Times New Roman"/>
          <w:i/>
          <w:lang w:val="en-US" w:eastAsia="pt-BR"/>
        </w:rPr>
      </w:pPr>
    </w:p>
    <w:p w:rsidR="00935599" w:rsidRPr="005D1107" w:rsidRDefault="00935599" w:rsidP="00F15C1A">
      <w:pPr>
        <w:spacing w:line="240" w:lineRule="auto"/>
        <w:ind w:firstLine="709"/>
        <w:rPr>
          <w:rFonts w:ascii="Times New Roman" w:eastAsia="Times New Roman" w:hAnsi="Times New Roman"/>
          <w:i/>
          <w:lang w:val="en-US" w:eastAsia="pt-BR"/>
        </w:rPr>
      </w:pPr>
    </w:p>
    <w:p w:rsidR="0023551E" w:rsidRPr="005D1107" w:rsidRDefault="0023551E" w:rsidP="00F15C1A">
      <w:pPr>
        <w:spacing w:line="240" w:lineRule="auto"/>
        <w:ind w:firstLine="709"/>
        <w:rPr>
          <w:rFonts w:ascii="Times New Roman" w:eastAsia="Times New Roman" w:hAnsi="Times New Roman"/>
          <w:i/>
          <w:lang w:val="en-US" w:eastAsia="pt-BR"/>
        </w:rPr>
      </w:pPr>
    </w:p>
    <w:p w:rsidR="00F15C1A" w:rsidRPr="005D1107" w:rsidRDefault="00F15C1A" w:rsidP="00F15C1A">
      <w:pPr>
        <w:spacing w:line="240" w:lineRule="auto"/>
        <w:ind w:firstLine="0"/>
        <w:jc w:val="left"/>
        <w:rPr>
          <w:rFonts w:ascii="Times New Roman" w:hAnsi="Times New Roman"/>
          <w:sz w:val="20"/>
          <w:szCs w:val="20"/>
          <w:lang w:val="en-US"/>
        </w:rPr>
      </w:pPr>
      <w:r w:rsidRPr="005D1107">
        <w:rPr>
          <w:rStyle w:val="hps"/>
          <w:rFonts w:ascii="Times New Roman" w:hAnsi="Times New Roman"/>
          <w:b/>
          <w:sz w:val="20"/>
          <w:szCs w:val="20"/>
          <w:lang w:val="en-US"/>
        </w:rPr>
        <w:t>Table</w:t>
      </w:r>
      <w:r w:rsidRPr="005D1107">
        <w:rPr>
          <w:rFonts w:ascii="Times New Roman" w:hAnsi="Times New Roman"/>
          <w:b/>
          <w:sz w:val="20"/>
          <w:szCs w:val="20"/>
          <w:lang w:val="en-US"/>
        </w:rPr>
        <w:t xml:space="preserve"> </w:t>
      </w:r>
      <w:r w:rsidRPr="005D1107">
        <w:rPr>
          <w:rStyle w:val="hps"/>
          <w:rFonts w:ascii="Times New Roman" w:hAnsi="Times New Roman"/>
          <w:b/>
          <w:sz w:val="20"/>
          <w:szCs w:val="20"/>
          <w:lang w:val="en-US"/>
        </w:rPr>
        <w:t xml:space="preserve">2. </w:t>
      </w:r>
      <w:r w:rsidRPr="005D1107">
        <w:rPr>
          <w:rFonts w:ascii="Times New Roman" w:hAnsi="Times New Roman"/>
          <w:sz w:val="20"/>
          <w:szCs w:val="20"/>
          <w:lang w:val="en-US"/>
        </w:rPr>
        <w:t>Activit</w:t>
      </w:r>
      <w:r w:rsidR="00DF1276">
        <w:rPr>
          <w:rFonts w:ascii="Times New Roman" w:hAnsi="Times New Roman"/>
          <w:sz w:val="20"/>
          <w:szCs w:val="20"/>
          <w:lang w:val="en-US"/>
        </w:rPr>
        <w:t>y</w:t>
      </w:r>
      <w:r w:rsidRPr="005D1107">
        <w:rPr>
          <w:rFonts w:ascii="Times New Roman" w:hAnsi="Times New Roman"/>
          <w:sz w:val="20"/>
          <w:szCs w:val="20"/>
          <w:lang w:val="en-US"/>
        </w:rPr>
        <w:t xml:space="preserve"> budgets </w:t>
      </w:r>
      <w:r w:rsidRPr="005D1107">
        <w:rPr>
          <w:rStyle w:val="hps"/>
          <w:rFonts w:ascii="Times New Roman" w:hAnsi="Times New Roman"/>
          <w:sz w:val="20"/>
          <w:szCs w:val="20"/>
          <w:lang w:val="en-US"/>
        </w:rPr>
        <w:t>observed</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for some species</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of the genus</w:t>
      </w:r>
      <w:r w:rsidRPr="005D1107">
        <w:rPr>
          <w:rFonts w:ascii="Times New Roman" w:hAnsi="Times New Roman"/>
          <w:sz w:val="20"/>
          <w:szCs w:val="20"/>
          <w:lang w:val="en-US"/>
        </w:rPr>
        <w:t xml:space="preserve"> </w:t>
      </w:r>
      <w:r w:rsidRPr="005D1107">
        <w:rPr>
          <w:rStyle w:val="hps"/>
          <w:rFonts w:ascii="Times New Roman" w:hAnsi="Times New Roman"/>
          <w:i/>
          <w:sz w:val="20"/>
          <w:szCs w:val="20"/>
          <w:lang w:val="en-US"/>
        </w:rPr>
        <w:t>Alouatta</w:t>
      </w:r>
      <w:r w:rsidRPr="005D1107">
        <w:rPr>
          <w:rFonts w:ascii="Times New Roman" w:hAnsi="Times New Roman"/>
          <w:sz w:val="20"/>
          <w:szCs w:val="20"/>
          <w:lang w:val="en-US"/>
        </w:rPr>
        <w:t xml:space="preserve"> (%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2"/>
        <w:gridCol w:w="898"/>
        <w:gridCol w:w="2384"/>
        <w:gridCol w:w="876"/>
        <w:gridCol w:w="2800"/>
      </w:tblGrid>
      <w:tr w:rsidR="00F15C1A" w:rsidRPr="005D1107" w:rsidTr="003F4963">
        <w:tc>
          <w:tcPr>
            <w:tcW w:w="1762" w:type="dxa"/>
            <w:tcBorders>
              <w:top w:val="single" w:sz="4" w:space="0" w:color="auto"/>
              <w:left w:val="nil"/>
              <w:bottom w:val="single" w:sz="4" w:space="0" w:color="auto"/>
              <w:right w:val="nil"/>
            </w:tcBorders>
            <w:vAlign w:val="center"/>
          </w:tcPr>
          <w:p w:rsidR="00F15C1A" w:rsidRPr="005D1107" w:rsidRDefault="00F15C1A" w:rsidP="003F4963">
            <w:pPr>
              <w:spacing w:line="240" w:lineRule="auto"/>
              <w:ind w:firstLine="0"/>
              <w:jc w:val="center"/>
              <w:rPr>
                <w:rFonts w:ascii="Times New Roman" w:hAnsi="Times New Roman"/>
                <w:b/>
                <w:sz w:val="20"/>
                <w:szCs w:val="20"/>
                <w:lang w:val="en-US"/>
              </w:rPr>
            </w:pPr>
            <w:r w:rsidRPr="005D1107">
              <w:rPr>
                <w:rFonts w:ascii="Times New Roman" w:hAnsi="Times New Roman"/>
                <w:b/>
                <w:sz w:val="20"/>
                <w:szCs w:val="20"/>
                <w:lang w:val="en-US"/>
              </w:rPr>
              <w:t>Species</w:t>
            </w:r>
          </w:p>
        </w:tc>
        <w:tc>
          <w:tcPr>
            <w:tcW w:w="898" w:type="dxa"/>
            <w:tcBorders>
              <w:top w:val="single" w:sz="4" w:space="0" w:color="auto"/>
              <w:left w:val="nil"/>
              <w:bottom w:val="single" w:sz="4" w:space="0" w:color="auto"/>
              <w:right w:val="nil"/>
            </w:tcBorders>
            <w:vAlign w:val="center"/>
          </w:tcPr>
          <w:p w:rsidR="00F15C1A" w:rsidRPr="005D1107" w:rsidRDefault="00F15C1A" w:rsidP="003F4963">
            <w:pPr>
              <w:spacing w:line="240" w:lineRule="auto"/>
              <w:ind w:firstLine="0"/>
              <w:jc w:val="center"/>
              <w:rPr>
                <w:rFonts w:ascii="Times New Roman" w:hAnsi="Times New Roman"/>
                <w:b/>
                <w:sz w:val="20"/>
                <w:szCs w:val="20"/>
                <w:lang w:val="en-US"/>
              </w:rPr>
            </w:pPr>
            <w:r w:rsidRPr="005D1107">
              <w:rPr>
                <w:rFonts w:ascii="Times New Roman" w:hAnsi="Times New Roman"/>
                <w:b/>
                <w:sz w:val="20"/>
                <w:szCs w:val="20"/>
                <w:lang w:val="en-US"/>
              </w:rPr>
              <w:t>Rest</w:t>
            </w:r>
          </w:p>
        </w:tc>
        <w:tc>
          <w:tcPr>
            <w:tcW w:w="2384" w:type="dxa"/>
            <w:tcBorders>
              <w:top w:val="single" w:sz="4" w:space="0" w:color="auto"/>
              <w:left w:val="nil"/>
              <w:bottom w:val="single" w:sz="4" w:space="0" w:color="auto"/>
              <w:right w:val="nil"/>
            </w:tcBorders>
            <w:vAlign w:val="center"/>
          </w:tcPr>
          <w:p w:rsidR="00F15C1A" w:rsidRPr="005D1107" w:rsidRDefault="00F15C1A" w:rsidP="003F4963">
            <w:pPr>
              <w:spacing w:line="240" w:lineRule="auto"/>
              <w:ind w:firstLine="0"/>
              <w:jc w:val="center"/>
              <w:rPr>
                <w:rFonts w:ascii="Times New Roman" w:hAnsi="Times New Roman"/>
                <w:b/>
                <w:sz w:val="20"/>
                <w:szCs w:val="20"/>
                <w:lang w:val="en-US"/>
              </w:rPr>
            </w:pPr>
            <w:r w:rsidRPr="005D1107">
              <w:rPr>
                <w:rFonts w:ascii="Times New Roman" w:hAnsi="Times New Roman"/>
                <w:b/>
                <w:sz w:val="20"/>
                <w:szCs w:val="20"/>
                <w:lang w:val="en-US"/>
              </w:rPr>
              <w:t>Feed</w:t>
            </w:r>
          </w:p>
        </w:tc>
        <w:tc>
          <w:tcPr>
            <w:tcW w:w="876" w:type="dxa"/>
            <w:tcBorders>
              <w:top w:val="single" w:sz="4" w:space="0" w:color="auto"/>
              <w:left w:val="nil"/>
              <w:bottom w:val="single" w:sz="4" w:space="0" w:color="auto"/>
              <w:right w:val="nil"/>
            </w:tcBorders>
            <w:vAlign w:val="center"/>
          </w:tcPr>
          <w:p w:rsidR="00F15C1A" w:rsidRPr="005D1107" w:rsidRDefault="00F15C1A" w:rsidP="003F4963">
            <w:pPr>
              <w:spacing w:line="240" w:lineRule="auto"/>
              <w:ind w:firstLine="0"/>
              <w:jc w:val="center"/>
              <w:rPr>
                <w:rFonts w:ascii="Times New Roman" w:hAnsi="Times New Roman"/>
                <w:b/>
                <w:sz w:val="20"/>
                <w:szCs w:val="20"/>
                <w:lang w:val="en-US"/>
              </w:rPr>
            </w:pPr>
            <w:r w:rsidRPr="005D1107">
              <w:rPr>
                <w:rFonts w:ascii="Times New Roman" w:hAnsi="Times New Roman"/>
                <w:b/>
                <w:sz w:val="20"/>
                <w:szCs w:val="20"/>
                <w:lang w:val="en-US"/>
              </w:rPr>
              <w:t>Travel</w:t>
            </w:r>
          </w:p>
        </w:tc>
        <w:tc>
          <w:tcPr>
            <w:tcW w:w="2800" w:type="dxa"/>
            <w:tcBorders>
              <w:top w:val="single" w:sz="4" w:space="0" w:color="auto"/>
              <w:left w:val="nil"/>
              <w:bottom w:val="single" w:sz="4" w:space="0" w:color="auto"/>
              <w:right w:val="nil"/>
            </w:tcBorders>
            <w:vAlign w:val="center"/>
          </w:tcPr>
          <w:p w:rsidR="00F15C1A" w:rsidRPr="005D1107" w:rsidRDefault="00F15C1A" w:rsidP="003F4963">
            <w:pPr>
              <w:spacing w:line="240" w:lineRule="auto"/>
              <w:ind w:firstLine="0"/>
              <w:jc w:val="left"/>
              <w:rPr>
                <w:rFonts w:ascii="Times New Roman" w:hAnsi="Times New Roman"/>
                <w:b/>
                <w:sz w:val="20"/>
                <w:szCs w:val="20"/>
                <w:lang w:val="en-US"/>
              </w:rPr>
            </w:pPr>
            <w:r w:rsidRPr="005D1107">
              <w:rPr>
                <w:rFonts w:ascii="Times New Roman" w:hAnsi="Times New Roman"/>
                <w:b/>
                <w:sz w:val="20"/>
                <w:szCs w:val="20"/>
                <w:lang w:val="en-US"/>
              </w:rPr>
              <w:t>Source</w:t>
            </w:r>
          </w:p>
        </w:tc>
      </w:tr>
      <w:tr w:rsidR="00F15C1A" w:rsidRPr="005D1107" w:rsidTr="003F4963">
        <w:tc>
          <w:tcPr>
            <w:tcW w:w="1762" w:type="dxa"/>
            <w:tcBorders>
              <w:top w:val="single" w:sz="4" w:space="0" w:color="auto"/>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en-US"/>
              </w:rPr>
              <w:t>A. caraya</w:t>
            </w:r>
          </w:p>
        </w:tc>
        <w:tc>
          <w:tcPr>
            <w:tcW w:w="898" w:type="dxa"/>
            <w:tcBorders>
              <w:top w:val="single" w:sz="4" w:space="0" w:color="auto"/>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64.7</w:t>
            </w:r>
          </w:p>
        </w:tc>
        <w:tc>
          <w:tcPr>
            <w:tcW w:w="2384" w:type="dxa"/>
            <w:tcBorders>
              <w:top w:val="single" w:sz="4" w:space="0" w:color="auto"/>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10.1</w:t>
            </w:r>
          </w:p>
        </w:tc>
        <w:tc>
          <w:tcPr>
            <w:tcW w:w="876" w:type="dxa"/>
            <w:tcBorders>
              <w:top w:val="single" w:sz="4" w:space="0" w:color="auto"/>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18.5</w:t>
            </w:r>
          </w:p>
        </w:tc>
        <w:tc>
          <w:tcPr>
            <w:tcW w:w="2800" w:type="dxa"/>
            <w:tcBorders>
              <w:top w:val="single" w:sz="4" w:space="0" w:color="auto"/>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b/>
                <w:sz w:val="20"/>
                <w:szCs w:val="20"/>
                <w:lang w:val="en-US"/>
              </w:rPr>
              <w:t>This study</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48.3</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24.1</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25.4</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Nantes &amp; Rímoli (2008)</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50.9</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14.7</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29.9</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 xml:space="preserve">Odalia-Rímoli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rPr>
              <w:t>(2008)</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56.5</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14.9</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23.4</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rPr>
              <w:t>Prates &amp; Bicca-Marques (2008)</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77.4</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15.2</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 xml:space="preserve">  2.4</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rPr>
              <w:t>Zunin</w:t>
            </w:r>
            <w:r w:rsidRPr="005D1107">
              <w:rPr>
                <w:rFonts w:ascii="Times New Roman" w:hAnsi="Times New Roman"/>
                <w:sz w:val="20"/>
                <w:szCs w:val="20"/>
                <w:lang w:val="pt-PT"/>
              </w:rPr>
              <w:t>o (1986)</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63.0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14.9</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17.1</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rPr>
              <w:t>Bicca-Marques (1991)</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57.0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19.0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rPr>
              <w:t>16.0</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rPr>
              <w:t>Bravo &amp; Sallenave (2003)</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pt-PT"/>
              </w:rPr>
              <w:t>A. belzebul</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58.7</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13.7</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23.1</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pt-PT"/>
              </w:rPr>
              <w:t>Pina (1999)</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55.9</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 xml:space="preserve">  7.5</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19.3</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rPr>
            </w:pPr>
            <w:r w:rsidRPr="005D1107">
              <w:rPr>
                <w:rFonts w:ascii="Times New Roman" w:hAnsi="Times New Roman"/>
                <w:sz w:val="20"/>
                <w:szCs w:val="20"/>
                <w:lang w:val="pt-PT"/>
              </w:rPr>
              <w:t>Bonvicino (1989)</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b/>
                <w:i/>
                <w:sz w:val="20"/>
                <w:szCs w:val="20"/>
              </w:rPr>
            </w:pPr>
            <w:r w:rsidRPr="005D1107">
              <w:rPr>
                <w:rFonts w:ascii="Times New Roman" w:hAnsi="Times New Roman"/>
                <w:b/>
                <w:i/>
                <w:sz w:val="20"/>
                <w:szCs w:val="20"/>
              </w:rPr>
              <w:t>A. discolor</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rPr>
              <w:t>58.7</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rPr>
              <w:t>20.0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rPr>
              <w:t>14.2</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vertAlign w:val="superscript"/>
              </w:rPr>
            </w:pPr>
            <w:r w:rsidRPr="005D1107">
              <w:rPr>
                <w:rFonts w:ascii="Times New Roman" w:hAnsi="Times New Roman"/>
                <w:sz w:val="20"/>
                <w:szCs w:val="20"/>
              </w:rPr>
              <w:t>Pinto (2002)</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b/>
                <w:i/>
                <w:sz w:val="20"/>
                <w:szCs w:val="20"/>
                <w:lang w:val="pt-PT"/>
              </w:rPr>
              <w:t>A. guariba</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56.0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12.0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24.0</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rPr>
            </w:pPr>
            <w:r w:rsidRPr="005D1107">
              <w:rPr>
                <w:rFonts w:ascii="Times New Roman" w:hAnsi="Times New Roman"/>
                <w:sz w:val="20"/>
                <w:szCs w:val="20"/>
                <w:lang w:val="pt-PT"/>
              </w:rPr>
              <w:t>Kock &amp; Bicca-Marques (2007)</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71.8</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17.3</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11.0</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rPr>
            </w:pPr>
            <w:r w:rsidRPr="005D1107">
              <w:rPr>
                <w:rFonts w:ascii="Times New Roman" w:hAnsi="Times New Roman"/>
                <w:sz w:val="20"/>
                <w:szCs w:val="20"/>
                <w:lang w:val="pt-PT"/>
              </w:rPr>
              <w:t>Mendes (1985)</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rPr>
            </w:pPr>
            <w:r w:rsidRPr="005D1107">
              <w:rPr>
                <w:rFonts w:ascii="Times New Roman" w:hAnsi="Times New Roman"/>
                <w:sz w:val="20"/>
                <w:szCs w:val="20"/>
                <w:lang w:val="pt-PT"/>
              </w:rPr>
              <w:t>67.0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10.0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12.0</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pt-PT"/>
              </w:rPr>
              <w:t>Martins (1997)</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57.6</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19.0</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pt-PT"/>
              </w:rPr>
              <w:t>18.8</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pt-PT"/>
              </w:rPr>
              <w:t>Marques (1996)</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63.7</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18.7</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13.2</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Chiarello (1993)</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es-ES_tradnl"/>
              </w:rPr>
              <w:t>A. palliata</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65.5</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16.2</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13.4</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Milton (1980)</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79.7</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17.3</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2.2</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 xml:space="preserve">Estrada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lang w:val="en-US"/>
              </w:rPr>
              <w:t>(1999)</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57.0</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13.6</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27.4</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n-US"/>
              </w:rPr>
              <w:t>Williams-Guillén (2003)</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en-US"/>
              </w:rPr>
              <w:t>A. pigra</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61.9</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24.4</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9.8</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 xml:space="preserve">Silver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lang w:val="en-US"/>
              </w:rPr>
              <w:t>(1998)</w:t>
            </w:r>
          </w:p>
        </w:tc>
      </w:tr>
      <w:tr w:rsidR="00F15C1A" w:rsidRPr="005D1107" w:rsidTr="003F4963">
        <w:tc>
          <w:tcPr>
            <w:tcW w:w="1762"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b/>
                <w:i/>
                <w:sz w:val="20"/>
                <w:szCs w:val="20"/>
                <w:lang w:val="en-US"/>
              </w:rPr>
              <w:t>A. seniculus</w:t>
            </w:r>
          </w:p>
        </w:tc>
        <w:tc>
          <w:tcPr>
            <w:tcW w:w="898" w:type="dxa"/>
            <w:tcBorders>
              <w:top w:val="nil"/>
              <w:left w:val="nil"/>
              <w:bottom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78.5</w:t>
            </w:r>
          </w:p>
        </w:tc>
        <w:tc>
          <w:tcPr>
            <w:tcW w:w="2384"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12.7</w:t>
            </w:r>
          </w:p>
        </w:tc>
        <w:tc>
          <w:tcPr>
            <w:tcW w:w="876" w:type="dxa"/>
            <w:tcBorders>
              <w:top w:val="nil"/>
              <w:left w:val="nil"/>
              <w:bottom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n-US"/>
              </w:rPr>
              <w:t xml:space="preserve">  6.2</w:t>
            </w:r>
          </w:p>
        </w:tc>
        <w:tc>
          <w:tcPr>
            <w:tcW w:w="2800" w:type="dxa"/>
            <w:tcBorders>
              <w:top w:val="nil"/>
              <w:left w:val="nil"/>
              <w:bottom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n-US"/>
              </w:rPr>
              <w:t>Gaulin &amp; Gaulin (1982)</w:t>
            </w:r>
          </w:p>
        </w:tc>
      </w:tr>
      <w:tr w:rsidR="00F15C1A" w:rsidRPr="005D1107" w:rsidTr="003F4963">
        <w:tc>
          <w:tcPr>
            <w:tcW w:w="1762" w:type="dxa"/>
            <w:tcBorders>
              <w:top w:val="nil"/>
              <w:left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p>
        </w:tc>
        <w:tc>
          <w:tcPr>
            <w:tcW w:w="898" w:type="dxa"/>
            <w:tcBorders>
              <w:top w:val="nil"/>
              <w:left w:val="nil"/>
              <w:right w:val="nil"/>
            </w:tcBorders>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76.3</w:t>
            </w:r>
          </w:p>
        </w:tc>
        <w:tc>
          <w:tcPr>
            <w:tcW w:w="2384" w:type="dxa"/>
            <w:tcBorders>
              <w:top w:val="nil"/>
              <w:left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6.0</w:t>
            </w:r>
          </w:p>
        </w:tc>
        <w:tc>
          <w:tcPr>
            <w:tcW w:w="876" w:type="dxa"/>
            <w:tcBorders>
              <w:top w:val="nil"/>
              <w:left w:val="nil"/>
              <w:right w:val="nil"/>
            </w:tcBorders>
            <w:shd w:val="clear" w:color="auto" w:fill="FFFFFF"/>
            <w:vAlign w:val="center"/>
          </w:tcPr>
          <w:p w:rsidR="00F15C1A" w:rsidRPr="005D1107" w:rsidRDefault="00F15C1A" w:rsidP="003F4963">
            <w:pPr>
              <w:spacing w:line="240" w:lineRule="auto"/>
              <w:ind w:firstLine="0"/>
              <w:jc w:val="center"/>
              <w:rPr>
                <w:rFonts w:ascii="Times New Roman" w:hAnsi="Times New Roman"/>
                <w:sz w:val="20"/>
                <w:szCs w:val="20"/>
                <w:lang w:val="en-US"/>
              </w:rPr>
            </w:pPr>
            <w:r w:rsidRPr="005D1107">
              <w:rPr>
                <w:rFonts w:ascii="Times New Roman" w:hAnsi="Times New Roman"/>
                <w:sz w:val="20"/>
                <w:szCs w:val="20"/>
                <w:lang w:val="es-ES_tradnl"/>
              </w:rPr>
              <w:t>16.0</w:t>
            </w:r>
          </w:p>
        </w:tc>
        <w:tc>
          <w:tcPr>
            <w:tcW w:w="2800" w:type="dxa"/>
            <w:tcBorders>
              <w:top w:val="nil"/>
              <w:left w:val="nil"/>
              <w:right w:val="nil"/>
            </w:tcBorders>
            <w:vAlign w:val="center"/>
          </w:tcPr>
          <w:p w:rsidR="00F15C1A" w:rsidRPr="005D1107" w:rsidRDefault="00F15C1A" w:rsidP="003F4963">
            <w:pPr>
              <w:spacing w:line="240" w:lineRule="auto"/>
              <w:ind w:firstLine="0"/>
              <w:jc w:val="left"/>
              <w:rPr>
                <w:rFonts w:ascii="Times New Roman" w:hAnsi="Times New Roman"/>
                <w:sz w:val="20"/>
                <w:szCs w:val="20"/>
                <w:lang w:val="en-US"/>
              </w:rPr>
            </w:pPr>
            <w:r w:rsidRPr="005D1107">
              <w:rPr>
                <w:rFonts w:ascii="Times New Roman" w:hAnsi="Times New Roman"/>
                <w:sz w:val="20"/>
                <w:szCs w:val="20"/>
                <w:lang w:val="es-ES_tradnl"/>
              </w:rPr>
              <w:t>Queiroz (1995)</w:t>
            </w:r>
          </w:p>
        </w:tc>
      </w:tr>
    </w:tbl>
    <w:p w:rsidR="00F15C1A" w:rsidRPr="005D1107" w:rsidRDefault="00F15C1A" w:rsidP="00F15C1A">
      <w:pPr>
        <w:spacing w:line="240" w:lineRule="auto"/>
        <w:ind w:firstLine="0"/>
        <w:jc w:val="left"/>
        <w:rPr>
          <w:rFonts w:ascii="Times New Roman" w:hAnsi="Times New Roman"/>
          <w:b/>
          <w:sz w:val="16"/>
          <w:szCs w:val="16"/>
          <w:highlight w:val="red"/>
          <w:lang w:val="en-US"/>
        </w:rPr>
      </w:pPr>
    </w:p>
    <w:p w:rsidR="00F15C1A" w:rsidRPr="005D1107" w:rsidRDefault="00F15C1A" w:rsidP="00F15C1A">
      <w:pPr>
        <w:spacing w:line="240" w:lineRule="auto"/>
        <w:ind w:firstLine="709"/>
        <w:rPr>
          <w:rFonts w:ascii="Times New Roman" w:hAnsi="Times New Roman"/>
          <w:lang w:val="en-US"/>
        </w:rPr>
      </w:pPr>
      <w:r w:rsidRPr="005D1107">
        <w:rPr>
          <w:rStyle w:val="hps"/>
          <w:rFonts w:ascii="Times New Roman" w:hAnsi="Times New Roman"/>
          <w:lang w:val="en-US"/>
        </w:rPr>
        <w:t>Figure</w:t>
      </w:r>
      <w:r w:rsidRPr="005D1107">
        <w:rPr>
          <w:rFonts w:ascii="Times New Roman" w:hAnsi="Times New Roman"/>
          <w:lang w:val="en-US"/>
        </w:rPr>
        <w:t xml:space="preserve"> </w:t>
      </w:r>
      <w:r w:rsidR="00935599" w:rsidRPr="005D1107">
        <w:rPr>
          <w:rFonts w:ascii="Times New Roman" w:hAnsi="Times New Roman"/>
          <w:lang w:val="en-US"/>
        </w:rPr>
        <w:t>3</w:t>
      </w:r>
      <w:r w:rsidRPr="005D1107">
        <w:rPr>
          <w:rFonts w:ascii="Times New Roman" w:hAnsi="Times New Roman"/>
          <w:lang w:val="en-US"/>
        </w:rPr>
        <w:t xml:space="preserve"> </w:t>
      </w:r>
      <w:r w:rsidRPr="005D1107">
        <w:rPr>
          <w:rStyle w:val="hps"/>
          <w:rFonts w:ascii="Times New Roman" w:hAnsi="Times New Roman"/>
          <w:lang w:val="en-US"/>
        </w:rPr>
        <w:t>shows</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behavior</w:t>
      </w:r>
      <w:r w:rsidRPr="005D1107">
        <w:rPr>
          <w:rFonts w:ascii="Times New Roman" w:hAnsi="Times New Roman"/>
          <w:lang w:val="en-US"/>
        </w:rPr>
        <w:t xml:space="preserve"> </w:t>
      </w:r>
      <w:r w:rsidRPr="005D1107">
        <w:rPr>
          <w:rStyle w:val="hps"/>
          <w:rFonts w:ascii="Times New Roman" w:hAnsi="Times New Roman"/>
          <w:lang w:val="en-US"/>
        </w:rPr>
        <w:t>of the</w:t>
      </w:r>
      <w:r w:rsidRPr="005D1107">
        <w:rPr>
          <w:rFonts w:ascii="Times New Roman" w:hAnsi="Times New Roman"/>
          <w:lang w:val="en-US"/>
        </w:rPr>
        <w:t xml:space="preserve"> </w:t>
      </w:r>
      <w:r w:rsidRPr="005D1107">
        <w:rPr>
          <w:rStyle w:val="hps"/>
          <w:rFonts w:ascii="Times New Roman" w:hAnsi="Times New Roman"/>
          <w:lang w:val="en-US"/>
        </w:rPr>
        <w:t>study</w:t>
      </w:r>
      <w:r w:rsidRPr="005D1107">
        <w:rPr>
          <w:rFonts w:ascii="Times New Roman" w:hAnsi="Times New Roman"/>
          <w:lang w:val="en-US"/>
        </w:rPr>
        <w:t xml:space="preserve"> </w:t>
      </w:r>
      <w:r w:rsidRPr="005D1107">
        <w:rPr>
          <w:rStyle w:val="hps"/>
          <w:rFonts w:ascii="Times New Roman" w:hAnsi="Times New Roman"/>
          <w:lang w:val="en-US"/>
        </w:rPr>
        <w:t>group by</w:t>
      </w:r>
      <w:r w:rsidRPr="005D1107">
        <w:rPr>
          <w:rFonts w:ascii="Times New Roman" w:hAnsi="Times New Roman"/>
          <w:lang w:val="en-US"/>
        </w:rPr>
        <w:t xml:space="preserve"> c</w:t>
      </w:r>
      <w:r w:rsidRPr="005D1107">
        <w:rPr>
          <w:rStyle w:val="hps"/>
          <w:rFonts w:ascii="Times New Roman" w:hAnsi="Times New Roman"/>
          <w:lang w:val="en-US"/>
        </w:rPr>
        <w:t>omparing</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seasons</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general</w:t>
      </w:r>
      <w:r w:rsidRPr="005D1107">
        <w:rPr>
          <w:rFonts w:ascii="Times New Roman" w:hAnsi="Times New Roman"/>
          <w:lang w:val="en-US"/>
        </w:rPr>
        <w:t xml:space="preserve"> </w:t>
      </w:r>
      <w:r w:rsidRPr="005D1107">
        <w:rPr>
          <w:rStyle w:val="hps"/>
          <w:rFonts w:ascii="Times New Roman" w:hAnsi="Times New Roman"/>
          <w:lang w:val="en-US"/>
        </w:rPr>
        <w:t>pattern</w:t>
      </w:r>
      <w:r w:rsidRPr="005D1107">
        <w:rPr>
          <w:rFonts w:ascii="Times New Roman" w:hAnsi="Times New Roman"/>
          <w:lang w:val="en-US"/>
        </w:rPr>
        <w:t xml:space="preserve"> </w:t>
      </w:r>
      <w:r w:rsidRPr="005D1107">
        <w:rPr>
          <w:rStyle w:val="hps"/>
          <w:rFonts w:ascii="Times New Roman" w:hAnsi="Times New Roman"/>
          <w:lang w:val="en-US"/>
        </w:rPr>
        <w:t>of</w:t>
      </w:r>
      <w:r w:rsidRPr="005D1107">
        <w:rPr>
          <w:rFonts w:ascii="Times New Roman" w:hAnsi="Times New Roman"/>
          <w:lang w:val="en-US"/>
        </w:rPr>
        <w:t xml:space="preserve"> </w:t>
      </w:r>
      <w:r w:rsidRPr="005D1107">
        <w:rPr>
          <w:rStyle w:val="hps"/>
          <w:rFonts w:ascii="Times New Roman" w:hAnsi="Times New Roman"/>
          <w:lang w:val="en-US"/>
        </w:rPr>
        <w:t>behavior</w:t>
      </w:r>
      <w:r w:rsidRPr="005D1107">
        <w:rPr>
          <w:rFonts w:ascii="Times New Roman" w:hAnsi="Times New Roman"/>
          <w:lang w:val="en-US"/>
        </w:rPr>
        <w:t xml:space="preserve"> </w:t>
      </w:r>
      <w:r w:rsidRPr="005D1107">
        <w:rPr>
          <w:rStyle w:val="hps"/>
          <w:rFonts w:ascii="Times New Roman" w:hAnsi="Times New Roman"/>
          <w:lang w:val="en-US"/>
        </w:rPr>
        <w:t>in terms of</w:t>
      </w:r>
      <w:r w:rsidRPr="005D1107">
        <w:rPr>
          <w:rFonts w:ascii="Times New Roman" w:hAnsi="Times New Roman"/>
          <w:lang w:val="en-US"/>
        </w:rPr>
        <w:t xml:space="preserve"> </w:t>
      </w:r>
      <w:r w:rsidRPr="005D1107">
        <w:rPr>
          <w:rStyle w:val="hps"/>
          <w:rFonts w:ascii="Times New Roman" w:hAnsi="Times New Roman"/>
          <w:lang w:val="en-US"/>
        </w:rPr>
        <w:t>different</w:t>
      </w:r>
      <w:r w:rsidRPr="005D1107">
        <w:rPr>
          <w:rFonts w:ascii="Times New Roman" w:hAnsi="Times New Roman"/>
          <w:lang w:val="en-US"/>
        </w:rPr>
        <w:t xml:space="preserve"> </w:t>
      </w:r>
      <w:r w:rsidRPr="005D1107">
        <w:rPr>
          <w:rStyle w:val="hps"/>
          <w:rFonts w:ascii="Times New Roman" w:hAnsi="Times New Roman"/>
          <w:lang w:val="en-US"/>
        </w:rPr>
        <w:t>categories</w:t>
      </w:r>
      <w:r w:rsidRPr="005D1107">
        <w:rPr>
          <w:rFonts w:ascii="Times New Roman" w:hAnsi="Times New Roman"/>
          <w:lang w:val="en-US"/>
        </w:rPr>
        <w:t xml:space="preserve"> </w:t>
      </w:r>
      <w:r w:rsidRPr="005D1107">
        <w:rPr>
          <w:rStyle w:val="hps"/>
          <w:rFonts w:ascii="Times New Roman" w:hAnsi="Times New Roman"/>
          <w:lang w:val="en-US"/>
        </w:rPr>
        <w:t>was</w:t>
      </w:r>
      <w:r w:rsidRPr="005D1107">
        <w:rPr>
          <w:rFonts w:ascii="Times New Roman" w:hAnsi="Times New Roman"/>
          <w:lang w:val="en-US"/>
        </w:rPr>
        <w:t xml:space="preserve"> </w:t>
      </w:r>
      <w:r w:rsidRPr="005D1107">
        <w:rPr>
          <w:rStyle w:val="hps"/>
          <w:rFonts w:ascii="Times New Roman" w:hAnsi="Times New Roman"/>
          <w:lang w:val="en-US"/>
        </w:rPr>
        <w:t>recorded</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dry</w:t>
      </w:r>
      <w:r w:rsidRPr="005D1107">
        <w:rPr>
          <w:rFonts w:ascii="Times New Roman" w:hAnsi="Times New Roman"/>
          <w:lang w:val="en-US"/>
        </w:rPr>
        <w:t xml:space="preserve"> and rainy seasons.</w:t>
      </w:r>
    </w:p>
    <w:p w:rsidR="00F15C1A" w:rsidRPr="005D1107" w:rsidRDefault="00F15C1A" w:rsidP="00F15C1A">
      <w:pPr>
        <w:spacing w:line="240" w:lineRule="auto"/>
        <w:rPr>
          <w:rFonts w:ascii="Times New Roman" w:hAnsi="Times New Roman"/>
          <w:lang w:val="en-US"/>
        </w:rPr>
      </w:pPr>
    </w:p>
    <w:p w:rsidR="00F15C1A" w:rsidRPr="005D1107" w:rsidRDefault="00F15C1A" w:rsidP="00F15C1A">
      <w:pPr>
        <w:ind w:right="-1"/>
        <w:jc w:val="left"/>
        <w:rPr>
          <w:rFonts w:ascii="Times New Roman" w:hAnsi="Times New Roman"/>
          <w:noProof/>
          <w:lang w:val="en-US" w:eastAsia="pt-BR"/>
        </w:rPr>
      </w:pPr>
    </w:p>
    <w:p w:rsidR="00F15C1A" w:rsidRPr="005D1107" w:rsidRDefault="00E659F0" w:rsidP="00F15C1A">
      <w:pPr>
        <w:ind w:right="-1"/>
        <w:jc w:val="left"/>
        <w:rPr>
          <w:rFonts w:ascii="Times New Roman" w:hAnsi="Times New Roman"/>
          <w:lang w:val="en-US"/>
        </w:rPr>
      </w:pPr>
      <w:r w:rsidRPr="005511B5">
        <w:rPr>
          <w:rFonts w:ascii="Times New Roman" w:hAnsi="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2" o:spid="_x0000_i1025" type="#_x0000_t75" style="width:321.75pt;height:205.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">
            <v:imagedata r:id="rId8" o:title="" croptop="-800f" cropbottom="-2032f" cropleft="-1050f" cropright="-2680f"/>
            <o:lock v:ext="edit" aspectratio="f"/>
          </v:shape>
        </w:pict>
      </w:r>
    </w:p>
    <w:p w:rsidR="00F15C1A" w:rsidRPr="005D1107" w:rsidRDefault="00F15C1A" w:rsidP="00F15C1A">
      <w:pPr>
        <w:spacing w:line="240" w:lineRule="auto"/>
        <w:ind w:left="1134" w:right="992" w:firstLine="0"/>
        <w:rPr>
          <w:rFonts w:ascii="Times New Roman" w:hAnsi="Times New Roman"/>
          <w:sz w:val="20"/>
          <w:szCs w:val="20"/>
          <w:lang w:val="en-US"/>
        </w:rPr>
      </w:pPr>
      <w:r w:rsidRPr="005D1107">
        <w:rPr>
          <w:rStyle w:val="hps"/>
          <w:rFonts w:ascii="Times New Roman" w:hAnsi="Times New Roman"/>
          <w:b/>
          <w:sz w:val="20"/>
          <w:szCs w:val="20"/>
          <w:lang w:val="en-US"/>
        </w:rPr>
        <w:t>Figure</w:t>
      </w:r>
      <w:r w:rsidRPr="005D1107">
        <w:rPr>
          <w:rFonts w:ascii="Times New Roman" w:hAnsi="Times New Roman"/>
          <w:b/>
          <w:sz w:val="20"/>
          <w:szCs w:val="20"/>
          <w:lang w:val="en-US"/>
        </w:rPr>
        <w:t xml:space="preserve"> </w:t>
      </w:r>
      <w:r w:rsidR="00935599" w:rsidRPr="005D1107">
        <w:rPr>
          <w:rFonts w:ascii="Times New Roman" w:hAnsi="Times New Roman"/>
          <w:b/>
          <w:sz w:val="20"/>
          <w:szCs w:val="20"/>
          <w:lang w:val="en-US"/>
        </w:rPr>
        <w:t>3</w:t>
      </w:r>
      <w:r w:rsidR="00A029EA" w:rsidRPr="005D1107">
        <w:rPr>
          <w:rFonts w:ascii="Times New Roman" w:hAnsi="Times New Roman"/>
          <w:b/>
          <w:sz w:val="20"/>
          <w:szCs w:val="20"/>
          <w:lang w:val="en-US"/>
        </w:rPr>
        <w:t>.</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Comparison of</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behavioral patterns in</w:t>
      </w:r>
      <w:r w:rsidRPr="005D1107">
        <w:rPr>
          <w:rFonts w:ascii="Times New Roman" w:hAnsi="Times New Roman"/>
          <w:sz w:val="20"/>
          <w:szCs w:val="20"/>
          <w:lang w:val="en-US"/>
        </w:rPr>
        <w:t xml:space="preserve"> dry </w:t>
      </w:r>
      <w:r w:rsidRPr="005D1107">
        <w:rPr>
          <w:rStyle w:val="hps"/>
          <w:rFonts w:ascii="Times New Roman" w:hAnsi="Times New Roman"/>
          <w:sz w:val="20"/>
          <w:szCs w:val="20"/>
          <w:lang w:val="en-US"/>
        </w:rPr>
        <w:t>and rainy</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seasons</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 xml:space="preserve">to </w:t>
      </w:r>
      <w:r w:rsidRPr="005D1107">
        <w:rPr>
          <w:rStyle w:val="hps"/>
          <w:rFonts w:ascii="Times New Roman" w:hAnsi="Times New Roman"/>
          <w:i/>
          <w:sz w:val="20"/>
          <w:szCs w:val="20"/>
          <w:lang w:val="en-US"/>
        </w:rPr>
        <w:t>Alouatta</w:t>
      </w:r>
      <w:r w:rsidRPr="005D1107">
        <w:rPr>
          <w:rFonts w:ascii="Times New Roman" w:hAnsi="Times New Roman"/>
          <w:i/>
          <w:sz w:val="20"/>
          <w:szCs w:val="20"/>
          <w:lang w:val="en-US"/>
        </w:rPr>
        <w:t xml:space="preserve"> </w:t>
      </w:r>
      <w:r w:rsidRPr="005D1107">
        <w:rPr>
          <w:rStyle w:val="hps"/>
          <w:rFonts w:ascii="Times New Roman" w:hAnsi="Times New Roman"/>
          <w:i/>
          <w:sz w:val="20"/>
          <w:szCs w:val="20"/>
          <w:lang w:val="en-US"/>
        </w:rPr>
        <w:t>caraya</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 xml:space="preserve">study group (n = </w:t>
      </w:r>
      <w:r w:rsidR="00861C6D" w:rsidRPr="005D1107">
        <w:rPr>
          <w:rStyle w:val="hps"/>
          <w:rFonts w:ascii="Times New Roman" w:hAnsi="Times New Roman"/>
          <w:sz w:val="20"/>
          <w:szCs w:val="20"/>
          <w:lang w:val="en-US"/>
        </w:rPr>
        <w:t>2</w:t>
      </w:r>
      <w:r w:rsidR="00146CF5" w:rsidRPr="005D1107">
        <w:rPr>
          <w:rStyle w:val="hps"/>
          <w:rFonts w:ascii="Times New Roman" w:hAnsi="Times New Roman"/>
          <w:sz w:val="20"/>
          <w:szCs w:val="20"/>
          <w:lang w:val="en-US"/>
        </w:rPr>
        <w:t>454</w:t>
      </w:r>
      <w:r w:rsidRPr="005D1107">
        <w:rPr>
          <w:rStyle w:val="hps"/>
          <w:rFonts w:ascii="Times New Roman" w:hAnsi="Times New Roman"/>
          <w:sz w:val="20"/>
          <w:szCs w:val="20"/>
          <w:lang w:val="en-US"/>
        </w:rPr>
        <w:t>, dry season; n = 3549, rainy season) in the left bank of Aquidauana river.</w:t>
      </w:r>
    </w:p>
    <w:p w:rsidR="00F15C1A" w:rsidRPr="005D1107" w:rsidRDefault="00F15C1A" w:rsidP="00F15C1A">
      <w:pPr>
        <w:spacing w:line="240" w:lineRule="auto"/>
        <w:ind w:firstLine="0"/>
        <w:rPr>
          <w:rFonts w:ascii="Times New Roman" w:eastAsia="Times New Roman" w:hAnsi="Times New Roman"/>
          <w:b/>
          <w:sz w:val="20"/>
          <w:szCs w:val="20"/>
          <w:lang w:val="en-US" w:eastAsia="pt-BR"/>
        </w:rPr>
      </w:pPr>
    </w:p>
    <w:p w:rsidR="00F15C1A" w:rsidRPr="005D1107" w:rsidRDefault="00F15C1A" w:rsidP="00F15C1A">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The analysis presents the results of principal activities correlated with the seasons. While the indices obtained for social behavior (z = 0</w:t>
      </w:r>
      <w:r w:rsidR="0047533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04, p</w:t>
      </w:r>
      <w:r w:rsidR="00A029EA"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&gt; 0</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n = </w:t>
      </w:r>
      <w:r w:rsidR="00146CF5" w:rsidRPr="005D1107">
        <w:rPr>
          <w:rFonts w:ascii="Times New Roman" w:eastAsia="Times New Roman" w:hAnsi="Times New Roman"/>
          <w:lang w:val="en-US" w:eastAsia="pt-BR"/>
        </w:rPr>
        <w:t>264</w:t>
      </w:r>
      <w:r w:rsidRPr="005D1107">
        <w:rPr>
          <w:rFonts w:ascii="Times New Roman" w:eastAsia="Times New Roman" w:hAnsi="Times New Roman"/>
          <w:lang w:val="en-US" w:eastAsia="pt-BR"/>
        </w:rPr>
        <w:t>) were stable, the members of the group spent significantly more time resting in the rainy season (z = - 2</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29, p &lt;</w:t>
      </w:r>
      <w:r w:rsidR="00A029EA"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05, n = 3</w:t>
      </w:r>
      <w:r w:rsidR="00146CF5" w:rsidRPr="005D1107">
        <w:rPr>
          <w:rFonts w:ascii="Times New Roman" w:eastAsia="Times New Roman" w:hAnsi="Times New Roman"/>
          <w:lang w:val="en-US" w:eastAsia="pt-BR"/>
        </w:rPr>
        <w:t>884</w:t>
      </w:r>
      <w:r w:rsidRPr="005D1107">
        <w:rPr>
          <w:rFonts w:ascii="Times New Roman" w:eastAsia="Times New Roman" w:hAnsi="Times New Roman"/>
          <w:lang w:val="en-US" w:eastAsia="pt-BR"/>
        </w:rPr>
        <w:t>), and both the feeding behavior (z = 2</w:t>
      </w:r>
      <w:r w:rsidR="0047533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23, p &lt;</w:t>
      </w:r>
      <w:r w:rsidR="00A029EA"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n = </w:t>
      </w:r>
      <w:r w:rsidR="00146CF5" w:rsidRPr="005D1107">
        <w:rPr>
          <w:rFonts w:ascii="Times New Roman" w:eastAsia="Times New Roman" w:hAnsi="Times New Roman"/>
          <w:lang w:val="en-US" w:eastAsia="pt-BR"/>
        </w:rPr>
        <w:t>606</w:t>
      </w:r>
      <w:r w:rsidRPr="005D1107">
        <w:rPr>
          <w:rFonts w:ascii="Times New Roman" w:eastAsia="Times New Roman" w:hAnsi="Times New Roman"/>
          <w:lang w:val="en-US" w:eastAsia="pt-BR"/>
        </w:rPr>
        <w:t>) and the travelling over de home range (z = 2</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57, p &lt;</w:t>
      </w:r>
      <w:r w:rsidR="00A029EA"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A029EA"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n = </w:t>
      </w:r>
      <w:r w:rsidR="00146CF5" w:rsidRPr="005D1107">
        <w:rPr>
          <w:rFonts w:ascii="Times New Roman" w:eastAsia="Times New Roman" w:hAnsi="Times New Roman"/>
          <w:lang w:val="en-US" w:eastAsia="pt-BR"/>
        </w:rPr>
        <w:t>1110</w:t>
      </w:r>
      <w:r w:rsidRPr="005D1107">
        <w:rPr>
          <w:rFonts w:ascii="Times New Roman" w:eastAsia="Times New Roman" w:hAnsi="Times New Roman"/>
          <w:lang w:val="en-US" w:eastAsia="pt-BR"/>
        </w:rPr>
        <w:t xml:space="preserve">) were higher during the dry season. </w:t>
      </w:r>
    </w:p>
    <w:p w:rsidR="00F15C1A" w:rsidRPr="005D1107" w:rsidRDefault="00F15C1A" w:rsidP="00F15C1A">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The overall diet of the study group was s</w:t>
      </w:r>
      <w:r w:rsidRPr="005D1107">
        <w:rPr>
          <w:rStyle w:val="hps"/>
          <w:rFonts w:ascii="Times New Roman" w:hAnsi="Times New Roman"/>
          <w:lang w:val="en-US"/>
        </w:rPr>
        <w:t>imilar to</w:t>
      </w:r>
      <w:r w:rsidRPr="005D1107">
        <w:rPr>
          <w:rFonts w:ascii="Times New Roman" w:hAnsi="Times New Roman"/>
          <w:lang w:val="en-US"/>
        </w:rPr>
        <w:t xml:space="preserve"> other species of genus, </w:t>
      </w:r>
      <w:r w:rsidRPr="005D1107">
        <w:rPr>
          <w:rStyle w:val="hps"/>
          <w:rFonts w:ascii="Times New Roman" w:hAnsi="Times New Roman"/>
          <w:lang w:val="en-US"/>
        </w:rPr>
        <w:t>there was</w:t>
      </w:r>
      <w:r w:rsidRPr="005D1107">
        <w:rPr>
          <w:rFonts w:ascii="Times New Roman" w:hAnsi="Times New Roman"/>
          <w:lang w:val="en-US"/>
        </w:rPr>
        <w:t xml:space="preserve"> </w:t>
      </w:r>
      <w:r w:rsidRPr="005D1107">
        <w:rPr>
          <w:rStyle w:val="hps"/>
          <w:rFonts w:ascii="Times New Roman" w:hAnsi="Times New Roman"/>
          <w:lang w:val="en-US"/>
        </w:rPr>
        <w:t>a</w:t>
      </w:r>
      <w:r w:rsidRPr="005D1107">
        <w:rPr>
          <w:rFonts w:ascii="Times New Roman" w:hAnsi="Times New Roman"/>
          <w:lang w:val="en-US"/>
        </w:rPr>
        <w:t xml:space="preserve"> </w:t>
      </w:r>
      <w:r w:rsidRPr="005D1107">
        <w:rPr>
          <w:rStyle w:val="hps"/>
          <w:rFonts w:ascii="Times New Roman" w:hAnsi="Times New Roman"/>
          <w:lang w:val="en-US"/>
        </w:rPr>
        <w:t>predominance</w:t>
      </w:r>
      <w:r w:rsidRPr="005D1107">
        <w:rPr>
          <w:rFonts w:ascii="Times New Roman" w:hAnsi="Times New Roman"/>
          <w:lang w:val="en-US"/>
        </w:rPr>
        <w:t xml:space="preserve"> </w:t>
      </w:r>
      <w:r w:rsidRPr="005D1107">
        <w:rPr>
          <w:rStyle w:val="hps"/>
          <w:rFonts w:ascii="Times New Roman" w:hAnsi="Times New Roman"/>
          <w:lang w:val="en-US"/>
        </w:rPr>
        <w:t>of leaves (72</w:t>
      </w:r>
      <w:r w:rsidR="00A029EA" w:rsidRPr="005D1107">
        <w:rPr>
          <w:rStyle w:val="hps"/>
          <w:rFonts w:ascii="Times New Roman" w:hAnsi="Times New Roman"/>
          <w:lang w:val="en-US"/>
        </w:rPr>
        <w:t>.</w:t>
      </w:r>
      <w:r w:rsidRPr="005D1107">
        <w:rPr>
          <w:rStyle w:val="hps"/>
          <w:rFonts w:ascii="Times New Roman" w:hAnsi="Times New Roman"/>
          <w:lang w:val="en-US"/>
        </w:rPr>
        <w:t>8%)</w:t>
      </w:r>
      <w:r w:rsidRPr="005D1107">
        <w:rPr>
          <w:rFonts w:ascii="Times New Roman" w:hAnsi="Times New Roman"/>
          <w:lang w:val="en-US"/>
        </w:rPr>
        <w:t xml:space="preserve">, </w:t>
      </w:r>
      <w:r w:rsidRPr="005D1107">
        <w:rPr>
          <w:rStyle w:val="hps"/>
          <w:rFonts w:ascii="Times New Roman" w:hAnsi="Times New Roman"/>
          <w:lang w:val="en-US"/>
        </w:rPr>
        <w:t>but</w:t>
      </w:r>
      <w:r w:rsidRPr="005D1107">
        <w:rPr>
          <w:rFonts w:ascii="Times New Roman" w:hAnsi="Times New Roman"/>
          <w:lang w:val="en-US"/>
        </w:rPr>
        <w:t xml:space="preserve"> </w:t>
      </w:r>
      <w:r w:rsidRPr="005D1107">
        <w:rPr>
          <w:rStyle w:val="hps"/>
          <w:rFonts w:ascii="Times New Roman" w:hAnsi="Times New Roman"/>
          <w:lang w:val="en-US"/>
        </w:rPr>
        <w:t>fruit</w:t>
      </w:r>
      <w:r w:rsidRPr="005D1107">
        <w:rPr>
          <w:rFonts w:ascii="Times New Roman" w:hAnsi="Times New Roman"/>
          <w:lang w:val="en-US"/>
        </w:rPr>
        <w:t xml:space="preserve"> (8</w:t>
      </w:r>
      <w:r w:rsidR="00A029EA" w:rsidRPr="005D1107">
        <w:rPr>
          <w:rFonts w:ascii="Times New Roman" w:hAnsi="Times New Roman"/>
          <w:lang w:val="en-US"/>
        </w:rPr>
        <w:t>.</w:t>
      </w:r>
      <w:r w:rsidRPr="005D1107">
        <w:rPr>
          <w:rFonts w:ascii="Times New Roman" w:hAnsi="Times New Roman"/>
          <w:lang w:val="en-US"/>
        </w:rPr>
        <w:t xml:space="preserve">2%) </w:t>
      </w:r>
      <w:r w:rsidRPr="005D1107">
        <w:rPr>
          <w:rStyle w:val="hps"/>
          <w:rFonts w:ascii="Times New Roman" w:hAnsi="Times New Roman"/>
          <w:lang w:val="en-US"/>
        </w:rPr>
        <w:t>and especially</w:t>
      </w:r>
      <w:r w:rsidRPr="005D1107">
        <w:rPr>
          <w:rFonts w:ascii="Times New Roman" w:hAnsi="Times New Roman"/>
          <w:lang w:val="en-US"/>
        </w:rPr>
        <w:t xml:space="preserve"> </w:t>
      </w:r>
      <w:r w:rsidRPr="005D1107">
        <w:rPr>
          <w:rStyle w:val="hps"/>
          <w:rFonts w:ascii="Times New Roman" w:hAnsi="Times New Roman"/>
          <w:lang w:val="en-US"/>
        </w:rPr>
        <w:t>flowers and</w:t>
      </w:r>
      <w:r w:rsidRPr="005D1107">
        <w:rPr>
          <w:rFonts w:ascii="Times New Roman" w:hAnsi="Times New Roman"/>
          <w:lang w:val="en-US"/>
        </w:rPr>
        <w:t xml:space="preserve"> </w:t>
      </w:r>
      <w:r w:rsidRPr="005D1107">
        <w:rPr>
          <w:rStyle w:val="hps"/>
          <w:rFonts w:ascii="Times New Roman" w:hAnsi="Times New Roman"/>
          <w:lang w:val="en-US"/>
        </w:rPr>
        <w:t>plant material</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stems and petioles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budding</w:t>
      </w:r>
      <w:r w:rsidRPr="005D1107">
        <w:rPr>
          <w:rFonts w:ascii="Times New Roman" w:hAnsi="Times New Roman"/>
          <w:lang w:val="en-US"/>
        </w:rPr>
        <w:t xml:space="preserve"> </w:t>
      </w:r>
      <w:r w:rsidRPr="005D1107">
        <w:rPr>
          <w:rStyle w:val="hps"/>
          <w:rFonts w:ascii="Times New Roman" w:hAnsi="Times New Roman"/>
          <w:lang w:val="en-US"/>
        </w:rPr>
        <w:t>leaves and</w:t>
      </w:r>
      <w:r w:rsidRPr="005D1107">
        <w:rPr>
          <w:rFonts w:ascii="Times New Roman" w:hAnsi="Times New Roman"/>
          <w:lang w:val="en-US"/>
        </w:rPr>
        <w:t xml:space="preserve"> </w:t>
      </w:r>
      <w:r w:rsidRPr="005D1107">
        <w:rPr>
          <w:rStyle w:val="hps"/>
          <w:rFonts w:ascii="Times New Roman" w:hAnsi="Times New Roman"/>
          <w:lang w:val="en-US"/>
        </w:rPr>
        <w:t>flowers</w:t>
      </w:r>
      <w:r w:rsidRPr="005D1107">
        <w:rPr>
          <w:rFonts w:ascii="Times New Roman" w:hAnsi="Times New Roman"/>
          <w:lang w:val="en-US"/>
        </w:rPr>
        <w:t xml:space="preserve">) </w:t>
      </w:r>
      <w:r w:rsidRPr="005D1107">
        <w:rPr>
          <w:rStyle w:val="hps"/>
          <w:rFonts w:ascii="Times New Roman" w:hAnsi="Times New Roman"/>
          <w:lang w:val="en-US"/>
        </w:rPr>
        <w:t>were well</w:t>
      </w:r>
      <w:r w:rsidRPr="005D1107">
        <w:rPr>
          <w:rFonts w:ascii="Times New Roman" w:hAnsi="Times New Roman"/>
          <w:lang w:val="en-US"/>
        </w:rPr>
        <w:t xml:space="preserve"> </w:t>
      </w:r>
      <w:r w:rsidRPr="005D1107">
        <w:rPr>
          <w:rStyle w:val="hps"/>
          <w:rFonts w:ascii="Times New Roman" w:hAnsi="Times New Roman"/>
          <w:lang w:val="en-US"/>
        </w:rPr>
        <w:t>representative</w:t>
      </w:r>
      <w:r w:rsidRPr="005D1107">
        <w:rPr>
          <w:rFonts w:ascii="Times New Roman" w:hAnsi="Times New Roman"/>
          <w:lang w:val="en-US"/>
        </w:rPr>
        <w:t xml:space="preserve">, </w:t>
      </w:r>
      <w:r w:rsidRPr="005D1107">
        <w:rPr>
          <w:rStyle w:val="hps"/>
          <w:rFonts w:ascii="Times New Roman" w:hAnsi="Times New Roman"/>
          <w:lang w:val="en-US"/>
        </w:rPr>
        <w:t>with</w:t>
      </w:r>
      <w:r w:rsidRPr="005D1107">
        <w:rPr>
          <w:rFonts w:ascii="Times New Roman" w:hAnsi="Times New Roman"/>
          <w:lang w:val="en-US"/>
        </w:rPr>
        <w:t xml:space="preserve"> </w:t>
      </w:r>
      <w:r w:rsidRPr="005D1107">
        <w:rPr>
          <w:rStyle w:val="hps"/>
          <w:rFonts w:ascii="Times New Roman" w:hAnsi="Times New Roman"/>
          <w:lang w:val="en-US"/>
        </w:rPr>
        <w:t>14</w:t>
      </w:r>
      <w:r w:rsidR="00A029EA" w:rsidRPr="005D1107">
        <w:rPr>
          <w:rStyle w:val="hps"/>
          <w:rFonts w:ascii="Times New Roman" w:hAnsi="Times New Roman"/>
          <w:lang w:val="en-US"/>
        </w:rPr>
        <w:t>.</w:t>
      </w:r>
      <w:r w:rsidRPr="005D1107">
        <w:rPr>
          <w:rStyle w:val="hps"/>
          <w:rFonts w:ascii="Times New Roman" w:hAnsi="Times New Roman"/>
          <w:lang w:val="en-US"/>
        </w:rPr>
        <w:t>9% and 4</w:t>
      </w:r>
      <w:r w:rsidR="00A029EA" w:rsidRPr="005D1107">
        <w:rPr>
          <w:rStyle w:val="hps"/>
          <w:rFonts w:ascii="Times New Roman" w:hAnsi="Times New Roman"/>
          <w:lang w:val="en-US"/>
        </w:rPr>
        <w:t>.</w:t>
      </w:r>
      <w:r w:rsidRPr="005D1107">
        <w:rPr>
          <w:rStyle w:val="hps"/>
          <w:rFonts w:ascii="Times New Roman" w:hAnsi="Times New Roman"/>
          <w:lang w:val="en-US"/>
        </w:rPr>
        <w:t>0% respectively</w:t>
      </w:r>
      <w:r w:rsidRPr="005D1107">
        <w:rPr>
          <w:rFonts w:ascii="Times New Roman" w:hAnsi="Times New Roman"/>
          <w:lang w:val="en-US"/>
        </w:rPr>
        <w:t xml:space="preserve"> (Figure </w:t>
      </w:r>
      <w:r w:rsidR="00A029EA" w:rsidRPr="005D1107">
        <w:rPr>
          <w:rFonts w:ascii="Times New Roman" w:hAnsi="Times New Roman"/>
          <w:lang w:val="en-US"/>
        </w:rPr>
        <w:t>4</w:t>
      </w:r>
      <w:r w:rsidRPr="005D1107">
        <w:rPr>
          <w:rFonts w:ascii="Times New Roman" w:hAnsi="Times New Roman"/>
          <w:lang w:val="en-US"/>
        </w:rPr>
        <w:t>).</w:t>
      </w:r>
    </w:p>
    <w:p w:rsidR="00F15C1A" w:rsidRPr="005D1107" w:rsidRDefault="00F15C1A" w:rsidP="00F15C1A">
      <w:pPr>
        <w:rPr>
          <w:rFonts w:ascii="Times New Roman" w:hAnsi="Times New Roman"/>
          <w:lang w:val="en-US"/>
        </w:rPr>
      </w:pPr>
      <w:r w:rsidRPr="005D1107">
        <w:rPr>
          <w:rFonts w:ascii="Times New Roman" w:hAnsi="Times New Roman"/>
          <w:noProof/>
          <w:lang w:val="en-US" w:eastAsia="pt-BR"/>
        </w:rPr>
        <w:t xml:space="preserve"> </w:t>
      </w:r>
      <w:r w:rsidR="00E659F0" w:rsidRPr="005511B5">
        <w:rPr>
          <w:rFonts w:ascii="Times New Roman" w:hAnsi="Times New Roman"/>
          <w:noProof/>
          <w:lang w:eastAsia="pt-BR"/>
        </w:rPr>
        <w:pict>
          <v:shape id="Gráfico 10" o:spid="_x0000_i1026" type="#_x0000_t75" style="width:313.5pt;height:201.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AEEfv3AAAAAUBAAAPAAAAZHJzL2Rvd25y&#10;ZXYueG1sTI9BS8NAEIXvgv9hGcGb3bSmVdNsihS9CBZaBa/b7DQJzc7G7DZZ/72jl/by4PGG977J&#10;V9G2YsDeN44UTCcJCKTSmYYqBZ8fr3ePIHzQZHTrCBX8oIdVcX2V68y4kbY47EIluIR8phXUIXSZ&#10;lL6s0Wo/cR0SZwfXWx3Y9pU0vR653LZyliQLaXVDvFDrDtc1lsfdySrYvMe30dj5YWa+vgfaxuN6&#10;8fSi1O1NfF6CCBjD+Rj+8BkdCmbauxMZL1oF/Ej4V84e0pTtXkGa3M9BFrm8pC9+AQ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">
            <v:imagedata r:id="rId9" o:title="" croptop="-2566f" cropbottom="-3760f" cropleft="-1340f" cropright="-2288f"/>
            <o:lock v:ext="edit" aspectratio="f"/>
          </v:shape>
        </w:pict>
      </w:r>
    </w:p>
    <w:p w:rsidR="00F15C1A" w:rsidRPr="005D1107" w:rsidRDefault="00F15C1A" w:rsidP="00F15C1A">
      <w:pPr>
        <w:spacing w:line="240" w:lineRule="auto"/>
        <w:ind w:left="1134" w:right="992" w:firstLine="0"/>
        <w:rPr>
          <w:rFonts w:ascii="Times New Roman" w:eastAsia="Times New Roman" w:hAnsi="Times New Roman"/>
          <w:sz w:val="20"/>
          <w:szCs w:val="20"/>
          <w:lang w:val="en-US" w:eastAsia="pt-BR"/>
        </w:rPr>
      </w:pPr>
      <w:r w:rsidRPr="005D1107">
        <w:rPr>
          <w:rFonts w:ascii="Times New Roman" w:eastAsia="Times New Roman" w:hAnsi="Times New Roman"/>
          <w:b/>
          <w:sz w:val="20"/>
          <w:szCs w:val="20"/>
          <w:lang w:val="en-US" w:eastAsia="pt-BR"/>
        </w:rPr>
        <w:t xml:space="preserve">Figure </w:t>
      </w:r>
      <w:r w:rsidR="00A029EA" w:rsidRPr="005D1107">
        <w:rPr>
          <w:rFonts w:ascii="Times New Roman" w:eastAsia="Times New Roman" w:hAnsi="Times New Roman"/>
          <w:b/>
          <w:sz w:val="20"/>
          <w:szCs w:val="20"/>
          <w:lang w:val="en-US" w:eastAsia="pt-BR"/>
        </w:rPr>
        <w:t>4</w:t>
      </w:r>
      <w:r w:rsidRPr="005D1107">
        <w:rPr>
          <w:rFonts w:ascii="Times New Roman" w:eastAsia="Times New Roman" w:hAnsi="Times New Roman"/>
          <w:sz w:val="20"/>
          <w:szCs w:val="20"/>
          <w:lang w:val="en-US" w:eastAsia="pt-BR"/>
        </w:rPr>
        <w:t>. D</w:t>
      </w:r>
      <w:r w:rsidRPr="005D1107">
        <w:rPr>
          <w:rStyle w:val="hps"/>
          <w:rFonts w:ascii="Times New Roman" w:hAnsi="Times New Roman"/>
          <w:sz w:val="20"/>
          <w:szCs w:val="20"/>
          <w:lang w:val="en-US"/>
        </w:rPr>
        <w:t>iet</w:t>
      </w:r>
      <w:r w:rsidRPr="005D1107">
        <w:rPr>
          <w:rStyle w:val="shorttext"/>
          <w:rFonts w:ascii="Times New Roman" w:hAnsi="Times New Roman"/>
          <w:sz w:val="20"/>
          <w:szCs w:val="20"/>
          <w:lang w:val="en-US"/>
        </w:rPr>
        <w:t xml:space="preserve"> </w:t>
      </w:r>
      <w:r w:rsidRPr="005D1107">
        <w:rPr>
          <w:rStyle w:val="hps"/>
          <w:rFonts w:ascii="Times New Roman" w:hAnsi="Times New Roman"/>
          <w:sz w:val="20"/>
          <w:szCs w:val="20"/>
          <w:lang w:val="en-US"/>
        </w:rPr>
        <w:t>for different</w:t>
      </w:r>
      <w:r w:rsidRPr="005D1107">
        <w:rPr>
          <w:rStyle w:val="shorttext"/>
          <w:rFonts w:ascii="Times New Roman" w:hAnsi="Times New Roman"/>
          <w:sz w:val="20"/>
          <w:szCs w:val="20"/>
          <w:lang w:val="en-US"/>
        </w:rPr>
        <w:t xml:space="preserve"> </w:t>
      </w:r>
      <w:r w:rsidRPr="005D1107">
        <w:rPr>
          <w:rFonts w:ascii="Times New Roman" w:eastAsia="Times New Roman" w:hAnsi="Times New Roman"/>
          <w:sz w:val="20"/>
          <w:szCs w:val="20"/>
          <w:lang w:val="en-US" w:eastAsia="pt-BR"/>
        </w:rPr>
        <w:t xml:space="preserve">feeding resources of </w:t>
      </w:r>
      <w:r w:rsidRPr="005D1107">
        <w:rPr>
          <w:rFonts w:ascii="Times New Roman" w:eastAsia="Times New Roman" w:hAnsi="Times New Roman"/>
          <w:i/>
          <w:sz w:val="20"/>
          <w:szCs w:val="20"/>
          <w:lang w:val="en-US" w:eastAsia="pt-BR"/>
        </w:rPr>
        <w:t>Alouatta caraya</w:t>
      </w:r>
      <w:r w:rsidRPr="005D1107">
        <w:rPr>
          <w:rFonts w:ascii="Times New Roman" w:eastAsia="Times New Roman" w:hAnsi="Times New Roman"/>
          <w:sz w:val="20"/>
          <w:szCs w:val="20"/>
          <w:lang w:val="en-US" w:eastAsia="pt-BR"/>
        </w:rPr>
        <w:t xml:space="preserve"> (n = </w:t>
      </w:r>
      <w:r w:rsidR="00146CF5" w:rsidRPr="005D1107">
        <w:rPr>
          <w:rFonts w:ascii="Times New Roman" w:eastAsia="Times New Roman" w:hAnsi="Times New Roman"/>
          <w:sz w:val="20"/>
          <w:szCs w:val="20"/>
          <w:lang w:val="en-US" w:eastAsia="pt-BR"/>
        </w:rPr>
        <w:t>606</w:t>
      </w:r>
      <w:r w:rsidRPr="005D1107">
        <w:rPr>
          <w:rFonts w:ascii="Times New Roman" w:eastAsia="Times New Roman" w:hAnsi="Times New Roman"/>
          <w:sz w:val="20"/>
          <w:szCs w:val="20"/>
          <w:lang w:val="en-US" w:eastAsia="pt-BR"/>
        </w:rPr>
        <w:t>) in left bank of Aquidauana river.</w:t>
      </w:r>
    </w:p>
    <w:p w:rsidR="00F15C1A" w:rsidRPr="005D1107" w:rsidRDefault="00F15C1A" w:rsidP="00F15C1A">
      <w:pPr>
        <w:spacing w:line="240" w:lineRule="auto"/>
        <w:ind w:firstLine="709"/>
        <w:rPr>
          <w:rFonts w:ascii="Times New Roman" w:eastAsia="Times New Roman" w:hAnsi="Times New Roman"/>
          <w:lang w:val="en-US" w:eastAsia="pt-BR"/>
        </w:rPr>
      </w:pPr>
    </w:p>
    <w:p w:rsidR="0099769C" w:rsidRPr="0099769C" w:rsidRDefault="0099769C" w:rsidP="0099769C">
      <w:pPr>
        <w:spacing w:line="240" w:lineRule="auto"/>
        <w:ind w:firstLine="709"/>
        <w:rPr>
          <w:rFonts w:ascii="Times New Roman" w:eastAsia="Times New Roman" w:hAnsi="Times New Roman"/>
          <w:lang w:val="en-US" w:eastAsia="pt-BR"/>
        </w:rPr>
      </w:pPr>
      <w:r w:rsidRPr="0099769C">
        <w:rPr>
          <w:rFonts w:ascii="Times New Roman" w:eastAsia="Times New Roman" w:hAnsi="Times New Roman"/>
          <w:lang w:val="en-US" w:eastAsia="pt-BR"/>
        </w:rPr>
        <w:t xml:space="preserve">The general diet for three different feeding items of the study group, that is, leaves, fruits and flowers, is presented in Table 3, which also </w:t>
      </w:r>
      <w:r w:rsidRPr="0099769C">
        <w:rPr>
          <w:rStyle w:val="hps"/>
          <w:rFonts w:ascii="Times New Roman" w:hAnsi="Times New Roman"/>
          <w:lang w:val="en-US"/>
        </w:rPr>
        <w:t>showed the comparison</w:t>
      </w:r>
      <w:r w:rsidRPr="0099769C">
        <w:rPr>
          <w:rFonts w:ascii="Times New Roman" w:hAnsi="Times New Roman"/>
          <w:lang w:val="en-US"/>
        </w:rPr>
        <w:t xml:space="preserve"> </w:t>
      </w:r>
      <w:r w:rsidRPr="0099769C">
        <w:rPr>
          <w:rStyle w:val="hps"/>
          <w:rFonts w:ascii="Times New Roman" w:hAnsi="Times New Roman"/>
          <w:lang w:val="en-US"/>
        </w:rPr>
        <w:t>between the</w:t>
      </w:r>
      <w:r w:rsidRPr="0099769C">
        <w:rPr>
          <w:rFonts w:ascii="Times New Roman" w:hAnsi="Times New Roman"/>
          <w:lang w:val="en-US"/>
        </w:rPr>
        <w:t xml:space="preserve"> use </w:t>
      </w:r>
      <w:r w:rsidRPr="0099769C">
        <w:rPr>
          <w:rStyle w:val="hps"/>
          <w:rFonts w:ascii="Times New Roman" w:hAnsi="Times New Roman"/>
          <w:lang w:val="en-US"/>
        </w:rPr>
        <w:t>of these different items for species</w:t>
      </w:r>
      <w:r w:rsidRPr="0099769C">
        <w:rPr>
          <w:rFonts w:ascii="Times New Roman" w:hAnsi="Times New Roman"/>
          <w:lang w:val="en-US"/>
        </w:rPr>
        <w:t xml:space="preserve"> </w:t>
      </w:r>
      <w:r w:rsidRPr="0099769C">
        <w:rPr>
          <w:rStyle w:val="hps"/>
          <w:rFonts w:ascii="Times New Roman" w:hAnsi="Times New Roman"/>
          <w:lang w:val="en-US"/>
        </w:rPr>
        <w:t xml:space="preserve">of the </w:t>
      </w:r>
      <w:r w:rsidRPr="0099769C">
        <w:rPr>
          <w:rStyle w:val="hps"/>
          <w:rFonts w:ascii="Times New Roman" w:hAnsi="Times New Roman"/>
          <w:i/>
          <w:lang w:val="en-US"/>
        </w:rPr>
        <w:t>Alouatta</w:t>
      </w:r>
      <w:r w:rsidRPr="0099769C">
        <w:rPr>
          <w:rStyle w:val="hps"/>
          <w:rFonts w:ascii="Times New Roman" w:hAnsi="Times New Roman"/>
          <w:lang w:val="en-US"/>
        </w:rPr>
        <w:t xml:space="preserve"> spp. </w:t>
      </w:r>
      <w:r w:rsidRPr="0099769C">
        <w:rPr>
          <w:rFonts w:ascii="Times New Roman" w:eastAsia="Times New Roman" w:hAnsi="Times New Roman"/>
          <w:lang w:val="en-US" w:eastAsia="pt-BR"/>
        </w:rPr>
        <w:t>The feeding items, and the diet, were typical of the genus with a predominance of leaves, but items other than fruits and flowers were consumed in significant proportions.</w:t>
      </w:r>
    </w:p>
    <w:p w:rsidR="00F15C1A" w:rsidRPr="0099769C" w:rsidRDefault="00F15C1A" w:rsidP="00F15C1A">
      <w:pPr>
        <w:spacing w:line="240" w:lineRule="auto"/>
        <w:ind w:left="425" w:right="45" w:firstLine="0"/>
        <w:rPr>
          <w:rFonts w:ascii="Times New Roman" w:hAnsi="Times New Roman"/>
          <w:b/>
          <w:sz w:val="20"/>
          <w:szCs w:val="20"/>
          <w:lang w:val="en-US"/>
        </w:rPr>
      </w:pPr>
    </w:p>
    <w:p w:rsidR="00F15C1A" w:rsidRPr="005D1107" w:rsidRDefault="00F15C1A" w:rsidP="00F15C1A">
      <w:pPr>
        <w:spacing w:line="240" w:lineRule="auto"/>
        <w:ind w:left="425" w:right="45" w:firstLine="0"/>
        <w:rPr>
          <w:rFonts w:ascii="Times New Roman" w:hAnsi="Times New Roman"/>
          <w:sz w:val="20"/>
          <w:szCs w:val="20"/>
          <w:lang w:val="en-US"/>
        </w:rPr>
      </w:pPr>
      <w:r w:rsidRPr="005D1107">
        <w:rPr>
          <w:rFonts w:ascii="Times New Roman" w:hAnsi="Times New Roman"/>
          <w:b/>
          <w:sz w:val="20"/>
          <w:szCs w:val="20"/>
          <w:lang w:val="en-US"/>
        </w:rPr>
        <w:t xml:space="preserve">Table 3. </w:t>
      </w:r>
      <w:r w:rsidRPr="005D1107">
        <w:rPr>
          <w:rFonts w:ascii="Times New Roman" w:hAnsi="Times New Roman"/>
          <w:sz w:val="20"/>
          <w:szCs w:val="20"/>
          <w:lang w:val="en-US"/>
        </w:rPr>
        <w:t xml:space="preserve">Comparison </w:t>
      </w:r>
      <w:r w:rsidR="0099769C">
        <w:rPr>
          <w:rFonts w:ascii="Times New Roman" w:hAnsi="Times New Roman"/>
          <w:sz w:val="20"/>
          <w:szCs w:val="20"/>
          <w:lang w:val="en-US"/>
        </w:rPr>
        <w:t xml:space="preserve">between main </w:t>
      </w:r>
      <w:r w:rsidRPr="005D1107">
        <w:rPr>
          <w:rFonts w:ascii="Times New Roman" w:hAnsi="Times New Roman"/>
          <w:sz w:val="20"/>
          <w:szCs w:val="20"/>
          <w:lang w:val="en-US"/>
        </w:rPr>
        <w:t xml:space="preserve">feed items in the diet from </w:t>
      </w:r>
      <w:r w:rsidRPr="005D1107">
        <w:rPr>
          <w:rFonts w:ascii="Times New Roman" w:hAnsi="Times New Roman"/>
          <w:i/>
          <w:sz w:val="20"/>
          <w:szCs w:val="20"/>
          <w:lang w:val="en-US"/>
        </w:rPr>
        <w:t xml:space="preserve">Alouatta caraya </w:t>
      </w:r>
      <w:r w:rsidRPr="005D1107">
        <w:rPr>
          <w:rFonts w:ascii="Times New Roman" w:hAnsi="Times New Roman"/>
          <w:sz w:val="20"/>
          <w:szCs w:val="20"/>
          <w:lang w:val="en-US"/>
        </w:rPr>
        <w:t>(% of feeding records) and other howler species.</w:t>
      </w:r>
    </w:p>
    <w:tbl>
      <w:tblPr>
        <w:tblW w:w="8188"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103"/>
        <w:gridCol w:w="1134"/>
        <w:gridCol w:w="1276"/>
        <w:gridCol w:w="2976"/>
      </w:tblGrid>
      <w:tr w:rsidR="00F15C1A" w:rsidRPr="005D1107" w:rsidTr="00475333">
        <w:tc>
          <w:tcPr>
            <w:tcW w:w="1699" w:type="dxa"/>
            <w:tcBorders>
              <w:left w:val="nil"/>
              <w:bottom w:val="single" w:sz="4" w:space="0" w:color="auto"/>
              <w:right w:val="nil"/>
            </w:tcBorders>
            <w:vAlign w:val="center"/>
          </w:tcPr>
          <w:p w:rsidR="00F15C1A" w:rsidRPr="005D1107" w:rsidRDefault="00F15C1A" w:rsidP="003F4963">
            <w:pPr>
              <w:spacing w:line="240" w:lineRule="auto"/>
              <w:ind w:right="45" w:firstLine="0"/>
              <w:jc w:val="center"/>
              <w:rPr>
                <w:rFonts w:ascii="Times New Roman" w:hAnsi="Times New Roman"/>
                <w:b/>
                <w:sz w:val="20"/>
                <w:szCs w:val="20"/>
                <w:lang w:val="en-US"/>
              </w:rPr>
            </w:pPr>
            <w:r w:rsidRPr="005D1107">
              <w:rPr>
                <w:rFonts w:ascii="Times New Roman" w:hAnsi="Times New Roman"/>
                <w:b/>
                <w:sz w:val="20"/>
                <w:szCs w:val="20"/>
                <w:lang w:val="en-US"/>
              </w:rPr>
              <w:t>Species</w:t>
            </w:r>
          </w:p>
        </w:tc>
        <w:tc>
          <w:tcPr>
            <w:tcW w:w="1103" w:type="dxa"/>
            <w:tcBorders>
              <w:left w:val="nil"/>
              <w:bottom w:val="single" w:sz="4" w:space="0" w:color="auto"/>
              <w:right w:val="nil"/>
            </w:tcBorders>
            <w:vAlign w:val="center"/>
          </w:tcPr>
          <w:p w:rsidR="00F15C1A" w:rsidRPr="005D1107" w:rsidRDefault="00F15C1A" w:rsidP="00475333">
            <w:pPr>
              <w:spacing w:line="240" w:lineRule="auto"/>
              <w:ind w:right="45" w:firstLine="0"/>
              <w:jc w:val="center"/>
              <w:rPr>
                <w:rFonts w:ascii="Times New Roman" w:hAnsi="Times New Roman"/>
                <w:b/>
                <w:sz w:val="20"/>
                <w:szCs w:val="20"/>
                <w:lang w:val="en-US"/>
              </w:rPr>
            </w:pPr>
            <w:r w:rsidRPr="005D1107">
              <w:rPr>
                <w:rFonts w:ascii="Times New Roman" w:hAnsi="Times New Roman"/>
                <w:b/>
                <w:sz w:val="20"/>
                <w:szCs w:val="20"/>
                <w:lang w:val="en-US"/>
              </w:rPr>
              <w:t>Leaves</w:t>
            </w:r>
          </w:p>
        </w:tc>
        <w:tc>
          <w:tcPr>
            <w:tcW w:w="1134" w:type="dxa"/>
            <w:tcBorders>
              <w:left w:val="nil"/>
              <w:bottom w:val="single" w:sz="4" w:space="0" w:color="auto"/>
              <w:right w:val="nil"/>
            </w:tcBorders>
            <w:vAlign w:val="center"/>
          </w:tcPr>
          <w:p w:rsidR="00F15C1A" w:rsidRPr="005D1107" w:rsidRDefault="00F15C1A" w:rsidP="00475333">
            <w:pPr>
              <w:spacing w:line="240" w:lineRule="auto"/>
              <w:ind w:right="45" w:firstLine="0"/>
              <w:jc w:val="center"/>
              <w:rPr>
                <w:rFonts w:ascii="Times New Roman" w:hAnsi="Times New Roman"/>
                <w:b/>
                <w:sz w:val="20"/>
                <w:szCs w:val="20"/>
                <w:lang w:val="en-US"/>
              </w:rPr>
            </w:pPr>
            <w:r w:rsidRPr="005D1107">
              <w:rPr>
                <w:rFonts w:ascii="Times New Roman" w:hAnsi="Times New Roman"/>
                <w:b/>
                <w:sz w:val="20"/>
                <w:szCs w:val="20"/>
                <w:lang w:val="en-US"/>
              </w:rPr>
              <w:t>Fruits</w:t>
            </w:r>
          </w:p>
        </w:tc>
        <w:tc>
          <w:tcPr>
            <w:tcW w:w="1276" w:type="dxa"/>
            <w:tcBorders>
              <w:left w:val="nil"/>
              <w:bottom w:val="single" w:sz="4" w:space="0" w:color="auto"/>
              <w:right w:val="nil"/>
            </w:tcBorders>
            <w:vAlign w:val="center"/>
          </w:tcPr>
          <w:p w:rsidR="00F15C1A" w:rsidRPr="005D1107" w:rsidRDefault="00F15C1A" w:rsidP="003F4963">
            <w:pPr>
              <w:spacing w:line="240" w:lineRule="auto"/>
              <w:ind w:right="45" w:firstLine="0"/>
              <w:jc w:val="center"/>
              <w:rPr>
                <w:rFonts w:ascii="Times New Roman" w:hAnsi="Times New Roman"/>
                <w:b/>
                <w:sz w:val="20"/>
                <w:szCs w:val="20"/>
                <w:lang w:val="en-US"/>
              </w:rPr>
            </w:pPr>
            <w:r w:rsidRPr="005D1107">
              <w:rPr>
                <w:rFonts w:ascii="Times New Roman" w:hAnsi="Times New Roman"/>
                <w:b/>
                <w:sz w:val="20"/>
                <w:szCs w:val="20"/>
                <w:lang w:val="en-US"/>
              </w:rPr>
              <w:t>Flowers</w:t>
            </w:r>
          </w:p>
        </w:tc>
        <w:tc>
          <w:tcPr>
            <w:tcW w:w="2976" w:type="dxa"/>
            <w:tcBorders>
              <w:left w:val="nil"/>
              <w:bottom w:val="single" w:sz="4" w:space="0" w:color="auto"/>
              <w:right w:val="nil"/>
            </w:tcBorders>
          </w:tcPr>
          <w:p w:rsidR="00F15C1A" w:rsidRPr="005D1107" w:rsidRDefault="00F15C1A" w:rsidP="00475333">
            <w:pPr>
              <w:spacing w:line="240" w:lineRule="auto"/>
              <w:ind w:right="45" w:firstLine="0"/>
              <w:jc w:val="left"/>
              <w:rPr>
                <w:rFonts w:ascii="Times New Roman" w:hAnsi="Times New Roman"/>
                <w:b/>
                <w:sz w:val="20"/>
                <w:szCs w:val="20"/>
                <w:lang w:val="en-US"/>
              </w:rPr>
            </w:pPr>
            <w:r w:rsidRPr="005D1107">
              <w:rPr>
                <w:rFonts w:ascii="Times New Roman" w:hAnsi="Times New Roman"/>
                <w:b/>
                <w:sz w:val="20"/>
                <w:szCs w:val="20"/>
                <w:lang w:val="en-US"/>
              </w:rPr>
              <w:t>Source</w:t>
            </w:r>
          </w:p>
        </w:tc>
      </w:tr>
      <w:tr w:rsidR="00F15C1A" w:rsidRPr="005D1107" w:rsidTr="00475333">
        <w:tc>
          <w:tcPr>
            <w:tcW w:w="1699" w:type="dxa"/>
            <w:tcBorders>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b/>
                <w:i/>
                <w:sz w:val="20"/>
                <w:szCs w:val="20"/>
                <w:lang w:val="en-US"/>
              </w:rPr>
            </w:pPr>
            <w:r w:rsidRPr="005D1107">
              <w:rPr>
                <w:rFonts w:ascii="Times New Roman" w:hAnsi="Times New Roman"/>
                <w:b/>
                <w:i/>
                <w:sz w:val="20"/>
                <w:szCs w:val="20"/>
                <w:lang w:val="en-US"/>
              </w:rPr>
              <w:t>A. caraya</w:t>
            </w:r>
          </w:p>
        </w:tc>
        <w:tc>
          <w:tcPr>
            <w:tcW w:w="1103" w:type="dxa"/>
            <w:tcBorders>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72.8</w:t>
            </w:r>
          </w:p>
        </w:tc>
        <w:tc>
          <w:tcPr>
            <w:tcW w:w="1134" w:type="dxa"/>
            <w:tcBorders>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8.2</w:t>
            </w:r>
          </w:p>
        </w:tc>
        <w:tc>
          <w:tcPr>
            <w:tcW w:w="1276" w:type="dxa"/>
            <w:tcBorders>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14.9</w:t>
            </w:r>
          </w:p>
        </w:tc>
        <w:tc>
          <w:tcPr>
            <w:tcW w:w="2976" w:type="dxa"/>
            <w:tcBorders>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b/>
                <w:sz w:val="20"/>
                <w:szCs w:val="20"/>
                <w:lang w:val="en-US"/>
              </w:rPr>
              <w:t>this study</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78.3</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6.8</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14.8</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rPr>
              <w:t>Nantes &amp; Rímoli (2008)</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47.5</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35.5</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12.</w:t>
            </w:r>
            <w:r w:rsidRPr="005D1107">
              <w:rPr>
                <w:rFonts w:ascii="Times New Roman" w:hAnsi="Times New Roman"/>
                <w:sz w:val="20"/>
                <w:szCs w:val="20"/>
                <w:lang w:val="pt-PT"/>
              </w:rPr>
              <w:t>9</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s-ES_tradnl"/>
              </w:rPr>
              <w:t xml:space="preserve">Odalia-Rímoli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lang w:val="pt-PT"/>
              </w:rPr>
              <w:t>(2008)</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82.4</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12.3</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2.7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Prates &amp; Bicca-Marques (2008)</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74.2</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23.6</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2.2</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Zunino (1986)</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60.9</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28.9</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2.7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Bicca-Marques (1991)</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68.0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19.0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12.0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Bravo &amp; Sallenave (2003)</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65.0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24.0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10.0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 xml:space="preserve">Ludwig </w:t>
            </w:r>
            <w:r w:rsidRPr="005D1107">
              <w:rPr>
                <w:rFonts w:ascii="Times New Roman" w:hAnsi="Times New Roman"/>
                <w:i/>
                <w:sz w:val="20"/>
                <w:szCs w:val="20"/>
                <w:lang w:val="pt-PT"/>
              </w:rPr>
              <w:t>et. al.</w:t>
            </w:r>
            <w:r w:rsidRPr="005D1107">
              <w:rPr>
                <w:rFonts w:ascii="Times New Roman" w:hAnsi="Times New Roman"/>
                <w:sz w:val="20"/>
                <w:szCs w:val="20"/>
                <w:lang w:val="pt-PT"/>
              </w:rPr>
              <w:t xml:space="preserve"> (2008)</w:t>
            </w:r>
            <w:r w:rsidRPr="005D1107">
              <w:rPr>
                <w:rFonts w:ascii="Times New Roman" w:hAnsi="Times New Roman"/>
                <w:sz w:val="20"/>
                <w:szCs w:val="20"/>
                <w:vertAlign w:val="superscript"/>
                <w:lang w:val="pt-PT"/>
              </w:rPr>
              <w:t>1</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49.0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46.0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5.0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 xml:space="preserve">Ludwig </w:t>
            </w:r>
            <w:r w:rsidRPr="005D1107">
              <w:rPr>
                <w:rFonts w:ascii="Times New Roman" w:hAnsi="Times New Roman"/>
                <w:i/>
                <w:sz w:val="20"/>
                <w:szCs w:val="20"/>
                <w:lang w:val="pt-PT"/>
              </w:rPr>
              <w:t>et. al</w:t>
            </w:r>
            <w:r w:rsidRPr="005D1107">
              <w:rPr>
                <w:rFonts w:ascii="Times New Roman" w:hAnsi="Times New Roman"/>
                <w:sz w:val="20"/>
                <w:szCs w:val="20"/>
                <w:lang w:val="pt-PT"/>
              </w:rPr>
              <w:t xml:space="preserve"> (2008)</w:t>
            </w:r>
            <w:r w:rsidRPr="005D1107">
              <w:rPr>
                <w:rFonts w:ascii="Times New Roman" w:hAnsi="Times New Roman"/>
                <w:sz w:val="20"/>
                <w:szCs w:val="20"/>
                <w:vertAlign w:val="superscript"/>
                <w:lang w:val="pt-PT"/>
              </w:rPr>
              <w:t>2</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b/>
                <w:i/>
                <w:sz w:val="20"/>
                <w:szCs w:val="20"/>
                <w:lang w:val="pt-PT"/>
              </w:rPr>
              <w:t>A. belzebul</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13.3</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59.0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27.6</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rPr>
              <w:t>Bonvicino (1989)</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61.5</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31.8</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rPr>
              <w:t xml:space="preserve">  0.3</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rPr>
              <w:t>Pina (1999)</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vertAlign w:val="superscript"/>
              </w:rPr>
            </w:pPr>
            <w:r w:rsidRPr="005D1107">
              <w:rPr>
                <w:rFonts w:ascii="Times New Roman" w:hAnsi="Times New Roman"/>
                <w:b/>
                <w:i/>
                <w:sz w:val="20"/>
                <w:szCs w:val="20"/>
              </w:rPr>
              <w:t>A. díscolor</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rPr>
              <w:t>24.8</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rPr>
              <w:t>55.6</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r w:rsidRPr="005D1107">
              <w:rPr>
                <w:rFonts w:ascii="Times New Roman" w:hAnsi="Times New Roman"/>
                <w:sz w:val="20"/>
                <w:szCs w:val="20"/>
              </w:rPr>
              <w:t xml:space="preserve">  5.7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vertAlign w:val="superscript"/>
              </w:rPr>
            </w:pPr>
            <w:r w:rsidRPr="005D1107">
              <w:rPr>
                <w:rFonts w:ascii="Times New Roman" w:hAnsi="Times New Roman"/>
                <w:sz w:val="20"/>
                <w:szCs w:val="20"/>
              </w:rPr>
              <w:t>Pinto (2002)</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r w:rsidRPr="005D1107">
              <w:rPr>
                <w:rFonts w:ascii="Times New Roman" w:hAnsi="Times New Roman"/>
                <w:b/>
                <w:i/>
                <w:sz w:val="20"/>
                <w:szCs w:val="20"/>
                <w:lang w:val="es-ES_tradnl"/>
              </w:rPr>
              <w:t>A. guariba</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66.0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19.0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 xml:space="preserve">  4.0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rPr>
            </w:pPr>
            <w:r w:rsidRPr="005D1107">
              <w:rPr>
                <w:rFonts w:ascii="Times New Roman" w:hAnsi="Times New Roman"/>
                <w:sz w:val="20"/>
                <w:szCs w:val="20"/>
                <w:lang w:val="pt-PT"/>
              </w:rPr>
              <w:t>Kock &amp; Bicca-Marques (2007)</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76.0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15.6</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 xml:space="preserve">  8.4</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rPr>
            </w:pPr>
            <w:r w:rsidRPr="005D1107">
              <w:rPr>
                <w:rFonts w:ascii="Times New Roman" w:hAnsi="Times New Roman"/>
                <w:sz w:val="20"/>
                <w:szCs w:val="20"/>
                <w:lang w:val="pt-PT"/>
              </w:rPr>
              <w:t>Mendes (1985)</w:t>
            </w:r>
          </w:p>
        </w:tc>
      </w:tr>
      <w:tr w:rsidR="00F15C1A" w:rsidRPr="005D1107" w:rsidTr="00475333">
        <w:trPr>
          <w:trHeight w:val="80"/>
        </w:trPr>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76.0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rPr>
            </w:pPr>
            <w:r w:rsidRPr="005D1107">
              <w:rPr>
                <w:rFonts w:ascii="Times New Roman" w:hAnsi="Times New Roman"/>
                <w:sz w:val="20"/>
                <w:szCs w:val="20"/>
                <w:lang w:val="pt-PT"/>
              </w:rPr>
              <w:t>19.0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3.0</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Martins (1997)</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73.0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5.2</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11.7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Chiarello (1993)</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50.3</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47.9</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1.4</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 xml:space="preserve">Aguiar </w:t>
            </w:r>
            <w:r w:rsidRPr="005D1107">
              <w:rPr>
                <w:rFonts w:ascii="Times New Roman" w:hAnsi="Times New Roman"/>
                <w:i/>
                <w:sz w:val="20"/>
                <w:szCs w:val="20"/>
                <w:lang w:val="pt-PT"/>
              </w:rPr>
              <w:t>et al.</w:t>
            </w:r>
            <w:r w:rsidRPr="005D1107">
              <w:rPr>
                <w:rFonts w:ascii="Times New Roman" w:hAnsi="Times New Roman"/>
                <w:sz w:val="20"/>
                <w:szCs w:val="20"/>
                <w:lang w:val="pt-PT"/>
              </w:rPr>
              <w:t xml:space="preserve"> (2003)</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57.0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41.0</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pt-PT"/>
              </w:rPr>
              <w:t xml:space="preserve">  1.7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pt-PT"/>
              </w:rPr>
              <w:t>Miranda &amp; Passos (2004)</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b/>
                <w:i/>
                <w:sz w:val="20"/>
                <w:szCs w:val="20"/>
                <w:lang w:val="es-ES_tradnl"/>
              </w:rPr>
              <w:t>A. palliata</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48.2</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42.1</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9.6</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s-ES_tradnl"/>
              </w:rPr>
              <w:t>Milton (1980)</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54.4</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40.6</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s-ES_tradnl"/>
              </w:rPr>
              <w:t xml:space="preserve">  0.7</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s-ES_tradnl"/>
              </w:rPr>
              <w:t xml:space="preserve">Estrada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(1999)</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55.8</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34.8</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 xml:space="preserve">  7.9</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n-US"/>
              </w:rPr>
              <w:t>Williams-Guillén (2003)</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b/>
                <w:i/>
                <w:sz w:val="20"/>
                <w:szCs w:val="20"/>
                <w:lang w:val="en-US"/>
              </w:rPr>
              <w:t>A. pigra</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45.1</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40.8</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10.6</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s-ES_tradnl"/>
              </w:rPr>
              <w:t xml:space="preserve">Silver </w:t>
            </w:r>
            <w:r w:rsidRPr="005D1107">
              <w:rPr>
                <w:rFonts w:ascii="Times New Roman" w:hAnsi="Times New Roman"/>
                <w:i/>
                <w:iCs/>
                <w:sz w:val="20"/>
                <w:szCs w:val="20"/>
                <w:lang w:val="es-ES_tradnl"/>
              </w:rPr>
              <w:t>et al.</w:t>
            </w:r>
            <w:r w:rsidRPr="005D1107">
              <w:rPr>
                <w:rFonts w:ascii="Times New Roman" w:hAnsi="Times New Roman"/>
                <w:sz w:val="20"/>
                <w:szCs w:val="20"/>
                <w:lang w:val="es-ES_tradnl"/>
              </w:rPr>
              <w:t xml:space="preserve"> </w:t>
            </w:r>
            <w:r w:rsidRPr="005D1107">
              <w:rPr>
                <w:rFonts w:ascii="Times New Roman" w:hAnsi="Times New Roman"/>
                <w:sz w:val="20"/>
                <w:szCs w:val="20"/>
                <w:lang w:val="en-US"/>
              </w:rPr>
              <w:t>(1998)</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b/>
                <w:i/>
                <w:sz w:val="20"/>
                <w:szCs w:val="20"/>
                <w:lang w:val="en-US"/>
              </w:rPr>
              <w:t>A. seniculus</w:t>
            </w: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52.1</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42.3</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 xml:space="preserve">  5.4</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n-US"/>
              </w:rPr>
              <w:t>Gaulin &amp; Gaulin (1982)</w:t>
            </w:r>
          </w:p>
        </w:tc>
      </w:tr>
      <w:tr w:rsidR="00F15C1A" w:rsidRPr="005D1107" w:rsidTr="00475333">
        <w:tc>
          <w:tcPr>
            <w:tcW w:w="1699"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b/>
                <w:i/>
                <w:sz w:val="20"/>
                <w:szCs w:val="20"/>
                <w:lang w:val="en-US"/>
              </w:rPr>
            </w:pPr>
          </w:p>
        </w:tc>
        <w:tc>
          <w:tcPr>
            <w:tcW w:w="1103"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57.0</w:t>
            </w:r>
          </w:p>
        </w:tc>
        <w:tc>
          <w:tcPr>
            <w:tcW w:w="1134" w:type="dxa"/>
            <w:tcBorders>
              <w:top w:val="nil"/>
              <w:left w:val="nil"/>
              <w:bottom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25.5</w:t>
            </w:r>
          </w:p>
        </w:tc>
        <w:tc>
          <w:tcPr>
            <w:tcW w:w="1276" w:type="dxa"/>
            <w:tcBorders>
              <w:top w:val="nil"/>
              <w:left w:val="nil"/>
              <w:bottom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12.6</w:t>
            </w:r>
          </w:p>
        </w:tc>
        <w:tc>
          <w:tcPr>
            <w:tcW w:w="2976" w:type="dxa"/>
            <w:tcBorders>
              <w:top w:val="nil"/>
              <w:left w:val="nil"/>
              <w:bottom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n-US"/>
              </w:rPr>
              <w:t>Julliot &amp; Sabatier (1993)</w:t>
            </w:r>
          </w:p>
        </w:tc>
      </w:tr>
      <w:tr w:rsidR="00F15C1A" w:rsidRPr="005D1107" w:rsidTr="00475333">
        <w:tc>
          <w:tcPr>
            <w:tcW w:w="1699" w:type="dxa"/>
            <w:tcBorders>
              <w:top w:val="nil"/>
              <w:left w:val="nil"/>
              <w:right w:val="nil"/>
            </w:tcBorders>
            <w:vAlign w:val="center"/>
          </w:tcPr>
          <w:p w:rsidR="00F15C1A" w:rsidRPr="005D1107" w:rsidRDefault="00F15C1A" w:rsidP="003F4963">
            <w:pPr>
              <w:spacing w:line="240" w:lineRule="auto"/>
              <w:ind w:right="45" w:firstLine="0"/>
              <w:jc w:val="center"/>
              <w:rPr>
                <w:rFonts w:ascii="Times New Roman" w:hAnsi="Times New Roman"/>
                <w:b/>
                <w:i/>
                <w:sz w:val="20"/>
                <w:szCs w:val="20"/>
                <w:lang w:val="en-US"/>
              </w:rPr>
            </w:pPr>
          </w:p>
        </w:tc>
        <w:tc>
          <w:tcPr>
            <w:tcW w:w="1103" w:type="dxa"/>
            <w:tcBorders>
              <w:top w:val="nil"/>
              <w:left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45.5</w:t>
            </w:r>
          </w:p>
        </w:tc>
        <w:tc>
          <w:tcPr>
            <w:tcW w:w="1134" w:type="dxa"/>
            <w:tcBorders>
              <w:top w:val="nil"/>
              <w:left w:val="nil"/>
              <w:right w:val="nil"/>
            </w:tcBorders>
            <w:vAlign w:val="center"/>
          </w:tcPr>
          <w:p w:rsidR="00F15C1A" w:rsidRPr="005D1107" w:rsidRDefault="00F15C1A" w:rsidP="0047533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47.3</w:t>
            </w:r>
          </w:p>
        </w:tc>
        <w:tc>
          <w:tcPr>
            <w:tcW w:w="1276" w:type="dxa"/>
            <w:tcBorders>
              <w:top w:val="nil"/>
              <w:left w:val="nil"/>
              <w:right w:val="nil"/>
            </w:tcBorders>
            <w:vAlign w:val="center"/>
          </w:tcPr>
          <w:p w:rsidR="00F15C1A" w:rsidRPr="005D1107" w:rsidRDefault="00F15C1A" w:rsidP="003F4963">
            <w:pPr>
              <w:spacing w:line="240" w:lineRule="auto"/>
              <w:ind w:right="45" w:firstLine="0"/>
              <w:jc w:val="center"/>
              <w:rPr>
                <w:rFonts w:ascii="Times New Roman" w:hAnsi="Times New Roman"/>
                <w:sz w:val="20"/>
                <w:szCs w:val="20"/>
                <w:lang w:val="en-US"/>
              </w:rPr>
            </w:pPr>
            <w:r w:rsidRPr="005D1107">
              <w:rPr>
                <w:rFonts w:ascii="Times New Roman" w:hAnsi="Times New Roman"/>
                <w:sz w:val="20"/>
                <w:szCs w:val="20"/>
                <w:lang w:val="en-US"/>
              </w:rPr>
              <w:t xml:space="preserve">  1.5</w:t>
            </w:r>
          </w:p>
        </w:tc>
        <w:tc>
          <w:tcPr>
            <w:tcW w:w="2976" w:type="dxa"/>
            <w:tcBorders>
              <w:top w:val="nil"/>
              <w:left w:val="nil"/>
              <w:right w:val="nil"/>
            </w:tcBorders>
          </w:tcPr>
          <w:p w:rsidR="00F15C1A" w:rsidRPr="005D1107" w:rsidRDefault="00F15C1A" w:rsidP="00475333">
            <w:pPr>
              <w:spacing w:line="240" w:lineRule="auto"/>
              <w:ind w:right="45" w:firstLine="0"/>
              <w:jc w:val="left"/>
              <w:rPr>
                <w:rFonts w:ascii="Times New Roman" w:hAnsi="Times New Roman"/>
                <w:sz w:val="20"/>
                <w:szCs w:val="20"/>
                <w:lang w:val="en-US"/>
              </w:rPr>
            </w:pPr>
            <w:r w:rsidRPr="005D1107">
              <w:rPr>
                <w:rFonts w:ascii="Times New Roman" w:hAnsi="Times New Roman"/>
                <w:sz w:val="20"/>
                <w:szCs w:val="20"/>
                <w:lang w:val="en-US"/>
              </w:rPr>
              <w:t>Queiroz (1995)</w:t>
            </w:r>
          </w:p>
        </w:tc>
      </w:tr>
    </w:tbl>
    <w:p w:rsidR="00F15C1A" w:rsidRPr="005D1107" w:rsidRDefault="00F15C1A" w:rsidP="00F15C1A">
      <w:pPr>
        <w:spacing w:line="240" w:lineRule="auto"/>
        <w:ind w:firstLine="0"/>
        <w:jc w:val="left"/>
        <w:rPr>
          <w:rFonts w:ascii="Times New Roman" w:hAnsi="Times New Roman"/>
          <w:b/>
          <w:sz w:val="16"/>
          <w:szCs w:val="16"/>
          <w:lang w:val="en-US"/>
        </w:rPr>
      </w:pPr>
      <w:r w:rsidRPr="005D1107">
        <w:rPr>
          <w:rFonts w:ascii="Times New Roman" w:hAnsi="Times New Roman"/>
          <w:b/>
          <w:sz w:val="16"/>
          <w:szCs w:val="16"/>
          <w:lang w:val="en-US"/>
        </w:rPr>
        <w:t xml:space="preserve">         </w:t>
      </w:r>
      <w:r w:rsidRPr="005D1107">
        <w:rPr>
          <w:rFonts w:ascii="Times New Roman" w:hAnsi="Times New Roman"/>
          <w:b/>
          <w:sz w:val="16"/>
          <w:szCs w:val="16"/>
          <w:vertAlign w:val="superscript"/>
          <w:lang w:val="en-US"/>
        </w:rPr>
        <w:t>1,2</w:t>
      </w:r>
      <w:r w:rsidRPr="005D1107">
        <w:rPr>
          <w:rFonts w:ascii="Times New Roman" w:hAnsi="Times New Roman"/>
          <w:b/>
          <w:sz w:val="16"/>
          <w:szCs w:val="16"/>
          <w:lang w:val="en-US"/>
        </w:rPr>
        <w:t xml:space="preserve">Ludwig </w:t>
      </w:r>
      <w:r w:rsidRPr="005D1107">
        <w:rPr>
          <w:rFonts w:ascii="Times New Roman" w:hAnsi="Times New Roman"/>
          <w:b/>
          <w:i/>
          <w:sz w:val="16"/>
          <w:szCs w:val="16"/>
          <w:lang w:val="en-US"/>
        </w:rPr>
        <w:t>et. al.</w:t>
      </w:r>
      <w:r w:rsidRPr="005D1107">
        <w:rPr>
          <w:rFonts w:ascii="Times New Roman" w:hAnsi="Times New Roman"/>
          <w:b/>
          <w:sz w:val="16"/>
          <w:szCs w:val="16"/>
          <w:lang w:val="en-US"/>
        </w:rPr>
        <w:t xml:space="preserve"> 2008, (1) island group and (2) mainland group, both in upper Paraná River</w:t>
      </w:r>
      <w:r w:rsidRPr="005D1107">
        <w:rPr>
          <w:rFonts w:ascii="Times New Roman" w:hAnsi="Times New Roman"/>
          <w:b/>
          <w:sz w:val="16"/>
          <w:szCs w:val="16"/>
          <w:highlight w:val="red"/>
          <w:lang w:val="en-US"/>
        </w:rPr>
        <w:t xml:space="preserve"> </w:t>
      </w:r>
    </w:p>
    <w:p w:rsidR="007E2733" w:rsidRDefault="007E2733" w:rsidP="00F15C1A">
      <w:pPr>
        <w:spacing w:line="240" w:lineRule="auto"/>
        <w:ind w:firstLine="709"/>
        <w:rPr>
          <w:rStyle w:val="hps"/>
          <w:rFonts w:ascii="Times New Roman" w:hAnsi="Times New Roman"/>
          <w:lang w:val="en-US"/>
        </w:rPr>
      </w:pPr>
    </w:p>
    <w:p w:rsidR="007E2733" w:rsidRPr="007E2733" w:rsidRDefault="007E2733" w:rsidP="007E2733">
      <w:pPr>
        <w:spacing w:line="240" w:lineRule="auto"/>
        <w:ind w:firstLine="709"/>
        <w:rPr>
          <w:rStyle w:val="hps"/>
          <w:rFonts w:ascii="Times New Roman" w:hAnsi="Times New Roman"/>
          <w:lang w:val="en-US"/>
        </w:rPr>
      </w:pPr>
      <w:r w:rsidRPr="007E2733">
        <w:rPr>
          <w:rStyle w:val="hps"/>
          <w:rFonts w:ascii="Times New Roman" w:hAnsi="Times New Roman"/>
          <w:lang w:val="en-US"/>
        </w:rPr>
        <w:t>The leaves were</w:t>
      </w:r>
      <w:r w:rsidRPr="007E2733">
        <w:rPr>
          <w:rFonts w:ascii="Times New Roman" w:hAnsi="Times New Roman"/>
          <w:lang w:val="en-US"/>
        </w:rPr>
        <w:t xml:space="preserve"> </w:t>
      </w:r>
      <w:r w:rsidRPr="007E2733">
        <w:rPr>
          <w:rStyle w:val="hps"/>
          <w:rFonts w:ascii="Times New Roman" w:hAnsi="Times New Roman"/>
          <w:lang w:val="en-US"/>
        </w:rPr>
        <w:t>used</w:t>
      </w:r>
      <w:r w:rsidRPr="007E2733">
        <w:rPr>
          <w:rFonts w:ascii="Times New Roman" w:hAnsi="Times New Roman"/>
          <w:lang w:val="en-US"/>
        </w:rPr>
        <w:t xml:space="preserve"> </w:t>
      </w:r>
      <w:r w:rsidRPr="007E2733">
        <w:rPr>
          <w:rStyle w:val="hps"/>
          <w:rFonts w:ascii="Times New Roman" w:hAnsi="Times New Roman"/>
          <w:lang w:val="en-US"/>
        </w:rPr>
        <w:t>throughout</w:t>
      </w:r>
      <w:r w:rsidRPr="007E2733">
        <w:rPr>
          <w:rFonts w:ascii="Times New Roman" w:hAnsi="Times New Roman"/>
          <w:lang w:val="en-US"/>
        </w:rPr>
        <w:t xml:space="preserve"> the </w:t>
      </w:r>
      <w:r w:rsidRPr="007E2733">
        <w:rPr>
          <w:rStyle w:val="hps"/>
          <w:rFonts w:ascii="Times New Roman" w:hAnsi="Times New Roman"/>
          <w:lang w:val="en-US"/>
        </w:rPr>
        <w:t>study period</w:t>
      </w:r>
      <w:r w:rsidRPr="007E2733">
        <w:rPr>
          <w:rFonts w:ascii="Times New Roman" w:hAnsi="Times New Roman"/>
          <w:lang w:val="en-US"/>
        </w:rPr>
        <w:t xml:space="preserve"> </w:t>
      </w:r>
      <w:r w:rsidRPr="007E2733">
        <w:rPr>
          <w:rStyle w:val="hps"/>
          <w:rFonts w:ascii="Times New Roman" w:hAnsi="Times New Roman"/>
          <w:lang w:val="en-US"/>
        </w:rPr>
        <w:t>(Figure 5</w:t>
      </w:r>
      <w:r w:rsidRPr="007E2733">
        <w:rPr>
          <w:rFonts w:ascii="Times New Roman" w:hAnsi="Times New Roman"/>
          <w:lang w:val="en-US"/>
        </w:rPr>
        <w:t xml:space="preserve">), varying </w:t>
      </w:r>
      <w:r w:rsidRPr="007E2733">
        <w:rPr>
          <w:rStyle w:val="hps"/>
          <w:rFonts w:ascii="Times New Roman" w:hAnsi="Times New Roman"/>
          <w:lang w:val="en-US"/>
        </w:rPr>
        <w:t>little</w:t>
      </w:r>
      <w:r w:rsidRPr="007E2733">
        <w:rPr>
          <w:rFonts w:ascii="Times New Roman" w:hAnsi="Times New Roman"/>
          <w:lang w:val="en-US"/>
        </w:rPr>
        <w:t xml:space="preserve"> between </w:t>
      </w:r>
      <w:r w:rsidRPr="007E2733">
        <w:rPr>
          <w:rStyle w:val="hps"/>
          <w:rFonts w:ascii="Times New Roman" w:hAnsi="Times New Roman"/>
          <w:lang w:val="en-US"/>
        </w:rPr>
        <w:t>the rainy season,</w:t>
      </w:r>
      <w:r w:rsidRPr="007E2733">
        <w:rPr>
          <w:rFonts w:ascii="Times New Roman" w:hAnsi="Times New Roman"/>
          <w:lang w:val="en-US"/>
        </w:rPr>
        <w:t xml:space="preserve"> </w:t>
      </w:r>
      <w:r w:rsidRPr="007E2733">
        <w:rPr>
          <w:rStyle w:val="hps"/>
          <w:rFonts w:ascii="Times New Roman" w:hAnsi="Times New Roman"/>
          <w:lang w:val="en-US"/>
        </w:rPr>
        <w:t>77.0%</w:t>
      </w:r>
      <w:r w:rsidRPr="007E2733">
        <w:rPr>
          <w:rFonts w:ascii="Times New Roman" w:hAnsi="Times New Roman"/>
          <w:lang w:val="en-US"/>
        </w:rPr>
        <w:t xml:space="preserve"> </w:t>
      </w:r>
      <w:r w:rsidRPr="007E2733">
        <w:rPr>
          <w:rStyle w:val="hps"/>
          <w:rFonts w:ascii="Times New Roman" w:hAnsi="Times New Roman"/>
          <w:lang w:val="en-US"/>
        </w:rPr>
        <w:t xml:space="preserve">and </w:t>
      </w:r>
      <w:r w:rsidRPr="007E2733">
        <w:rPr>
          <w:rFonts w:ascii="Times New Roman" w:hAnsi="Times New Roman"/>
          <w:lang w:val="en-US"/>
        </w:rPr>
        <w:t xml:space="preserve">the </w:t>
      </w:r>
      <w:r w:rsidRPr="007E2733">
        <w:rPr>
          <w:rStyle w:val="hps"/>
          <w:rFonts w:ascii="Times New Roman" w:hAnsi="Times New Roman"/>
          <w:lang w:val="en-US"/>
        </w:rPr>
        <w:t>dry season</w:t>
      </w:r>
      <w:r w:rsidRPr="007E2733">
        <w:rPr>
          <w:rFonts w:ascii="Times New Roman" w:hAnsi="Times New Roman"/>
          <w:lang w:val="en-US"/>
        </w:rPr>
        <w:t xml:space="preserve">, </w:t>
      </w:r>
      <w:r w:rsidRPr="007E2733">
        <w:rPr>
          <w:rStyle w:val="hps"/>
          <w:rFonts w:ascii="Times New Roman" w:hAnsi="Times New Roman"/>
          <w:lang w:val="en-US"/>
        </w:rPr>
        <w:t>75.5</w:t>
      </w:r>
      <w:r w:rsidRPr="007E2733">
        <w:rPr>
          <w:rFonts w:ascii="Times New Roman" w:hAnsi="Times New Roman"/>
          <w:lang w:val="en-US"/>
        </w:rPr>
        <w:t xml:space="preserve">%, although </w:t>
      </w:r>
      <w:r w:rsidRPr="007E2733">
        <w:rPr>
          <w:rStyle w:val="hps"/>
          <w:rFonts w:ascii="Times New Roman" w:hAnsi="Times New Roman"/>
          <w:lang w:val="en-US"/>
        </w:rPr>
        <w:t>this item</w:t>
      </w:r>
      <w:r w:rsidRPr="007E2733">
        <w:rPr>
          <w:rFonts w:ascii="Times New Roman" w:hAnsi="Times New Roman"/>
          <w:lang w:val="en-US"/>
        </w:rPr>
        <w:t xml:space="preserve"> </w:t>
      </w:r>
      <w:r w:rsidRPr="007E2733">
        <w:rPr>
          <w:rStyle w:val="hps"/>
          <w:rFonts w:ascii="Times New Roman" w:hAnsi="Times New Roman"/>
          <w:lang w:val="en-US"/>
        </w:rPr>
        <w:t>has been replaced</w:t>
      </w:r>
      <w:r w:rsidRPr="007E2733">
        <w:rPr>
          <w:rFonts w:ascii="Times New Roman" w:hAnsi="Times New Roman"/>
          <w:lang w:val="en-US"/>
        </w:rPr>
        <w:t xml:space="preserve"> </w:t>
      </w:r>
      <w:r w:rsidRPr="007E2733">
        <w:rPr>
          <w:rStyle w:val="hps"/>
          <w:rFonts w:ascii="Times New Roman" w:hAnsi="Times New Roman"/>
          <w:lang w:val="en-US"/>
        </w:rPr>
        <w:t>by flowers</w:t>
      </w:r>
      <w:r w:rsidRPr="007E2733">
        <w:rPr>
          <w:rFonts w:ascii="Times New Roman" w:hAnsi="Times New Roman"/>
          <w:lang w:val="en-US"/>
        </w:rPr>
        <w:t xml:space="preserve"> </w:t>
      </w:r>
      <w:r w:rsidRPr="007E2733">
        <w:rPr>
          <w:rStyle w:val="hps"/>
          <w:rFonts w:ascii="Times New Roman" w:hAnsi="Times New Roman"/>
          <w:lang w:val="en-US"/>
        </w:rPr>
        <w:t>(17.8</w:t>
      </w:r>
      <w:r w:rsidRPr="007E2733">
        <w:rPr>
          <w:rFonts w:ascii="Times New Roman" w:hAnsi="Times New Roman"/>
          <w:lang w:val="en-US"/>
        </w:rPr>
        <w:t xml:space="preserve">%) in the </w:t>
      </w:r>
      <w:r w:rsidRPr="007E2733">
        <w:rPr>
          <w:rStyle w:val="hps"/>
          <w:rFonts w:ascii="Times New Roman" w:hAnsi="Times New Roman"/>
          <w:lang w:val="en-US"/>
        </w:rPr>
        <w:t>dry season.</w:t>
      </w:r>
    </w:p>
    <w:p w:rsidR="007E2733" w:rsidRDefault="007E2733" w:rsidP="00F15C1A">
      <w:pPr>
        <w:spacing w:line="240" w:lineRule="auto"/>
        <w:ind w:firstLine="709"/>
        <w:rPr>
          <w:rStyle w:val="hps"/>
          <w:rFonts w:ascii="Times New Roman" w:hAnsi="Times New Roman"/>
          <w:lang w:val="en-US"/>
        </w:rPr>
      </w:pPr>
    </w:p>
    <w:p w:rsidR="00F15C1A" w:rsidRPr="005D1107" w:rsidRDefault="00E659F0" w:rsidP="00F15C1A">
      <w:pPr>
        <w:spacing w:line="240" w:lineRule="auto"/>
        <w:ind w:left="1134" w:firstLine="0"/>
        <w:rPr>
          <w:rStyle w:val="hps"/>
          <w:rFonts w:ascii="Times New Roman" w:hAnsi="Times New Roman"/>
          <w:lang w:val="en-US"/>
        </w:rPr>
      </w:pPr>
      <w:r w:rsidRPr="005511B5">
        <w:rPr>
          <w:rStyle w:val="hps"/>
          <w:rFonts w:ascii="Times New Roman" w:hAnsi="Times New Roman"/>
          <w:noProof/>
          <w:lang w:eastAsia="pt-BR"/>
        </w:rPr>
        <w:pict>
          <v:shape id="Gráfico 3" o:spid="_x0000_i1027" type="#_x0000_t75" style="width:322.5pt;height:3in;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">
            <v:imagedata r:id="rId10" o:title="" croptop="-2142f" cropbottom="-1375f" cropleft="-1840f" cropright="-2328f"/>
            <o:lock v:ext="edit" aspectratio="f"/>
          </v:shape>
        </w:pict>
      </w:r>
    </w:p>
    <w:p w:rsidR="00F15C1A" w:rsidRPr="005D1107" w:rsidRDefault="00F15C1A" w:rsidP="00F15C1A">
      <w:pPr>
        <w:spacing w:line="240" w:lineRule="auto"/>
        <w:ind w:left="1134" w:right="992" w:firstLine="0"/>
        <w:rPr>
          <w:rFonts w:ascii="Times New Roman" w:hAnsi="Times New Roman"/>
          <w:sz w:val="20"/>
          <w:szCs w:val="20"/>
          <w:lang w:val="en-US"/>
        </w:rPr>
      </w:pPr>
      <w:r w:rsidRPr="005D1107">
        <w:rPr>
          <w:rStyle w:val="hps"/>
          <w:rFonts w:ascii="Times New Roman" w:hAnsi="Times New Roman"/>
          <w:b/>
          <w:sz w:val="20"/>
          <w:szCs w:val="20"/>
          <w:lang w:val="en-US"/>
        </w:rPr>
        <w:t xml:space="preserve">Figure </w:t>
      </w:r>
      <w:r w:rsidR="00826E88" w:rsidRPr="005D1107">
        <w:rPr>
          <w:rStyle w:val="hps"/>
          <w:rFonts w:ascii="Times New Roman" w:hAnsi="Times New Roman"/>
          <w:b/>
          <w:sz w:val="20"/>
          <w:szCs w:val="20"/>
          <w:lang w:val="en-US"/>
        </w:rPr>
        <w:t>5</w:t>
      </w:r>
      <w:r w:rsidRPr="005D1107">
        <w:rPr>
          <w:rStyle w:val="hps"/>
          <w:rFonts w:ascii="Times New Roman" w:hAnsi="Times New Roman"/>
          <w:b/>
          <w:sz w:val="20"/>
          <w:szCs w:val="20"/>
          <w:lang w:val="en-US"/>
        </w:rPr>
        <w:t>.</w:t>
      </w:r>
      <w:r w:rsidRPr="005D1107">
        <w:rPr>
          <w:rStyle w:val="hps"/>
          <w:rFonts w:ascii="Times New Roman" w:hAnsi="Times New Roman"/>
          <w:sz w:val="20"/>
          <w:szCs w:val="20"/>
          <w:lang w:val="en-US"/>
        </w:rPr>
        <w:t xml:space="preserve"> Comparison</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of the diet of</w:t>
      </w:r>
      <w:r w:rsidRPr="005D1107">
        <w:rPr>
          <w:rFonts w:ascii="Times New Roman" w:hAnsi="Times New Roman"/>
          <w:sz w:val="20"/>
          <w:szCs w:val="20"/>
          <w:lang w:val="en-US"/>
        </w:rPr>
        <w:t xml:space="preserve"> </w:t>
      </w:r>
      <w:r w:rsidRPr="005D1107">
        <w:rPr>
          <w:rStyle w:val="hps"/>
          <w:rFonts w:ascii="Times New Roman" w:hAnsi="Times New Roman"/>
          <w:i/>
          <w:sz w:val="20"/>
          <w:szCs w:val="20"/>
          <w:lang w:val="en-US"/>
        </w:rPr>
        <w:t>Alouatta</w:t>
      </w:r>
      <w:r w:rsidRPr="005D1107">
        <w:rPr>
          <w:rFonts w:ascii="Times New Roman" w:hAnsi="Times New Roman"/>
          <w:i/>
          <w:sz w:val="20"/>
          <w:szCs w:val="20"/>
          <w:lang w:val="en-US"/>
        </w:rPr>
        <w:t xml:space="preserve"> </w:t>
      </w:r>
      <w:r w:rsidRPr="005D1107">
        <w:rPr>
          <w:rStyle w:val="hps"/>
          <w:rFonts w:ascii="Times New Roman" w:hAnsi="Times New Roman"/>
          <w:i/>
          <w:sz w:val="20"/>
          <w:szCs w:val="20"/>
          <w:lang w:val="en-US"/>
        </w:rPr>
        <w:t>caraya</w:t>
      </w:r>
      <w:r w:rsidRPr="005D1107">
        <w:rPr>
          <w:rFonts w:ascii="Times New Roman" w:hAnsi="Times New Roman"/>
          <w:sz w:val="20"/>
          <w:szCs w:val="20"/>
          <w:lang w:val="en-US"/>
        </w:rPr>
        <w:t xml:space="preserve"> </w:t>
      </w:r>
      <w:r w:rsidR="009866C1" w:rsidRPr="005D1107">
        <w:rPr>
          <w:rFonts w:ascii="Times New Roman" w:hAnsi="Times New Roman"/>
          <w:sz w:val="20"/>
          <w:szCs w:val="20"/>
          <w:lang w:val="en-US"/>
        </w:rPr>
        <w:t xml:space="preserve">study group </w:t>
      </w:r>
      <w:r w:rsidRPr="005D1107">
        <w:rPr>
          <w:rStyle w:val="hps"/>
          <w:rFonts w:ascii="Times New Roman" w:hAnsi="Times New Roman"/>
          <w:sz w:val="20"/>
          <w:szCs w:val="20"/>
          <w:lang w:val="en-US"/>
        </w:rPr>
        <w:t>between</w:t>
      </w:r>
      <w:r w:rsidRPr="005D1107">
        <w:rPr>
          <w:rFonts w:ascii="Times New Roman" w:hAnsi="Times New Roman"/>
          <w:sz w:val="20"/>
          <w:szCs w:val="20"/>
          <w:lang w:val="en-US"/>
        </w:rPr>
        <w:t xml:space="preserve"> dry and rainy seasons</w:t>
      </w:r>
      <w:r w:rsidR="009866C1" w:rsidRPr="005D1107">
        <w:rPr>
          <w:rFonts w:ascii="Times New Roman" w:hAnsi="Times New Roman"/>
          <w:sz w:val="20"/>
          <w:szCs w:val="20"/>
          <w:lang w:val="en-US"/>
        </w:rPr>
        <w:t>, 2008 and 2009</w:t>
      </w:r>
      <w:r w:rsidRPr="005D1107">
        <w:rPr>
          <w:rFonts w:ascii="Times New Roman" w:hAnsi="Times New Roman"/>
          <w:sz w:val="20"/>
          <w:szCs w:val="20"/>
          <w:lang w:val="en-US"/>
        </w:rPr>
        <w:t>.</w:t>
      </w:r>
    </w:p>
    <w:p w:rsidR="00F15C1A" w:rsidRPr="005D1107" w:rsidRDefault="00F15C1A" w:rsidP="00F15C1A">
      <w:pPr>
        <w:spacing w:line="240" w:lineRule="auto"/>
        <w:rPr>
          <w:rFonts w:ascii="Times New Roman" w:hAnsi="Times New Roman"/>
          <w:lang w:val="en-US"/>
        </w:rPr>
      </w:pPr>
    </w:p>
    <w:p w:rsidR="00F15C1A" w:rsidRPr="004F49CB" w:rsidRDefault="004F49CB" w:rsidP="00F15C1A">
      <w:pPr>
        <w:spacing w:line="240" w:lineRule="auto"/>
        <w:ind w:firstLine="709"/>
        <w:rPr>
          <w:rFonts w:ascii="Times New Roman" w:eastAsia="Times New Roman" w:hAnsi="Times New Roman"/>
          <w:lang w:val="en-US" w:eastAsia="pt-BR"/>
        </w:rPr>
      </w:pPr>
      <w:r w:rsidRPr="004F49CB">
        <w:rPr>
          <w:rFonts w:ascii="Times New Roman" w:eastAsia="Times New Roman" w:hAnsi="Times New Roman"/>
          <w:lang w:val="en-US" w:eastAsia="pt-BR"/>
        </w:rPr>
        <w:t>The analysis of the seasonal pattern in the diet shows that there was an increase in the consumption of fruits (12.9%) and new leaves in the rainy season (46.2%). Howlers consumed more fruits in the rainy season and flowers in the dry season (z = 4.10, p &lt; 0.05). The sharp increase in frugivory recorded during the rainy season was entirely due to the consumption of genipaps (</w:t>
      </w:r>
      <w:r w:rsidRPr="004F49CB">
        <w:rPr>
          <w:rFonts w:ascii="Times New Roman" w:eastAsia="Times New Roman" w:hAnsi="Times New Roman"/>
          <w:i/>
          <w:lang w:val="en-US" w:eastAsia="pt-BR"/>
        </w:rPr>
        <w:t>Genipa americana</w:t>
      </w:r>
      <w:r w:rsidRPr="004F49CB">
        <w:rPr>
          <w:rFonts w:ascii="Times New Roman" w:eastAsia="Times New Roman" w:hAnsi="Times New Roman"/>
          <w:lang w:val="en-US" w:eastAsia="pt-BR"/>
        </w:rPr>
        <w:t>) and the fruits of a large fig (</w:t>
      </w:r>
      <w:r w:rsidRPr="004F49CB">
        <w:rPr>
          <w:rFonts w:ascii="Times New Roman" w:eastAsia="Times New Roman" w:hAnsi="Times New Roman"/>
          <w:i/>
          <w:lang w:val="en-US" w:eastAsia="pt-BR"/>
        </w:rPr>
        <w:t>Ficus enormis</w:t>
      </w:r>
      <w:r w:rsidRPr="004F49CB">
        <w:rPr>
          <w:rFonts w:ascii="Times New Roman" w:eastAsia="Times New Roman" w:hAnsi="Times New Roman"/>
          <w:lang w:val="en-US" w:eastAsia="pt-BR"/>
        </w:rPr>
        <w:t xml:space="preserve">), </w:t>
      </w:r>
      <w:r w:rsidR="00F15C1A" w:rsidRPr="004F49CB">
        <w:rPr>
          <w:rFonts w:ascii="Times New Roman" w:eastAsia="Times New Roman" w:hAnsi="Times New Roman"/>
          <w:lang w:val="en-US" w:eastAsia="pt-BR"/>
        </w:rPr>
        <w:t xml:space="preserve">in which the group ‘camping out’ for long periods in this species. The frugivory was </w:t>
      </w:r>
      <w:r>
        <w:rPr>
          <w:rFonts w:ascii="Times New Roman" w:eastAsia="Times New Roman" w:hAnsi="Times New Roman"/>
          <w:lang w:val="en-US" w:eastAsia="pt-BR"/>
        </w:rPr>
        <w:t xml:space="preserve">more observed </w:t>
      </w:r>
      <w:r w:rsidR="00F15C1A" w:rsidRPr="004F49CB">
        <w:rPr>
          <w:rFonts w:ascii="Times New Roman" w:eastAsia="Times New Roman" w:hAnsi="Times New Roman"/>
          <w:lang w:val="en-US" w:eastAsia="pt-BR"/>
        </w:rPr>
        <w:t>during the rainy season (12</w:t>
      </w:r>
      <w:r w:rsidR="00E52E04" w:rsidRPr="004F49CB">
        <w:rPr>
          <w:rFonts w:ascii="Times New Roman" w:eastAsia="Times New Roman" w:hAnsi="Times New Roman"/>
          <w:lang w:val="en-US" w:eastAsia="pt-BR"/>
        </w:rPr>
        <w:t>.</w:t>
      </w:r>
      <w:r w:rsidR="00F15C1A" w:rsidRPr="004F49CB">
        <w:rPr>
          <w:rFonts w:ascii="Times New Roman" w:eastAsia="Times New Roman" w:hAnsi="Times New Roman"/>
          <w:lang w:val="en-US" w:eastAsia="pt-BR"/>
        </w:rPr>
        <w:t>9%) when compared t</w:t>
      </w:r>
      <w:r w:rsidR="00533D3D">
        <w:rPr>
          <w:rFonts w:ascii="Times New Roman" w:eastAsia="Times New Roman" w:hAnsi="Times New Roman"/>
          <w:lang w:val="en-US" w:eastAsia="pt-BR"/>
        </w:rPr>
        <w:t xml:space="preserve">he dry one </w:t>
      </w:r>
      <w:r w:rsidR="00F15C1A" w:rsidRPr="004F49CB">
        <w:rPr>
          <w:rFonts w:ascii="Times New Roman" w:eastAsia="Times New Roman" w:hAnsi="Times New Roman"/>
          <w:lang w:val="en-US" w:eastAsia="pt-BR"/>
        </w:rPr>
        <w:t>(3</w:t>
      </w:r>
      <w:r w:rsidR="00E52E04" w:rsidRPr="004F49CB">
        <w:rPr>
          <w:rFonts w:ascii="Times New Roman" w:eastAsia="Times New Roman" w:hAnsi="Times New Roman"/>
          <w:lang w:val="en-US" w:eastAsia="pt-BR"/>
        </w:rPr>
        <w:t>.</w:t>
      </w:r>
      <w:r w:rsidR="00F15C1A" w:rsidRPr="004F49CB">
        <w:rPr>
          <w:rFonts w:ascii="Times New Roman" w:eastAsia="Times New Roman" w:hAnsi="Times New Roman"/>
          <w:lang w:val="en-US" w:eastAsia="pt-BR"/>
        </w:rPr>
        <w:t>7%) (z = -</w:t>
      </w:r>
      <w:r w:rsidR="00E52E04" w:rsidRPr="004F49CB">
        <w:rPr>
          <w:rFonts w:ascii="Times New Roman" w:eastAsia="Times New Roman" w:hAnsi="Times New Roman"/>
          <w:lang w:val="en-US" w:eastAsia="pt-BR"/>
        </w:rPr>
        <w:t xml:space="preserve"> </w:t>
      </w:r>
      <w:r w:rsidR="00F15C1A" w:rsidRPr="004F49CB">
        <w:rPr>
          <w:rFonts w:ascii="Times New Roman" w:eastAsia="Times New Roman" w:hAnsi="Times New Roman"/>
          <w:lang w:val="en-US" w:eastAsia="pt-BR"/>
        </w:rPr>
        <w:t>4</w:t>
      </w:r>
      <w:r w:rsidR="00E52E04" w:rsidRPr="004F49CB">
        <w:rPr>
          <w:rFonts w:ascii="Times New Roman" w:eastAsia="Times New Roman" w:hAnsi="Times New Roman"/>
          <w:lang w:val="en-US" w:eastAsia="pt-BR"/>
        </w:rPr>
        <w:t>.</w:t>
      </w:r>
      <w:r w:rsidR="00F15C1A" w:rsidRPr="004F49CB">
        <w:rPr>
          <w:rFonts w:ascii="Times New Roman" w:eastAsia="Times New Roman" w:hAnsi="Times New Roman"/>
          <w:lang w:val="en-US" w:eastAsia="pt-BR"/>
        </w:rPr>
        <w:t>45, p &lt;</w:t>
      </w:r>
      <w:r w:rsidR="00E52E04" w:rsidRPr="004F49CB">
        <w:rPr>
          <w:rFonts w:ascii="Times New Roman" w:eastAsia="Times New Roman" w:hAnsi="Times New Roman"/>
          <w:lang w:val="en-US" w:eastAsia="pt-BR"/>
        </w:rPr>
        <w:t xml:space="preserve"> 0.</w:t>
      </w:r>
      <w:r w:rsidR="00F15C1A" w:rsidRPr="004F49CB">
        <w:rPr>
          <w:rFonts w:ascii="Times New Roman" w:eastAsia="Times New Roman" w:hAnsi="Times New Roman"/>
          <w:lang w:val="en-US" w:eastAsia="pt-BR"/>
        </w:rPr>
        <w:t xml:space="preserve">05). There were also significant differences between adult group members and immature (Figure </w:t>
      </w:r>
      <w:r w:rsidR="00826E88" w:rsidRPr="004F49CB">
        <w:rPr>
          <w:rFonts w:ascii="Times New Roman" w:eastAsia="Times New Roman" w:hAnsi="Times New Roman"/>
          <w:lang w:val="en-US" w:eastAsia="pt-BR"/>
        </w:rPr>
        <w:t>6</w:t>
      </w:r>
      <w:r w:rsidR="00F15C1A" w:rsidRPr="004F49CB">
        <w:rPr>
          <w:rFonts w:ascii="Times New Roman" w:eastAsia="Times New Roman" w:hAnsi="Times New Roman"/>
          <w:lang w:val="en-US" w:eastAsia="pt-BR"/>
        </w:rPr>
        <w:t>). Considering that adults spend more of their time resting in shifts (78</w:t>
      </w:r>
      <w:r w:rsidR="00E52E04" w:rsidRPr="004F49CB">
        <w:rPr>
          <w:rFonts w:ascii="Times New Roman" w:eastAsia="Times New Roman" w:hAnsi="Times New Roman"/>
          <w:lang w:val="en-US" w:eastAsia="pt-BR"/>
        </w:rPr>
        <w:t>.8</w:t>
      </w:r>
      <w:r w:rsidR="00F15C1A" w:rsidRPr="004F49CB">
        <w:rPr>
          <w:rFonts w:ascii="Times New Roman" w:eastAsia="Times New Roman" w:hAnsi="Times New Roman"/>
          <w:lang w:val="en-US" w:eastAsia="pt-BR"/>
        </w:rPr>
        <w:t xml:space="preserve">%) than </w:t>
      </w:r>
      <w:r w:rsidR="00533D3D">
        <w:rPr>
          <w:rFonts w:ascii="Times New Roman" w:eastAsia="Times New Roman" w:hAnsi="Times New Roman"/>
          <w:lang w:val="en-US" w:eastAsia="pt-BR"/>
        </w:rPr>
        <w:t xml:space="preserve">immature individuals </w:t>
      </w:r>
      <w:r w:rsidR="00F15C1A" w:rsidRPr="004F49CB">
        <w:rPr>
          <w:rFonts w:ascii="Times New Roman" w:eastAsia="Times New Roman" w:hAnsi="Times New Roman"/>
          <w:lang w:val="en-US" w:eastAsia="pt-BR"/>
        </w:rPr>
        <w:t>(59</w:t>
      </w:r>
      <w:r w:rsidR="00E52E04" w:rsidRPr="004F49CB">
        <w:rPr>
          <w:rFonts w:ascii="Times New Roman" w:eastAsia="Times New Roman" w:hAnsi="Times New Roman"/>
          <w:lang w:val="en-US" w:eastAsia="pt-BR"/>
        </w:rPr>
        <w:t>.</w:t>
      </w:r>
      <w:r w:rsidR="00F15C1A" w:rsidRPr="004F49CB">
        <w:rPr>
          <w:rFonts w:ascii="Times New Roman" w:eastAsia="Times New Roman" w:hAnsi="Times New Roman"/>
          <w:lang w:val="en-US" w:eastAsia="pt-BR"/>
        </w:rPr>
        <w:t>3%), these</w:t>
      </w:r>
      <w:r w:rsidR="00533D3D">
        <w:rPr>
          <w:rFonts w:ascii="Times New Roman" w:eastAsia="Times New Roman" w:hAnsi="Times New Roman"/>
          <w:lang w:val="en-US" w:eastAsia="pt-BR"/>
        </w:rPr>
        <w:t>,</w:t>
      </w:r>
      <w:r w:rsidR="00F15C1A" w:rsidRPr="004F49CB">
        <w:rPr>
          <w:rFonts w:ascii="Times New Roman" w:eastAsia="Times New Roman" w:hAnsi="Times New Roman"/>
          <w:lang w:val="en-US" w:eastAsia="pt-BR"/>
        </w:rPr>
        <w:t xml:space="preserve"> in turn, devoted more time to all </w:t>
      </w:r>
      <w:r w:rsidR="00533D3D">
        <w:rPr>
          <w:rFonts w:ascii="Times New Roman" w:eastAsia="Times New Roman" w:hAnsi="Times New Roman"/>
          <w:lang w:val="en-US" w:eastAsia="pt-BR"/>
        </w:rPr>
        <w:t xml:space="preserve">the </w:t>
      </w:r>
      <w:r w:rsidR="00F15C1A" w:rsidRPr="004F49CB">
        <w:rPr>
          <w:rFonts w:ascii="Times New Roman" w:eastAsia="Times New Roman" w:hAnsi="Times New Roman"/>
          <w:lang w:val="en-US" w:eastAsia="pt-BR"/>
        </w:rPr>
        <w:t xml:space="preserve">other categories (solitary play were only observed </w:t>
      </w:r>
      <w:r w:rsidR="00533D3D">
        <w:rPr>
          <w:rFonts w:ascii="Times New Roman" w:eastAsia="Times New Roman" w:hAnsi="Times New Roman"/>
          <w:lang w:val="en-US" w:eastAsia="pt-BR"/>
        </w:rPr>
        <w:t>at</w:t>
      </w:r>
      <w:r w:rsidR="00F15C1A" w:rsidRPr="004F49CB">
        <w:rPr>
          <w:rFonts w:ascii="Times New Roman" w:eastAsia="Times New Roman" w:hAnsi="Times New Roman"/>
          <w:lang w:val="en-US" w:eastAsia="pt-BR"/>
        </w:rPr>
        <w:t xml:space="preserve"> this age</w:t>
      </w:r>
      <w:r w:rsidR="009866C1" w:rsidRPr="004F49CB">
        <w:rPr>
          <w:rFonts w:ascii="Times New Roman" w:eastAsia="Times New Roman" w:hAnsi="Times New Roman"/>
          <w:lang w:val="en-US" w:eastAsia="pt-BR"/>
        </w:rPr>
        <w:t>-sex class</w:t>
      </w:r>
      <w:r w:rsidR="00F15C1A" w:rsidRPr="004F49CB">
        <w:rPr>
          <w:rFonts w:ascii="Times New Roman" w:eastAsia="Times New Roman" w:hAnsi="Times New Roman"/>
          <w:lang w:val="en-US" w:eastAsia="pt-BR"/>
        </w:rPr>
        <w:t>).</w:t>
      </w:r>
    </w:p>
    <w:p w:rsidR="00F15C1A" w:rsidRPr="005D1107" w:rsidRDefault="00F15C1A" w:rsidP="00F15C1A">
      <w:pPr>
        <w:spacing w:line="240" w:lineRule="auto"/>
        <w:rPr>
          <w:rFonts w:ascii="Times New Roman" w:hAnsi="Times New Roman"/>
          <w:lang w:val="en-US"/>
        </w:rPr>
      </w:pPr>
    </w:p>
    <w:p w:rsidR="00F15C1A" w:rsidRPr="004A71A1" w:rsidRDefault="00F15C1A" w:rsidP="00F15C1A">
      <w:pPr>
        <w:spacing w:line="240" w:lineRule="auto"/>
        <w:rPr>
          <w:rFonts w:ascii="Times New Roman" w:hAnsi="Times New Roman"/>
          <w:lang w:val="en-US"/>
        </w:rPr>
      </w:pPr>
      <w:r w:rsidRPr="005D1107">
        <w:rPr>
          <w:rFonts w:ascii="Times New Roman" w:hAnsi="Times New Roman"/>
          <w:noProof/>
          <w:lang w:val="en-US" w:eastAsia="pt-BR"/>
        </w:rPr>
        <w:t xml:space="preserve"> </w:t>
      </w:r>
      <w:r w:rsidR="00E659F0" w:rsidRPr="005511B5">
        <w:rPr>
          <w:rFonts w:ascii="Times New Roman" w:hAnsi="Times New Roman"/>
          <w:noProof/>
          <w:lang w:eastAsia="pt-BR"/>
        </w:rPr>
        <w:pict>
          <v:shape id="Gráfico 14" o:spid="_x0000_i1028" type="#_x0000_t75" style="width:316.5pt;height:199.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">
            <v:imagedata r:id="rId11" o:title="" croptop="-1466f" cropbottom="-1512f" cropleft="-1603f" cropright="-1436f"/>
            <o:lock v:ext="edit" aspectratio="f"/>
          </v:shape>
        </w:pict>
      </w:r>
    </w:p>
    <w:p w:rsidR="00F15C1A" w:rsidRPr="005D1107" w:rsidRDefault="00F15C1A" w:rsidP="00F15C1A">
      <w:pPr>
        <w:spacing w:line="240" w:lineRule="auto"/>
        <w:ind w:left="1134" w:right="992" w:firstLine="0"/>
        <w:rPr>
          <w:rFonts w:ascii="Times New Roman" w:hAnsi="Times New Roman"/>
          <w:sz w:val="20"/>
          <w:szCs w:val="20"/>
          <w:lang w:val="en-US"/>
        </w:rPr>
      </w:pPr>
      <w:r w:rsidRPr="005D1107">
        <w:rPr>
          <w:rStyle w:val="hps"/>
          <w:rFonts w:ascii="Times New Roman" w:hAnsi="Times New Roman"/>
          <w:b/>
          <w:sz w:val="20"/>
          <w:szCs w:val="20"/>
          <w:lang w:val="en-US"/>
        </w:rPr>
        <w:t>Figure</w:t>
      </w:r>
      <w:r w:rsidRPr="005D1107">
        <w:rPr>
          <w:rFonts w:ascii="Times New Roman" w:hAnsi="Times New Roman"/>
          <w:b/>
          <w:sz w:val="20"/>
          <w:szCs w:val="20"/>
          <w:lang w:val="en-US"/>
        </w:rPr>
        <w:t xml:space="preserve"> </w:t>
      </w:r>
      <w:r w:rsidR="00826E88" w:rsidRPr="005D1107">
        <w:rPr>
          <w:rFonts w:ascii="Times New Roman" w:hAnsi="Times New Roman"/>
          <w:b/>
          <w:sz w:val="20"/>
          <w:szCs w:val="20"/>
          <w:lang w:val="en-US"/>
        </w:rPr>
        <w:t>6</w:t>
      </w:r>
      <w:r w:rsidRPr="005D1107">
        <w:rPr>
          <w:rStyle w:val="hps"/>
          <w:rFonts w:ascii="Times New Roman" w:hAnsi="Times New Roman"/>
          <w:b/>
          <w:sz w:val="20"/>
          <w:szCs w:val="20"/>
          <w:lang w:val="en-US"/>
        </w:rPr>
        <w:t>.</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Comparison between</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adults and immature</w:t>
      </w:r>
      <w:r w:rsidR="0077399B">
        <w:rPr>
          <w:rStyle w:val="hps"/>
          <w:rFonts w:ascii="Times New Roman" w:hAnsi="Times New Roman"/>
          <w:sz w:val="20"/>
          <w:szCs w:val="20"/>
          <w:lang w:val="en-US"/>
        </w:rPr>
        <w:t xml:space="preserve"> individuals </w:t>
      </w:r>
      <w:r w:rsidRPr="005D1107">
        <w:rPr>
          <w:rStyle w:val="hps"/>
          <w:rFonts w:ascii="Times New Roman" w:hAnsi="Times New Roman"/>
          <w:sz w:val="20"/>
          <w:szCs w:val="20"/>
          <w:lang w:val="en-US"/>
        </w:rPr>
        <w:t>in relation to the</w:t>
      </w:r>
      <w:r w:rsidRPr="005D1107">
        <w:rPr>
          <w:rFonts w:ascii="Times New Roman" w:hAnsi="Times New Roman"/>
          <w:sz w:val="20"/>
          <w:szCs w:val="20"/>
          <w:lang w:val="en-US"/>
        </w:rPr>
        <w:t xml:space="preserve"> activity </w:t>
      </w:r>
      <w:r w:rsidRPr="005D1107">
        <w:rPr>
          <w:rStyle w:val="hps"/>
          <w:rFonts w:ascii="Times New Roman" w:hAnsi="Times New Roman"/>
          <w:sz w:val="20"/>
          <w:szCs w:val="20"/>
          <w:lang w:val="en-US"/>
        </w:rPr>
        <w:t>budget</w:t>
      </w:r>
      <w:r w:rsidRPr="005D1107">
        <w:rPr>
          <w:rFonts w:ascii="Times New Roman" w:hAnsi="Times New Roman"/>
          <w:sz w:val="20"/>
          <w:szCs w:val="20"/>
          <w:lang w:val="en-US"/>
        </w:rPr>
        <w:t xml:space="preserve">, of the </w:t>
      </w:r>
      <w:r w:rsidRPr="005D1107">
        <w:rPr>
          <w:rStyle w:val="hps"/>
          <w:rFonts w:ascii="Times New Roman" w:hAnsi="Times New Roman"/>
          <w:sz w:val="20"/>
          <w:szCs w:val="20"/>
          <w:lang w:val="en-US"/>
        </w:rPr>
        <w:t>black</w:t>
      </w:r>
      <w:r w:rsidRPr="005D1107">
        <w:rPr>
          <w:rFonts w:ascii="Times New Roman" w:hAnsi="Times New Roman"/>
          <w:sz w:val="20"/>
          <w:szCs w:val="20"/>
          <w:lang w:val="en-US"/>
        </w:rPr>
        <w:t xml:space="preserve"> </w:t>
      </w:r>
      <w:r w:rsidRPr="005D1107">
        <w:rPr>
          <w:rStyle w:val="hps"/>
          <w:rFonts w:ascii="Times New Roman" w:hAnsi="Times New Roman"/>
          <w:sz w:val="20"/>
          <w:szCs w:val="20"/>
          <w:lang w:val="en-US"/>
        </w:rPr>
        <w:t>howler monkeys</w:t>
      </w:r>
      <w:r w:rsidRPr="005D1107">
        <w:rPr>
          <w:rFonts w:ascii="Times New Roman" w:hAnsi="Times New Roman"/>
          <w:sz w:val="20"/>
          <w:szCs w:val="20"/>
          <w:lang w:val="en-US"/>
        </w:rPr>
        <w:t xml:space="preserve"> study group, in</w:t>
      </w:r>
      <w:r w:rsidR="004A71A1">
        <w:rPr>
          <w:rFonts w:ascii="Times New Roman" w:hAnsi="Times New Roman"/>
          <w:sz w:val="20"/>
          <w:szCs w:val="20"/>
          <w:lang w:val="en-US"/>
        </w:rPr>
        <w:t xml:space="preserve"> the</w:t>
      </w:r>
      <w:r w:rsidRPr="005D1107">
        <w:rPr>
          <w:rFonts w:ascii="Times New Roman" w:hAnsi="Times New Roman"/>
          <w:sz w:val="20"/>
          <w:szCs w:val="20"/>
          <w:lang w:val="en-US"/>
        </w:rPr>
        <w:t xml:space="preserve"> left bank of Aquidauana river.</w:t>
      </w:r>
    </w:p>
    <w:p w:rsidR="00F15C1A" w:rsidRPr="005D1107" w:rsidRDefault="00F15C1A" w:rsidP="00F15C1A">
      <w:pPr>
        <w:spacing w:line="240" w:lineRule="auto"/>
        <w:rPr>
          <w:rFonts w:ascii="Times New Roman" w:hAnsi="Times New Roman"/>
          <w:lang w:val="en-US"/>
        </w:rPr>
      </w:pPr>
    </w:p>
    <w:p w:rsidR="00F15C1A" w:rsidRPr="005D1107" w:rsidRDefault="00F15C1A" w:rsidP="00F15C1A">
      <w:pPr>
        <w:spacing w:line="240" w:lineRule="auto"/>
        <w:ind w:firstLine="709"/>
        <w:rPr>
          <w:rFonts w:ascii="Times New Roman" w:hAnsi="Times New Roman"/>
          <w:lang w:val="en-US"/>
        </w:rPr>
      </w:pPr>
      <w:r w:rsidRPr="005D1107">
        <w:rPr>
          <w:rFonts w:ascii="Times New Roman" w:eastAsia="Times New Roman" w:hAnsi="Times New Roman"/>
          <w:lang w:val="en-US" w:eastAsia="pt-BR"/>
        </w:rPr>
        <w:t>The differences between age</w:t>
      </w:r>
      <w:r w:rsidR="00E52E04" w:rsidRPr="005D1107">
        <w:rPr>
          <w:rFonts w:ascii="Times New Roman" w:eastAsia="Times New Roman" w:hAnsi="Times New Roman"/>
          <w:lang w:val="en-US" w:eastAsia="pt-BR"/>
        </w:rPr>
        <w:t xml:space="preserve">-sex classes </w:t>
      </w:r>
      <w:r w:rsidRPr="005D1107">
        <w:rPr>
          <w:rFonts w:ascii="Times New Roman" w:eastAsia="Times New Roman" w:hAnsi="Times New Roman"/>
          <w:lang w:val="en-US" w:eastAsia="pt-BR"/>
        </w:rPr>
        <w:t>were significant at p = 0</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Although this analysis is relatively simple, it does not indicate that the general activity budgets (Figure </w:t>
      </w:r>
      <w:r w:rsidR="00E52E04" w:rsidRPr="005D1107">
        <w:rPr>
          <w:rFonts w:ascii="Times New Roman" w:eastAsia="Times New Roman" w:hAnsi="Times New Roman"/>
          <w:lang w:val="en-US" w:eastAsia="pt-BR"/>
        </w:rPr>
        <w:t>3</w:t>
      </w:r>
      <w:r w:rsidRPr="005D1107">
        <w:rPr>
          <w:rFonts w:ascii="Times New Roman" w:eastAsia="Times New Roman" w:hAnsi="Times New Roman"/>
          <w:lang w:val="en-US" w:eastAsia="pt-BR"/>
        </w:rPr>
        <w:t>) may have been influenced significantly by the composition of the study group, which dominates mature members (62</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5% of total). The comparison between adults and immature</w:t>
      </w:r>
      <w:r w:rsidR="008937D9">
        <w:rPr>
          <w:rFonts w:ascii="Times New Roman" w:eastAsia="Times New Roman" w:hAnsi="Times New Roman"/>
          <w:lang w:val="en-US" w:eastAsia="pt-BR"/>
        </w:rPr>
        <w:t xml:space="preserve"> individuals</w:t>
      </w:r>
      <w:r w:rsidRPr="005D1107">
        <w:rPr>
          <w:rFonts w:ascii="Times New Roman" w:eastAsia="Times New Roman" w:hAnsi="Times New Roman"/>
          <w:lang w:val="en-US" w:eastAsia="pt-BR"/>
        </w:rPr>
        <w:t xml:space="preserve"> for the general categories of behavior showed significant differences. W</w:t>
      </w:r>
      <w:r w:rsidRPr="005D1107">
        <w:rPr>
          <w:rStyle w:val="hps"/>
          <w:rFonts w:ascii="Times New Roman" w:hAnsi="Times New Roman"/>
          <w:lang w:val="en-US"/>
        </w:rPr>
        <w:t>ith a tendency</w:t>
      </w:r>
      <w:r w:rsidRPr="005D1107">
        <w:rPr>
          <w:rStyle w:val="shorttext"/>
          <w:rFonts w:ascii="Times New Roman" w:hAnsi="Times New Roman"/>
          <w:lang w:val="en-US"/>
        </w:rPr>
        <w:t xml:space="preserve"> </w:t>
      </w:r>
      <w:r w:rsidRPr="005D1107">
        <w:rPr>
          <w:rStyle w:val="hps"/>
          <w:rFonts w:ascii="Times New Roman" w:hAnsi="Times New Roman"/>
          <w:lang w:val="en-US"/>
        </w:rPr>
        <w:t>for adults</w:t>
      </w:r>
      <w:r w:rsidRPr="005D1107">
        <w:rPr>
          <w:rFonts w:ascii="Times New Roman" w:eastAsia="Times New Roman" w:hAnsi="Times New Roman"/>
          <w:lang w:val="en-US" w:eastAsia="pt-BR"/>
        </w:rPr>
        <w:t>; in relation to the activities budget categories, presented significantly differences for rest (z</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w:t>
      </w:r>
      <w:r w:rsidR="00E52E04" w:rsidRPr="005D1107">
        <w:rPr>
          <w:rFonts w:ascii="Times New Roman" w:eastAsia="Times New Roman" w:hAnsi="Times New Roman"/>
          <w:lang w:val="en-US" w:eastAsia="pt-BR"/>
        </w:rPr>
        <w:t xml:space="preserve"> 8.</w:t>
      </w:r>
      <w:r w:rsidRPr="005D1107">
        <w:rPr>
          <w:rFonts w:ascii="Times New Roman" w:eastAsia="Times New Roman" w:hAnsi="Times New Roman"/>
          <w:lang w:val="en-US" w:eastAsia="pt-BR"/>
        </w:rPr>
        <w:t>9, p</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&lt;</w:t>
      </w:r>
      <w:r w:rsidR="00E52E04" w:rsidRPr="005D1107">
        <w:rPr>
          <w:rFonts w:ascii="Times New Roman" w:eastAsia="Times New Roman" w:hAnsi="Times New Roman"/>
          <w:lang w:val="en-US" w:eastAsia="pt-BR"/>
        </w:rPr>
        <w:t xml:space="preserve"> 0.</w:t>
      </w:r>
      <w:r w:rsidRPr="005D1107">
        <w:rPr>
          <w:rFonts w:ascii="Times New Roman" w:eastAsia="Times New Roman" w:hAnsi="Times New Roman"/>
          <w:lang w:val="en-US" w:eastAsia="pt-BR"/>
        </w:rPr>
        <w:t>05), travel (z</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8</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6, p</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&lt;</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05) and feed (z</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5</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41, p</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&lt;</w:t>
      </w:r>
      <w:r w:rsidR="00E52E04" w:rsidRPr="005D1107">
        <w:rPr>
          <w:rFonts w:ascii="Times New Roman" w:eastAsia="Times New Roman" w:hAnsi="Times New Roman"/>
          <w:lang w:val="en-US" w:eastAsia="pt-BR"/>
        </w:rPr>
        <w:t xml:space="preserve"> </w:t>
      </w:r>
      <w:r w:rsidRPr="005D1107">
        <w:rPr>
          <w:rFonts w:ascii="Times New Roman" w:eastAsia="Times New Roman" w:hAnsi="Times New Roman"/>
          <w:lang w:val="en-US" w:eastAsia="pt-BR"/>
        </w:rPr>
        <w:t>0</w:t>
      </w:r>
      <w:r w:rsidR="00E52E04"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05). However, </w:t>
      </w:r>
      <w:r w:rsidRPr="005D1107">
        <w:rPr>
          <w:rStyle w:val="hps"/>
          <w:rFonts w:ascii="Times New Roman" w:hAnsi="Times New Roman"/>
          <w:lang w:val="en-US"/>
        </w:rPr>
        <w:t>the immature</w:t>
      </w:r>
      <w:r w:rsidR="008937D9">
        <w:rPr>
          <w:rStyle w:val="hps"/>
          <w:rFonts w:ascii="Times New Roman" w:hAnsi="Times New Roman"/>
          <w:lang w:val="en-US"/>
        </w:rPr>
        <w:t xml:space="preserve"> individuals</w:t>
      </w:r>
      <w:r w:rsidRPr="005D1107">
        <w:rPr>
          <w:rFonts w:ascii="Times New Roman" w:hAnsi="Times New Roman"/>
          <w:lang w:val="en-US"/>
        </w:rPr>
        <w:t xml:space="preserve"> </w:t>
      </w:r>
      <w:r w:rsidRPr="005D1107">
        <w:rPr>
          <w:rStyle w:val="hps"/>
          <w:rFonts w:ascii="Times New Roman" w:hAnsi="Times New Roman"/>
          <w:lang w:val="en-US"/>
        </w:rPr>
        <w:t>were more active</w:t>
      </w:r>
      <w:r w:rsidRPr="005D1107">
        <w:rPr>
          <w:rFonts w:ascii="Times New Roman" w:hAnsi="Times New Roman"/>
          <w:lang w:val="en-US"/>
        </w:rPr>
        <w:t xml:space="preserve"> </w:t>
      </w:r>
      <w:r w:rsidRPr="005D1107">
        <w:rPr>
          <w:rStyle w:val="hps"/>
          <w:rFonts w:ascii="Times New Roman" w:hAnsi="Times New Roman"/>
          <w:lang w:val="en-US"/>
        </w:rPr>
        <w:t>in social activities</w:t>
      </w:r>
      <w:r w:rsidRPr="005D1107">
        <w:rPr>
          <w:rFonts w:ascii="Times New Roman" w:hAnsi="Times New Roman"/>
          <w:lang w:val="en-US"/>
        </w:rPr>
        <w:t xml:space="preserve"> </w:t>
      </w:r>
      <w:r w:rsidRPr="005D1107">
        <w:rPr>
          <w:rStyle w:val="hps"/>
          <w:rFonts w:ascii="Times New Roman" w:hAnsi="Times New Roman"/>
          <w:lang w:val="en-US"/>
        </w:rPr>
        <w:t>such as</w:t>
      </w:r>
      <w:r w:rsidRPr="005D1107">
        <w:rPr>
          <w:rFonts w:ascii="Times New Roman" w:hAnsi="Times New Roman"/>
          <w:lang w:val="en-US"/>
        </w:rPr>
        <w:t xml:space="preserve"> </w:t>
      </w:r>
      <w:r w:rsidRPr="005D1107">
        <w:rPr>
          <w:rStyle w:val="hps"/>
          <w:rFonts w:ascii="Times New Roman" w:hAnsi="Times New Roman"/>
          <w:lang w:val="en-US"/>
        </w:rPr>
        <w:t>play behavior</w:t>
      </w:r>
      <w:r w:rsidRPr="005D1107">
        <w:rPr>
          <w:rFonts w:ascii="Times New Roman" w:hAnsi="Times New Roman"/>
          <w:lang w:val="en-US"/>
        </w:rPr>
        <w:t xml:space="preserve">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affiliative interactions</w:t>
      </w:r>
      <w:r w:rsidRPr="005D1107">
        <w:rPr>
          <w:rFonts w:ascii="Times New Roman" w:hAnsi="Times New Roman"/>
          <w:lang w:val="en-US"/>
        </w:rPr>
        <w:t xml:space="preserve"> </w:t>
      </w:r>
      <w:r w:rsidRPr="005D1107">
        <w:rPr>
          <w:rStyle w:val="hps"/>
          <w:rFonts w:ascii="Times New Roman" w:hAnsi="Times New Roman"/>
          <w:lang w:val="en-US"/>
        </w:rPr>
        <w:t>such as</w:t>
      </w:r>
      <w:r w:rsidRPr="005D1107">
        <w:rPr>
          <w:rFonts w:ascii="Times New Roman" w:hAnsi="Times New Roman"/>
          <w:lang w:val="en-US"/>
        </w:rPr>
        <w:t xml:space="preserve"> </w:t>
      </w:r>
      <w:r w:rsidRPr="005D1107">
        <w:rPr>
          <w:rStyle w:val="hps"/>
          <w:rFonts w:ascii="Times New Roman" w:hAnsi="Times New Roman"/>
          <w:lang w:val="en-US"/>
        </w:rPr>
        <w:t>grooming (z</w:t>
      </w:r>
      <w:r w:rsidR="00E52E04" w:rsidRPr="005D1107">
        <w:rPr>
          <w:rStyle w:val="hps"/>
          <w:rFonts w:ascii="Times New Roman" w:hAnsi="Times New Roman"/>
          <w:lang w:val="en-US"/>
        </w:rPr>
        <w:t xml:space="preserve"> </w:t>
      </w:r>
      <w:r w:rsidRPr="005D1107">
        <w:rPr>
          <w:rStyle w:val="hps"/>
          <w:rFonts w:ascii="Times New Roman" w:hAnsi="Times New Roman"/>
          <w:lang w:val="en-US"/>
        </w:rPr>
        <w:t>=</w:t>
      </w:r>
      <w:r w:rsidR="00E52E04" w:rsidRPr="005D1107">
        <w:rPr>
          <w:rStyle w:val="hps"/>
          <w:rFonts w:ascii="Times New Roman" w:hAnsi="Times New Roman"/>
          <w:lang w:val="en-US"/>
        </w:rPr>
        <w:t xml:space="preserve"> </w:t>
      </w:r>
      <w:r w:rsidRPr="005D1107">
        <w:rPr>
          <w:rStyle w:val="hps"/>
          <w:rFonts w:ascii="Times New Roman" w:hAnsi="Times New Roman"/>
          <w:lang w:val="en-US"/>
        </w:rPr>
        <w:t>-</w:t>
      </w:r>
      <w:r w:rsidR="00E52E04" w:rsidRPr="005D1107">
        <w:rPr>
          <w:rStyle w:val="hps"/>
          <w:rFonts w:ascii="Times New Roman" w:hAnsi="Times New Roman"/>
          <w:lang w:val="en-US"/>
        </w:rPr>
        <w:t xml:space="preserve"> </w:t>
      </w:r>
      <w:r w:rsidRPr="005D1107">
        <w:rPr>
          <w:rStyle w:val="hps"/>
          <w:rFonts w:ascii="Times New Roman" w:hAnsi="Times New Roman"/>
          <w:lang w:val="en-US"/>
        </w:rPr>
        <w:t>9</w:t>
      </w:r>
      <w:r w:rsidR="00E52E04" w:rsidRPr="005D1107">
        <w:rPr>
          <w:rStyle w:val="hps"/>
          <w:rFonts w:ascii="Times New Roman" w:hAnsi="Times New Roman"/>
          <w:lang w:val="en-US"/>
        </w:rPr>
        <w:t>.</w:t>
      </w:r>
      <w:r w:rsidRPr="005D1107">
        <w:rPr>
          <w:rStyle w:val="hps"/>
          <w:rFonts w:ascii="Times New Roman" w:hAnsi="Times New Roman"/>
          <w:lang w:val="en-US"/>
        </w:rPr>
        <w:t>61, p</w:t>
      </w:r>
      <w:r w:rsidR="00E52E04" w:rsidRPr="005D1107">
        <w:rPr>
          <w:rStyle w:val="hps"/>
          <w:rFonts w:ascii="Times New Roman" w:hAnsi="Times New Roman"/>
          <w:lang w:val="en-US"/>
        </w:rPr>
        <w:t xml:space="preserve"> </w:t>
      </w:r>
      <w:r w:rsidRPr="005D1107">
        <w:rPr>
          <w:rStyle w:val="hps"/>
          <w:rFonts w:ascii="Times New Roman" w:hAnsi="Times New Roman"/>
          <w:lang w:val="en-US"/>
        </w:rPr>
        <w:t>&lt;</w:t>
      </w:r>
      <w:r w:rsidR="00E52E04" w:rsidRPr="005D1107">
        <w:rPr>
          <w:rStyle w:val="hps"/>
          <w:rFonts w:ascii="Times New Roman" w:hAnsi="Times New Roman"/>
          <w:lang w:val="en-US"/>
        </w:rPr>
        <w:t xml:space="preserve"> </w:t>
      </w:r>
      <w:r w:rsidRPr="005D1107">
        <w:rPr>
          <w:rStyle w:val="hps"/>
          <w:rFonts w:ascii="Times New Roman" w:hAnsi="Times New Roman"/>
          <w:lang w:val="en-US"/>
        </w:rPr>
        <w:t>0</w:t>
      </w:r>
      <w:r w:rsidR="00E52E04" w:rsidRPr="005D1107">
        <w:rPr>
          <w:rStyle w:val="hps"/>
          <w:rFonts w:ascii="Times New Roman" w:hAnsi="Times New Roman"/>
          <w:lang w:val="en-US"/>
        </w:rPr>
        <w:t>.</w:t>
      </w:r>
      <w:r w:rsidRPr="005D1107">
        <w:rPr>
          <w:rStyle w:val="hps"/>
          <w:rFonts w:ascii="Times New Roman" w:hAnsi="Times New Roman"/>
          <w:lang w:val="en-US"/>
        </w:rPr>
        <w:t>05).</w:t>
      </w:r>
    </w:p>
    <w:p w:rsidR="00F15C1A" w:rsidRPr="005D1107" w:rsidRDefault="00F15C1A" w:rsidP="00F15C1A">
      <w:pPr>
        <w:spacing w:line="240" w:lineRule="auto"/>
        <w:rPr>
          <w:rFonts w:ascii="Times New Roman" w:hAnsi="Times New Roman"/>
          <w:lang w:val="en-US"/>
        </w:rPr>
      </w:pPr>
    </w:p>
    <w:p w:rsidR="003F4963" w:rsidRPr="005D1107" w:rsidRDefault="003F4963" w:rsidP="003F4963">
      <w:pPr>
        <w:spacing w:line="240" w:lineRule="auto"/>
        <w:ind w:firstLine="0"/>
        <w:rPr>
          <w:rStyle w:val="hps"/>
          <w:rFonts w:ascii="Times New Roman" w:hAnsi="Times New Roman"/>
          <w:b/>
          <w:lang w:val="en-US"/>
        </w:rPr>
      </w:pPr>
      <w:r w:rsidRPr="005D1107">
        <w:rPr>
          <w:rStyle w:val="hps"/>
          <w:rFonts w:ascii="Times New Roman" w:hAnsi="Times New Roman"/>
          <w:b/>
          <w:lang w:val="en-US"/>
        </w:rPr>
        <w:t>DISCUSSION</w:t>
      </w:r>
    </w:p>
    <w:p w:rsidR="00E771F3" w:rsidRPr="005D1107" w:rsidRDefault="00E771F3" w:rsidP="00F70EC3">
      <w:pPr>
        <w:spacing w:line="240" w:lineRule="auto"/>
        <w:ind w:firstLine="709"/>
        <w:rPr>
          <w:rStyle w:val="hps"/>
          <w:rFonts w:ascii="Times New Roman" w:hAnsi="Times New Roman"/>
        </w:rPr>
      </w:pPr>
    </w:p>
    <w:p w:rsidR="003F4963" w:rsidRPr="005D1107" w:rsidRDefault="00BB248B" w:rsidP="00CD008D">
      <w:pPr>
        <w:spacing w:line="240" w:lineRule="auto"/>
        <w:ind w:firstLine="709"/>
        <w:rPr>
          <w:rFonts w:ascii="Times New Roman" w:hAnsi="Times New Roman"/>
          <w:lang w:val="en-US"/>
        </w:rPr>
      </w:pPr>
      <w:r w:rsidRPr="00E659F0">
        <w:rPr>
          <w:rStyle w:val="hps"/>
          <w:rFonts w:ascii="Times New Roman" w:hAnsi="Times New Roman"/>
          <w:lang w:val="en-US"/>
        </w:rPr>
        <w:t>During the observations, t</w:t>
      </w:r>
      <w:r w:rsidR="003F4963" w:rsidRPr="005D1107">
        <w:rPr>
          <w:rFonts w:ascii="Times New Roman" w:hAnsi="Times New Roman"/>
          <w:lang w:val="en-US" w:eastAsia="pt-BR"/>
        </w:rPr>
        <w:t>he Aquidauana river monkeys spent 64</w:t>
      </w:r>
      <w:r w:rsidR="00F70EC3" w:rsidRPr="005D1107">
        <w:rPr>
          <w:rFonts w:ascii="Times New Roman" w:hAnsi="Times New Roman"/>
          <w:lang w:val="en-US" w:eastAsia="pt-BR"/>
        </w:rPr>
        <w:t>.</w:t>
      </w:r>
      <w:r w:rsidR="003F4963" w:rsidRPr="005D1107">
        <w:rPr>
          <w:rFonts w:ascii="Times New Roman" w:hAnsi="Times New Roman"/>
          <w:lang w:val="en-US" w:eastAsia="pt-BR"/>
        </w:rPr>
        <w:t>7% of their time inactive, 10</w:t>
      </w:r>
      <w:r w:rsidR="00F70EC3" w:rsidRPr="005D1107">
        <w:rPr>
          <w:rFonts w:ascii="Times New Roman" w:hAnsi="Times New Roman"/>
          <w:lang w:val="en-US" w:eastAsia="pt-BR"/>
        </w:rPr>
        <w:t>.</w:t>
      </w:r>
      <w:r w:rsidR="003F4963" w:rsidRPr="005D1107">
        <w:rPr>
          <w:rFonts w:ascii="Times New Roman" w:hAnsi="Times New Roman"/>
          <w:lang w:val="en-US" w:eastAsia="pt-BR"/>
        </w:rPr>
        <w:t>1% feeding, 18</w:t>
      </w:r>
      <w:r w:rsidR="00F70EC3" w:rsidRPr="005D1107">
        <w:rPr>
          <w:rFonts w:ascii="Times New Roman" w:hAnsi="Times New Roman"/>
          <w:lang w:val="en-US" w:eastAsia="pt-BR"/>
        </w:rPr>
        <w:t>.</w:t>
      </w:r>
      <w:r w:rsidR="003F4963" w:rsidRPr="005D1107">
        <w:rPr>
          <w:rFonts w:ascii="Times New Roman" w:hAnsi="Times New Roman"/>
          <w:lang w:val="en-US" w:eastAsia="pt-BR"/>
        </w:rPr>
        <w:t xml:space="preserve">5% traveling, </w:t>
      </w:r>
      <w:r w:rsidR="00F70EC3" w:rsidRPr="005D1107">
        <w:rPr>
          <w:rFonts w:ascii="Times New Roman" w:hAnsi="Times New Roman"/>
          <w:lang w:val="en-US" w:eastAsia="pt-BR"/>
        </w:rPr>
        <w:t>4.4</w:t>
      </w:r>
      <w:r w:rsidR="003F4963" w:rsidRPr="005D1107">
        <w:rPr>
          <w:rFonts w:ascii="Times New Roman" w:hAnsi="Times New Roman"/>
          <w:lang w:val="en-US" w:eastAsia="pt-BR"/>
        </w:rPr>
        <w:t xml:space="preserve">% in social activities, and </w:t>
      </w:r>
      <w:r w:rsidR="00F70EC3" w:rsidRPr="005D1107">
        <w:rPr>
          <w:rFonts w:ascii="Times New Roman" w:hAnsi="Times New Roman"/>
          <w:lang w:val="en-US" w:eastAsia="pt-BR"/>
        </w:rPr>
        <w:t>2.3</w:t>
      </w:r>
      <w:r w:rsidR="003F4963" w:rsidRPr="005D1107">
        <w:rPr>
          <w:rFonts w:ascii="Times New Roman" w:hAnsi="Times New Roman"/>
          <w:lang w:val="en-US" w:eastAsia="pt-BR"/>
        </w:rPr>
        <w:t xml:space="preserve">% involved in other miscellaneous behaviors. The study group is a typical primate group of howler monkeys, showing high levels of inactivity, normally associated with a highly folivorous diet. </w:t>
      </w:r>
      <w:r w:rsidR="003F4963" w:rsidRPr="005D1107">
        <w:rPr>
          <w:rStyle w:val="hps"/>
          <w:rFonts w:ascii="Times New Roman" w:hAnsi="Times New Roman"/>
          <w:lang w:val="en-US"/>
        </w:rPr>
        <w:t>For</w:t>
      </w:r>
      <w:r w:rsidR="003F4963" w:rsidRPr="005D1107">
        <w:rPr>
          <w:rFonts w:ascii="Times New Roman" w:hAnsi="Times New Roman"/>
          <w:lang w:val="en-US"/>
        </w:rPr>
        <w:t xml:space="preserve"> </w:t>
      </w:r>
      <w:r w:rsidR="003F4963" w:rsidRPr="005D1107">
        <w:rPr>
          <w:rStyle w:val="hps"/>
          <w:rFonts w:ascii="Times New Roman" w:hAnsi="Times New Roman"/>
          <w:lang w:val="en-US"/>
        </w:rPr>
        <w:t>the activity pattern of the studied group</w:t>
      </w:r>
      <w:r w:rsidR="003F4963" w:rsidRPr="005D1107">
        <w:rPr>
          <w:rFonts w:ascii="Times New Roman" w:hAnsi="Times New Roman"/>
          <w:lang w:val="en-US"/>
        </w:rPr>
        <w:t xml:space="preserve"> </w:t>
      </w:r>
      <w:r w:rsidR="003F4963" w:rsidRPr="005D1107">
        <w:rPr>
          <w:rStyle w:val="hps"/>
          <w:rFonts w:ascii="Times New Roman" w:hAnsi="Times New Roman"/>
          <w:lang w:val="en-US"/>
        </w:rPr>
        <w:t>of black howler monkeys</w:t>
      </w:r>
      <w:r w:rsidR="003F4963" w:rsidRPr="005D1107">
        <w:rPr>
          <w:rFonts w:ascii="Times New Roman" w:hAnsi="Times New Roman"/>
          <w:lang w:val="en-US"/>
        </w:rPr>
        <w:t xml:space="preserve">, </w:t>
      </w:r>
      <w:r w:rsidR="003F4963" w:rsidRPr="005D1107">
        <w:rPr>
          <w:rStyle w:val="hps"/>
          <w:rFonts w:ascii="Times New Roman" w:hAnsi="Times New Roman"/>
          <w:lang w:val="en-US"/>
        </w:rPr>
        <w:t>the</w:t>
      </w:r>
      <w:r w:rsidR="003F4963" w:rsidRPr="005D1107">
        <w:rPr>
          <w:rFonts w:ascii="Times New Roman" w:hAnsi="Times New Roman"/>
          <w:lang w:val="en-US"/>
        </w:rPr>
        <w:t xml:space="preserve"> </w:t>
      </w:r>
      <w:r w:rsidR="003F4963" w:rsidRPr="005D1107">
        <w:rPr>
          <w:rStyle w:val="hps"/>
          <w:rFonts w:ascii="Times New Roman" w:hAnsi="Times New Roman"/>
          <w:lang w:val="en-US"/>
        </w:rPr>
        <w:t>behavioral category “resting”</w:t>
      </w:r>
      <w:r w:rsidR="003F4963" w:rsidRPr="005D1107">
        <w:rPr>
          <w:rFonts w:ascii="Times New Roman" w:hAnsi="Times New Roman"/>
          <w:lang w:val="en-US"/>
        </w:rPr>
        <w:t xml:space="preserve"> </w:t>
      </w:r>
      <w:r w:rsidR="003F4963" w:rsidRPr="005D1107">
        <w:rPr>
          <w:rStyle w:val="hps"/>
          <w:rFonts w:ascii="Times New Roman" w:hAnsi="Times New Roman"/>
          <w:lang w:val="en-US"/>
        </w:rPr>
        <w:t>was</w:t>
      </w:r>
      <w:r w:rsidR="003F4963" w:rsidRPr="005D1107">
        <w:rPr>
          <w:rFonts w:ascii="Times New Roman" w:hAnsi="Times New Roman"/>
          <w:lang w:val="en-US"/>
        </w:rPr>
        <w:t xml:space="preserve"> </w:t>
      </w:r>
      <w:r w:rsidR="003F4963" w:rsidRPr="005D1107">
        <w:rPr>
          <w:rStyle w:val="hps"/>
          <w:rFonts w:ascii="Times New Roman" w:hAnsi="Times New Roman"/>
          <w:lang w:val="en-US"/>
        </w:rPr>
        <w:t>more frequently</w:t>
      </w:r>
      <w:r w:rsidR="003F4963" w:rsidRPr="005D1107">
        <w:rPr>
          <w:rFonts w:ascii="Times New Roman" w:hAnsi="Times New Roman"/>
          <w:lang w:val="en-US"/>
        </w:rPr>
        <w:t xml:space="preserve"> </w:t>
      </w:r>
      <w:r w:rsidR="003F4963" w:rsidRPr="005D1107">
        <w:rPr>
          <w:rStyle w:val="hps"/>
          <w:rFonts w:ascii="Times New Roman" w:hAnsi="Times New Roman"/>
          <w:lang w:val="en-US"/>
        </w:rPr>
        <w:t>observed</w:t>
      </w:r>
      <w:r w:rsidR="003F4963" w:rsidRPr="005D1107">
        <w:rPr>
          <w:rFonts w:ascii="Times New Roman" w:hAnsi="Times New Roman"/>
          <w:lang w:val="en-US"/>
        </w:rPr>
        <w:t xml:space="preserve">. </w:t>
      </w:r>
      <w:r w:rsidR="003F4963" w:rsidRPr="005D1107">
        <w:rPr>
          <w:rStyle w:val="hps"/>
          <w:rFonts w:ascii="Times New Roman" w:hAnsi="Times New Roman"/>
          <w:lang w:val="en-US"/>
        </w:rPr>
        <w:t>In this</w:t>
      </w:r>
      <w:r w:rsidR="003F4963" w:rsidRPr="005D1107">
        <w:rPr>
          <w:rFonts w:ascii="Times New Roman" w:hAnsi="Times New Roman"/>
          <w:lang w:val="en-US"/>
        </w:rPr>
        <w:t xml:space="preserve"> </w:t>
      </w:r>
      <w:r w:rsidR="003F4963" w:rsidRPr="005D1107">
        <w:rPr>
          <w:rStyle w:val="hps"/>
          <w:rFonts w:ascii="Times New Roman" w:hAnsi="Times New Roman"/>
          <w:lang w:val="en-US"/>
        </w:rPr>
        <w:t>context, some authors</w:t>
      </w:r>
      <w:r w:rsidR="003F4963" w:rsidRPr="005D1107">
        <w:rPr>
          <w:rFonts w:ascii="Times New Roman" w:hAnsi="Times New Roman"/>
          <w:lang w:val="en-US"/>
        </w:rPr>
        <w:t xml:space="preserve"> </w:t>
      </w:r>
      <w:r w:rsidR="003F4963" w:rsidRPr="005D1107">
        <w:rPr>
          <w:rStyle w:val="hps"/>
          <w:rFonts w:ascii="Times New Roman" w:hAnsi="Times New Roman"/>
          <w:lang w:val="en-US"/>
        </w:rPr>
        <w:t>confirm the</w:t>
      </w:r>
      <w:r w:rsidR="003F4963" w:rsidRPr="005D1107">
        <w:rPr>
          <w:rFonts w:ascii="Times New Roman" w:hAnsi="Times New Roman"/>
          <w:lang w:val="en-US"/>
        </w:rPr>
        <w:t xml:space="preserve"> </w:t>
      </w:r>
      <w:r w:rsidR="003F4963" w:rsidRPr="005D1107">
        <w:rPr>
          <w:rStyle w:val="hps"/>
          <w:rFonts w:ascii="Times New Roman" w:hAnsi="Times New Roman"/>
          <w:lang w:val="en-US"/>
        </w:rPr>
        <w:t>rest as</w:t>
      </w:r>
      <w:r w:rsidR="003F4963" w:rsidRPr="005D1107">
        <w:rPr>
          <w:rFonts w:ascii="Times New Roman" w:hAnsi="Times New Roman"/>
          <w:lang w:val="en-US"/>
        </w:rPr>
        <w:t xml:space="preserve"> </w:t>
      </w:r>
      <w:r w:rsidR="003F4963" w:rsidRPr="005D1107">
        <w:rPr>
          <w:rStyle w:val="hps"/>
          <w:rFonts w:ascii="Times New Roman" w:hAnsi="Times New Roman"/>
          <w:lang w:val="en-US"/>
        </w:rPr>
        <w:t>a</w:t>
      </w:r>
      <w:r w:rsidR="003F4963" w:rsidRPr="005D1107">
        <w:rPr>
          <w:rFonts w:ascii="Times New Roman" w:hAnsi="Times New Roman"/>
          <w:lang w:val="en-US"/>
        </w:rPr>
        <w:t xml:space="preserve"> </w:t>
      </w:r>
      <w:r w:rsidR="003F4963" w:rsidRPr="005D1107">
        <w:rPr>
          <w:rStyle w:val="hps"/>
          <w:rFonts w:ascii="Times New Roman" w:hAnsi="Times New Roman"/>
          <w:lang w:val="en-US"/>
        </w:rPr>
        <w:t>useful strategy</w:t>
      </w:r>
      <w:r w:rsidR="003F4963" w:rsidRPr="005D1107">
        <w:rPr>
          <w:rFonts w:ascii="Times New Roman" w:hAnsi="Times New Roman"/>
          <w:lang w:val="en-US"/>
        </w:rPr>
        <w:t xml:space="preserve"> </w:t>
      </w:r>
      <w:r w:rsidR="003F4963" w:rsidRPr="005D1107">
        <w:rPr>
          <w:rStyle w:val="hps"/>
          <w:rFonts w:ascii="Times New Roman" w:hAnsi="Times New Roman"/>
          <w:lang w:val="en-US"/>
        </w:rPr>
        <w:t>for</w:t>
      </w:r>
      <w:r w:rsidR="003F4963" w:rsidRPr="005D1107">
        <w:rPr>
          <w:rFonts w:ascii="Times New Roman" w:hAnsi="Times New Roman"/>
          <w:lang w:val="en-US"/>
        </w:rPr>
        <w:t xml:space="preserve"> </w:t>
      </w:r>
      <w:r w:rsidR="003F4963" w:rsidRPr="005D1107">
        <w:rPr>
          <w:rStyle w:val="hps"/>
          <w:rFonts w:ascii="Times New Roman" w:hAnsi="Times New Roman"/>
          <w:lang w:val="en-US"/>
        </w:rPr>
        <w:t>sparing</w:t>
      </w:r>
      <w:r w:rsidR="003F4963" w:rsidRPr="005D1107">
        <w:rPr>
          <w:rFonts w:ascii="Times New Roman" w:hAnsi="Times New Roman"/>
          <w:lang w:val="en-US"/>
        </w:rPr>
        <w:t xml:space="preserve"> </w:t>
      </w:r>
      <w:r w:rsidR="003F4963" w:rsidRPr="005D1107">
        <w:rPr>
          <w:rStyle w:val="hps"/>
          <w:rFonts w:ascii="Times New Roman" w:hAnsi="Times New Roman"/>
          <w:lang w:val="en-US"/>
        </w:rPr>
        <w:t xml:space="preserve">energy for the genus </w:t>
      </w:r>
      <w:r w:rsidR="003F4963" w:rsidRPr="005D1107">
        <w:rPr>
          <w:rStyle w:val="hps"/>
          <w:rFonts w:ascii="Times New Roman" w:hAnsi="Times New Roman"/>
          <w:i/>
          <w:lang w:val="en-US"/>
        </w:rPr>
        <w:t>Alouatta</w:t>
      </w:r>
      <w:r w:rsidR="003F4963" w:rsidRPr="005D1107">
        <w:rPr>
          <w:rStyle w:val="hps"/>
          <w:rFonts w:ascii="Times New Roman" w:hAnsi="Times New Roman"/>
          <w:lang w:val="en-US"/>
        </w:rPr>
        <w:t>.</w:t>
      </w:r>
      <w:r w:rsidR="003F4963" w:rsidRPr="005D1107">
        <w:rPr>
          <w:rFonts w:ascii="Times New Roman" w:hAnsi="Times New Roman"/>
          <w:lang w:val="en-US"/>
        </w:rPr>
        <w:t xml:space="preserve"> </w:t>
      </w:r>
      <w:r w:rsidR="003F4963" w:rsidRPr="005D1107">
        <w:rPr>
          <w:rStyle w:val="hps"/>
          <w:rFonts w:ascii="Times New Roman" w:hAnsi="Times New Roman"/>
          <w:lang w:val="en-US"/>
        </w:rPr>
        <w:t>For</w:t>
      </w:r>
      <w:r w:rsidR="003F4963" w:rsidRPr="005D1107">
        <w:rPr>
          <w:rFonts w:ascii="Times New Roman" w:hAnsi="Times New Roman"/>
          <w:lang w:val="en-US"/>
        </w:rPr>
        <w:t xml:space="preserve"> </w:t>
      </w:r>
      <w:r w:rsidR="003F4963" w:rsidRPr="005D1107">
        <w:rPr>
          <w:rStyle w:val="hps"/>
          <w:rFonts w:ascii="Times New Roman" w:hAnsi="Times New Roman"/>
          <w:i/>
          <w:lang w:val="en-US"/>
        </w:rPr>
        <w:t>A.</w:t>
      </w:r>
      <w:r w:rsidR="003F4963" w:rsidRPr="005D1107">
        <w:rPr>
          <w:rFonts w:ascii="Times New Roman" w:hAnsi="Times New Roman"/>
          <w:i/>
          <w:lang w:val="en-US"/>
        </w:rPr>
        <w:t xml:space="preserve"> </w:t>
      </w:r>
      <w:r w:rsidR="003F4963" w:rsidRPr="005D1107">
        <w:rPr>
          <w:rStyle w:val="hps"/>
          <w:rFonts w:ascii="Times New Roman" w:hAnsi="Times New Roman"/>
          <w:i/>
          <w:lang w:val="en-US"/>
        </w:rPr>
        <w:t>caraya</w:t>
      </w:r>
      <w:r w:rsidR="003F4963" w:rsidRPr="005D1107">
        <w:rPr>
          <w:rFonts w:ascii="Times New Roman" w:hAnsi="Times New Roman"/>
          <w:lang w:val="en-US"/>
        </w:rPr>
        <w:t xml:space="preserve"> </w:t>
      </w:r>
      <w:r w:rsidR="003F4963" w:rsidRPr="005D1107">
        <w:rPr>
          <w:rStyle w:val="hps"/>
          <w:rFonts w:ascii="Times New Roman" w:hAnsi="Times New Roman"/>
          <w:lang w:val="en-US"/>
        </w:rPr>
        <w:t>at other southern sites (Zunino 1986, Bicca</w:t>
      </w:r>
      <w:r w:rsidR="003F4963" w:rsidRPr="005D1107">
        <w:rPr>
          <w:rStyle w:val="atn"/>
          <w:rFonts w:ascii="Times New Roman" w:hAnsi="Times New Roman"/>
          <w:lang w:val="en-US"/>
        </w:rPr>
        <w:t>-</w:t>
      </w:r>
      <w:r w:rsidR="003F4963" w:rsidRPr="005D1107">
        <w:rPr>
          <w:rFonts w:ascii="Times New Roman" w:hAnsi="Times New Roman"/>
          <w:lang w:val="en-US"/>
        </w:rPr>
        <w:t xml:space="preserve">Marques </w:t>
      </w:r>
      <w:r w:rsidR="003F4963" w:rsidRPr="005D1107">
        <w:rPr>
          <w:rStyle w:val="hps"/>
          <w:rFonts w:ascii="Times New Roman" w:hAnsi="Times New Roman"/>
          <w:lang w:val="en-US"/>
        </w:rPr>
        <w:t>1991) and Cerrado-Pantanal sites in the similar region of the study group (</w:t>
      </w:r>
      <w:r w:rsidR="003F4963" w:rsidRPr="005D1107">
        <w:rPr>
          <w:rFonts w:ascii="Times New Roman" w:hAnsi="Times New Roman"/>
          <w:lang w:val="en-US"/>
        </w:rPr>
        <w:t>Nantes &amp; Rímoli 2008) or other areas of</w:t>
      </w:r>
      <w:r>
        <w:rPr>
          <w:rFonts w:ascii="Times New Roman" w:hAnsi="Times New Roman"/>
          <w:lang w:val="en-US"/>
        </w:rPr>
        <w:t xml:space="preserve"> the</w:t>
      </w:r>
      <w:r w:rsidR="003F4963" w:rsidRPr="005D1107">
        <w:rPr>
          <w:rFonts w:ascii="Times New Roman" w:hAnsi="Times New Roman"/>
          <w:lang w:val="en-US"/>
        </w:rPr>
        <w:t xml:space="preserve"> Atlantic Forest (Odalia-Rímoli</w:t>
      </w:r>
      <w:r w:rsidR="003F4963" w:rsidRPr="005D1107">
        <w:rPr>
          <w:rFonts w:ascii="Times New Roman" w:hAnsi="Times New Roman"/>
          <w:i/>
          <w:lang w:val="en-US"/>
        </w:rPr>
        <w:t xml:space="preserve"> et al</w:t>
      </w:r>
      <w:r w:rsidR="003F4963" w:rsidRPr="005D1107">
        <w:rPr>
          <w:rFonts w:ascii="Times New Roman" w:hAnsi="Times New Roman"/>
          <w:lang w:val="en-US"/>
        </w:rPr>
        <w:t xml:space="preserve">. 2008, Ludwig 2006, Ludwig </w:t>
      </w:r>
      <w:r w:rsidR="003F4963" w:rsidRPr="005D1107">
        <w:rPr>
          <w:rFonts w:ascii="Times New Roman" w:hAnsi="Times New Roman"/>
          <w:i/>
          <w:lang w:val="en-US"/>
        </w:rPr>
        <w:t>et al.</w:t>
      </w:r>
      <w:r w:rsidR="003F4963" w:rsidRPr="005D1107">
        <w:rPr>
          <w:rFonts w:ascii="Times New Roman" w:hAnsi="Times New Roman"/>
          <w:lang w:val="en-US"/>
        </w:rPr>
        <w:t xml:space="preserve"> 2008) </w:t>
      </w:r>
      <w:r w:rsidRPr="00C04A52">
        <w:rPr>
          <w:rStyle w:val="hps"/>
          <w:rFonts w:ascii="Times New Roman" w:hAnsi="Times New Roman"/>
          <w:lang w:val="en-US"/>
        </w:rPr>
        <w:t>this strategy is also confirmed</w:t>
      </w:r>
      <w:r w:rsidR="003F4963" w:rsidRPr="00C04A52">
        <w:rPr>
          <w:rFonts w:ascii="Times New Roman" w:hAnsi="Times New Roman"/>
          <w:lang w:val="en-US"/>
        </w:rPr>
        <w:t>.</w:t>
      </w:r>
      <w:r w:rsidR="003F4963" w:rsidRPr="005D1107">
        <w:rPr>
          <w:rFonts w:ascii="Times New Roman" w:hAnsi="Times New Roman"/>
          <w:lang w:val="en-US"/>
        </w:rPr>
        <w:t xml:space="preserve"> </w:t>
      </w:r>
    </w:p>
    <w:p w:rsidR="003F4963" w:rsidRPr="005D1107" w:rsidRDefault="003F4963" w:rsidP="00CD008D">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 xml:space="preserve">In most cases, the howlers </w:t>
      </w:r>
      <w:r w:rsidRPr="005D1107">
        <w:rPr>
          <w:rFonts w:ascii="Times New Roman" w:eastAsia="Times New Roman" w:hAnsi="Times New Roman"/>
          <w:i/>
          <w:lang w:val="en-US" w:eastAsia="pt-BR"/>
        </w:rPr>
        <w:t>Alouatta</w:t>
      </w:r>
      <w:r w:rsidRPr="005D1107">
        <w:rPr>
          <w:rFonts w:ascii="Times New Roman" w:eastAsia="Times New Roman" w:hAnsi="Times New Roman"/>
          <w:lang w:val="en-US" w:eastAsia="pt-BR"/>
        </w:rPr>
        <w:t xml:space="preserve"> spp. spend less than 10% of their time traveling, and rarely more than 20%, although Williams-Guillén (2003) reported a </w:t>
      </w:r>
      <w:r w:rsidR="00D63F57">
        <w:rPr>
          <w:rFonts w:ascii="Times New Roman" w:eastAsia="Times New Roman" w:hAnsi="Times New Roman"/>
          <w:lang w:val="en-US" w:eastAsia="pt-BR"/>
        </w:rPr>
        <w:t xml:space="preserve">very high </w:t>
      </w:r>
      <w:r w:rsidRPr="005D1107">
        <w:rPr>
          <w:rFonts w:ascii="Times New Roman" w:eastAsia="Times New Roman" w:hAnsi="Times New Roman"/>
          <w:lang w:val="en-US" w:eastAsia="pt-BR"/>
        </w:rPr>
        <w:t>value (27</w:t>
      </w:r>
      <w:r w:rsidR="00F70EC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4%) for </w:t>
      </w:r>
      <w:r w:rsidRPr="005D1107">
        <w:rPr>
          <w:rFonts w:ascii="Times New Roman" w:eastAsia="Times New Roman" w:hAnsi="Times New Roman"/>
          <w:i/>
          <w:lang w:val="en-US" w:eastAsia="pt-BR"/>
        </w:rPr>
        <w:t>Alouatta palliata</w:t>
      </w:r>
      <w:r w:rsidRPr="005D1107">
        <w:rPr>
          <w:rFonts w:ascii="Times New Roman" w:eastAsia="Times New Roman" w:hAnsi="Times New Roman"/>
          <w:lang w:val="en-US" w:eastAsia="pt-BR"/>
        </w:rPr>
        <w:t xml:space="preserve">. However, the time budget is very different in terms of time spent in </w:t>
      </w:r>
      <w:r w:rsidR="00F70EC3" w:rsidRPr="005D1107">
        <w:rPr>
          <w:rFonts w:ascii="Times New Roman" w:eastAsia="Times New Roman" w:hAnsi="Times New Roman"/>
          <w:lang w:val="en-US" w:eastAsia="pt-BR"/>
        </w:rPr>
        <w:t xml:space="preserve">traveling </w:t>
      </w:r>
      <w:r w:rsidRPr="005D1107">
        <w:rPr>
          <w:rFonts w:ascii="Times New Roman" w:eastAsia="Times New Roman" w:hAnsi="Times New Roman"/>
          <w:lang w:val="en-US" w:eastAsia="pt-BR"/>
        </w:rPr>
        <w:t>(18</w:t>
      </w:r>
      <w:r w:rsidR="00F70EC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5%), the value is almost half of that obtained for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(29</w:t>
      </w:r>
      <w:r w:rsidR="00F70EC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9%) living in gallery forests in Terenos (MS) (Odalia-Rímoli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2008), the highest value recorded for a species of the genus (Di Fiore &amp; Campbell 2007), and inferior to the others groups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xml:space="preserve"> (25</w:t>
      </w:r>
      <w:r w:rsidR="00F70EC3"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4%) studied in central part of Aquidauana (MS) (Nantes &amp; Rímoli 2008) and in Alegrete (R</w:t>
      </w:r>
      <w:r w:rsidR="00C04A52">
        <w:rPr>
          <w:rFonts w:ascii="Times New Roman" w:eastAsia="Times New Roman" w:hAnsi="Times New Roman"/>
          <w:lang w:val="en-US" w:eastAsia="pt-BR"/>
        </w:rPr>
        <w:t>io Grande do Sul, Brazil</w:t>
      </w:r>
      <w:r w:rsidRPr="005D1107">
        <w:rPr>
          <w:rFonts w:ascii="Times New Roman" w:eastAsia="Times New Roman" w:hAnsi="Times New Roman"/>
          <w:lang w:val="en-US" w:eastAsia="pt-BR"/>
        </w:rPr>
        <w:t>) with 23</w:t>
      </w:r>
      <w:r w:rsidR="00327DCB"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4% of their time traveling (Prates &amp; Bicca-Marques 2008). In </w:t>
      </w:r>
      <w:r w:rsidR="00680F1A">
        <w:rPr>
          <w:rFonts w:ascii="Times New Roman" w:eastAsia="Times New Roman" w:hAnsi="Times New Roman"/>
          <w:lang w:val="en-US" w:eastAsia="pt-BR"/>
        </w:rPr>
        <w:t xml:space="preserve">the </w:t>
      </w:r>
      <w:r w:rsidRPr="005D1107">
        <w:rPr>
          <w:rFonts w:ascii="Times New Roman" w:eastAsia="Times New Roman" w:hAnsi="Times New Roman"/>
          <w:lang w:val="en-US" w:eastAsia="pt-BR"/>
        </w:rPr>
        <w:t xml:space="preserve">southern geographic distribution of </w:t>
      </w:r>
      <w:r w:rsidRPr="005D1107">
        <w:rPr>
          <w:rFonts w:ascii="Times New Roman" w:eastAsia="Times New Roman" w:hAnsi="Times New Roman"/>
          <w:i/>
          <w:lang w:val="en-US" w:eastAsia="pt-BR"/>
        </w:rPr>
        <w:t>A. caraya</w:t>
      </w:r>
      <w:r w:rsidRPr="005D1107">
        <w:rPr>
          <w:rFonts w:ascii="Times New Roman" w:eastAsia="Times New Roman" w:hAnsi="Times New Roman"/>
          <w:lang w:val="en-US" w:eastAsia="pt-BR"/>
        </w:rPr>
        <w:t>, Zunino (1986) showed a value of only 2</w:t>
      </w:r>
      <w:r w:rsidR="00327DCB"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4% while Bicca-Marques (1991) registered 17</w:t>
      </w:r>
      <w:r w:rsidR="00327DCB"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1%. </w:t>
      </w:r>
    </w:p>
    <w:p w:rsidR="003F4963" w:rsidRPr="005D1107" w:rsidRDefault="003F4963" w:rsidP="00CD008D">
      <w:pPr>
        <w:spacing w:line="240" w:lineRule="auto"/>
        <w:ind w:firstLine="709"/>
        <w:rPr>
          <w:rFonts w:ascii="Times New Roman" w:eastAsia="Times New Roman" w:hAnsi="Times New Roman"/>
          <w:lang w:val="en-US" w:eastAsia="pt-BR"/>
        </w:rPr>
      </w:pPr>
      <w:r w:rsidRPr="005D1107">
        <w:rPr>
          <w:rStyle w:val="hps"/>
          <w:rFonts w:ascii="Times New Roman" w:hAnsi="Times New Roman"/>
          <w:lang w:val="en-US"/>
        </w:rPr>
        <w:t>The rest</w:t>
      </w:r>
      <w:r w:rsidRPr="005D1107">
        <w:rPr>
          <w:rFonts w:ascii="Times New Roman" w:hAnsi="Times New Roman"/>
          <w:lang w:val="en-US"/>
        </w:rPr>
        <w:t xml:space="preserve"> </w:t>
      </w:r>
      <w:r w:rsidRPr="005D1107">
        <w:rPr>
          <w:rStyle w:val="hps"/>
          <w:rFonts w:ascii="Times New Roman" w:hAnsi="Times New Roman"/>
          <w:lang w:val="en-US"/>
        </w:rPr>
        <w:t>tends to be higher</w:t>
      </w:r>
      <w:r w:rsidRPr="005D1107">
        <w:rPr>
          <w:rFonts w:ascii="Times New Roman" w:hAnsi="Times New Roman"/>
          <w:lang w:val="en-US"/>
        </w:rPr>
        <w:t xml:space="preserve"> </w:t>
      </w:r>
      <w:r w:rsidRPr="005D1107">
        <w:rPr>
          <w:rStyle w:val="hps"/>
          <w:rFonts w:ascii="Times New Roman" w:hAnsi="Times New Roman"/>
          <w:lang w:val="en-US"/>
        </w:rPr>
        <w:t>in the middle</w:t>
      </w:r>
      <w:r w:rsidRPr="005D1107">
        <w:rPr>
          <w:rFonts w:ascii="Times New Roman" w:hAnsi="Times New Roman"/>
          <w:lang w:val="en-US"/>
        </w:rPr>
        <w:t xml:space="preserve"> </w:t>
      </w:r>
      <w:r w:rsidRPr="005D1107">
        <w:rPr>
          <w:rStyle w:val="hps"/>
          <w:rFonts w:ascii="Times New Roman" w:hAnsi="Times New Roman"/>
          <w:lang w:val="en-US"/>
        </w:rPr>
        <w:t>of the day,</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periods</w:t>
      </w:r>
      <w:r w:rsidRPr="005D1107">
        <w:rPr>
          <w:rFonts w:ascii="Times New Roman" w:hAnsi="Times New Roman"/>
          <w:lang w:val="en-US"/>
        </w:rPr>
        <w:t xml:space="preserve"> </w:t>
      </w:r>
      <w:r w:rsidRPr="005D1107">
        <w:rPr>
          <w:rStyle w:val="hps"/>
          <w:rFonts w:ascii="Times New Roman" w:hAnsi="Times New Roman"/>
          <w:lang w:val="en-US"/>
        </w:rPr>
        <w:t>where temperatures are</w:t>
      </w:r>
      <w:r w:rsidRPr="005D1107">
        <w:rPr>
          <w:rFonts w:ascii="Times New Roman" w:hAnsi="Times New Roman"/>
          <w:lang w:val="en-US"/>
        </w:rPr>
        <w:t xml:space="preserve"> </w:t>
      </w:r>
      <w:r w:rsidRPr="005D1107">
        <w:rPr>
          <w:rStyle w:val="hps"/>
          <w:rFonts w:ascii="Times New Roman" w:hAnsi="Times New Roman"/>
          <w:lang w:val="en-US"/>
        </w:rPr>
        <w:t>relatively higher</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warmer</w:t>
      </w:r>
      <w:r w:rsidRPr="005D1107">
        <w:rPr>
          <w:rFonts w:ascii="Times New Roman" w:hAnsi="Times New Roman"/>
          <w:lang w:val="en-US"/>
        </w:rPr>
        <w:t xml:space="preserve"> </w:t>
      </w:r>
      <w:r w:rsidRPr="005D1107">
        <w:rPr>
          <w:rStyle w:val="hps"/>
          <w:rFonts w:ascii="Times New Roman" w:hAnsi="Times New Roman"/>
          <w:lang w:val="en-US"/>
        </w:rPr>
        <w:t>seasons</w:t>
      </w:r>
      <w:r w:rsidRPr="005D1107">
        <w:rPr>
          <w:rFonts w:ascii="Times New Roman" w:hAnsi="Times New Roman"/>
          <w:lang w:val="en-US"/>
        </w:rPr>
        <w:t xml:space="preserve"> </w:t>
      </w:r>
      <w:r w:rsidRPr="005D1107">
        <w:rPr>
          <w:rStyle w:val="hps"/>
          <w:rFonts w:ascii="Times New Roman" w:hAnsi="Times New Roman"/>
          <w:lang w:val="en-US"/>
        </w:rPr>
        <w:t>(rainy season)</w:t>
      </w:r>
      <w:r w:rsidRPr="005D1107">
        <w:rPr>
          <w:rFonts w:ascii="Times New Roman" w:hAnsi="Times New Roman"/>
          <w:lang w:val="en-US"/>
        </w:rPr>
        <w:t xml:space="preserve">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during</w:t>
      </w:r>
      <w:r w:rsidRPr="005D1107">
        <w:rPr>
          <w:rFonts w:ascii="Times New Roman" w:hAnsi="Times New Roman"/>
          <w:lang w:val="en-US"/>
        </w:rPr>
        <w:t xml:space="preserve"> </w:t>
      </w:r>
      <w:r w:rsidRPr="005D1107">
        <w:rPr>
          <w:rStyle w:val="hps"/>
          <w:rFonts w:ascii="Times New Roman" w:hAnsi="Times New Roman"/>
          <w:lang w:val="en-US"/>
        </w:rPr>
        <w:t>longer periods</w:t>
      </w:r>
      <w:r w:rsidRPr="005D1107">
        <w:rPr>
          <w:rFonts w:ascii="Times New Roman" w:hAnsi="Times New Roman"/>
          <w:lang w:val="en-US"/>
        </w:rPr>
        <w:t xml:space="preserve"> </w:t>
      </w:r>
      <w:r w:rsidRPr="005D1107">
        <w:rPr>
          <w:rStyle w:val="hps"/>
          <w:rFonts w:ascii="Times New Roman" w:hAnsi="Times New Roman"/>
          <w:lang w:val="en-US"/>
        </w:rPr>
        <w:t>whe</w:t>
      </w:r>
      <w:r w:rsidR="00E01581">
        <w:rPr>
          <w:rStyle w:val="hps"/>
          <w:rFonts w:ascii="Times New Roman" w:hAnsi="Times New Roman"/>
          <w:lang w:val="en-US"/>
        </w:rPr>
        <w:t>n</w:t>
      </w:r>
      <w:r w:rsidRPr="005D1107">
        <w:rPr>
          <w:rStyle w:val="hps"/>
          <w:rFonts w:ascii="Times New Roman" w:hAnsi="Times New Roman"/>
          <w:lang w:val="en-US"/>
        </w:rPr>
        <w:t xml:space="preserve"> temperatures</w:t>
      </w:r>
      <w:r w:rsidRPr="005D1107">
        <w:rPr>
          <w:rFonts w:ascii="Times New Roman" w:hAnsi="Times New Roman"/>
          <w:lang w:val="en-US"/>
        </w:rPr>
        <w:t xml:space="preserve"> </w:t>
      </w:r>
      <w:r w:rsidRPr="005D1107">
        <w:rPr>
          <w:rStyle w:val="hps"/>
          <w:rFonts w:ascii="Times New Roman" w:hAnsi="Times New Roman"/>
          <w:lang w:val="en-US"/>
        </w:rPr>
        <w:t>are low</w:t>
      </w:r>
      <w:r w:rsidRPr="005D1107">
        <w:rPr>
          <w:rFonts w:ascii="Times New Roman" w:hAnsi="Times New Roman"/>
          <w:lang w:val="en-US"/>
        </w:rPr>
        <w:t xml:space="preserve">, </w:t>
      </w:r>
      <w:r w:rsidR="00E01581">
        <w:rPr>
          <w:rFonts w:ascii="Times New Roman" w:hAnsi="Times New Roman"/>
          <w:lang w:val="en-US"/>
        </w:rPr>
        <w:t>in</w:t>
      </w:r>
      <w:r w:rsidRPr="005D1107">
        <w:rPr>
          <w:rStyle w:val="hps"/>
          <w:rFonts w:ascii="Times New Roman" w:hAnsi="Times New Roman"/>
          <w:lang w:val="en-US"/>
        </w:rPr>
        <w:t xml:space="preserve"> colder seasons</w:t>
      </w:r>
      <w:r w:rsidRPr="005D1107">
        <w:rPr>
          <w:rFonts w:ascii="Times New Roman" w:hAnsi="Times New Roman"/>
          <w:lang w:val="en-US"/>
        </w:rPr>
        <w:t xml:space="preserve"> </w:t>
      </w:r>
      <w:r w:rsidRPr="005D1107">
        <w:rPr>
          <w:rStyle w:val="hps"/>
          <w:rFonts w:ascii="Times New Roman" w:hAnsi="Times New Roman"/>
          <w:lang w:val="en-US"/>
        </w:rPr>
        <w:t>(dry season)</w:t>
      </w:r>
      <w:r w:rsidRPr="005D1107">
        <w:rPr>
          <w:rFonts w:ascii="Times New Roman" w:hAnsi="Times New Roman"/>
          <w:lang w:val="en-US"/>
        </w:rPr>
        <w:t xml:space="preserve">. </w:t>
      </w:r>
      <w:r w:rsidRPr="005D1107">
        <w:rPr>
          <w:rFonts w:ascii="Times New Roman" w:eastAsia="Times New Roman" w:hAnsi="Times New Roman"/>
          <w:lang w:val="en-US" w:eastAsia="pt-BR"/>
        </w:rPr>
        <w:t xml:space="preserve">The high rates of rest for </w:t>
      </w:r>
      <w:r w:rsidRPr="005D1107">
        <w:rPr>
          <w:rFonts w:ascii="Times New Roman" w:eastAsia="Times New Roman" w:hAnsi="Times New Roman"/>
          <w:i/>
          <w:lang w:val="en-US" w:eastAsia="pt-BR"/>
        </w:rPr>
        <w:t xml:space="preserve">Alouatta </w:t>
      </w:r>
      <w:r w:rsidRPr="005D1107">
        <w:rPr>
          <w:rFonts w:ascii="Times New Roman" w:eastAsia="Times New Roman" w:hAnsi="Times New Roman"/>
          <w:lang w:val="en-US" w:eastAsia="pt-BR"/>
        </w:rPr>
        <w:t xml:space="preserve">species may be related to a strategy for minimizing energy expenditure, considering the standard folivory in the diet of these animals, i.e., high rates of inactivity seem to be a compensation (trade-off) for feeding behavior based on poor resources (Milton 1980, Neville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1988, Bicca-Marques 1993, 2003).</w:t>
      </w:r>
    </w:p>
    <w:p w:rsidR="003F4963" w:rsidRPr="005D1107" w:rsidRDefault="003F4963" w:rsidP="00CD008D">
      <w:pPr>
        <w:autoSpaceDE w:val="0"/>
        <w:autoSpaceDN w:val="0"/>
        <w:adjustRightInd w:val="0"/>
        <w:spacing w:line="240" w:lineRule="auto"/>
        <w:ind w:firstLine="709"/>
        <w:rPr>
          <w:rFonts w:ascii="Times New Roman" w:hAnsi="Times New Roman"/>
          <w:lang w:val="en-US"/>
        </w:rPr>
      </w:pPr>
      <w:r w:rsidRPr="005D1107">
        <w:rPr>
          <w:rStyle w:val="hps"/>
          <w:rFonts w:ascii="Times New Roman" w:hAnsi="Times New Roman"/>
          <w:lang w:val="en-US"/>
        </w:rPr>
        <w:t>Thus, the behavioral pattern</w:t>
      </w:r>
      <w:r w:rsidRPr="005D1107">
        <w:rPr>
          <w:rFonts w:ascii="Times New Roman" w:hAnsi="Times New Roman"/>
          <w:lang w:val="en-US"/>
        </w:rPr>
        <w:t xml:space="preserve"> </w:t>
      </w:r>
      <w:r w:rsidRPr="005D1107">
        <w:rPr>
          <w:rStyle w:val="hps"/>
          <w:rFonts w:ascii="Times New Roman" w:hAnsi="Times New Roman"/>
          <w:lang w:val="en-US"/>
        </w:rPr>
        <w:t>observed in the</w:t>
      </w:r>
      <w:r w:rsidRPr="005D1107">
        <w:rPr>
          <w:rFonts w:ascii="Times New Roman" w:hAnsi="Times New Roman"/>
          <w:lang w:val="en-US"/>
        </w:rPr>
        <w:t xml:space="preserve"> </w:t>
      </w:r>
      <w:r w:rsidRPr="005D1107">
        <w:rPr>
          <w:rStyle w:val="hps"/>
          <w:rFonts w:ascii="Times New Roman" w:hAnsi="Times New Roman"/>
          <w:lang w:val="en-US"/>
        </w:rPr>
        <w:t>study group</w:t>
      </w:r>
      <w:r w:rsidRPr="005D1107">
        <w:rPr>
          <w:rFonts w:ascii="Times New Roman" w:hAnsi="Times New Roman"/>
          <w:lang w:val="en-US"/>
        </w:rPr>
        <w:t xml:space="preserve"> </w:t>
      </w:r>
      <w:r w:rsidRPr="005D1107">
        <w:rPr>
          <w:rStyle w:val="hps"/>
          <w:rFonts w:ascii="Times New Roman" w:hAnsi="Times New Roman"/>
          <w:lang w:val="en-US"/>
        </w:rPr>
        <w:t>was very similar</w:t>
      </w:r>
      <w:r w:rsidRPr="005D1107">
        <w:rPr>
          <w:rFonts w:ascii="Times New Roman" w:hAnsi="Times New Roman"/>
          <w:lang w:val="en-US"/>
        </w:rPr>
        <w:t xml:space="preserve"> </w:t>
      </w:r>
      <w:r w:rsidRPr="005D1107">
        <w:rPr>
          <w:rStyle w:val="hps"/>
          <w:rFonts w:ascii="Times New Roman" w:hAnsi="Times New Roman"/>
          <w:lang w:val="en-US"/>
        </w:rPr>
        <w:t>to those observed</w:t>
      </w:r>
      <w:r w:rsidRPr="005D1107">
        <w:rPr>
          <w:rFonts w:ascii="Times New Roman" w:hAnsi="Times New Roman"/>
          <w:lang w:val="en-US"/>
        </w:rPr>
        <w:t xml:space="preserve"> </w:t>
      </w:r>
      <w:r w:rsidRPr="005D1107">
        <w:rPr>
          <w:rStyle w:val="hps"/>
          <w:rFonts w:ascii="Times New Roman" w:hAnsi="Times New Roman"/>
          <w:lang w:val="en-US"/>
        </w:rPr>
        <w:t>in previous studies</w:t>
      </w:r>
      <w:r w:rsidRPr="005D1107">
        <w:rPr>
          <w:rFonts w:ascii="Times New Roman" w:hAnsi="Times New Roman"/>
          <w:lang w:val="en-US"/>
        </w:rPr>
        <w:t xml:space="preserve"> </w:t>
      </w:r>
      <w:r w:rsidRPr="005D1107">
        <w:rPr>
          <w:rStyle w:val="hps"/>
          <w:rFonts w:ascii="Times New Roman" w:hAnsi="Times New Roman"/>
          <w:lang w:val="en-US"/>
        </w:rPr>
        <w:t>with</w:t>
      </w:r>
      <w:r w:rsidRPr="005D1107">
        <w:rPr>
          <w:rFonts w:ascii="Times New Roman" w:hAnsi="Times New Roman"/>
          <w:lang w:val="en-US"/>
        </w:rPr>
        <w:t xml:space="preserve"> other </w:t>
      </w:r>
      <w:r w:rsidRPr="005D1107">
        <w:rPr>
          <w:rStyle w:val="hps"/>
          <w:rFonts w:ascii="Times New Roman" w:hAnsi="Times New Roman"/>
          <w:lang w:val="en-US"/>
        </w:rPr>
        <w:t>species of the genus</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Table 2), </w:t>
      </w:r>
      <w:r w:rsidRPr="005D1107">
        <w:rPr>
          <w:rStyle w:val="hps"/>
          <w:rFonts w:ascii="Times New Roman" w:hAnsi="Times New Roman"/>
          <w:lang w:val="en-US"/>
        </w:rPr>
        <w:t>in which</w:t>
      </w:r>
      <w:r w:rsidRPr="005D1107">
        <w:rPr>
          <w:rFonts w:ascii="Times New Roman" w:hAnsi="Times New Roman"/>
          <w:lang w:val="en-US"/>
        </w:rPr>
        <w:t xml:space="preserve"> </w:t>
      </w:r>
      <w:r w:rsidRPr="005D1107">
        <w:rPr>
          <w:rStyle w:val="hps"/>
          <w:rFonts w:ascii="Times New Roman" w:hAnsi="Times New Roman"/>
          <w:lang w:val="en-US"/>
        </w:rPr>
        <w:t>invariably the</w:t>
      </w:r>
      <w:r w:rsidRPr="005D1107">
        <w:rPr>
          <w:rFonts w:ascii="Times New Roman" w:hAnsi="Times New Roman"/>
          <w:lang w:val="en-US"/>
        </w:rPr>
        <w:t xml:space="preserve"> </w:t>
      </w:r>
      <w:r w:rsidRPr="005D1107">
        <w:rPr>
          <w:rStyle w:val="hps"/>
          <w:rFonts w:ascii="Times New Roman" w:hAnsi="Times New Roman"/>
          <w:lang w:val="en-US"/>
        </w:rPr>
        <w:t>predominant</w:t>
      </w:r>
      <w:r w:rsidRPr="005D1107">
        <w:rPr>
          <w:rFonts w:ascii="Times New Roman" w:hAnsi="Times New Roman"/>
          <w:lang w:val="en-US"/>
        </w:rPr>
        <w:t xml:space="preserve"> </w:t>
      </w:r>
      <w:r w:rsidRPr="005D1107">
        <w:rPr>
          <w:rStyle w:val="hps"/>
          <w:rFonts w:ascii="Times New Roman" w:hAnsi="Times New Roman"/>
          <w:lang w:val="en-US"/>
        </w:rPr>
        <w:t>periods</w:t>
      </w:r>
      <w:r w:rsidRPr="005D1107">
        <w:rPr>
          <w:rFonts w:ascii="Times New Roman" w:hAnsi="Times New Roman"/>
          <w:lang w:val="en-US"/>
        </w:rPr>
        <w:t xml:space="preserve"> </w:t>
      </w:r>
      <w:r w:rsidRPr="005D1107">
        <w:rPr>
          <w:rStyle w:val="hps"/>
          <w:rFonts w:ascii="Times New Roman" w:hAnsi="Times New Roman"/>
          <w:lang w:val="en-US"/>
        </w:rPr>
        <w:t>of inactivity or</w:t>
      </w:r>
      <w:r w:rsidRPr="005D1107">
        <w:rPr>
          <w:rFonts w:ascii="Times New Roman" w:hAnsi="Times New Roman"/>
          <w:lang w:val="en-US"/>
        </w:rPr>
        <w:t xml:space="preserve"> </w:t>
      </w:r>
      <w:r w:rsidRPr="005D1107">
        <w:rPr>
          <w:rStyle w:val="hps"/>
          <w:rFonts w:ascii="Times New Roman" w:hAnsi="Times New Roman"/>
          <w:lang w:val="en-US"/>
        </w:rPr>
        <w:t>rest</w:t>
      </w:r>
      <w:r w:rsidR="00E01581">
        <w:rPr>
          <w:rStyle w:val="hps"/>
          <w:rFonts w:ascii="Times New Roman" w:hAnsi="Times New Roman"/>
          <w:lang w:val="en-US"/>
        </w:rPr>
        <w:t xml:space="preserve"> are invariable</w:t>
      </w:r>
      <w:r w:rsidRPr="005D1107">
        <w:rPr>
          <w:rStyle w:val="hps"/>
          <w:rFonts w:ascii="Times New Roman" w:hAnsi="Times New Roman"/>
          <w:lang w:val="en-US"/>
        </w:rPr>
        <w:t>.</w:t>
      </w:r>
      <w:r w:rsidRPr="005D1107">
        <w:rPr>
          <w:rFonts w:ascii="Times New Roman" w:hAnsi="Times New Roman"/>
          <w:lang w:val="en-US"/>
        </w:rPr>
        <w:t xml:space="preserve"> </w:t>
      </w:r>
      <w:r w:rsidRPr="005D1107">
        <w:rPr>
          <w:rStyle w:val="hps"/>
          <w:rFonts w:ascii="Times New Roman" w:hAnsi="Times New Roman"/>
          <w:lang w:val="en-US"/>
        </w:rPr>
        <w:t>Although the values</w:t>
      </w:r>
      <w:r w:rsidRPr="005D1107">
        <w:rPr>
          <w:rFonts w:ascii="Times New Roman" w:hAnsi="Times New Roman"/>
          <w:lang w:val="en-US"/>
        </w:rPr>
        <w:t xml:space="preserve"> </w:t>
      </w:r>
      <w:r w:rsidRPr="005D1107">
        <w:rPr>
          <w:rStyle w:val="hps"/>
          <w:rFonts w:ascii="Times New Roman" w:hAnsi="Times New Roman"/>
          <w:lang w:val="en-US"/>
        </w:rPr>
        <w:t>for rest</w:t>
      </w:r>
      <w:r w:rsidRPr="005D1107">
        <w:rPr>
          <w:rFonts w:ascii="Times New Roman" w:hAnsi="Times New Roman"/>
          <w:lang w:val="en-US"/>
        </w:rPr>
        <w:t xml:space="preserve">, feed and </w:t>
      </w:r>
      <w:r w:rsidRPr="005D1107">
        <w:rPr>
          <w:rStyle w:val="hps"/>
          <w:rFonts w:ascii="Times New Roman" w:hAnsi="Times New Roman"/>
          <w:lang w:val="en-US"/>
        </w:rPr>
        <w:t>travel</w:t>
      </w:r>
      <w:r w:rsidRPr="005D1107">
        <w:rPr>
          <w:rFonts w:ascii="Times New Roman" w:hAnsi="Times New Roman"/>
          <w:lang w:val="en-US"/>
        </w:rPr>
        <w:t xml:space="preserve"> </w:t>
      </w:r>
      <w:r w:rsidRPr="005D1107">
        <w:rPr>
          <w:rStyle w:val="hps"/>
          <w:rFonts w:ascii="Times New Roman" w:hAnsi="Times New Roman"/>
          <w:lang w:val="en-US"/>
        </w:rPr>
        <w:t>were similar,</w:t>
      </w:r>
      <w:r w:rsidRPr="005D1107">
        <w:rPr>
          <w:rFonts w:ascii="Times New Roman" w:hAnsi="Times New Roman"/>
          <w:lang w:val="en-US"/>
        </w:rPr>
        <w:t xml:space="preserve"> </w:t>
      </w:r>
      <w:r w:rsidRPr="005D1107">
        <w:rPr>
          <w:rStyle w:val="hps"/>
          <w:rFonts w:ascii="Times New Roman" w:hAnsi="Times New Roman"/>
          <w:lang w:val="en-US"/>
        </w:rPr>
        <w:t>respectively,</w:t>
      </w:r>
      <w:r w:rsidRPr="005D1107">
        <w:rPr>
          <w:rFonts w:ascii="Times New Roman" w:hAnsi="Times New Roman"/>
          <w:lang w:val="en-US"/>
        </w:rPr>
        <w:t xml:space="preserve"> </w:t>
      </w:r>
      <w:r w:rsidRPr="005D1107">
        <w:rPr>
          <w:rStyle w:val="hps"/>
          <w:rFonts w:ascii="Times New Roman" w:hAnsi="Times New Roman"/>
          <w:lang w:val="en-US"/>
        </w:rPr>
        <w:t>for the</w:t>
      </w:r>
      <w:r w:rsidRPr="005D1107">
        <w:rPr>
          <w:rFonts w:ascii="Times New Roman" w:hAnsi="Times New Roman"/>
          <w:lang w:val="en-US"/>
        </w:rPr>
        <w:t xml:space="preserve"> </w:t>
      </w:r>
      <w:r w:rsidRPr="005D1107">
        <w:rPr>
          <w:rStyle w:val="hps"/>
          <w:rFonts w:ascii="Times New Roman" w:hAnsi="Times New Roman"/>
          <w:lang w:val="en-US"/>
        </w:rPr>
        <w:t>genus</w:t>
      </w:r>
      <w:r w:rsidRPr="005D1107">
        <w:rPr>
          <w:rFonts w:ascii="Times New Roman" w:hAnsi="Times New Roman"/>
          <w:lang w:val="en-US"/>
        </w:rPr>
        <w:t xml:space="preserve">, it is </w:t>
      </w:r>
      <w:r w:rsidRPr="005D1107">
        <w:rPr>
          <w:rStyle w:val="hps"/>
          <w:rFonts w:ascii="Times New Roman" w:hAnsi="Times New Roman"/>
          <w:lang w:val="en-US"/>
        </w:rPr>
        <w:t>important to remember</w:t>
      </w:r>
      <w:r w:rsidRPr="005D1107">
        <w:rPr>
          <w:rFonts w:ascii="Times New Roman" w:hAnsi="Times New Roman"/>
          <w:lang w:val="en-US"/>
        </w:rPr>
        <w:t xml:space="preserve"> </w:t>
      </w:r>
      <w:r w:rsidRPr="005D1107">
        <w:rPr>
          <w:rStyle w:val="hps"/>
          <w:rFonts w:ascii="Times New Roman" w:hAnsi="Times New Roman"/>
          <w:lang w:val="en-US"/>
        </w:rPr>
        <w:t>the wide range of</w:t>
      </w:r>
      <w:r w:rsidRPr="005D1107">
        <w:rPr>
          <w:rFonts w:ascii="Times New Roman" w:hAnsi="Times New Roman"/>
          <w:lang w:val="en-US"/>
        </w:rPr>
        <w:t xml:space="preserve"> </w:t>
      </w:r>
      <w:r w:rsidRPr="005D1107">
        <w:rPr>
          <w:rStyle w:val="hps"/>
          <w:rFonts w:ascii="Times New Roman" w:hAnsi="Times New Roman"/>
          <w:lang w:val="en-US"/>
        </w:rPr>
        <w:t>methodological factors</w:t>
      </w:r>
      <w:r w:rsidRPr="005D1107">
        <w:rPr>
          <w:rFonts w:ascii="Times New Roman" w:hAnsi="Times New Roman"/>
          <w:lang w:val="en-US"/>
        </w:rPr>
        <w:t xml:space="preserve"> </w:t>
      </w:r>
      <w:r w:rsidRPr="005D1107">
        <w:rPr>
          <w:rStyle w:val="hps"/>
          <w:rFonts w:ascii="Times New Roman" w:hAnsi="Times New Roman"/>
          <w:lang w:val="en-US"/>
        </w:rPr>
        <w:t>that can</w:t>
      </w:r>
      <w:r w:rsidRPr="005D1107">
        <w:rPr>
          <w:rFonts w:ascii="Times New Roman" w:hAnsi="Times New Roman"/>
          <w:lang w:val="en-US"/>
        </w:rPr>
        <w:t xml:space="preserve"> </w:t>
      </w:r>
      <w:r w:rsidRPr="005D1107">
        <w:rPr>
          <w:rStyle w:val="hps"/>
          <w:rFonts w:ascii="Times New Roman" w:hAnsi="Times New Roman"/>
          <w:lang w:val="en-US"/>
        </w:rPr>
        <w:t>influence any</w:t>
      </w:r>
      <w:r w:rsidRPr="005D1107">
        <w:rPr>
          <w:rFonts w:ascii="Times New Roman" w:hAnsi="Times New Roman"/>
          <w:lang w:val="en-US"/>
        </w:rPr>
        <w:t xml:space="preserve"> </w:t>
      </w:r>
      <w:r w:rsidRPr="005D1107">
        <w:rPr>
          <w:rStyle w:val="hps"/>
          <w:rFonts w:ascii="Times New Roman" w:hAnsi="Times New Roman"/>
          <w:lang w:val="en-US"/>
        </w:rPr>
        <w:t>direct comparison</w:t>
      </w:r>
      <w:r w:rsidRPr="005D1107">
        <w:rPr>
          <w:rFonts w:ascii="Times New Roman" w:hAnsi="Times New Roman"/>
          <w:lang w:val="en-US"/>
        </w:rPr>
        <w:t xml:space="preserve"> </w:t>
      </w:r>
      <w:r w:rsidRPr="005D1107">
        <w:rPr>
          <w:rStyle w:val="hps"/>
          <w:rFonts w:ascii="Times New Roman" w:hAnsi="Times New Roman"/>
          <w:lang w:val="en-US"/>
        </w:rPr>
        <w:t>between studies</w:t>
      </w:r>
      <w:r w:rsidRPr="005D1107">
        <w:rPr>
          <w:rFonts w:ascii="Times New Roman" w:hAnsi="Times New Roman"/>
          <w:lang w:val="en-US"/>
        </w:rPr>
        <w:t xml:space="preserve"> </w:t>
      </w:r>
      <w:r w:rsidRPr="005D1107">
        <w:rPr>
          <w:rStyle w:val="hps"/>
          <w:rFonts w:ascii="Times New Roman" w:hAnsi="Times New Roman"/>
          <w:lang w:val="en-US"/>
        </w:rPr>
        <w:t>(Ferrari</w:t>
      </w:r>
      <w:r w:rsidRPr="005D1107">
        <w:rPr>
          <w:rFonts w:ascii="Times New Roman" w:hAnsi="Times New Roman"/>
          <w:lang w:val="en-US"/>
        </w:rPr>
        <w:t xml:space="preserve"> </w:t>
      </w:r>
      <w:r w:rsidRPr="005D1107">
        <w:rPr>
          <w:rStyle w:val="hps"/>
          <w:rFonts w:ascii="Times New Roman" w:hAnsi="Times New Roman"/>
          <w:lang w:val="en-US"/>
        </w:rPr>
        <w:t>&amp;</w:t>
      </w:r>
      <w:r w:rsidRPr="005D1107">
        <w:rPr>
          <w:rFonts w:ascii="Times New Roman" w:hAnsi="Times New Roman"/>
          <w:lang w:val="en-US"/>
        </w:rPr>
        <w:t xml:space="preserve"> </w:t>
      </w:r>
      <w:r w:rsidRPr="005D1107">
        <w:rPr>
          <w:rStyle w:val="hps"/>
          <w:rFonts w:ascii="Times New Roman" w:hAnsi="Times New Roman"/>
          <w:lang w:val="en-US"/>
        </w:rPr>
        <w:t>Rylands</w:t>
      </w:r>
      <w:r w:rsidRPr="005D1107">
        <w:rPr>
          <w:rFonts w:ascii="Times New Roman" w:hAnsi="Times New Roman"/>
          <w:lang w:val="en-US"/>
        </w:rPr>
        <w:t xml:space="preserve"> </w:t>
      </w:r>
      <w:r w:rsidRPr="005D1107">
        <w:rPr>
          <w:rStyle w:val="hps"/>
          <w:rFonts w:ascii="Times New Roman" w:hAnsi="Times New Roman"/>
          <w:lang w:val="en-US"/>
        </w:rPr>
        <w:t>1994)</w:t>
      </w:r>
      <w:r w:rsidRPr="005D1107">
        <w:rPr>
          <w:rFonts w:ascii="Times New Roman" w:hAnsi="Times New Roman"/>
          <w:lang w:val="en-US"/>
        </w:rPr>
        <w:t xml:space="preserve">. </w:t>
      </w:r>
    </w:p>
    <w:p w:rsidR="00B37C22" w:rsidRPr="005D1107" w:rsidRDefault="00B37C22" w:rsidP="00CD008D">
      <w:pPr>
        <w:spacing w:line="240" w:lineRule="auto"/>
        <w:ind w:firstLine="709"/>
        <w:rPr>
          <w:rFonts w:ascii="Times New Roman" w:hAnsi="Times New Roman"/>
          <w:lang w:val="en-US"/>
        </w:rPr>
      </w:pPr>
      <w:r w:rsidRPr="005D1107">
        <w:rPr>
          <w:rStyle w:val="hps"/>
          <w:rFonts w:ascii="Times New Roman" w:hAnsi="Times New Roman"/>
        </w:rPr>
        <w:t>W</w:t>
      </w:r>
      <w:r w:rsidRPr="005D1107">
        <w:rPr>
          <w:rFonts w:ascii="Times New Roman" w:hAnsi="Times New Roman"/>
        </w:rPr>
        <w:t xml:space="preserve">e also had proposed </w:t>
      </w:r>
      <w:r w:rsidRPr="005D1107">
        <w:rPr>
          <w:rStyle w:val="hps"/>
          <w:rFonts w:ascii="Times New Roman" w:hAnsi="Times New Roman"/>
        </w:rPr>
        <w:t>the hypothesis in which</w:t>
      </w:r>
      <w:r w:rsidRPr="005D1107">
        <w:rPr>
          <w:rFonts w:ascii="Times New Roman" w:hAnsi="Times New Roman"/>
        </w:rPr>
        <w:t xml:space="preserve"> t</w:t>
      </w:r>
      <w:r w:rsidRPr="005D1107">
        <w:rPr>
          <w:rStyle w:val="hps"/>
          <w:rFonts w:ascii="Times New Roman" w:hAnsi="Times New Roman"/>
        </w:rPr>
        <w:t>he activity budgets of the members</w:t>
      </w:r>
      <w:r w:rsidRPr="005D1107">
        <w:rPr>
          <w:rFonts w:ascii="Times New Roman" w:hAnsi="Times New Roman"/>
        </w:rPr>
        <w:t xml:space="preserve"> </w:t>
      </w:r>
      <w:r w:rsidRPr="005D1107">
        <w:rPr>
          <w:rStyle w:val="hps"/>
          <w:rFonts w:ascii="Times New Roman" w:hAnsi="Times New Roman"/>
        </w:rPr>
        <w:t>of the study group</w:t>
      </w:r>
      <w:r w:rsidRPr="005D1107">
        <w:rPr>
          <w:rFonts w:ascii="Times New Roman" w:hAnsi="Times New Roman"/>
        </w:rPr>
        <w:t xml:space="preserve"> </w:t>
      </w:r>
      <w:r w:rsidRPr="005D1107">
        <w:rPr>
          <w:rStyle w:val="hps"/>
          <w:rFonts w:ascii="Times New Roman" w:hAnsi="Times New Roman"/>
        </w:rPr>
        <w:t>would vary</w:t>
      </w:r>
      <w:r w:rsidRPr="005D1107">
        <w:rPr>
          <w:rFonts w:ascii="Times New Roman" w:hAnsi="Times New Roman"/>
        </w:rPr>
        <w:t xml:space="preserve"> </w:t>
      </w:r>
      <w:r w:rsidRPr="005D1107">
        <w:rPr>
          <w:rStyle w:val="hps"/>
          <w:rFonts w:ascii="Times New Roman" w:hAnsi="Times New Roman"/>
        </w:rPr>
        <w:t>according to the</w:t>
      </w:r>
      <w:r w:rsidRPr="005D1107">
        <w:rPr>
          <w:rFonts w:ascii="Times New Roman" w:hAnsi="Times New Roman"/>
        </w:rPr>
        <w:t xml:space="preserve"> </w:t>
      </w:r>
      <w:r w:rsidRPr="005D1107">
        <w:rPr>
          <w:rStyle w:val="hps"/>
          <w:rFonts w:ascii="Times New Roman" w:hAnsi="Times New Roman"/>
        </w:rPr>
        <w:t>temporal distribution</w:t>
      </w:r>
      <w:r w:rsidRPr="005D1107">
        <w:rPr>
          <w:rFonts w:ascii="Times New Roman" w:hAnsi="Times New Roman"/>
        </w:rPr>
        <w:t xml:space="preserve"> </w:t>
      </w:r>
      <w:r w:rsidRPr="005D1107">
        <w:rPr>
          <w:rStyle w:val="hps"/>
          <w:rFonts w:ascii="Times New Roman" w:hAnsi="Times New Roman"/>
        </w:rPr>
        <w:t>of the main</w:t>
      </w:r>
      <w:r w:rsidRPr="005D1107">
        <w:rPr>
          <w:rFonts w:ascii="Times New Roman" w:hAnsi="Times New Roman"/>
        </w:rPr>
        <w:t xml:space="preserve"> </w:t>
      </w:r>
      <w:r w:rsidRPr="005D1107">
        <w:rPr>
          <w:rStyle w:val="hps"/>
          <w:rFonts w:ascii="Times New Roman" w:hAnsi="Times New Roman"/>
        </w:rPr>
        <w:t>items</w:t>
      </w:r>
      <w:r w:rsidRPr="005D1107">
        <w:rPr>
          <w:rFonts w:ascii="Times New Roman" w:hAnsi="Times New Roman"/>
        </w:rPr>
        <w:t xml:space="preserve"> </w:t>
      </w:r>
      <w:r w:rsidRPr="005D1107">
        <w:rPr>
          <w:rStyle w:val="hps"/>
          <w:rFonts w:ascii="Times New Roman" w:hAnsi="Times New Roman"/>
        </w:rPr>
        <w:t>of their diet</w:t>
      </w:r>
      <w:r w:rsidRPr="005D1107">
        <w:rPr>
          <w:rFonts w:ascii="Times New Roman" w:hAnsi="Times New Roman"/>
        </w:rPr>
        <w:t xml:space="preserve">, </w:t>
      </w:r>
      <w:r w:rsidRPr="005D1107">
        <w:rPr>
          <w:rStyle w:val="hps"/>
          <w:rFonts w:ascii="Times New Roman" w:hAnsi="Times New Roman"/>
        </w:rPr>
        <w:t>leaves, fruits and flowers</w:t>
      </w:r>
      <w:r w:rsidRPr="005D1107">
        <w:rPr>
          <w:rFonts w:ascii="Times New Roman" w:hAnsi="Times New Roman"/>
        </w:rPr>
        <w:t xml:space="preserve">. </w:t>
      </w:r>
      <w:r w:rsidRPr="005D1107">
        <w:rPr>
          <w:rStyle w:val="hps"/>
          <w:rFonts w:ascii="Times New Roman" w:hAnsi="Times New Roman"/>
        </w:rPr>
        <w:t>For the</w:t>
      </w:r>
      <w:r w:rsidRPr="005D1107">
        <w:rPr>
          <w:rFonts w:ascii="Times New Roman" w:hAnsi="Times New Roman"/>
        </w:rPr>
        <w:t xml:space="preserve"> </w:t>
      </w:r>
      <w:r w:rsidRPr="005D1107">
        <w:rPr>
          <w:rStyle w:val="hps"/>
          <w:rFonts w:ascii="Times New Roman" w:hAnsi="Times New Roman"/>
        </w:rPr>
        <w:t>study group</w:t>
      </w:r>
      <w:r w:rsidRPr="005D1107">
        <w:rPr>
          <w:rFonts w:ascii="Times New Roman" w:hAnsi="Times New Roman"/>
        </w:rPr>
        <w:t xml:space="preserve">, </w:t>
      </w:r>
      <w:r w:rsidRPr="005D1107">
        <w:rPr>
          <w:rStyle w:val="hps"/>
          <w:rFonts w:ascii="Times New Roman" w:hAnsi="Times New Roman"/>
        </w:rPr>
        <w:t>it was assumed that</w:t>
      </w:r>
      <w:r w:rsidRPr="005D1107">
        <w:rPr>
          <w:rFonts w:ascii="Times New Roman" w:hAnsi="Times New Roman"/>
        </w:rPr>
        <w:t xml:space="preserve"> </w:t>
      </w:r>
      <w:r w:rsidRPr="005D1107">
        <w:rPr>
          <w:rStyle w:val="hps"/>
          <w:rFonts w:ascii="Times New Roman" w:hAnsi="Times New Roman"/>
        </w:rPr>
        <w:t>variations</w:t>
      </w:r>
      <w:r w:rsidRPr="005D1107">
        <w:rPr>
          <w:rFonts w:ascii="Times New Roman" w:hAnsi="Times New Roman"/>
        </w:rPr>
        <w:t xml:space="preserve"> </w:t>
      </w:r>
      <w:r w:rsidRPr="005D1107">
        <w:rPr>
          <w:rStyle w:val="hps"/>
          <w:rFonts w:ascii="Times New Roman" w:hAnsi="Times New Roman"/>
        </w:rPr>
        <w:t>in the</w:t>
      </w:r>
      <w:r w:rsidRPr="005D1107">
        <w:rPr>
          <w:rFonts w:ascii="Times New Roman" w:hAnsi="Times New Roman"/>
        </w:rPr>
        <w:t xml:space="preserve"> </w:t>
      </w:r>
      <w:r w:rsidRPr="005D1107">
        <w:rPr>
          <w:rStyle w:val="hps"/>
          <w:rFonts w:ascii="Times New Roman" w:hAnsi="Times New Roman"/>
        </w:rPr>
        <w:t>temporal distribution</w:t>
      </w:r>
      <w:r w:rsidRPr="005D1107">
        <w:rPr>
          <w:rFonts w:ascii="Times New Roman" w:hAnsi="Times New Roman"/>
        </w:rPr>
        <w:t xml:space="preserve"> </w:t>
      </w:r>
      <w:r w:rsidRPr="005D1107">
        <w:rPr>
          <w:rStyle w:val="hps"/>
          <w:rFonts w:ascii="Times New Roman" w:hAnsi="Times New Roman"/>
        </w:rPr>
        <w:t>of the major</w:t>
      </w:r>
      <w:r w:rsidRPr="005D1107">
        <w:rPr>
          <w:rFonts w:ascii="Times New Roman" w:hAnsi="Times New Roman"/>
        </w:rPr>
        <w:t xml:space="preserve"> </w:t>
      </w:r>
      <w:r w:rsidRPr="005D1107">
        <w:rPr>
          <w:rStyle w:val="hps"/>
          <w:rFonts w:ascii="Times New Roman" w:hAnsi="Times New Roman"/>
        </w:rPr>
        <w:t>food resources</w:t>
      </w:r>
      <w:r w:rsidRPr="005D1107">
        <w:rPr>
          <w:rFonts w:ascii="Times New Roman" w:hAnsi="Times New Roman"/>
        </w:rPr>
        <w:t xml:space="preserve">, </w:t>
      </w:r>
      <w:r w:rsidRPr="005D1107">
        <w:rPr>
          <w:rStyle w:val="hps"/>
          <w:rFonts w:ascii="Times New Roman" w:hAnsi="Times New Roman"/>
        </w:rPr>
        <w:t>leaves, fruits and flowers</w:t>
      </w:r>
      <w:r w:rsidRPr="005D1107">
        <w:rPr>
          <w:rFonts w:ascii="Times New Roman" w:hAnsi="Times New Roman"/>
        </w:rPr>
        <w:t xml:space="preserve">, </w:t>
      </w:r>
      <w:r w:rsidRPr="005D1107">
        <w:rPr>
          <w:rStyle w:val="hps"/>
          <w:rFonts w:ascii="Times New Roman" w:hAnsi="Times New Roman"/>
        </w:rPr>
        <w:t>directly</w:t>
      </w:r>
      <w:r w:rsidRPr="005D1107">
        <w:rPr>
          <w:rFonts w:ascii="Times New Roman" w:hAnsi="Times New Roman"/>
        </w:rPr>
        <w:t xml:space="preserve"> </w:t>
      </w:r>
      <w:r w:rsidRPr="005D1107">
        <w:rPr>
          <w:rStyle w:val="hps"/>
          <w:rFonts w:ascii="Times New Roman" w:hAnsi="Times New Roman"/>
        </w:rPr>
        <w:t>influence</w:t>
      </w:r>
      <w:r w:rsidRPr="005D1107">
        <w:rPr>
          <w:rFonts w:ascii="Times New Roman" w:hAnsi="Times New Roman"/>
        </w:rPr>
        <w:t xml:space="preserve"> </w:t>
      </w:r>
      <w:r w:rsidRPr="005D1107">
        <w:rPr>
          <w:rStyle w:val="hps"/>
          <w:rFonts w:ascii="Times New Roman" w:hAnsi="Times New Roman"/>
        </w:rPr>
        <w:t>their</w:t>
      </w:r>
      <w:r w:rsidRPr="005D1107">
        <w:rPr>
          <w:rFonts w:ascii="Times New Roman" w:hAnsi="Times New Roman"/>
        </w:rPr>
        <w:t xml:space="preserve"> </w:t>
      </w:r>
      <w:r w:rsidRPr="005D1107">
        <w:rPr>
          <w:rStyle w:val="hps"/>
          <w:rFonts w:ascii="Times New Roman" w:hAnsi="Times New Roman"/>
        </w:rPr>
        <w:t>behavioral strategies</w:t>
      </w:r>
      <w:r w:rsidRPr="005D1107">
        <w:rPr>
          <w:rFonts w:ascii="Times New Roman" w:hAnsi="Times New Roman"/>
        </w:rPr>
        <w:t xml:space="preserve">. </w:t>
      </w:r>
      <w:r w:rsidRPr="005D1107">
        <w:rPr>
          <w:rStyle w:val="hps"/>
          <w:rFonts w:ascii="Times New Roman" w:hAnsi="Times New Roman"/>
        </w:rPr>
        <w:t>In this context</w:t>
      </w:r>
      <w:r w:rsidRPr="005D1107">
        <w:rPr>
          <w:rFonts w:ascii="Times New Roman" w:hAnsi="Times New Roman"/>
        </w:rPr>
        <w:t xml:space="preserve">, </w:t>
      </w:r>
      <w:r w:rsidRPr="005D1107">
        <w:rPr>
          <w:rStyle w:val="hps"/>
          <w:rFonts w:ascii="Times New Roman" w:hAnsi="Times New Roman"/>
        </w:rPr>
        <w:t>the basic hypothesis</w:t>
      </w:r>
      <w:r w:rsidRPr="005D1107">
        <w:rPr>
          <w:rFonts w:ascii="Times New Roman" w:hAnsi="Times New Roman"/>
        </w:rPr>
        <w:t xml:space="preserve"> </w:t>
      </w:r>
      <w:r w:rsidRPr="005D1107">
        <w:rPr>
          <w:rStyle w:val="hps"/>
          <w:rFonts w:ascii="Times New Roman" w:hAnsi="Times New Roman"/>
        </w:rPr>
        <w:t>is that</w:t>
      </w:r>
      <w:r w:rsidRPr="005D1107">
        <w:rPr>
          <w:rFonts w:ascii="Times New Roman" w:hAnsi="Times New Roman"/>
        </w:rPr>
        <w:t xml:space="preserve"> </w:t>
      </w:r>
      <w:r w:rsidRPr="005D1107">
        <w:rPr>
          <w:rStyle w:val="hps"/>
          <w:rFonts w:ascii="Times New Roman" w:hAnsi="Times New Roman"/>
        </w:rPr>
        <w:t>the patterns of</w:t>
      </w:r>
      <w:r w:rsidRPr="005D1107">
        <w:rPr>
          <w:rFonts w:ascii="Times New Roman" w:hAnsi="Times New Roman"/>
        </w:rPr>
        <w:t xml:space="preserve"> </w:t>
      </w:r>
      <w:r w:rsidRPr="005D1107">
        <w:rPr>
          <w:rStyle w:val="hps"/>
          <w:rFonts w:ascii="Times New Roman" w:hAnsi="Times New Roman"/>
        </w:rPr>
        <w:t>activities</w:t>
      </w:r>
      <w:r w:rsidRPr="005D1107">
        <w:rPr>
          <w:rFonts w:ascii="Times New Roman" w:hAnsi="Times New Roman"/>
        </w:rPr>
        <w:t xml:space="preserve"> </w:t>
      </w:r>
      <w:r w:rsidRPr="005D1107">
        <w:rPr>
          <w:rStyle w:val="hps"/>
          <w:rFonts w:ascii="Times New Roman" w:hAnsi="Times New Roman"/>
        </w:rPr>
        <w:t>vary</w:t>
      </w:r>
      <w:r w:rsidRPr="005D1107">
        <w:rPr>
          <w:rFonts w:ascii="Times New Roman" w:hAnsi="Times New Roman"/>
        </w:rPr>
        <w:t xml:space="preserve"> </w:t>
      </w:r>
      <w:r w:rsidRPr="005D1107">
        <w:rPr>
          <w:rStyle w:val="hps"/>
          <w:rFonts w:ascii="Times New Roman" w:hAnsi="Times New Roman"/>
        </w:rPr>
        <w:t>systematically</w:t>
      </w:r>
      <w:r w:rsidRPr="005D1107">
        <w:rPr>
          <w:rFonts w:ascii="Times New Roman" w:hAnsi="Times New Roman"/>
        </w:rPr>
        <w:t xml:space="preserve"> </w:t>
      </w:r>
      <w:r w:rsidRPr="005D1107">
        <w:rPr>
          <w:rStyle w:val="hps"/>
          <w:rFonts w:ascii="Times New Roman" w:hAnsi="Times New Roman"/>
        </w:rPr>
        <w:t>between</w:t>
      </w:r>
      <w:r w:rsidRPr="005D1107">
        <w:rPr>
          <w:rFonts w:ascii="Times New Roman" w:hAnsi="Times New Roman"/>
        </w:rPr>
        <w:t xml:space="preserve"> </w:t>
      </w:r>
      <w:r w:rsidRPr="005D1107">
        <w:rPr>
          <w:rStyle w:val="hps"/>
          <w:rFonts w:ascii="Times New Roman" w:hAnsi="Times New Roman"/>
        </w:rPr>
        <w:t>seasons</w:t>
      </w:r>
      <w:r w:rsidRPr="005D1107">
        <w:rPr>
          <w:rFonts w:ascii="Times New Roman" w:hAnsi="Times New Roman"/>
        </w:rPr>
        <w:t xml:space="preserve">. </w:t>
      </w:r>
      <w:r w:rsidRPr="005D1107">
        <w:rPr>
          <w:rStyle w:val="hps"/>
          <w:rFonts w:ascii="Times New Roman" w:hAnsi="Times New Roman"/>
        </w:rPr>
        <w:t>More</w:t>
      </w:r>
      <w:r w:rsidRPr="005D1107">
        <w:rPr>
          <w:rFonts w:ascii="Times New Roman" w:hAnsi="Times New Roman"/>
        </w:rPr>
        <w:t xml:space="preserve"> </w:t>
      </w:r>
      <w:r w:rsidRPr="005D1107">
        <w:rPr>
          <w:rStyle w:val="hps"/>
          <w:rFonts w:ascii="Times New Roman" w:hAnsi="Times New Roman"/>
        </w:rPr>
        <w:t>specifically</w:t>
      </w:r>
      <w:r w:rsidRPr="005D1107">
        <w:rPr>
          <w:rFonts w:ascii="Times New Roman" w:hAnsi="Times New Roman"/>
        </w:rPr>
        <w:t xml:space="preserve">, in </w:t>
      </w:r>
      <w:r w:rsidRPr="005D1107">
        <w:rPr>
          <w:rStyle w:val="hps"/>
          <w:rFonts w:ascii="Times New Roman" w:hAnsi="Times New Roman"/>
        </w:rPr>
        <w:t>the</w:t>
      </w:r>
      <w:r w:rsidRPr="005D1107">
        <w:rPr>
          <w:rFonts w:ascii="Times New Roman" w:hAnsi="Times New Roman"/>
        </w:rPr>
        <w:t xml:space="preserve"> </w:t>
      </w:r>
      <w:r w:rsidRPr="005D1107">
        <w:rPr>
          <w:rStyle w:val="hps"/>
          <w:rFonts w:ascii="Times New Roman" w:hAnsi="Times New Roman"/>
        </w:rPr>
        <w:t>period of greatest</w:t>
      </w:r>
      <w:r w:rsidRPr="005D1107">
        <w:rPr>
          <w:rFonts w:ascii="Times New Roman" w:hAnsi="Times New Roman"/>
        </w:rPr>
        <w:t xml:space="preserve"> </w:t>
      </w:r>
      <w:r w:rsidRPr="005D1107">
        <w:rPr>
          <w:rStyle w:val="hps"/>
          <w:rFonts w:ascii="Times New Roman" w:hAnsi="Times New Roman"/>
        </w:rPr>
        <w:t>food shortages</w:t>
      </w:r>
      <w:r w:rsidRPr="005D1107">
        <w:rPr>
          <w:rFonts w:ascii="Times New Roman" w:hAnsi="Times New Roman"/>
        </w:rPr>
        <w:t xml:space="preserve">, </w:t>
      </w:r>
      <w:r w:rsidRPr="005D1107">
        <w:rPr>
          <w:rStyle w:val="hps"/>
          <w:rFonts w:ascii="Times New Roman" w:hAnsi="Times New Roman"/>
        </w:rPr>
        <w:t>the dry season</w:t>
      </w:r>
      <w:r w:rsidRPr="005D1107">
        <w:rPr>
          <w:rFonts w:ascii="Times New Roman" w:hAnsi="Times New Roman"/>
        </w:rPr>
        <w:t xml:space="preserve"> </w:t>
      </w:r>
      <w:r w:rsidRPr="005D1107">
        <w:rPr>
          <w:rStyle w:val="hps"/>
          <w:rFonts w:ascii="Times New Roman" w:hAnsi="Times New Roman"/>
        </w:rPr>
        <w:t>it was expected that</w:t>
      </w:r>
      <w:r w:rsidRPr="005D1107">
        <w:rPr>
          <w:rFonts w:ascii="Times New Roman" w:hAnsi="Times New Roman"/>
        </w:rPr>
        <w:t xml:space="preserve">: </w:t>
      </w:r>
      <w:r w:rsidRPr="005D1107">
        <w:rPr>
          <w:rStyle w:val="hps"/>
          <w:rFonts w:ascii="Times New Roman" w:hAnsi="Times New Roman"/>
        </w:rPr>
        <w:t>(</w:t>
      </w:r>
      <w:r w:rsidRPr="005D1107">
        <w:rPr>
          <w:rFonts w:ascii="Times New Roman" w:hAnsi="Times New Roman"/>
        </w:rPr>
        <w:t xml:space="preserve">a): </w:t>
      </w:r>
      <w:r w:rsidRPr="005D1107">
        <w:rPr>
          <w:rStyle w:val="hps"/>
          <w:rFonts w:ascii="Times New Roman" w:hAnsi="Times New Roman"/>
        </w:rPr>
        <w:t>the animals</w:t>
      </w:r>
      <w:r w:rsidRPr="005D1107">
        <w:rPr>
          <w:rFonts w:ascii="Times New Roman" w:hAnsi="Times New Roman"/>
        </w:rPr>
        <w:t xml:space="preserve"> </w:t>
      </w:r>
      <w:r w:rsidRPr="005D1107">
        <w:rPr>
          <w:rStyle w:val="hps"/>
          <w:rFonts w:ascii="Times New Roman" w:hAnsi="Times New Roman"/>
        </w:rPr>
        <w:t>spend more time</w:t>
      </w:r>
      <w:r w:rsidRPr="005D1107">
        <w:rPr>
          <w:rFonts w:ascii="Times New Roman" w:hAnsi="Times New Roman"/>
        </w:rPr>
        <w:t xml:space="preserve"> </w:t>
      </w:r>
      <w:r w:rsidRPr="005D1107">
        <w:rPr>
          <w:rStyle w:val="hps"/>
          <w:rFonts w:ascii="Times New Roman" w:hAnsi="Times New Roman"/>
        </w:rPr>
        <w:t>in</w:t>
      </w:r>
      <w:r w:rsidRPr="005D1107">
        <w:rPr>
          <w:rFonts w:ascii="Times New Roman" w:hAnsi="Times New Roman"/>
        </w:rPr>
        <w:t xml:space="preserve"> </w:t>
      </w:r>
      <w:r w:rsidRPr="005D1107">
        <w:rPr>
          <w:rStyle w:val="hps"/>
          <w:rFonts w:ascii="Times New Roman" w:hAnsi="Times New Roman"/>
        </w:rPr>
        <w:t>locomotion</w:t>
      </w:r>
      <w:r w:rsidRPr="005D1107">
        <w:rPr>
          <w:rFonts w:ascii="Times New Roman" w:hAnsi="Times New Roman"/>
        </w:rPr>
        <w:t xml:space="preserve"> </w:t>
      </w:r>
      <w:r w:rsidRPr="005D1107">
        <w:rPr>
          <w:rStyle w:val="hps"/>
          <w:rFonts w:ascii="Times New Roman" w:hAnsi="Times New Roman"/>
        </w:rPr>
        <w:t>behavior</w:t>
      </w:r>
      <w:r w:rsidRPr="005D1107">
        <w:rPr>
          <w:rFonts w:ascii="Times New Roman" w:hAnsi="Times New Roman"/>
        </w:rPr>
        <w:t xml:space="preserve">, </w:t>
      </w:r>
      <w:r w:rsidRPr="005D1107">
        <w:rPr>
          <w:rStyle w:val="hps"/>
          <w:rFonts w:ascii="Times New Roman" w:hAnsi="Times New Roman"/>
        </w:rPr>
        <w:t>and less time</w:t>
      </w:r>
      <w:r w:rsidRPr="005D1107">
        <w:rPr>
          <w:rFonts w:ascii="Times New Roman" w:hAnsi="Times New Roman"/>
        </w:rPr>
        <w:t xml:space="preserve"> </w:t>
      </w:r>
      <w:r w:rsidRPr="005D1107">
        <w:rPr>
          <w:rStyle w:val="hps"/>
          <w:rFonts w:ascii="Times New Roman" w:hAnsi="Times New Roman"/>
        </w:rPr>
        <w:t>to rest and</w:t>
      </w:r>
      <w:r w:rsidRPr="005D1107">
        <w:rPr>
          <w:rFonts w:ascii="Times New Roman" w:hAnsi="Times New Roman"/>
        </w:rPr>
        <w:t xml:space="preserve"> </w:t>
      </w:r>
      <w:r w:rsidRPr="005D1107">
        <w:rPr>
          <w:rStyle w:val="hps"/>
          <w:rFonts w:ascii="Times New Roman" w:hAnsi="Times New Roman"/>
        </w:rPr>
        <w:t>to social interactions</w:t>
      </w:r>
      <w:r w:rsidRPr="005D1107">
        <w:rPr>
          <w:rFonts w:ascii="Times New Roman" w:hAnsi="Times New Roman"/>
        </w:rPr>
        <w:t xml:space="preserve">; and </w:t>
      </w:r>
      <w:r w:rsidRPr="005D1107">
        <w:rPr>
          <w:rStyle w:val="hps"/>
          <w:rFonts w:ascii="Times New Roman" w:hAnsi="Times New Roman"/>
        </w:rPr>
        <w:t>(</w:t>
      </w:r>
      <w:r w:rsidRPr="005D1107">
        <w:rPr>
          <w:rFonts w:ascii="Times New Roman" w:hAnsi="Times New Roman"/>
        </w:rPr>
        <w:t xml:space="preserve">b): </w:t>
      </w:r>
      <w:r w:rsidRPr="005D1107">
        <w:rPr>
          <w:rStyle w:val="hps"/>
          <w:rFonts w:ascii="Times New Roman" w:hAnsi="Times New Roman"/>
        </w:rPr>
        <w:t>the composition</w:t>
      </w:r>
      <w:r w:rsidRPr="005D1107">
        <w:rPr>
          <w:rFonts w:ascii="Times New Roman" w:hAnsi="Times New Roman"/>
        </w:rPr>
        <w:t xml:space="preserve"> </w:t>
      </w:r>
      <w:r w:rsidRPr="005D1107">
        <w:rPr>
          <w:rStyle w:val="hps"/>
          <w:rFonts w:ascii="Times New Roman" w:hAnsi="Times New Roman"/>
        </w:rPr>
        <w:t>of the diet</w:t>
      </w:r>
      <w:r w:rsidRPr="005D1107">
        <w:rPr>
          <w:rFonts w:ascii="Times New Roman" w:hAnsi="Times New Roman"/>
        </w:rPr>
        <w:t xml:space="preserve"> </w:t>
      </w:r>
      <w:r w:rsidRPr="005D1107">
        <w:rPr>
          <w:rStyle w:val="hps"/>
          <w:rFonts w:ascii="Times New Roman" w:hAnsi="Times New Roman"/>
        </w:rPr>
        <w:t>would change</w:t>
      </w:r>
      <w:r w:rsidRPr="005D1107">
        <w:rPr>
          <w:rFonts w:ascii="Times New Roman" w:hAnsi="Times New Roman"/>
        </w:rPr>
        <w:t xml:space="preserve"> </w:t>
      </w:r>
      <w:r w:rsidRPr="005D1107">
        <w:rPr>
          <w:rStyle w:val="hps"/>
          <w:rFonts w:ascii="Times New Roman" w:hAnsi="Times New Roman"/>
        </w:rPr>
        <w:t>significantly</w:t>
      </w:r>
      <w:r w:rsidRPr="005D1107">
        <w:rPr>
          <w:rFonts w:ascii="Times New Roman" w:hAnsi="Times New Roman"/>
        </w:rPr>
        <w:t xml:space="preserve"> </w:t>
      </w:r>
      <w:r w:rsidRPr="005D1107">
        <w:rPr>
          <w:rStyle w:val="hps"/>
          <w:rFonts w:ascii="Times New Roman" w:hAnsi="Times New Roman"/>
        </w:rPr>
        <w:t>between</w:t>
      </w:r>
      <w:r w:rsidRPr="005D1107">
        <w:rPr>
          <w:rFonts w:ascii="Times New Roman" w:hAnsi="Times New Roman"/>
        </w:rPr>
        <w:t xml:space="preserve"> </w:t>
      </w:r>
      <w:r w:rsidRPr="005D1107">
        <w:rPr>
          <w:rStyle w:val="hps"/>
          <w:rFonts w:ascii="Times New Roman" w:hAnsi="Times New Roman"/>
        </w:rPr>
        <w:t xml:space="preserve">seasons. </w:t>
      </w:r>
      <w:r w:rsidRPr="005D1107">
        <w:rPr>
          <w:rFonts w:ascii="Times New Roman" w:eastAsia="Times New Roman" w:hAnsi="Times New Roman"/>
          <w:lang w:val="en-US" w:eastAsia="pt-BR"/>
        </w:rPr>
        <w:t xml:space="preserve">The analysis </w:t>
      </w:r>
      <w:r w:rsidRPr="005D1107">
        <w:rPr>
          <w:rStyle w:val="hps"/>
          <w:rFonts w:ascii="Times New Roman" w:hAnsi="Times New Roman"/>
        </w:rPr>
        <w:t>confirmed</w:t>
      </w:r>
      <w:r w:rsidRPr="005D1107">
        <w:rPr>
          <w:rStyle w:val="shorttext"/>
          <w:rFonts w:ascii="Times New Roman" w:hAnsi="Times New Roman"/>
        </w:rPr>
        <w:t xml:space="preserve"> </w:t>
      </w:r>
      <w:r w:rsidRPr="005D1107">
        <w:rPr>
          <w:rStyle w:val="hps"/>
          <w:rFonts w:ascii="Times New Roman" w:hAnsi="Times New Roman"/>
        </w:rPr>
        <w:t>this hypothesis</w:t>
      </w:r>
      <w:r w:rsidRPr="005D1107">
        <w:rPr>
          <w:rStyle w:val="shorttext"/>
          <w:rFonts w:ascii="Times New Roman" w:hAnsi="Times New Roman"/>
        </w:rPr>
        <w:t xml:space="preserve"> </w:t>
      </w:r>
      <w:r w:rsidRPr="005D1107">
        <w:rPr>
          <w:rStyle w:val="hps"/>
          <w:rFonts w:ascii="Times New Roman" w:hAnsi="Times New Roman"/>
        </w:rPr>
        <w:t xml:space="preserve">in part, </w:t>
      </w:r>
      <w:r w:rsidRPr="005D1107">
        <w:rPr>
          <w:rFonts w:ascii="Times New Roman" w:eastAsia="Times New Roman" w:hAnsi="Times New Roman"/>
          <w:lang w:val="en-US" w:eastAsia="pt-BR"/>
        </w:rPr>
        <w:t>the results of principal activities correlated with the seasons indicated that social behavior were stable (p &gt; 0.05) and that the members of the group spent significantly more time resting in the rainy season (p &lt; 0.05), and both, the feeding behavior (p &lt; 0.05) and the travelling over de home range (p &lt; 0.05) were higher during the dry season.</w:t>
      </w:r>
    </w:p>
    <w:p w:rsidR="00B859DF" w:rsidRPr="005D1107" w:rsidRDefault="00B37C22" w:rsidP="00CD008D">
      <w:pPr>
        <w:spacing w:line="240" w:lineRule="auto"/>
        <w:ind w:firstLine="709"/>
        <w:rPr>
          <w:rStyle w:val="hps"/>
          <w:rFonts w:ascii="Times New Roman" w:hAnsi="Times New Roman"/>
        </w:rPr>
      </w:pPr>
      <w:r w:rsidRPr="005D1107">
        <w:rPr>
          <w:rStyle w:val="hps"/>
          <w:rFonts w:ascii="Times New Roman" w:hAnsi="Times New Roman"/>
        </w:rPr>
        <w:t>To</w:t>
      </w:r>
      <w:r w:rsidRPr="005D1107">
        <w:rPr>
          <w:rFonts w:ascii="Times New Roman" w:hAnsi="Times New Roman"/>
        </w:rPr>
        <w:t xml:space="preserve"> </w:t>
      </w:r>
      <w:r w:rsidRPr="005D1107">
        <w:rPr>
          <w:rStyle w:val="hps"/>
          <w:rFonts w:ascii="Times New Roman" w:hAnsi="Times New Roman"/>
        </w:rPr>
        <w:t>obtain</w:t>
      </w:r>
      <w:r w:rsidRPr="005D1107">
        <w:rPr>
          <w:rFonts w:ascii="Times New Roman" w:hAnsi="Times New Roman"/>
        </w:rPr>
        <w:t xml:space="preserve"> </w:t>
      </w:r>
      <w:r w:rsidRPr="005D1107">
        <w:rPr>
          <w:rStyle w:val="hps"/>
          <w:rFonts w:ascii="Times New Roman" w:hAnsi="Times New Roman"/>
        </w:rPr>
        <w:t>a satisfactory amount of</w:t>
      </w:r>
      <w:r w:rsidRPr="005D1107">
        <w:rPr>
          <w:rFonts w:ascii="Times New Roman" w:hAnsi="Times New Roman"/>
        </w:rPr>
        <w:t xml:space="preserve"> </w:t>
      </w:r>
      <w:r w:rsidRPr="005D1107">
        <w:rPr>
          <w:rStyle w:val="hps"/>
          <w:rFonts w:ascii="Times New Roman" w:hAnsi="Times New Roman"/>
        </w:rPr>
        <w:t>food,</w:t>
      </w:r>
      <w:r w:rsidRPr="005D1107">
        <w:rPr>
          <w:rFonts w:ascii="Times New Roman" w:hAnsi="Times New Roman"/>
        </w:rPr>
        <w:t xml:space="preserve"> </w:t>
      </w:r>
      <w:r w:rsidRPr="005D1107">
        <w:rPr>
          <w:rStyle w:val="hps"/>
          <w:rFonts w:ascii="Times New Roman" w:hAnsi="Times New Roman"/>
        </w:rPr>
        <w:t>primates</w:t>
      </w:r>
      <w:r w:rsidRPr="005D1107">
        <w:rPr>
          <w:rFonts w:ascii="Times New Roman" w:hAnsi="Times New Roman"/>
        </w:rPr>
        <w:t xml:space="preserve"> </w:t>
      </w:r>
      <w:r w:rsidRPr="005D1107">
        <w:rPr>
          <w:rStyle w:val="hps"/>
          <w:rFonts w:ascii="Times New Roman" w:hAnsi="Times New Roman"/>
        </w:rPr>
        <w:t>have to deal</w:t>
      </w:r>
      <w:r w:rsidRPr="005D1107">
        <w:rPr>
          <w:rFonts w:ascii="Times New Roman" w:hAnsi="Times New Roman"/>
        </w:rPr>
        <w:t xml:space="preserve"> </w:t>
      </w:r>
      <w:r w:rsidRPr="005D1107">
        <w:rPr>
          <w:rStyle w:val="hps"/>
          <w:rFonts w:ascii="Times New Roman" w:hAnsi="Times New Roman"/>
        </w:rPr>
        <w:t>in their</w:t>
      </w:r>
      <w:r w:rsidRPr="005D1107">
        <w:rPr>
          <w:rFonts w:ascii="Times New Roman" w:hAnsi="Times New Roman"/>
        </w:rPr>
        <w:t xml:space="preserve"> </w:t>
      </w:r>
      <w:r w:rsidRPr="005D1107">
        <w:rPr>
          <w:rStyle w:val="hps"/>
          <w:rFonts w:ascii="Times New Roman" w:hAnsi="Times New Roman"/>
        </w:rPr>
        <w:t>foraging behavior</w:t>
      </w:r>
      <w:r w:rsidRPr="005D1107">
        <w:rPr>
          <w:rFonts w:ascii="Times New Roman" w:hAnsi="Times New Roman"/>
        </w:rPr>
        <w:t xml:space="preserve">, </w:t>
      </w:r>
      <w:r w:rsidRPr="005D1107">
        <w:rPr>
          <w:rStyle w:val="hps"/>
          <w:rFonts w:ascii="Times New Roman" w:hAnsi="Times New Roman"/>
        </w:rPr>
        <w:t>with</w:t>
      </w:r>
      <w:r w:rsidRPr="005D1107">
        <w:rPr>
          <w:rFonts w:ascii="Times New Roman" w:hAnsi="Times New Roman"/>
        </w:rPr>
        <w:t xml:space="preserve"> </w:t>
      </w:r>
      <w:r w:rsidRPr="005D1107">
        <w:rPr>
          <w:rStyle w:val="hps"/>
          <w:rFonts w:ascii="Times New Roman" w:hAnsi="Times New Roman"/>
        </w:rPr>
        <w:t>the space</w:t>
      </w:r>
      <w:r w:rsidRPr="005D1107">
        <w:rPr>
          <w:rFonts w:ascii="Times New Roman" w:hAnsi="Times New Roman"/>
        </w:rPr>
        <w:t xml:space="preserve">-temporal </w:t>
      </w:r>
      <w:r w:rsidRPr="005D1107">
        <w:rPr>
          <w:rStyle w:val="hps"/>
          <w:rFonts w:ascii="Times New Roman" w:hAnsi="Times New Roman"/>
        </w:rPr>
        <w:t>features</w:t>
      </w:r>
      <w:r w:rsidRPr="005D1107">
        <w:rPr>
          <w:rFonts w:ascii="Times New Roman" w:hAnsi="Times New Roman"/>
        </w:rPr>
        <w:t xml:space="preserve"> </w:t>
      </w:r>
      <w:r w:rsidRPr="005D1107">
        <w:rPr>
          <w:rStyle w:val="hps"/>
          <w:rFonts w:ascii="Times New Roman" w:hAnsi="Times New Roman"/>
        </w:rPr>
        <w:t>of</w:t>
      </w:r>
      <w:r w:rsidRPr="005D1107">
        <w:rPr>
          <w:rFonts w:ascii="Times New Roman" w:hAnsi="Times New Roman"/>
        </w:rPr>
        <w:t xml:space="preserve"> </w:t>
      </w:r>
      <w:r w:rsidRPr="005D1107">
        <w:rPr>
          <w:rStyle w:val="hps"/>
          <w:rFonts w:ascii="Times New Roman" w:hAnsi="Times New Roman"/>
        </w:rPr>
        <w:t>the habitats</w:t>
      </w:r>
      <w:r w:rsidRPr="005D1107">
        <w:rPr>
          <w:rFonts w:ascii="Times New Roman" w:hAnsi="Times New Roman"/>
        </w:rPr>
        <w:t xml:space="preserve"> that </w:t>
      </w:r>
      <w:r w:rsidRPr="005D1107">
        <w:rPr>
          <w:rStyle w:val="hps"/>
          <w:rFonts w:ascii="Times New Roman" w:hAnsi="Times New Roman"/>
        </w:rPr>
        <w:t>they occupy.</w:t>
      </w:r>
      <w:r w:rsidRPr="005D1107">
        <w:rPr>
          <w:rFonts w:ascii="Times New Roman" w:hAnsi="Times New Roman"/>
        </w:rPr>
        <w:t xml:space="preserve"> </w:t>
      </w:r>
      <w:r w:rsidRPr="005D1107">
        <w:rPr>
          <w:rStyle w:val="hps"/>
          <w:rFonts w:ascii="Times New Roman" w:hAnsi="Times New Roman"/>
        </w:rPr>
        <w:t>Factors such as the</w:t>
      </w:r>
      <w:r w:rsidRPr="005D1107">
        <w:rPr>
          <w:rFonts w:ascii="Times New Roman" w:hAnsi="Times New Roman"/>
        </w:rPr>
        <w:t xml:space="preserve"> </w:t>
      </w:r>
      <w:r w:rsidRPr="005D1107">
        <w:rPr>
          <w:rStyle w:val="hps"/>
          <w:rFonts w:ascii="Times New Roman" w:hAnsi="Times New Roman"/>
        </w:rPr>
        <w:t>spatial and temporal distribution</w:t>
      </w:r>
      <w:r w:rsidRPr="005D1107">
        <w:rPr>
          <w:rFonts w:ascii="Times New Roman" w:hAnsi="Times New Roman"/>
        </w:rPr>
        <w:t xml:space="preserve">, quality and </w:t>
      </w:r>
      <w:r w:rsidRPr="005D1107">
        <w:rPr>
          <w:rStyle w:val="hps"/>
          <w:rFonts w:ascii="Times New Roman" w:hAnsi="Times New Roman"/>
        </w:rPr>
        <w:t>abundance</w:t>
      </w:r>
      <w:r w:rsidRPr="005D1107">
        <w:rPr>
          <w:rFonts w:ascii="Times New Roman" w:hAnsi="Times New Roman"/>
        </w:rPr>
        <w:t xml:space="preserve"> </w:t>
      </w:r>
      <w:r w:rsidRPr="005D1107">
        <w:rPr>
          <w:rStyle w:val="hps"/>
          <w:rFonts w:ascii="Times New Roman" w:hAnsi="Times New Roman"/>
        </w:rPr>
        <w:t>of resources</w:t>
      </w:r>
      <w:r w:rsidRPr="005D1107">
        <w:rPr>
          <w:rFonts w:ascii="Times New Roman" w:hAnsi="Times New Roman"/>
        </w:rPr>
        <w:t xml:space="preserve"> </w:t>
      </w:r>
      <w:r w:rsidRPr="005D1107">
        <w:rPr>
          <w:rStyle w:val="hps"/>
          <w:rFonts w:ascii="Times New Roman" w:hAnsi="Times New Roman"/>
        </w:rPr>
        <w:t>are</w:t>
      </w:r>
      <w:r w:rsidRPr="005D1107">
        <w:rPr>
          <w:rFonts w:ascii="Times New Roman" w:hAnsi="Times New Roman"/>
        </w:rPr>
        <w:t xml:space="preserve"> </w:t>
      </w:r>
      <w:r w:rsidRPr="005D1107">
        <w:rPr>
          <w:rStyle w:val="hps"/>
          <w:rFonts w:ascii="Times New Roman" w:hAnsi="Times New Roman"/>
        </w:rPr>
        <w:t>identified as</w:t>
      </w:r>
      <w:r w:rsidRPr="005D1107">
        <w:rPr>
          <w:rFonts w:ascii="Times New Roman" w:hAnsi="Times New Roman"/>
        </w:rPr>
        <w:t xml:space="preserve"> </w:t>
      </w:r>
      <w:r w:rsidRPr="005D1107">
        <w:rPr>
          <w:rStyle w:val="hps"/>
          <w:rFonts w:ascii="Times New Roman" w:hAnsi="Times New Roman"/>
        </w:rPr>
        <w:t>determinants of</w:t>
      </w:r>
      <w:r w:rsidRPr="005D1107">
        <w:rPr>
          <w:rFonts w:ascii="Times New Roman" w:hAnsi="Times New Roman"/>
        </w:rPr>
        <w:t xml:space="preserve"> </w:t>
      </w:r>
      <w:r w:rsidRPr="005D1107">
        <w:rPr>
          <w:rStyle w:val="hps"/>
          <w:rFonts w:ascii="Times New Roman" w:hAnsi="Times New Roman"/>
        </w:rPr>
        <w:t>social organization</w:t>
      </w:r>
      <w:r w:rsidRPr="005D1107">
        <w:rPr>
          <w:rFonts w:ascii="Times New Roman" w:hAnsi="Times New Roman"/>
        </w:rPr>
        <w:t xml:space="preserve"> </w:t>
      </w:r>
      <w:r w:rsidRPr="005D1107">
        <w:rPr>
          <w:rStyle w:val="hps"/>
          <w:rFonts w:ascii="Times New Roman" w:hAnsi="Times New Roman"/>
        </w:rPr>
        <w:t>in primates</w:t>
      </w:r>
      <w:r w:rsidRPr="005D1107">
        <w:rPr>
          <w:rFonts w:ascii="Times New Roman" w:hAnsi="Times New Roman"/>
        </w:rPr>
        <w:t xml:space="preserve">, </w:t>
      </w:r>
      <w:r w:rsidRPr="005D1107">
        <w:rPr>
          <w:rStyle w:val="hps"/>
          <w:rFonts w:ascii="Times New Roman" w:hAnsi="Times New Roman"/>
        </w:rPr>
        <w:t>both in</w:t>
      </w:r>
      <w:r w:rsidRPr="005D1107">
        <w:rPr>
          <w:rFonts w:ascii="Times New Roman" w:hAnsi="Times New Roman"/>
        </w:rPr>
        <w:t xml:space="preserve"> </w:t>
      </w:r>
      <w:r w:rsidRPr="005D1107">
        <w:rPr>
          <w:rStyle w:val="hps"/>
          <w:rFonts w:ascii="Times New Roman" w:hAnsi="Times New Roman"/>
        </w:rPr>
        <w:t>evolutionary level</w:t>
      </w:r>
      <w:r w:rsidRPr="005D1107">
        <w:rPr>
          <w:rFonts w:ascii="Times New Roman" w:hAnsi="Times New Roman"/>
        </w:rPr>
        <w:t xml:space="preserve"> </w:t>
      </w:r>
      <w:r w:rsidRPr="005D1107">
        <w:rPr>
          <w:rStyle w:val="hps"/>
          <w:rFonts w:ascii="Times New Roman" w:hAnsi="Times New Roman"/>
        </w:rPr>
        <w:t>as</w:t>
      </w:r>
      <w:r w:rsidRPr="005D1107">
        <w:rPr>
          <w:rFonts w:ascii="Times New Roman" w:hAnsi="Times New Roman"/>
        </w:rPr>
        <w:t xml:space="preserve"> </w:t>
      </w:r>
      <w:r w:rsidRPr="005D1107">
        <w:rPr>
          <w:rStyle w:val="hps"/>
          <w:rFonts w:ascii="Times New Roman" w:hAnsi="Times New Roman"/>
        </w:rPr>
        <w:t>at the level of</w:t>
      </w:r>
      <w:r w:rsidRPr="005D1107">
        <w:rPr>
          <w:rFonts w:ascii="Times New Roman" w:hAnsi="Times New Roman"/>
        </w:rPr>
        <w:t xml:space="preserve"> </w:t>
      </w:r>
      <w:r w:rsidRPr="005D1107">
        <w:rPr>
          <w:rStyle w:val="hps"/>
          <w:rFonts w:ascii="Times New Roman" w:hAnsi="Times New Roman"/>
        </w:rPr>
        <w:t>immediate adjustments</w:t>
      </w:r>
      <w:r w:rsidRPr="005D1107">
        <w:rPr>
          <w:rFonts w:ascii="Times New Roman" w:hAnsi="Times New Roman"/>
        </w:rPr>
        <w:t xml:space="preserve"> </w:t>
      </w:r>
      <w:r w:rsidRPr="005D1107">
        <w:rPr>
          <w:rStyle w:val="hps"/>
          <w:rFonts w:ascii="Times New Roman" w:hAnsi="Times New Roman"/>
        </w:rPr>
        <w:t xml:space="preserve">to the environment (Clutton-Brock &amp; Harvey 1977, Milton 1980, Jolly 1985, Oates 1987, Dunbar 1988). </w:t>
      </w:r>
    </w:p>
    <w:p w:rsidR="005D1107" w:rsidRPr="005D1107" w:rsidRDefault="005D1107" w:rsidP="00CD008D">
      <w:pPr>
        <w:spacing w:line="240" w:lineRule="auto"/>
        <w:ind w:firstLine="709"/>
        <w:rPr>
          <w:rStyle w:val="hps"/>
          <w:rFonts w:ascii="Times New Roman" w:hAnsi="Times New Roman"/>
          <w:lang w:val="en-US"/>
        </w:rPr>
      </w:pPr>
      <w:r w:rsidRPr="005D1107">
        <w:rPr>
          <w:rStyle w:val="hps"/>
          <w:rFonts w:ascii="Times New Roman" w:hAnsi="Times New Roman"/>
        </w:rPr>
        <w:t>The diet of</w:t>
      </w:r>
      <w:r w:rsidRPr="005D1107">
        <w:rPr>
          <w:rFonts w:ascii="Times New Roman" w:hAnsi="Times New Roman"/>
        </w:rPr>
        <w:t xml:space="preserve"> </w:t>
      </w:r>
      <w:r w:rsidRPr="005D1107">
        <w:rPr>
          <w:rStyle w:val="hps"/>
          <w:rFonts w:ascii="Times New Roman" w:hAnsi="Times New Roman"/>
        </w:rPr>
        <w:t>howlers</w:t>
      </w:r>
      <w:r w:rsidRPr="005D1107">
        <w:rPr>
          <w:rFonts w:ascii="Times New Roman" w:hAnsi="Times New Roman"/>
        </w:rPr>
        <w:t xml:space="preserve"> </w:t>
      </w:r>
      <w:r w:rsidRPr="005D1107">
        <w:rPr>
          <w:rStyle w:val="hps"/>
          <w:rFonts w:ascii="Times New Roman" w:hAnsi="Times New Roman"/>
        </w:rPr>
        <w:t>is a reflection</w:t>
      </w:r>
      <w:r w:rsidRPr="005D1107">
        <w:rPr>
          <w:rFonts w:ascii="Times New Roman" w:hAnsi="Times New Roman"/>
        </w:rPr>
        <w:t xml:space="preserve"> </w:t>
      </w:r>
      <w:r w:rsidRPr="005D1107">
        <w:rPr>
          <w:rStyle w:val="hps"/>
          <w:rFonts w:ascii="Times New Roman" w:hAnsi="Times New Roman"/>
        </w:rPr>
        <w:t>of basic needs</w:t>
      </w:r>
      <w:r w:rsidRPr="005D1107">
        <w:rPr>
          <w:rFonts w:ascii="Times New Roman" w:hAnsi="Times New Roman"/>
        </w:rPr>
        <w:t xml:space="preserve"> </w:t>
      </w:r>
      <w:r w:rsidRPr="005D1107">
        <w:rPr>
          <w:rStyle w:val="hps"/>
          <w:rFonts w:ascii="Times New Roman" w:hAnsi="Times New Roman"/>
        </w:rPr>
        <w:t>determined by</w:t>
      </w:r>
      <w:r w:rsidRPr="005D1107">
        <w:rPr>
          <w:rFonts w:ascii="Times New Roman" w:hAnsi="Times New Roman"/>
        </w:rPr>
        <w:t xml:space="preserve"> </w:t>
      </w:r>
      <w:r w:rsidRPr="005D1107">
        <w:rPr>
          <w:rStyle w:val="hps"/>
          <w:rFonts w:ascii="Times New Roman" w:hAnsi="Times New Roman"/>
        </w:rPr>
        <w:t>body size</w:t>
      </w:r>
      <w:r w:rsidRPr="005D1107">
        <w:rPr>
          <w:rFonts w:ascii="Times New Roman" w:hAnsi="Times New Roman"/>
        </w:rPr>
        <w:t xml:space="preserve">, </w:t>
      </w:r>
      <w:r w:rsidRPr="005D1107">
        <w:rPr>
          <w:rStyle w:val="hps"/>
          <w:rFonts w:ascii="Times New Roman" w:hAnsi="Times New Roman"/>
        </w:rPr>
        <w:t>anatomical</w:t>
      </w:r>
      <w:r w:rsidRPr="005D1107">
        <w:rPr>
          <w:rFonts w:ascii="Times New Roman" w:hAnsi="Times New Roman"/>
        </w:rPr>
        <w:t xml:space="preserve"> </w:t>
      </w:r>
      <w:r w:rsidRPr="005D1107">
        <w:rPr>
          <w:rStyle w:val="hps"/>
          <w:rFonts w:ascii="Times New Roman" w:hAnsi="Times New Roman"/>
        </w:rPr>
        <w:t>specializations</w:t>
      </w:r>
      <w:r w:rsidRPr="005D1107">
        <w:rPr>
          <w:rFonts w:ascii="Times New Roman" w:hAnsi="Times New Roman"/>
        </w:rPr>
        <w:t xml:space="preserve"> </w:t>
      </w:r>
      <w:r w:rsidRPr="005D1107">
        <w:rPr>
          <w:rStyle w:val="hps"/>
          <w:rFonts w:ascii="Times New Roman" w:hAnsi="Times New Roman"/>
        </w:rPr>
        <w:t>(</w:t>
      </w:r>
      <w:r w:rsidRPr="005D1107">
        <w:rPr>
          <w:rFonts w:ascii="Times New Roman" w:hAnsi="Times New Roman"/>
        </w:rPr>
        <w:t xml:space="preserve">size and </w:t>
      </w:r>
      <w:r w:rsidRPr="005D1107">
        <w:rPr>
          <w:rStyle w:val="hps"/>
          <w:rFonts w:ascii="Times New Roman" w:hAnsi="Times New Roman"/>
        </w:rPr>
        <w:t>structure of the</w:t>
      </w:r>
      <w:r w:rsidRPr="005D1107">
        <w:rPr>
          <w:rFonts w:ascii="Times New Roman" w:hAnsi="Times New Roman"/>
        </w:rPr>
        <w:t xml:space="preserve"> </w:t>
      </w:r>
      <w:r w:rsidRPr="005D1107">
        <w:rPr>
          <w:rStyle w:val="hps"/>
          <w:rFonts w:ascii="Times New Roman" w:hAnsi="Times New Roman"/>
        </w:rPr>
        <w:t>gastrointestinal tract</w:t>
      </w:r>
      <w:r w:rsidRPr="005D1107">
        <w:rPr>
          <w:rFonts w:ascii="Times New Roman" w:hAnsi="Times New Roman"/>
        </w:rPr>
        <w:t xml:space="preserve">) </w:t>
      </w:r>
      <w:r w:rsidRPr="005D1107">
        <w:rPr>
          <w:rStyle w:val="hps"/>
          <w:rFonts w:ascii="Times New Roman" w:hAnsi="Times New Roman"/>
        </w:rPr>
        <w:t>and</w:t>
      </w:r>
      <w:r w:rsidRPr="005D1107">
        <w:rPr>
          <w:rFonts w:ascii="Times New Roman" w:hAnsi="Times New Roman"/>
        </w:rPr>
        <w:t xml:space="preserve"> </w:t>
      </w:r>
      <w:r w:rsidRPr="005D1107">
        <w:rPr>
          <w:rStyle w:val="hps"/>
          <w:rFonts w:ascii="Times New Roman" w:hAnsi="Times New Roman"/>
        </w:rPr>
        <w:t>the</w:t>
      </w:r>
      <w:r w:rsidRPr="005D1107">
        <w:rPr>
          <w:rFonts w:ascii="Times New Roman" w:hAnsi="Times New Roman"/>
        </w:rPr>
        <w:t xml:space="preserve"> </w:t>
      </w:r>
      <w:r w:rsidRPr="005D1107">
        <w:rPr>
          <w:rStyle w:val="hps"/>
          <w:rFonts w:ascii="Times New Roman" w:hAnsi="Times New Roman"/>
        </w:rPr>
        <w:t>ability to switch</w:t>
      </w:r>
      <w:r w:rsidRPr="005D1107">
        <w:rPr>
          <w:rFonts w:ascii="Times New Roman" w:hAnsi="Times New Roman"/>
        </w:rPr>
        <w:t xml:space="preserve"> </w:t>
      </w:r>
      <w:r w:rsidRPr="005D1107">
        <w:rPr>
          <w:rStyle w:val="hps"/>
          <w:rFonts w:ascii="Times New Roman" w:hAnsi="Times New Roman"/>
        </w:rPr>
        <w:t>large</w:t>
      </w:r>
      <w:r w:rsidRPr="005D1107">
        <w:rPr>
          <w:rFonts w:ascii="Times New Roman" w:hAnsi="Times New Roman"/>
        </w:rPr>
        <w:t xml:space="preserve"> </w:t>
      </w:r>
      <w:r w:rsidRPr="005D1107">
        <w:rPr>
          <w:rStyle w:val="hps"/>
          <w:rFonts w:ascii="Times New Roman" w:hAnsi="Times New Roman"/>
        </w:rPr>
        <w:t>periods</w:t>
      </w:r>
      <w:r w:rsidRPr="005D1107">
        <w:rPr>
          <w:rFonts w:ascii="Times New Roman" w:hAnsi="Times New Roman"/>
        </w:rPr>
        <w:t xml:space="preserve"> </w:t>
      </w:r>
      <w:r w:rsidRPr="005D1107">
        <w:rPr>
          <w:rStyle w:val="hps"/>
          <w:rFonts w:ascii="Times New Roman" w:hAnsi="Times New Roman"/>
        </w:rPr>
        <w:t>of rest</w:t>
      </w:r>
      <w:r w:rsidRPr="005D1107">
        <w:rPr>
          <w:rFonts w:ascii="Times New Roman" w:hAnsi="Times New Roman"/>
        </w:rPr>
        <w:t xml:space="preserve">. </w:t>
      </w:r>
      <w:r w:rsidRPr="005D1107">
        <w:rPr>
          <w:rStyle w:val="hps"/>
          <w:rFonts w:ascii="Times New Roman" w:hAnsi="Times New Roman"/>
        </w:rPr>
        <w:t>These adaptations</w:t>
      </w:r>
      <w:r w:rsidRPr="005D1107">
        <w:rPr>
          <w:rFonts w:ascii="Times New Roman" w:hAnsi="Times New Roman"/>
        </w:rPr>
        <w:t xml:space="preserve"> </w:t>
      </w:r>
      <w:r w:rsidRPr="005D1107">
        <w:rPr>
          <w:rStyle w:val="hps"/>
          <w:rFonts w:ascii="Times New Roman" w:hAnsi="Times New Roman"/>
        </w:rPr>
        <w:t>make</w:t>
      </w:r>
      <w:r w:rsidRPr="005D1107">
        <w:rPr>
          <w:rFonts w:ascii="Times New Roman" w:hAnsi="Times New Roman"/>
        </w:rPr>
        <w:t xml:space="preserve"> </w:t>
      </w:r>
      <w:r w:rsidRPr="005D1107">
        <w:rPr>
          <w:rStyle w:val="hps"/>
          <w:rFonts w:ascii="Times New Roman" w:hAnsi="Times New Roman"/>
        </w:rPr>
        <w:t>the howlers</w:t>
      </w:r>
      <w:r w:rsidRPr="005D1107">
        <w:rPr>
          <w:rFonts w:ascii="Times New Roman" w:hAnsi="Times New Roman"/>
        </w:rPr>
        <w:t xml:space="preserve"> </w:t>
      </w:r>
      <w:r w:rsidRPr="005D1107">
        <w:rPr>
          <w:rStyle w:val="hps"/>
          <w:rFonts w:ascii="Times New Roman" w:hAnsi="Times New Roman"/>
        </w:rPr>
        <w:t>able to</w:t>
      </w:r>
      <w:r w:rsidRPr="005D1107">
        <w:rPr>
          <w:rFonts w:ascii="Times New Roman" w:hAnsi="Times New Roman"/>
        </w:rPr>
        <w:t xml:space="preserve"> </w:t>
      </w:r>
      <w:r w:rsidRPr="005D1107">
        <w:rPr>
          <w:rStyle w:val="hps"/>
          <w:rFonts w:ascii="Times New Roman" w:hAnsi="Times New Roman"/>
        </w:rPr>
        <w:t>draw energy</w:t>
      </w:r>
      <w:r w:rsidRPr="005D1107">
        <w:rPr>
          <w:rFonts w:ascii="Times New Roman" w:hAnsi="Times New Roman"/>
        </w:rPr>
        <w:t xml:space="preserve"> </w:t>
      </w:r>
      <w:r w:rsidRPr="005D1107">
        <w:rPr>
          <w:rStyle w:val="hps"/>
          <w:rFonts w:ascii="Times New Roman" w:hAnsi="Times New Roman"/>
        </w:rPr>
        <w:t>from</w:t>
      </w:r>
      <w:r w:rsidRPr="005D1107">
        <w:rPr>
          <w:rFonts w:ascii="Times New Roman" w:hAnsi="Times New Roman"/>
        </w:rPr>
        <w:t xml:space="preserve"> </w:t>
      </w:r>
      <w:r w:rsidRPr="005D1107">
        <w:rPr>
          <w:rStyle w:val="hps"/>
          <w:rFonts w:ascii="Times New Roman" w:hAnsi="Times New Roman"/>
        </w:rPr>
        <w:t>food</w:t>
      </w:r>
      <w:r w:rsidRPr="005D1107">
        <w:rPr>
          <w:rFonts w:ascii="Times New Roman" w:hAnsi="Times New Roman"/>
        </w:rPr>
        <w:t xml:space="preserve"> </w:t>
      </w:r>
      <w:r w:rsidRPr="005D1107">
        <w:rPr>
          <w:rStyle w:val="hps"/>
          <w:rFonts w:ascii="Times New Roman" w:hAnsi="Times New Roman"/>
        </w:rPr>
        <w:t>theoretically</w:t>
      </w:r>
      <w:r w:rsidRPr="005D1107">
        <w:rPr>
          <w:rFonts w:ascii="Times New Roman" w:hAnsi="Times New Roman"/>
        </w:rPr>
        <w:t xml:space="preserve"> </w:t>
      </w:r>
      <w:r w:rsidRPr="005D1107">
        <w:rPr>
          <w:rStyle w:val="hps"/>
          <w:rFonts w:ascii="Times New Roman" w:hAnsi="Times New Roman"/>
        </w:rPr>
        <w:t>lower</w:t>
      </w:r>
      <w:r w:rsidRPr="005D1107">
        <w:rPr>
          <w:rFonts w:ascii="Times New Roman" w:hAnsi="Times New Roman"/>
        </w:rPr>
        <w:t xml:space="preserve"> </w:t>
      </w:r>
      <w:r w:rsidRPr="005D1107">
        <w:rPr>
          <w:rStyle w:val="hps"/>
          <w:rFonts w:ascii="Times New Roman" w:hAnsi="Times New Roman"/>
        </w:rPr>
        <w:t>energy content</w:t>
      </w:r>
      <w:r w:rsidRPr="005D1107">
        <w:rPr>
          <w:rFonts w:ascii="Times New Roman" w:hAnsi="Times New Roman"/>
        </w:rPr>
        <w:t xml:space="preserve">, where </w:t>
      </w:r>
      <w:r w:rsidRPr="005D1107">
        <w:rPr>
          <w:rStyle w:val="hps"/>
          <w:rFonts w:ascii="Times New Roman" w:hAnsi="Times New Roman"/>
        </w:rPr>
        <w:t>the leaves</w:t>
      </w:r>
      <w:r w:rsidRPr="005D1107">
        <w:rPr>
          <w:rFonts w:ascii="Times New Roman" w:hAnsi="Times New Roman"/>
        </w:rPr>
        <w:t xml:space="preserve"> </w:t>
      </w:r>
      <w:r w:rsidRPr="005D1107">
        <w:rPr>
          <w:rStyle w:val="hps"/>
          <w:rFonts w:ascii="Times New Roman" w:hAnsi="Times New Roman"/>
        </w:rPr>
        <w:t>(</w:t>
      </w:r>
      <w:r w:rsidRPr="005D1107">
        <w:rPr>
          <w:rFonts w:ascii="Times New Roman" w:hAnsi="Times New Roman"/>
        </w:rPr>
        <w:t xml:space="preserve">Milton </w:t>
      </w:r>
      <w:r w:rsidRPr="005D1107">
        <w:rPr>
          <w:rStyle w:val="hps"/>
          <w:rFonts w:ascii="Times New Roman" w:hAnsi="Times New Roman"/>
        </w:rPr>
        <w:t>1980,</w:t>
      </w:r>
      <w:r w:rsidRPr="005D1107">
        <w:rPr>
          <w:rFonts w:ascii="Times New Roman" w:hAnsi="Times New Roman"/>
        </w:rPr>
        <w:t xml:space="preserve"> </w:t>
      </w:r>
      <w:r w:rsidRPr="005D1107">
        <w:rPr>
          <w:rStyle w:val="hps"/>
          <w:rFonts w:ascii="Times New Roman" w:hAnsi="Times New Roman"/>
        </w:rPr>
        <w:t>Glander</w:t>
      </w:r>
      <w:r w:rsidRPr="005D1107">
        <w:rPr>
          <w:rFonts w:ascii="Times New Roman" w:hAnsi="Times New Roman"/>
        </w:rPr>
        <w:t xml:space="preserve"> </w:t>
      </w:r>
      <w:r w:rsidRPr="005D1107">
        <w:rPr>
          <w:rStyle w:val="hps"/>
          <w:rFonts w:ascii="Times New Roman" w:hAnsi="Times New Roman"/>
        </w:rPr>
        <w:t>1981,</w:t>
      </w:r>
      <w:r w:rsidRPr="005D1107">
        <w:rPr>
          <w:rFonts w:ascii="Times New Roman" w:hAnsi="Times New Roman"/>
        </w:rPr>
        <w:t xml:space="preserve"> </w:t>
      </w:r>
      <w:r w:rsidRPr="005D1107">
        <w:rPr>
          <w:rStyle w:val="hps"/>
          <w:rFonts w:ascii="Times New Roman" w:hAnsi="Times New Roman"/>
        </w:rPr>
        <w:t>Mendes</w:t>
      </w:r>
      <w:r w:rsidRPr="005D1107">
        <w:rPr>
          <w:rFonts w:ascii="Times New Roman" w:hAnsi="Times New Roman"/>
        </w:rPr>
        <w:t xml:space="preserve"> </w:t>
      </w:r>
      <w:r w:rsidRPr="005D1107">
        <w:rPr>
          <w:rStyle w:val="hps"/>
          <w:rFonts w:ascii="Times New Roman" w:hAnsi="Times New Roman"/>
        </w:rPr>
        <w:t>1985,</w:t>
      </w:r>
      <w:r w:rsidRPr="005D1107">
        <w:rPr>
          <w:rFonts w:ascii="Times New Roman" w:hAnsi="Times New Roman"/>
        </w:rPr>
        <w:t xml:space="preserve"> </w:t>
      </w:r>
      <w:r w:rsidRPr="005D1107">
        <w:rPr>
          <w:rStyle w:val="hps"/>
          <w:rFonts w:ascii="Times New Roman" w:hAnsi="Times New Roman"/>
        </w:rPr>
        <w:t>Bicca</w:t>
      </w:r>
      <w:r w:rsidRPr="005D1107">
        <w:rPr>
          <w:rStyle w:val="atn"/>
          <w:rFonts w:ascii="Times New Roman" w:hAnsi="Times New Roman"/>
        </w:rPr>
        <w:t>-</w:t>
      </w:r>
      <w:r w:rsidRPr="005D1107">
        <w:rPr>
          <w:rFonts w:ascii="Times New Roman" w:hAnsi="Times New Roman"/>
        </w:rPr>
        <w:t xml:space="preserve">Marques </w:t>
      </w:r>
      <w:r w:rsidRPr="005D1107">
        <w:rPr>
          <w:rStyle w:val="hps"/>
          <w:rFonts w:ascii="Times New Roman" w:hAnsi="Times New Roman"/>
        </w:rPr>
        <w:t>1991,</w:t>
      </w:r>
      <w:r w:rsidRPr="005D1107">
        <w:rPr>
          <w:rFonts w:ascii="Times New Roman" w:hAnsi="Times New Roman"/>
        </w:rPr>
        <w:t xml:space="preserve"> </w:t>
      </w:r>
      <w:r w:rsidRPr="005D1107">
        <w:rPr>
          <w:rStyle w:val="hps"/>
          <w:rFonts w:ascii="Times New Roman" w:hAnsi="Times New Roman"/>
        </w:rPr>
        <w:t>Chiarello</w:t>
      </w:r>
      <w:r w:rsidRPr="005D1107">
        <w:rPr>
          <w:rFonts w:ascii="Times New Roman" w:hAnsi="Times New Roman"/>
        </w:rPr>
        <w:t xml:space="preserve"> </w:t>
      </w:r>
      <w:r w:rsidRPr="005D1107">
        <w:rPr>
          <w:rStyle w:val="hps"/>
          <w:rFonts w:ascii="Times New Roman" w:hAnsi="Times New Roman"/>
        </w:rPr>
        <w:t>1993),</w:t>
      </w:r>
      <w:r w:rsidRPr="005D1107">
        <w:rPr>
          <w:rFonts w:ascii="Times New Roman" w:hAnsi="Times New Roman"/>
        </w:rPr>
        <w:t xml:space="preserve"> </w:t>
      </w:r>
      <w:r w:rsidRPr="005D1107">
        <w:rPr>
          <w:rStyle w:val="hps"/>
          <w:rFonts w:ascii="Times New Roman" w:hAnsi="Times New Roman"/>
        </w:rPr>
        <w:t>in this case leaves</w:t>
      </w:r>
      <w:r w:rsidRPr="005D1107">
        <w:rPr>
          <w:rFonts w:ascii="Times New Roman" w:hAnsi="Times New Roman"/>
        </w:rPr>
        <w:t xml:space="preserve"> reflect </w:t>
      </w:r>
      <w:r w:rsidRPr="005D1107">
        <w:rPr>
          <w:rStyle w:val="hps"/>
          <w:rFonts w:ascii="Times New Roman" w:hAnsi="Times New Roman"/>
        </w:rPr>
        <w:t>of</w:t>
      </w:r>
      <w:r w:rsidRPr="005D1107">
        <w:rPr>
          <w:rFonts w:ascii="Times New Roman" w:hAnsi="Times New Roman"/>
        </w:rPr>
        <w:t xml:space="preserve"> </w:t>
      </w:r>
      <w:r w:rsidRPr="005D1107">
        <w:rPr>
          <w:rStyle w:val="hps"/>
          <w:rFonts w:ascii="Times New Roman" w:hAnsi="Times New Roman"/>
        </w:rPr>
        <w:t>certain</w:t>
      </w:r>
      <w:r w:rsidRPr="005D1107">
        <w:rPr>
          <w:rFonts w:ascii="Times New Roman" w:hAnsi="Times New Roman"/>
        </w:rPr>
        <w:t xml:space="preserve"> </w:t>
      </w:r>
      <w:r w:rsidRPr="005D1107">
        <w:rPr>
          <w:rStyle w:val="hps"/>
          <w:rFonts w:ascii="Times New Roman" w:hAnsi="Times New Roman"/>
        </w:rPr>
        <w:t>basic needs. In general</w:t>
      </w:r>
      <w:r w:rsidRPr="005D1107">
        <w:rPr>
          <w:rFonts w:ascii="Times New Roman" w:hAnsi="Times New Roman"/>
        </w:rPr>
        <w:t xml:space="preserve"> </w:t>
      </w:r>
      <w:r w:rsidRPr="005D1107">
        <w:rPr>
          <w:rStyle w:val="hps"/>
          <w:rFonts w:ascii="Times New Roman" w:hAnsi="Times New Roman"/>
        </w:rPr>
        <w:t>there is a predominance</w:t>
      </w:r>
      <w:r w:rsidRPr="005D1107">
        <w:rPr>
          <w:rFonts w:ascii="Times New Roman" w:hAnsi="Times New Roman"/>
        </w:rPr>
        <w:t xml:space="preserve"> </w:t>
      </w:r>
      <w:r w:rsidRPr="005D1107">
        <w:rPr>
          <w:rStyle w:val="hps"/>
          <w:rFonts w:ascii="Times New Roman" w:hAnsi="Times New Roman"/>
        </w:rPr>
        <w:t>of leaves</w:t>
      </w:r>
      <w:r w:rsidRPr="005D1107">
        <w:rPr>
          <w:rFonts w:ascii="Times New Roman" w:hAnsi="Times New Roman"/>
        </w:rPr>
        <w:t xml:space="preserve"> </w:t>
      </w:r>
      <w:r w:rsidRPr="005D1107">
        <w:rPr>
          <w:rStyle w:val="hps"/>
          <w:rFonts w:ascii="Times New Roman" w:hAnsi="Times New Roman"/>
        </w:rPr>
        <w:t>in the diet</w:t>
      </w:r>
      <w:r w:rsidRPr="005D1107">
        <w:rPr>
          <w:rFonts w:ascii="Times New Roman" w:hAnsi="Times New Roman"/>
        </w:rPr>
        <w:t xml:space="preserve">, </w:t>
      </w:r>
      <w:r w:rsidRPr="005D1107">
        <w:rPr>
          <w:rStyle w:val="hps"/>
          <w:rFonts w:ascii="Times New Roman" w:hAnsi="Times New Roman"/>
        </w:rPr>
        <w:t xml:space="preserve">found </w:t>
      </w:r>
      <w:r w:rsidR="00C96244">
        <w:rPr>
          <w:rStyle w:val="hps"/>
          <w:rFonts w:ascii="Times New Roman" w:hAnsi="Times New Roman"/>
        </w:rPr>
        <w:t xml:space="preserve">they </w:t>
      </w:r>
      <w:r w:rsidRPr="005D1107">
        <w:rPr>
          <w:rStyle w:val="hps"/>
          <w:rFonts w:ascii="Times New Roman" w:hAnsi="Times New Roman"/>
        </w:rPr>
        <w:t>eating</w:t>
      </w:r>
      <w:r w:rsidRPr="005D1107">
        <w:rPr>
          <w:rFonts w:ascii="Times New Roman" w:hAnsi="Times New Roman"/>
        </w:rPr>
        <w:t xml:space="preserve"> </w:t>
      </w:r>
      <w:r w:rsidRPr="005D1107">
        <w:rPr>
          <w:rStyle w:val="hps"/>
          <w:rFonts w:ascii="Times New Roman" w:hAnsi="Times New Roman"/>
        </w:rPr>
        <w:t>leaves</w:t>
      </w:r>
      <w:r w:rsidRPr="005D1107">
        <w:rPr>
          <w:rFonts w:ascii="Times New Roman" w:hAnsi="Times New Roman"/>
        </w:rPr>
        <w:t xml:space="preserve"> </w:t>
      </w:r>
      <w:r w:rsidRPr="005D1107">
        <w:rPr>
          <w:rStyle w:val="hps"/>
          <w:rFonts w:ascii="Times New Roman" w:hAnsi="Times New Roman"/>
        </w:rPr>
        <w:t>in a ratio</w:t>
      </w:r>
      <w:r w:rsidRPr="005D1107">
        <w:rPr>
          <w:rFonts w:ascii="Times New Roman" w:hAnsi="Times New Roman"/>
        </w:rPr>
        <w:t xml:space="preserve"> </w:t>
      </w:r>
      <w:r w:rsidRPr="005D1107">
        <w:rPr>
          <w:rStyle w:val="hps"/>
          <w:rFonts w:ascii="Times New Roman" w:hAnsi="Times New Roman"/>
        </w:rPr>
        <w:t>greater than</w:t>
      </w:r>
      <w:r w:rsidRPr="005D1107">
        <w:rPr>
          <w:rFonts w:ascii="Times New Roman" w:hAnsi="Times New Roman"/>
        </w:rPr>
        <w:t xml:space="preserve"> </w:t>
      </w:r>
      <w:r w:rsidRPr="005D1107">
        <w:rPr>
          <w:rStyle w:val="hps"/>
          <w:rFonts w:ascii="Times New Roman" w:hAnsi="Times New Roman"/>
        </w:rPr>
        <w:t>s</w:t>
      </w:r>
      <w:r w:rsidRPr="005D1107">
        <w:rPr>
          <w:rFonts w:ascii="Times New Roman" w:hAnsi="Times New Roman"/>
        </w:rPr>
        <w:t xml:space="preserve"> </w:t>
      </w:r>
      <w:r w:rsidRPr="005D1107">
        <w:rPr>
          <w:rStyle w:val="hps"/>
          <w:rFonts w:ascii="Times New Roman" w:hAnsi="Times New Roman"/>
        </w:rPr>
        <w:t>other items</w:t>
      </w:r>
      <w:r w:rsidRPr="005D1107">
        <w:rPr>
          <w:rFonts w:ascii="Times New Roman" w:hAnsi="Times New Roman"/>
        </w:rPr>
        <w:t xml:space="preserve">. </w:t>
      </w:r>
      <w:r w:rsidRPr="005D1107">
        <w:rPr>
          <w:rStyle w:val="hps"/>
          <w:rFonts w:ascii="Times New Roman" w:hAnsi="Times New Roman"/>
        </w:rPr>
        <w:t>But</w:t>
      </w:r>
      <w:r w:rsidRPr="005D1107">
        <w:rPr>
          <w:rFonts w:ascii="Times New Roman" w:hAnsi="Times New Roman"/>
        </w:rPr>
        <w:t xml:space="preserve"> </w:t>
      </w:r>
      <w:r w:rsidRPr="005D1107">
        <w:rPr>
          <w:rStyle w:val="hps"/>
          <w:rFonts w:ascii="Times New Roman" w:hAnsi="Times New Roman"/>
        </w:rPr>
        <w:t>this characteristic</w:t>
      </w:r>
      <w:r w:rsidRPr="005D1107">
        <w:rPr>
          <w:rFonts w:ascii="Times New Roman" w:hAnsi="Times New Roman"/>
        </w:rPr>
        <w:t xml:space="preserve"> </w:t>
      </w:r>
      <w:r w:rsidRPr="005D1107">
        <w:rPr>
          <w:rStyle w:val="hps"/>
          <w:rFonts w:ascii="Times New Roman" w:hAnsi="Times New Roman"/>
        </w:rPr>
        <w:t>in the diet</w:t>
      </w:r>
      <w:r w:rsidRPr="005D1107">
        <w:rPr>
          <w:rFonts w:ascii="Times New Roman" w:hAnsi="Times New Roman"/>
        </w:rPr>
        <w:t xml:space="preserve"> </w:t>
      </w:r>
      <w:r w:rsidRPr="005D1107">
        <w:rPr>
          <w:rStyle w:val="hps"/>
          <w:rFonts w:ascii="Times New Roman" w:hAnsi="Times New Roman"/>
        </w:rPr>
        <w:t>does</w:t>
      </w:r>
      <w:r w:rsidRPr="005D1107">
        <w:rPr>
          <w:rFonts w:ascii="Times New Roman" w:hAnsi="Times New Roman"/>
        </w:rPr>
        <w:t xml:space="preserve"> </w:t>
      </w:r>
      <w:r w:rsidRPr="005D1107">
        <w:rPr>
          <w:rStyle w:val="hps"/>
          <w:rFonts w:ascii="Times New Roman" w:hAnsi="Times New Roman"/>
        </w:rPr>
        <w:t>not</w:t>
      </w:r>
      <w:r w:rsidRPr="005D1107">
        <w:rPr>
          <w:rFonts w:ascii="Times New Roman" w:hAnsi="Times New Roman"/>
        </w:rPr>
        <w:t xml:space="preserve"> </w:t>
      </w:r>
      <w:r w:rsidRPr="005D1107">
        <w:rPr>
          <w:rStyle w:val="hps"/>
          <w:rFonts w:ascii="Times New Roman" w:hAnsi="Times New Roman"/>
        </w:rPr>
        <w:t>think that</w:t>
      </w:r>
      <w:r w:rsidRPr="005D1107">
        <w:rPr>
          <w:rFonts w:ascii="Times New Roman" w:hAnsi="Times New Roman"/>
        </w:rPr>
        <w:t xml:space="preserve"> </w:t>
      </w:r>
      <w:r w:rsidRPr="005D1107">
        <w:rPr>
          <w:rStyle w:val="hps"/>
          <w:rFonts w:ascii="Times New Roman" w:hAnsi="Times New Roman"/>
        </w:rPr>
        <w:t>the leaves</w:t>
      </w:r>
      <w:r w:rsidRPr="005D1107">
        <w:rPr>
          <w:rFonts w:ascii="Times New Roman" w:hAnsi="Times New Roman"/>
        </w:rPr>
        <w:t xml:space="preserve"> </w:t>
      </w:r>
      <w:r w:rsidRPr="005D1107">
        <w:rPr>
          <w:rStyle w:val="hps"/>
          <w:rFonts w:ascii="Times New Roman" w:hAnsi="Times New Roman"/>
        </w:rPr>
        <w:t>are</w:t>
      </w:r>
      <w:r w:rsidRPr="005D1107">
        <w:rPr>
          <w:rFonts w:ascii="Times New Roman" w:hAnsi="Times New Roman"/>
        </w:rPr>
        <w:t xml:space="preserve"> </w:t>
      </w:r>
      <w:r w:rsidRPr="005D1107">
        <w:rPr>
          <w:rStyle w:val="hps"/>
          <w:rFonts w:ascii="Times New Roman" w:hAnsi="Times New Roman"/>
        </w:rPr>
        <w:t>only</w:t>
      </w:r>
      <w:r w:rsidRPr="005D1107">
        <w:rPr>
          <w:rFonts w:ascii="Times New Roman" w:hAnsi="Times New Roman"/>
        </w:rPr>
        <w:t xml:space="preserve"> </w:t>
      </w:r>
      <w:r w:rsidRPr="005D1107">
        <w:rPr>
          <w:rStyle w:val="hps"/>
          <w:rFonts w:ascii="Times New Roman" w:hAnsi="Times New Roman"/>
        </w:rPr>
        <w:t>the most important goal</w:t>
      </w:r>
      <w:r w:rsidRPr="005D1107">
        <w:rPr>
          <w:rFonts w:ascii="Times New Roman" w:hAnsi="Times New Roman"/>
        </w:rPr>
        <w:t xml:space="preserve"> </w:t>
      </w:r>
      <w:r w:rsidRPr="005D1107">
        <w:rPr>
          <w:rStyle w:val="hps"/>
          <w:rFonts w:ascii="Times New Roman" w:hAnsi="Times New Roman"/>
        </w:rPr>
        <w:t>of the</w:t>
      </w:r>
      <w:r w:rsidRPr="005D1107">
        <w:rPr>
          <w:rFonts w:ascii="Times New Roman" w:hAnsi="Times New Roman"/>
        </w:rPr>
        <w:t xml:space="preserve"> </w:t>
      </w:r>
      <w:r w:rsidRPr="005D1107">
        <w:rPr>
          <w:rStyle w:val="hps"/>
          <w:rFonts w:ascii="Times New Roman" w:hAnsi="Times New Roman"/>
        </w:rPr>
        <w:t>foraging behavior</w:t>
      </w:r>
      <w:r w:rsidRPr="005D1107">
        <w:rPr>
          <w:rFonts w:ascii="Times New Roman" w:hAnsi="Times New Roman"/>
        </w:rPr>
        <w:t xml:space="preserve"> </w:t>
      </w:r>
      <w:r w:rsidRPr="005D1107">
        <w:rPr>
          <w:rStyle w:val="hps"/>
          <w:rFonts w:ascii="Times New Roman" w:hAnsi="Times New Roman"/>
        </w:rPr>
        <w:t>of</w:t>
      </w:r>
      <w:r w:rsidRPr="005D1107">
        <w:rPr>
          <w:rFonts w:ascii="Times New Roman" w:hAnsi="Times New Roman"/>
        </w:rPr>
        <w:t xml:space="preserve"> </w:t>
      </w:r>
      <w:r w:rsidR="00C96244">
        <w:rPr>
          <w:rFonts w:ascii="Times New Roman" w:hAnsi="Times New Roman"/>
        </w:rPr>
        <w:t>howlers</w:t>
      </w:r>
      <w:r w:rsidRPr="005D1107">
        <w:rPr>
          <w:rFonts w:ascii="Times New Roman" w:hAnsi="Times New Roman"/>
        </w:rPr>
        <w:t xml:space="preserve">, fruit, </w:t>
      </w:r>
      <w:r w:rsidRPr="005D1107">
        <w:rPr>
          <w:rStyle w:val="hps"/>
          <w:rFonts w:ascii="Times New Roman" w:hAnsi="Times New Roman"/>
        </w:rPr>
        <w:t>a more</w:t>
      </w:r>
      <w:r w:rsidRPr="005D1107">
        <w:rPr>
          <w:rFonts w:ascii="Times New Roman" w:hAnsi="Times New Roman"/>
        </w:rPr>
        <w:t xml:space="preserve"> </w:t>
      </w:r>
      <w:r w:rsidRPr="005D1107">
        <w:rPr>
          <w:rStyle w:val="hps"/>
          <w:rFonts w:ascii="Times New Roman" w:hAnsi="Times New Roman"/>
        </w:rPr>
        <w:t>energetic</w:t>
      </w:r>
      <w:r w:rsidRPr="005D1107">
        <w:rPr>
          <w:rFonts w:ascii="Times New Roman" w:hAnsi="Times New Roman"/>
        </w:rPr>
        <w:t xml:space="preserve">, </w:t>
      </w:r>
      <w:r w:rsidRPr="005D1107">
        <w:rPr>
          <w:rStyle w:val="hps"/>
          <w:rFonts w:ascii="Times New Roman" w:hAnsi="Times New Roman"/>
        </w:rPr>
        <w:t>seems to have</w:t>
      </w:r>
      <w:r w:rsidRPr="005D1107">
        <w:rPr>
          <w:rFonts w:ascii="Times New Roman" w:hAnsi="Times New Roman"/>
        </w:rPr>
        <w:t xml:space="preserve"> </w:t>
      </w:r>
      <w:r w:rsidRPr="005D1107">
        <w:rPr>
          <w:rStyle w:val="hps"/>
          <w:rFonts w:ascii="Times New Roman" w:hAnsi="Times New Roman"/>
        </w:rPr>
        <w:t>a preponderant role</w:t>
      </w:r>
      <w:r w:rsidRPr="005D1107">
        <w:rPr>
          <w:rFonts w:ascii="Times New Roman" w:hAnsi="Times New Roman"/>
        </w:rPr>
        <w:t xml:space="preserve"> </w:t>
      </w:r>
      <w:r w:rsidRPr="005D1107">
        <w:rPr>
          <w:rStyle w:val="hps"/>
          <w:rFonts w:ascii="Times New Roman" w:hAnsi="Times New Roman"/>
        </w:rPr>
        <w:t>in the diet</w:t>
      </w:r>
      <w:r w:rsidRPr="005D1107">
        <w:rPr>
          <w:rFonts w:ascii="Times New Roman" w:hAnsi="Times New Roman"/>
        </w:rPr>
        <w:t xml:space="preserve"> </w:t>
      </w:r>
      <w:r w:rsidRPr="005D1107">
        <w:rPr>
          <w:rStyle w:val="hps"/>
          <w:rFonts w:ascii="Times New Roman" w:hAnsi="Times New Roman"/>
        </w:rPr>
        <w:t>of most species</w:t>
      </w:r>
      <w:r w:rsidRPr="005D1107">
        <w:rPr>
          <w:rFonts w:ascii="Times New Roman" w:hAnsi="Times New Roman"/>
        </w:rPr>
        <w:t xml:space="preserve"> </w:t>
      </w:r>
      <w:r w:rsidRPr="005D1107">
        <w:rPr>
          <w:rStyle w:val="hps"/>
          <w:rFonts w:ascii="Times New Roman" w:hAnsi="Times New Roman"/>
        </w:rPr>
        <w:t>where the fruits</w:t>
      </w:r>
      <w:r w:rsidRPr="005D1107">
        <w:rPr>
          <w:rFonts w:ascii="Times New Roman" w:hAnsi="Times New Roman"/>
        </w:rPr>
        <w:t xml:space="preserve"> </w:t>
      </w:r>
      <w:r w:rsidRPr="005D1107">
        <w:rPr>
          <w:rStyle w:val="hps"/>
          <w:rFonts w:ascii="Times New Roman" w:hAnsi="Times New Roman"/>
        </w:rPr>
        <w:t>were</w:t>
      </w:r>
      <w:r w:rsidRPr="005D1107">
        <w:rPr>
          <w:rFonts w:ascii="Times New Roman" w:hAnsi="Times New Roman"/>
        </w:rPr>
        <w:t xml:space="preserve"> </w:t>
      </w:r>
      <w:r w:rsidRPr="005D1107">
        <w:rPr>
          <w:rStyle w:val="hps"/>
          <w:rFonts w:ascii="Times New Roman" w:hAnsi="Times New Roman"/>
        </w:rPr>
        <w:t>in abundance</w:t>
      </w:r>
      <w:r w:rsidRPr="005D1107">
        <w:rPr>
          <w:rFonts w:ascii="Times New Roman" w:hAnsi="Times New Roman"/>
        </w:rPr>
        <w:t xml:space="preserve"> </w:t>
      </w:r>
      <w:r w:rsidRPr="005D1107">
        <w:rPr>
          <w:rStyle w:val="hps"/>
          <w:rFonts w:ascii="Times New Roman" w:hAnsi="Times New Roman"/>
        </w:rPr>
        <w:t>in</w:t>
      </w:r>
      <w:r w:rsidRPr="005D1107">
        <w:rPr>
          <w:rFonts w:ascii="Times New Roman" w:hAnsi="Times New Roman"/>
        </w:rPr>
        <w:t xml:space="preserve"> </w:t>
      </w:r>
      <w:r w:rsidRPr="005D1107">
        <w:rPr>
          <w:rStyle w:val="hps"/>
          <w:rFonts w:ascii="Times New Roman" w:hAnsi="Times New Roman"/>
        </w:rPr>
        <w:t>wet (</w:t>
      </w:r>
      <w:r w:rsidRPr="005D1107">
        <w:rPr>
          <w:rFonts w:ascii="Times New Roman" w:hAnsi="Times New Roman"/>
        </w:rPr>
        <w:t xml:space="preserve">see </w:t>
      </w:r>
      <w:r w:rsidRPr="005D1107">
        <w:rPr>
          <w:rStyle w:val="hps"/>
          <w:rFonts w:ascii="Times New Roman" w:hAnsi="Times New Roman"/>
        </w:rPr>
        <w:t>example</w:t>
      </w:r>
      <w:r w:rsidR="00C96244">
        <w:rPr>
          <w:rStyle w:val="hps"/>
          <w:rFonts w:ascii="Times New Roman" w:hAnsi="Times New Roman"/>
        </w:rPr>
        <w:t>s</w:t>
      </w:r>
      <w:r w:rsidRPr="005D1107">
        <w:rPr>
          <w:rStyle w:val="hps"/>
          <w:rFonts w:ascii="Times New Roman" w:hAnsi="Times New Roman"/>
        </w:rPr>
        <w:t xml:space="preserve"> in</w:t>
      </w:r>
      <w:r w:rsidRPr="005D1107">
        <w:rPr>
          <w:rFonts w:ascii="Times New Roman" w:hAnsi="Times New Roman"/>
        </w:rPr>
        <w:t xml:space="preserve"> </w:t>
      </w:r>
      <w:r w:rsidRPr="00C96244">
        <w:rPr>
          <w:rStyle w:val="hps"/>
          <w:rFonts w:ascii="Times New Roman" w:hAnsi="Times New Roman"/>
          <w:i/>
        </w:rPr>
        <w:t>A</w:t>
      </w:r>
      <w:r w:rsidR="00C96244" w:rsidRPr="00C96244">
        <w:rPr>
          <w:rStyle w:val="hps"/>
          <w:rFonts w:ascii="Times New Roman" w:hAnsi="Times New Roman"/>
          <w:i/>
        </w:rPr>
        <w:t>.</w:t>
      </w:r>
      <w:r w:rsidRPr="00C96244">
        <w:rPr>
          <w:rFonts w:ascii="Times New Roman" w:hAnsi="Times New Roman"/>
          <w:i/>
        </w:rPr>
        <w:t xml:space="preserve"> </w:t>
      </w:r>
      <w:r w:rsidRPr="00C96244">
        <w:rPr>
          <w:rStyle w:val="hps"/>
          <w:rFonts w:ascii="Times New Roman" w:hAnsi="Times New Roman"/>
          <w:i/>
        </w:rPr>
        <w:t>belzebul</w:t>
      </w:r>
      <w:r w:rsidRPr="005D1107">
        <w:rPr>
          <w:rFonts w:ascii="Times New Roman" w:hAnsi="Times New Roman"/>
        </w:rPr>
        <w:t xml:space="preserve"> </w:t>
      </w:r>
      <w:r w:rsidRPr="005D1107">
        <w:rPr>
          <w:rStyle w:val="hps"/>
          <w:rFonts w:ascii="Times New Roman" w:hAnsi="Times New Roman"/>
        </w:rPr>
        <w:t>Pina</w:t>
      </w:r>
      <w:r w:rsidRPr="005D1107">
        <w:rPr>
          <w:rFonts w:ascii="Times New Roman" w:hAnsi="Times New Roman"/>
        </w:rPr>
        <w:t xml:space="preserve"> </w:t>
      </w:r>
      <w:r w:rsidRPr="005D1107">
        <w:rPr>
          <w:rStyle w:val="hps"/>
          <w:rFonts w:ascii="Times New Roman" w:hAnsi="Times New Roman"/>
        </w:rPr>
        <w:t>1999,</w:t>
      </w:r>
      <w:r w:rsidRPr="005D1107">
        <w:rPr>
          <w:rFonts w:ascii="Times New Roman" w:hAnsi="Times New Roman"/>
        </w:rPr>
        <w:t xml:space="preserve"> </w:t>
      </w:r>
      <w:r w:rsidRPr="00C96244">
        <w:rPr>
          <w:rStyle w:val="hps"/>
          <w:rFonts w:ascii="Times New Roman" w:hAnsi="Times New Roman"/>
          <w:i/>
        </w:rPr>
        <w:t>A.</w:t>
      </w:r>
      <w:r w:rsidRPr="00C96244">
        <w:rPr>
          <w:rFonts w:ascii="Times New Roman" w:hAnsi="Times New Roman"/>
          <w:i/>
        </w:rPr>
        <w:t xml:space="preserve"> </w:t>
      </w:r>
      <w:r w:rsidRPr="00C96244">
        <w:rPr>
          <w:rStyle w:val="hps"/>
          <w:rFonts w:ascii="Times New Roman" w:hAnsi="Times New Roman"/>
          <w:i/>
        </w:rPr>
        <w:t>discolor</w:t>
      </w:r>
      <w:r w:rsidRPr="005D1107">
        <w:rPr>
          <w:rFonts w:ascii="Times New Roman" w:hAnsi="Times New Roman"/>
        </w:rPr>
        <w:t xml:space="preserve"> </w:t>
      </w:r>
      <w:r w:rsidRPr="005D1107">
        <w:rPr>
          <w:rStyle w:val="hps"/>
          <w:rFonts w:ascii="Times New Roman" w:hAnsi="Times New Roman"/>
        </w:rPr>
        <w:t>Pinto</w:t>
      </w:r>
      <w:r w:rsidRPr="005D1107">
        <w:rPr>
          <w:rFonts w:ascii="Times New Roman" w:hAnsi="Times New Roman"/>
        </w:rPr>
        <w:t xml:space="preserve"> </w:t>
      </w:r>
      <w:r w:rsidRPr="005D1107">
        <w:rPr>
          <w:rStyle w:val="hps"/>
          <w:rFonts w:ascii="Times New Roman" w:hAnsi="Times New Roman"/>
        </w:rPr>
        <w:t>2002,</w:t>
      </w:r>
      <w:r w:rsidRPr="005D1107">
        <w:rPr>
          <w:rFonts w:ascii="Times New Roman" w:hAnsi="Times New Roman"/>
        </w:rPr>
        <w:t xml:space="preserve"> </w:t>
      </w:r>
      <w:r w:rsidRPr="005D1107">
        <w:rPr>
          <w:rStyle w:val="hps"/>
          <w:rFonts w:ascii="Times New Roman" w:hAnsi="Times New Roman"/>
        </w:rPr>
        <w:t>Pinto</w:t>
      </w:r>
      <w:r w:rsidRPr="005D1107">
        <w:rPr>
          <w:rFonts w:ascii="Times New Roman" w:hAnsi="Times New Roman"/>
        </w:rPr>
        <w:t xml:space="preserve"> </w:t>
      </w:r>
      <w:r w:rsidRPr="005D1107">
        <w:rPr>
          <w:rStyle w:val="hps"/>
          <w:rFonts w:ascii="Times New Roman" w:hAnsi="Times New Roman"/>
        </w:rPr>
        <w:t>&amp;</w:t>
      </w:r>
      <w:r w:rsidRPr="005D1107">
        <w:rPr>
          <w:rFonts w:ascii="Times New Roman" w:hAnsi="Times New Roman"/>
        </w:rPr>
        <w:t xml:space="preserve"> </w:t>
      </w:r>
      <w:r w:rsidRPr="005D1107">
        <w:rPr>
          <w:rStyle w:val="hps"/>
          <w:rFonts w:ascii="Times New Roman" w:hAnsi="Times New Roman"/>
        </w:rPr>
        <w:t>Setz</w:t>
      </w:r>
      <w:r w:rsidRPr="005D1107">
        <w:rPr>
          <w:rFonts w:ascii="Times New Roman" w:hAnsi="Times New Roman"/>
        </w:rPr>
        <w:t xml:space="preserve"> </w:t>
      </w:r>
      <w:r w:rsidRPr="005D1107">
        <w:rPr>
          <w:rStyle w:val="hps"/>
          <w:rFonts w:ascii="Times New Roman" w:hAnsi="Times New Roman"/>
        </w:rPr>
        <w:t>2004 and</w:t>
      </w:r>
      <w:r w:rsidRPr="005D1107">
        <w:rPr>
          <w:rFonts w:ascii="Times New Roman" w:hAnsi="Times New Roman"/>
        </w:rPr>
        <w:t xml:space="preserve"> </w:t>
      </w:r>
      <w:r w:rsidR="00C96244" w:rsidRPr="00C96244">
        <w:rPr>
          <w:rFonts w:ascii="Times New Roman" w:hAnsi="Times New Roman"/>
          <w:i/>
        </w:rPr>
        <w:t xml:space="preserve">A. </w:t>
      </w:r>
      <w:r w:rsidRPr="00C96244">
        <w:rPr>
          <w:rStyle w:val="hps"/>
          <w:rFonts w:ascii="Times New Roman" w:hAnsi="Times New Roman"/>
          <w:i/>
        </w:rPr>
        <w:t>caraya</w:t>
      </w:r>
      <w:r w:rsidRPr="005D1107">
        <w:rPr>
          <w:rFonts w:ascii="Times New Roman" w:hAnsi="Times New Roman"/>
        </w:rPr>
        <w:t xml:space="preserve"> </w:t>
      </w:r>
      <w:r w:rsidRPr="005D1107">
        <w:rPr>
          <w:rStyle w:val="hps"/>
          <w:rFonts w:ascii="Times New Roman" w:hAnsi="Times New Roman"/>
        </w:rPr>
        <w:t>Ludwig</w:t>
      </w:r>
      <w:r w:rsidRPr="005D1107">
        <w:rPr>
          <w:rFonts w:ascii="Times New Roman" w:hAnsi="Times New Roman"/>
        </w:rPr>
        <w:t xml:space="preserve"> </w:t>
      </w:r>
      <w:r w:rsidRPr="00C96244">
        <w:rPr>
          <w:rStyle w:val="hps"/>
          <w:rFonts w:ascii="Times New Roman" w:hAnsi="Times New Roman"/>
          <w:i/>
        </w:rPr>
        <w:t>et</w:t>
      </w:r>
      <w:r w:rsidRPr="00C96244">
        <w:rPr>
          <w:rFonts w:ascii="Times New Roman" w:hAnsi="Times New Roman"/>
          <w:i/>
        </w:rPr>
        <w:t xml:space="preserve"> </w:t>
      </w:r>
      <w:r w:rsidRPr="00C96244">
        <w:rPr>
          <w:rStyle w:val="hps"/>
          <w:rFonts w:ascii="Times New Roman" w:hAnsi="Times New Roman"/>
          <w:i/>
        </w:rPr>
        <w:t>al</w:t>
      </w:r>
      <w:r w:rsidRPr="00C96244">
        <w:rPr>
          <w:rFonts w:ascii="Times New Roman" w:hAnsi="Times New Roman"/>
          <w:i/>
        </w:rPr>
        <w:t>.</w:t>
      </w:r>
      <w:r w:rsidRPr="005D1107">
        <w:rPr>
          <w:rFonts w:ascii="Times New Roman" w:hAnsi="Times New Roman"/>
        </w:rPr>
        <w:t xml:space="preserve"> </w:t>
      </w:r>
      <w:r w:rsidRPr="005D1107">
        <w:rPr>
          <w:rStyle w:val="hps"/>
          <w:rFonts w:ascii="Times New Roman" w:hAnsi="Times New Roman"/>
        </w:rPr>
        <w:t>2008)</w:t>
      </w:r>
      <w:r w:rsidRPr="005D1107">
        <w:rPr>
          <w:rFonts w:ascii="Times New Roman" w:hAnsi="Times New Roman"/>
        </w:rPr>
        <w:t>.</w:t>
      </w:r>
    </w:p>
    <w:p w:rsidR="005D1107" w:rsidRPr="005D1107" w:rsidRDefault="005D1107" w:rsidP="00CD008D">
      <w:pPr>
        <w:spacing w:line="240" w:lineRule="auto"/>
        <w:ind w:firstLine="709"/>
        <w:rPr>
          <w:rStyle w:val="hps"/>
          <w:rFonts w:ascii="Times New Roman" w:hAnsi="Times New Roman"/>
          <w:lang w:val="en-US"/>
        </w:rPr>
      </w:pPr>
      <w:r w:rsidRPr="00E659F0">
        <w:rPr>
          <w:rStyle w:val="hps"/>
          <w:rFonts w:ascii="Times New Roman" w:hAnsi="Times New Roman"/>
          <w:lang w:val="en-US"/>
        </w:rPr>
        <w:t>Regarding</w:t>
      </w:r>
      <w:r w:rsidRPr="00E659F0">
        <w:rPr>
          <w:rFonts w:ascii="Times New Roman" w:hAnsi="Times New Roman"/>
          <w:lang w:val="en-US"/>
        </w:rPr>
        <w:t xml:space="preserve"> </w:t>
      </w:r>
      <w:r w:rsidRPr="00E659F0">
        <w:rPr>
          <w:rStyle w:val="hps"/>
          <w:rFonts w:ascii="Times New Roman" w:hAnsi="Times New Roman"/>
          <w:lang w:val="en-US"/>
        </w:rPr>
        <w:t>seasonal differences</w:t>
      </w:r>
      <w:r w:rsidRPr="00E659F0">
        <w:rPr>
          <w:rFonts w:ascii="Times New Roman" w:hAnsi="Times New Roman"/>
          <w:lang w:val="en-US"/>
        </w:rPr>
        <w:t xml:space="preserve">, </w:t>
      </w:r>
      <w:r w:rsidRPr="00E659F0">
        <w:rPr>
          <w:rStyle w:val="hps"/>
          <w:rFonts w:ascii="Times New Roman" w:hAnsi="Times New Roman"/>
          <w:lang w:val="en-US"/>
        </w:rPr>
        <w:t>howler monkeys</w:t>
      </w:r>
      <w:r w:rsidRPr="00E659F0">
        <w:rPr>
          <w:rFonts w:ascii="Times New Roman" w:hAnsi="Times New Roman"/>
          <w:lang w:val="en-US"/>
        </w:rPr>
        <w:t xml:space="preserve"> </w:t>
      </w:r>
      <w:r w:rsidRPr="00E659F0">
        <w:rPr>
          <w:rStyle w:val="hps"/>
          <w:rFonts w:ascii="Times New Roman" w:hAnsi="Times New Roman"/>
          <w:lang w:val="en-US"/>
        </w:rPr>
        <w:t>are capable</w:t>
      </w:r>
      <w:r w:rsidRPr="00E659F0">
        <w:rPr>
          <w:rFonts w:ascii="Times New Roman" w:hAnsi="Times New Roman"/>
          <w:lang w:val="en-US"/>
        </w:rPr>
        <w:t xml:space="preserve"> </w:t>
      </w:r>
      <w:r w:rsidRPr="00E659F0">
        <w:rPr>
          <w:rStyle w:val="hps"/>
          <w:rFonts w:ascii="Times New Roman" w:hAnsi="Times New Roman"/>
          <w:lang w:val="en-US"/>
        </w:rPr>
        <w:t>of adjusting</w:t>
      </w:r>
      <w:r w:rsidRPr="00E659F0">
        <w:rPr>
          <w:rFonts w:ascii="Times New Roman" w:hAnsi="Times New Roman"/>
          <w:lang w:val="en-US"/>
        </w:rPr>
        <w:t xml:space="preserve"> </w:t>
      </w:r>
      <w:r w:rsidRPr="00E659F0">
        <w:rPr>
          <w:rStyle w:val="hps"/>
          <w:rFonts w:ascii="Times New Roman" w:hAnsi="Times New Roman"/>
          <w:lang w:val="en-US"/>
        </w:rPr>
        <w:t>to the availability</w:t>
      </w:r>
      <w:r w:rsidRPr="00E659F0">
        <w:rPr>
          <w:rFonts w:ascii="Times New Roman" w:hAnsi="Times New Roman"/>
          <w:lang w:val="en-US"/>
        </w:rPr>
        <w:t xml:space="preserve"> </w:t>
      </w:r>
      <w:r w:rsidRPr="00E659F0">
        <w:rPr>
          <w:rStyle w:val="hps"/>
          <w:rFonts w:ascii="Times New Roman" w:hAnsi="Times New Roman"/>
          <w:lang w:val="en-US"/>
        </w:rPr>
        <w:t>of resources</w:t>
      </w:r>
      <w:r w:rsidRPr="00E659F0">
        <w:rPr>
          <w:rFonts w:ascii="Times New Roman" w:hAnsi="Times New Roman"/>
          <w:lang w:val="en-US"/>
        </w:rPr>
        <w:t xml:space="preserve">, the consumption of </w:t>
      </w:r>
      <w:r w:rsidRPr="00E659F0">
        <w:rPr>
          <w:rStyle w:val="hps"/>
          <w:rFonts w:ascii="Times New Roman" w:hAnsi="Times New Roman"/>
          <w:lang w:val="en-US"/>
        </w:rPr>
        <w:t>leaves is</w:t>
      </w:r>
      <w:r w:rsidRPr="00E659F0">
        <w:rPr>
          <w:rFonts w:ascii="Times New Roman" w:hAnsi="Times New Roman"/>
          <w:lang w:val="en-US"/>
        </w:rPr>
        <w:t xml:space="preserve"> </w:t>
      </w:r>
      <w:r w:rsidRPr="00E659F0">
        <w:rPr>
          <w:rStyle w:val="hps"/>
          <w:rFonts w:ascii="Times New Roman" w:hAnsi="Times New Roman"/>
          <w:lang w:val="en-US"/>
        </w:rPr>
        <w:t>balanced</w:t>
      </w:r>
      <w:r w:rsidRPr="00E659F0">
        <w:rPr>
          <w:rFonts w:ascii="Times New Roman" w:hAnsi="Times New Roman"/>
          <w:lang w:val="en-US"/>
        </w:rPr>
        <w:t xml:space="preserve"> </w:t>
      </w:r>
      <w:r w:rsidRPr="00E659F0">
        <w:rPr>
          <w:rStyle w:val="hps"/>
          <w:rFonts w:ascii="Times New Roman" w:hAnsi="Times New Roman"/>
          <w:lang w:val="en-US"/>
        </w:rPr>
        <w:t>between</w:t>
      </w:r>
      <w:r w:rsidRPr="00E659F0">
        <w:rPr>
          <w:rFonts w:ascii="Times New Roman" w:hAnsi="Times New Roman"/>
          <w:lang w:val="en-US"/>
        </w:rPr>
        <w:t xml:space="preserve"> </w:t>
      </w:r>
      <w:r w:rsidRPr="00E659F0">
        <w:rPr>
          <w:rStyle w:val="hps"/>
          <w:rFonts w:ascii="Times New Roman" w:hAnsi="Times New Roman"/>
          <w:lang w:val="en-US"/>
        </w:rPr>
        <w:t>seasons</w:t>
      </w:r>
      <w:r w:rsidRPr="00E659F0">
        <w:rPr>
          <w:rFonts w:ascii="Times New Roman" w:hAnsi="Times New Roman"/>
          <w:lang w:val="en-US"/>
        </w:rPr>
        <w:t xml:space="preserve"> </w:t>
      </w:r>
      <w:r w:rsidRPr="00E659F0">
        <w:rPr>
          <w:rStyle w:val="hps"/>
          <w:rFonts w:ascii="Times New Roman" w:hAnsi="Times New Roman"/>
          <w:lang w:val="en-US"/>
        </w:rPr>
        <w:t>(77.0</w:t>
      </w:r>
      <w:r w:rsidRPr="00E659F0">
        <w:rPr>
          <w:rFonts w:ascii="Times New Roman" w:hAnsi="Times New Roman"/>
          <w:lang w:val="en-US"/>
        </w:rPr>
        <w:t xml:space="preserve">% </w:t>
      </w:r>
      <w:r w:rsidRPr="00E659F0">
        <w:rPr>
          <w:rStyle w:val="hps"/>
          <w:rFonts w:ascii="Times New Roman" w:hAnsi="Times New Roman"/>
          <w:lang w:val="en-US"/>
        </w:rPr>
        <w:t>and</w:t>
      </w:r>
      <w:r w:rsidRPr="00E659F0">
        <w:rPr>
          <w:rFonts w:ascii="Times New Roman" w:hAnsi="Times New Roman"/>
          <w:lang w:val="en-US"/>
        </w:rPr>
        <w:t xml:space="preserve"> </w:t>
      </w:r>
      <w:r w:rsidRPr="00E659F0">
        <w:rPr>
          <w:rStyle w:val="hps"/>
          <w:rFonts w:ascii="Times New Roman" w:hAnsi="Times New Roman"/>
          <w:lang w:val="en-US"/>
        </w:rPr>
        <w:t>75.5</w:t>
      </w:r>
      <w:r w:rsidRPr="00E659F0">
        <w:rPr>
          <w:rFonts w:ascii="Times New Roman" w:hAnsi="Times New Roman"/>
          <w:lang w:val="en-US"/>
        </w:rPr>
        <w:t xml:space="preserve">% </w:t>
      </w:r>
      <w:r w:rsidRPr="00E659F0">
        <w:rPr>
          <w:rStyle w:val="hps"/>
          <w:rFonts w:ascii="Times New Roman" w:hAnsi="Times New Roman"/>
          <w:lang w:val="en-US"/>
        </w:rPr>
        <w:t>in the</w:t>
      </w:r>
      <w:r w:rsidRPr="00E659F0">
        <w:rPr>
          <w:rFonts w:ascii="Times New Roman" w:hAnsi="Times New Roman"/>
          <w:lang w:val="en-US"/>
        </w:rPr>
        <w:t xml:space="preserve"> </w:t>
      </w:r>
      <w:r w:rsidRPr="00E659F0">
        <w:rPr>
          <w:rStyle w:val="hps"/>
          <w:rFonts w:ascii="Times New Roman" w:hAnsi="Times New Roman"/>
          <w:lang w:val="en-US"/>
        </w:rPr>
        <w:t>rainy and dry seasons</w:t>
      </w:r>
      <w:r w:rsidRPr="00E659F0">
        <w:rPr>
          <w:rFonts w:ascii="Times New Roman" w:hAnsi="Times New Roman"/>
          <w:lang w:val="en-US"/>
        </w:rPr>
        <w:t xml:space="preserve"> </w:t>
      </w:r>
      <w:r w:rsidRPr="00E659F0">
        <w:rPr>
          <w:rStyle w:val="hps"/>
          <w:rFonts w:ascii="Times New Roman" w:hAnsi="Times New Roman"/>
          <w:lang w:val="en-US"/>
        </w:rPr>
        <w:t>respectively</w:t>
      </w:r>
      <w:r w:rsidRPr="00E659F0">
        <w:rPr>
          <w:rFonts w:ascii="Times New Roman" w:hAnsi="Times New Roman"/>
          <w:lang w:val="en-US"/>
        </w:rPr>
        <w:t xml:space="preserve">) </w:t>
      </w:r>
      <w:r w:rsidRPr="00E659F0">
        <w:rPr>
          <w:rStyle w:val="hps"/>
          <w:rFonts w:ascii="Times New Roman" w:hAnsi="Times New Roman"/>
          <w:lang w:val="en-US"/>
        </w:rPr>
        <w:t>but</w:t>
      </w:r>
      <w:r w:rsidRPr="00E659F0">
        <w:rPr>
          <w:rFonts w:ascii="Times New Roman" w:hAnsi="Times New Roman"/>
          <w:lang w:val="en-US"/>
        </w:rPr>
        <w:t xml:space="preserve"> </w:t>
      </w:r>
      <w:r w:rsidRPr="00E659F0">
        <w:rPr>
          <w:rStyle w:val="hps"/>
          <w:rFonts w:ascii="Times New Roman" w:hAnsi="Times New Roman"/>
          <w:lang w:val="en-US"/>
        </w:rPr>
        <w:t>flowers and fruits</w:t>
      </w:r>
      <w:r w:rsidRPr="00E659F0">
        <w:rPr>
          <w:rFonts w:ascii="Times New Roman" w:hAnsi="Times New Roman"/>
          <w:lang w:val="en-US"/>
        </w:rPr>
        <w:t xml:space="preserve"> </w:t>
      </w:r>
      <w:r w:rsidRPr="00E659F0">
        <w:rPr>
          <w:rStyle w:val="hps"/>
          <w:rFonts w:ascii="Times New Roman" w:hAnsi="Times New Roman"/>
          <w:lang w:val="en-US"/>
        </w:rPr>
        <w:t>are consumed</w:t>
      </w:r>
      <w:r w:rsidRPr="00E659F0">
        <w:rPr>
          <w:rFonts w:ascii="Times New Roman" w:hAnsi="Times New Roman"/>
          <w:lang w:val="en-US"/>
        </w:rPr>
        <w:t xml:space="preserve"> </w:t>
      </w:r>
      <w:r w:rsidRPr="00E659F0">
        <w:rPr>
          <w:rStyle w:val="hps"/>
          <w:rFonts w:ascii="Times New Roman" w:hAnsi="Times New Roman"/>
          <w:lang w:val="en-US"/>
        </w:rPr>
        <w:t>according to</w:t>
      </w:r>
      <w:r w:rsidRPr="00E659F0">
        <w:rPr>
          <w:rFonts w:ascii="Times New Roman" w:hAnsi="Times New Roman"/>
          <w:lang w:val="en-US"/>
        </w:rPr>
        <w:t xml:space="preserve"> </w:t>
      </w:r>
      <w:r w:rsidRPr="00E659F0">
        <w:rPr>
          <w:rStyle w:val="hps"/>
          <w:rFonts w:ascii="Times New Roman" w:hAnsi="Times New Roman"/>
          <w:lang w:val="en-US"/>
        </w:rPr>
        <w:t>availability</w:t>
      </w:r>
      <w:r w:rsidRPr="00E659F0">
        <w:rPr>
          <w:rFonts w:ascii="Times New Roman" w:hAnsi="Times New Roman"/>
          <w:lang w:val="en-US"/>
        </w:rPr>
        <w:t xml:space="preserve"> </w:t>
      </w:r>
      <w:r w:rsidRPr="00E659F0">
        <w:rPr>
          <w:rStyle w:val="hps"/>
          <w:rFonts w:ascii="Times New Roman" w:hAnsi="Times New Roman"/>
          <w:lang w:val="en-US"/>
        </w:rPr>
        <w:t>station</w:t>
      </w:r>
      <w:r w:rsidR="00C96244" w:rsidRPr="00E659F0">
        <w:rPr>
          <w:rStyle w:val="hps"/>
          <w:rFonts w:ascii="Times New Roman" w:hAnsi="Times New Roman"/>
          <w:lang w:val="en-US"/>
        </w:rPr>
        <w:t>, f</w:t>
      </w:r>
      <w:r w:rsidRPr="00E659F0">
        <w:rPr>
          <w:rStyle w:val="hps"/>
          <w:rFonts w:ascii="Times New Roman" w:hAnsi="Times New Roman"/>
          <w:lang w:val="en-US"/>
        </w:rPr>
        <w:t>ruits</w:t>
      </w:r>
      <w:r w:rsidRPr="00E659F0">
        <w:rPr>
          <w:rFonts w:ascii="Times New Roman" w:hAnsi="Times New Roman"/>
          <w:lang w:val="en-US"/>
        </w:rPr>
        <w:t xml:space="preserve"> </w:t>
      </w:r>
      <w:r w:rsidR="00C96244" w:rsidRPr="00E659F0">
        <w:rPr>
          <w:rFonts w:ascii="Times New Roman" w:hAnsi="Times New Roman"/>
          <w:lang w:val="en-US"/>
        </w:rPr>
        <w:t xml:space="preserve">in rainy </w:t>
      </w:r>
      <w:r w:rsidRPr="00E659F0">
        <w:rPr>
          <w:rStyle w:val="hps"/>
          <w:rFonts w:ascii="Times New Roman" w:hAnsi="Times New Roman"/>
          <w:lang w:val="en-US"/>
        </w:rPr>
        <w:t>and flowers</w:t>
      </w:r>
      <w:r w:rsidRPr="00E659F0">
        <w:rPr>
          <w:rFonts w:ascii="Times New Roman" w:hAnsi="Times New Roman"/>
          <w:lang w:val="en-US"/>
        </w:rPr>
        <w:t xml:space="preserve"> </w:t>
      </w:r>
      <w:r w:rsidRPr="00E659F0">
        <w:rPr>
          <w:rStyle w:val="hps"/>
          <w:rFonts w:ascii="Times New Roman" w:hAnsi="Times New Roman"/>
          <w:lang w:val="en-US"/>
        </w:rPr>
        <w:t>in</w:t>
      </w:r>
      <w:r w:rsidRPr="00E659F0">
        <w:rPr>
          <w:rFonts w:ascii="Times New Roman" w:hAnsi="Times New Roman"/>
          <w:lang w:val="en-US"/>
        </w:rPr>
        <w:t xml:space="preserve"> </w:t>
      </w:r>
      <w:r w:rsidRPr="00E659F0">
        <w:rPr>
          <w:rStyle w:val="hps"/>
          <w:rFonts w:ascii="Times New Roman" w:hAnsi="Times New Roman"/>
          <w:lang w:val="en-US"/>
        </w:rPr>
        <w:t>dry</w:t>
      </w:r>
      <w:r w:rsidR="00C96244" w:rsidRPr="00E659F0">
        <w:rPr>
          <w:rStyle w:val="hps"/>
          <w:rFonts w:ascii="Times New Roman" w:hAnsi="Times New Roman"/>
          <w:lang w:val="en-US"/>
        </w:rPr>
        <w:t xml:space="preserve"> season</w:t>
      </w:r>
      <w:r w:rsidRPr="00E659F0">
        <w:rPr>
          <w:rFonts w:ascii="Times New Roman" w:hAnsi="Times New Roman"/>
          <w:lang w:val="en-US"/>
        </w:rPr>
        <w:t xml:space="preserve">. </w:t>
      </w:r>
      <w:r w:rsidRPr="00E659F0">
        <w:rPr>
          <w:rStyle w:val="hps"/>
          <w:rFonts w:ascii="Times New Roman" w:hAnsi="Times New Roman"/>
          <w:lang w:val="en-US"/>
        </w:rPr>
        <w:t>Similarly</w:t>
      </w:r>
      <w:r w:rsidRPr="00E659F0">
        <w:rPr>
          <w:rFonts w:ascii="Times New Roman" w:hAnsi="Times New Roman"/>
          <w:lang w:val="en-US"/>
        </w:rPr>
        <w:t xml:space="preserve"> </w:t>
      </w:r>
      <w:r w:rsidRPr="00E659F0">
        <w:rPr>
          <w:rStyle w:val="hps"/>
          <w:rFonts w:ascii="Times New Roman" w:hAnsi="Times New Roman"/>
          <w:lang w:val="en-US"/>
        </w:rPr>
        <w:t>the consumption of</w:t>
      </w:r>
      <w:r w:rsidRPr="00E659F0">
        <w:rPr>
          <w:rFonts w:ascii="Times New Roman" w:hAnsi="Times New Roman"/>
          <w:lang w:val="en-US"/>
        </w:rPr>
        <w:t xml:space="preserve"> </w:t>
      </w:r>
      <w:r w:rsidRPr="00E659F0">
        <w:rPr>
          <w:rStyle w:val="hps"/>
          <w:rFonts w:ascii="Times New Roman" w:hAnsi="Times New Roman"/>
          <w:lang w:val="en-US"/>
        </w:rPr>
        <w:t>leaves</w:t>
      </w:r>
      <w:r w:rsidRPr="00E659F0">
        <w:rPr>
          <w:rFonts w:ascii="Times New Roman" w:hAnsi="Times New Roman"/>
          <w:lang w:val="en-US"/>
        </w:rPr>
        <w:t xml:space="preserve">, fruits </w:t>
      </w:r>
      <w:r w:rsidRPr="00E659F0">
        <w:rPr>
          <w:rStyle w:val="hps"/>
          <w:rFonts w:ascii="Times New Roman" w:hAnsi="Times New Roman"/>
          <w:lang w:val="en-US"/>
        </w:rPr>
        <w:t>are an important resource</w:t>
      </w:r>
      <w:r w:rsidRPr="00E659F0">
        <w:rPr>
          <w:rFonts w:ascii="Times New Roman" w:hAnsi="Times New Roman"/>
          <w:lang w:val="en-US"/>
        </w:rPr>
        <w:t xml:space="preserve">, 8.2% of consumption </w:t>
      </w:r>
      <w:r w:rsidRPr="00E659F0">
        <w:rPr>
          <w:rStyle w:val="hps"/>
          <w:rFonts w:ascii="Times New Roman" w:hAnsi="Times New Roman"/>
          <w:lang w:val="en-US"/>
        </w:rPr>
        <w:t>and occupy</w:t>
      </w:r>
      <w:r w:rsidRPr="00E659F0">
        <w:rPr>
          <w:rFonts w:ascii="Times New Roman" w:hAnsi="Times New Roman"/>
          <w:lang w:val="en-US"/>
        </w:rPr>
        <w:t xml:space="preserve"> </w:t>
      </w:r>
      <w:r w:rsidRPr="00E659F0">
        <w:rPr>
          <w:rStyle w:val="hps"/>
          <w:rFonts w:ascii="Times New Roman" w:hAnsi="Times New Roman"/>
          <w:lang w:val="en-US"/>
        </w:rPr>
        <w:t>a significant</w:t>
      </w:r>
      <w:r w:rsidRPr="00E659F0">
        <w:rPr>
          <w:rFonts w:ascii="Times New Roman" w:hAnsi="Times New Roman"/>
          <w:lang w:val="en-US"/>
        </w:rPr>
        <w:t xml:space="preserve"> </w:t>
      </w:r>
      <w:r w:rsidRPr="00E659F0">
        <w:rPr>
          <w:rStyle w:val="hps"/>
          <w:rFonts w:ascii="Times New Roman" w:hAnsi="Times New Roman"/>
          <w:lang w:val="en-US"/>
        </w:rPr>
        <w:t>fraction</w:t>
      </w:r>
      <w:r w:rsidRPr="00E659F0">
        <w:rPr>
          <w:rFonts w:ascii="Times New Roman" w:hAnsi="Times New Roman"/>
          <w:lang w:val="en-US"/>
        </w:rPr>
        <w:t xml:space="preserve"> </w:t>
      </w:r>
      <w:r w:rsidRPr="00E659F0">
        <w:rPr>
          <w:rStyle w:val="hps"/>
          <w:rFonts w:ascii="Times New Roman" w:hAnsi="Times New Roman"/>
          <w:lang w:val="en-US"/>
        </w:rPr>
        <w:t>of the activity</w:t>
      </w:r>
      <w:r w:rsidRPr="00E659F0">
        <w:rPr>
          <w:rFonts w:ascii="Times New Roman" w:hAnsi="Times New Roman"/>
          <w:lang w:val="en-US"/>
        </w:rPr>
        <w:t xml:space="preserve"> </w:t>
      </w:r>
      <w:r w:rsidRPr="00E659F0">
        <w:rPr>
          <w:rStyle w:val="hps"/>
          <w:rFonts w:ascii="Times New Roman" w:hAnsi="Times New Roman"/>
          <w:lang w:val="en-US"/>
        </w:rPr>
        <w:t xml:space="preserve">in the </w:t>
      </w:r>
      <w:r w:rsidR="00C96244" w:rsidRPr="00E659F0">
        <w:rPr>
          <w:rStyle w:val="hps"/>
          <w:rFonts w:ascii="Times New Roman" w:hAnsi="Times New Roman"/>
          <w:lang w:val="en-US"/>
        </w:rPr>
        <w:t>study</w:t>
      </w:r>
      <w:r w:rsidRPr="00E659F0">
        <w:rPr>
          <w:rFonts w:ascii="Times New Roman" w:hAnsi="Times New Roman"/>
          <w:lang w:val="en-US"/>
        </w:rPr>
        <w:t xml:space="preserve">. </w:t>
      </w:r>
      <w:r w:rsidR="00C96244" w:rsidRPr="005D1107">
        <w:rPr>
          <w:rFonts w:ascii="Times New Roman" w:eastAsia="Times New Roman" w:hAnsi="Times New Roman"/>
          <w:lang w:val="en-US" w:eastAsia="pt-BR"/>
        </w:rPr>
        <w:t xml:space="preserve">The frugivory was marked during the rainy season (12.9%) when compared to dry (3.7%) (p &lt; 0.05). </w:t>
      </w:r>
      <w:r w:rsidRPr="005D1107">
        <w:rPr>
          <w:rStyle w:val="hps"/>
          <w:rFonts w:ascii="Times New Roman" w:hAnsi="Times New Roman"/>
        </w:rPr>
        <w:t>The</w:t>
      </w:r>
      <w:r w:rsidRPr="005D1107">
        <w:rPr>
          <w:rFonts w:ascii="Times New Roman" w:hAnsi="Times New Roman"/>
        </w:rPr>
        <w:t xml:space="preserve"> </w:t>
      </w:r>
      <w:r w:rsidRPr="005D1107">
        <w:rPr>
          <w:rStyle w:val="hps"/>
          <w:rFonts w:ascii="Times New Roman" w:hAnsi="Times New Roman"/>
        </w:rPr>
        <w:t>howlers</w:t>
      </w:r>
      <w:r w:rsidRPr="005D1107">
        <w:rPr>
          <w:rFonts w:ascii="Times New Roman" w:hAnsi="Times New Roman"/>
        </w:rPr>
        <w:t xml:space="preserve"> </w:t>
      </w:r>
      <w:r w:rsidRPr="005D1107">
        <w:rPr>
          <w:rStyle w:val="hps"/>
          <w:rFonts w:ascii="Times New Roman" w:hAnsi="Times New Roman"/>
        </w:rPr>
        <w:t>maintain</w:t>
      </w:r>
      <w:r w:rsidRPr="005D1107">
        <w:rPr>
          <w:rFonts w:ascii="Times New Roman" w:hAnsi="Times New Roman"/>
        </w:rPr>
        <w:t xml:space="preserve"> </w:t>
      </w:r>
      <w:r w:rsidRPr="005D1107">
        <w:rPr>
          <w:rStyle w:val="hps"/>
          <w:rFonts w:ascii="Times New Roman" w:hAnsi="Times New Roman"/>
        </w:rPr>
        <w:t>the proportion of time</w:t>
      </w:r>
      <w:r w:rsidRPr="005D1107">
        <w:rPr>
          <w:rFonts w:ascii="Times New Roman" w:hAnsi="Times New Roman"/>
        </w:rPr>
        <w:t xml:space="preserve"> </w:t>
      </w:r>
      <w:r w:rsidRPr="005D1107">
        <w:rPr>
          <w:rStyle w:val="hps"/>
          <w:rFonts w:ascii="Times New Roman" w:hAnsi="Times New Roman"/>
        </w:rPr>
        <w:t>for activities</w:t>
      </w:r>
      <w:r w:rsidRPr="005D1107">
        <w:rPr>
          <w:rFonts w:ascii="Times New Roman" w:hAnsi="Times New Roman"/>
        </w:rPr>
        <w:t xml:space="preserve"> </w:t>
      </w:r>
      <w:r w:rsidRPr="005D1107">
        <w:rPr>
          <w:rStyle w:val="hps"/>
          <w:rFonts w:ascii="Times New Roman" w:hAnsi="Times New Roman"/>
        </w:rPr>
        <w:t>in different seasons</w:t>
      </w:r>
      <w:r w:rsidRPr="005D1107">
        <w:rPr>
          <w:rFonts w:ascii="Times New Roman" w:hAnsi="Times New Roman"/>
        </w:rPr>
        <w:t xml:space="preserve">, </w:t>
      </w:r>
      <w:r w:rsidRPr="005D1107">
        <w:rPr>
          <w:rStyle w:val="hps"/>
          <w:rFonts w:ascii="Times New Roman" w:hAnsi="Times New Roman"/>
        </w:rPr>
        <w:t>but</w:t>
      </w:r>
      <w:r w:rsidRPr="005D1107">
        <w:rPr>
          <w:rFonts w:ascii="Times New Roman" w:hAnsi="Times New Roman"/>
        </w:rPr>
        <w:t xml:space="preserve"> </w:t>
      </w:r>
      <w:r w:rsidRPr="005D1107">
        <w:rPr>
          <w:rStyle w:val="hps"/>
          <w:rFonts w:ascii="Times New Roman" w:hAnsi="Times New Roman"/>
        </w:rPr>
        <w:t>this does not mean</w:t>
      </w:r>
      <w:r w:rsidRPr="005D1107">
        <w:rPr>
          <w:rFonts w:ascii="Times New Roman" w:hAnsi="Times New Roman"/>
        </w:rPr>
        <w:t xml:space="preserve"> </w:t>
      </w:r>
      <w:r w:rsidRPr="005D1107">
        <w:rPr>
          <w:rStyle w:val="hps"/>
          <w:rFonts w:ascii="Times New Roman" w:hAnsi="Times New Roman"/>
        </w:rPr>
        <w:t>that the</w:t>
      </w:r>
      <w:r w:rsidRPr="005D1107">
        <w:rPr>
          <w:rFonts w:ascii="Times New Roman" w:hAnsi="Times New Roman"/>
        </w:rPr>
        <w:t xml:space="preserve"> </w:t>
      </w:r>
      <w:r w:rsidRPr="005D1107">
        <w:rPr>
          <w:rStyle w:val="hps"/>
          <w:rFonts w:ascii="Times New Roman" w:hAnsi="Times New Roman"/>
        </w:rPr>
        <w:t>total time</w:t>
      </w:r>
      <w:r w:rsidRPr="005D1107">
        <w:rPr>
          <w:rFonts w:ascii="Times New Roman" w:hAnsi="Times New Roman"/>
        </w:rPr>
        <w:t>s allocated are</w:t>
      </w:r>
      <w:r w:rsidRPr="005D1107">
        <w:rPr>
          <w:rStyle w:val="hps"/>
          <w:rFonts w:ascii="Times New Roman" w:hAnsi="Times New Roman"/>
        </w:rPr>
        <w:t xml:space="preserve"> the same.</w:t>
      </w:r>
      <w:r w:rsidRPr="005D1107">
        <w:rPr>
          <w:rFonts w:ascii="Times New Roman" w:hAnsi="Times New Roman"/>
        </w:rPr>
        <w:t xml:space="preserve"> </w:t>
      </w:r>
      <w:r w:rsidRPr="005D1107">
        <w:rPr>
          <w:rStyle w:val="hps"/>
          <w:rFonts w:ascii="Times New Roman" w:hAnsi="Times New Roman"/>
        </w:rPr>
        <w:t>They respond</w:t>
      </w:r>
      <w:r w:rsidRPr="005D1107">
        <w:rPr>
          <w:rFonts w:ascii="Times New Roman" w:hAnsi="Times New Roman"/>
        </w:rPr>
        <w:t xml:space="preserve"> </w:t>
      </w:r>
      <w:r w:rsidRPr="005D1107">
        <w:rPr>
          <w:rStyle w:val="hps"/>
          <w:rFonts w:ascii="Times New Roman" w:hAnsi="Times New Roman"/>
        </w:rPr>
        <w:t>to seasonal</w:t>
      </w:r>
      <w:r w:rsidRPr="005D1107">
        <w:rPr>
          <w:rFonts w:ascii="Times New Roman" w:hAnsi="Times New Roman"/>
        </w:rPr>
        <w:t xml:space="preserve">, </w:t>
      </w:r>
      <w:r w:rsidRPr="005D1107">
        <w:rPr>
          <w:rStyle w:val="hps"/>
          <w:rFonts w:ascii="Times New Roman" w:hAnsi="Times New Roman"/>
        </w:rPr>
        <w:t>generally</w:t>
      </w:r>
      <w:r w:rsidRPr="005D1107">
        <w:rPr>
          <w:rFonts w:ascii="Times New Roman" w:hAnsi="Times New Roman"/>
        </w:rPr>
        <w:t xml:space="preserve"> </w:t>
      </w:r>
      <w:r w:rsidRPr="005D1107">
        <w:rPr>
          <w:rStyle w:val="hps"/>
          <w:rFonts w:ascii="Times New Roman" w:hAnsi="Times New Roman"/>
        </w:rPr>
        <w:t>by altering</w:t>
      </w:r>
      <w:r w:rsidRPr="005D1107">
        <w:rPr>
          <w:rFonts w:ascii="Times New Roman" w:hAnsi="Times New Roman"/>
        </w:rPr>
        <w:t xml:space="preserve"> </w:t>
      </w:r>
      <w:r w:rsidRPr="005D1107">
        <w:rPr>
          <w:rStyle w:val="hps"/>
          <w:rFonts w:ascii="Times New Roman" w:hAnsi="Times New Roman"/>
        </w:rPr>
        <w:t>the</w:t>
      </w:r>
      <w:r w:rsidRPr="005D1107">
        <w:rPr>
          <w:rFonts w:ascii="Times New Roman" w:hAnsi="Times New Roman"/>
        </w:rPr>
        <w:t xml:space="preserve"> </w:t>
      </w:r>
      <w:r w:rsidRPr="005D1107">
        <w:rPr>
          <w:rStyle w:val="hps"/>
          <w:rFonts w:ascii="Times New Roman" w:hAnsi="Times New Roman"/>
        </w:rPr>
        <w:t>activity period</w:t>
      </w:r>
      <w:r w:rsidRPr="005D1107">
        <w:rPr>
          <w:rFonts w:ascii="Times New Roman" w:hAnsi="Times New Roman"/>
        </w:rPr>
        <w:t xml:space="preserve">. </w:t>
      </w:r>
      <w:r w:rsidRPr="005D1107">
        <w:rPr>
          <w:rStyle w:val="hps"/>
          <w:rFonts w:ascii="Times New Roman" w:hAnsi="Times New Roman"/>
        </w:rPr>
        <w:t>This is evident</w:t>
      </w:r>
      <w:r w:rsidRPr="005D1107">
        <w:rPr>
          <w:rFonts w:ascii="Times New Roman" w:hAnsi="Times New Roman"/>
        </w:rPr>
        <w:t xml:space="preserve">, for example, </w:t>
      </w:r>
      <w:r w:rsidRPr="005D1107">
        <w:rPr>
          <w:rStyle w:val="hps"/>
          <w:rFonts w:ascii="Times New Roman" w:hAnsi="Times New Roman"/>
        </w:rPr>
        <w:t>at</w:t>
      </w:r>
      <w:r w:rsidRPr="005D1107">
        <w:rPr>
          <w:rStyle w:val="atn"/>
          <w:rFonts w:ascii="Times New Roman" w:hAnsi="Times New Roman"/>
        </w:rPr>
        <w:t>-</w:t>
      </w:r>
      <w:r w:rsidRPr="005D1107">
        <w:rPr>
          <w:rFonts w:ascii="Times New Roman" w:hAnsi="Times New Roman"/>
        </w:rPr>
        <w:t xml:space="preserve">rest </w:t>
      </w:r>
      <w:r w:rsidRPr="005D1107">
        <w:rPr>
          <w:rStyle w:val="hps"/>
          <w:rFonts w:ascii="Times New Roman" w:hAnsi="Times New Roman"/>
        </w:rPr>
        <w:t>sleep.</w:t>
      </w:r>
      <w:r w:rsidRPr="005D1107">
        <w:rPr>
          <w:rFonts w:ascii="Times New Roman" w:hAnsi="Times New Roman"/>
        </w:rPr>
        <w:t xml:space="preserve"> </w:t>
      </w:r>
      <w:r w:rsidRPr="005D1107">
        <w:rPr>
          <w:rStyle w:val="hps"/>
          <w:rFonts w:ascii="Times New Roman" w:hAnsi="Times New Roman"/>
        </w:rPr>
        <w:t>In the</w:t>
      </w:r>
      <w:r w:rsidRPr="005D1107">
        <w:rPr>
          <w:rFonts w:ascii="Times New Roman" w:hAnsi="Times New Roman"/>
        </w:rPr>
        <w:t xml:space="preserve"> </w:t>
      </w:r>
      <w:r w:rsidRPr="005D1107">
        <w:rPr>
          <w:rStyle w:val="hps"/>
          <w:rFonts w:ascii="Times New Roman" w:hAnsi="Times New Roman"/>
        </w:rPr>
        <w:t>wet</w:t>
      </w:r>
      <w:r w:rsidRPr="005D1107">
        <w:rPr>
          <w:rFonts w:ascii="Times New Roman" w:hAnsi="Times New Roman"/>
        </w:rPr>
        <w:t xml:space="preserve"> </w:t>
      </w:r>
      <w:r w:rsidRPr="005D1107">
        <w:rPr>
          <w:rStyle w:val="hps"/>
          <w:rFonts w:ascii="Times New Roman" w:hAnsi="Times New Roman"/>
        </w:rPr>
        <w:t>it</w:t>
      </w:r>
      <w:r w:rsidRPr="005D1107">
        <w:rPr>
          <w:rFonts w:ascii="Times New Roman" w:hAnsi="Times New Roman"/>
        </w:rPr>
        <w:t xml:space="preserve"> </w:t>
      </w:r>
      <w:r w:rsidRPr="005D1107">
        <w:rPr>
          <w:rStyle w:val="hps"/>
          <w:rFonts w:ascii="Times New Roman" w:hAnsi="Times New Roman"/>
        </w:rPr>
        <w:t>was higher</w:t>
      </w:r>
      <w:r w:rsidRPr="005D1107">
        <w:rPr>
          <w:rFonts w:ascii="Times New Roman" w:hAnsi="Times New Roman"/>
        </w:rPr>
        <w:t xml:space="preserve"> </w:t>
      </w:r>
      <w:r w:rsidRPr="005D1107">
        <w:rPr>
          <w:rStyle w:val="hps"/>
          <w:rFonts w:ascii="Times New Roman" w:hAnsi="Times New Roman"/>
        </w:rPr>
        <w:t>than the dry season</w:t>
      </w:r>
      <w:r w:rsidRPr="005D1107">
        <w:rPr>
          <w:rFonts w:ascii="Times New Roman" w:hAnsi="Times New Roman"/>
        </w:rPr>
        <w:t xml:space="preserve">, </w:t>
      </w:r>
      <w:r w:rsidRPr="005D1107">
        <w:rPr>
          <w:rStyle w:val="hps"/>
          <w:rFonts w:ascii="Times New Roman" w:hAnsi="Times New Roman"/>
        </w:rPr>
        <w:t>a difference that</w:t>
      </w:r>
      <w:r w:rsidRPr="005D1107">
        <w:rPr>
          <w:rFonts w:ascii="Times New Roman" w:hAnsi="Times New Roman"/>
        </w:rPr>
        <w:t xml:space="preserve"> </w:t>
      </w:r>
      <w:r w:rsidRPr="005D1107">
        <w:rPr>
          <w:rStyle w:val="hps"/>
          <w:rFonts w:ascii="Times New Roman" w:hAnsi="Times New Roman"/>
        </w:rPr>
        <w:t>may be have</w:t>
      </w:r>
      <w:r w:rsidRPr="005D1107">
        <w:rPr>
          <w:rFonts w:ascii="Times New Roman" w:hAnsi="Times New Roman"/>
        </w:rPr>
        <w:t xml:space="preserve"> </w:t>
      </w:r>
      <w:r w:rsidRPr="005D1107">
        <w:rPr>
          <w:rStyle w:val="hps"/>
          <w:rFonts w:ascii="Times New Roman" w:hAnsi="Times New Roman"/>
        </w:rPr>
        <w:t>to do with</w:t>
      </w:r>
      <w:r w:rsidRPr="005D1107">
        <w:rPr>
          <w:rFonts w:ascii="Times New Roman" w:hAnsi="Times New Roman"/>
        </w:rPr>
        <w:t xml:space="preserve"> </w:t>
      </w:r>
      <w:r w:rsidRPr="005D1107">
        <w:rPr>
          <w:rStyle w:val="hps"/>
          <w:rFonts w:ascii="Times New Roman" w:hAnsi="Times New Roman"/>
        </w:rPr>
        <w:t>the extended temporal dimension</w:t>
      </w:r>
      <w:r w:rsidRPr="005D1107">
        <w:rPr>
          <w:rFonts w:ascii="Times New Roman" w:hAnsi="Times New Roman"/>
        </w:rPr>
        <w:t xml:space="preserve"> of </w:t>
      </w:r>
      <w:r w:rsidRPr="005D1107">
        <w:rPr>
          <w:rStyle w:val="hps"/>
          <w:rFonts w:ascii="Times New Roman" w:hAnsi="Times New Roman"/>
        </w:rPr>
        <w:t>rainy season</w:t>
      </w:r>
      <w:r w:rsidRPr="005D1107">
        <w:rPr>
          <w:rFonts w:ascii="Times New Roman" w:hAnsi="Times New Roman"/>
        </w:rPr>
        <w:t>.</w:t>
      </w:r>
    </w:p>
    <w:p w:rsidR="00AC5125" w:rsidRPr="00AC5125" w:rsidRDefault="00AC5125" w:rsidP="00AC5125">
      <w:pPr>
        <w:spacing w:line="240" w:lineRule="auto"/>
        <w:ind w:firstLine="709"/>
        <w:rPr>
          <w:rFonts w:ascii="Times New Roman" w:eastAsia="Times New Roman" w:hAnsi="Times New Roman"/>
          <w:lang w:val="en-US" w:eastAsia="pt-BR"/>
        </w:rPr>
      </w:pPr>
      <w:r w:rsidRPr="00AC5125">
        <w:rPr>
          <w:rFonts w:ascii="Times New Roman" w:eastAsia="Times New Roman" w:hAnsi="Times New Roman"/>
          <w:lang w:val="en-US" w:eastAsia="pt-BR"/>
        </w:rPr>
        <w:t xml:space="preserve">The diet consisted predominantly by plant material, especially leaves (Figure 4), a pattern typical of the genus </w:t>
      </w:r>
      <w:r w:rsidRPr="00AC5125">
        <w:rPr>
          <w:rFonts w:ascii="Times New Roman" w:eastAsia="Times New Roman" w:hAnsi="Times New Roman"/>
          <w:i/>
          <w:lang w:val="en-US" w:eastAsia="pt-BR"/>
        </w:rPr>
        <w:t xml:space="preserve">Alouatta </w:t>
      </w:r>
      <w:r w:rsidRPr="00AC5125">
        <w:rPr>
          <w:rFonts w:ascii="Times New Roman" w:eastAsia="Times New Roman" w:hAnsi="Times New Roman"/>
          <w:lang w:val="en-US" w:eastAsia="pt-BR"/>
        </w:rPr>
        <w:t xml:space="preserve">spp. (Di Fiore &amp; Campbell 2007). The use of leaves had a relatively similar diet in comparison with most of other related studies with howlers monkeys (Table 3), including </w:t>
      </w:r>
      <w:r w:rsidRPr="00AC5125">
        <w:rPr>
          <w:rFonts w:ascii="Times New Roman" w:eastAsia="Times New Roman" w:hAnsi="Times New Roman"/>
          <w:i/>
          <w:lang w:val="en-US" w:eastAsia="pt-BR"/>
        </w:rPr>
        <w:t>A. caraya</w:t>
      </w:r>
      <w:r w:rsidRPr="00AC5125">
        <w:rPr>
          <w:rFonts w:ascii="Times New Roman" w:eastAsia="Times New Roman" w:hAnsi="Times New Roman"/>
          <w:lang w:val="en-US" w:eastAsia="pt-BR"/>
        </w:rPr>
        <w:t xml:space="preserve"> (Bicca-Marques 1991, Sallenave &amp; Bravo 2003). In contrast, both the consumption of fruits and flowers were relatively large, while the consumption of fruits has been lower than the values reported in other studies </w:t>
      </w:r>
      <w:r w:rsidRPr="00AC5125">
        <w:rPr>
          <w:rFonts w:ascii="Times New Roman" w:eastAsia="Times New Roman" w:hAnsi="Times New Roman"/>
          <w:i/>
          <w:lang w:val="en-US" w:eastAsia="pt-BR"/>
        </w:rPr>
        <w:t>A. caraya</w:t>
      </w:r>
      <w:r w:rsidRPr="00AC5125">
        <w:rPr>
          <w:rFonts w:ascii="Times New Roman" w:eastAsia="Times New Roman" w:hAnsi="Times New Roman"/>
          <w:lang w:val="en-US" w:eastAsia="pt-BR"/>
        </w:rPr>
        <w:t xml:space="preserve">, but similar to a sympatric group that lived in the proximity in Aquidauana between 2007 and 2008 (Nantes &amp; Rímoli 2008). Flowers were appreciated resources in the dry season (April-July 2009) and its consumption was higher (see Table 4) than in other groups of </w:t>
      </w:r>
      <w:r w:rsidRPr="00AC5125">
        <w:rPr>
          <w:rFonts w:ascii="Times New Roman" w:eastAsia="Times New Roman" w:hAnsi="Times New Roman"/>
          <w:i/>
          <w:lang w:val="en-US" w:eastAsia="pt-BR"/>
        </w:rPr>
        <w:t>A. caraya</w:t>
      </w:r>
      <w:r w:rsidRPr="00AC5125">
        <w:rPr>
          <w:rFonts w:ascii="Times New Roman" w:eastAsia="Times New Roman" w:hAnsi="Times New Roman"/>
          <w:lang w:val="en-US" w:eastAsia="pt-BR"/>
        </w:rPr>
        <w:t xml:space="preserve"> (Zunino 1986, 1987, Bicca-Marques 1991, Bravo &amp; Sallenave 2003).</w:t>
      </w:r>
    </w:p>
    <w:p w:rsidR="00B37C22" w:rsidRPr="00C96244" w:rsidRDefault="006E1A76" w:rsidP="00CD008D">
      <w:pPr>
        <w:spacing w:line="240" w:lineRule="auto"/>
        <w:ind w:firstLine="709"/>
        <w:rPr>
          <w:rStyle w:val="hps"/>
          <w:rFonts w:ascii="Times New Roman" w:hAnsi="Times New Roman"/>
        </w:rPr>
      </w:pPr>
      <w:r w:rsidRPr="005D1107">
        <w:rPr>
          <w:rStyle w:val="hps"/>
          <w:rFonts w:ascii="Times New Roman" w:hAnsi="Times New Roman"/>
        </w:rPr>
        <w:t>In the case of howlers, t</w:t>
      </w:r>
      <w:r w:rsidRPr="005D1107">
        <w:rPr>
          <w:rFonts w:ascii="Times New Roman" w:eastAsia="Times New Roman" w:hAnsi="Times New Roman"/>
          <w:lang w:val="en-US" w:eastAsia="pt-BR"/>
        </w:rPr>
        <w:t xml:space="preserve">he analysis of the seasonal pattern in the diet, </w:t>
      </w:r>
      <w:r w:rsidRPr="005D1107">
        <w:rPr>
          <w:rStyle w:val="hps"/>
          <w:rFonts w:ascii="Times New Roman" w:hAnsi="Times New Roman"/>
        </w:rPr>
        <w:t xml:space="preserve">demonstrated that there was an </w:t>
      </w:r>
      <w:r w:rsidRPr="005D1107">
        <w:rPr>
          <w:rFonts w:ascii="Times New Roman" w:eastAsia="Times New Roman" w:hAnsi="Times New Roman"/>
          <w:lang w:val="en-US" w:eastAsia="pt-BR"/>
        </w:rPr>
        <w:t>increased on consumption of the fruits (12.9%) and new leaves in the rainy season (46.2%), they are consuming more fruits in rainy season and flowers in dry season (p &lt; 0.05). The frugivory was marked during the rainy season (12.9%) when compared to dry (3.7%) (p &lt; 0.05).</w:t>
      </w:r>
      <w:r w:rsidR="00B859DF" w:rsidRPr="005D1107">
        <w:rPr>
          <w:rFonts w:ascii="Times New Roman" w:eastAsia="Times New Roman" w:hAnsi="Times New Roman"/>
          <w:lang w:val="en-US" w:eastAsia="pt-BR"/>
        </w:rPr>
        <w:t xml:space="preserve"> D</w:t>
      </w:r>
      <w:r w:rsidR="00B859DF" w:rsidRPr="005D1107">
        <w:rPr>
          <w:rStyle w:val="hps"/>
          <w:rFonts w:ascii="Times New Roman" w:hAnsi="Times New Roman"/>
        </w:rPr>
        <w:t>espite not</w:t>
      </w:r>
      <w:r w:rsidR="00B859DF" w:rsidRPr="005D1107">
        <w:rPr>
          <w:rFonts w:ascii="Times New Roman" w:hAnsi="Times New Roman"/>
        </w:rPr>
        <w:t xml:space="preserve"> </w:t>
      </w:r>
      <w:r w:rsidR="00B859DF" w:rsidRPr="005D1107">
        <w:rPr>
          <w:rStyle w:val="hps"/>
          <w:rFonts w:ascii="Times New Roman" w:hAnsi="Times New Roman"/>
        </w:rPr>
        <w:t>obtain</w:t>
      </w:r>
      <w:r w:rsidR="00B859DF" w:rsidRPr="005D1107">
        <w:rPr>
          <w:rFonts w:ascii="Times New Roman" w:hAnsi="Times New Roman"/>
        </w:rPr>
        <w:t xml:space="preserve"> </w:t>
      </w:r>
      <w:r w:rsidR="00B859DF" w:rsidRPr="005D1107">
        <w:rPr>
          <w:rStyle w:val="hps"/>
          <w:rFonts w:ascii="Times New Roman" w:hAnsi="Times New Roman"/>
        </w:rPr>
        <w:t>independent measures</w:t>
      </w:r>
      <w:r w:rsidR="00B859DF" w:rsidRPr="005D1107">
        <w:rPr>
          <w:rFonts w:ascii="Times New Roman" w:hAnsi="Times New Roman"/>
        </w:rPr>
        <w:t xml:space="preserve"> </w:t>
      </w:r>
      <w:r w:rsidR="00B859DF" w:rsidRPr="005D1107">
        <w:rPr>
          <w:rStyle w:val="hps"/>
          <w:rFonts w:ascii="Times New Roman" w:hAnsi="Times New Roman"/>
        </w:rPr>
        <w:t>of</w:t>
      </w:r>
      <w:r w:rsidR="00B859DF" w:rsidRPr="005D1107">
        <w:rPr>
          <w:rFonts w:ascii="Times New Roman" w:hAnsi="Times New Roman"/>
        </w:rPr>
        <w:t xml:space="preserve"> </w:t>
      </w:r>
      <w:r w:rsidR="00B859DF" w:rsidRPr="005D1107">
        <w:rPr>
          <w:rStyle w:val="hps"/>
          <w:rFonts w:ascii="Times New Roman" w:hAnsi="Times New Roman"/>
        </w:rPr>
        <w:t>resource availability</w:t>
      </w:r>
      <w:r w:rsidR="00B859DF" w:rsidRPr="005D1107">
        <w:rPr>
          <w:rFonts w:ascii="Times New Roman" w:hAnsi="Times New Roman"/>
        </w:rPr>
        <w:t xml:space="preserve">, howlers </w:t>
      </w:r>
      <w:r w:rsidR="00B859DF" w:rsidRPr="005D1107">
        <w:rPr>
          <w:rStyle w:val="hps"/>
          <w:rFonts w:ascii="Times New Roman" w:hAnsi="Times New Roman"/>
        </w:rPr>
        <w:t>seem to consume</w:t>
      </w:r>
      <w:r w:rsidR="00B859DF" w:rsidRPr="005D1107">
        <w:rPr>
          <w:rFonts w:ascii="Times New Roman" w:hAnsi="Times New Roman"/>
        </w:rPr>
        <w:t xml:space="preserve"> </w:t>
      </w:r>
      <w:r w:rsidR="00B859DF" w:rsidRPr="005D1107">
        <w:rPr>
          <w:rStyle w:val="hps"/>
          <w:rFonts w:ascii="Times New Roman" w:hAnsi="Times New Roman"/>
        </w:rPr>
        <w:t>these items</w:t>
      </w:r>
      <w:r w:rsidR="00B859DF" w:rsidRPr="005D1107">
        <w:rPr>
          <w:rFonts w:ascii="Times New Roman" w:hAnsi="Times New Roman"/>
        </w:rPr>
        <w:t xml:space="preserve"> </w:t>
      </w:r>
      <w:r w:rsidR="00B859DF" w:rsidRPr="005D1107">
        <w:rPr>
          <w:rStyle w:val="hps"/>
          <w:rFonts w:ascii="Times New Roman" w:hAnsi="Times New Roman"/>
        </w:rPr>
        <w:t>according to</w:t>
      </w:r>
      <w:r w:rsidR="00B859DF" w:rsidRPr="005D1107">
        <w:rPr>
          <w:rFonts w:ascii="Times New Roman" w:hAnsi="Times New Roman"/>
        </w:rPr>
        <w:t xml:space="preserve"> </w:t>
      </w:r>
      <w:r w:rsidR="00B859DF" w:rsidRPr="005D1107">
        <w:rPr>
          <w:rStyle w:val="hps"/>
          <w:rFonts w:ascii="Times New Roman" w:hAnsi="Times New Roman"/>
        </w:rPr>
        <w:t>availability</w:t>
      </w:r>
      <w:r w:rsidR="00B859DF" w:rsidRPr="005D1107">
        <w:rPr>
          <w:rFonts w:ascii="Times New Roman" w:hAnsi="Times New Roman"/>
        </w:rPr>
        <w:t xml:space="preserve"> </w:t>
      </w:r>
      <w:r w:rsidR="00B859DF" w:rsidRPr="005D1107">
        <w:rPr>
          <w:rStyle w:val="hps"/>
          <w:rFonts w:ascii="Times New Roman" w:hAnsi="Times New Roman"/>
        </w:rPr>
        <w:t>for</w:t>
      </w:r>
      <w:r w:rsidR="00B859DF" w:rsidRPr="005D1107">
        <w:rPr>
          <w:rFonts w:ascii="Times New Roman" w:hAnsi="Times New Roman"/>
        </w:rPr>
        <w:t xml:space="preserve"> </w:t>
      </w:r>
      <w:r w:rsidR="00B859DF" w:rsidRPr="005D1107">
        <w:rPr>
          <w:rStyle w:val="hps"/>
          <w:rFonts w:ascii="Times New Roman" w:hAnsi="Times New Roman"/>
        </w:rPr>
        <w:t>the seasons</w:t>
      </w:r>
      <w:r w:rsidR="00B859DF" w:rsidRPr="005D1107">
        <w:rPr>
          <w:rFonts w:ascii="Times New Roman" w:hAnsi="Times New Roman"/>
        </w:rPr>
        <w:t xml:space="preserve"> </w:t>
      </w:r>
      <w:r w:rsidR="00B859DF" w:rsidRPr="005D1107">
        <w:rPr>
          <w:rFonts w:ascii="Times New Roman" w:eastAsia="Times New Roman" w:hAnsi="Times New Roman"/>
          <w:lang w:val="en-US" w:eastAsia="pt-BR"/>
        </w:rPr>
        <w:t xml:space="preserve">The analysis of the seasonal pattern in the diet, increased consumption of the new leaves in the rainy season is in accordance with the productivity of the period (Takahasi &amp; Fina 2004, Lehn 2008, Ferreira </w:t>
      </w:r>
      <w:r w:rsidR="00B859DF" w:rsidRPr="005D1107">
        <w:rPr>
          <w:rFonts w:ascii="Times New Roman" w:eastAsia="Times New Roman" w:hAnsi="Times New Roman"/>
          <w:i/>
          <w:lang w:val="en-US" w:eastAsia="pt-BR"/>
        </w:rPr>
        <w:t>et al.</w:t>
      </w:r>
      <w:r w:rsidR="00B859DF" w:rsidRPr="005D1107">
        <w:rPr>
          <w:rFonts w:ascii="Times New Roman" w:eastAsia="Times New Roman" w:hAnsi="Times New Roman"/>
          <w:lang w:val="en-US" w:eastAsia="pt-BR"/>
        </w:rPr>
        <w:t xml:space="preserve"> 2010), the same can be said of the consumption of fruits, since this period is characterized by a relative abundance of fruit in the majority of the other study sites (Pinto &amp; Setz 2004). </w:t>
      </w:r>
      <w:r w:rsidR="00B859DF" w:rsidRPr="005D1107">
        <w:rPr>
          <w:rStyle w:val="hps"/>
          <w:rFonts w:ascii="Times New Roman" w:hAnsi="Times New Roman"/>
          <w:lang w:val="en-US"/>
        </w:rPr>
        <w:t>A similar pattern</w:t>
      </w:r>
      <w:r w:rsidR="00B859DF" w:rsidRPr="005D1107">
        <w:rPr>
          <w:rFonts w:ascii="Times New Roman" w:hAnsi="Times New Roman"/>
          <w:lang w:val="en-US"/>
        </w:rPr>
        <w:t xml:space="preserve"> </w:t>
      </w:r>
      <w:r w:rsidR="00B859DF" w:rsidRPr="005D1107">
        <w:rPr>
          <w:rStyle w:val="hps"/>
          <w:rFonts w:ascii="Times New Roman" w:hAnsi="Times New Roman"/>
          <w:lang w:val="en-US"/>
        </w:rPr>
        <w:t>can be seen in</w:t>
      </w:r>
      <w:r w:rsidR="00B859DF" w:rsidRPr="005D1107">
        <w:rPr>
          <w:rFonts w:ascii="Times New Roman" w:hAnsi="Times New Roman"/>
          <w:lang w:val="en-US"/>
        </w:rPr>
        <w:t xml:space="preserve"> </w:t>
      </w:r>
      <w:r w:rsidR="00B859DF" w:rsidRPr="005D1107">
        <w:rPr>
          <w:rStyle w:val="hps"/>
          <w:rFonts w:ascii="Times New Roman" w:hAnsi="Times New Roman"/>
          <w:lang w:val="en-US"/>
        </w:rPr>
        <w:t>case of leaves, where</w:t>
      </w:r>
      <w:r w:rsidR="00B859DF" w:rsidRPr="005D1107">
        <w:rPr>
          <w:rFonts w:ascii="Times New Roman" w:hAnsi="Times New Roman"/>
          <w:lang w:val="en-US"/>
        </w:rPr>
        <w:t xml:space="preserve"> </w:t>
      </w:r>
      <w:r w:rsidR="00B859DF" w:rsidRPr="005D1107">
        <w:rPr>
          <w:rStyle w:val="hps"/>
          <w:rFonts w:ascii="Times New Roman" w:hAnsi="Times New Roman"/>
          <w:lang w:val="en-US"/>
        </w:rPr>
        <w:t>folivory</w:t>
      </w:r>
      <w:r w:rsidR="00B859DF" w:rsidRPr="005D1107">
        <w:rPr>
          <w:rFonts w:ascii="Times New Roman" w:hAnsi="Times New Roman"/>
          <w:lang w:val="en-US"/>
        </w:rPr>
        <w:t xml:space="preserve"> </w:t>
      </w:r>
      <w:r w:rsidR="00B859DF" w:rsidRPr="005D1107">
        <w:rPr>
          <w:rStyle w:val="hps"/>
          <w:rFonts w:ascii="Times New Roman" w:hAnsi="Times New Roman"/>
          <w:lang w:val="en-US"/>
        </w:rPr>
        <w:t>predominates in</w:t>
      </w:r>
      <w:r w:rsidR="00B859DF" w:rsidRPr="005D1107">
        <w:rPr>
          <w:rFonts w:ascii="Times New Roman" w:hAnsi="Times New Roman"/>
          <w:lang w:val="en-US"/>
        </w:rPr>
        <w:t xml:space="preserve"> </w:t>
      </w:r>
      <w:r w:rsidR="00B859DF" w:rsidRPr="005D1107">
        <w:rPr>
          <w:rStyle w:val="hps"/>
          <w:rFonts w:ascii="Times New Roman" w:hAnsi="Times New Roman"/>
          <w:lang w:val="en-US"/>
        </w:rPr>
        <w:t>most but</w:t>
      </w:r>
      <w:r w:rsidR="00B859DF" w:rsidRPr="005D1107">
        <w:rPr>
          <w:rFonts w:ascii="Times New Roman" w:hAnsi="Times New Roman"/>
          <w:lang w:val="en-US"/>
        </w:rPr>
        <w:t xml:space="preserve"> </w:t>
      </w:r>
      <w:r w:rsidR="00B859DF" w:rsidRPr="005D1107">
        <w:rPr>
          <w:rStyle w:val="hps"/>
          <w:rFonts w:ascii="Times New Roman" w:hAnsi="Times New Roman"/>
          <w:lang w:val="en-US"/>
        </w:rPr>
        <w:t>not all,</w:t>
      </w:r>
      <w:r w:rsidR="00B859DF" w:rsidRPr="005D1107">
        <w:rPr>
          <w:rFonts w:ascii="Times New Roman" w:hAnsi="Times New Roman"/>
          <w:lang w:val="en-US"/>
        </w:rPr>
        <w:t xml:space="preserve"> </w:t>
      </w:r>
      <w:r w:rsidR="00B859DF" w:rsidRPr="005D1107">
        <w:rPr>
          <w:rStyle w:val="hps"/>
          <w:rFonts w:ascii="Times New Roman" w:hAnsi="Times New Roman"/>
          <w:lang w:val="en-US"/>
        </w:rPr>
        <w:t>species of the genus (</w:t>
      </w:r>
      <w:r w:rsidR="00B859DF" w:rsidRPr="005D1107">
        <w:rPr>
          <w:rFonts w:ascii="Times New Roman" w:hAnsi="Times New Roman"/>
          <w:lang w:val="en-US"/>
        </w:rPr>
        <w:t xml:space="preserve">Table 3). </w:t>
      </w:r>
      <w:r w:rsidR="00B859DF" w:rsidRPr="00C96244">
        <w:rPr>
          <w:rFonts w:ascii="Times New Roman" w:hAnsi="Times New Roman"/>
          <w:lang w:val="en-US"/>
        </w:rPr>
        <w:t>A</w:t>
      </w:r>
      <w:r w:rsidR="00B859DF" w:rsidRPr="00C96244">
        <w:rPr>
          <w:rStyle w:val="hps"/>
          <w:rFonts w:ascii="Times New Roman" w:hAnsi="Times New Roman"/>
        </w:rPr>
        <w:t>lthough</w:t>
      </w:r>
      <w:r w:rsidR="00B859DF" w:rsidRPr="00C96244">
        <w:rPr>
          <w:rFonts w:ascii="Times New Roman" w:hAnsi="Times New Roman"/>
        </w:rPr>
        <w:t xml:space="preserve"> </w:t>
      </w:r>
      <w:r w:rsidR="00B859DF" w:rsidRPr="00C96244">
        <w:rPr>
          <w:rStyle w:val="hps"/>
          <w:rFonts w:ascii="Times New Roman" w:hAnsi="Times New Roman"/>
        </w:rPr>
        <w:t>we find that</w:t>
      </w:r>
      <w:r w:rsidR="00B859DF" w:rsidRPr="00C96244">
        <w:rPr>
          <w:rFonts w:ascii="Times New Roman" w:hAnsi="Times New Roman"/>
        </w:rPr>
        <w:t xml:space="preserve"> </w:t>
      </w:r>
      <w:r w:rsidR="00B859DF" w:rsidRPr="00C96244">
        <w:rPr>
          <w:rStyle w:val="hps"/>
          <w:rFonts w:ascii="Times New Roman" w:hAnsi="Times New Roman"/>
        </w:rPr>
        <w:t>there is also</w:t>
      </w:r>
      <w:r w:rsidR="00B859DF" w:rsidRPr="00C96244">
        <w:rPr>
          <w:rFonts w:ascii="Times New Roman" w:hAnsi="Times New Roman"/>
        </w:rPr>
        <w:t xml:space="preserve"> </w:t>
      </w:r>
      <w:r w:rsidR="00B859DF" w:rsidRPr="00C96244">
        <w:rPr>
          <w:rStyle w:val="hps"/>
          <w:rFonts w:ascii="Times New Roman" w:hAnsi="Times New Roman"/>
        </w:rPr>
        <w:t>some species</w:t>
      </w:r>
      <w:r w:rsidR="00B859DF" w:rsidRPr="00C96244">
        <w:rPr>
          <w:rFonts w:ascii="Times New Roman" w:hAnsi="Times New Roman"/>
        </w:rPr>
        <w:t xml:space="preserve"> </w:t>
      </w:r>
      <w:r w:rsidR="00B859DF" w:rsidRPr="00C96244">
        <w:rPr>
          <w:rStyle w:val="hps"/>
          <w:rFonts w:ascii="Times New Roman" w:hAnsi="Times New Roman"/>
        </w:rPr>
        <w:t>selectivity for</w:t>
      </w:r>
      <w:r w:rsidR="00B859DF" w:rsidRPr="00C96244">
        <w:rPr>
          <w:rFonts w:ascii="Times New Roman" w:hAnsi="Times New Roman"/>
        </w:rPr>
        <w:t xml:space="preserve"> </w:t>
      </w:r>
      <w:r w:rsidR="00B859DF" w:rsidRPr="00C96244">
        <w:rPr>
          <w:rStyle w:val="hps"/>
          <w:rFonts w:ascii="Times New Roman" w:hAnsi="Times New Roman"/>
        </w:rPr>
        <w:t>off</w:t>
      </w:r>
      <w:r w:rsidR="00B859DF" w:rsidRPr="00C96244">
        <w:rPr>
          <w:rFonts w:ascii="Times New Roman" w:hAnsi="Times New Roman"/>
        </w:rPr>
        <w:t xml:space="preserve"> </w:t>
      </w:r>
      <w:r w:rsidR="00B859DF" w:rsidRPr="00C96244">
        <w:rPr>
          <w:rStyle w:val="hps"/>
          <w:rFonts w:ascii="Times New Roman" w:hAnsi="Times New Roman"/>
        </w:rPr>
        <w:t>season as</w:t>
      </w:r>
      <w:r w:rsidR="00B859DF" w:rsidRPr="00C96244">
        <w:rPr>
          <w:rFonts w:ascii="Times New Roman" w:hAnsi="Times New Roman"/>
        </w:rPr>
        <w:t xml:space="preserve"> </w:t>
      </w:r>
      <w:r w:rsidR="00B859DF" w:rsidRPr="00C96244">
        <w:rPr>
          <w:rStyle w:val="hps"/>
          <w:rFonts w:ascii="Times New Roman" w:hAnsi="Times New Roman"/>
        </w:rPr>
        <w:t xml:space="preserve">was the case with </w:t>
      </w:r>
      <w:r w:rsidR="00B859DF" w:rsidRPr="00C96244">
        <w:rPr>
          <w:rFonts w:ascii="Times New Roman" w:eastAsia="Times New Roman" w:hAnsi="Times New Roman"/>
          <w:lang w:val="en-US" w:eastAsia="pt-BR"/>
        </w:rPr>
        <w:t>the consumption of genipaps (</w:t>
      </w:r>
      <w:r w:rsidR="00B859DF" w:rsidRPr="00C96244">
        <w:rPr>
          <w:rFonts w:ascii="Times New Roman" w:eastAsia="Times New Roman" w:hAnsi="Times New Roman"/>
          <w:i/>
          <w:lang w:val="en-US" w:eastAsia="pt-BR"/>
        </w:rPr>
        <w:t>Genipa americana</w:t>
      </w:r>
      <w:r w:rsidR="00B859DF" w:rsidRPr="00C96244">
        <w:rPr>
          <w:rFonts w:ascii="Times New Roman" w:eastAsia="Times New Roman" w:hAnsi="Times New Roman"/>
          <w:lang w:val="en-US" w:eastAsia="pt-BR"/>
        </w:rPr>
        <w:t>) and the fruits of a large fig (</w:t>
      </w:r>
      <w:r w:rsidR="00B859DF" w:rsidRPr="00C96244">
        <w:rPr>
          <w:rFonts w:ascii="Times New Roman" w:eastAsia="Times New Roman" w:hAnsi="Times New Roman"/>
          <w:i/>
          <w:lang w:val="en-US" w:eastAsia="pt-BR"/>
        </w:rPr>
        <w:t>Ficus enormis</w:t>
      </w:r>
      <w:r w:rsidR="00B859DF" w:rsidRPr="00C96244">
        <w:rPr>
          <w:rFonts w:ascii="Times New Roman" w:eastAsia="Times New Roman" w:hAnsi="Times New Roman"/>
          <w:lang w:val="en-US" w:eastAsia="pt-BR"/>
        </w:rPr>
        <w:t>), in which the group ‘camping out’ for long periods in this species</w:t>
      </w:r>
      <w:r w:rsidR="00C96244" w:rsidRPr="00C96244">
        <w:rPr>
          <w:rFonts w:ascii="Times New Roman" w:eastAsia="Times New Roman" w:hAnsi="Times New Roman"/>
          <w:lang w:val="en-US" w:eastAsia="pt-BR"/>
        </w:rPr>
        <w:t>, r</w:t>
      </w:r>
      <w:r w:rsidR="00C96244" w:rsidRPr="00C96244">
        <w:rPr>
          <w:rStyle w:val="hps"/>
          <w:rFonts w:ascii="Times New Roman" w:hAnsi="Times New Roman"/>
        </w:rPr>
        <w:t>egardless of the season</w:t>
      </w:r>
      <w:r w:rsidR="00B859DF" w:rsidRPr="00C96244">
        <w:rPr>
          <w:rFonts w:ascii="Times New Roman" w:eastAsia="Times New Roman" w:hAnsi="Times New Roman"/>
          <w:lang w:val="en-US" w:eastAsia="pt-BR"/>
        </w:rPr>
        <w:t xml:space="preserve">. </w:t>
      </w:r>
    </w:p>
    <w:p w:rsidR="00043EAF" w:rsidRPr="005D1107" w:rsidRDefault="00043EAF" w:rsidP="00CD008D">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eastAsia="pt-BR"/>
        </w:rPr>
        <w:t>The climatic stations, of course, differ in photoperiod and temperature as both variables are smaller in dr</w:t>
      </w:r>
      <w:r w:rsidR="0016111B">
        <w:rPr>
          <w:rFonts w:ascii="Times New Roman" w:eastAsia="Times New Roman" w:hAnsi="Times New Roman"/>
          <w:lang w:eastAsia="pt-BR"/>
        </w:rPr>
        <w:t>y season</w:t>
      </w:r>
      <w:r w:rsidRPr="005D1107">
        <w:rPr>
          <w:rFonts w:ascii="Times New Roman" w:eastAsia="Times New Roman" w:hAnsi="Times New Roman"/>
          <w:lang w:eastAsia="pt-BR"/>
        </w:rPr>
        <w:t>. Thus, for efficiency, assuming that the animals were defending a minimum consumption of food, they should move in the station more frequently with less time available, in this case dry. Thus, animals should be more efficient in dry season. There is a great tendency in this direction, howlers are moving more and engaging in food major shifts.</w:t>
      </w:r>
    </w:p>
    <w:p w:rsidR="003F4963" w:rsidRPr="005D1107" w:rsidRDefault="003F4963" w:rsidP="00CD008D">
      <w:pPr>
        <w:autoSpaceDE w:val="0"/>
        <w:autoSpaceDN w:val="0"/>
        <w:adjustRightInd w:val="0"/>
        <w:spacing w:line="240" w:lineRule="auto"/>
        <w:ind w:firstLine="709"/>
        <w:rPr>
          <w:rFonts w:ascii="Times New Roman" w:hAnsi="Times New Roman"/>
          <w:lang w:val="en-US" w:eastAsia="pt-BR"/>
        </w:rPr>
      </w:pPr>
      <w:r w:rsidRPr="005D1107">
        <w:rPr>
          <w:rFonts w:ascii="Times New Roman" w:hAnsi="Times New Roman"/>
          <w:lang w:val="en-US" w:eastAsia="pt-BR"/>
        </w:rPr>
        <w:t xml:space="preserve">In the present case, in addition to other potential variables, such as habitat type, floristic composition and biome, the age-sex class composition of mature group members may have had an important influence on the general results. In fact, the activity budget was much more similar to those recorded for </w:t>
      </w:r>
      <w:r w:rsidRPr="005D1107">
        <w:rPr>
          <w:rFonts w:ascii="Times New Roman" w:hAnsi="Times New Roman"/>
          <w:i/>
          <w:lang w:val="en-US" w:eastAsia="pt-BR"/>
        </w:rPr>
        <w:t>A. caraya</w:t>
      </w:r>
      <w:r w:rsidRPr="005D1107">
        <w:rPr>
          <w:rFonts w:ascii="Times New Roman" w:hAnsi="Times New Roman"/>
          <w:lang w:val="en-US" w:eastAsia="pt-BR"/>
        </w:rPr>
        <w:t xml:space="preserve"> by Zunino (1986), Bicca-Marques (1991) and Bravo &amp; Sallenave (2003). </w:t>
      </w:r>
      <w:r w:rsidRPr="005D1107">
        <w:rPr>
          <w:rFonts w:ascii="Times New Roman" w:hAnsi="Times New Roman"/>
          <w:color w:val="000000"/>
          <w:lang w:val="en-US"/>
        </w:rPr>
        <w:t xml:space="preserve">For </w:t>
      </w:r>
      <w:r w:rsidRPr="005D1107">
        <w:rPr>
          <w:rFonts w:ascii="Times New Roman" w:hAnsi="Times New Roman"/>
          <w:i/>
          <w:color w:val="000000"/>
          <w:lang w:val="en-US"/>
        </w:rPr>
        <w:t>A. caraya</w:t>
      </w:r>
      <w:r w:rsidRPr="005D1107">
        <w:rPr>
          <w:rFonts w:ascii="Times New Roman" w:hAnsi="Times New Roman"/>
          <w:color w:val="000000"/>
          <w:lang w:val="en-US"/>
        </w:rPr>
        <w:t xml:space="preserve"> in Upper Paraná River, for example, a combination of environmental, social, phylogenetic and ecological factors may all influence group size and composition (Ludwig </w:t>
      </w:r>
      <w:r w:rsidRPr="005D1107">
        <w:rPr>
          <w:rFonts w:ascii="Times New Roman" w:hAnsi="Times New Roman"/>
          <w:i/>
          <w:color w:val="000000"/>
          <w:lang w:val="en-US"/>
        </w:rPr>
        <w:t>et al</w:t>
      </w:r>
      <w:r w:rsidRPr="005D1107">
        <w:rPr>
          <w:rFonts w:ascii="Times New Roman" w:hAnsi="Times New Roman"/>
          <w:color w:val="000000"/>
          <w:lang w:val="en-US"/>
        </w:rPr>
        <w:t xml:space="preserve">. 2008, Aguiar </w:t>
      </w:r>
      <w:r w:rsidRPr="005D1107">
        <w:rPr>
          <w:rFonts w:ascii="Times New Roman" w:hAnsi="Times New Roman"/>
          <w:i/>
          <w:color w:val="000000"/>
          <w:lang w:val="en-US"/>
        </w:rPr>
        <w:t>et. al.</w:t>
      </w:r>
      <w:r w:rsidRPr="005D1107">
        <w:rPr>
          <w:rFonts w:ascii="Times New Roman" w:hAnsi="Times New Roman"/>
          <w:color w:val="000000"/>
          <w:lang w:val="en-US"/>
        </w:rPr>
        <w:t xml:space="preserve"> 2009). </w:t>
      </w:r>
      <w:r w:rsidRPr="005D1107">
        <w:rPr>
          <w:rFonts w:ascii="Times New Roman" w:hAnsi="Times New Roman"/>
          <w:lang w:val="en-US" w:eastAsia="pt-BR"/>
        </w:rPr>
        <w:t>Obviously, the comparative analysis of age classes presented here was tentative considering, among other questions, the marked difference between males and females in this species, as well as the heterogeneity of age-sex class composition for the immature</w:t>
      </w:r>
      <w:r w:rsidR="0016111B">
        <w:rPr>
          <w:rFonts w:ascii="Times New Roman" w:hAnsi="Times New Roman"/>
          <w:lang w:val="en-US" w:eastAsia="pt-BR"/>
        </w:rPr>
        <w:t>s</w:t>
      </w:r>
      <w:r w:rsidRPr="005D1107">
        <w:rPr>
          <w:rFonts w:ascii="Times New Roman" w:hAnsi="Times New Roman"/>
          <w:lang w:val="en-US" w:eastAsia="pt-BR"/>
        </w:rPr>
        <w:t xml:space="preserve">. </w:t>
      </w:r>
    </w:p>
    <w:p w:rsidR="003F4963" w:rsidRPr="005D1107" w:rsidRDefault="003F4963" w:rsidP="00CD008D">
      <w:pPr>
        <w:autoSpaceDE w:val="0"/>
        <w:autoSpaceDN w:val="0"/>
        <w:adjustRightInd w:val="0"/>
        <w:spacing w:line="240" w:lineRule="auto"/>
        <w:ind w:firstLine="709"/>
        <w:rPr>
          <w:rFonts w:ascii="Times New Roman" w:hAnsi="Times New Roman"/>
          <w:lang w:val="en-US"/>
        </w:rPr>
      </w:pPr>
      <w:r w:rsidRPr="005D1107">
        <w:rPr>
          <w:rFonts w:ascii="Times New Roman" w:hAnsi="Times New Roman"/>
          <w:lang w:val="en-US" w:eastAsia="pt-BR"/>
        </w:rPr>
        <w:t xml:space="preserve">Nevertheless, this analysis indicates clearly that a more systematic approach is needed for the comparative analysis of different studies, one which should include the standardization of sampling procedures, the age-sex composition of study groups, and the study period, all of which may influence recorded values considerably. In </w:t>
      </w:r>
      <w:r w:rsidRPr="005D1107">
        <w:rPr>
          <w:rFonts w:ascii="Times New Roman" w:hAnsi="Times New Roman"/>
          <w:i/>
          <w:iCs/>
          <w:lang w:val="en-US" w:eastAsia="pt-BR"/>
        </w:rPr>
        <w:t>Alouatta</w:t>
      </w:r>
      <w:r w:rsidRPr="005D1107">
        <w:rPr>
          <w:rFonts w:ascii="Times New Roman" w:hAnsi="Times New Roman"/>
          <w:lang w:val="en-US" w:eastAsia="pt-BR"/>
        </w:rPr>
        <w:t>, there is often as much variation within species as there is between species (Table 2). In addition to possible methodological questions, this may reflect the influence of local, population-level, or even individual. I</w:t>
      </w:r>
      <w:r w:rsidRPr="005D1107">
        <w:rPr>
          <w:rStyle w:val="hps"/>
          <w:rFonts w:ascii="Times New Roman" w:hAnsi="Times New Roman"/>
          <w:lang w:val="en-US"/>
        </w:rPr>
        <w:t>n addition to possible</w:t>
      </w:r>
      <w:r w:rsidRPr="005D1107">
        <w:rPr>
          <w:rFonts w:ascii="Times New Roman" w:hAnsi="Times New Roman"/>
          <w:lang w:val="en-US"/>
        </w:rPr>
        <w:t xml:space="preserve"> </w:t>
      </w:r>
      <w:r w:rsidRPr="005D1107">
        <w:rPr>
          <w:rStyle w:val="hps"/>
          <w:rFonts w:ascii="Times New Roman" w:hAnsi="Times New Roman"/>
          <w:lang w:val="en-US"/>
        </w:rPr>
        <w:t>methodological issues</w:t>
      </w:r>
      <w:r w:rsidRPr="005D1107">
        <w:rPr>
          <w:rFonts w:ascii="Times New Roman" w:hAnsi="Times New Roman"/>
          <w:lang w:val="en-US"/>
        </w:rPr>
        <w:t xml:space="preserve">, </w:t>
      </w:r>
      <w:r w:rsidRPr="005D1107">
        <w:rPr>
          <w:rStyle w:val="hps"/>
          <w:rFonts w:ascii="Times New Roman" w:hAnsi="Times New Roman"/>
          <w:lang w:val="en-US"/>
        </w:rPr>
        <w:t>differences</w:t>
      </w:r>
      <w:r w:rsidRPr="005D1107">
        <w:rPr>
          <w:rFonts w:ascii="Times New Roman" w:hAnsi="Times New Roman"/>
          <w:lang w:val="en-US"/>
        </w:rPr>
        <w:t xml:space="preserve"> </w:t>
      </w:r>
      <w:r w:rsidRPr="005D1107">
        <w:rPr>
          <w:rStyle w:val="hps"/>
          <w:rFonts w:ascii="Times New Roman" w:hAnsi="Times New Roman"/>
          <w:lang w:val="en-US"/>
        </w:rPr>
        <w:t>may reflect the</w:t>
      </w:r>
      <w:r w:rsidRPr="005D1107">
        <w:rPr>
          <w:rFonts w:ascii="Times New Roman" w:hAnsi="Times New Roman"/>
          <w:lang w:val="en-US"/>
        </w:rPr>
        <w:t xml:space="preserve"> </w:t>
      </w:r>
      <w:r w:rsidRPr="005D1107">
        <w:rPr>
          <w:rStyle w:val="hps"/>
          <w:rFonts w:ascii="Times New Roman" w:hAnsi="Times New Roman"/>
          <w:lang w:val="en-US"/>
        </w:rPr>
        <w:t>influence of site</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habitats </w:t>
      </w:r>
      <w:r w:rsidRPr="005D1107">
        <w:rPr>
          <w:rStyle w:val="hps"/>
          <w:rFonts w:ascii="Times New Roman" w:hAnsi="Times New Roman"/>
          <w:lang w:val="en-US"/>
        </w:rPr>
        <w:t>and biomes</w:t>
      </w:r>
      <w:r w:rsidRPr="005D1107">
        <w:rPr>
          <w:rFonts w:ascii="Times New Roman" w:hAnsi="Times New Roman"/>
          <w:lang w:val="en-US"/>
        </w:rPr>
        <w:t xml:space="preserve">, </w:t>
      </w:r>
      <w:r w:rsidRPr="005D1107">
        <w:rPr>
          <w:rStyle w:val="hps"/>
          <w:rFonts w:ascii="Times New Roman" w:hAnsi="Times New Roman"/>
          <w:lang w:val="en-US"/>
        </w:rPr>
        <w:t>for example)</w:t>
      </w:r>
      <w:r w:rsidRPr="005D1107">
        <w:rPr>
          <w:rFonts w:ascii="Times New Roman" w:hAnsi="Times New Roman"/>
          <w:lang w:val="en-US"/>
        </w:rPr>
        <w:t xml:space="preserve"> </w:t>
      </w:r>
      <w:r w:rsidRPr="005D1107">
        <w:rPr>
          <w:rStyle w:val="hps"/>
          <w:rFonts w:ascii="Times New Roman" w:hAnsi="Times New Roman"/>
          <w:lang w:val="en-US"/>
        </w:rPr>
        <w:t xml:space="preserve">at the population level (Aguiar </w:t>
      </w:r>
      <w:r w:rsidRPr="005D1107">
        <w:rPr>
          <w:rStyle w:val="hps"/>
          <w:rFonts w:ascii="Times New Roman" w:hAnsi="Times New Roman"/>
          <w:i/>
          <w:lang w:val="en-US"/>
        </w:rPr>
        <w:t>et al</w:t>
      </w:r>
      <w:r w:rsidRPr="005D1107">
        <w:rPr>
          <w:rStyle w:val="hps"/>
          <w:rFonts w:ascii="Times New Roman" w:hAnsi="Times New Roman"/>
          <w:lang w:val="en-US"/>
        </w:rPr>
        <w:t>. 2009)</w:t>
      </w:r>
      <w:r w:rsidRPr="005D1107">
        <w:rPr>
          <w:rFonts w:ascii="Times New Roman" w:hAnsi="Times New Roman"/>
          <w:lang w:val="en-US"/>
        </w:rPr>
        <w:t xml:space="preserve">, </w:t>
      </w:r>
      <w:r w:rsidRPr="005D1107">
        <w:rPr>
          <w:rStyle w:val="hps"/>
          <w:rFonts w:ascii="Times New Roman" w:hAnsi="Times New Roman"/>
          <w:lang w:val="en-US"/>
        </w:rPr>
        <w:t>or even</w:t>
      </w:r>
      <w:r w:rsidRPr="005D1107">
        <w:rPr>
          <w:rFonts w:ascii="Times New Roman" w:hAnsi="Times New Roman"/>
          <w:lang w:val="en-US"/>
        </w:rPr>
        <w:t xml:space="preserve"> </w:t>
      </w:r>
      <w:r w:rsidRPr="005D1107">
        <w:rPr>
          <w:rStyle w:val="hps"/>
          <w:rFonts w:ascii="Times New Roman" w:hAnsi="Times New Roman"/>
          <w:lang w:val="en-US"/>
        </w:rPr>
        <w:t>individual factors</w:t>
      </w:r>
      <w:r w:rsidRPr="005D1107">
        <w:rPr>
          <w:rFonts w:ascii="Times New Roman" w:hAnsi="Times New Roman"/>
          <w:lang w:val="en-US"/>
        </w:rPr>
        <w:t xml:space="preserve">, making identification </w:t>
      </w:r>
      <w:r w:rsidRPr="005D1107">
        <w:rPr>
          <w:rStyle w:val="hps"/>
          <w:rFonts w:ascii="Times New Roman" w:hAnsi="Times New Roman"/>
          <w:lang w:val="en-US"/>
        </w:rPr>
        <w:t>almost impossible</w:t>
      </w:r>
      <w:r w:rsidRPr="005D1107">
        <w:rPr>
          <w:rFonts w:ascii="Times New Roman" w:hAnsi="Times New Roman"/>
          <w:lang w:val="en-US"/>
        </w:rPr>
        <w:t xml:space="preserve"> at </w:t>
      </w:r>
      <w:r w:rsidRPr="005D1107">
        <w:rPr>
          <w:rStyle w:val="hps"/>
          <w:rFonts w:ascii="Times New Roman" w:hAnsi="Times New Roman"/>
          <w:lang w:val="en-US"/>
        </w:rPr>
        <w:t>interspecific</w:t>
      </w:r>
      <w:r w:rsidRPr="005D1107">
        <w:rPr>
          <w:rFonts w:ascii="Times New Roman" w:hAnsi="Times New Roman"/>
          <w:lang w:val="en-US"/>
        </w:rPr>
        <w:t xml:space="preserve"> </w:t>
      </w:r>
      <w:r w:rsidRPr="005D1107">
        <w:rPr>
          <w:rStyle w:val="hps"/>
          <w:rFonts w:ascii="Times New Roman" w:hAnsi="Times New Roman"/>
          <w:lang w:val="en-US"/>
        </w:rPr>
        <w:t>patterns</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Odalia-</w:t>
      </w:r>
      <w:r w:rsidRPr="005D1107">
        <w:rPr>
          <w:rStyle w:val="hps"/>
          <w:rFonts w:ascii="Times New Roman" w:hAnsi="Times New Roman"/>
          <w:lang w:val="en-US"/>
        </w:rPr>
        <w:t>Rímoli</w:t>
      </w:r>
      <w:r w:rsidRPr="005D1107">
        <w:rPr>
          <w:rFonts w:ascii="Times New Roman" w:hAnsi="Times New Roman"/>
          <w:lang w:val="en-US"/>
        </w:rPr>
        <w:t xml:space="preserve"> </w:t>
      </w:r>
      <w:r w:rsidRPr="005D1107">
        <w:rPr>
          <w:rStyle w:val="hps"/>
          <w:rFonts w:ascii="Times New Roman" w:hAnsi="Times New Roman"/>
          <w:i/>
          <w:lang w:val="en-US"/>
        </w:rPr>
        <w:t>et</w:t>
      </w:r>
      <w:r w:rsidRPr="005D1107">
        <w:rPr>
          <w:rFonts w:ascii="Times New Roman" w:hAnsi="Times New Roman"/>
          <w:i/>
          <w:lang w:val="en-US"/>
        </w:rPr>
        <w:t xml:space="preserve"> </w:t>
      </w:r>
      <w:r w:rsidRPr="005D1107">
        <w:rPr>
          <w:rStyle w:val="hps"/>
          <w:rFonts w:ascii="Times New Roman" w:hAnsi="Times New Roman"/>
          <w:i/>
          <w:lang w:val="en-US"/>
        </w:rPr>
        <w:t>al</w:t>
      </w:r>
      <w:r w:rsidRPr="005D1107">
        <w:rPr>
          <w:rFonts w:ascii="Times New Roman" w:hAnsi="Times New Roman"/>
          <w:i/>
          <w:lang w:val="en-US"/>
        </w:rPr>
        <w:t>.</w:t>
      </w:r>
      <w:r w:rsidRPr="005D1107">
        <w:rPr>
          <w:rFonts w:ascii="Times New Roman" w:hAnsi="Times New Roman"/>
          <w:lang w:val="en-US"/>
        </w:rPr>
        <w:t xml:space="preserve"> </w:t>
      </w:r>
      <w:r w:rsidRPr="005D1107">
        <w:rPr>
          <w:rStyle w:val="hps"/>
          <w:rFonts w:ascii="Times New Roman" w:hAnsi="Times New Roman"/>
          <w:lang w:val="en-US"/>
        </w:rPr>
        <w:t>2008)</w:t>
      </w:r>
      <w:r w:rsidRPr="005D1107">
        <w:rPr>
          <w:rFonts w:ascii="Times New Roman" w:hAnsi="Times New Roman"/>
          <w:lang w:val="en-US"/>
        </w:rPr>
        <w:t xml:space="preserve">. </w:t>
      </w:r>
    </w:p>
    <w:p w:rsidR="003F4963" w:rsidRPr="005D1107" w:rsidRDefault="003F4963" w:rsidP="00CD008D">
      <w:pPr>
        <w:autoSpaceDE w:val="0"/>
        <w:autoSpaceDN w:val="0"/>
        <w:adjustRightInd w:val="0"/>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The differences between age</w:t>
      </w:r>
      <w:r w:rsidR="0097396C" w:rsidRPr="005D1107">
        <w:rPr>
          <w:rFonts w:ascii="Times New Roman" w:eastAsia="Times New Roman" w:hAnsi="Times New Roman"/>
          <w:lang w:val="en-US" w:eastAsia="pt-BR"/>
        </w:rPr>
        <w:t>-sex classes</w:t>
      </w:r>
      <w:r w:rsidRPr="005D1107">
        <w:rPr>
          <w:rFonts w:ascii="Times New Roman" w:eastAsia="Times New Roman" w:hAnsi="Times New Roman"/>
          <w:lang w:val="en-US" w:eastAsia="pt-BR"/>
        </w:rPr>
        <w:t xml:space="preserve"> were significant at p = 0.05(Figure </w:t>
      </w:r>
      <w:r w:rsidR="0097396C" w:rsidRPr="005D1107">
        <w:rPr>
          <w:rFonts w:ascii="Times New Roman" w:eastAsia="Times New Roman" w:hAnsi="Times New Roman"/>
          <w:lang w:val="en-US" w:eastAsia="pt-BR"/>
        </w:rPr>
        <w:t>6</w:t>
      </w:r>
      <w:r w:rsidRPr="005D1107">
        <w:rPr>
          <w:rFonts w:ascii="Times New Roman" w:eastAsia="Times New Roman" w:hAnsi="Times New Roman"/>
          <w:lang w:val="en-US" w:eastAsia="pt-BR"/>
        </w:rPr>
        <w:t xml:space="preserve">). Although this analysis is relatively simple, it does not indicate that the general budget of activities (Figure </w:t>
      </w:r>
      <w:r w:rsidR="0016111B">
        <w:rPr>
          <w:rFonts w:ascii="Times New Roman" w:eastAsia="Times New Roman" w:hAnsi="Times New Roman"/>
          <w:lang w:val="en-US" w:eastAsia="pt-BR"/>
        </w:rPr>
        <w:t>3</w:t>
      </w:r>
      <w:r w:rsidRPr="005D1107">
        <w:rPr>
          <w:rFonts w:ascii="Times New Roman" w:eastAsia="Times New Roman" w:hAnsi="Times New Roman"/>
          <w:lang w:val="en-US" w:eastAsia="pt-BR"/>
        </w:rPr>
        <w:t>) may have been influenced significantly by the composition of the study group, which dominates mature members (62</w:t>
      </w:r>
      <w:r w:rsidR="0097396C" w:rsidRPr="005D1107">
        <w:rPr>
          <w:rFonts w:ascii="Times New Roman" w:eastAsia="Times New Roman" w:hAnsi="Times New Roman"/>
          <w:lang w:val="en-US" w:eastAsia="pt-BR"/>
        </w:rPr>
        <w:t>.</w:t>
      </w:r>
      <w:r w:rsidRPr="005D1107">
        <w:rPr>
          <w:rFonts w:ascii="Times New Roman" w:eastAsia="Times New Roman" w:hAnsi="Times New Roman"/>
          <w:lang w:val="en-US" w:eastAsia="pt-BR"/>
        </w:rPr>
        <w:t xml:space="preserve">5% of total). </w:t>
      </w:r>
    </w:p>
    <w:p w:rsidR="003F4963" w:rsidRPr="005D1107" w:rsidRDefault="003F4963" w:rsidP="00CD008D">
      <w:pPr>
        <w:spacing w:line="240" w:lineRule="auto"/>
        <w:ind w:firstLine="709"/>
        <w:rPr>
          <w:rFonts w:ascii="Times New Roman" w:hAnsi="Times New Roman"/>
          <w:lang w:val="en-US"/>
        </w:rPr>
      </w:pPr>
      <w:r w:rsidRPr="005D1107">
        <w:rPr>
          <w:rStyle w:val="hps"/>
          <w:rFonts w:ascii="Times New Roman" w:hAnsi="Times New Roman"/>
          <w:lang w:val="en-US"/>
        </w:rPr>
        <w:t>It seems possible that</w:t>
      </w:r>
      <w:r w:rsidRPr="005D1107">
        <w:rPr>
          <w:rFonts w:ascii="Times New Roman" w:hAnsi="Times New Roman"/>
          <w:lang w:val="en-US"/>
        </w:rPr>
        <w:t xml:space="preserve"> </w:t>
      </w:r>
      <w:r w:rsidRPr="005D1107">
        <w:rPr>
          <w:rStyle w:val="hps"/>
          <w:rFonts w:ascii="Times New Roman" w:hAnsi="Times New Roman"/>
          <w:lang w:val="en-US"/>
        </w:rPr>
        <w:t>methodological factors</w:t>
      </w:r>
      <w:r w:rsidRPr="005D1107">
        <w:rPr>
          <w:rFonts w:ascii="Times New Roman" w:hAnsi="Times New Roman"/>
          <w:lang w:val="en-US"/>
        </w:rPr>
        <w:t xml:space="preserve"> </w:t>
      </w:r>
      <w:r w:rsidRPr="005D1107">
        <w:rPr>
          <w:rStyle w:val="hps"/>
          <w:rFonts w:ascii="Times New Roman" w:hAnsi="Times New Roman"/>
          <w:lang w:val="en-US"/>
        </w:rPr>
        <w:t>may be less important</w:t>
      </w:r>
      <w:r w:rsidRPr="005D1107">
        <w:rPr>
          <w:rFonts w:ascii="Times New Roman" w:hAnsi="Times New Roman"/>
          <w:lang w:val="en-US"/>
        </w:rPr>
        <w:t xml:space="preserve"> </w:t>
      </w:r>
      <w:r w:rsidRPr="005D1107">
        <w:rPr>
          <w:rStyle w:val="hps"/>
          <w:rFonts w:ascii="Times New Roman" w:hAnsi="Times New Roman"/>
          <w:lang w:val="en-US"/>
        </w:rPr>
        <w:t>here,</w:t>
      </w:r>
      <w:r w:rsidRPr="005D1107">
        <w:rPr>
          <w:rFonts w:ascii="Times New Roman" w:hAnsi="Times New Roman"/>
          <w:lang w:val="en-US"/>
        </w:rPr>
        <w:t xml:space="preserve"> </w:t>
      </w:r>
      <w:r w:rsidRPr="005D1107">
        <w:rPr>
          <w:rStyle w:val="hps"/>
          <w:rFonts w:ascii="Times New Roman" w:hAnsi="Times New Roman"/>
          <w:lang w:val="en-US"/>
        </w:rPr>
        <w:t>and indeed,</w:t>
      </w:r>
      <w:r w:rsidRPr="005D1107">
        <w:rPr>
          <w:rFonts w:ascii="Times New Roman" w:hAnsi="Times New Roman"/>
          <w:lang w:val="en-US"/>
        </w:rPr>
        <w:t xml:space="preserve"> </w:t>
      </w:r>
      <w:r w:rsidRPr="005D1107">
        <w:rPr>
          <w:rStyle w:val="hps"/>
          <w:rFonts w:ascii="Times New Roman" w:hAnsi="Times New Roman"/>
          <w:lang w:val="en-US"/>
        </w:rPr>
        <w:t>there seems to be</w:t>
      </w:r>
      <w:r w:rsidRPr="005D1107">
        <w:rPr>
          <w:rFonts w:ascii="Times New Roman" w:hAnsi="Times New Roman"/>
          <w:lang w:val="en-US"/>
        </w:rPr>
        <w:t xml:space="preserve"> </w:t>
      </w:r>
      <w:r w:rsidRPr="005D1107">
        <w:rPr>
          <w:rStyle w:val="hps"/>
          <w:rFonts w:ascii="Times New Roman" w:hAnsi="Times New Roman"/>
          <w:lang w:val="en-US"/>
        </w:rPr>
        <w:t>much less</w:t>
      </w:r>
      <w:r w:rsidRPr="005D1107">
        <w:rPr>
          <w:rFonts w:ascii="Times New Roman" w:hAnsi="Times New Roman"/>
          <w:lang w:val="en-US"/>
        </w:rPr>
        <w:t xml:space="preserve"> </w:t>
      </w:r>
      <w:r w:rsidRPr="005D1107">
        <w:rPr>
          <w:rStyle w:val="hps"/>
          <w:rFonts w:ascii="Times New Roman" w:hAnsi="Times New Roman"/>
          <w:lang w:val="en-US"/>
        </w:rPr>
        <w:t>intraspecific variation</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Odalia-</w:t>
      </w:r>
      <w:r w:rsidRPr="005D1107">
        <w:rPr>
          <w:rStyle w:val="hps"/>
          <w:rFonts w:ascii="Times New Roman" w:hAnsi="Times New Roman"/>
          <w:lang w:val="en-US"/>
        </w:rPr>
        <w:t>Rímoli</w:t>
      </w:r>
      <w:r w:rsidRPr="005D1107">
        <w:rPr>
          <w:rFonts w:ascii="Times New Roman" w:hAnsi="Times New Roman"/>
          <w:lang w:val="en-US"/>
        </w:rPr>
        <w:t xml:space="preserve"> </w:t>
      </w:r>
      <w:r w:rsidRPr="005D1107">
        <w:rPr>
          <w:rStyle w:val="hps"/>
          <w:rFonts w:ascii="Times New Roman" w:hAnsi="Times New Roman"/>
          <w:i/>
          <w:lang w:val="en-US"/>
        </w:rPr>
        <w:t>et</w:t>
      </w:r>
      <w:r w:rsidRPr="005D1107">
        <w:rPr>
          <w:rFonts w:ascii="Times New Roman" w:hAnsi="Times New Roman"/>
          <w:i/>
          <w:lang w:val="en-US"/>
        </w:rPr>
        <w:t xml:space="preserve"> </w:t>
      </w:r>
      <w:r w:rsidRPr="005D1107">
        <w:rPr>
          <w:rStyle w:val="hps"/>
          <w:rFonts w:ascii="Times New Roman" w:hAnsi="Times New Roman"/>
          <w:i/>
          <w:lang w:val="en-US"/>
        </w:rPr>
        <w:t>al</w:t>
      </w:r>
      <w:r w:rsidRPr="005D1107">
        <w:rPr>
          <w:rFonts w:ascii="Times New Roman" w:hAnsi="Times New Roman"/>
          <w:i/>
          <w:lang w:val="en-US"/>
        </w:rPr>
        <w:t>.</w:t>
      </w:r>
      <w:r w:rsidRPr="005D1107">
        <w:rPr>
          <w:rFonts w:ascii="Times New Roman" w:hAnsi="Times New Roman"/>
          <w:lang w:val="en-US"/>
        </w:rPr>
        <w:t xml:space="preserve"> </w:t>
      </w:r>
      <w:r w:rsidRPr="005D1107">
        <w:rPr>
          <w:rStyle w:val="hps"/>
          <w:rFonts w:ascii="Times New Roman" w:hAnsi="Times New Roman"/>
          <w:lang w:val="en-US"/>
        </w:rPr>
        <w:t>2008)</w:t>
      </w:r>
      <w:r w:rsidRPr="005D1107">
        <w:rPr>
          <w:rFonts w:ascii="Times New Roman" w:hAnsi="Times New Roman"/>
          <w:lang w:val="en-US"/>
        </w:rPr>
        <w:t xml:space="preserve">. </w:t>
      </w:r>
      <w:r w:rsidRPr="005D1107">
        <w:rPr>
          <w:rStyle w:val="hps"/>
          <w:rFonts w:ascii="Times New Roman" w:hAnsi="Times New Roman"/>
          <w:lang w:val="en-US"/>
        </w:rPr>
        <w:t>Overall,</w:t>
      </w:r>
      <w:r w:rsidRPr="005D1107">
        <w:rPr>
          <w:rFonts w:ascii="Times New Roman" w:hAnsi="Times New Roman"/>
          <w:lang w:val="en-US"/>
        </w:rPr>
        <w:t xml:space="preserve"> </w:t>
      </w:r>
      <w:r w:rsidRPr="005D1107">
        <w:rPr>
          <w:rStyle w:val="hps"/>
          <w:rFonts w:ascii="Times New Roman" w:hAnsi="Times New Roman"/>
          <w:lang w:val="en-US"/>
        </w:rPr>
        <w:t>folivory</w:t>
      </w:r>
      <w:r w:rsidRPr="005D1107">
        <w:rPr>
          <w:rFonts w:ascii="Times New Roman" w:hAnsi="Times New Roman"/>
          <w:lang w:val="en-US"/>
        </w:rPr>
        <w:t xml:space="preserve"> </w:t>
      </w:r>
      <w:r w:rsidRPr="005D1107">
        <w:rPr>
          <w:rStyle w:val="hps"/>
          <w:rFonts w:ascii="Times New Roman" w:hAnsi="Times New Roman"/>
          <w:lang w:val="en-US"/>
        </w:rPr>
        <w:t>seems to be</w:t>
      </w:r>
      <w:r w:rsidRPr="005D1107">
        <w:rPr>
          <w:rFonts w:ascii="Times New Roman" w:hAnsi="Times New Roman"/>
          <w:lang w:val="en-US"/>
        </w:rPr>
        <w:t xml:space="preserve"> </w:t>
      </w:r>
      <w:r w:rsidRPr="005D1107">
        <w:rPr>
          <w:rStyle w:val="hps"/>
          <w:rFonts w:ascii="Times New Roman" w:hAnsi="Times New Roman"/>
          <w:lang w:val="en-US"/>
        </w:rPr>
        <w:t>more pronounced in</w:t>
      </w:r>
      <w:r w:rsidRPr="005D1107">
        <w:rPr>
          <w:rFonts w:ascii="Times New Roman" w:hAnsi="Times New Roman"/>
          <w:lang w:val="en-US"/>
        </w:rPr>
        <w:t xml:space="preserve"> </w:t>
      </w:r>
      <w:r w:rsidRPr="005D1107">
        <w:rPr>
          <w:rStyle w:val="hps"/>
          <w:rFonts w:ascii="Times New Roman" w:hAnsi="Times New Roman"/>
          <w:lang w:val="en-US"/>
        </w:rPr>
        <w:t>populations at</w:t>
      </w:r>
      <w:r w:rsidRPr="005D1107">
        <w:rPr>
          <w:rFonts w:ascii="Times New Roman" w:hAnsi="Times New Roman"/>
          <w:lang w:val="en-US"/>
        </w:rPr>
        <w:t xml:space="preserve"> </w:t>
      </w:r>
      <w:r w:rsidRPr="005D1107">
        <w:rPr>
          <w:rStyle w:val="hps"/>
          <w:rFonts w:ascii="Times New Roman" w:hAnsi="Times New Roman"/>
          <w:lang w:val="en-US"/>
        </w:rPr>
        <w:t>higher latitudes</w:t>
      </w:r>
      <w:r w:rsidRPr="005D1107">
        <w:rPr>
          <w:rFonts w:ascii="Times New Roman" w:hAnsi="Times New Roman"/>
          <w:lang w:val="en-US"/>
        </w:rPr>
        <w:t xml:space="preserve">, </w:t>
      </w:r>
      <w:r w:rsidRPr="005D1107">
        <w:rPr>
          <w:rStyle w:val="hps"/>
          <w:rFonts w:ascii="Times New Roman" w:hAnsi="Times New Roman"/>
          <w:lang w:val="en-US"/>
        </w:rPr>
        <w:t>especially those</w:t>
      </w:r>
      <w:r w:rsidRPr="005D1107">
        <w:rPr>
          <w:rFonts w:ascii="Times New Roman" w:hAnsi="Times New Roman"/>
          <w:lang w:val="en-US"/>
        </w:rPr>
        <w:t xml:space="preserve"> </w:t>
      </w:r>
      <w:r w:rsidRPr="005D1107">
        <w:rPr>
          <w:rStyle w:val="hps"/>
          <w:rFonts w:ascii="Times New Roman" w:hAnsi="Times New Roman"/>
          <w:lang w:val="en-US"/>
        </w:rPr>
        <w:t>of species</w:t>
      </w:r>
      <w:r w:rsidRPr="005D1107">
        <w:rPr>
          <w:rFonts w:ascii="Times New Roman" w:hAnsi="Times New Roman"/>
          <w:lang w:val="en-US"/>
        </w:rPr>
        <w:t xml:space="preserve"> </w:t>
      </w:r>
      <w:r w:rsidRPr="005D1107">
        <w:rPr>
          <w:rStyle w:val="hps"/>
          <w:rFonts w:ascii="Times New Roman" w:hAnsi="Times New Roman"/>
          <w:lang w:val="en-US"/>
        </w:rPr>
        <w:t>howler monkeys</w:t>
      </w:r>
      <w:r w:rsidRPr="005D1107">
        <w:rPr>
          <w:rFonts w:ascii="Times New Roman" w:hAnsi="Times New Roman"/>
          <w:lang w:val="en-US"/>
        </w:rPr>
        <w:t xml:space="preserve"> that </w:t>
      </w:r>
      <w:r w:rsidRPr="005D1107">
        <w:rPr>
          <w:rFonts w:ascii="Times New Roman" w:hAnsi="Times New Roman"/>
          <w:i/>
          <w:lang w:val="en-US"/>
        </w:rPr>
        <w:t>A. guariba</w:t>
      </w:r>
      <w:r w:rsidRPr="005D1107">
        <w:rPr>
          <w:rStyle w:val="hps"/>
          <w:rFonts w:ascii="Times New Roman" w:hAnsi="Times New Roman"/>
          <w:lang w:val="en-US"/>
        </w:rPr>
        <w:t xml:space="preserve"> (Miranda &amp; Passos 2005) and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 xml:space="preserve">caraya </w:t>
      </w:r>
      <w:r w:rsidRPr="005D1107">
        <w:rPr>
          <w:rStyle w:val="hps"/>
          <w:rFonts w:ascii="Times New Roman" w:hAnsi="Times New Roman"/>
          <w:lang w:val="en-US"/>
        </w:rPr>
        <w:t xml:space="preserve">(Aguiar </w:t>
      </w:r>
      <w:r w:rsidRPr="005D1107">
        <w:rPr>
          <w:rStyle w:val="hps"/>
          <w:rFonts w:ascii="Times New Roman" w:hAnsi="Times New Roman"/>
          <w:i/>
          <w:lang w:val="en-US"/>
        </w:rPr>
        <w:t>et al.</w:t>
      </w:r>
      <w:r w:rsidRPr="005D1107">
        <w:rPr>
          <w:rStyle w:val="hps"/>
          <w:rFonts w:ascii="Times New Roman" w:hAnsi="Times New Roman"/>
          <w:lang w:val="en-US"/>
        </w:rPr>
        <w:t xml:space="preserve"> 2008)</w:t>
      </w:r>
      <w:r w:rsidRPr="005D1107">
        <w:rPr>
          <w:rFonts w:ascii="Times New Roman" w:hAnsi="Times New Roman"/>
          <w:lang w:val="en-US"/>
        </w:rPr>
        <w:t xml:space="preserve">, compared </w:t>
      </w:r>
      <w:r w:rsidRPr="005D1107">
        <w:rPr>
          <w:rStyle w:val="hps"/>
          <w:rFonts w:ascii="Times New Roman" w:hAnsi="Times New Roman"/>
          <w:lang w:val="en-US"/>
        </w:rPr>
        <w:t>with species</w:t>
      </w:r>
      <w:r w:rsidRPr="005D1107">
        <w:rPr>
          <w:rFonts w:ascii="Times New Roman" w:hAnsi="Times New Roman"/>
          <w:lang w:val="en-US"/>
        </w:rPr>
        <w:t xml:space="preserve"> </w:t>
      </w:r>
      <w:r w:rsidRPr="005D1107">
        <w:rPr>
          <w:rStyle w:val="hps"/>
          <w:rFonts w:ascii="Times New Roman" w:hAnsi="Times New Roman"/>
          <w:lang w:val="en-US"/>
        </w:rPr>
        <w:t>whose populations</w:t>
      </w:r>
      <w:r w:rsidRPr="005D1107">
        <w:rPr>
          <w:rFonts w:ascii="Times New Roman" w:hAnsi="Times New Roman"/>
          <w:lang w:val="en-US"/>
        </w:rPr>
        <w:t xml:space="preserve"> </w:t>
      </w:r>
      <w:r w:rsidRPr="005D1107">
        <w:rPr>
          <w:rStyle w:val="hps"/>
          <w:rFonts w:ascii="Times New Roman" w:hAnsi="Times New Roman"/>
          <w:lang w:val="en-US"/>
        </w:rPr>
        <w:t>are located</w:t>
      </w:r>
      <w:r w:rsidRPr="005D1107">
        <w:rPr>
          <w:rFonts w:ascii="Times New Roman" w:hAnsi="Times New Roman"/>
          <w:lang w:val="en-US"/>
        </w:rPr>
        <w:t xml:space="preserve"> </w:t>
      </w:r>
      <w:r w:rsidRPr="005D1107">
        <w:rPr>
          <w:rStyle w:val="hps"/>
          <w:rFonts w:ascii="Times New Roman" w:hAnsi="Times New Roman"/>
          <w:lang w:val="en-US"/>
        </w:rPr>
        <w:t>closer to</w:t>
      </w:r>
      <w:r w:rsidRPr="005D1107">
        <w:rPr>
          <w:rFonts w:ascii="Times New Roman" w:hAnsi="Times New Roman"/>
          <w:lang w:val="en-US"/>
        </w:rPr>
        <w:t xml:space="preserve"> </w:t>
      </w:r>
      <w:r w:rsidRPr="005D1107">
        <w:rPr>
          <w:rStyle w:val="hps"/>
          <w:rFonts w:ascii="Times New Roman" w:hAnsi="Times New Roman"/>
          <w:lang w:val="en-US"/>
        </w:rPr>
        <w:t>the equator</w:t>
      </w:r>
      <w:r w:rsidRPr="005D1107">
        <w:rPr>
          <w:rFonts w:ascii="Times New Roman" w:hAnsi="Times New Roman"/>
          <w:lang w:val="en-US"/>
        </w:rPr>
        <w:t xml:space="preserve"> </w:t>
      </w:r>
      <w:r w:rsidRPr="005D1107">
        <w:rPr>
          <w:rStyle w:val="hps"/>
          <w:rFonts w:ascii="Times New Roman" w:hAnsi="Times New Roman"/>
          <w:lang w:val="en-US"/>
        </w:rPr>
        <w:t>in the Amazon region</w:t>
      </w:r>
      <w:r w:rsidRPr="005D1107">
        <w:rPr>
          <w:rFonts w:ascii="Times New Roman" w:hAnsi="Times New Roman"/>
          <w:lang w:val="en-US"/>
        </w:rPr>
        <w:t xml:space="preserve">, such as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 xml:space="preserve">belzebul </w:t>
      </w:r>
      <w:r w:rsidRPr="005D1107">
        <w:rPr>
          <w:rStyle w:val="hps"/>
          <w:rFonts w:ascii="Times New Roman" w:hAnsi="Times New Roman"/>
          <w:lang w:val="en-US"/>
        </w:rPr>
        <w:t>(Pina 1999)</w:t>
      </w:r>
      <w:r w:rsidRPr="005D1107">
        <w:rPr>
          <w:rFonts w:ascii="Times New Roman" w:hAnsi="Times New Roman"/>
          <w:lang w:val="en-US"/>
        </w:rPr>
        <w:t xml:space="preserve">,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 xml:space="preserve">seniculus </w:t>
      </w:r>
      <w:r w:rsidRPr="005D1107">
        <w:rPr>
          <w:rStyle w:val="hps"/>
          <w:rFonts w:ascii="Times New Roman" w:hAnsi="Times New Roman"/>
          <w:lang w:val="en-US"/>
        </w:rPr>
        <w:t xml:space="preserve">(Julliot &amp; Sabatier 1993) and </w:t>
      </w:r>
      <w:r w:rsidRPr="005D1107">
        <w:rPr>
          <w:rStyle w:val="hps"/>
          <w:rFonts w:ascii="Times New Roman" w:hAnsi="Times New Roman"/>
          <w:i/>
          <w:lang w:val="en-US"/>
        </w:rPr>
        <w:t>A. discolor</w:t>
      </w:r>
      <w:r w:rsidRPr="005D1107">
        <w:rPr>
          <w:rStyle w:val="hps"/>
          <w:rFonts w:ascii="Times New Roman" w:hAnsi="Times New Roman"/>
          <w:lang w:val="en-US"/>
        </w:rPr>
        <w:t xml:space="preserve"> (Pinto 2002, Pinto &amp; Setz 2004)</w:t>
      </w:r>
      <w:r w:rsidRPr="005D1107">
        <w:rPr>
          <w:rFonts w:ascii="Times New Roman" w:hAnsi="Times New Roman"/>
          <w:lang w:val="en-US"/>
        </w:rPr>
        <w:t xml:space="preserve">. </w:t>
      </w:r>
      <w:r w:rsidRPr="005D1107">
        <w:rPr>
          <w:rStyle w:val="hps"/>
          <w:rFonts w:ascii="Times New Roman" w:hAnsi="Times New Roman"/>
          <w:lang w:val="en-US"/>
        </w:rPr>
        <w:t>This may</w:t>
      </w:r>
      <w:r w:rsidRPr="005D1107">
        <w:rPr>
          <w:rFonts w:ascii="Times New Roman" w:hAnsi="Times New Roman"/>
          <w:lang w:val="en-US"/>
        </w:rPr>
        <w:t xml:space="preserve"> </w:t>
      </w:r>
      <w:r w:rsidRPr="005D1107">
        <w:rPr>
          <w:rStyle w:val="hps"/>
          <w:rFonts w:ascii="Times New Roman" w:hAnsi="Times New Roman"/>
          <w:lang w:val="en-US"/>
        </w:rPr>
        <w:t>reflect both</w:t>
      </w:r>
      <w:r w:rsidRPr="005D1107">
        <w:rPr>
          <w:rFonts w:ascii="Times New Roman" w:hAnsi="Times New Roman"/>
          <w:lang w:val="en-US"/>
        </w:rPr>
        <w:t xml:space="preserve"> </w:t>
      </w:r>
      <w:r w:rsidRPr="005D1107">
        <w:rPr>
          <w:rStyle w:val="hps"/>
          <w:rFonts w:ascii="Times New Roman" w:hAnsi="Times New Roman"/>
          <w:lang w:val="en-US"/>
        </w:rPr>
        <w:t>productivity levels</w:t>
      </w:r>
      <w:r w:rsidRPr="005D1107">
        <w:rPr>
          <w:rFonts w:ascii="Times New Roman" w:hAnsi="Times New Roman"/>
          <w:lang w:val="en-US"/>
        </w:rPr>
        <w:t xml:space="preserve"> (Aguiar </w:t>
      </w:r>
      <w:r w:rsidRPr="005D1107">
        <w:rPr>
          <w:rFonts w:ascii="Times New Roman" w:hAnsi="Times New Roman"/>
          <w:i/>
          <w:lang w:val="en-US"/>
        </w:rPr>
        <w:t>et al</w:t>
      </w:r>
      <w:r w:rsidRPr="005D1107">
        <w:rPr>
          <w:rFonts w:ascii="Times New Roman" w:hAnsi="Times New Roman"/>
          <w:lang w:val="en-US"/>
        </w:rPr>
        <w:t xml:space="preserve">. 2008) </w:t>
      </w:r>
      <w:r w:rsidRPr="005D1107">
        <w:rPr>
          <w:rStyle w:val="hps"/>
          <w:rFonts w:ascii="Times New Roman" w:hAnsi="Times New Roman"/>
          <w:lang w:val="en-US"/>
        </w:rPr>
        <w:t>and, especially</w:t>
      </w:r>
      <w:r w:rsidRPr="005D1107">
        <w:rPr>
          <w:rFonts w:ascii="Times New Roman" w:hAnsi="Times New Roman"/>
          <w:lang w:val="en-US"/>
        </w:rPr>
        <w:t xml:space="preserve">, the </w:t>
      </w:r>
      <w:r w:rsidRPr="005D1107">
        <w:rPr>
          <w:rStyle w:val="hps"/>
          <w:rFonts w:ascii="Times New Roman" w:hAnsi="Times New Roman"/>
          <w:lang w:val="en-US"/>
        </w:rPr>
        <w:t>less pronounced</w:t>
      </w:r>
      <w:r w:rsidRPr="005D1107">
        <w:rPr>
          <w:rFonts w:ascii="Times New Roman" w:hAnsi="Times New Roman"/>
          <w:lang w:val="en-US"/>
        </w:rPr>
        <w:t xml:space="preserve"> </w:t>
      </w:r>
      <w:r w:rsidRPr="005D1107">
        <w:rPr>
          <w:rStyle w:val="hps"/>
          <w:rFonts w:ascii="Times New Roman" w:hAnsi="Times New Roman"/>
          <w:lang w:val="en-US"/>
        </w:rPr>
        <w:t>seasonality</w:t>
      </w:r>
      <w:r w:rsidRPr="005D1107">
        <w:rPr>
          <w:rFonts w:ascii="Times New Roman" w:hAnsi="Times New Roman"/>
          <w:lang w:val="en-US"/>
        </w:rPr>
        <w:t xml:space="preserve"> </w:t>
      </w:r>
      <w:r w:rsidRPr="005D1107">
        <w:rPr>
          <w:rStyle w:val="hps"/>
          <w:rFonts w:ascii="Times New Roman" w:hAnsi="Times New Roman"/>
          <w:lang w:val="en-US"/>
        </w:rPr>
        <w:t>of the</w:t>
      </w:r>
      <w:r w:rsidRPr="005D1107">
        <w:rPr>
          <w:rFonts w:ascii="Times New Roman" w:hAnsi="Times New Roman"/>
          <w:lang w:val="en-US"/>
        </w:rPr>
        <w:t xml:space="preserve"> </w:t>
      </w:r>
      <w:r w:rsidRPr="005D1107">
        <w:rPr>
          <w:rStyle w:val="hps"/>
          <w:rFonts w:ascii="Times New Roman" w:hAnsi="Times New Roman"/>
          <w:lang w:val="en-US"/>
        </w:rPr>
        <w:t>equatorial</w:t>
      </w:r>
      <w:r w:rsidRPr="005D1107">
        <w:rPr>
          <w:rFonts w:ascii="Times New Roman" w:hAnsi="Times New Roman"/>
          <w:lang w:val="en-US"/>
        </w:rPr>
        <w:t xml:space="preserve"> </w:t>
      </w:r>
      <w:r w:rsidRPr="005D1107">
        <w:rPr>
          <w:rStyle w:val="hps"/>
          <w:rFonts w:ascii="Times New Roman" w:hAnsi="Times New Roman"/>
          <w:lang w:val="en-US"/>
        </w:rPr>
        <w:t>ecosystems</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Odalia-</w:t>
      </w:r>
      <w:r w:rsidRPr="005D1107">
        <w:rPr>
          <w:rStyle w:val="hps"/>
          <w:rFonts w:ascii="Times New Roman" w:hAnsi="Times New Roman"/>
          <w:lang w:val="en-US"/>
        </w:rPr>
        <w:t>Rímoli</w:t>
      </w:r>
      <w:r w:rsidRPr="005D1107">
        <w:rPr>
          <w:rFonts w:ascii="Times New Roman" w:hAnsi="Times New Roman"/>
          <w:lang w:val="en-US"/>
        </w:rPr>
        <w:t xml:space="preserve"> </w:t>
      </w:r>
      <w:r w:rsidRPr="005D1107">
        <w:rPr>
          <w:rStyle w:val="hps"/>
          <w:rFonts w:ascii="Times New Roman" w:hAnsi="Times New Roman"/>
          <w:i/>
          <w:lang w:val="en-US"/>
        </w:rPr>
        <w:t>et</w:t>
      </w:r>
      <w:r w:rsidRPr="005D1107">
        <w:rPr>
          <w:rFonts w:ascii="Times New Roman" w:hAnsi="Times New Roman"/>
          <w:i/>
          <w:lang w:val="en-US"/>
        </w:rPr>
        <w:t xml:space="preserve"> </w:t>
      </w:r>
      <w:r w:rsidRPr="005D1107">
        <w:rPr>
          <w:rStyle w:val="hps"/>
          <w:rFonts w:ascii="Times New Roman" w:hAnsi="Times New Roman"/>
          <w:i/>
          <w:lang w:val="en-US"/>
        </w:rPr>
        <w:t>al</w:t>
      </w:r>
      <w:r w:rsidRPr="005D1107">
        <w:rPr>
          <w:rFonts w:ascii="Times New Roman" w:hAnsi="Times New Roman"/>
          <w:lang w:val="en-US"/>
        </w:rPr>
        <w:t xml:space="preserve">. </w:t>
      </w:r>
      <w:r w:rsidRPr="005D1107">
        <w:rPr>
          <w:rStyle w:val="hps"/>
          <w:rFonts w:ascii="Times New Roman" w:hAnsi="Times New Roman"/>
          <w:lang w:val="en-US"/>
        </w:rPr>
        <w:t>2008)</w:t>
      </w:r>
      <w:r w:rsidRPr="005D1107">
        <w:rPr>
          <w:rFonts w:ascii="Times New Roman" w:hAnsi="Times New Roman"/>
          <w:lang w:val="en-US"/>
        </w:rPr>
        <w:t xml:space="preserve">. </w:t>
      </w:r>
    </w:p>
    <w:p w:rsidR="003F4963" w:rsidRPr="005D1107" w:rsidRDefault="003F4963" w:rsidP="00CD008D">
      <w:pPr>
        <w:autoSpaceDE w:val="0"/>
        <w:autoSpaceDN w:val="0"/>
        <w:adjustRightInd w:val="0"/>
        <w:spacing w:line="240" w:lineRule="auto"/>
        <w:ind w:firstLine="709"/>
        <w:rPr>
          <w:rFonts w:ascii="Times New Roman" w:hAnsi="Times New Roman"/>
          <w:lang w:val="en-US"/>
        </w:rPr>
      </w:pP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highest consumption</w:t>
      </w:r>
      <w:r w:rsidRPr="005D1107">
        <w:rPr>
          <w:rFonts w:ascii="Times New Roman" w:hAnsi="Times New Roman"/>
          <w:lang w:val="en-US"/>
        </w:rPr>
        <w:t xml:space="preserve"> </w:t>
      </w:r>
      <w:r w:rsidR="008B3C19">
        <w:rPr>
          <w:rFonts w:ascii="Times New Roman" w:hAnsi="Times New Roman"/>
          <w:lang w:val="en-US"/>
        </w:rPr>
        <w:t xml:space="preserve">of </w:t>
      </w:r>
      <w:r w:rsidRPr="005D1107">
        <w:rPr>
          <w:rFonts w:ascii="Times New Roman" w:hAnsi="Times New Roman"/>
          <w:lang w:val="en-US"/>
        </w:rPr>
        <w:t xml:space="preserve"> leaves </w:t>
      </w:r>
      <w:r w:rsidRPr="005D1107">
        <w:rPr>
          <w:rStyle w:val="hps"/>
          <w:rFonts w:ascii="Times New Roman" w:hAnsi="Times New Roman"/>
          <w:lang w:val="en-US"/>
        </w:rPr>
        <w:t>and</w:t>
      </w:r>
      <w:r w:rsidRPr="005D1107">
        <w:rPr>
          <w:rFonts w:ascii="Times New Roman" w:hAnsi="Times New Roman"/>
          <w:lang w:val="en-US"/>
        </w:rPr>
        <w:t xml:space="preserve"> </w:t>
      </w:r>
      <w:r w:rsidRPr="005D1107">
        <w:rPr>
          <w:rStyle w:val="hps"/>
          <w:rFonts w:ascii="Times New Roman" w:hAnsi="Times New Roman"/>
          <w:lang w:val="en-US"/>
        </w:rPr>
        <w:t>reduced</w:t>
      </w:r>
      <w:r w:rsidRPr="005D1107">
        <w:rPr>
          <w:rFonts w:ascii="Times New Roman" w:hAnsi="Times New Roman"/>
          <w:lang w:val="en-US"/>
        </w:rPr>
        <w:t xml:space="preserve"> </w:t>
      </w:r>
      <w:r w:rsidRPr="005D1107">
        <w:rPr>
          <w:rStyle w:val="hps"/>
          <w:rFonts w:ascii="Times New Roman" w:hAnsi="Times New Roman"/>
          <w:lang w:val="en-US"/>
        </w:rPr>
        <w:t>folivory</w:t>
      </w:r>
      <w:r w:rsidRPr="005D1107">
        <w:rPr>
          <w:rFonts w:ascii="Times New Roman" w:hAnsi="Times New Roman"/>
          <w:lang w:val="en-US"/>
        </w:rPr>
        <w:t xml:space="preserve"> </w:t>
      </w:r>
      <w:r w:rsidR="008B3C19">
        <w:rPr>
          <w:rFonts w:ascii="Times New Roman" w:hAnsi="Times New Roman"/>
          <w:lang w:val="en-US"/>
        </w:rPr>
        <w:t xml:space="preserve">of </w:t>
      </w:r>
      <w:r w:rsidRPr="005D1107">
        <w:rPr>
          <w:rStyle w:val="hps"/>
          <w:rFonts w:ascii="Times New Roman" w:hAnsi="Times New Roman"/>
          <w:lang w:val="en-US"/>
        </w:rPr>
        <w:t>reproductive</w:t>
      </w:r>
      <w:r w:rsidRPr="005D1107">
        <w:rPr>
          <w:rFonts w:ascii="Times New Roman" w:hAnsi="Times New Roman"/>
          <w:lang w:val="en-US"/>
        </w:rPr>
        <w:t xml:space="preserve"> </w:t>
      </w:r>
      <w:r w:rsidRPr="005D1107">
        <w:rPr>
          <w:rStyle w:val="hps"/>
          <w:rFonts w:ascii="Times New Roman" w:hAnsi="Times New Roman"/>
          <w:lang w:val="en-US"/>
        </w:rPr>
        <w:t>plant</w:t>
      </w:r>
      <w:r w:rsidRPr="005D1107">
        <w:rPr>
          <w:rFonts w:ascii="Times New Roman" w:hAnsi="Times New Roman"/>
          <w:lang w:val="en-US"/>
        </w:rPr>
        <w:t xml:space="preserve"> </w:t>
      </w:r>
      <w:r w:rsidRPr="005D1107">
        <w:rPr>
          <w:rStyle w:val="hps"/>
          <w:rFonts w:ascii="Times New Roman" w:hAnsi="Times New Roman"/>
          <w:lang w:val="en-US"/>
        </w:rPr>
        <w:t>parts</w:t>
      </w:r>
      <w:r w:rsidRPr="005D1107">
        <w:rPr>
          <w:rFonts w:ascii="Times New Roman" w:hAnsi="Times New Roman"/>
          <w:lang w:val="en-US"/>
        </w:rPr>
        <w:t xml:space="preserve"> </w:t>
      </w:r>
      <w:r w:rsidRPr="005D1107">
        <w:rPr>
          <w:rStyle w:val="hps"/>
          <w:rFonts w:ascii="Times New Roman" w:hAnsi="Times New Roman"/>
          <w:lang w:val="en-US"/>
        </w:rPr>
        <w:t>such as flowers and</w:t>
      </w:r>
      <w:r w:rsidRPr="005D1107">
        <w:rPr>
          <w:rFonts w:ascii="Times New Roman" w:hAnsi="Times New Roman"/>
          <w:lang w:val="en-US"/>
        </w:rPr>
        <w:t xml:space="preserve"> </w:t>
      </w:r>
      <w:r w:rsidRPr="005D1107">
        <w:rPr>
          <w:rStyle w:val="hps"/>
          <w:rFonts w:ascii="Times New Roman" w:hAnsi="Times New Roman"/>
          <w:lang w:val="en-US"/>
        </w:rPr>
        <w:t>partly</w:t>
      </w:r>
      <w:r w:rsidRPr="005D1107">
        <w:rPr>
          <w:rFonts w:ascii="Times New Roman" w:hAnsi="Times New Roman"/>
          <w:lang w:val="en-US"/>
        </w:rPr>
        <w:t xml:space="preserve"> </w:t>
      </w:r>
      <w:r w:rsidRPr="005D1107">
        <w:rPr>
          <w:rStyle w:val="hps"/>
          <w:rFonts w:ascii="Times New Roman" w:hAnsi="Times New Roman"/>
          <w:lang w:val="en-US"/>
        </w:rPr>
        <w:t>fruits,</w:t>
      </w:r>
      <w:r w:rsidRPr="005D1107">
        <w:rPr>
          <w:rFonts w:ascii="Times New Roman" w:hAnsi="Times New Roman"/>
          <w:lang w:val="en-US"/>
        </w:rPr>
        <w:t xml:space="preserve"> </w:t>
      </w:r>
      <w:r w:rsidRPr="005D1107">
        <w:rPr>
          <w:rStyle w:val="hps"/>
          <w:rFonts w:ascii="Times New Roman" w:hAnsi="Times New Roman"/>
          <w:lang w:val="en-US"/>
        </w:rPr>
        <w:t>recorded for the</w:t>
      </w:r>
      <w:r w:rsidRPr="005D1107">
        <w:rPr>
          <w:rFonts w:ascii="Times New Roman" w:hAnsi="Times New Roman"/>
          <w:lang w:val="en-US"/>
        </w:rPr>
        <w:t xml:space="preserve"> </w:t>
      </w:r>
      <w:r w:rsidRPr="005D1107">
        <w:rPr>
          <w:rStyle w:val="hps"/>
          <w:rFonts w:ascii="Times New Roman" w:hAnsi="Times New Roman"/>
          <w:lang w:val="en-US"/>
        </w:rPr>
        <w:t>study group</w:t>
      </w:r>
      <w:r w:rsidRPr="005D1107">
        <w:rPr>
          <w:rFonts w:ascii="Times New Roman" w:hAnsi="Times New Roman"/>
          <w:lang w:val="en-US"/>
        </w:rPr>
        <w:t xml:space="preserve"> </w:t>
      </w:r>
      <w:r w:rsidRPr="005D1107">
        <w:rPr>
          <w:rStyle w:val="hps"/>
          <w:rFonts w:ascii="Times New Roman" w:hAnsi="Times New Roman"/>
          <w:lang w:val="en-US"/>
        </w:rPr>
        <w:t>compared to other</w:t>
      </w:r>
      <w:r w:rsidRPr="005D1107">
        <w:rPr>
          <w:rFonts w:ascii="Times New Roman" w:hAnsi="Times New Roman"/>
          <w:lang w:val="en-US"/>
        </w:rPr>
        <w:t xml:space="preserve"> </w:t>
      </w:r>
      <w:r w:rsidRPr="005D1107">
        <w:rPr>
          <w:rStyle w:val="hps"/>
          <w:rFonts w:ascii="Times New Roman" w:hAnsi="Times New Roman"/>
          <w:lang w:val="en-US"/>
        </w:rPr>
        <w:t xml:space="preserve">populations of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caraya</w:t>
      </w:r>
      <w:r w:rsidRPr="005D1107">
        <w:rPr>
          <w:rFonts w:ascii="Times New Roman" w:hAnsi="Times New Roman"/>
          <w:lang w:val="en-US"/>
        </w:rPr>
        <w:t xml:space="preserve">, </w:t>
      </w:r>
      <w:r w:rsidRPr="005D1107">
        <w:rPr>
          <w:rStyle w:val="hps"/>
          <w:rFonts w:ascii="Times New Roman" w:hAnsi="Times New Roman"/>
          <w:lang w:val="en-US"/>
        </w:rPr>
        <w:t>located</w:t>
      </w:r>
      <w:r w:rsidRPr="005D1107">
        <w:rPr>
          <w:rFonts w:ascii="Times New Roman" w:hAnsi="Times New Roman"/>
          <w:lang w:val="en-US"/>
        </w:rPr>
        <w:t xml:space="preserve"> </w:t>
      </w:r>
      <w:r w:rsidRPr="005D1107">
        <w:rPr>
          <w:rStyle w:val="hps"/>
          <w:rFonts w:ascii="Times New Roman" w:hAnsi="Times New Roman"/>
          <w:lang w:val="en-US"/>
        </w:rPr>
        <w:t>in</w:t>
      </w:r>
      <w:r w:rsidRPr="005D1107">
        <w:rPr>
          <w:rFonts w:ascii="Times New Roman" w:hAnsi="Times New Roman"/>
          <w:lang w:val="en-US"/>
        </w:rPr>
        <w:t xml:space="preserve"> </w:t>
      </w:r>
      <w:r w:rsidRPr="005D1107">
        <w:rPr>
          <w:rStyle w:val="hps"/>
          <w:rFonts w:ascii="Times New Roman" w:hAnsi="Times New Roman"/>
          <w:lang w:val="en-US"/>
        </w:rPr>
        <w:t>southern Brazil</w:t>
      </w:r>
      <w:r w:rsidRPr="005D1107">
        <w:rPr>
          <w:rFonts w:ascii="Times New Roman" w:hAnsi="Times New Roman"/>
          <w:lang w:val="en-US"/>
        </w:rPr>
        <w:t xml:space="preserve"> (Bicca-Marque</w:t>
      </w:r>
      <w:r w:rsidR="00C14398">
        <w:rPr>
          <w:rFonts w:ascii="Times New Roman" w:hAnsi="Times New Roman"/>
          <w:lang w:val="en-US"/>
        </w:rPr>
        <w:t>s</w:t>
      </w:r>
      <w:r w:rsidRPr="005D1107">
        <w:rPr>
          <w:rFonts w:ascii="Times New Roman" w:hAnsi="Times New Roman"/>
          <w:lang w:val="en-US"/>
        </w:rPr>
        <w:t xml:space="preserve"> &amp; Callegaro Marques 1994, 1995), </w:t>
      </w:r>
      <w:r w:rsidRPr="005D1107">
        <w:rPr>
          <w:rStyle w:val="hps"/>
          <w:rFonts w:ascii="Times New Roman" w:hAnsi="Times New Roman"/>
          <w:lang w:val="en-US"/>
        </w:rPr>
        <w:t>and northern</w:t>
      </w:r>
      <w:r w:rsidRPr="005D1107">
        <w:rPr>
          <w:rFonts w:ascii="Times New Roman" w:hAnsi="Times New Roman"/>
          <w:lang w:val="en-US"/>
        </w:rPr>
        <w:t xml:space="preserve"> </w:t>
      </w:r>
      <w:r w:rsidRPr="005D1107">
        <w:rPr>
          <w:rStyle w:val="hps"/>
          <w:rFonts w:ascii="Times New Roman" w:hAnsi="Times New Roman"/>
          <w:lang w:val="en-US"/>
        </w:rPr>
        <w:t>Argentina (Zunino 1986, 1987),</w:t>
      </w:r>
      <w:r w:rsidRPr="005D1107">
        <w:rPr>
          <w:rFonts w:ascii="Times New Roman" w:hAnsi="Times New Roman"/>
          <w:lang w:val="en-US"/>
        </w:rPr>
        <w:t xml:space="preserve"> </w:t>
      </w:r>
      <w:r w:rsidRPr="005D1107">
        <w:rPr>
          <w:rStyle w:val="hps"/>
          <w:rFonts w:ascii="Times New Roman" w:hAnsi="Times New Roman"/>
          <w:lang w:val="en-US"/>
        </w:rPr>
        <w:t>would</w:t>
      </w:r>
      <w:r w:rsidRPr="005D1107">
        <w:rPr>
          <w:rFonts w:ascii="Times New Roman" w:hAnsi="Times New Roman"/>
          <w:lang w:val="en-US"/>
        </w:rPr>
        <w:t xml:space="preserve"> </w:t>
      </w:r>
      <w:r w:rsidRPr="005D1107">
        <w:rPr>
          <w:rStyle w:val="hps"/>
          <w:rFonts w:ascii="Times New Roman" w:hAnsi="Times New Roman"/>
          <w:lang w:val="en-US"/>
        </w:rPr>
        <w:t>be consistent with</w:t>
      </w:r>
      <w:r w:rsidRPr="005D1107">
        <w:rPr>
          <w:rFonts w:ascii="Times New Roman" w:hAnsi="Times New Roman"/>
          <w:lang w:val="en-US"/>
        </w:rPr>
        <w:t xml:space="preserve"> </w:t>
      </w:r>
      <w:r w:rsidRPr="005D1107">
        <w:rPr>
          <w:rStyle w:val="hps"/>
          <w:rFonts w:ascii="Times New Roman" w:hAnsi="Times New Roman"/>
          <w:lang w:val="en-US"/>
        </w:rPr>
        <w:t>this hypothesis</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intraspecific</w:t>
      </w:r>
      <w:r w:rsidRPr="005D1107">
        <w:rPr>
          <w:rFonts w:ascii="Times New Roman" w:hAnsi="Times New Roman"/>
          <w:lang w:val="en-US"/>
        </w:rPr>
        <w:t xml:space="preserve"> </w:t>
      </w:r>
      <w:r w:rsidRPr="005D1107">
        <w:rPr>
          <w:rStyle w:val="hps"/>
          <w:rFonts w:ascii="Times New Roman" w:hAnsi="Times New Roman"/>
          <w:lang w:val="en-US"/>
        </w:rPr>
        <w:t>level</w:t>
      </w:r>
      <w:r w:rsidRPr="005D1107">
        <w:rPr>
          <w:rFonts w:ascii="Times New Roman" w:hAnsi="Times New Roman"/>
          <w:lang w:val="en-US"/>
        </w:rPr>
        <w:t xml:space="preserve"> </w:t>
      </w:r>
      <w:r w:rsidRPr="005D1107">
        <w:rPr>
          <w:rStyle w:val="hps"/>
          <w:rFonts w:ascii="Times New Roman" w:hAnsi="Times New Roman"/>
          <w:lang w:val="en-US"/>
        </w:rPr>
        <w:t xml:space="preserve">when </w:t>
      </w:r>
      <w:r w:rsidRPr="005D1107">
        <w:rPr>
          <w:rFonts w:ascii="Times New Roman" w:hAnsi="Times New Roman"/>
          <w:lang w:val="en-US"/>
        </w:rPr>
        <w:t xml:space="preserve"> the availability of fruits is significant</w:t>
      </w:r>
      <w:r w:rsidR="008B3C19">
        <w:rPr>
          <w:rFonts w:ascii="Times New Roman" w:hAnsi="Times New Roman"/>
          <w:lang w:val="en-US"/>
        </w:rPr>
        <w:t xml:space="preserve"> directs </w:t>
      </w:r>
      <w:r w:rsidRPr="005D1107">
        <w:rPr>
          <w:rFonts w:ascii="Times New Roman" w:hAnsi="Times New Roman"/>
          <w:lang w:val="en-US"/>
        </w:rPr>
        <w:t xml:space="preserve">their efforts in diet for the consumption of this item </w:t>
      </w:r>
      <w:r w:rsidRPr="005D1107">
        <w:rPr>
          <w:rStyle w:val="hps"/>
          <w:rFonts w:ascii="Times New Roman" w:hAnsi="Times New Roman"/>
          <w:lang w:val="en-US"/>
        </w:rPr>
        <w:t>(</w:t>
      </w:r>
      <w:r w:rsidRPr="005D1107">
        <w:rPr>
          <w:rFonts w:ascii="Times New Roman" w:hAnsi="Times New Roman"/>
          <w:lang w:val="en-US"/>
        </w:rPr>
        <w:t xml:space="preserve">Odalia </w:t>
      </w:r>
      <w:r w:rsidRPr="005D1107">
        <w:rPr>
          <w:rStyle w:val="hps"/>
          <w:rFonts w:ascii="Times New Roman" w:hAnsi="Times New Roman"/>
          <w:lang w:val="en-US"/>
        </w:rPr>
        <w:t>Rímoli</w:t>
      </w:r>
      <w:r w:rsidRPr="005D1107">
        <w:rPr>
          <w:rFonts w:ascii="Times New Roman" w:hAnsi="Times New Roman"/>
          <w:lang w:val="en-US"/>
        </w:rPr>
        <w:t xml:space="preserve"> </w:t>
      </w:r>
      <w:r w:rsidRPr="005D1107">
        <w:rPr>
          <w:rStyle w:val="hps"/>
          <w:rFonts w:ascii="Times New Roman" w:hAnsi="Times New Roman"/>
          <w:i/>
          <w:lang w:val="en-US"/>
        </w:rPr>
        <w:t>et</w:t>
      </w:r>
      <w:r w:rsidRPr="005D1107">
        <w:rPr>
          <w:rFonts w:ascii="Times New Roman" w:hAnsi="Times New Roman"/>
          <w:i/>
          <w:lang w:val="en-US"/>
        </w:rPr>
        <w:t xml:space="preserve"> </w:t>
      </w:r>
      <w:r w:rsidRPr="005D1107">
        <w:rPr>
          <w:rStyle w:val="hps"/>
          <w:rFonts w:ascii="Times New Roman" w:hAnsi="Times New Roman"/>
          <w:i/>
          <w:lang w:val="en-US"/>
        </w:rPr>
        <w:t>al</w:t>
      </w:r>
      <w:r w:rsidRPr="005D1107">
        <w:rPr>
          <w:rFonts w:ascii="Times New Roman" w:hAnsi="Times New Roman"/>
          <w:i/>
          <w:lang w:val="en-US"/>
        </w:rPr>
        <w:t>.</w:t>
      </w:r>
      <w:r w:rsidRPr="005D1107">
        <w:rPr>
          <w:rFonts w:ascii="Times New Roman" w:hAnsi="Times New Roman"/>
          <w:lang w:val="en-US"/>
        </w:rPr>
        <w:t xml:space="preserve"> </w:t>
      </w:r>
      <w:r w:rsidRPr="005D1107">
        <w:rPr>
          <w:rStyle w:val="hps"/>
          <w:rFonts w:ascii="Times New Roman" w:hAnsi="Times New Roman"/>
          <w:lang w:val="en-US"/>
        </w:rPr>
        <w:t xml:space="preserve">2008). For example, </w:t>
      </w:r>
      <w:r w:rsidRPr="005D1107">
        <w:rPr>
          <w:rFonts w:ascii="Times New Roman" w:hAnsi="Times New Roman"/>
          <w:lang w:val="en-US"/>
        </w:rPr>
        <w:t>the diet of the red-handed howlers (</w:t>
      </w:r>
      <w:r w:rsidRPr="005D1107">
        <w:rPr>
          <w:rFonts w:ascii="Times New Roman" w:hAnsi="Times New Roman"/>
          <w:i/>
          <w:iCs/>
          <w:lang w:val="en-US"/>
        </w:rPr>
        <w:t>A. discolor</w:t>
      </w:r>
      <w:r w:rsidRPr="005D1107">
        <w:rPr>
          <w:rFonts w:ascii="Times New Roman" w:hAnsi="Times New Roman"/>
          <w:iCs/>
          <w:lang w:val="en-US"/>
        </w:rPr>
        <w:t xml:space="preserve">) </w:t>
      </w:r>
      <w:r w:rsidRPr="005D1107">
        <w:rPr>
          <w:rFonts w:ascii="Times New Roman" w:hAnsi="Times New Roman"/>
          <w:lang w:val="en-US"/>
        </w:rPr>
        <w:t xml:space="preserve">(Pinto &amp; Setz 2004) have complements the high frugivory observed in </w:t>
      </w:r>
      <w:r w:rsidRPr="005D1107">
        <w:rPr>
          <w:rFonts w:ascii="Times New Roman" w:hAnsi="Times New Roman"/>
          <w:i/>
          <w:iCs/>
          <w:lang w:val="en-US"/>
        </w:rPr>
        <w:t xml:space="preserve">A. belzebul </w:t>
      </w:r>
      <w:r w:rsidRPr="005D1107">
        <w:rPr>
          <w:rFonts w:ascii="Times New Roman" w:hAnsi="Times New Roman"/>
          <w:iCs/>
          <w:lang w:val="en-US"/>
        </w:rPr>
        <w:t>(Pina 1999)</w:t>
      </w:r>
      <w:r w:rsidR="008B3C19">
        <w:rPr>
          <w:rFonts w:ascii="Times New Roman" w:hAnsi="Times New Roman"/>
          <w:iCs/>
          <w:lang w:val="en-US"/>
        </w:rPr>
        <w:t xml:space="preserve">. </w:t>
      </w:r>
      <w:r w:rsidRPr="005D1107">
        <w:rPr>
          <w:rFonts w:ascii="Times New Roman" w:hAnsi="Times New Roman"/>
          <w:lang w:val="en-US"/>
        </w:rPr>
        <w:t xml:space="preserve">Although intraspecific variation in howler diets is high and new studies with highly folivorous species have shown higher frugivory, </w:t>
      </w:r>
      <w:r w:rsidRPr="005D1107">
        <w:rPr>
          <w:rFonts w:ascii="Times New Roman" w:hAnsi="Times New Roman"/>
          <w:i/>
          <w:iCs/>
          <w:lang w:val="en-US"/>
        </w:rPr>
        <w:t>A</w:t>
      </w:r>
      <w:r w:rsidR="0097396C" w:rsidRPr="005D1107">
        <w:rPr>
          <w:rFonts w:ascii="Times New Roman" w:hAnsi="Times New Roman"/>
          <w:i/>
          <w:iCs/>
          <w:lang w:val="en-US"/>
        </w:rPr>
        <w:t>.</w:t>
      </w:r>
      <w:r w:rsidRPr="005D1107">
        <w:rPr>
          <w:rFonts w:ascii="Times New Roman" w:hAnsi="Times New Roman"/>
          <w:i/>
          <w:iCs/>
          <w:lang w:val="en-US"/>
        </w:rPr>
        <w:t xml:space="preserve"> belzebul </w:t>
      </w:r>
      <w:r w:rsidRPr="005D1107">
        <w:rPr>
          <w:rFonts w:ascii="Times New Roman" w:hAnsi="Times New Roman"/>
          <w:lang w:val="en-US"/>
        </w:rPr>
        <w:t xml:space="preserve">seems to be the most consistently frugivorous howler species (Pina 1999), in spite of its wide geographic distribution and sympatry with </w:t>
      </w:r>
      <w:r w:rsidRPr="005D1107">
        <w:rPr>
          <w:rFonts w:ascii="Times New Roman" w:hAnsi="Times New Roman"/>
          <w:i/>
          <w:iCs/>
          <w:lang w:val="en-US"/>
        </w:rPr>
        <w:t>Ateles chamek</w:t>
      </w:r>
      <w:r w:rsidRPr="005D1107">
        <w:rPr>
          <w:rFonts w:ascii="Times New Roman" w:hAnsi="Times New Roman"/>
          <w:lang w:val="en-US"/>
        </w:rPr>
        <w:t xml:space="preserve">, a highly frugivorous primate (Pinto &amp; Setz 2004). </w:t>
      </w:r>
    </w:p>
    <w:p w:rsidR="003F4963" w:rsidRPr="005D1107" w:rsidRDefault="003F4963" w:rsidP="00CD008D">
      <w:pPr>
        <w:autoSpaceDE w:val="0"/>
        <w:autoSpaceDN w:val="0"/>
        <w:adjustRightInd w:val="0"/>
        <w:spacing w:line="240" w:lineRule="auto"/>
        <w:ind w:firstLine="709"/>
        <w:rPr>
          <w:rStyle w:val="hps"/>
          <w:rFonts w:ascii="Times New Roman" w:hAnsi="Times New Roman"/>
          <w:lang w:val="en-US"/>
        </w:rPr>
      </w:pPr>
      <w:r w:rsidRPr="005D1107">
        <w:rPr>
          <w:rStyle w:val="hps"/>
          <w:rFonts w:ascii="Times New Roman" w:hAnsi="Times New Roman"/>
          <w:lang w:val="en-US"/>
        </w:rPr>
        <w:t>Also</w:t>
      </w:r>
      <w:r w:rsidR="008B3C19">
        <w:rPr>
          <w:rStyle w:val="hps"/>
          <w:rFonts w:ascii="Times New Roman" w:hAnsi="Times New Roman"/>
          <w:lang w:val="en-US"/>
        </w:rPr>
        <w:t>,</w:t>
      </w:r>
      <w:r w:rsidRPr="005D1107">
        <w:rPr>
          <w:rFonts w:ascii="Times New Roman" w:hAnsi="Times New Roman"/>
          <w:lang w:val="en-US"/>
        </w:rPr>
        <w:t xml:space="preserve"> </w:t>
      </w:r>
      <w:r w:rsidRPr="005D1107">
        <w:rPr>
          <w:rStyle w:val="hps"/>
          <w:rFonts w:ascii="Times New Roman" w:hAnsi="Times New Roman"/>
          <w:lang w:val="en-US"/>
        </w:rPr>
        <w:t>reduced by</w:t>
      </w:r>
      <w:r w:rsidRPr="005D1107">
        <w:rPr>
          <w:rFonts w:ascii="Times New Roman" w:hAnsi="Times New Roman"/>
          <w:lang w:val="en-US"/>
        </w:rPr>
        <w:t xml:space="preserve"> </w:t>
      </w:r>
      <w:r w:rsidRPr="005D1107">
        <w:rPr>
          <w:rStyle w:val="hps"/>
          <w:rFonts w:ascii="Times New Roman" w:hAnsi="Times New Roman"/>
          <w:lang w:val="en-US"/>
        </w:rPr>
        <w:t>resting</w:t>
      </w:r>
      <w:r w:rsidRPr="005D1107">
        <w:rPr>
          <w:rFonts w:ascii="Times New Roman" w:hAnsi="Times New Roman"/>
          <w:lang w:val="en-US"/>
        </w:rPr>
        <w:t xml:space="preserve"> </w:t>
      </w:r>
      <w:r w:rsidRPr="005D1107">
        <w:rPr>
          <w:rStyle w:val="hps"/>
          <w:rFonts w:ascii="Times New Roman" w:hAnsi="Times New Roman"/>
          <w:lang w:val="en-US"/>
        </w:rPr>
        <w:t>periods</w:t>
      </w:r>
      <w:r w:rsidRPr="005D1107">
        <w:rPr>
          <w:rFonts w:ascii="Times New Roman" w:hAnsi="Times New Roman"/>
          <w:lang w:val="en-US"/>
        </w:rPr>
        <w:t xml:space="preserve"> </w:t>
      </w:r>
      <w:r w:rsidRPr="005D1107">
        <w:rPr>
          <w:rStyle w:val="hps"/>
          <w:rFonts w:ascii="Times New Roman" w:hAnsi="Times New Roman"/>
          <w:lang w:val="en-US"/>
        </w:rPr>
        <w:t>would be consistent with</w:t>
      </w:r>
      <w:r w:rsidRPr="005D1107">
        <w:rPr>
          <w:rFonts w:ascii="Times New Roman" w:hAnsi="Times New Roman"/>
          <w:lang w:val="en-US"/>
        </w:rPr>
        <w:t xml:space="preserve"> </w:t>
      </w:r>
      <w:r w:rsidRPr="005D1107">
        <w:rPr>
          <w:rStyle w:val="hps"/>
          <w:rFonts w:ascii="Times New Roman" w:hAnsi="Times New Roman"/>
          <w:lang w:val="en-US"/>
        </w:rPr>
        <w:t>a</w:t>
      </w:r>
      <w:r w:rsidRPr="005D1107">
        <w:rPr>
          <w:rFonts w:ascii="Times New Roman" w:hAnsi="Times New Roman"/>
          <w:lang w:val="en-US"/>
        </w:rPr>
        <w:t xml:space="preserve"> </w:t>
      </w:r>
      <w:r w:rsidRPr="005D1107">
        <w:rPr>
          <w:rStyle w:val="hps"/>
          <w:rFonts w:ascii="Times New Roman" w:hAnsi="Times New Roman"/>
          <w:lang w:val="en-US"/>
        </w:rPr>
        <w:t>diet</w:t>
      </w:r>
      <w:r w:rsidRPr="005D1107">
        <w:rPr>
          <w:rFonts w:ascii="Times New Roman" w:hAnsi="Times New Roman"/>
          <w:lang w:val="en-US"/>
        </w:rPr>
        <w:t xml:space="preserve"> </w:t>
      </w:r>
      <w:r w:rsidRPr="005D1107">
        <w:rPr>
          <w:rStyle w:val="hps"/>
          <w:rFonts w:ascii="Times New Roman" w:hAnsi="Times New Roman"/>
          <w:lang w:val="en-US"/>
        </w:rPr>
        <w:t>frugivorous</w:t>
      </w:r>
      <w:r w:rsidRPr="005D1107">
        <w:rPr>
          <w:rFonts w:ascii="Times New Roman" w:hAnsi="Times New Roman"/>
          <w:lang w:val="en-US"/>
        </w:rPr>
        <w:t xml:space="preserve"> </w:t>
      </w:r>
      <w:r w:rsidRPr="005D1107">
        <w:rPr>
          <w:rStyle w:val="hps"/>
          <w:rFonts w:ascii="Times New Roman" w:hAnsi="Times New Roman"/>
          <w:lang w:val="en-US"/>
        </w:rPr>
        <w:t xml:space="preserve">(Coelho </w:t>
      </w:r>
      <w:r w:rsidRPr="005D1107">
        <w:rPr>
          <w:rStyle w:val="hps"/>
          <w:rFonts w:ascii="Times New Roman" w:hAnsi="Times New Roman"/>
          <w:i/>
          <w:lang w:val="en-US"/>
        </w:rPr>
        <w:t>et al.</w:t>
      </w:r>
      <w:r w:rsidRPr="005D1107">
        <w:rPr>
          <w:rStyle w:val="hps"/>
          <w:rFonts w:ascii="Times New Roman" w:hAnsi="Times New Roman"/>
          <w:lang w:val="en-US"/>
        </w:rPr>
        <w:t xml:space="preserve"> 1976, </w:t>
      </w:r>
      <w:r w:rsidRPr="005D1107">
        <w:rPr>
          <w:rFonts w:ascii="Times New Roman" w:hAnsi="Times New Roman"/>
          <w:lang w:val="en-US"/>
        </w:rPr>
        <w:t xml:space="preserve">McNab </w:t>
      </w:r>
      <w:r w:rsidRPr="005D1107">
        <w:rPr>
          <w:rStyle w:val="hps"/>
          <w:rFonts w:ascii="Times New Roman" w:hAnsi="Times New Roman"/>
          <w:lang w:val="en-US"/>
        </w:rPr>
        <w:t>1978, 1980)</w:t>
      </w:r>
      <w:r w:rsidRPr="005D1107">
        <w:rPr>
          <w:rFonts w:ascii="Times New Roman" w:hAnsi="Times New Roman"/>
          <w:lang w:val="en-US"/>
        </w:rPr>
        <w:t xml:space="preserve">, as observed </w:t>
      </w:r>
      <w:r w:rsidRPr="005D1107">
        <w:rPr>
          <w:rStyle w:val="hps"/>
          <w:rFonts w:ascii="Times New Roman" w:hAnsi="Times New Roman"/>
          <w:lang w:val="en-US"/>
        </w:rPr>
        <w:t>in other</w:t>
      </w:r>
      <w:r w:rsidRPr="005D1107">
        <w:rPr>
          <w:rFonts w:ascii="Times New Roman" w:hAnsi="Times New Roman"/>
          <w:lang w:val="en-US"/>
        </w:rPr>
        <w:t xml:space="preserve"> </w:t>
      </w:r>
      <w:r w:rsidRPr="005D1107">
        <w:rPr>
          <w:rStyle w:val="hps"/>
          <w:rFonts w:ascii="Times New Roman" w:hAnsi="Times New Roman"/>
          <w:lang w:val="en-US"/>
        </w:rPr>
        <w:t>atelidae</w:t>
      </w:r>
      <w:r w:rsidRPr="005D1107">
        <w:rPr>
          <w:rFonts w:ascii="Times New Roman" w:hAnsi="Times New Roman"/>
          <w:lang w:val="en-US"/>
        </w:rPr>
        <w:t xml:space="preserve"> </w:t>
      </w:r>
      <w:r w:rsidRPr="005D1107">
        <w:rPr>
          <w:rStyle w:val="hps"/>
          <w:rFonts w:ascii="Times New Roman" w:hAnsi="Times New Roman"/>
          <w:lang w:val="en-US"/>
        </w:rPr>
        <w:t>such as</w:t>
      </w:r>
      <w:r w:rsidRPr="005D1107">
        <w:rPr>
          <w:rFonts w:ascii="Times New Roman" w:hAnsi="Times New Roman"/>
          <w:lang w:val="en-US"/>
        </w:rPr>
        <w:t xml:space="preserve"> </w:t>
      </w:r>
      <w:r w:rsidRPr="005D1107">
        <w:rPr>
          <w:rStyle w:val="hps"/>
          <w:rFonts w:ascii="Times New Roman" w:hAnsi="Times New Roman"/>
          <w:i/>
          <w:lang w:val="en-US"/>
        </w:rPr>
        <w:t>Ateles</w:t>
      </w:r>
      <w:r w:rsidRPr="005D1107">
        <w:rPr>
          <w:rStyle w:val="hps"/>
          <w:rFonts w:ascii="Times New Roman" w:hAnsi="Times New Roman"/>
          <w:lang w:val="en-US"/>
        </w:rPr>
        <w:t xml:space="preserve"> spp.</w:t>
      </w:r>
      <w:r w:rsidRPr="005D1107">
        <w:rPr>
          <w:rFonts w:ascii="Times New Roman" w:hAnsi="Times New Roman"/>
          <w:lang w:val="en-US"/>
        </w:rPr>
        <w:t xml:space="preserve"> </w:t>
      </w:r>
      <w:r w:rsidRPr="005D1107">
        <w:rPr>
          <w:rStyle w:val="hps"/>
          <w:rFonts w:ascii="Times New Roman" w:hAnsi="Times New Roman"/>
          <w:lang w:val="en-US"/>
        </w:rPr>
        <w:t>(</w:t>
      </w:r>
      <w:r w:rsidRPr="005D1107">
        <w:rPr>
          <w:rFonts w:ascii="Times New Roman" w:hAnsi="Times New Roman"/>
          <w:lang w:val="en-US"/>
        </w:rPr>
        <w:t xml:space="preserve">Chapman </w:t>
      </w:r>
      <w:r w:rsidRPr="005D1107">
        <w:rPr>
          <w:rStyle w:val="hps"/>
          <w:rFonts w:ascii="Times New Roman" w:hAnsi="Times New Roman"/>
          <w:lang w:val="en-US"/>
        </w:rPr>
        <w:t>1988,</w:t>
      </w:r>
      <w:r w:rsidRPr="005D1107">
        <w:rPr>
          <w:rFonts w:ascii="Times New Roman" w:hAnsi="Times New Roman"/>
          <w:lang w:val="en-US"/>
        </w:rPr>
        <w:t xml:space="preserve"> </w:t>
      </w:r>
      <w:r w:rsidRPr="005D1107">
        <w:rPr>
          <w:rStyle w:val="hps"/>
          <w:rFonts w:ascii="Times New Roman" w:hAnsi="Times New Roman"/>
          <w:lang w:val="en-US"/>
        </w:rPr>
        <w:t>Di</w:t>
      </w:r>
      <w:r w:rsidRPr="005D1107">
        <w:rPr>
          <w:rFonts w:ascii="Times New Roman" w:hAnsi="Times New Roman"/>
          <w:lang w:val="en-US"/>
        </w:rPr>
        <w:t xml:space="preserve"> </w:t>
      </w:r>
      <w:r w:rsidRPr="005D1107">
        <w:rPr>
          <w:rStyle w:val="hps"/>
          <w:rFonts w:ascii="Times New Roman" w:hAnsi="Times New Roman"/>
          <w:lang w:val="en-US"/>
        </w:rPr>
        <w:t>Fiore</w:t>
      </w:r>
      <w:r w:rsidRPr="005D1107">
        <w:rPr>
          <w:rFonts w:ascii="Times New Roman" w:hAnsi="Times New Roman"/>
          <w:lang w:val="en-US"/>
        </w:rPr>
        <w:t xml:space="preserve"> </w:t>
      </w:r>
      <w:r w:rsidRPr="005D1107">
        <w:rPr>
          <w:rStyle w:val="hps"/>
          <w:rFonts w:ascii="Times New Roman" w:hAnsi="Times New Roman"/>
          <w:lang w:val="en-US"/>
        </w:rPr>
        <w:t>&amp;</w:t>
      </w:r>
      <w:r w:rsidRPr="005D1107">
        <w:rPr>
          <w:rFonts w:ascii="Times New Roman" w:hAnsi="Times New Roman"/>
          <w:lang w:val="en-US"/>
        </w:rPr>
        <w:t xml:space="preserve"> </w:t>
      </w:r>
      <w:r w:rsidRPr="005D1107">
        <w:rPr>
          <w:rStyle w:val="hps"/>
          <w:rFonts w:ascii="Times New Roman" w:hAnsi="Times New Roman"/>
          <w:lang w:val="en-US"/>
        </w:rPr>
        <w:t>Campbell</w:t>
      </w:r>
      <w:r w:rsidRPr="005D1107">
        <w:rPr>
          <w:rFonts w:ascii="Times New Roman" w:hAnsi="Times New Roman"/>
          <w:lang w:val="en-US"/>
        </w:rPr>
        <w:t xml:space="preserve"> </w:t>
      </w:r>
      <w:r w:rsidRPr="005D1107">
        <w:rPr>
          <w:rStyle w:val="hps"/>
          <w:rFonts w:ascii="Times New Roman" w:hAnsi="Times New Roman"/>
          <w:lang w:val="en-US"/>
        </w:rPr>
        <w:t xml:space="preserve">2007) and </w:t>
      </w:r>
      <w:r w:rsidRPr="005D1107">
        <w:rPr>
          <w:rStyle w:val="hps"/>
          <w:rFonts w:ascii="Times New Roman" w:hAnsi="Times New Roman"/>
          <w:i/>
          <w:lang w:val="en-US"/>
        </w:rPr>
        <w:t>Brachyteles</w:t>
      </w:r>
      <w:r w:rsidRPr="005D1107">
        <w:rPr>
          <w:rStyle w:val="hps"/>
          <w:rFonts w:ascii="Times New Roman" w:hAnsi="Times New Roman"/>
          <w:lang w:val="en-US"/>
        </w:rPr>
        <w:t xml:space="preserve"> spp. (Strier 1987</w:t>
      </w:r>
      <w:r w:rsidR="0016111B">
        <w:rPr>
          <w:rStyle w:val="hps"/>
          <w:rFonts w:ascii="Times New Roman" w:hAnsi="Times New Roman"/>
          <w:lang w:val="en-US"/>
        </w:rPr>
        <w:t>, 1992</w:t>
      </w:r>
      <w:r w:rsidRPr="005D1107">
        <w:rPr>
          <w:rStyle w:val="hps"/>
          <w:rFonts w:ascii="Times New Roman" w:hAnsi="Times New Roman"/>
          <w:lang w:val="en-US"/>
        </w:rPr>
        <w:t>), although</w:t>
      </w:r>
      <w:r w:rsidRPr="005D1107">
        <w:rPr>
          <w:rFonts w:ascii="Times New Roman" w:hAnsi="Times New Roman"/>
          <w:lang w:val="en-US"/>
        </w:rPr>
        <w:t xml:space="preserve"> </w:t>
      </w:r>
      <w:r w:rsidRPr="005D1107">
        <w:rPr>
          <w:rStyle w:val="hps"/>
          <w:rFonts w:ascii="Times New Roman" w:hAnsi="Times New Roman"/>
          <w:lang w:val="en-US"/>
        </w:rPr>
        <w:t>such</w:t>
      </w:r>
      <w:r w:rsidRPr="005D1107">
        <w:rPr>
          <w:rFonts w:ascii="Times New Roman" w:hAnsi="Times New Roman"/>
          <w:lang w:val="en-US"/>
        </w:rPr>
        <w:t xml:space="preserve"> </w:t>
      </w:r>
      <w:r w:rsidRPr="005D1107">
        <w:rPr>
          <w:rStyle w:val="hps"/>
          <w:rFonts w:ascii="Times New Roman" w:hAnsi="Times New Roman"/>
          <w:lang w:val="en-US"/>
        </w:rPr>
        <w:t>behavior patterns</w:t>
      </w:r>
      <w:r w:rsidRPr="005D1107">
        <w:rPr>
          <w:rFonts w:ascii="Times New Roman" w:hAnsi="Times New Roman"/>
          <w:lang w:val="en-US"/>
        </w:rPr>
        <w:t xml:space="preserve"> </w:t>
      </w:r>
      <w:r w:rsidRPr="005D1107">
        <w:rPr>
          <w:rStyle w:val="hps"/>
          <w:rFonts w:ascii="Times New Roman" w:hAnsi="Times New Roman"/>
          <w:lang w:val="en-US"/>
        </w:rPr>
        <w:t>for</w:t>
      </w:r>
      <w:r w:rsidRPr="005D1107">
        <w:rPr>
          <w:rFonts w:ascii="Times New Roman" w:hAnsi="Times New Roman"/>
          <w:lang w:val="en-US"/>
        </w:rPr>
        <w:t xml:space="preserve"> </w:t>
      </w:r>
      <w:r w:rsidRPr="005D1107">
        <w:rPr>
          <w:rStyle w:val="hps"/>
          <w:rFonts w:ascii="Times New Roman" w:hAnsi="Times New Roman"/>
          <w:lang w:val="en-US"/>
        </w:rPr>
        <w:t>black</w:t>
      </w:r>
      <w:r w:rsidRPr="005D1107">
        <w:rPr>
          <w:rFonts w:ascii="Times New Roman" w:hAnsi="Times New Roman"/>
          <w:lang w:val="en-US"/>
        </w:rPr>
        <w:t xml:space="preserve"> </w:t>
      </w:r>
      <w:r w:rsidRPr="005D1107">
        <w:rPr>
          <w:rStyle w:val="hps"/>
          <w:rFonts w:ascii="Times New Roman" w:hAnsi="Times New Roman"/>
          <w:lang w:val="en-US"/>
        </w:rPr>
        <w:t>howler monkeys</w:t>
      </w:r>
      <w:r w:rsidRPr="005D1107">
        <w:rPr>
          <w:rFonts w:ascii="Times New Roman" w:hAnsi="Times New Roman"/>
          <w:lang w:val="en-US"/>
        </w:rPr>
        <w:t xml:space="preserve">, </w:t>
      </w:r>
      <w:r w:rsidRPr="005D1107">
        <w:rPr>
          <w:rStyle w:val="hps"/>
          <w:rFonts w:ascii="Times New Roman" w:hAnsi="Times New Roman"/>
          <w:i/>
          <w:lang w:val="en-US"/>
        </w:rPr>
        <w:t>A.</w:t>
      </w:r>
      <w:r w:rsidRPr="005D1107">
        <w:rPr>
          <w:rFonts w:ascii="Times New Roman" w:hAnsi="Times New Roman"/>
          <w:i/>
          <w:lang w:val="en-US"/>
        </w:rPr>
        <w:t xml:space="preserve"> </w:t>
      </w:r>
      <w:r w:rsidRPr="005D1107">
        <w:rPr>
          <w:rStyle w:val="hps"/>
          <w:rFonts w:ascii="Times New Roman" w:hAnsi="Times New Roman"/>
          <w:i/>
          <w:lang w:val="en-US"/>
        </w:rPr>
        <w:t>caraya</w:t>
      </w:r>
      <w:r w:rsidRPr="005D1107">
        <w:rPr>
          <w:rFonts w:ascii="Times New Roman" w:hAnsi="Times New Roman"/>
          <w:lang w:val="en-US"/>
        </w:rPr>
        <w:t xml:space="preserve"> </w:t>
      </w:r>
      <w:r w:rsidRPr="005D1107">
        <w:rPr>
          <w:rStyle w:val="hps"/>
          <w:rFonts w:ascii="Times New Roman" w:hAnsi="Times New Roman"/>
          <w:lang w:val="en-US"/>
        </w:rPr>
        <w:t>require</w:t>
      </w:r>
      <w:r w:rsidRPr="005D1107">
        <w:rPr>
          <w:rFonts w:ascii="Times New Roman" w:hAnsi="Times New Roman"/>
          <w:lang w:val="en-US"/>
        </w:rPr>
        <w:t xml:space="preserve"> </w:t>
      </w:r>
      <w:r w:rsidRPr="005D1107">
        <w:rPr>
          <w:rStyle w:val="hps"/>
          <w:rFonts w:ascii="Times New Roman" w:hAnsi="Times New Roman"/>
          <w:lang w:val="en-US"/>
        </w:rPr>
        <w:t>that these interpretations</w:t>
      </w:r>
      <w:r w:rsidRPr="005D1107">
        <w:rPr>
          <w:rFonts w:ascii="Times New Roman" w:hAnsi="Times New Roman"/>
          <w:lang w:val="en-US"/>
        </w:rPr>
        <w:t xml:space="preserve"> </w:t>
      </w:r>
      <w:r w:rsidRPr="005D1107">
        <w:rPr>
          <w:rStyle w:val="hps"/>
          <w:rFonts w:ascii="Times New Roman" w:hAnsi="Times New Roman"/>
          <w:lang w:val="en-US"/>
        </w:rPr>
        <w:t>are made</w:t>
      </w:r>
      <w:r w:rsidRPr="005D1107">
        <w:rPr>
          <w:rFonts w:ascii="Times New Roman" w:hAnsi="Times New Roman"/>
          <w:lang w:val="en-US"/>
        </w:rPr>
        <w:t xml:space="preserve"> </w:t>
      </w:r>
      <w:r w:rsidRPr="005D1107">
        <w:rPr>
          <w:rStyle w:val="hps"/>
          <w:rFonts w:ascii="Times New Roman" w:hAnsi="Times New Roman"/>
          <w:lang w:val="en-US"/>
        </w:rPr>
        <w:t>with some caution</w:t>
      </w:r>
      <w:r w:rsidRPr="005D1107">
        <w:rPr>
          <w:rFonts w:ascii="Times New Roman" w:hAnsi="Times New Roman"/>
          <w:lang w:val="en-US"/>
        </w:rPr>
        <w:t xml:space="preserve"> </w:t>
      </w:r>
      <w:r w:rsidRPr="005D1107">
        <w:rPr>
          <w:rStyle w:val="hps"/>
          <w:rFonts w:ascii="Times New Roman" w:hAnsi="Times New Roman"/>
          <w:lang w:val="en-US"/>
        </w:rPr>
        <w:t>when considering</w:t>
      </w:r>
      <w:r w:rsidRPr="005D1107">
        <w:rPr>
          <w:rFonts w:ascii="Times New Roman" w:hAnsi="Times New Roman"/>
          <w:lang w:val="en-US"/>
        </w:rPr>
        <w:t xml:space="preserve"> </w:t>
      </w:r>
      <w:r w:rsidRPr="005D1107">
        <w:rPr>
          <w:rStyle w:val="hps"/>
          <w:rFonts w:ascii="Times New Roman" w:hAnsi="Times New Roman"/>
          <w:lang w:val="en-US"/>
        </w:rPr>
        <w:t>the</w:t>
      </w:r>
      <w:r w:rsidRPr="005D1107">
        <w:rPr>
          <w:rFonts w:ascii="Times New Roman" w:hAnsi="Times New Roman"/>
          <w:lang w:val="en-US"/>
        </w:rPr>
        <w:t xml:space="preserve"> </w:t>
      </w:r>
      <w:r w:rsidRPr="005D1107">
        <w:rPr>
          <w:rStyle w:val="hps"/>
          <w:rFonts w:ascii="Times New Roman" w:hAnsi="Times New Roman"/>
          <w:lang w:val="en-US"/>
        </w:rPr>
        <w:t>possible influence</w:t>
      </w:r>
      <w:r w:rsidRPr="005D1107">
        <w:rPr>
          <w:rFonts w:ascii="Times New Roman" w:hAnsi="Times New Roman"/>
          <w:lang w:val="en-US"/>
        </w:rPr>
        <w:t xml:space="preserve"> </w:t>
      </w:r>
      <w:r w:rsidRPr="005D1107">
        <w:rPr>
          <w:rStyle w:val="hps"/>
          <w:rFonts w:ascii="Times New Roman" w:hAnsi="Times New Roman"/>
          <w:lang w:val="en-US"/>
        </w:rPr>
        <w:t>of</w:t>
      </w:r>
      <w:r w:rsidRPr="005D1107">
        <w:rPr>
          <w:rFonts w:ascii="Times New Roman" w:hAnsi="Times New Roman"/>
          <w:lang w:val="en-US"/>
        </w:rPr>
        <w:t xml:space="preserve"> </w:t>
      </w:r>
      <w:r w:rsidRPr="005D1107">
        <w:rPr>
          <w:rStyle w:val="hps"/>
          <w:rFonts w:ascii="Times New Roman" w:hAnsi="Times New Roman"/>
          <w:lang w:val="en-US"/>
        </w:rPr>
        <w:t>methodological</w:t>
      </w:r>
      <w:r w:rsidRPr="005D1107">
        <w:rPr>
          <w:rFonts w:ascii="Times New Roman" w:hAnsi="Times New Roman"/>
          <w:lang w:val="en-US"/>
        </w:rPr>
        <w:t xml:space="preserve"> </w:t>
      </w:r>
      <w:r w:rsidRPr="005D1107">
        <w:rPr>
          <w:rStyle w:val="hps"/>
          <w:rFonts w:ascii="Times New Roman" w:hAnsi="Times New Roman"/>
          <w:lang w:val="en-US"/>
        </w:rPr>
        <w:t>issues</w:t>
      </w:r>
      <w:r w:rsidRPr="005D1107">
        <w:rPr>
          <w:rFonts w:ascii="Times New Roman" w:hAnsi="Times New Roman"/>
          <w:lang w:val="en-US"/>
        </w:rPr>
        <w:t xml:space="preserve"> </w:t>
      </w:r>
      <w:r w:rsidRPr="005D1107">
        <w:rPr>
          <w:rStyle w:val="hps"/>
          <w:rFonts w:ascii="Times New Roman" w:hAnsi="Times New Roman"/>
          <w:lang w:val="en-US"/>
        </w:rPr>
        <w:t>described</w:t>
      </w:r>
      <w:r w:rsidRPr="005D1107">
        <w:rPr>
          <w:rFonts w:ascii="Times New Roman" w:hAnsi="Times New Roman"/>
          <w:lang w:val="en-US"/>
        </w:rPr>
        <w:t xml:space="preserve"> </w:t>
      </w:r>
      <w:r w:rsidRPr="005D1107">
        <w:rPr>
          <w:rStyle w:val="hps"/>
          <w:rFonts w:ascii="Times New Roman" w:hAnsi="Times New Roman"/>
          <w:lang w:val="en-US"/>
        </w:rPr>
        <w:t>above.</w:t>
      </w:r>
    </w:p>
    <w:p w:rsidR="003F4963" w:rsidRPr="005D1107" w:rsidRDefault="003F4963" w:rsidP="00CD008D">
      <w:pPr>
        <w:autoSpaceDE w:val="0"/>
        <w:autoSpaceDN w:val="0"/>
        <w:adjustRightInd w:val="0"/>
        <w:spacing w:line="240" w:lineRule="auto"/>
        <w:ind w:firstLine="709"/>
        <w:rPr>
          <w:rFonts w:ascii="Times New Roman" w:hAnsi="Times New Roman"/>
          <w:lang w:val="en-US"/>
        </w:rPr>
      </w:pPr>
      <w:r w:rsidRPr="005D1107">
        <w:rPr>
          <w:rFonts w:ascii="Times New Roman" w:hAnsi="Times New Roman"/>
          <w:lang w:val="en-US"/>
        </w:rPr>
        <w:t xml:space="preserve">According Pinto &amp; Setz (2004) howler studies evidence great variation of dietary specific richness, mostly due to differences in vegetation richness among habitats and study duration, and confirms high frugivory for several primate species commonly exhibit dietary changes following seasonal variation in fruit availability (Milton 1980, Terborgh 1983, Strier 1987, 1992, Odalia-Rímoli </w:t>
      </w:r>
      <w:r w:rsidRPr="005D1107">
        <w:rPr>
          <w:rFonts w:ascii="Times New Roman" w:hAnsi="Times New Roman"/>
          <w:i/>
          <w:lang w:val="en-US"/>
        </w:rPr>
        <w:t>et al</w:t>
      </w:r>
      <w:r w:rsidRPr="005D1107">
        <w:rPr>
          <w:rFonts w:ascii="Times New Roman" w:hAnsi="Times New Roman"/>
          <w:lang w:val="en-US"/>
        </w:rPr>
        <w:t>., 2008</w:t>
      </w:r>
      <w:r w:rsidR="0097396C" w:rsidRPr="005D1107">
        <w:rPr>
          <w:rFonts w:ascii="Times New Roman" w:hAnsi="Times New Roman"/>
          <w:lang w:val="en-US"/>
        </w:rPr>
        <w:t xml:space="preserve">, Rímoli </w:t>
      </w:r>
      <w:r w:rsidR="0097396C" w:rsidRPr="005D1107">
        <w:rPr>
          <w:rFonts w:ascii="Times New Roman" w:hAnsi="Times New Roman"/>
          <w:i/>
          <w:lang w:val="en-US"/>
        </w:rPr>
        <w:t>et al</w:t>
      </w:r>
      <w:r w:rsidR="0097396C" w:rsidRPr="005D1107">
        <w:rPr>
          <w:rFonts w:ascii="Times New Roman" w:hAnsi="Times New Roman"/>
          <w:lang w:val="en-US"/>
        </w:rPr>
        <w:t>. 2008</w:t>
      </w:r>
      <w:r w:rsidRPr="005D1107">
        <w:rPr>
          <w:rFonts w:ascii="Times New Roman" w:hAnsi="Times New Roman"/>
          <w:lang w:val="en-US"/>
        </w:rPr>
        <w:t xml:space="preserve">). Therefore, is expected that howlers would consume less fruit in the dry season in Cerrado/Pantanal </w:t>
      </w:r>
      <w:r w:rsidRPr="005D1107">
        <w:rPr>
          <w:rFonts w:ascii="Times New Roman" w:eastAsia="Times New Roman" w:hAnsi="Times New Roman"/>
          <w:lang w:val="en-US" w:eastAsia="pt-BR"/>
        </w:rPr>
        <w:t xml:space="preserve">(Takahasi &amp; Fina 2004, Lehn 2008, Barbosa-Filho &amp; Araújo, 2009, Ferreira </w:t>
      </w:r>
      <w:r w:rsidRPr="005D1107">
        <w:rPr>
          <w:rFonts w:ascii="Times New Roman" w:eastAsia="Times New Roman" w:hAnsi="Times New Roman"/>
          <w:i/>
          <w:lang w:val="en-US" w:eastAsia="pt-BR"/>
        </w:rPr>
        <w:t>et al.</w:t>
      </w:r>
      <w:r w:rsidRPr="005D1107">
        <w:rPr>
          <w:rFonts w:ascii="Times New Roman" w:eastAsia="Times New Roman" w:hAnsi="Times New Roman"/>
          <w:lang w:val="en-US" w:eastAsia="pt-BR"/>
        </w:rPr>
        <w:t xml:space="preserve"> 2010)</w:t>
      </w:r>
      <w:r w:rsidRPr="005D1107">
        <w:rPr>
          <w:rFonts w:ascii="Times New Roman" w:hAnsi="Times New Roman"/>
          <w:lang w:val="en-US"/>
        </w:rPr>
        <w:t xml:space="preserve">, when there is a shortage of fruit production, </w:t>
      </w:r>
      <w:r w:rsidRPr="005D1107">
        <w:rPr>
          <w:rStyle w:val="hps"/>
          <w:rFonts w:ascii="Times New Roman" w:hAnsi="Times New Roman"/>
          <w:lang w:val="en-US"/>
        </w:rPr>
        <w:t>the same seems to</w:t>
      </w:r>
      <w:r w:rsidRPr="005D1107">
        <w:rPr>
          <w:rStyle w:val="shorttext"/>
          <w:rFonts w:ascii="Times New Roman" w:hAnsi="Times New Roman"/>
          <w:lang w:val="en-US"/>
        </w:rPr>
        <w:t xml:space="preserve"> </w:t>
      </w:r>
      <w:r w:rsidRPr="005D1107">
        <w:rPr>
          <w:rStyle w:val="hps"/>
          <w:rFonts w:ascii="Times New Roman" w:hAnsi="Times New Roman"/>
          <w:lang w:val="en-US"/>
        </w:rPr>
        <w:t>be the norm in</w:t>
      </w:r>
      <w:r w:rsidRPr="005D1107">
        <w:rPr>
          <w:rStyle w:val="shorttext"/>
          <w:rFonts w:ascii="Times New Roman" w:hAnsi="Times New Roman"/>
          <w:lang w:val="en-US"/>
        </w:rPr>
        <w:t xml:space="preserve"> </w:t>
      </w:r>
      <w:r w:rsidRPr="005D1107">
        <w:rPr>
          <w:rStyle w:val="hps"/>
          <w:rFonts w:ascii="Times New Roman" w:hAnsi="Times New Roman"/>
          <w:lang w:val="en-US"/>
        </w:rPr>
        <w:t xml:space="preserve">other biomes as </w:t>
      </w:r>
      <w:r w:rsidRPr="005D1107">
        <w:rPr>
          <w:rFonts w:ascii="Times New Roman" w:hAnsi="Times New Roman"/>
          <w:lang w:val="en-US"/>
        </w:rPr>
        <w:t xml:space="preserve">Amazon (Terborgh 1983, Setz 1993, Peres 1994, Pina 1999, Pinto 2002, Pinto &amp; Setz 2004), and Atlantic forest (Rylands 1984, Strier 1987, 1992, Passos 1992, Rímoli 2001). </w:t>
      </w:r>
    </w:p>
    <w:p w:rsidR="003F4963" w:rsidRPr="005D1107" w:rsidRDefault="003F4963" w:rsidP="00CD008D">
      <w:pPr>
        <w:spacing w:line="240" w:lineRule="auto"/>
        <w:ind w:firstLine="709"/>
        <w:rPr>
          <w:rFonts w:ascii="Times New Roman" w:eastAsia="Times New Roman" w:hAnsi="Times New Roman"/>
          <w:lang w:val="en-US" w:eastAsia="pt-BR"/>
        </w:rPr>
      </w:pPr>
      <w:r w:rsidRPr="005D1107">
        <w:rPr>
          <w:rFonts w:ascii="Times New Roman" w:eastAsia="Times New Roman" w:hAnsi="Times New Roman"/>
          <w:lang w:val="en-US" w:eastAsia="pt-BR"/>
        </w:rPr>
        <w:t xml:space="preserve">The results of this study showed activity patterns and feeding behavior typical of the genus </w:t>
      </w:r>
      <w:r w:rsidRPr="005D1107">
        <w:rPr>
          <w:rFonts w:ascii="Times New Roman" w:eastAsia="Times New Roman" w:hAnsi="Times New Roman"/>
          <w:i/>
          <w:lang w:val="en-US" w:eastAsia="pt-BR"/>
        </w:rPr>
        <w:t>Alouatta</w:t>
      </w:r>
      <w:r w:rsidRPr="005D1107">
        <w:rPr>
          <w:rFonts w:ascii="Times New Roman" w:eastAsia="Times New Roman" w:hAnsi="Times New Roman"/>
          <w:lang w:val="en-US" w:eastAsia="pt-BR"/>
        </w:rPr>
        <w:t xml:space="preserve">, while pointing to possible intra and interspecific differences, </w:t>
      </w:r>
      <w:r w:rsidRPr="005D1107">
        <w:rPr>
          <w:rStyle w:val="hps"/>
          <w:rFonts w:ascii="Times New Roman" w:hAnsi="Times New Roman"/>
          <w:lang w:val="en-US"/>
        </w:rPr>
        <w:t>encouraging</w:t>
      </w:r>
      <w:r w:rsidRPr="005D1107">
        <w:rPr>
          <w:rFonts w:ascii="Times New Roman" w:hAnsi="Times New Roman"/>
          <w:lang w:val="en-US"/>
        </w:rPr>
        <w:t xml:space="preserve"> </w:t>
      </w:r>
      <w:r w:rsidRPr="005D1107">
        <w:rPr>
          <w:rStyle w:val="hps"/>
          <w:rFonts w:ascii="Times New Roman" w:hAnsi="Times New Roman"/>
          <w:lang w:val="en-US"/>
        </w:rPr>
        <w:t>the idea</w:t>
      </w:r>
      <w:r w:rsidRPr="005D1107">
        <w:rPr>
          <w:rFonts w:ascii="Times New Roman" w:hAnsi="Times New Roman"/>
          <w:lang w:val="en-US"/>
        </w:rPr>
        <w:t xml:space="preserve"> </w:t>
      </w:r>
      <w:r w:rsidRPr="005D1107">
        <w:rPr>
          <w:rStyle w:val="hps"/>
          <w:rFonts w:ascii="Times New Roman" w:hAnsi="Times New Roman"/>
          <w:lang w:val="en-US"/>
        </w:rPr>
        <w:t>of</w:t>
      </w:r>
      <w:r w:rsidRPr="005D1107">
        <w:rPr>
          <w:rFonts w:ascii="Times New Roman" w:hAnsi="Times New Roman"/>
          <w:lang w:val="en-US"/>
        </w:rPr>
        <w:t xml:space="preserve"> </w:t>
      </w:r>
      <w:r w:rsidR="0076070A">
        <w:rPr>
          <w:rFonts w:ascii="Times New Roman" w:hAnsi="Times New Roman"/>
          <w:lang w:val="en-US"/>
        </w:rPr>
        <w:t xml:space="preserve">developing </w:t>
      </w:r>
      <w:r w:rsidRPr="005D1107">
        <w:rPr>
          <w:rStyle w:val="hps"/>
          <w:rFonts w:ascii="Times New Roman" w:hAnsi="Times New Roman"/>
          <w:lang w:val="en-US"/>
        </w:rPr>
        <w:t>more</w:t>
      </w:r>
      <w:r w:rsidRPr="005D1107">
        <w:rPr>
          <w:rFonts w:ascii="Times New Roman" w:hAnsi="Times New Roman"/>
          <w:lang w:val="en-US"/>
        </w:rPr>
        <w:t xml:space="preserve"> </w:t>
      </w:r>
      <w:r w:rsidRPr="005D1107">
        <w:rPr>
          <w:rStyle w:val="hps"/>
          <w:rFonts w:ascii="Times New Roman" w:hAnsi="Times New Roman"/>
          <w:lang w:val="en-US"/>
        </w:rPr>
        <w:t>systematic research</w:t>
      </w:r>
      <w:r w:rsidRPr="005D1107">
        <w:rPr>
          <w:rFonts w:ascii="Times New Roman" w:eastAsia="Times New Roman" w:hAnsi="Times New Roman"/>
          <w:lang w:val="en-US" w:eastAsia="pt-BR"/>
        </w:rPr>
        <w:t xml:space="preserve"> on the species. Obviously, there is a clear need for additional studies performed by </w:t>
      </w:r>
      <w:r w:rsidRPr="005D1107">
        <w:rPr>
          <w:rFonts w:ascii="Times New Roman" w:eastAsia="Times New Roman" w:hAnsi="Times New Roman"/>
          <w:i/>
          <w:lang w:val="en-US" w:eastAsia="pt-BR"/>
        </w:rPr>
        <w:t xml:space="preserve">A. caraya </w:t>
      </w:r>
      <w:r w:rsidRPr="005D1107">
        <w:rPr>
          <w:rFonts w:ascii="Times New Roman" w:eastAsia="Times New Roman" w:hAnsi="Times New Roman"/>
          <w:lang w:val="en-US" w:eastAsia="pt-BR"/>
        </w:rPr>
        <w:t xml:space="preserve">in the Cerrado-Pantanal region, not only to provide </w:t>
      </w:r>
      <w:r w:rsidR="000E0C6C">
        <w:rPr>
          <w:rFonts w:ascii="Times New Roman" w:eastAsia="Times New Roman" w:hAnsi="Times New Roman"/>
          <w:lang w:val="en-US" w:eastAsia="pt-BR"/>
        </w:rPr>
        <w:t xml:space="preserve">further </w:t>
      </w:r>
      <w:r w:rsidRPr="005D1107">
        <w:rPr>
          <w:rFonts w:ascii="Times New Roman" w:eastAsia="Times New Roman" w:hAnsi="Times New Roman"/>
          <w:lang w:val="en-US" w:eastAsia="pt-BR"/>
        </w:rPr>
        <w:t>information on the ecological patterns, but also to contribute to the development of strategies for the conservation of species and their habitats.</w:t>
      </w:r>
    </w:p>
    <w:p w:rsidR="003F4963" w:rsidRPr="005D1107" w:rsidRDefault="003F4963" w:rsidP="003F4963">
      <w:pPr>
        <w:autoSpaceDE w:val="0"/>
        <w:autoSpaceDN w:val="0"/>
        <w:adjustRightInd w:val="0"/>
        <w:spacing w:line="240" w:lineRule="auto"/>
        <w:ind w:firstLine="0"/>
        <w:rPr>
          <w:rFonts w:ascii="Times New Roman" w:hAnsi="Times New Roman"/>
          <w:lang w:val="en-US" w:eastAsia="pt-BR"/>
        </w:rPr>
      </w:pPr>
    </w:p>
    <w:p w:rsidR="003F4963" w:rsidRPr="005D1107" w:rsidRDefault="003F4963" w:rsidP="003F4963">
      <w:pPr>
        <w:spacing w:before="40" w:after="40" w:line="240" w:lineRule="auto"/>
        <w:ind w:firstLine="0"/>
        <w:rPr>
          <w:rFonts w:ascii="Times New Roman" w:eastAsia="Times New Roman" w:hAnsi="Times New Roman"/>
          <w:sz w:val="16"/>
          <w:szCs w:val="16"/>
          <w:lang w:val="en-US" w:eastAsia="pt-BR"/>
        </w:rPr>
      </w:pPr>
      <w:r w:rsidRPr="005D1107">
        <w:rPr>
          <w:rFonts w:ascii="Times New Roman" w:eastAsia="Times New Roman" w:hAnsi="Times New Roman"/>
          <w:b/>
          <w:caps/>
          <w:sz w:val="16"/>
          <w:szCs w:val="16"/>
          <w:lang w:val="en-US" w:eastAsia="pt-BR"/>
        </w:rPr>
        <w:t>Acknowledgements</w:t>
      </w:r>
      <w:r w:rsidRPr="005D1107">
        <w:rPr>
          <w:rFonts w:ascii="Times New Roman" w:eastAsia="Times New Roman" w:hAnsi="Times New Roman"/>
          <w:sz w:val="16"/>
          <w:szCs w:val="16"/>
          <w:lang w:val="en-US" w:eastAsia="pt-BR"/>
        </w:rPr>
        <w:t xml:space="preserve">: We </w:t>
      </w:r>
      <w:r w:rsidR="00B628C9">
        <w:rPr>
          <w:rFonts w:ascii="Times New Roman" w:eastAsia="Times New Roman" w:hAnsi="Times New Roman"/>
          <w:sz w:val="16"/>
          <w:szCs w:val="16"/>
          <w:lang w:val="en-US" w:eastAsia="pt-BR"/>
        </w:rPr>
        <w:t xml:space="preserve">would like to thank </w:t>
      </w:r>
      <w:r w:rsidRPr="005D1107">
        <w:rPr>
          <w:rFonts w:ascii="Times New Roman" w:eastAsia="Times New Roman" w:hAnsi="Times New Roman"/>
          <w:sz w:val="16"/>
          <w:szCs w:val="16"/>
          <w:lang w:val="en-US" w:eastAsia="pt-BR"/>
        </w:rPr>
        <w:t xml:space="preserve"> CNPq for the scientific initiation scholarship awarded (PIBIC) for the period 2008-2009 and the </w:t>
      </w:r>
      <w:r w:rsidR="00C14398">
        <w:rPr>
          <w:rFonts w:ascii="Times New Roman" w:eastAsia="Times New Roman" w:hAnsi="Times New Roman"/>
          <w:sz w:val="16"/>
          <w:szCs w:val="16"/>
          <w:lang w:val="en-US" w:eastAsia="pt-BR"/>
        </w:rPr>
        <w:t xml:space="preserve">Fundação Universidade Federal de Mato Grosso do </w:t>
      </w:r>
      <w:r w:rsidRPr="005D1107">
        <w:rPr>
          <w:rFonts w:ascii="Times New Roman" w:eastAsia="Times New Roman" w:hAnsi="Times New Roman"/>
          <w:sz w:val="16"/>
          <w:szCs w:val="16"/>
          <w:lang w:val="en-US" w:eastAsia="pt-BR"/>
        </w:rPr>
        <w:t>Sul (UFMS), campus Aquidauana, for all the logistical support.</w:t>
      </w:r>
    </w:p>
    <w:p w:rsidR="00A455DE" w:rsidRPr="005D1107" w:rsidRDefault="00A455DE" w:rsidP="00A455DE">
      <w:pPr>
        <w:spacing w:line="240" w:lineRule="auto"/>
        <w:rPr>
          <w:rStyle w:val="hps"/>
          <w:rFonts w:ascii="Times New Roman" w:hAnsi="Times New Roman"/>
          <w:lang w:val="en-US"/>
        </w:rPr>
      </w:pPr>
    </w:p>
    <w:p w:rsidR="00A455DE" w:rsidRPr="005D1107" w:rsidRDefault="00A455DE" w:rsidP="00A455DE">
      <w:pPr>
        <w:ind w:firstLine="0"/>
        <w:rPr>
          <w:rStyle w:val="hps"/>
          <w:rFonts w:ascii="Times New Roman" w:hAnsi="Times New Roman"/>
          <w:b/>
          <w:caps/>
          <w:lang w:val="en-US"/>
        </w:rPr>
      </w:pPr>
      <w:r w:rsidRPr="005D1107">
        <w:rPr>
          <w:rStyle w:val="hps"/>
          <w:rFonts w:ascii="Times New Roman" w:hAnsi="Times New Roman"/>
          <w:b/>
          <w:caps/>
          <w:lang w:val="en-US"/>
        </w:rPr>
        <w:t>REFERENCES</w:t>
      </w:r>
    </w:p>
    <w:p w:rsidR="00A455DE" w:rsidRPr="005D1107" w:rsidRDefault="00A455DE" w:rsidP="00626675">
      <w:pPr>
        <w:tabs>
          <w:tab w:val="left" w:pos="8460"/>
        </w:tabs>
        <w:spacing w:before="120" w:after="120" w:line="240" w:lineRule="auto"/>
        <w:ind w:firstLine="0"/>
        <w:rPr>
          <w:rFonts w:ascii="Times New Roman" w:hAnsi="Times New Roman"/>
          <w:bCs/>
        </w:rPr>
      </w:pPr>
      <w:r w:rsidRPr="005D1107">
        <w:rPr>
          <w:rFonts w:ascii="Times New Roman" w:hAnsi="Times New Roman"/>
          <w:bCs/>
          <w:caps/>
          <w:lang w:val="en-US"/>
        </w:rPr>
        <w:t>Agoramoorthy, G. &amp; Lohmann, R. 1999.</w:t>
      </w:r>
      <w:r w:rsidRPr="005D1107">
        <w:rPr>
          <w:rFonts w:ascii="Times New Roman" w:hAnsi="Times New Roman"/>
          <w:lang w:val="en-US"/>
        </w:rPr>
        <w:t xml:space="preserve"> Population and conservation status of the black-and-gold howler monkeys, </w:t>
      </w:r>
      <w:r w:rsidRPr="005D1107">
        <w:rPr>
          <w:rFonts w:ascii="Times New Roman" w:hAnsi="Times New Roman"/>
          <w:i/>
          <w:lang w:val="en-US"/>
        </w:rPr>
        <w:t>Alouatta caraya</w:t>
      </w:r>
      <w:r w:rsidRPr="005D1107">
        <w:rPr>
          <w:rFonts w:ascii="Times New Roman" w:hAnsi="Times New Roman"/>
          <w:lang w:val="en-US"/>
        </w:rPr>
        <w:t xml:space="preserve">, along the rio </w:t>
      </w:r>
      <w:smartTag w:uri="urn:schemas-microsoft-com:office:smarttags" w:element="City">
        <w:r w:rsidRPr="005D1107">
          <w:rPr>
            <w:rFonts w:ascii="Times New Roman" w:hAnsi="Times New Roman"/>
            <w:lang w:val="en-US"/>
          </w:rPr>
          <w:t>Riachuelo</w:t>
        </w:r>
      </w:smartTag>
      <w:r w:rsidRPr="005D1107">
        <w:rPr>
          <w:rFonts w:ascii="Times New Roman" w:hAnsi="Times New Roman"/>
          <w:lang w:val="en-US"/>
        </w:rPr>
        <w:t xml:space="preserve">, </w:t>
      </w:r>
      <w:smartTag w:uri="urn:schemas-microsoft-com:office:smarttags" w:element="country-region">
        <w:r w:rsidRPr="005D1107">
          <w:rPr>
            <w:rFonts w:ascii="Times New Roman" w:hAnsi="Times New Roman"/>
            <w:lang w:val="en-US"/>
          </w:rPr>
          <w:t>Argentina</w:t>
        </w:r>
      </w:smartTag>
      <w:r w:rsidRPr="005D1107">
        <w:rPr>
          <w:rFonts w:ascii="Times New Roman" w:hAnsi="Times New Roman"/>
          <w:lang w:val="en-US"/>
        </w:rPr>
        <w:t xml:space="preserve">. </w:t>
      </w:r>
      <w:r w:rsidRPr="005D1107">
        <w:rPr>
          <w:rFonts w:ascii="Times New Roman" w:hAnsi="Times New Roman"/>
          <w:bCs/>
          <w:i/>
        </w:rPr>
        <w:t>Neotropical Primates,</w:t>
      </w:r>
      <w:r w:rsidRPr="005D1107">
        <w:rPr>
          <w:rFonts w:ascii="Times New Roman" w:hAnsi="Times New Roman"/>
        </w:rPr>
        <w:t xml:space="preserve"> </w:t>
      </w:r>
      <w:r w:rsidRPr="005D1107">
        <w:rPr>
          <w:rFonts w:ascii="Times New Roman" w:hAnsi="Times New Roman"/>
          <w:bCs/>
        </w:rPr>
        <w:t>7: 43-44</w:t>
      </w:r>
      <w:r w:rsidR="00C52694">
        <w:rPr>
          <w:rFonts w:ascii="Times New Roman" w:hAnsi="Times New Roman"/>
          <w:bCs/>
        </w:rPr>
        <w:t xml:space="preserve">, </w:t>
      </w:r>
      <w:r w:rsidRPr="005D1107">
        <w:rPr>
          <w:rFonts w:ascii="Times New Roman" w:hAnsi="Times New Roman"/>
          <w:bCs/>
        </w:rPr>
        <w:t>.</w:t>
      </w:r>
    </w:p>
    <w:p w:rsidR="000405EB" w:rsidRDefault="00A455DE" w:rsidP="00626675">
      <w:pPr>
        <w:spacing w:before="120" w:after="120" w:line="240" w:lineRule="auto"/>
        <w:ind w:firstLine="0"/>
        <w:rPr>
          <w:rFonts w:ascii="Times New Roman" w:hAnsi="Times New Roman"/>
        </w:rPr>
      </w:pPr>
      <w:r w:rsidRPr="00FC1BE3">
        <w:rPr>
          <w:rFonts w:ascii="Times New Roman" w:hAnsi="Times New Roman"/>
          <w:caps/>
        </w:rPr>
        <w:t>Aguiar</w:t>
      </w:r>
      <w:r w:rsidR="00C2068C">
        <w:rPr>
          <w:rFonts w:ascii="Times New Roman" w:hAnsi="Times New Roman"/>
          <w:caps/>
        </w:rPr>
        <w:t>,</w:t>
      </w:r>
      <w:r w:rsidRPr="00FC1BE3">
        <w:rPr>
          <w:rFonts w:ascii="Times New Roman" w:hAnsi="Times New Roman"/>
          <w:caps/>
        </w:rPr>
        <w:t xml:space="preserve"> L.M.</w:t>
      </w:r>
      <w:r w:rsidR="00C2068C">
        <w:rPr>
          <w:rFonts w:ascii="Times New Roman" w:hAnsi="Times New Roman"/>
          <w:caps/>
        </w:rPr>
        <w:t>;</w:t>
      </w:r>
      <w:r w:rsidRPr="00FC1BE3">
        <w:rPr>
          <w:rFonts w:ascii="Times New Roman" w:hAnsi="Times New Roman"/>
          <w:caps/>
        </w:rPr>
        <w:t xml:space="preserve"> Mellek</w:t>
      </w:r>
      <w:r w:rsidR="00C2068C">
        <w:rPr>
          <w:rFonts w:ascii="Times New Roman" w:hAnsi="Times New Roman"/>
          <w:caps/>
        </w:rPr>
        <w:t>,</w:t>
      </w:r>
      <w:r w:rsidRPr="00FC1BE3">
        <w:rPr>
          <w:rFonts w:ascii="Times New Roman" w:hAnsi="Times New Roman"/>
          <w:caps/>
        </w:rPr>
        <w:t xml:space="preserve"> D.M.</w:t>
      </w:r>
      <w:r w:rsidR="00C2068C">
        <w:rPr>
          <w:rFonts w:ascii="Times New Roman" w:hAnsi="Times New Roman"/>
          <w:caps/>
        </w:rPr>
        <w:t>;</w:t>
      </w:r>
      <w:r w:rsidRPr="00FC1BE3">
        <w:rPr>
          <w:rFonts w:ascii="Times New Roman" w:hAnsi="Times New Roman"/>
          <w:caps/>
        </w:rPr>
        <w:t xml:space="preserve"> Abreu</w:t>
      </w:r>
      <w:r w:rsidR="00C2068C">
        <w:rPr>
          <w:rFonts w:ascii="Times New Roman" w:hAnsi="Times New Roman"/>
          <w:caps/>
        </w:rPr>
        <w:t>,</w:t>
      </w:r>
      <w:r w:rsidRPr="00FC1BE3">
        <w:rPr>
          <w:rFonts w:ascii="Times New Roman" w:hAnsi="Times New Roman"/>
          <w:caps/>
        </w:rPr>
        <w:t xml:space="preserve"> K.C.</w:t>
      </w:r>
      <w:r w:rsidR="00C2068C">
        <w:rPr>
          <w:rFonts w:ascii="Times New Roman" w:hAnsi="Times New Roman"/>
          <w:caps/>
        </w:rPr>
        <w:t>;</w:t>
      </w:r>
      <w:r w:rsidRPr="00FC1BE3">
        <w:rPr>
          <w:rFonts w:ascii="Times New Roman" w:hAnsi="Times New Roman"/>
          <w:caps/>
        </w:rPr>
        <w:t xml:space="preserve"> Boscarato</w:t>
      </w:r>
      <w:r w:rsidR="00C2068C">
        <w:rPr>
          <w:rFonts w:ascii="Times New Roman" w:hAnsi="Times New Roman"/>
          <w:caps/>
        </w:rPr>
        <w:t>,</w:t>
      </w:r>
      <w:r w:rsidRPr="00FC1BE3">
        <w:rPr>
          <w:rFonts w:ascii="Times New Roman" w:hAnsi="Times New Roman"/>
          <w:caps/>
        </w:rPr>
        <w:t xml:space="preserve"> T.G.</w:t>
      </w:r>
      <w:r w:rsidR="00C2068C">
        <w:rPr>
          <w:rFonts w:ascii="Times New Roman" w:hAnsi="Times New Roman"/>
          <w:caps/>
        </w:rPr>
        <w:t>;</w:t>
      </w:r>
      <w:r w:rsidRPr="00FC1BE3">
        <w:rPr>
          <w:rFonts w:ascii="Times New Roman" w:hAnsi="Times New Roman"/>
          <w:caps/>
        </w:rPr>
        <w:t xml:space="preserve"> Bernardi</w:t>
      </w:r>
      <w:r w:rsidR="00C2068C">
        <w:rPr>
          <w:rFonts w:ascii="Times New Roman" w:hAnsi="Times New Roman"/>
          <w:caps/>
        </w:rPr>
        <w:t>,</w:t>
      </w:r>
      <w:r w:rsidRPr="00FC1BE3">
        <w:rPr>
          <w:rFonts w:ascii="Times New Roman" w:hAnsi="Times New Roman"/>
          <w:caps/>
        </w:rPr>
        <w:t xml:space="preserve"> I.P.</w:t>
      </w:r>
      <w:r w:rsidR="00C2068C">
        <w:rPr>
          <w:rFonts w:ascii="Times New Roman" w:hAnsi="Times New Roman"/>
          <w:caps/>
        </w:rPr>
        <w:t>;</w:t>
      </w:r>
      <w:r w:rsidRPr="00FC1BE3">
        <w:rPr>
          <w:rFonts w:ascii="Times New Roman" w:hAnsi="Times New Roman"/>
          <w:caps/>
        </w:rPr>
        <w:t xml:space="preserve"> Miranda</w:t>
      </w:r>
      <w:r w:rsidR="00C2068C">
        <w:rPr>
          <w:rFonts w:ascii="Times New Roman" w:hAnsi="Times New Roman"/>
          <w:caps/>
        </w:rPr>
        <w:t>,</w:t>
      </w:r>
      <w:r w:rsidRPr="00FC1BE3">
        <w:rPr>
          <w:rFonts w:ascii="Times New Roman" w:hAnsi="Times New Roman"/>
          <w:caps/>
        </w:rPr>
        <w:t xml:space="preserve"> J.M.D. &amp; Passos</w:t>
      </w:r>
      <w:r w:rsidR="00C2068C">
        <w:rPr>
          <w:rFonts w:ascii="Times New Roman" w:hAnsi="Times New Roman"/>
          <w:caps/>
        </w:rPr>
        <w:t>,</w:t>
      </w:r>
      <w:r w:rsidRPr="00FC1BE3">
        <w:rPr>
          <w:rFonts w:ascii="Times New Roman" w:hAnsi="Times New Roman"/>
          <w:caps/>
        </w:rPr>
        <w:t xml:space="preserve"> F.C.</w:t>
      </w:r>
      <w:r w:rsidRPr="00FC1BE3">
        <w:rPr>
          <w:rFonts w:ascii="Times New Roman" w:hAnsi="Times New Roman"/>
        </w:rPr>
        <w:t xml:space="preserve"> 2007. </w:t>
      </w:r>
      <w:r w:rsidRPr="00FC1BE3">
        <w:rPr>
          <w:rFonts w:ascii="Times New Roman" w:hAnsi="Times New Roman"/>
          <w:lang w:val="en-US"/>
        </w:rPr>
        <w:t xml:space="preserve">Sympatry of </w:t>
      </w:r>
      <w:r w:rsidRPr="00FC1BE3">
        <w:rPr>
          <w:rFonts w:ascii="Times New Roman" w:hAnsi="Times New Roman"/>
          <w:i/>
          <w:lang w:val="en-US"/>
        </w:rPr>
        <w:t>Alouatta caraya</w:t>
      </w:r>
      <w:r w:rsidRPr="00FC1BE3">
        <w:rPr>
          <w:rFonts w:ascii="Times New Roman" w:hAnsi="Times New Roman"/>
          <w:lang w:val="en-US"/>
        </w:rPr>
        <w:t xml:space="preserve"> and </w:t>
      </w:r>
      <w:r w:rsidRPr="00FC1BE3">
        <w:rPr>
          <w:rFonts w:ascii="Times New Roman" w:hAnsi="Times New Roman"/>
          <w:i/>
          <w:lang w:val="en-US"/>
        </w:rPr>
        <w:t>Alouatta clamitans</w:t>
      </w:r>
      <w:r w:rsidRPr="00FC1BE3">
        <w:rPr>
          <w:rFonts w:ascii="Times New Roman" w:hAnsi="Times New Roman"/>
          <w:lang w:val="en-US"/>
        </w:rPr>
        <w:t xml:space="preserve"> and the rediscovery of free-ranging potential hybrids in Southern Brazil. </w:t>
      </w:r>
      <w:r w:rsidRPr="007665A1">
        <w:rPr>
          <w:rFonts w:ascii="Times New Roman" w:hAnsi="Times New Roman"/>
          <w:i/>
        </w:rPr>
        <w:t>Primates</w:t>
      </w:r>
      <w:r w:rsidR="00242811">
        <w:rPr>
          <w:rFonts w:ascii="Times New Roman" w:hAnsi="Times New Roman"/>
          <w:i/>
        </w:rPr>
        <w:t>,</w:t>
      </w:r>
      <w:r w:rsidRPr="00FC1BE3">
        <w:rPr>
          <w:rFonts w:ascii="Times New Roman" w:hAnsi="Times New Roman"/>
          <w:i/>
        </w:rPr>
        <w:t xml:space="preserve"> </w:t>
      </w:r>
      <w:r w:rsidRPr="00FC1BE3">
        <w:rPr>
          <w:rFonts w:ascii="Times New Roman" w:hAnsi="Times New Roman"/>
        </w:rPr>
        <w:t>48:</w:t>
      </w:r>
      <w:r w:rsidR="007665A1">
        <w:rPr>
          <w:rFonts w:ascii="Times New Roman" w:hAnsi="Times New Roman"/>
        </w:rPr>
        <w:t xml:space="preserve"> </w:t>
      </w:r>
      <w:r w:rsidRPr="00FC1BE3">
        <w:rPr>
          <w:rFonts w:ascii="Times New Roman" w:hAnsi="Times New Roman"/>
        </w:rPr>
        <w:t>245–248</w:t>
      </w:r>
      <w:r w:rsidR="00FC1BE3">
        <w:rPr>
          <w:rFonts w:ascii="Times New Roman" w:hAnsi="Times New Roman"/>
        </w:rPr>
        <w:t xml:space="preserve">, </w:t>
      </w:r>
      <w:r w:rsidR="00000D1C">
        <w:rPr>
          <w:rFonts w:ascii="Times New Roman" w:hAnsi="Times New Roman"/>
        </w:rPr>
        <w:t>doi:</w:t>
      </w:r>
      <w:r w:rsidR="000405EB" w:rsidRPr="00FC1BE3">
        <w:rPr>
          <w:rFonts w:ascii="Times New Roman" w:hAnsi="Times New Roman"/>
        </w:rPr>
        <w:t xml:space="preserve"> 10.1007/s10329-007-0039-0</w:t>
      </w:r>
    </w:p>
    <w:p w:rsidR="00A455DE" w:rsidRDefault="00A455DE" w:rsidP="00626675">
      <w:pPr>
        <w:autoSpaceDE w:val="0"/>
        <w:autoSpaceDN w:val="0"/>
        <w:adjustRightInd w:val="0"/>
        <w:spacing w:before="120" w:after="120" w:line="240" w:lineRule="auto"/>
        <w:ind w:firstLine="0"/>
        <w:rPr>
          <w:rFonts w:ascii="Times New Roman" w:hAnsi="Times New Roman"/>
          <w:lang w:eastAsia="pt-BR"/>
        </w:rPr>
      </w:pPr>
      <w:r w:rsidRPr="00000D1C">
        <w:rPr>
          <w:rFonts w:ascii="Times New Roman" w:hAnsi="Times New Roman"/>
          <w:caps/>
        </w:rPr>
        <w:t>Aguiar</w:t>
      </w:r>
      <w:r w:rsidR="00C2068C">
        <w:rPr>
          <w:rFonts w:ascii="Times New Roman" w:hAnsi="Times New Roman"/>
          <w:caps/>
        </w:rPr>
        <w:t>,</w:t>
      </w:r>
      <w:r w:rsidRPr="00000D1C">
        <w:rPr>
          <w:rFonts w:ascii="Times New Roman" w:hAnsi="Times New Roman"/>
          <w:caps/>
        </w:rPr>
        <w:t xml:space="preserve"> L.M.</w:t>
      </w:r>
      <w:r w:rsidR="00C2068C">
        <w:rPr>
          <w:rFonts w:ascii="Times New Roman" w:hAnsi="Times New Roman"/>
          <w:caps/>
        </w:rPr>
        <w:t>;</w:t>
      </w:r>
      <w:r w:rsidRPr="00000D1C">
        <w:rPr>
          <w:rFonts w:ascii="Times New Roman" w:hAnsi="Times New Roman"/>
          <w:caps/>
        </w:rPr>
        <w:t xml:space="preserve"> Pie</w:t>
      </w:r>
      <w:r w:rsidR="00C2068C">
        <w:rPr>
          <w:rFonts w:ascii="Times New Roman" w:hAnsi="Times New Roman"/>
          <w:caps/>
        </w:rPr>
        <w:t>,</w:t>
      </w:r>
      <w:r w:rsidRPr="00000D1C">
        <w:rPr>
          <w:rFonts w:ascii="Times New Roman" w:hAnsi="Times New Roman"/>
          <w:caps/>
        </w:rPr>
        <w:t xml:space="preserve"> M.R. &amp; Passos</w:t>
      </w:r>
      <w:r w:rsidR="00C2068C">
        <w:rPr>
          <w:rFonts w:ascii="Times New Roman" w:hAnsi="Times New Roman"/>
          <w:caps/>
        </w:rPr>
        <w:t>,</w:t>
      </w:r>
      <w:r w:rsidRPr="00000D1C">
        <w:rPr>
          <w:rFonts w:ascii="Times New Roman" w:hAnsi="Times New Roman"/>
          <w:caps/>
        </w:rPr>
        <w:t xml:space="preserve"> F.C. 2008.</w:t>
      </w:r>
      <w:r w:rsidRPr="00000D1C">
        <w:rPr>
          <w:rFonts w:ascii="Times New Roman" w:hAnsi="Times New Roman"/>
        </w:rPr>
        <w:t xml:space="preserve"> </w:t>
      </w:r>
      <w:r w:rsidRPr="00000D1C">
        <w:rPr>
          <w:rFonts w:ascii="Times New Roman" w:hAnsi="Times New Roman"/>
          <w:lang w:val="en-US"/>
        </w:rPr>
        <w:t>Wild mixed groups between howler species (</w:t>
      </w:r>
      <w:r w:rsidRPr="00000D1C">
        <w:rPr>
          <w:rFonts w:ascii="Times New Roman" w:hAnsi="Times New Roman"/>
          <w:i/>
          <w:lang w:val="en-US"/>
        </w:rPr>
        <w:t>Alouatta caraya</w:t>
      </w:r>
      <w:r w:rsidRPr="00000D1C">
        <w:rPr>
          <w:rFonts w:ascii="Times New Roman" w:hAnsi="Times New Roman"/>
          <w:lang w:val="en-US"/>
        </w:rPr>
        <w:t xml:space="preserve"> and </w:t>
      </w:r>
      <w:r w:rsidRPr="00000D1C">
        <w:rPr>
          <w:rFonts w:ascii="Times New Roman" w:hAnsi="Times New Roman"/>
          <w:i/>
          <w:lang w:val="en-US"/>
        </w:rPr>
        <w:t>Alouatta clamitans</w:t>
      </w:r>
      <w:r w:rsidRPr="00000D1C">
        <w:rPr>
          <w:rFonts w:ascii="Times New Roman" w:hAnsi="Times New Roman"/>
          <w:lang w:val="en-US"/>
        </w:rPr>
        <w:t xml:space="preserve">) and new evidence for their hybridization. </w:t>
      </w:r>
      <w:r w:rsidRPr="00000D1C">
        <w:rPr>
          <w:rFonts w:ascii="Times New Roman" w:hAnsi="Times New Roman"/>
          <w:i/>
        </w:rPr>
        <w:t>Primates</w:t>
      </w:r>
      <w:r w:rsidR="00242811">
        <w:rPr>
          <w:rFonts w:ascii="Times New Roman" w:hAnsi="Times New Roman"/>
          <w:i/>
        </w:rPr>
        <w:t>,</w:t>
      </w:r>
      <w:r w:rsidRPr="00000D1C">
        <w:rPr>
          <w:rFonts w:ascii="Times New Roman" w:hAnsi="Times New Roman"/>
          <w:i/>
        </w:rPr>
        <w:t xml:space="preserve"> </w:t>
      </w:r>
      <w:r w:rsidRPr="00000D1C">
        <w:rPr>
          <w:rFonts w:ascii="Times New Roman" w:hAnsi="Times New Roman"/>
        </w:rPr>
        <w:t>49:</w:t>
      </w:r>
      <w:r w:rsidR="00000D1C" w:rsidRPr="00000D1C">
        <w:rPr>
          <w:rFonts w:ascii="Times New Roman" w:hAnsi="Times New Roman"/>
        </w:rPr>
        <w:t xml:space="preserve"> </w:t>
      </w:r>
      <w:r w:rsidRPr="00000D1C">
        <w:rPr>
          <w:rFonts w:ascii="Times New Roman" w:hAnsi="Times New Roman"/>
        </w:rPr>
        <w:t>149–152</w:t>
      </w:r>
      <w:r w:rsidR="00000D1C">
        <w:rPr>
          <w:rFonts w:ascii="Times New Roman" w:hAnsi="Times New Roman"/>
          <w:lang w:eastAsia="pt-BR"/>
        </w:rPr>
        <w:t xml:space="preserve">, doi: </w:t>
      </w:r>
      <w:r w:rsidR="000405EB" w:rsidRPr="00000D1C">
        <w:rPr>
          <w:rFonts w:ascii="Times New Roman" w:hAnsi="Times New Roman"/>
          <w:lang w:eastAsia="pt-BR"/>
        </w:rPr>
        <w:t>10.1007/s10329-007-0065-y</w:t>
      </w:r>
    </w:p>
    <w:p w:rsidR="000405EB" w:rsidRPr="00000D1C" w:rsidRDefault="00A455DE" w:rsidP="00626675">
      <w:pPr>
        <w:spacing w:before="120" w:after="120" w:line="240" w:lineRule="auto"/>
        <w:ind w:firstLine="0"/>
        <w:rPr>
          <w:rFonts w:ascii="Times New Roman" w:hAnsi="Times New Roman"/>
          <w:b/>
          <w:lang w:val="en-US"/>
        </w:rPr>
      </w:pPr>
      <w:r w:rsidRPr="00000D1C">
        <w:rPr>
          <w:rFonts w:ascii="Times New Roman" w:hAnsi="Times New Roman"/>
          <w:lang w:eastAsia="pt-BR"/>
        </w:rPr>
        <w:t>AGUIAR, L.M.</w:t>
      </w:r>
      <w:r w:rsidR="00C2068C">
        <w:rPr>
          <w:rFonts w:ascii="Times New Roman" w:hAnsi="Times New Roman"/>
          <w:lang w:eastAsia="pt-BR"/>
        </w:rPr>
        <w:t>;</w:t>
      </w:r>
      <w:r w:rsidRPr="00000D1C">
        <w:rPr>
          <w:rFonts w:ascii="Times New Roman" w:hAnsi="Times New Roman"/>
          <w:lang w:eastAsia="pt-BR"/>
        </w:rPr>
        <w:t xml:space="preserve"> LUDWIG, G. &amp; PASSOS, F.C. 2009. </w:t>
      </w:r>
      <w:r w:rsidRPr="00000D1C">
        <w:rPr>
          <w:rFonts w:ascii="Times New Roman" w:hAnsi="Times New Roman"/>
          <w:lang w:val="en-US" w:eastAsia="pt-BR"/>
        </w:rPr>
        <w:t>Group size and composition of black-and-gold howler monkeys (</w:t>
      </w:r>
      <w:r w:rsidRPr="00000D1C">
        <w:rPr>
          <w:rFonts w:ascii="Times New Roman" w:hAnsi="Times New Roman"/>
          <w:i/>
          <w:lang w:val="en-US" w:eastAsia="pt-BR"/>
        </w:rPr>
        <w:t>Alouatta caraya</w:t>
      </w:r>
      <w:r w:rsidRPr="00000D1C">
        <w:rPr>
          <w:rFonts w:ascii="Times New Roman" w:hAnsi="Times New Roman"/>
          <w:lang w:val="en-US" w:eastAsia="pt-BR"/>
        </w:rPr>
        <w:t xml:space="preserve">) on the Upper Parana´ River, Southern Brazil. </w:t>
      </w:r>
      <w:r w:rsidRPr="00000D1C">
        <w:rPr>
          <w:rFonts w:ascii="Times New Roman" w:hAnsi="Times New Roman"/>
          <w:i/>
          <w:lang w:eastAsia="pt-BR"/>
        </w:rPr>
        <w:t>Primates</w:t>
      </w:r>
      <w:r w:rsidR="00242811">
        <w:rPr>
          <w:rFonts w:ascii="Times New Roman" w:hAnsi="Times New Roman"/>
          <w:i/>
          <w:lang w:eastAsia="pt-BR"/>
        </w:rPr>
        <w:t>,</w:t>
      </w:r>
      <w:r w:rsidRPr="00000D1C">
        <w:rPr>
          <w:rFonts w:ascii="Times New Roman" w:hAnsi="Times New Roman"/>
          <w:lang w:eastAsia="pt-BR"/>
        </w:rPr>
        <w:t xml:space="preserve"> 50:</w:t>
      </w:r>
      <w:r w:rsidR="00E06A18">
        <w:rPr>
          <w:rFonts w:ascii="Times New Roman" w:hAnsi="Times New Roman"/>
          <w:lang w:eastAsia="pt-BR"/>
        </w:rPr>
        <w:t xml:space="preserve"> </w:t>
      </w:r>
      <w:r w:rsidRPr="00000D1C">
        <w:rPr>
          <w:rFonts w:ascii="Times New Roman" w:hAnsi="Times New Roman"/>
          <w:lang w:eastAsia="pt-BR"/>
        </w:rPr>
        <w:t>74–77</w:t>
      </w:r>
      <w:r w:rsidR="00E06A18">
        <w:rPr>
          <w:rFonts w:ascii="Times New Roman" w:hAnsi="Times New Roman"/>
          <w:lang w:eastAsia="pt-BR"/>
        </w:rPr>
        <w:t>, doi:</w:t>
      </w:r>
      <w:r w:rsidR="000405EB" w:rsidRPr="00000D1C">
        <w:rPr>
          <w:rFonts w:ascii="Times New Roman" w:hAnsi="Times New Roman"/>
          <w:lang w:val="en-US" w:eastAsia="pt-BR"/>
        </w:rPr>
        <w:t xml:space="preserve"> 10.1007/s10329-008-0115-0</w:t>
      </w:r>
    </w:p>
    <w:p w:rsidR="00A455DE" w:rsidRPr="005D1107" w:rsidRDefault="00A455DE" w:rsidP="00626675">
      <w:pPr>
        <w:tabs>
          <w:tab w:val="left" w:pos="8460"/>
        </w:tabs>
        <w:spacing w:before="120" w:after="120" w:line="240" w:lineRule="auto"/>
        <w:ind w:firstLine="0"/>
        <w:rPr>
          <w:rFonts w:ascii="Times New Roman" w:hAnsi="Times New Roman"/>
          <w:bCs/>
        </w:rPr>
      </w:pPr>
      <w:r w:rsidRPr="005D1107">
        <w:rPr>
          <w:rFonts w:ascii="Times New Roman" w:hAnsi="Times New Roman"/>
          <w:color w:val="000000"/>
        </w:rPr>
        <w:t>AGUIAR, L.M. 2010. Sistema social de grupos mistos de espécies de bugios (</w:t>
      </w:r>
      <w:r w:rsidRPr="005D1107">
        <w:rPr>
          <w:rFonts w:ascii="Times New Roman" w:hAnsi="Times New Roman"/>
          <w:i/>
          <w:color w:val="000000"/>
        </w:rPr>
        <w:t xml:space="preserve">Alouatta caraya </w:t>
      </w:r>
      <w:r w:rsidRPr="005D1107">
        <w:rPr>
          <w:rFonts w:ascii="Times New Roman" w:hAnsi="Times New Roman"/>
          <w:color w:val="000000"/>
        </w:rPr>
        <w:t>e</w:t>
      </w:r>
      <w:r w:rsidRPr="005D1107">
        <w:rPr>
          <w:rFonts w:ascii="Times New Roman" w:hAnsi="Times New Roman"/>
          <w:i/>
          <w:color w:val="000000"/>
        </w:rPr>
        <w:t xml:space="preserve"> Alouatta clamitans</w:t>
      </w:r>
      <w:r w:rsidRPr="005D1107">
        <w:rPr>
          <w:rFonts w:ascii="Times New Roman" w:hAnsi="Times New Roman"/>
          <w:color w:val="000000"/>
        </w:rPr>
        <w:t xml:space="preserve">) e potenciais híbridos no alto rio Paraná, sul do Brasil. </w:t>
      </w:r>
      <w:r w:rsidRPr="005D1107">
        <w:rPr>
          <w:rFonts w:ascii="Times New Roman" w:hAnsi="Times New Roman"/>
          <w:i/>
          <w:color w:val="000000"/>
        </w:rPr>
        <w:t>Tese de Doutorado</w:t>
      </w:r>
      <w:r w:rsidRPr="005D1107">
        <w:rPr>
          <w:rFonts w:ascii="Times New Roman" w:hAnsi="Times New Roman"/>
          <w:color w:val="000000"/>
        </w:rPr>
        <w:t xml:space="preserve">. Programa de Pós-Graduação </w:t>
      </w:r>
      <w:smartTag w:uri="urn:schemas-microsoft-com:office:smarttags" w:element="PersonName">
        <w:smartTagPr>
          <w:attr w:name="ProductID" w:val="em Ci￪ncias Biol￳gicas"/>
        </w:smartTagPr>
        <w:r w:rsidRPr="005D1107">
          <w:rPr>
            <w:rFonts w:ascii="Times New Roman" w:hAnsi="Times New Roman"/>
            <w:color w:val="000000"/>
          </w:rPr>
          <w:t>em Ciências Biológicas</w:t>
        </w:r>
      </w:smartTag>
      <w:r w:rsidRPr="005D1107">
        <w:rPr>
          <w:rFonts w:ascii="Times New Roman" w:hAnsi="Times New Roman"/>
          <w:color w:val="000000"/>
        </w:rPr>
        <w:t xml:space="preserve"> – Zoologia, Setor de Ciências Biológicas da Universidade Federal do Paraná, UFPR, Curitiba. </w:t>
      </w:r>
    </w:p>
    <w:p w:rsidR="00A455DE" w:rsidRPr="005D1107" w:rsidRDefault="00A455DE" w:rsidP="00626675">
      <w:pPr>
        <w:tabs>
          <w:tab w:val="left" w:pos="8460"/>
        </w:tabs>
        <w:spacing w:before="120" w:after="120" w:line="240" w:lineRule="auto"/>
        <w:ind w:firstLine="0"/>
        <w:rPr>
          <w:rFonts w:ascii="Times New Roman" w:hAnsi="Times New Roman"/>
          <w:bCs/>
          <w:lang w:val="en-US"/>
        </w:rPr>
      </w:pPr>
      <w:r w:rsidRPr="005D1107">
        <w:rPr>
          <w:rFonts w:ascii="Times New Roman" w:hAnsi="Times New Roman"/>
          <w:lang w:val="en-US"/>
        </w:rPr>
        <w:t xml:space="preserve">ALTMANN, J. 1974. Observational study of behavior sampling methods. </w:t>
      </w:r>
      <w:r w:rsidRPr="005D1107">
        <w:rPr>
          <w:rFonts w:ascii="Times New Roman" w:hAnsi="Times New Roman"/>
          <w:i/>
          <w:lang w:val="en-US"/>
        </w:rPr>
        <w:t>Behaviour</w:t>
      </w:r>
      <w:r w:rsidRPr="005D1107">
        <w:rPr>
          <w:rFonts w:ascii="Times New Roman" w:hAnsi="Times New Roman"/>
          <w:lang w:val="en-US"/>
        </w:rPr>
        <w:t>, 49: 227-267.</w:t>
      </w:r>
    </w:p>
    <w:p w:rsidR="00A455DE" w:rsidRPr="005D1107" w:rsidRDefault="00A455DE" w:rsidP="00626675">
      <w:pPr>
        <w:tabs>
          <w:tab w:val="left" w:pos="8460"/>
        </w:tabs>
        <w:spacing w:before="120" w:after="120" w:line="240" w:lineRule="auto"/>
        <w:ind w:firstLine="0"/>
        <w:rPr>
          <w:rFonts w:ascii="Times New Roman" w:hAnsi="Times New Roman"/>
          <w:bCs/>
          <w:lang w:val="en-US"/>
        </w:rPr>
      </w:pPr>
      <w:r w:rsidRPr="005D1107">
        <w:rPr>
          <w:rFonts w:ascii="Times New Roman" w:hAnsi="Times New Roman"/>
          <w:bCs/>
          <w:caps/>
          <w:lang w:val="en-US"/>
        </w:rPr>
        <w:t>Altmann, J. 1980.</w:t>
      </w:r>
      <w:r w:rsidRPr="005D1107">
        <w:rPr>
          <w:rFonts w:ascii="Times New Roman" w:hAnsi="Times New Roman"/>
          <w:lang w:val="en-US"/>
        </w:rPr>
        <w:t xml:space="preserve"> </w:t>
      </w:r>
      <w:r w:rsidRPr="005D1107">
        <w:rPr>
          <w:rFonts w:ascii="Times New Roman" w:hAnsi="Times New Roman"/>
          <w:bCs/>
          <w:i/>
          <w:lang w:val="en-US"/>
        </w:rPr>
        <w:t>Baboon, Mothers and Infants.</w:t>
      </w:r>
      <w:r w:rsidRPr="005D1107">
        <w:rPr>
          <w:rFonts w:ascii="Times New Roman" w:hAnsi="Times New Roman"/>
          <w:i/>
          <w:lang w:val="en-US"/>
        </w:rPr>
        <w:t xml:space="preserve"> </w:t>
      </w:r>
      <w:smartTag w:uri="urn:schemas-microsoft-com:office:smarttags" w:element="PlaceName">
        <w:r w:rsidRPr="005D1107">
          <w:rPr>
            <w:rFonts w:ascii="Times New Roman" w:hAnsi="Times New Roman"/>
            <w:lang w:val="en-US"/>
          </w:rPr>
          <w:t>Harvard</w:t>
        </w:r>
      </w:smartTag>
      <w:r w:rsidRPr="005D1107">
        <w:rPr>
          <w:rFonts w:ascii="Times New Roman" w:hAnsi="Times New Roman"/>
          <w:lang w:val="en-US"/>
        </w:rPr>
        <w:t xml:space="preserve"> </w:t>
      </w:r>
      <w:smartTag w:uri="urn:schemas-microsoft-com:office:smarttags" w:element="PlaceType">
        <w:r w:rsidRPr="005D1107">
          <w:rPr>
            <w:rFonts w:ascii="Times New Roman" w:hAnsi="Times New Roman"/>
            <w:lang w:val="en-US"/>
          </w:rPr>
          <w:t>University</w:t>
        </w:r>
      </w:smartTag>
      <w:r w:rsidRPr="005D1107">
        <w:rPr>
          <w:rFonts w:ascii="Times New Roman" w:hAnsi="Times New Roman"/>
          <w:lang w:val="en-US"/>
        </w:rPr>
        <w:t xml:space="preserve"> Press, </w:t>
      </w:r>
      <w:smartTag w:uri="urn:schemas-microsoft-com:office:smarttags" w:element="City">
        <w:smartTag w:uri="urn:schemas-microsoft-com:office:smarttags" w:element="place">
          <w:r w:rsidRPr="005D1107">
            <w:rPr>
              <w:rFonts w:ascii="Times New Roman" w:hAnsi="Times New Roman"/>
              <w:lang w:val="en-US"/>
            </w:rPr>
            <w:t>Cambridge</w:t>
          </w:r>
        </w:smartTag>
      </w:smartTag>
      <w:r w:rsidRPr="005D1107">
        <w:rPr>
          <w:rFonts w:ascii="Times New Roman" w:hAnsi="Times New Roman"/>
          <w:lang w:val="en-US"/>
        </w:rPr>
        <w:t>.</w:t>
      </w:r>
    </w:p>
    <w:p w:rsidR="00A455DE" w:rsidRPr="005D1107" w:rsidRDefault="00A455DE" w:rsidP="00626675">
      <w:pPr>
        <w:autoSpaceDE w:val="0"/>
        <w:autoSpaceDN w:val="0"/>
        <w:adjustRightInd w:val="0"/>
        <w:spacing w:before="120" w:after="120" w:line="240" w:lineRule="auto"/>
        <w:ind w:firstLine="0"/>
        <w:rPr>
          <w:rFonts w:ascii="Times New Roman" w:hAnsi="Times New Roman"/>
          <w:lang w:eastAsia="pt-BR"/>
        </w:rPr>
      </w:pPr>
      <w:r w:rsidRPr="005D1107">
        <w:rPr>
          <w:rFonts w:ascii="Times New Roman" w:hAnsi="Times New Roman"/>
          <w:bCs/>
          <w:lang w:eastAsia="pt-BR"/>
        </w:rPr>
        <w:t xml:space="preserve">BARBOSA-FILHO, G.B. &amp; ARAÚJO, A. C., 2009. FENOLOGIA DE FLORAÇÃO E SÍNDROMES DE POLINIZAÇÃO NA SERRA DE MARACAJU, MATO GROSSO DO SUL. </w:t>
      </w:r>
      <w:r w:rsidRPr="005D1107">
        <w:rPr>
          <w:rFonts w:ascii="Times New Roman" w:hAnsi="Times New Roman"/>
          <w:i/>
          <w:lang w:eastAsia="pt-BR"/>
        </w:rPr>
        <w:t>Anais do Encontro de Iniciação Científica</w:t>
      </w:r>
      <w:r w:rsidRPr="005D1107">
        <w:rPr>
          <w:rFonts w:ascii="Times New Roman" w:hAnsi="Times New Roman"/>
          <w:lang w:eastAsia="pt-BR"/>
        </w:rPr>
        <w:t xml:space="preserve">, ENIC, v.1, n.1(5). </w:t>
      </w:r>
    </w:p>
    <w:p w:rsidR="00A455DE" w:rsidRPr="005D1107" w:rsidRDefault="00A455DE" w:rsidP="00626675">
      <w:pPr>
        <w:tabs>
          <w:tab w:val="left" w:pos="8460"/>
        </w:tabs>
        <w:spacing w:before="120" w:after="120" w:line="240" w:lineRule="auto"/>
        <w:ind w:firstLine="0"/>
        <w:rPr>
          <w:rFonts w:ascii="Times New Roman" w:hAnsi="Times New Roman"/>
          <w:bCs/>
        </w:rPr>
      </w:pPr>
      <w:r w:rsidRPr="005D1107">
        <w:rPr>
          <w:rFonts w:ascii="Times New Roman" w:eastAsia="MS Mincho" w:hAnsi="Times New Roman"/>
        </w:rPr>
        <w:t xml:space="preserve">BICCA-MARQUES, J.C. 1991. Ecologia e comportamento de um grupo de bugios-pretos </w:t>
      </w:r>
      <w:r w:rsidRPr="005D1107">
        <w:rPr>
          <w:rFonts w:ascii="Times New Roman" w:eastAsia="MS Mincho" w:hAnsi="Times New Roman"/>
          <w:i/>
        </w:rPr>
        <w:t>Alouatta caraya</w:t>
      </w:r>
      <w:r w:rsidRPr="005D1107">
        <w:rPr>
          <w:rFonts w:ascii="Times New Roman" w:eastAsia="MS Mincho" w:hAnsi="Times New Roman"/>
        </w:rPr>
        <w:t xml:space="preserve"> (Primates, Cebidae) em Alegrete, RS, Brasil. </w:t>
      </w:r>
      <w:r w:rsidRPr="005D1107">
        <w:rPr>
          <w:rFonts w:ascii="Times New Roman" w:eastAsia="MS Mincho" w:hAnsi="Times New Roman"/>
          <w:i/>
        </w:rPr>
        <w:t>Dissertação de Mestrado</w:t>
      </w:r>
      <w:r w:rsidRPr="005D1107">
        <w:rPr>
          <w:rFonts w:ascii="Times New Roman" w:eastAsia="MS Mincho" w:hAnsi="Times New Roman"/>
        </w:rPr>
        <w:t xml:space="preserve">, Universidade de Brasília, Departamento de Ecologia, 200p. </w:t>
      </w:r>
    </w:p>
    <w:p w:rsidR="00A455DE" w:rsidRPr="005D1107" w:rsidRDefault="00A455DE" w:rsidP="00626675">
      <w:pPr>
        <w:pStyle w:val="Corpodetexto"/>
        <w:spacing w:before="120" w:line="240" w:lineRule="auto"/>
        <w:ind w:firstLine="0"/>
        <w:rPr>
          <w:rFonts w:ascii="Times New Roman" w:hAnsi="Times New Roman"/>
        </w:rPr>
      </w:pPr>
      <w:r w:rsidRPr="005D1107">
        <w:rPr>
          <w:rFonts w:ascii="Times New Roman" w:hAnsi="Times New Roman"/>
          <w:caps/>
        </w:rPr>
        <w:t xml:space="preserve">Bicca-Marques, J.C. </w:t>
      </w:r>
      <w:r w:rsidRPr="005D1107">
        <w:rPr>
          <w:rFonts w:ascii="Times New Roman" w:hAnsi="Times New Roman"/>
        </w:rPr>
        <w:t xml:space="preserve">1993. </w:t>
      </w:r>
      <w:r w:rsidRPr="005D1107">
        <w:rPr>
          <w:rFonts w:ascii="Times New Roman" w:hAnsi="Times New Roman"/>
          <w:bCs/>
        </w:rPr>
        <w:t xml:space="preserve">Padrão de atividades diárias do bugio-preto </w:t>
      </w:r>
      <w:r w:rsidRPr="005D1107">
        <w:rPr>
          <w:rFonts w:ascii="Times New Roman" w:hAnsi="Times New Roman"/>
          <w:bCs/>
          <w:i/>
        </w:rPr>
        <w:t xml:space="preserve">Alouatta caraya </w:t>
      </w:r>
      <w:r w:rsidRPr="005D1107">
        <w:rPr>
          <w:rFonts w:ascii="Times New Roman" w:hAnsi="Times New Roman"/>
          <w:bCs/>
        </w:rPr>
        <w:t>(Primates, Cebidae): Uma análise temporal e bioenergética</w:t>
      </w:r>
      <w:r w:rsidRPr="005D1107">
        <w:rPr>
          <w:rFonts w:ascii="Times New Roman" w:hAnsi="Times New Roman"/>
        </w:rPr>
        <w:t xml:space="preserve">, p. 35-49. </w:t>
      </w:r>
      <w:r w:rsidRPr="005D1107">
        <w:rPr>
          <w:rFonts w:ascii="Times New Roman" w:hAnsi="Times New Roman"/>
          <w:i/>
        </w:rPr>
        <w:t>In:</w:t>
      </w:r>
      <w:r w:rsidRPr="005D1107">
        <w:rPr>
          <w:rFonts w:ascii="Times New Roman" w:hAnsi="Times New Roman"/>
        </w:rPr>
        <w:t xml:space="preserve"> Yamamoto, M.E. &amp; M.B.C. Sousa (Eds.). </w:t>
      </w:r>
      <w:r w:rsidRPr="00242811">
        <w:rPr>
          <w:rFonts w:ascii="Times New Roman" w:hAnsi="Times New Roman"/>
        </w:rPr>
        <w:t>A Primatologia no Brasil 4.</w:t>
      </w:r>
    </w:p>
    <w:p w:rsidR="00A455DE" w:rsidRPr="005D1107" w:rsidRDefault="00A455DE" w:rsidP="00626675">
      <w:pPr>
        <w:spacing w:before="120" w:after="120" w:line="240" w:lineRule="auto"/>
        <w:ind w:firstLine="0"/>
        <w:rPr>
          <w:rFonts w:ascii="Times New Roman" w:hAnsi="Times New Roman"/>
        </w:rPr>
      </w:pPr>
      <w:r w:rsidRPr="005D1107">
        <w:rPr>
          <w:rFonts w:ascii="Times New Roman" w:hAnsi="Times New Roman"/>
          <w:caps/>
        </w:rPr>
        <w:t>Bicca-Marques, J.C. &amp; Calegaro-Marques, C. 1994.</w:t>
      </w:r>
      <w:r w:rsidRPr="005D1107">
        <w:rPr>
          <w:rFonts w:ascii="Times New Roman" w:hAnsi="Times New Roman"/>
        </w:rPr>
        <w:t xml:space="preserve"> </w:t>
      </w:r>
      <w:r w:rsidRPr="005D1107">
        <w:rPr>
          <w:rFonts w:ascii="Times New Roman" w:hAnsi="Times New Roman"/>
          <w:lang w:val="en-US"/>
        </w:rPr>
        <w:t>Feeding behavior of the black howler monkey (</w:t>
      </w:r>
      <w:r w:rsidRPr="005D1107">
        <w:rPr>
          <w:rFonts w:ascii="Times New Roman" w:hAnsi="Times New Roman"/>
          <w:i/>
          <w:lang w:val="en-US"/>
        </w:rPr>
        <w:t>Alouatta caraya</w:t>
      </w:r>
      <w:r w:rsidRPr="005D1107">
        <w:rPr>
          <w:rFonts w:ascii="Times New Roman" w:hAnsi="Times New Roman"/>
          <w:lang w:val="en-US"/>
        </w:rPr>
        <w:t xml:space="preserve">) in a seminatural Forest. </w:t>
      </w:r>
      <w:r w:rsidRPr="005D1107">
        <w:rPr>
          <w:rFonts w:ascii="Times New Roman" w:hAnsi="Times New Roman"/>
          <w:i/>
        </w:rPr>
        <w:t>Acta Biologica Leopoldensia</w:t>
      </w:r>
      <w:r w:rsidR="00242811">
        <w:rPr>
          <w:rFonts w:ascii="Times New Roman" w:hAnsi="Times New Roman"/>
          <w:i/>
        </w:rPr>
        <w:t>,</w:t>
      </w:r>
      <w:r w:rsidRPr="005D1107">
        <w:rPr>
          <w:rFonts w:ascii="Times New Roman" w:hAnsi="Times New Roman"/>
          <w:i/>
        </w:rPr>
        <w:t xml:space="preserve"> </w:t>
      </w:r>
      <w:r w:rsidRPr="00242811">
        <w:rPr>
          <w:rFonts w:ascii="Times New Roman" w:hAnsi="Times New Roman"/>
        </w:rPr>
        <w:t>16</w:t>
      </w:r>
      <w:r w:rsidR="00242811" w:rsidRPr="00242811">
        <w:rPr>
          <w:rFonts w:ascii="Times New Roman" w:hAnsi="Times New Roman"/>
        </w:rPr>
        <w:t xml:space="preserve"> </w:t>
      </w:r>
      <w:r w:rsidRPr="00242811">
        <w:rPr>
          <w:rFonts w:ascii="Times New Roman" w:hAnsi="Times New Roman"/>
        </w:rPr>
        <w:t xml:space="preserve">(2): </w:t>
      </w:r>
      <w:r w:rsidRPr="005D1107">
        <w:rPr>
          <w:rFonts w:ascii="Times New Roman" w:hAnsi="Times New Roman"/>
        </w:rPr>
        <w:t>69-84.</w:t>
      </w:r>
    </w:p>
    <w:p w:rsidR="00A455DE" w:rsidRPr="005D1107" w:rsidRDefault="00A455DE" w:rsidP="00626675">
      <w:pPr>
        <w:spacing w:before="120" w:after="120" w:line="240" w:lineRule="auto"/>
        <w:ind w:firstLine="0"/>
        <w:rPr>
          <w:rFonts w:ascii="Times New Roman" w:hAnsi="Times New Roman"/>
          <w:lang w:val="en-US"/>
        </w:rPr>
      </w:pPr>
      <w:r w:rsidRPr="005D1107">
        <w:rPr>
          <w:rFonts w:ascii="Times New Roman" w:hAnsi="Times New Roman"/>
          <w:caps/>
        </w:rPr>
        <w:t>Bicca-Marques, J.C. &amp; Calegaro-Marques, C. 1995.</w:t>
      </w:r>
      <w:r w:rsidRPr="005D1107">
        <w:rPr>
          <w:rFonts w:ascii="Times New Roman" w:hAnsi="Times New Roman"/>
        </w:rPr>
        <w:t xml:space="preserve"> Ecologia alimentar do gênero </w:t>
      </w:r>
      <w:r w:rsidRPr="005D1107">
        <w:rPr>
          <w:rFonts w:ascii="Times New Roman" w:hAnsi="Times New Roman"/>
          <w:i/>
        </w:rPr>
        <w:t>Alouatta</w:t>
      </w:r>
      <w:r w:rsidRPr="005D1107">
        <w:rPr>
          <w:rFonts w:ascii="Times New Roman" w:hAnsi="Times New Roman"/>
        </w:rPr>
        <w:t xml:space="preserve"> LACÉPEDE, 1799 (Primates, Cebidae). </w:t>
      </w:r>
      <w:r w:rsidRPr="00242811">
        <w:rPr>
          <w:rFonts w:ascii="Times New Roman" w:hAnsi="Times New Roman"/>
          <w:i/>
          <w:lang w:val="en-US"/>
        </w:rPr>
        <w:t>Cadernos UFAC</w:t>
      </w:r>
      <w:r w:rsidR="00242811">
        <w:rPr>
          <w:rFonts w:ascii="Times New Roman" w:hAnsi="Times New Roman"/>
          <w:lang w:val="en-US"/>
        </w:rPr>
        <w:t>,</w:t>
      </w:r>
      <w:r w:rsidRPr="00242811">
        <w:rPr>
          <w:rFonts w:ascii="Times New Roman" w:hAnsi="Times New Roman"/>
          <w:lang w:val="en-US"/>
        </w:rPr>
        <w:t xml:space="preserve"> </w:t>
      </w:r>
      <w:r w:rsidRPr="005D1107">
        <w:rPr>
          <w:rFonts w:ascii="Times New Roman" w:hAnsi="Times New Roman"/>
          <w:lang w:val="en-US"/>
        </w:rPr>
        <w:t>3</w:t>
      </w:r>
      <w:r w:rsidRPr="005D1107">
        <w:rPr>
          <w:rFonts w:ascii="Times New Roman" w:hAnsi="Times New Roman"/>
          <w:i/>
          <w:lang w:val="en-US"/>
        </w:rPr>
        <w:t>:</w:t>
      </w:r>
      <w:r w:rsidRPr="005D1107">
        <w:rPr>
          <w:rFonts w:ascii="Times New Roman" w:hAnsi="Times New Roman"/>
          <w:lang w:val="en-US"/>
        </w:rPr>
        <w:t xml:space="preserve"> 23-49.</w:t>
      </w:r>
    </w:p>
    <w:p w:rsidR="00A455DE" w:rsidRPr="00626675" w:rsidRDefault="00A455DE" w:rsidP="00626675">
      <w:pPr>
        <w:tabs>
          <w:tab w:val="left" w:pos="8460"/>
        </w:tabs>
        <w:spacing w:before="120" w:after="120" w:line="240" w:lineRule="auto"/>
        <w:ind w:firstLine="0"/>
        <w:rPr>
          <w:rFonts w:ascii="Times New Roman" w:hAnsi="Times New Roman"/>
          <w:bCs/>
          <w:lang w:val="en-US"/>
        </w:rPr>
      </w:pPr>
      <w:r w:rsidRPr="005D1107">
        <w:rPr>
          <w:rFonts w:ascii="Times New Roman" w:hAnsi="Times New Roman"/>
          <w:bCs/>
          <w:caps/>
          <w:lang w:val="en-US"/>
        </w:rPr>
        <w:t>Bicca-Marques, J.C. 2003.</w:t>
      </w:r>
      <w:r w:rsidRPr="005D1107">
        <w:rPr>
          <w:rFonts w:ascii="Times New Roman" w:hAnsi="Times New Roman"/>
          <w:lang w:val="en-US"/>
        </w:rPr>
        <w:t xml:space="preserve"> How do howler monkeys cope with habitat fragmentation? Pp. 283-303. </w:t>
      </w:r>
      <w:r w:rsidRPr="005D1107">
        <w:rPr>
          <w:rFonts w:ascii="Times New Roman" w:hAnsi="Times New Roman"/>
          <w:i/>
          <w:lang w:val="en-US"/>
        </w:rPr>
        <w:t>In</w:t>
      </w:r>
      <w:r w:rsidRPr="005D1107">
        <w:rPr>
          <w:rFonts w:ascii="Times New Roman" w:hAnsi="Times New Roman"/>
          <w:lang w:val="en-US"/>
        </w:rPr>
        <w:t xml:space="preserve">: </w:t>
      </w:r>
      <w:r w:rsidRPr="00626675">
        <w:rPr>
          <w:rFonts w:ascii="Times New Roman" w:hAnsi="Times New Roman"/>
          <w:lang w:val="en-US"/>
        </w:rPr>
        <w:t>L.K. Marsh</w:t>
      </w:r>
      <w:r w:rsidR="00626675">
        <w:rPr>
          <w:rFonts w:ascii="Times New Roman" w:hAnsi="Times New Roman"/>
          <w:lang w:val="en-US"/>
        </w:rPr>
        <w:t xml:space="preserve"> (</w:t>
      </w:r>
      <w:r w:rsidRPr="00626675">
        <w:rPr>
          <w:rFonts w:ascii="Times New Roman" w:hAnsi="Times New Roman"/>
          <w:lang w:val="en-US"/>
        </w:rPr>
        <w:t>Ed.)</w:t>
      </w:r>
      <w:r w:rsidR="00626675">
        <w:rPr>
          <w:rFonts w:ascii="Times New Roman" w:hAnsi="Times New Roman"/>
          <w:lang w:val="en-US"/>
        </w:rPr>
        <w:t>.</w:t>
      </w:r>
      <w:r w:rsidR="00626675" w:rsidRPr="00626675">
        <w:rPr>
          <w:rFonts w:ascii="Times New Roman" w:hAnsi="Times New Roman"/>
          <w:bCs/>
          <w:lang w:val="en-US"/>
        </w:rPr>
        <w:t xml:space="preserve"> Primates in Fragments: Ecology and Conservation</w:t>
      </w:r>
      <w:r w:rsidR="00626675">
        <w:rPr>
          <w:rFonts w:ascii="Times New Roman" w:hAnsi="Times New Roman"/>
          <w:bCs/>
          <w:lang w:val="en-US"/>
        </w:rPr>
        <w:t>.</w:t>
      </w:r>
      <w:r w:rsidRPr="00626675">
        <w:rPr>
          <w:rFonts w:ascii="Times New Roman" w:hAnsi="Times New Roman"/>
          <w:lang w:val="en-US"/>
        </w:rPr>
        <w:t xml:space="preserve"> Kluwer Academic/Plenum Publishers, New York.</w:t>
      </w:r>
    </w:p>
    <w:p w:rsidR="00A455DE" w:rsidRPr="00242811" w:rsidRDefault="00A455DE" w:rsidP="00626675">
      <w:pPr>
        <w:autoSpaceDE w:val="0"/>
        <w:autoSpaceDN w:val="0"/>
        <w:adjustRightInd w:val="0"/>
        <w:spacing w:before="120" w:after="120" w:line="240" w:lineRule="auto"/>
        <w:ind w:firstLine="0"/>
        <w:rPr>
          <w:rFonts w:ascii="Times New Roman" w:hAnsi="Times New Roman"/>
          <w:bCs/>
        </w:rPr>
      </w:pPr>
      <w:r w:rsidRPr="00242811">
        <w:rPr>
          <w:rFonts w:ascii="Times New Roman" w:hAnsi="Times New Roman"/>
          <w:color w:val="000000"/>
          <w:lang w:val="en-US"/>
        </w:rPr>
        <w:t>BONVICINO, C.R.; LEMOS, B. &amp; SEÚANEZ, H.C. 2001. Molecular philogenetics of howler Monkeys (</w:t>
      </w:r>
      <w:r w:rsidRPr="00242811">
        <w:rPr>
          <w:rFonts w:ascii="Times New Roman" w:hAnsi="Times New Roman"/>
          <w:i/>
          <w:color w:val="000000"/>
          <w:lang w:val="en-US"/>
        </w:rPr>
        <w:t>Alouatta</w:t>
      </w:r>
      <w:r w:rsidRPr="00242811">
        <w:rPr>
          <w:rFonts w:ascii="Times New Roman" w:hAnsi="Times New Roman"/>
          <w:color w:val="000000"/>
          <w:lang w:val="en-US"/>
        </w:rPr>
        <w:t xml:space="preserve">, Platyrrini): a comparasion with karyotypic data. </w:t>
      </w:r>
      <w:r w:rsidRPr="00242811">
        <w:rPr>
          <w:rFonts w:ascii="Times New Roman" w:hAnsi="Times New Roman"/>
          <w:i/>
          <w:color w:val="000000"/>
        </w:rPr>
        <w:t xml:space="preserve">Chromossoma, </w:t>
      </w:r>
      <w:r w:rsidRPr="00242811">
        <w:rPr>
          <w:rFonts w:ascii="Times New Roman" w:hAnsi="Times New Roman"/>
          <w:color w:val="000000"/>
        </w:rPr>
        <w:t>110:</w:t>
      </w:r>
      <w:r w:rsidR="00242811" w:rsidRPr="00242811">
        <w:rPr>
          <w:rFonts w:ascii="Times New Roman" w:hAnsi="Times New Roman"/>
          <w:color w:val="000000"/>
        </w:rPr>
        <w:t xml:space="preserve"> </w:t>
      </w:r>
      <w:r w:rsidRPr="00242811">
        <w:rPr>
          <w:rFonts w:ascii="Times New Roman" w:hAnsi="Times New Roman"/>
          <w:color w:val="000000"/>
        </w:rPr>
        <w:t>241-246</w:t>
      </w:r>
      <w:r w:rsidR="00242811" w:rsidRPr="00242811">
        <w:rPr>
          <w:rFonts w:ascii="Times New Roman" w:hAnsi="Times New Roman"/>
          <w:color w:val="000000"/>
        </w:rPr>
        <w:t xml:space="preserve">, doi: </w:t>
      </w:r>
      <w:r w:rsidR="00E87A33" w:rsidRPr="00242811">
        <w:rPr>
          <w:rFonts w:ascii="Times New Roman" w:hAnsi="Times New Roman"/>
          <w:lang w:eastAsia="pt-BR"/>
        </w:rPr>
        <w:t>10.1007/s004120000128</w:t>
      </w:r>
    </w:p>
    <w:p w:rsidR="00A455DE" w:rsidRPr="005D1107" w:rsidRDefault="00A455DE" w:rsidP="00626675">
      <w:pPr>
        <w:tabs>
          <w:tab w:val="left" w:pos="8460"/>
        </w:tabs>
        <w:spacing w:before="120" w:after="120" w:line="240" w:lineRule="auto"/>
        <w:ind w:firstLine="0"/>
        <w:rPr>
          <w:rFonts w:ascii="Times New Roman" w:hAnsi="Times New Roman"/>
          <w:bCs/>
          <w:lang w:val="en-US"/>
        </w:rPr>
      </w:pPr>
      <w:r w:rsidRPr="005D1107">
        <w:rPr>
          <w:rFonts w:ascii="Times New Roman" w:hAnsi="Times New Roman"/>
          <w:bCs/>
          <w:caps/>
          <w:lang w:val="es-ES_tradnl"/>
        </w:rPr>
        <w:t xml:space="preserve">Bonvicino, C.R. </w:t>
      </w:r>
      <w:r w:rsidRPr="005D1107">
        <w:rPr>
          <w:rFonts w:ascii="Times New Roman" w:hAnsi="Times New Roman"/>
          <w:bCs/>
          <w:lang w:val="es-ES_tradnl"/>
        </w:rPr>
        <w:t>1989.</w:t>
      </w:r>
      <w:r w:rsidRPr="005D1107">
        <w:rPr>
          <w:rFonts w:ascii="Times New Roman" w:hAnsi="Times New Roman"/>
          <w:lang w:val="es-ES_tradnl"/>
        </w:rPr>
        <w:t xml:space="preserve"> </w:t>
      </w:r>
      <w:r w:rsidRPr="005D1107">
        <w:rPr>
          <w:rFonts w:ascii="Times New Roman" w:hAnsi="Times New Roman"/>
        </w:rPr>
        <w:t xml:space="preserve">Ecologia e comportamento de </w:t>
      </w:r>
      <w:r w:rsidRPr="005D1107">
        <w:rPr>
          <w:rFonts w:ascii="Times New Roman" w:hAnsi="Times New Roman"/>
          <w:i/>
        </w:rPr>
        <w:t>Alouatta belzebul</w:t>
      </w:r>
      <w:r w:rsidRPr="005D1107">
        <w:rPr>
          <w:rFonts w:ascii="Times New Roman" w:hAnsi="Times New Roman"/>
        </w:rPr>
        <w:t xml:space="preserve"> (Primates: Cebidae) na Mata Atlântica. </w:t>
      </w:r>
      <w:r w:rsidRPr="005D1107">
        <w:rPr>
          <w:rFonts w:ascii="Times New Roman" w:hAnsi="Times New Roman"/>
          <w:bCs/>
          <w:i/>
          <w:lang w:val="en-US"/>
        </w:rPr>
        <w:t>Revista Nordestina de Biologia,</w:t>
      </w:r>
      <w:r w:rsidRPr="005D1107">
        <w:rPr>
          <w:rFonts w:ascii="Times New Roman" w:hAnsi="Times New Roman"/>
          <w:bCs/>
          <w:lang w:val="en-US"/>
        </w:rPr>
        <w:t xml:space="preserve"> 6: 149-179.</w:t>
      </w:r>
    </w:p>
    <w:p w:rsidR="00A455DE" w:rsidRPr="00242811" w:rsidRDefault="00A455DE" w:rsidP="00626675">
      <w:pPr>
        <w:tabs>
          <w:tab w:val="left" w:pos="8460"/>
        </w:tabs>
        <w:spacing w:before="120" w:after="120" w:line="240" w:lineRule="auto"/>
        <w:ind w:firstLine="0"/>
        <w:rPr>
          <w:rFonts w:ascii="Times New Roman" w:hAnsi="Times New Roman"/>
          <w:bCs/>
          <w:lang w:val="en-US"/>
        </w:rPr>
      </w:pPr>
      <w:r w:rsidRPr="00242811">
        <w:rPr>
          <w:rFonts w:ascii="Times New Roman" w:hAnsi="Times New Roman"/>
          <w:bCs/>
          <w:caps/>
          <w:lang w:val="es-ES_tradnl"/>
        </w:rPr>
        <w:t>Bravo, S.P. &amp; Sallenave,</w:t>
      </w:r>
      <w:r w:rsidRPr="00242811">
        <w:rPr>
          <w:rFonts w:ascii="Times New Roman" w:hAnsi="Times New Roman"/>
          <w:bCs/>
          <w:lang w:val="es-ES_tradnl"/>
        </w:rPr>
        <w:t xml:space="preserve"> A. 2003.</w:t>
      </w:r>
      <w:r w:rsidRPr="00242811">
        <w:rPr>
          <w:rFonts w:ascii="Times New Roman" w:hAnsi="Times New Roman"/>
          <w:lang w:val="es-ES_tradnl"/>
        </w:rPr>
        <w:t xml:space="preserve"> </w:t>
      </w:r>
      <w:r w:rsidRPr="00242811">
        <w:rPr>
          <w:rFonts w:ascii="Times New Roman" w:hAnsi="Times New Roman"/>
          <w:lang w:val="en-US"/>
        </w:rPr>
        <w:t xml:space="preserve">Foraging behavior and activity patterns of </w:t>
      </w:r>
      <w:r w:rsidRPr="00242811">
        <w:rPr>
          <w:rFonts w:ascii="Times New Roman" w:hAnsi="Times New Roman"/>
          <w:i/>
          <w:lang w:val="en-US"/>
        </w:rPr>
        <w:t>Alouatta caraya</w:t>
      </w:r>
      <w:r w:rsidRPr="00242811">
        <w:rPr>
          <w:rFonts w:ascii="Times New Roman" w:hAnsi="Times New Roman"/>
          <w:lang w:val="en-US"/>
        </w:rPr>
        <w:t xml:space="preserve"> in the northeastern argentinean flooded forest. </w:t>
      </w:r>
      <w:r w:rsidRPr="00242811">
        <w:rPr>
          <w:rFonts w:ascii="Times New Roman" w:hAnsi="Times New Roman"/>
          <w:bCs/>
          <w:i/>
          <w:lang w:val="en-US"/>
        </w:rPr>
        <w:t>International Journal of Primatology,</w:t>
      </w:r>
      <w:r w:rsidRPr="00242811">
        <w:rPr>
          <w:rFonts w:ascii="Times New Roman" w:hAnsi="Times New Roman"/>
          <w:bCs/>
          <w:lang w:val="en-US"/>
        </w:rPr>
        <w:t xml:space="preserve"> 24: 825- 846</w:t>
      </w:r>
      <w:r w:rsidR="00242811" w:rsidRPr="00242811">
        <w:rPr>
          <w:rFonts w:ascii="Times New Roman" w:hAnsi="Times New Roman"/>
          <w:bCs/>
          <w:lang w:val="en-US"/>
        </w:rPr>
        <w:t xml:space="preserve">, doi: </w:t>
      </w:r>
      <w:r w:rsidR="00735B6E" w:rsidRPr="00242811">
        <w:rPr>
          <w:rFonts w:ascii="Times New Roman" w:hAnsi="Times New Roman"/>
          <w:lang w:eastAsia="pt-BR"/>
        </w:rPr>
        <w:t>0164-0291/03/0800-0825/0</w:t>
      </w:r>
    </w:p>
    <w:p w:rsidR="00A455DE" w:rsidRPr="005D1107" w:rsidRDefault="00A455DE" w:rsidP="00626675">
      <w:pPr>
        <w:tabs>
          <w:tab w:val="left" w:pos="8460"/>
        </w:tabs>
        <w:spacing w:before="120" w:after="120" w:line="240" w:lineRule="auto"/>
        <w:ind w:firstLine="0"/>
        <w:rPr>
          <w:rFonts w:ascii="Times New Roman" w:hAnsi="Times New Roman"/>
          <w:bCs/>
          <w:lang w:val="en-US"/>
        </w:rPr>
      </w:pPr>
      <w:r w:rsidRPr="005D1107">
        <w:rPr>
          <w:rFonts w:ascii="Times New Roman" w:hAnsi="Times New Roman"/>
          <w:bCs/>
          <w:caps/>
          <w:lang w:val="en-US"/>
        </w:rPr>
        <w:t>Chapman, C. 1988.</w:t>
      </w:r>
      <w:r w:rsidRPr="005D1107">
        <w:rPr>
          <w:rFonts w:ascii="Times New Roman" w:hAnsi="Times New Roman"/>
          <w:lang w:val="en-US"/>
        </w:rPr>
        <w:t xml:space="preserve"> Patterns of foraging and range use by three species of neotropical primates. </w:t>
      </w:r>
      <w:r w:rsidRPr="005D1107">
        <w:rPr>
          <w:rFonts w:ascii="Times New Roman" w:hAnsi="Times New Roman"/>
          <w:bCs/>
          <w:i/>
          <w:lang w:val="en-US"/>
        </w:rPr>
        <w:t>Primates</w:t>
      </w:r>
      <w:r w:rsidR="00242811">
        <w:rPr>
          <w:rFonts w:ascii="Times New Roman" w:hAnsi="Times New Roman"/>
          <w:bCs/>
          <w:i/>
          <w:lang w:val="en-US"/>
        </w:rPr>
        <w:t>,</w:t>
      </w:r>
      <w:r w:rsidRPr="005D1107">
        <w:rPr>
          <w:rFonts w:ascii="Times New Roman" w:hAnsi="Times New Roman"/>
          <w:bCs/>
          <w:i/>
          <w:lang w:val="en-US"/>
        </w:rPr>
        <w:t xml:space="preserve"> </w:t>
      </w:r>
      <w:r w:rsidRPr="005D1107">
        <w:rPr>
          <w:rFonts w:ascii="Times New Roman" w:hAnsi="Times New Roman"/>
          <w:bCs/>
          <w:lang w:val="en-US"/>
        </w:rPr>
        <w:t>29: 177–194.</w:t>
      </w:r>
    </w:p>
    <w:p w:rsidR="00A455DE" w:rsidRPr="005D1107" w:rsidRDefault="00A455DE" w:rsidP="00626675">
      <w:pPr>
        <w:tabs>
          <w:tab w:val="left" w:pos="8460"/>
        </w:tabs>
        <w:spacing w:before="120" w:after="120" w:line="240" w:lineRule="auto"/>
        <w:ind w:firstLine="0"/>
        <w:rPr>
          <w:rFonts w:ascii="Times New Roman" w:hAnsi="Times New Roman"/>
          <w:bCs/>
          <w:lang w:val="en-US"/>
        </w:rPr>
      </w:pPr>
      <w:r w:rsidRPr="005D1107">
        <w:rPr>
          <w:rFonts w:ascii="Times New Roman" w:hAnsi="Times New Roman"/>
          <w:bCs/>
          <w:caps/>
          <w:lang w:val="es-ES_tradnl"/>
        </w:rPr>
        <w:t>Chiarello, A.G. 1993.</w:t>
      </w:r>
      <w:r w:rsidRPr="005D1107">
        <w:rPr>
          <w:rFonts w:ascii="Times New Roman" w:hAnsi="Times New Roman"/>
          <w:lang w:val="es-ES_tradnl"/>
        </w:rPr>
        <w:t xml:space="preserve"> </w:t>
      </w:r>
      <w:r w:rsidRPr="005D1107">
        <w:rPr>
          <w:rFonts w:ascii="Times New Roman" w:hAnsi="Times New Roman"/>
          <w:lang w:val="en-US"/>
        </w:rPr>
        <w:t xml:space="preserve">Home range of the brown howler monkey, </w:t>
      </w:r>
      <w:r w:rsidRPr="005D1107">
        <w:rPr>
          <w:rFonts w:ascii="Times New Roman" w:hAnsi="Times New Roman"/>
          <w:i/>
          <w:lang w:val="en-US"/>
        </w:rPr>
        <w:t>Alouatta fusca</w:t>
      </w:r>
      <w:r w:rsidRPr="005D1107">
        <w:rPr>
          <w:rFonts w:ascii="Times New Roman" w:hAnsi="Times New Roman"/>
          <w:lang w:val="en-US"/>
        </w:rPr>
        <w:t xml:space="preserve">, in a forest fragment of southeastern Brazil. </w:t>
      </w:r>
      <w:r w:rsidRPr="005D1107">
        <w:rPr>
          <w:rFonts w:ascii="Times New Roman" w:hAnsi="Times New Roman"/>
          <w:bCs/>
          <w:i/>
          <w:lang w:val="en-US"/>
        </w:rPr>
        <w:t>Folia Primatologica,</w:t>
      </w:r>
      <w:r w:rsidRPr="005D1107">
        <w:rPr>
          <w:rFonts w:ascii="Times New Roman" w:hAnsi="Times New Roman"/>
          <w:bCs/>
          <w:lang w:val="en-US"/>
        </w:rPr>
        <w:t xml:space="preserve"> 60:173-5.</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lang w:val="en-US"/>
        </w:rPr>
        <w:t>CLUTTON-BROCK, T.H. &amp; HARVEY, P.H. 1977.</w:t>
      </w:r>
      <w:r w:rsidRPr="005D1107">
        <w:rPr>
          <w:rFonts w:ascii="Times New Roman" w:hAnsi="Times New Roman"/>
          <w:lang w:val="en-US"/>
        </w:rPr>
        <w:t xml:space="preserve"> Species differences in feeding and ranging behavior in Primates. Pp. 557-579. </w:t>
      </w:r>
      <w:r w:rsidRPr="005D1107">
        <w:rPr>
          <w:rFonts w:ascii="Times New Roman" w:hAnsi="Times New Roman"/>
          <w:i/>
          <w:lang w:val="en-US"/>
        </w:rPr>
        <w:t>In</w:t>
      </w:r>
      <w:r w:rsidRPr="00242811">
        <w:rPr>
          <w:rFonts w:ascii="Times New Roman" w:hAnsi="Times New Roman"/>
          <w:lang w:val="en-US"/>
        </w:rPr>
        <w:t xml:space="preserve">: TH. Clutton - Brock (ed.). </w:t>
      </w:r>
      <w:r w:rsidR="00626675" w:rsidRPr="00242811">
        <w:rPr>
          <w:rFonts w:ascii="Times New Roman" w:hAnsi="Times New Roman"/>
          <w:lang w:val="en-US"/>
        </w:rPr>
        <w:t xml:space="preserve">Primate Ecology. </w:t>
      </w:r>
      <w:smartTag w:uri="urn:schemas-microsoft-com:office:smarttags" w:element="State">
        <w:smartTag w:uri="urn:schemas-microsoft-com:office:smarttags" w:element="place">
          <w:r w:rsidRPr="005D1107">
            <w:rPr>
              <w:rFonts w:ascii="Times New Roman" w:hAnsi="Times New Roman"/>
              <w:lang w:val="en-US"/>
            </w:rPr>
            <w:t>New York</w:t>
          </w:r>
        </w:smartTag>
      </w:smartTag>
      <w:r w:rsidRPr="005D1107">
        <w:rPr>
          <w:rFonts w:ascii="Times New Roman" w:hAnsi="Times New Roman"/>
          <w:lang w:val="en-US"/>
        </w:rPr>
        <w:t xml:space="preserve">, Academic Press. </w:t>
      </w:r>
    </w:p>
    <w:p w:rsidR="00A455DE" w:rsidRPr="00C2068C" w:rsidRDefault="00A455DE" w:rsidP="00626675">
      <w:pPr>
        <w:autoSpaceDE w:val="0"/>
        <w:autoSpaceDN w:val="0"/>
        <w:adjustRightInd w:val="0"/>
        <w:spacing w:before="120" w:after="120" w:line="240" w:lineRule="auto"/>
        <w:ind w:firstLine="0"/>
        <w:rPr>
          <w:rFonts w:ascii="Times New Roman" w:hAnsi="Times New Roman"/>
          <w:lang w:val="en-US" w:eastAsia="pt-BR"/>
        </w:rPr>
      </w:pPr>
      <w:r w:rsidRPr="005D1107">
        <w:rPr>
          <w:rFonts w:ascii="Times New Roman" w:hAnsi="Times New Roman"/>
          <w:caps/>
          <w:lang w:val="en-US" w:eastAsia="pt-BR"/>
        </w:rPr>
        <w:t>Coelho</w:t>
      </w:r>
      <w:r w:rsidR="00C2068C">
        <w:rPr>
          <w:rFonts w:ascii="Times New Roman" w:hAnsi="Times New Roman"/>
          <w:caps/>
          <w:lang w:val="en-US" w:eastAsia="pt-BR"/>
        </w:rPr>
        <w:t>,</w:t>
      </w:r>
      <w:r w:rsidRPr="005D1107">
        <w:rPr>
          <w:rFonts w:ascii="Times New Roman" w:hAnsi="Times New Roman"/>
          <w:caps/>
          <w:lang w:val="en-US" w:eastAsia="pt-BR"/>
        </w:rPr>
        <w:t xml:space="preserve"> A.M.</w:t>
      </w:r>
      <w:r w:rsidR="00C2068C">
        <w:rPr>
          <w:rFonts w:ascii="Times New Roman" w:hAnsi="Times New Roman"/>
          <w:caps/>
          <w:lang w:val="en-US" w:eastAsia="pt-BR"/>
        </w:rPr>
        <w:t>;</w:t>
      </w:r>
      <w:r w:rsidRPr="005D1107">
        <w:rPr>
          <w:rFonts w:ascii="Times New Roman" w:hAnsi="Times New Roman"/>
          <w:caps/>
          <w:lang w:val="en-US" w:eastAsia="pt-BR"/>
        </w:rPr>
        <w:t xml:space="preserve"> Bramblett</w:t>
      </w:r>
      <w:r w:rsidR="00C2068C">
        <w:rPr>
          <w:rFonts w:ascii="Times New Roman" w:hAnsi="Times New Roman"/>
          <w:caps/>
          <w:lang w:val="en-US" w:eastAsia="pt-BR"/>
        </w:rPr>
        <w:t>,</w:t>
      </w:r>
      <w:r w:rsidRPr="005D1107">
        <w:rPr>
          <w:rFonts w:ascii="Times New Roman" w:hAnsi="Times New Roman"/>
          <w:caps/>
          <w:lang w:val="en-US" w:eastAsia="pt-BR"/>
        </w:rPr>
        <w:t xml:space="preserve"> C.A.</w:t>
      </w:r>
      <w:r w:rsidR="00C2068C">
        <w:rPr>
          <w:rFonts w:ascii="Times New Roman" w:hAnsi="Times New Roman"/>
          <w:caps/>
          <w:lang w:val="en-US" w:eastAsia="pt-BR"/>
        </w:rPr>
        <w:t>;</w:t>
      </w:r>
      <w:r w:rsidRPr="005D1107">
        <w:rPr>
          <w:rFonts w:ascii="Times New Roman" w:hAnsi="Times New Roman"/>
          <w:caps/>
          <w:lang w:val="en-US" w:eastAsia="pt-BR"/>
        </w:rPr>
        <w:t xml:space="preserve"> Quick</w:t>
      </w:r>
      <w:r w:rsidR="00C2068C">
        <w:rPr>
          <w:rFonts w:ascii="Times New Roman" w:hAnsi="Times New Roman"/>
          <w:caps/>
          <w:lang w:val="en-US" w:eastAsia="pt-BR"/>
        </w:rPr>
        <w:t>,</w:t>
      </w:r>
      <w:r w:rsidRPr="005D1107">
        <w:rPr>
          <w:rFonts w:ascii="Times New Roman" w:hAnsi="Times New Roman"/>
          <w:caps/>
          <w:lang w:val="en-US" w:eastAsia="pt-BR"/>
        </w:rPr>
        <w:t xml:space="preserve"> L.B.</w:t>
      </w:r>
      <w:r w:rsidR="00C2068C">
        <w:rPr>
          <w:rFonts w:ascii="Times New Roman" w:hAnsi="Times New Roman"/>
          <w:caps/>
          <w:lang w:val="en-US" w:eastAsia="pt-BR"/>
        </w:rPr>
        <w:t xml:space="preserve"> &amp;</w:t>
      </w:r>
      <w:r w:rsidRPr="005D1107">
        <w:rPr>
          <w:rFonts w:ascii="Times New Roman" w:hAnsi="Times New Roman"/>
          <w:caps/>
          <w:lang w:val="en-US" w:eastAsia="pt-BR"/>
        </w:rPr>
        <w:t xml:space="preserve"> Bramblett</w:t>
      </w:r>
      <w:r w:rsidR="00C2068C">
        <w:rPr>
          <w:rFonts w:ascii="Times New Roman" w:hAnsi="Times New Roman"/>
          <w:caps/>
          <w:lang w:val="en-US" w:eastAsia="pt-BR"/>
        </w:rPr>
        <w:t>,</w:t>
      </w:r>
      <w:r w:rsidRPr="005D1107">
        <w:rPr>
          <w:rFonts w:ascii="Times New Roman" w:hAnsi="Times New Roman"/>
          <w:caps/>
          <w:lang w:val="en-US" w:eastAsia="pt-BR"/>
        </w:rPr>
        <w:t xml:space="preserve"> S.S. </w:t>
      </w:r>
      <w:r w:rsidRPr="005D1107">
        <w:rPr>
          <w:rFonts w:ascii="Times New Roman" w:hAnsi="Times New Roman"/>
          <w:lang w:val="en-US" w:eastAsia="pt-BR"/>
        </w:rPr>
        <w:t>1976</w:t>
      </w:r>
      <w:r w:rsidR="00C2068C">
        <w:rPr>
          <w:rFonts w:ascii="Times New Roman" w:hAnsi="Times New Roman"/>
          <w:lang w:val="en-US" w:eastAsia="pt-BR"/>
        </w:rPr>
        <w:t>.</w:t>
      </w:r>
      <w:r w:rsidRPr="005D1107">
        <w:rPr>
          <w:rFonts w:ascii="Times New Roman" w:hAnsi="Times New Roman"/>
          <w:lang w:val="en-US" w:eastAsia="pt-BR"/>
        </w:rPr>
        <w:t xml:space="preserve"> Resource availability and population density in primates: a socio-bioenergetic analysis of the energy budgets of Guatemalan howler and spider monkeys</w:t>
      </w:r>
      <w:r w:rsidRPr="00242811">
        <w:rPr>
          <w:rFonts w:ascii="Times New Roman" w:hAnsi="Times New Roman"/>
          <w:lang w:val="en-US" w:eastAsia="pt-BR"/>
        </w:rPr>
        <w:t xml:space="preserve">. </w:t>
      </w:r>
      <w:r w:rsidRPr="00C2068C">
        <w:rPr>
          <w:rFonts w:ascii="Times New Roman" w:hAnsi="Times New Roman"/>
          <w:i/>
          <w:lang w:val="en-US" w:eastAsia="pt-BR"/>
        </w:rPr>
        <w:t>Primates</w:t>
      </w:r>
      <w:r w:rsidR="00242811" w:rsidRPr="00C2068C">
        <w:rPr>
          <w:rFonts w:ascii="Times New Roman" w:hAnsi="Times New Roman"/>
          <w:i/>
          <w:lang w:val="en-US" w:eastAsia="pt-BR"/>
        </w:rPr>
        <w:t xml:space="preserve">, </w:t>
      </w:r>
      <w:r w:rsidRPr="00C2068C">
        <w:rPr>
          <w:rFonts w:ascii="Times New Roman" w:hAnsi="Times New Roman"/>
          <w:lang w:val="en-US" w:eastAsia="pt-BR"/>
        </w:rPr>
        <w:t>17:</w:t>
      </w:r>
      <w:r w:rsidR="00242811" w:rsidRPr="00C2068C">
        <w:rPr>
          <w:rFonts w:ascii="Times New Roman" w:hAnsi="Times New Roman"/>
          <w:lang w:val="en-US" w:eastAsia="pt-BR"/>
        </w:rPr>
        <w:t xml:space="preserve"> </w:t>
      </w:r>
      <w:r w:rsidRPr="00C2068C">
        <w:rPr>
          <w:rFonts w:ascii="Times New Roman" w:hAnsi="Times New Roman"/>
          <w:lang w:val="en-US" w:eastAsia="pt-BR"/>
        </w:rPr>
        <w:t>63–80</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rPr>
        <w:t>COIMBRA-FILHO, A.F.</w:t>
      </w:r>
      <w:r w:rsidRPr="005D1107">
        <w:rPr>
          <w:rFonts w:ascii="Times New Roman" w:hAnsi="Times New Roman"/>
          <w:bCs/>
          <w:snapToGrid w:val="0"/>
        </w:rPr>
        <w:t xml:space="preserve"> 1982. </w:t>
      </w:r>
      <w:r w:rsidRPr="005D1107">
        <w:rPr>
          <w:rFonts w:ascii="Times New Roman" w:hAnsi="Times New Roman"/>
          <w:snapToGrid w:val="0"/>
        </w:rPr>
        <w:t>Os primatas do Brasil, patrimônio a conservar</w:t>
      </w:r>
      <w:r w:rsidRPr="005D1107">
        <w:rPr>
          <w:rFonts w:ascii="Times New Roman" w:hAnsi="Times New Roman"/>
          <w:i/>
          <w:snapToGrid w:val="0"/>
        </w:rPr>
        <w:t xml:space="preserve">. </w:t>
      </w:r>
      <w:r w:rsidRPr="005D1107">
        <w:rPr>
          <w:rFonts w:ascii="Times New Roman" w:hAnsi="Times New Roman"/>
          <w:i/>
          <w:snapToGrid w:val="0"/>
          <w:lang w:val="en-US"/>
        </w:rPr>
        <w:t>Ciência Hoje</w:t>
      </w:r>
      <w:r w:rsidRPr="005D1107">
        <w:rPr>
          <w:rFonts w:ascii="Times New Roman" w:hAnsi="Times New Roman"/>
          <w:snapToGrid w:val="0"/>
          <w:lang w:val="en-US"/>
        </w:rPr>
        <w:t>,</w:t>
      </w:r>
      <w:r w:rsidRPr="005D1107">
        <w:rPr>
          <w:rFonts w:ascii="Times New Roman" w:hAnsi="Times New Roman"/>
          <w:lang w:val="en-US"/>
        </w:rPr>
        <w:t xml:space="preserve"> 2: 62-69.</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caps/>
          <w:lang w:val="en-US"/>
        </w:rPr>
        <w:t>Crockett, C.M. &amp; Eisenberg, J.F. 1987.</w:t>
      </w:r>
      <w:r w:rsidRPr="005D1107">
        <w:rPr>
          <w:rFonts w:ascii="Times New Roman" w:hAnsi="Times New Roman"/>
          <w:lang w:val="en-US"/>
        </w:rPr>
        <w:t xml:space="preserve"> Howlers: variations in group size and demography. Pp. 54–68. </w:t>
      </w:r>
      <w:r w:rsidRPr="005D1107">
        <w:rPr>
          <w:rFonts w:ascii="Times New Roman" w:hAnsi="Times New Roman"/>
          <w:i/>
          <w:lang w:val="en-US"/>
        </w:rPr>
        <w:t>In:</w:t>
      </w:r>
      <w:r w:rsidRPr="005D1107">
        <w:rPr>
          <w:rFonts w:ascii="Times New Roman" w:hAnsi="Times New Roman"/>
          <w:lang w:val="en-US"/>
        </w:rPr>
        <w:t xml:space="preserve"> </w:t>
      </w:r>
      <w:r w:rsidRPr="00242811">
        <w:rPr>
          <w:rFonts w:ascii="Times New Roman" w:hAnsi="Times New Roman"/>
          <w:bCs/>
          <w:lang w:val="en-US"/>
        </w:rPr>
        <w:t>Primate Societies</w:t>
      </w:r>
      <w:r w:rsidRPr="005D1107">
        <w:rPr>
          <w:rFonts w:ascii="Times New Roman" w:hAnsi="Times New Roman"/>
          <w:lang w:val="en-US"/>
        </w:rPr>
        <w:t xml:space="preserve"> (B.B. Smuts, D.L. Cheney, R.M. Seyfarth, R.W. Wrangham &amp; T.T. Struhsaker, Eds.) </w:t>
      </w:r>
      <w:smartTag w:uri="urn:schemas-microsoft-com:office:smarttags" w:element="place">
        <w:smartTag w:uri="urn:schemas-microsoft-com:office:smarttags" w:element="PlaceType">
          <w:r w:rsidRPr="005D1107">
            <w:rPr>
              <w:rFonts w:ascii="Times New Roman" w:hAnsi="Times New Roman"/>
              <w:lang w:val="en-US"/>
            </w:rPr>
            <w:t>University</w:t>
          </w:r>
        </w:smartTag>
        <w:r w:rsidRPr="005D1107">
          <w:rPr>
            <w:rFonts w:ascii="Times New Roman" w:hAnsi="Times New Roman"/>
            <w:lang w:val="en-US"/>
          </w:rPr>
          <w:t xml:space="preserve"> of </w:t>
        </w:r>
        <w:smartTag w:uri="urn:schemas-microsoft-com:office:smarttags" w:element="PlaceName">
          <w:r w:rsidRPr="005D1107">
            <w:rPr>
              <w:rFonts w:ascii="Times New Roman" w:hAnsi="Times New Roman"/>
              <w:lang w:val="en-US"/>
            </w:rPr>
            <w:t>Chicago</w:t>
          </w:r>
        </w:smartTag>
      </w:smartTag>
      <w:r w:rsidRPr="005D1107">
        <w:rPr>
          <w:rFonts w:ascii="Times New Roman" w:hAnsi="Times New Roman"/>
          <w:lang w:val="en-US"/>
        </w:rPr>
        <w:t xml:space="preserve"> Press, Chicago.</w:t>
      </w:r>
    </w:p>
    <w:p w:rsidR="00A455DE" w:rsidRPr="00106DE2"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caps/>
          <w:lang w:val="en-US"/>
        </w:rPr>
        <w:t>Di Fiore, A. &amp; Campbell, C.J. 2007.</w:t>
      </w:r>
      <w:r w:rsidRPr="005D1107">
        <w:rPr>
          <w:rFonts w:ascii="Times New Roman" w:hAnsi="Times New Roman"/>
          <w:lang w:val="en-US"/>
        </w:rPr>
        <w:t xml:space="preserve"> The Atelines: variation in ecology, behavior, and social organization. Pp. 155-185. </w:t>
      </w:r>
      <w:r w:rsidRPr="005D1107">
        <w:rPr>
          <w:rFonts w:ascii="Times New Roman" w:hAnsi="Times New Roman"/>
          <w:i/>
          <w:lang w:val="en-US"/>
        </w:rPr>
        <w:t>In</w:t>
      </w:r>
      <w:r w:rsidRPr="005D1107">
        <w:rPr>
          <w:rFonts w:ascii="Times New Roman" w:hAnsi="Times New Roman"/>
          <w:lang w:val="en-US"/>
        </w:rPr>
        <w:t xml:space="preserve">: </w:t>
      </w:r>
      <w:r w:rsidRPr="00106DE2">
        <w:rPr>
          <w:rFonts w:ascii="Times New Roman" w:hAnsi="Times New Roman"/>
          <w:lang w:val="en-US"/>
        </w:rPr>
        <w:t>(C.J. Campbell, A. Fuentes, K.C. MacKinnon, M. Panger &amp; S.K. Bearder, Eds.)</w:t>
      </w:r>
      <w:r w:rsidR="00106DE2">
        <w:rPr>
          <w:rFonts w:ascii="Times New Roman" w:hAnsi="Times New Roman"/>
          <w:lang w:val="en-US"/>
        </w:rPr>
        <w:t xml:space="preserve">. </w:t>
      </w:r>
      <w:r w:rsidR="00106DE2" w:rsidRPr="00106DE2">
        <w:rPr>
          <w:rFonts w:ascii="Times New Roman" w:hAnsi="Times New Roman"/>
          <w:bCs/>
          <w:lang w:val="en-US"/>
        </w:rPr>
        <w:t>Primates in Perspective</w:t>
      </w:r>
      <w:r w:rsidR="00106DE2">
        <w:rPr>
          <w:rFonts w:ascii="Times New Roman" w:hAnsi="Times New Roman"/>
          <w:bCs/>
          <w:lang w:val="en-US"/>
        </w:rPr>
        <w:t>.</w:t>
      </w:r>
      <w:r w:rsidRPr="00106DE2">
        <w:rPr>
          <w:rFonts w:ascii="Times New Roman" w:hAnsi="Times New Roman"/>
          <w:lang w:val="en-US"/>
        </w:rPr>
        <w:t xml:space="preserve"> Oxford University Press, New York. </w:t>
      </w:r>
    </w:p>
    <w:p w:rsidR="00A62960" w:rsidRPr="005D1107" w:rsidRDefault="00A62960" w:rsidP="00626675">
      <w:pPr>
        <w:spacing w:before="120" w:after="120" w:line="240" w:lineRule="auto"/>
        <w:ind w:firstLine="0"/>
        <w:rPr>
          <w:rFonts w:ascii="Times New Roman" w:hAnsi="Times New Roman"/>
          <w:lang w:val="en-US"/>
        </w:rPr>
      </w:pPr>
      <w:r w:rsidRPr="005D1107">
        <w:rPr>
          <w:rFonts w:ascii="Times New Roman" w:hAnsi="Times New Roman"/>
          <w:lang w:val="en-US"/>
        </w:rPr>
        <w:t>D</w:t>
      </w:r>
      <w:r w:rsidR="00106DE2">
        <w:rPr>
          <w:rFonts w:ascii="Times New Roman" w:hAnsi="Times New Roman"/>
          <w:lang w:val="en-US"/>
        </w:rPr>
        <w:t>UNBAR</w:t>
      </w:r>
      <w:r w:rsidRPr="005D1107">
        <w:rPr>
          <w:rFonts w:ascii="Times New Roman" w:hAnsi="Times New Roman"/>
          <w:lang w:val="en-US"/>
        </w:rPr>
        <w:t xml:space="preserve">, R.I.M. 1988. </w:t>
      </w:r>
      <w:r w:rsidRPr="00106DE2">
        <w:rPr>
          <w:rFonts w:ascii="Times New Roman" w:hAnsi="Times New Roman"/>
          <w:i/>
          <w:lang w:val="en-US"/>
        </w:rPr>
        <w:t>Primate Social Systems</w:t>
      </w:r>
      <w:r w:rsidRPr="005D1107">
        <w:rPr>
          <w:rFonts w:ascii="Times New Roman" w:hAnsi="Times New Roman"/>
          <w:lang w:val="en-US"/>
        </w:rPr>
        <w:t>. London, Croom Helm Ltd.</w:t>
      </w:r>
    </w:p>
    <w:p w:rsidR="00A455DE" w:rsidRPr="005D1107" w:rsidRDefault="00A455DE" w:rsidP="00626675">
      <w:pPr>
        <w:spacing w:before="120" w:after="120" w:line="240" w:lineRule="auto"/>
        <w:ind w:firstLine="0"/>
        <w:rPr>
          <w:rFonts w:ascii="Times New Roman" w:eastAsia="Times New Roman" w:hAnsi="Times New Roman"/>
          <w:lang w:eastAsia="pt-BR"/>
        </w:rPr>
      </w:pPr>
      <w:r w:rsidRPr="00106DE2">
        <w:rPr>
          <w:rFonts w:ascii="Times New Roman" w:eastAsia="Times New Roman" w:hAnsi="Times New Roman"/>
          <w:lang w:val="en-US" w:eastAsia="pt-BR"/>
        </w:rPr>
        <w:t xml:space="preserve">EMBRAPA 2010. Relatório Anual das temperaturas máximas </w:t>
      </w:r>
      <w:r w:rsidRPr="005D1107">
        <w:rPr>
          <w:rFonts w:ascii="Times New Roman" w:eastAsia="Times New Roman" w:hAnsi="Times New Roman"/>
          <w:lang w:eastAsia="pt-BR"/>
        </w:rPr>
        <w:t xml:space="preserve">e mínimas e dados pluviométricos. </w:t>
      </w:r>
      <w:r w:rsidRPr="005D1107">
        <w:rPr>
          <w:rFonts w:ascii="Times New Roman" w:eastAsia="Times New Roman" w:hAnsi="Times New Roman"/>
          <w:i/>
          <w:lang w:eastAsia="pt-BR"/>
        </w:rPr>
        <w:t>Relatório não publicado</w:t>
      </w:r>
      <w:r w:rsidRPr="005D1107">
        <w:rPr>
          <w:rFonts w:ascii="Times New Roman" w:eastAsia="Times New Roman" w:hAnsi="Times New Roman"/>
          <w:lang w:eastAsia="pt-BR"/>
        </w:rPr>
        <w:t>. Campo Grande, MS, Brasil, 60pp.</w:t>
      </w:r>
    </w:p>
    <w:p w:rsidR="00A455DE" w:rsidRPr="005D1107" w:rsidRDefault="00A455DE" w:rsidP="00626675">
      <w:pPr>
        <w:autoSpaceDE w:val="0"/>
        <w:autoSpaceDN w:val="0"/>
        <w:adjustRightInd w:val="0"/>
        <w:spacing w:before="120" w:after="120" w:line="240" w:lineRule="auto"/>
        <w:ind w:firstLine="0"/>
        <w:rPr>
          <w:rFonts w:ascii="Times New Roman" w:hAnsi="Times New Roman"/>
          <w:lang w:val="en-US" w:eastAsia="pt-BR"/>
        </w:rPr>
      </w:pPr>
      <w:r w:rsidRPr="005D1107">
        <w:rPr>
          <w:rFonts w:ascii="Times New Roman" w:hAnsi="Times New Roman"/>
          <w:caps/>
          <w:lang w:eastAsia="pt-BR"/>
        </w:rPr>
        <w:t>Estrada, A.</w:t>
      </w:r>
      <w:r w:rsidR="00C2068C">
        <w:rPr>
          <w:rFonts w:ascii="Times New Roman" w:hAnsi="Times New Roman"/>
          <w:caps/>
          <w:lang w:eastAsia="pt-BR"/>
        </w:rPr>
        <w:t>;</w:t>
      </w:r>
      <w:r w:rsidRPr="005D1107">
        <w:rPr>
          <w:rFonts w:ascii="Times New Roman" w:hAnsi="Times New Roman"/>
          <w:caps/>
          <w:lang w:eastAsia="pt-BR"/>
        </w:rPr>
        <w:t xml:space="preserve"> Juan-Solano, S.</w:t>
      </w:r>
      <w:r w:rsidR="00C2068C">
        <w:rPr>
          <w:rFonts w:ascii="Times New Roman" w:hAnsi="Times New Roman"/>
          <w:caps/>
          <w:lang w:eastAsia="pt-BR"/>
        </w:rPr>
        <w:t>;</w:t>
      </w:r>
      <w:r w:rsidRPr="005D1107">
        <w:rPr>
          <w:rFonts w:ascii="Times New Roman" w:hAnsi="Times New Roman"/>
          <w:caps/>
          <w:lang w:eastAsia="pt-BR"/>
        </w:rPr>
        <w:t xml:space="preserve"> OrtÍız-MartÍnez, </w:t>
      </w:r>
      <w:r w:rsidRPr="00106DE2">
        <w:rPr>
          <w:rFonts w:ascii="Times New Roman" w:hAnsi="Times New Roman"/>
          <w:caps/>
          <w:lang w:eastAsia="pt-BR"/>
        </w:rPr>
        <w:t xml:space="preserve">T.J. </w:t>
      </w:r>
      <w:r w:rsidRPr="005D1107">
        <w:rPr>
          <w:rFonts w:ascii="Times New Roman" w:hAnsi="Times New Roman"/>
          <w:caps/>
          <w:lang w:eastAsia="pt-BR"/>
        </w:rPr>
        <w:t>&amp; Coates-Estrada, R. 1999.</w:t>
      </w:r>
      <w:r w:rsidRPr="005D1107">
        <w:rPr>
          <w:rFonts w:ascii="Times New Roman" w:hAnsi="Times New Roman"/>
          <w:lang w:eastAsia="pt-BR"/>
        </w:rPr>
        <w:t xml:space="preserve"> </w:t>
      </w:r>
      <w:r w:rsidRPr="005D1107">
        <w:rPr>
          <w:rFonts w:ascii="Times New Roman" w:hAnsi="Times New Roman"/>
          <w:lang w:val="en-US" w:eastAsia="pt-BR"/>
        </w:rPr>
        <w:t>Feeding and general activity patterns of a howler monkey (</w:t>
      </w:r>
      <w:r w:rsidRPr="005D1107">
        <w:rPr>
          <w:rFonts w:ascii="Times New Roman" w:hAnsi="Times New Roman"/>
          <w:i/>
          <w:iCs/>
          <w:lang w:val="en-US" w:eastAsia="pt-BR"/>
        </w:rPr>
        <w:t>Alouatta palliata</w:t>
      </w:r>
      <w:r w:rsidRPr="005D1107">
        <w:rPr>
          <w:rFonts w:ascii="Times New Roman" w:hAnsi="Times New Roman"/>
          <w:lang w:val="en-US" w:eastAsia="pt-BR"/>
        </w:rPr>
        <w:t xml:space="preserve">) troop living in a forest fragment at Los Tuxtlas, Mexico. </w:t>
      </w:r>
      <w:r w:rsidRPr="005D1107">
        <w:rPr>
          <w:rFonts w:ascii="Times New Roman" w:hAnsi="Times New Roman"/>
          <w:i/>
          <w:iCs/>
          <w:lang w:val="en-US" w:eastAsia="pt-BR"/>
        </w:rPr>
        <w:t xml:space="preserve">American Journal of </w:t>
      </w:r>
      <w:r w:rsidRPr="00106DE2">
        <w:rPr>
          <w:rFonts w:ascii="Times New Roman" w:hAnsi="Times New Roman"/>
          <w:i/>
          <w:iCs/>
          <w:lang w:val="en-US" w:eastAsia="pt-BR"/>
        </w:rPr>
        <w:t>Primatology</w:t>
      </w:r>
      <w:r w:rsidR="00106DE2">
        <w:rPr>
          <w:rFonts w:ascii="Times New Roman" w:hAnsi="Times New Roman"/>
          <w:i/>
          <w:iCs/>
          <w:lang w:val="en-US" w:eastAsia="pt-BR"/>
        </w:rPr>
        <w:t>,</w:t>
      </w:r>
      <w:r w:rsidRPr="00106DE2">
        <w:rPr>
          <w:rFonts w:ascii="Times New Roman" w:hAnsi="Times New Roman"/>
          <w:i/>
          <w:iCs/>
          <w:lang w:val="en-US" w:eastAsia="pt-BR"/>
        </w:rPr>
        <w:t xml:space="preserve"> </w:t>
      </w:r>
      <w:r w:rsidRPr="00106DE2">
        <w:rPr>
          <w:rFonts w:ascii="Times New Roman" w:hAnsi="Times New Roman"/>
          <w:lang w:val="en-US" w:eastAsia="pt-BR"/>
        </w:rPr>
        <w:t>4</w:t>
      </w:r>
      <w:r w:rsidRPr="005D1107">
        <w:rPr>
          <w:rFonts w:ascii="Times New Roman" w:hAnsi="Times New Roman"/>
          <w:lang w:val="en-US" w:eastAsia="pt-BR"/>
        </w:rPr>
        <w:t>8: 167–183.</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caps/>
          <w:lang w:val="en-US"/>
        </w:rPr>
        <w:t xml:space="preserve">Ferrari, S.F. &amp; Rylands, A.B. </w:t>
      </w:r>
      <w:r w:rsidRPr="005D1107">
        <w:rPr>
          <w:rFonts w:ascii="Times New Roman" w:hAnsi="Times New Roman"/>
          <w:bCs/>
          <w:lang w:val="en-US"/>
        </w:rPr>
        <w:t>1994.</w:t>
      </w:r>
      <w:r w:rsidRPr="005D1107">
        <w:rPr>
          <w:rFonts w:ascii="Times New Roman" w:hAnsi="Times New Roman"/>
          <w:lang w:val="en-US"/>
        </w:rPr>
        <w:t xml:space="preserve"> Activity budgets and differential visibility in field studies of three marmosets (</w:t>
      </w:r>
      <w:r w:rsidRPr="005D1107">
        <w:rPr>
          <w:rFonts w:ascii="Times New Roman" w:hAnsi="Times New Roman"/>
          <w:i/>
          <w:iCs/>
          <w:lang w:val="en-US"/>
        </w:rPr>
        <w:t>Callithrix</w:t>
      </w:r>
      <w:r w:rsidRPr="005D1107">
        <w:rPr>
          <w:rFonts w:ascii="Times New Roman" w:hAnsi="Times New Roman"/>
          <w:lang w:val="en-US"/>
        </w:rPr>
        <w:t xml:space="preserve"> spp.). </w:t>
      </w:r>
      <w:r w:rsidRPr="005D1107">
        <w:rPr>
          <w:rFonts w:ascii="Times New Roman" w:hAnsi="Times New Roman"/>
          <w:i/>
        </w:rPr>
        <w:t>Folia Primatologica</w:t>
      </w:r>
      <w:r w:rsidRPr="005D1107">
        <w:rPr>
          <w:rFonts w:ascii="Times New Roman" w:hAnsi="Times New Roman"/>
        </w:rPr>
        <w:t xml:space="preserve">, </w:t>
      </w:r>
      <w:r w:rsidRPr="005D1107">
        <w:rPr>
          <w:rFonts w:ascii="Times New Roman" w:hAnsi="Times New Roman"/>
          <w:bCs/>
        </w:rPr>
        <w:t>63: 78-83.</w:t>
      </w:r>
    </w:p>
    <w:p w:rsidR="00A455DE" w:rsidRPr="005D1107" w:rsidRDefault="00A455DE" w:rsidP="00626675">
      <w:pPr>
        <w:autoSpaceDE w:val="0"/>
        <w:autoSpaceDN w:val="0"/>
        <w:adjustRightInd w:val="0"/>
        <w:spacing w:before="120" w:after="120" w:line="240" w:lineRule="auto"/>
        <w:ind w:firstLine="0"/>
        <w:rPr>
          <w:rFonts w:ascii="Times New Roman" w:hAnsi="Times New Roman"/>
          <w:lang w:eastAsia="pt-BR"/>
        </w:rPr>
      </w:pPr>
      <w:r w:rsidRPr="005D1107">
        <w:rPr>
          <w:rFonts w:ascii="Times New Roman" w:hAnsi="Times New Roman"/>
          <w:caps/>
          <w:lang w:eastAsia="pt-BR"/>
        </w:rPr>
        <w:t xml:space="preserve">Ferreira, </w:t>
      </w:r>
      <w:r w:rsidRPr="00FF3EB2">
        <w:rPr>
          <w:rFonts w:ascii="Times New Roman" w:hAnsi="Times New Roman"/>
          <w:caps/>
          <w:lang w:eastAsia="pt-BR"/>
        </w:rPr>
        <w:t>K.R.</w:t>
      </w:r>
      <w:r w:rsidR="00C2068C">
        <w:rPr>
          <w:rFonts w:ascii="Times New Roman" w:hAnsi="Times New Roman"/>
          <w:caps/>
          <w:lang w:eastAsia="pt-BR"/>
        </w:rPr>
        <w:t>;</w:t>
      </w:r>
      <w:r w:rsidRPr="00FF3EB2">
        <w:rPr>
          <w:rFonts w:ascii="Times New Roman" w:hAnsi="Times New Roman"/>
          <w:caps/>
          <w:lang w:eastAsia="pt-BR"/>
        </w:rPr>
        <w:t xml:space="preserve"> Fina, B.G.</w:t>
      </w:r>
      <w:r w:rsidR="00C2068C">
        <w:rPr>
          <w:rFonts w:ascii="Times New Roman" w:hAnsi="Times New Roman"/>
          <w:caps/>
          <w:lang w:eastAsia="pt-BR"/>
        </w:rPr>
        <w:t>;</w:t>
      </w:r>
      <w:r w:rsidRPr="00FF3EB2">
        <w:rPr>
          <w:rFonts w:ascii="Times New Roman" w:hAnsi="Times New Roman"/>
          <w:caps/>
          <w:lang w:eastAsia="pt-BR"/>
        </w:rPr>
        <w:t xml:space="preserve"> Kusano, D.M.</w:t>
      </w:r>
      <w:r w:rsidR="00C2068C">
        <w:rPr>
          <w:rFonts w:ascii="Times New Roman" w:hAnsi="Times New Roman"/>
          <w:caps/>
          <w:lang w:eastAsia="pt-BR"/>
        </w:rPr>
        <w:t>;</w:t>
      </w:r>
      <w:r w:rsidRPr="00FF3EB2">
        <w:rPr>
          <w:rFonts w:ascii="Times New Roman" w:hAnsi="Times New Roman"/>
          <w:caps/>
          <w:lang w:eastAsia="pt-BR"/>
        </w:rPr>
        <w:t xml:space="preserve"> Gonçalves de Rezende, M.P.</w:t>
      </w:r>
      <w:r w:rsidR="00C2068C">
        <w:rPr>
          <w:rFonts w:ascii="Times New Roman" w:hAnsi="Times New Roman"/>
          <w:caps/>
          <w:lang w:eastAsia="pt-BR"/>
        </w:rPr>
        <w:t>;</w:t>
      </w:r>
      <w:r w:rsidRPr="005D1107">
        <w:rPr>
          <w:rFonts w:ascii="Times New Roman" w:hAnsi="Times New Roman"/>
          <w:caps/>
          <w:lang w:eastAsia="pt-BR"/>
        </w:rPr>
        <w:t xml:space="preserve"> Monteiro de Oliveira, N.</w:t>
      </w:r>
      <w:r w:rsidR="00C2068C">
        <w:rPr>
          <w:rFonts w:ascii="Times New Roman" w:hAnsi="Times New Roman"/>
          <w:caps/>
          <w:lang w:eastAsia="pt-BR"/>
        </w:rPr>
        <w:t>;</w:t>
      </w:r>
      <w:r w:rsidRPr="005D1107">
        <w:rPr>
          <w:rFonts w:ascii="Times New Roman" w:hAnsi="Times New Roman"/>
          <w:caps/>
          <w:lang w:eastAsia="pt-BR"/>
        </w:rPr>
        <w:t xml:space="preserve"> Ramires, </w:t>
      </w:r>
      <w:r w:rsidRPr="00FF3EB2">
        <w:rPr>
          <w:rFonts w:ascii="Times New Roman" w:hAnsi="Times New Roman"/>
          <w:caps/>
          <w:lang w:eastAsia="pt-BR"/>
        </w:rPr>
        <w:t>G.G. &amp; Cardoso, I.L.</w:t>
      </w:r>
      <w:r w:rsidRPr="00FF3EB2">
        <w:rPr>
          <w:rFonts w:ascii="Times New Roman" w:hAnsi="Times New Roman"/>
          <w:lang w:eastAsia="pt-BR"/>
        </w:rPr>
        <w:t xml:space="preserve"> 2</w:t>
      </w:r>
      <w:r w:rsidRPr="005D1107">
        <w:rPr>
          <w:rFonts w:ascii="Times New Roman" w:hAnsi="Times New Roman"/>
          <w:lang w:eastAsia="pt-BR"/>
        </w:rPr>
        <w:t xml:space="preserve">010. Comportamento Fenológico de </w:t>
      </w:r>
      <w:r w:rsidRPr="005D1107">
        <w:rPr>
          <w:rFonts w:ascii="Times New Roman" w:hAnsi="Times New Roman"/>
          <w:i/>
          <w:lang w:eastAsia="pt-BR"/>
        </w:rPr>
        <w:t>Erythroxylum subreosum</w:t>
      </w:r>
      <w:r w:rsidRPr="005D1107">
        <w:rPr>
          <w:rFonts w:ascii="Times New Roman" w:hAnsi="Times New Roman"/>
          <w:lang w:eastAsia="pt-BR"/>
        </w:rPr>
        <w:t xml:space="preserve"> ST. Hil. (Erythroxylaceae) em uma área de Cerrado sensu stricto em Aquidauana, Mato Grosso do Sul. </w:t>
      </w:r>
      <w:r w:rsidRPr="005D1107">
        <w:rPr>
          <w:rFonts w:ascii="Times New Roman" w:hAnsi="Times New Roman"/>
          <w:i/>
          <w:lang w:eastAsia="pt-BR"/>
        </w:rPr>
        <w:t>Anais do Encontro de Iniciação Científica</w:t>
      </w:r>
      <w:r w:rsidRPr="005D1107">
        <w:rPr>
          <w:rFonts w:ascii="Times New Roman" w:hAnsi="Times New Roman"/>
          <w:lang w:eastAsia="pt-BR"/>
        </w:rPr>
        <w:t xml:space="preserve">, ENIC, v.1, n.1(3). </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caps/>
        </w:rPr>
        <w:t>Gaulin, S.J.C. &amp; Gaulin, C.K. 1982.</w:t>
      </w:r>
      <w:r w:rsidRPr="005D1107">
        <w:rPr>
          <w:rFonts w:ascii="Times New Roman" w:hAnsi="Times New Roman"/>
        </w:rPr>
        <w:t xml:space="preserve"> </w:t>
      </w:r>
      <w:r w:rsidRPr="005D1107">
        <w:rPr>
          <w:rFonts w:ascii="Times New Roman" w:hAnsi="Times New Roman"/>
          <w:lang w:val="en-US"/>
        </w:rPr>
        <w:t xml:space="preserve">Behavioral ecology of </w:t>
      </w:r>
      <w:r w:rsidRPr="005D1107">
        <w:rPr>
          <w:rFonts w:ascii="Times New Roman" w:hAnsi="Times New Roman"/>
          <w:i/>
          <w:lang w:val="en-US"/>
        </w:rPr>
        <w:t>Alouatta seniculus</w:t>
      </w:r>
      <w:r w:rsidRPr="005D1107">
        <w:rPr>
          <w:rFonts w:ascii="Times New Roman" w:hAnsi="Times New Roman"/>
          <w:lang w:val="en-US"/>
        </w:rPr>
        <w:t xml:space="preserve"> in Andean cloud forest. </w:t>
      </w:r>
      <w:r w:rsidRPr="005D1107">
        <w:rPr>
          <w:rFonts w:ascii="Times New Roman" w:hAnsi="Times New Roman"/>
          <w:bCs/>
          <w:i/>
          <w:lang w:val="en-US"/>
        </w:rPr>
        <w:t>International Journal of Primatology,</w:t>
      </w:r>
      <w:r w:rsidRPr="005D1107">
        <w:rPr>
          <w:rFonts w:ascii="Times New Roman" w:hAnsi="Times New Roman"/>
          <w:bCs/>
          <w:lang w:val="en-US"/>
        </w:rPr>
        <w:t xml:space="preserve"> 3: 1-32.</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caps/>
          <w:lang w:val="en-US"/>
        </w:rPr>
        <w:t>Glander, K.E.</w:t>
      </w:r>
      <w:r w:rsidRPr="005D1107">
        <w:rPr>
          <w:rFonts w:ascii="Times New Roman" w:hAnsi="Times New Roman"/>
          <w:caps/>
          <w:lang w:val="en-US"/>
        </w:rPr>
        <w:t xml:space="preserve"> </w:t>
      </w:r>
      <w:r w:rsidRPr="005D1107">
        <w:rPr>
          <w:rFonts w:ascii="Times New Roman" w:hAnsi="Times New Roman"/>
          <w:bCs/>
          <w:caps/>
          <w:lang w:val="en-US"/>
        </w:rPr>
        <w:t>1980.</w:t>
      </w:r>
      <w:r w:rsidRPr="005D1107">
        <w:rPr>
          <w:rFonts w:ascii="Times New Roman" w:hAnsi="Times New Roman"/>
          <w:caps/>
          <w:lang w:val="en-US"/>
        </w:rPr>
        <w:t xml:space="preserve"> </w:t>
      </w:r>
      <w:r w:rsidRPr="005D1107">
        <w:rPr>
          <w:rFonts w:ascii="Times New Roman" w:hAnsi="Times New Roman"/>
          <w:lang w:val="en-US"/>
        </w:rPr>
        <w:t xml:space="preserve">Reproduction and population growth in free-ranging howling monkeys. </w:t>
      </w:r>
      <w:r w:rsidRPr="005D1107">
        <w:rPr>
          <w:rFonts w:ascii="Times New Roman" w:hAnsi="Times New Roman"/>
          <w:i/>
        </w:rPr>
        <w:t>American Journal of Primatology</w:t>
      </w:r>
      <w:r w:rsidRPr="005D1107">
        <w:rPr>
          <w:rFonts w:ascii="Times New Roman" w:hAnsi="Times New Roman"/>
          <w:bCs/>
          <w:i/>
        </w:rPr>
        <w:t>,</w:t>
      </w:r>
      <w:r w:rsidRPr="005D1107">
        <w:rPr>
          <w:rFonts w:ascii="Times New Roman" w:hAnsi="Times New Roman"/>
          <w:bCs/>
        </w:rPr>
        <w:t xml:space="preserve"> 53: 25-36</w:t>
      </w:r>
      <w:r w:rsidRPr="005D1107">
        <w:rPr>
          <w:rFonts w:ascii="Times New Roman" w:hAnsi="Times New Roman"/>
        </w:rPr>
        <w:t xml:space="preserve">. </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rPr>
        <w:t xml:space="preserve">GREGORIN, R. 2006. Taxonomia e variação geográfica das espécies do gênero </w:t>
      </w:r>
      <w:r w:rsidRPr="005D1107">
        <w:rPr>
          <w:rFonts w:ascii="Times New Roman" w:hAnsi="Times New Roman"/>
          <w:i/>
        </w:rPr>
        <w:t xml:space="preserve">Alouatta </w:t>
      </w:r>
      <w:r w:rsidRPr="005D1107">
        <w:rPr>
          <w:rFonts w:ascii="Times New Roman" w:hAnsi="Times New Roman"/>
        </w:rPr>
        <w:t xml:space="preserve">Lacépède (Primates/Atelidae) no Brasil. </w:t>
      </w:r>
      <w:r w:rsidRPr="005D1107">
        <w:rPr>
          <w:rFonts w:ascii="Times New Roman" w:hAnsi="Times New Roman"/>
          <w:i/>
          <w:lang w:val="en-US"/>
        </w:rPr>
        <w:t>Revista Brasileira de Zoologia</w:t>
      </w:r>
      <w:r w:rsidRPr="005D1107">
        <w:rPr>
          <w:rFonts w:ascii="Times New Roman" w:hAnsi="Times New Roman"/>
          <w:lang w:val="en-US"/>
        </w:rPr>
        <w:t xml:space="preserve"> 23</w:t>
      </w:r>
      <w:r w:rsidR="00FF3EB2">
        <w:rPr>
          <w:rFonts w:ascii="Times New Roman" w:hAnsi="Times New Roman"/>
          <w:lang w:val="en-US"/>
        </w:rPr>
        <w:t xml:space="preserve"> </w:t>
      </w:r>
      <w:r w:rsidRPr="00FF3EB2">
        <w:rPr>
          <w:rFonts w:ascii="Times New Roman" w:hAnsi="Times New Roman"/>
          <w:lang w:val="en-US"/>
        </w:rPr>
        <w:t xml:space="preserve">(1): </w:t>
      </w:r>
      <w:r w:rsidRPr="005D1107">
        <w:rPr>
          <w:rFonts w:ascii="Times New Roman" w:hAnsi="Times New Roman"/>
          <w:lang w:val="en-US"/>
        </w:rPr>
        <w:t>64-144.</w:t>
      </w:r>
    </w:p>
    <w:p w:rsidR="00A62960" w:rsidRDefault="00A62960" w:rsidP="00626675">
      <w:pPr>
        <w:autoSpaceDE w:val="0"/>
        <w:autoSpaceDN w:val="0"/>
        <w:adjustRightInd w:val="0"/>
        <w:spacing w:before="120" w:after="120" w:line="240" w:lineRule="auto"/>
        <w:ind w:firstLine="0"/>
        <w:rPr>
          <w:rFonts w:ascii="Times New Roman" w:hAnsi="Times New Roman"/>
          <w:caps/>
          <w:lang w:val="en-US" w:eastAsia="pt-BR"/>
        </w:rPr>
      </w:pPr>
      <w:r w:rsidRPr="005D1107">
        <w:rPr>
          <w:rFonts w:ascii="Times New Roman" w:hAnsi="Times New Roman"/>
          <w:lang w:val="en-US"/>
        </w:rPr>
        <w:t>J</w:t>
      </w:r>
      <w:r w:rsidR="00FF3EB2">
        <w:rPr>
          <w:rFonts w:ascii="Times New Roman" w:hAnsi="Times New Roman"/>
          <w:lang w:val="en-US"/>
        </w:rPr>
        <w:t>OLLY</w:t>
      </w:r>
      <w:r w:rsidRPr="005D1107">
        <w:rPr>
          <w:rFonts w:ascii="Times New Roman" w:hAnsi="Times New Roman"/>
          <w:lang w:val="en-US"/>
        </w:rPr>
        <w:t xml:space="preserve">, A. 1985. </w:t>
      </w:r>
      <w:r w:rsidRPr="00FF3EB2">
        <w:rPr>
          <w:rFonts w:ascii="Times New Roman" w:hAnsi="Times New Roman"/>
          <w:i/>
          <w:lang w:val="en-US"/>
        </w:rPr>
        <w:t>Evolution of Primate Behavior</w:t>
      </w:r>
      <w:r w:rsidRPr="005D1107">
        <w:rPr>
          <w:rFonts w:ascii="Times New Roman" w:hAnsi="Times New Roman"/>
          <w:lang w:val="en-US"/>
        </w:rPr>
        <w:t>. New York, Macmillan Publishing Company.</w:t>
      </w:r>
    </w:p>
    <w:p w:rsidR="00A455DE" w:rsidRPr="00FF3EB2" w:rsidRDefault="00A455DE" w:rsidP="00626675">
      <w:pPr>
        <w:autoSpaceDE w:val="0"/>
        <w:autoSpaceDN w:val="0"/>
        <w:adjustRightInd w:val="0"/>
        <w:spacing w:before="120" w:after="120" w:line="240" w:lineRule="auto"/>
        <w:ind w:firstLine="0"/>
        <w:rPr>
          <w:rFonts w:ascii="Times New Roman" w:hAnsi="Times New Roman"/>
          <w:lang w:val="en-US" w:eastAsia="pt-BR"/>
        </w:rPr>
      </w:pPr>
      <w:r w:rsidRPr="00FF3EB2">
        <w:rPr>
          <w:rFonts w:ascii="Times New Roman" w:hAnsi="Times New Roman"/>
          <w:caps/>
          <w:lang w:val="en-US" w:eastAsia="pt-BR"/>
        </w:rPr>
        <w:t>Julliot, C.</w:t>
      </w:r>
      <w:r w:rsidR="00C2068C">
        <w:rPr>
          <w:rFonts w:ascii="Times New Roman" w:hAnsi="Times New Roman"/>
          <w:caps/>
          <w:lang w:val="en-US" w:eastAsia="pt-BR"/>
        </w:rPr>
        <w:t xml:space="preserve"> &amp;</w:t>
      </w:r>
      <w:r w:rsidRPr="00FF3EB2">
        <w:rPr>
          <w:rFonts w:ascii="Times New Roman" w:hAnsi="Times New Roman"/>
          <w:caps/>
          <w:lang w:val="en-US" w:eastAsia="pt-BR"/>
        </w:rPr>
        <w:t xml:space="preserve"> Sabatier, D. 1993.</w:t>
      </w:r>
      <w:r w:rsidRPr="00FF3EB2">
        <w:rPr>
          <w:rFonts w:ascii="Times New Roman" w:hAnsi="Times New Roman"/>
          <w:lang w:val="en-US" w:eastAsia="pt-BR"/>
        </w:rPr>
        <w:t xml:space="preserve"> Diet of red howler monkey (</w:t>
      </w:r>
      <w:r w:rsidRPr="00FF3EB2">
        <w:rPr>
          <w:rFonts w:ascii="Times New Roman" w:hAnsi="Times New Roman"/>
          <w:i/>
          <w:iCs/>
          <w:lang w:val="en-US" w:eastAsia="pt-BR"/>
        </w:rPr>
        <w:t>Alouatta seniculus</w:t>
      </w:r>
      <w:r w:rsidRPr="00FF3EB2">
        <w:rPr>
          <w:rFonts w:ascii="Times New Roman" w:hAnsi="Times New Roman"/>
          <w:lang w:val="en-US" w:eastAsia="pt-BR"/>
        </w:rPr>
        <w:t xml:space="preserve">) in French Guiana. </w:t>
      </w:r>
      <w:r w:rsidRPr="00FF3EB2">
        <w:rPr>
          <w:rFonts w:ascii="Times New Roman" w:hAnsi="Times New Roman"/>
          <w:i/>
          <w:iCs/>
          <w:lang w:val="en-US" w:eastAsia="pt-BR"/>
        </w:rPr>
        <w:t>International. Journal of Primatology</w:t>
      </w:r>
      <w:r w:rsidR="00FF3EB2" w:rsidRPr="00FF3EB2">
        <w:rPr>
          <w:rFonts w:ascii="Times New Roman" w:hAnsi="Times New Roman"/>
          <w:i/>
          <w:iCs/>
          <w:lang w:val="en-US" w:eastAsia="pt-BR"/>
        </w:rPr>
        <w:t>,</w:t>
      </w:r>
      <w:r w:rsidRPr="00FF3EB2">
        <w:rPr>
          <w:rFonts w:ascii="Times New Roman" w:hAnsi="Times New Roman"/>
          <w:i/>
          <w:iCs/>
          <w:lang w:val="en-US" w:eastAsia="pt-BR"/>
        </w:rPr>
        <w:t xml:space="preserve"> </w:t>
      </w:r>
      <w:r w:rsidRPr="00FF3EB2">
        <w:rPr>
          <w:rFonts w:ascii="Times New Roman" w:hAnsi="Times New Roman"/>
          <w:lang w:val="en-US" w:eastAsia="pt-BR"/>
        </w:rPr>
        <w:t>14: 527–550</w:t>
      </w:r>
      <w:r w:rsidR="00FF3EB2" w:rsidRPr="00FF3EB2">
        <w:rPr>
          <w:rFonts w:ascii="Times New Roman" w:hAnsi="Times New Roman"/>
          <w:lang w:val="en-US" w:eastAsia="pt-BR"/>
        </w:rPr>
        <w:t>, doi</w:t>
      </w:r>
      <w:r w:rsidR="000405EB" w:rsidRPr="00FF3EB2">
        <w:rPr>
          <w:rStyle w:val="label"/>
          <w:rFonts w:ascii="Times New Roman" w:hAnsi="Times New Roman"/>
          <w:lang w:val="en-US"/>
        </w:rPr>
        <w:t>:</w:t>
      </w:r>
      <w:r w:rsidR="000405EB" w:rsidRPr="00FF3EB2">
        <w:rPr>
          <w:rStyle w:val="doi"/>
          <w:rFonts w:ascii="Times New Roman" w:hAnsi="Times New Roman"/>
          <w:lang w:val="en-US"/>
        </w:rPr>
        <w:t xml:space="preserve"> </w:t>
      </w:r>
      <w:r w:rsidR="000405EB" w:rsidRPr="00FF3EB2">
        <w:rPr>
          <w:rStyle w:val="value"/>
          <w:rFonts w:ascii="Times New Roman" w:hAnsi="Times New Roman"/>
          <w:lang w:val="en-US"/>
        </w:rPr>
        <w:t>10.1007/BF02215446</w:t>
      </w:r>
    </w:p>
    <w:p w:rsidR="00A455DE" w:rsidRPr="005D1107" w:rsidRDefault="00A455DE" w:rsidP="00626675">
      <w:pPr>
        <w:autoSpaceDE w:val="0"/>
        <w:autoSpaceDN w:val="0"/>
        <w:adjustRightInd w:val="0"/>
        <w:spacing w:before="120" w:after="120" w:line="240" w:lineRule="auto"/>
        <w:ind w:firstLine="0"/>
        <w:rPr>
          <w:rFonts w:ascii="Times New Roman" w:hAnsi="Times New Roman"/>
          <w:lang w:eastAsia="pt-BR"/>
        </w:rPr>
      </w:pPr>
      <w:r w:rsidRPr="00C2068C">
        <w:rPr>
          <w:rFonts w:ascii="Times New Roman" w:hAnsi="Times New Roman"/>
          <w:caps/>
          <w:color w:val="131413"/>
          <w:lang w:eastAsia="pt-BR"/>
        </w:rPr>
        <w:t>Koch, F. &amp; Bicca-Marques, J.C</w:t>
      </w:r>
      <w:r w:rsidRPr="00C2068C">
        <w:rPr>
          <w:rFonts w:ascii="Times New Roman" w:hAnsi="Times New Roman"/>
          <w:color w:val="131413"/>
          <w:lang w:eastAsia="pt-BR"/>
        </w:rPr>
        <w:t xml:space="preserve">. 2007. </w:t>
      </w:r>
      <w:r w:rsidRPr="005D1107">
        <w:rPr>
          <w:rFonts w:ascii="Times New Roman" w:hAnsi="Times New Roman"/>
          <w:color w:val="131413"/>
          <w:lang w:eastAsia="pt-BR"/>
        </w:rPr>
        <w:t xml:space="preserve">Padrão de atividades e dieta de </w:t>
      </w:r>
      <w:r w:rsidRPr="00FF3EB2">
        <w:rPr>
          <w:rFonts w:ascii="Times New Roman" w:hAnsi="Times New Roman"/>
          <w:i/>
          <w:color w:val="131413"/>
          <w:lang w:eastAsia="pt-BR"/>
        </w:rPr>
        <w:t>Alouatta guariba clamitans</w:t>
      </w:r>
      <w:r w:rsidRPr="005D1107">
        <w:rPr>
          <w:rFonts w:ascii="Times New Roman" w:hAnsi="Times New Roman"/>
          <w:color w:val="131413"/>
          <w:lang w:eastAsia="pt-BR"/>
        </w:rPr>
        <w:t xml:space="preserve"> Cabrera, 1940: uma análise sexo-etária. </w:t>
      </w:r>
      <w:r w:rsidRPr="00FF3EB2">
        <w:rPr>
          <w:rFonts w:ascii="Times New Roman" w:hAnsi="Times New Roman"/>
          <w:i/>
          <w:color w:val="131413"/>
          <w:lang w:eastAsia="pt-BR"/>
        </w:rPr>
        <w:t>In</w:t>
      </w:r>
      <w:r w:rsidR="00FF3EB2">
        <w:rPr>
          <w:rFonts w:ascii="Times New Roman" w:hAnsi="Times New Roman"/>
          <w:color w:val="131413"/>
          <w:lang w:eastAsia="pt-BR"/>
        </w:rPr>
        <w:t>:</w:t>
      </w:r>
      <w:r w:rsidRPr="005D1107">
        <w:rPr>
          <w:rFonts w:ascii="Times New Roman" w:hAnsi="Times New Roman"/>
          <w:color w:val="131413"/>
          <w:lang w:eastAsia="pt-BR"/>
        </w:rPr>
        <w:t xml:space="preserve"> J. C. Bicca-Marques (Ed.), </w:t>
      </w:r>
      <w:r w:rsidRPr="00FF3EB2">
        <w:rPr>
          <w:rFonts w:ascii="Times New Roman" w:hAnsi="Times New Roman"/>
          <w:color w:val="131413"/>
          <w:lang w:eastAsia="pt-BR"/>
        </w:rPr>
        <w:t>A Primatologia no Brasil–10 (pp. 353</w:t>
      </w:r>
      <w:r w:rsidRPr="00FF3EB2">
        <w:rPr>
          <w:rFonts w:ascii="Times New Roman" w:eastAsia="AdvTT3713a231+20" w:hAnsi="Times New Roman"/>
          <w:color w:val="131413"/>
          <w:lang w:eastAsia="pt-BR"/>
        </w:rPr>
        <w:t>–</w:t>
      </w:r>
      <w:r w:rsidRPr="00FF3EB2">
        <w:rPr>
          <w:rFonts w:ascii="Times New Roman" w:hAnsi="Times New Roman"/>
          <w:color w:val="131413"/>
          <w:lang w:eastAsia="pt-BR"/>
        </w:rPr>
        <w:t>361). Porto Alegre: Sociedade Brasileira de Primatologia</w:t>
      </w:r>
      <w:r w:rsidRPr="005D1107">
        <w:rPr>
          <w:rFonts w:ascii="Times New Roman" w:hAnsi="Times New Roman"/>
          <w:color w:val="131413"/>
          <w:lang w:eastAsia="pt-BR"/>
        </w:rPr>
        <w:t>.</w:t>
      </w:r>
    </w:p>
    <w:p w:rsidR="00A455DE" w:rsidRPr="005D1107" w:rsidRDefault="00A455DE" w:rsidP="00626675">
      <w:pPr>
        <w:autoSpaceDE w:val="0"/>
        <w:autoSpaceDN w:val="0"/>
        <w:adjustRightInd w:val="0"/>
        <w:spacing w:before="120" w:after="120" w:line="240" w:lineRule="auto"/>
        <w:ind w:firstLine="0"/>
        <w:rPr>
          <w:rFonts w:ascii="Times New Roman" w:hAnsi="Times New Roman"/>
          <w:lang w:eastAsia="pt-BR"/>
        </w:rPr>
      </w:pPr>
      <w:r w:rsidRPr="005D1107">
        <w:rPr>
          <w:rFonts w:ascii="Times New Roman" w:hAnsi="Times New Roman"/>
          <w:lang w:eastAsia="pt-BR"/>
        </w:rPr>
        <w:t xml:space="preserve">LEHN, C.R. 2008. </w:t>
      </w:r>
      <w:r w:rsidRPr="005D1107">
        <w:rPr>
          <w:rFonts w:ascii="Times New Roman" w:hAnsi="Times New Roman"/>
        </w:rPr>
        <w:t xml:space="preserve">Aspectos estruturais e fenológicos de uma população de </w:t>
      </w:r>
      <w:r w:rsidRPr="00FF3EB2">
        <w:rPr>
          <w:rFonts w:ascii="Times New Roman" w:hAnsi="Times New Roman"/>
          <w:i/>
        </w:rPr>
        <w:t>Danaea sellowiana</w:t>
      </w:r>
      <w:r w:rsidRPr="005D1107">
        <w:rPr>
          <w:rFonts w:ascii="Times New Roman" w:hAnsi="Times New Roman"/>
        </w:rPr>
        <w:t xml:space="preserve"> C.Presl (Marattiaceae) em uma floresta estacional semidecidual no Brasil Central. </w:t>
      </w:r>
      <w:r w:rsidRPr="005D1107">
        <w:rPr>
          <w:rFonts w:ascii="Times New Roman" w:hAnsi="Times New Roman"/>
          <w:i/>
        </w:rPr>
        <w:t>Dissertação de Mestrado</w:t>
      </w:r>
      <w:r w:rsidRPr="005D1107">
        <w:rPr>
          <w:rFonts w:ascii="Times New Roman" w:hAnsi="Times New Roman"/>
        </w:rPr>
        <w:t xml:space="preserve">. Universidade Federal de Mato Grosso do Sul, Mestrado em Biologia Vegetal. </w:t>
      </w:r>
    </w:p>
    <w:p w:rsidR="00A455DE" w:rsidRPr="005D1107" w:rsidRDefault="00A455DE" w:rsidP="00626675">
      <w:pPr>
        <w:spacing w:before="120" w:after="120" w:line="240" w:lineRule="auto"/>
        <w:ind w:firstLine="0"/>
        <w:rPr>
          <w:rFonts w:ascii="Times New Roman" w:hAnsi="Times New Roman"/>
        </w:rPr>
      </w:pPr>
      <w:r w:rsidRPr="005D1107">
        <w:rPr>
          <w:rFonts w:ascii="Times New Roman" w:hAnsi="Times New Roman"/>
        </w:rPr>
        <w:t>LUDWIG, G</w:t>
      </w:r>
      <w:r w:rsidR="00C2068C">
        <w:rPr>
          <w:rFonts w:ascii="Times New Roman" w:hAnsi="Times New Roman"/>
        </w:rPr>
        <w:t>.</w:t>
      </w:r>
      <w:r w:rsidRPr="005D1107">
        <w:rPr>
          <w:rFonts w:ascii="Times New Roman" w:hAnsi="Times New Roman"/>
        </w:rPr>
        <w:t xml:space="preserve"> 2006. Área de vida e uso do espaço por </w:t>
      </w:r>
      <w:r w:rsidRPr="005D1107">
        <w:rPr>
          <w:rFonts w:ascii="Times New Roman" w:hAnsi="Times New Roman"/>
          <w:i/>
        </w:rPr>
        <w:t xml:space="preserve">Alouatta caraya </w:t>
      </w:r>
      <w:r w:rsidRPr="005D1107">
        <w:rPr>
          <w:rFonts w:ascii="Times New Roman" w:hAnsi="Times New Roman"/>
        </w:rPr>
        <w:t>(HUMBOLDT, 1812) em ilha e continente do Alto Rio Paraná</w:t>
      </w:r>
      <w:r w:rsidRPr="005D1107">
        <w:rPr>
          <w:rFonts w:ascii="Times New Roman" w:hAnsi="Times New Roman"/>
          <w:b/>
          <w:snapToGrid w:val="0"/>
        </w:rPr>
        <w:t xml:space="preserve">, </w:t>
      </w:r>
      <w:r w:rsidRPr="005D1107">
        <w:rPr>
          <w:rFonts w:ascii="Times New Roman" w:hAnsi="Times New Roman"/>
        </w:rPr>
        <w:t>2006</w:t>
      </w:r>
      <w:r w:rsidRPr="005D1107">
        <w:rPr>
          <w:rFonts w:ascii="Times New Roman" w:hAnsi="Times New Roman"/>
          <w:i/>
        </w:rPr>
        <w:t>. Dissertação de Mestrado</w:t>
      </w:r>
      <w:r w:rsidRPr="005D1107">
        <w:rPr>
          <w:rFonts w:ascii="Times New Roman" w:hAnsi="Times New Roman"/>
        </w:rPr>
        <w:t>. Universidade Federal do Paraná, Curitiba, PR, Brasil, 88p.</w:t>
      </w:r>
    </w:p>
    <w:p w:rsidR="00A455DE" w:rsidRPr="005D1107" w:rsidRDefault="00A455DE" w:rsidP="00626675">
      <w:pPr>
        <w:pStyle w:val="NormalWeb"/>
        <w:spacing w:before="120" w:beforeAutospacing="0" w:after="120" w:afterAutospacing="0"/>
        <w:jc w:val="both"/>
        <w:rPr>
          <w:bCs/>
          <w:caps/>
        </w:rPr>
      </w:pPr>
      <w:r w:rsidRPr="00FF3EB2">
        <w:rPr>
          <w:bCs/>
          <w:caps/>
          <w:sz w:val="22"/>
          <w:szCs w:val="22"/>
        </w:rPr>
        <w:t>Ludwig, G.</w:t>
      </w:r>
      <w:r w:rsidR="00C2068C">
        <w:rPr>
          <w:bCs/>
          <w:caps/>
          <w:sz w:val="22"/>
          <w:szCs w:val="22"/>
        </w:rPr>
        <w:t>;</w:t>
      </w:r>
      <w:r w:rsidRPr="00FF3EB2">
        <w:rPr>
          <w:bCs/>
          <w:caps/>
          <w:sz w:val="22"/>
          <w:szCs w:val="22"/>
        </w:rPr>
        <w:t xml:space="preserve"> Aguiar, L.M.</w:t>
      </w:r>
      <w:r w:rsidR="00C2068C">
        <w:rPr>
          <w:bCs/>
          <w:caps/>
          <w:sz w:val="22"/>
          <w:szCs w:val="22"/>
        </w:rPr>
        <w:t>;</w:t>
      </w:r>
      <w:r w:rsidRPr="00FF3EB2">
        <w:rPr>
          <w:bCs/>
          <w:caps/>
          <w:sz w:val="22"/>
          <w:szCs w:val="22"/>
        </w:rPr>
        <w:t xml:space="preserve"> Svoboda, W.K.</w:t>
      </w:r>
      <w:r w:rsidR="00C2068C">
        <w:rPr>
          <w:bCs/>
          <w:caps/>
          <w:sz w:val="22"/>
          <w:szCs w:val="22"/>
        </w:rPr>
        <w:t>;</w:t>
      </w:r>
      <w:r w:rsidRPr="00FF3EB2">
        <w:rPr>
          <w:bCs/>
          <w:caps/>
          <w:sz w:val="22"/>
          <w:szCs w:val="22"/>
        </w:rPr>
        <w:t xml:space="preserve"> Hilst, C.L.S.</w:t>
      </w:r>
      <w:r w:rsidR="00C2068C">
        <w:rPr>
          <w:bCs/>
          <w:caps/>
          <w:sz w:val="22"/>
          <w:szCs w:val="22"/>
        </w:rPr>
        <w:t>;</w:t>
      </w:r>
      <w:r w:rsidR="00FF3EB2">
        <w:rPr>
          <w:bCs/>
          <w:caps/>
          <w:sz w:val="22"/>
          <w:szCs w:val="22"/>
        </w:rPr>
        <w:t xml:space="preserve"> </w:t>
      </w:r>
      <w:r w:rsidRPr="00FF3EB2">
        <w:rPr>
          <w:bCs/>
          <w:caps/>
          <w:sz w:val="22"/>
          <w:szCs w:val="22"/>
        </w:rPr>
        <w:t>Navarro, I.T.</w:t>
      </w:r>
      <w:r w:rsidR="00C2068C">
        <w:rPr>
          <w:bCs/>
          <w:caps/>
          <w:sz w:val="22"/>
          <w:szCs w:val="22"/>
        </w:rPr>
        <w:t>;</w:t>
      </w:r>
      <w:r w:rsidRPr="00FF3EB2">
        <w:rPr>
          <w:bCs/>
          <w:caps/>
          <w:sz w:val="22"/>
          <w:szCs w:val="22"/>
        </w:rPr>
        <w:t xml:space="preserve"> VituleI, J.R.S. &amp; PASSOS, F.C. 2008. </w:t>
      </w:r>
      <w:r w:rsidRPr="00FF3EB2">
        <w:rPr>
          <w:bCs/>
          <w:sz w:val="22"/>
          <w:szCs w:val="22"/>
        </w:rPr>
        <w:t xml:space="preserve">Comparação da dieta de </w:t>
      </w:r>
      <w:r w:rsidRPr="00FF3EB2">
        <w:rPr>
          <w:bCs/>
          <w:i/>
          <w:iCs/>
          <w:sz w:val="22"/>
          <w:szCs w:val="22"/>
        </w:rPr>
        <w:t>Alouatta caraya</w:t>
      </w:r>
      <w:r w:rsidRPr="00FF3EB2">
        <w:rPr>
          <w:bCs/>
          <w:sz w:val="22"/>
          <w:szCs w:val="22"/>
        </w:rPr>
        <w:t xml:space="preserve"> (Primates: Atelidae) em mata ciliar insular e continental na região do Alto rio Paraná, Sul do Brasil. </w:t>
      </w:r>
      <w:r w:rsidRPr="00FF3EB2">
        <w:rPr>
          <w:i/>
          <w:sz w:val="22"/>
          <w:szCs w:val="22"/>
        </w:rPr>
        <w:t>Revista Brasileira de Zoologia</w:t>
      </w:r>
      <w:r w:rsidR="00FF3EB2">
        <w:rPr>
          <w:i/>
          <w:sz w:val="22"/>
          <w:szCs w:val="22"/>
        </w:rPr>
        <w:t>,</w:t>
      </w:r>
      <w:r w:rsidRPr="00FF3EB2">
        <w:rPr>
          <w:sz w:val="22"/>
          <w:szCs w:val="22"/>
        </w:rPr>
        <w:t xml:space="preserve"> vol.25, no.3, Curitiba.</w:t>
      </w:r>
      <w:r w:rsidRPr="005D1107">
        <w:rPr>
          <w:sz w:val="22"/>
          <w:szCs w:val="22"/>
        </w:rPr>
        <w:t xml:space="preserve"> </w:t>
      </w:r>
      <w:bookmarkStart w:id="2" w:name="tx"/>
      <w:bookmarkEnd w:id="2"/>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caps/>
        </w:rPr>
        <w:t>Marques, A.A.B. 1996.</w:t>
      </w:r>
      <w:r w:rsidRPr="005D1107">
        <w:rPr>
          <w:rFonts w:ascii="Times New Roman" w:hAnsi="Times New Roman"/>
        </w:rPr>
        <w:t xml:space="preserve"> O bugio ruivo </w:t>
      </w:r>
      <w:r w:rsidRPr="005D1107">
        <w:rPr>
          <w:rFonts w:ascii="Times New Roman" w:hAnsi="Times New Roman"/>
          <w:i/>
          <w:iCs/>
        </w:rPr>
        <w:t>Alouatta fusca clamitans</w:t>
      </w:r>
      <w:r w:rsidRPr="005D1107">
        <w:rPr>
          <w:rFonts w:ascii="Times New Roman" w:hAnsi="Times New Roman"/>
        </w:rPr>
        <w:t xml:space="preserve"> (Cabrera, 1940) (Primates, Cebidae) na Estação Ecológica de Aracuri, RS: variações sazonais de forrageamento. </w:t>
      </w:r>
      <w:r w:rsidRPr="005D1107">
        <w:rPr>
          <w:rFonts w:ascii="Times New Roman" w:hAnsi="Times New Roman"/>
          <w:i/>
        </w:rPr>
        <w:t>Dissertação de Mestrado</w:t>
      </w:r>
      <w:r w:rsidRPr="005D1107">
        <w:rPr>
          <w:rFonts w:ascii="Times New Roman" w:hAnsi="Times New Roman"/>
        </w:rPr>
        <w:t>, PUC-RS, Porto Alegre.</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rPr>
        <w:t>MARTIN, P. &amp; BATESON, R. 1993.</w:t>
      </w:r>
      <w:r w:rsidRPr="005D1107">
        <w:rPr>
          <w:rFonts w:ascii="Times New Roman" w:hAnsi="Times New Roman"/>
        </w:rPr>
        <w:t xml:space="preserve"> </w:t>
      </w:r>
      <w:r w:rsidRPr="005D1107">
        <w:rPr>
          <w:rFonts w:ascii="Times New Roman" w:hAnsi="Times New Roman"/>
          <w:i/>
          <w:lang w:val="en-US"/>
        </w:rPr>
        <w:t>Measuring Behaviour</w:t>
      </w:r>
      <w:r w:rsidRPr="005D1107">
        <w:rPr>
          <w:rFonts w:ascii="Times New Roman" w:hAnsi="Times New Roman"/>
          <w:lang w:val="en-US"/>
        </w:rPr>
        <w:t>. Cambridge University Press.</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rPr>
        <w:t>MARTINS, C.S. 1997.</w:t>
      </w:r>
      <w:r w:rsidRPr="005D1107">
        <w:rPr>
          <w:rFonts w:ascii="Times New Roman" w:hAnsi="Times New Roman"/>
        </w:rPr>
        <w:t xml:space="preserve"> Uso de habitat pelo bugio, </w:t>
      </w:r>
      <w:r w:rsidRPr="005D1107">
        <w:rPr>
          <w:rFonts w:ascii="Times New Roman" w:hAnsi="Times New Roman"/>
          <w:i/>
        </w:rPr>
        <w:t>Alouatta fusca clamitans</w:t>
      </w:r>
      <w:r w:rsidRPr="005D1107">
        <w:rPr>
          <w:rFonts w:ascii="Times New Roman" w:hAnsi="Times New Roman"/>
        </w:rPr>
        <w:t>, em</w:t>
      </w:r>
      <w:r w:rsidRPr="005D1107">
        <w:rPr>
          <w:rFonts w:ascii="Times New Roman" w:hAnsi="Times New Roman"/>
          <w:i/>
        </w:rPr>
        <w:t xml:space="preserve"> </w:t>
      </w:r>
      <w:r w:rsidRPr="005D1107">
        <w:rPr>
          <w:rFonts w:ascii="Times New Roman" w:hAnsi="Times New Roman"/>
        </w:rPr>
        <w:t xml:space="preserve">um fragmento florestal </w:t>
      </w:r>
      <w:smartTag w:uri="urn:schemas-microsoft-com:office:smarttags" w:element="PersonName">
        <w:smartTagPr>
          <w:attr w:name="ProductID" w:val="em len￧￳is Paulista- SP."/>
        </w:smartTagPr>
        <w:r w:rsidRPr="005D1107">
          <w:rPr>
            <w:rFonts w:ascii="Times New Roman" w:hAnsi="Times New Roman"/>
          </w:rPr>
          <w:t>em lençóis Paulista- SP.</w:t>
        </w:r>
      </w:smartTag>
      <w:r w:rsidRPr="005D1107">
        <w:rPr>
          <w:rFonts w:ascii="Times New Roman" w:hAnsi="Times New Roman"/>
        </w:rPr>
        <w:t xml:space="preserve"> </w:t>
      </w:r>
      <w:r w:rsidRPr="005D1107">
        <w:rPr>
          <w:rFonts w:ascii="Times New Roman" w:hAnsi="Times New Roman"/>
          <w:i/>
        </w:rPr>
        <w:t>Dissertação de Mestrado</w:t>
      </w:r>
      <w:r w:rsidRPr="005D1107">
        <w:rPr>
          <w:rFonts w:ascii="Times New Roman" w:hAnsi="Times New Roman"/>
        </w:rPr>
        <w:t>, Universidade Estadual de Campinas, SP.</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lang w:val="es-ES_tradnl"/>
        </w:rPr>
        <w:t>MCNAB, B.K.</w:t>
      </w:r>
      <w:r w:rsidRPr="005D1107">
        <w:rPr>
          <w:rFonts w:ascii="Times New Roman" w:hAnsi="Times New Roman"/>
          <w:lang w:val="es-ES_tradnl"/>
        </w:rPr>
        <w:t xml:space="preserve"> </w:t>
      </w:r>
      <w:r w:rsidRPr="005D1107">
        <w:rPr>
          <w:rFonts w:ascii="Times New Roman" w:hAnsi="Times New Roman"/>
          <w:bCs/>
          <w:lang w:val="es-ES_tradnl"/>
        </w:rPr>
        <w:t>1978.</w:t>
      </w:r>
      <w:r w:rsidRPr="005D1107">
        <w:rPr>
          <w:rFonts w:ascii="Times New Roman" w:hAnsi="Times New Roman"/>
          <w:lang w:val="es-ES_tradnl"/>
        </w:rPr>
        <w:t xml:space="preserve"> </w:t>
      </w:r>
      <w:r w:rsidRPr="005D1107">
        <w:rPr>
          <w:rFonts w:ascii="Times New Roman" w:hAnsi="Times New Roman"/>
          <w:lang w:val="en-US"/>
        </w:rPr>
        <w:t xml:space="preserve">Energetics of arboreal folivores: physiological problems and ecological consequences of feeding on a ubiquitous food supply. </w:t>
      </w:r>
      <w:r w:rsidRPr="005D1107">
        <w:rPr>
          <w:rFonts w:ascii="Times New Roman" w:hAnsi="Times New Roman"/>
          <w:i/>
          <w:lang w:val="en-US"/>
        </w:rPr>
        <w:t>In:</w:t>
      </w:r>
      <w:r w:rsidRPr="005D1107">
        <w:rPr>
          <w:rFonts w:ascii="Times New Roman" w:hAnsi="Times New Roman"/>
          <w:lang w:val="en-US"/>
        </w:rPr>
        <w:t xml:space="preserve">. </w:t>
      </w:r>
      <w:r w:rsidRPr="00FF3EB2">
        <w:rPr>
          <w:rFonts w:ascii="Times New Roman" w:hAnsi="Times New Roman"/>
          <w:lang w:val="en-US"/>
        </w:rPr>
        <w:t>G. G</w:t>
      </w:r>
      <w:r w:rsidRPr="005D1107">
        <w:rPr>
          <w:rFonts w:ascii="Times New Roman" w:hAnsi="Times New Roman"/>
          <w:lang w:val="en-US"/>
        </w:rPr>
        <w:t xml:space="preserve">. Montgomery (ed.). </w:t>
      </w:r>
      <w:r w:rsidR="00FF3EB2" w:rsidRPr="005D1107">
        <w:rPr>
          <w:rFonts w:ascii="Times New Roman" w:hAnsi="Times New Roman"/>
          <w:lang w:val="en-US"/>
        </w:rPr>
        <w:t>The Ecology of Arboreal Folivores</w:t>
      </w:r>
      <w:r w:rsidR="00FF3EB2">
        <w:rPr>
          <w:rFonts w:ascii="Times New Roman" w:hAnsi="Times New Roman"/>
          <w:lang w:val="en-US"/>
        </w:rPr>
        <w:t xml:space="preserve">. </w:t>
      </w:r>
      <w:r w:rsidRPr="005D1107">
        <w:rPr>
          <w:rFonts w:ascii="Times New Roman" w:hAnsi="Times New Roman"/>
          <w:lang w:val="en-US"/>
        </w:rPr>
        <w:t>Smithsonian Press: Washington.</w:t>
      </w:r>
    </w:p>
    <w:p w:rsidR="00A455DE" w:rsidRPr="00FF3EB2"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lang w:val="es-ES_tradnl"/>
        </w:rPr>
        <w:t>MCNAB, B.K.</w:t>
      </w:r>
      <w:r w:rsidRPr="005D1107">
        <w:rPr>
          <w:rFonts w:ascii="Times New Roman" w:hAnsi="Times New Roman"/>
          <w:lang w:val="es-ES_tradnl"/>
        </w:rPr>
        <w:t xml:space="preserve"> </w:t>
      </w:r>
      <w:r w:rsidRPr="005D1107">
        <w:rPr>
          <w:rFonts w:ascii="Times New Roman" w:hAnsi="Times New Roman"/>
          <w:bCs/>
          <w:lang w:val="es-ES_tradnl"/>
        </w:rPr>
        <w:t>1980.</w:t>
      </w:r>
      <w:r w:rsidRPr="005D1107">
        <w:rPr>
          <w:rFonts w:ascii="Times New Roman" w:hAnsi="Times New Roman"/>
          <w:lang w:val="es-ES_tradnl"/>
        </w:rPr>
        <w:t xml:space="preserve"> </w:t>
      </w:r>
      <w:r w:rsidR="00FF3EB2">
        <w:rPr>
          <w:rFonts w:ascii="Times New Roman" w:hAnsi="Times New Roman"/>
          <w:lang w:val="en-US"/>
        </w:rPr>
        <w:t xml:space="preserve">Foods habitats, </w:t>
      </w:r>
      <w:r w:rsidRPr="005D1107">
        <w:rPr>
          <w:rFonts w:ascii="Times New Roman" w:hAnsi="Times New Roman"/>
          <w:lang w:val="en-US"/>
        </w:rPr>
        <w:t>energetics and the population biology of mammals</w:t>
      </w:r>
      <w:r w:rsidRPr="005D1107">
        <w:rPr>
          <w:rFonts w:ascii="Times New Roman" w:hAnsi="Times New Roman"/>
          <w:i/>
          <w:lang w:val="en-US"/>
        </w:rPr>
        <w:t xml:space="preserve">. </w:t>
      </w:r>
      <w:r w:rsidRPr="00FF3EB2">
        <w:rPr>
          <w:rFonts w:ascii="Times New Roman" w:hAnsi="Times New Roman"/>
          <w:i/>
          <w:lang w:val="en-US"/>
        </w:rPr>
        <w:t>American Naturalist,</w:t>
      </w:r>
      <w:r w:rsidRPr="00FF3EB2">
        <w:rPr>
          <w:rFonts w:ascii="Times New Roman" w:hAnsi="Times New Roman"/>
          <w:lang w:val="en-US"/>
        </w:rPr>
        <w:t xml:space="preserve"> 116: 106-124.</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rPr>
        <w:t>MENDES, S.L. 1985.</w:t>
      </w:r>
      <w:r w:rsidRPr="005D1107">
        <w:rPr>
          <w:rFonts w:ascii="Times New Roman" w:hAnsi="Times New Roman"/>
        </w:rPr>
        <w:t xml:space="preserve"> Ecologia e Comportamento do barbado (</w:t>
      </w:r>
      <w:r w:rsidRPr="005D1107">
        <w:rPr>
          <w:rFonts w:ascii="Times New Roman" w:hAnsi="Times New Roman"/>
          <w:i/>
          <w:iCs/>
        </w:rPr>
        <w:t>Alouatta fusca</w:t>
      </w:r>
      <w:r w:rsidRPr="005D1107">
        <w:rPr>
          <w:rFonts w:ascii="Times New Roman" w:hAnsi="Times New Roman"/>
        </w:rPr>
        <w:t xml:space="preserve">) da Estação Biológica de Caratinga (MG). </w:t>
      </w:r>
      <w:r w:rsidRPr="005D1107">
        <w:rPr>
          <w:rFonts w:ascii="Times New Roman" w:hAnsi="Times New Roman"/>
          <w:i/>
        </w:rPr>
        <w:t>Dissertação de Mestrado</w:t>
      </w:r>
      <w:r w:rsidRPr="005D1107">
        <w:rPr>
          <w:rFonts w:ascii="Times New Roman" w:hAnsi="Times New Roman"/>
        </w:rPr>
        <w:t>. Departamento de Ecologia da Universidade de Brasília</w:t>
      </w:r>
      <w:r w:rsidR="00FF3EB2">
        <w:rPr>
          <w:rFonts w:ascii="Times New Roman" w:hAnsi="Times New Roman"/>
        </w:rPr>
        <w:t>.</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caps/>
          <w:lang w:val="en-US"/>
        </w:rPr>
        <w:t>Milton, K. 1980</w:t>
      </w:r>
      <w:r w:rsidRPr="005D1107">
        <w:rPr>
          <w:rFonts w:ascii="Times New Roman" w:hAnsi="Times New Roman"/>
          <w:bCs/>
          <w:lang w:val="en-US"/>
        </w:rPr>
        <w:t>.</w:t>
      </w:r>
      <w:r w:rsidRPr="005D1107">
        <w:rPr>
          <w:rFonts w:ascii="Times New Roman" w:hAnsi="Times New Roman"/>
          <w:lang w:val="en-US"/>
        </w:rPr>
        <w:t xml:space="preserve"> </w:t>
      </w:r>
      <w:r w:rsidRPr="005D1107">
        <w:rPr>
          <w:rFonts w:ascii="Times New Roman" w:hAnsi="Times New Roman"/>
          <w:i/>
          <w:lang w:val="en-US"/>
        </w:rPr>
        <w:t>The Foraging Strategy of Howler Monkeys, a Study in Primate Economics</w:t>
      </w:r>
      <w:r w:rsidRPr="005D1107">
        <w:rPr>
          <w:rFonts w:ascii="Times New Roman" w:hAnsi="Times New Roman"/>
          <w:lang w:val="en-US"/>
        </w:rPr>
        <w:t xml:space="preserve">. </w:t>
      </w:r>
      <w:smartTag w:uri="urn:schemas-microsoft-com:office:smarttags" w:element="PlaceName">
        <w:r w:rsidRPr="005D1107">
          <w:rPr>
            <w:rFonts w:ascii="Times New Roman" w:hAnsi="Times New Roman"/>
            <w:lang w:val="en-US"/>
          </w:rPr>
          <w:t>Columbia</w:t>
        </w:r>
      </w:smartTag>
      <w:r w:rsidRPr="005D1107">
        <w:rPr>
          <w:rFonts w:ascii="Times New Roman" w:hAnsi="Times New Roman"/>
          <w:lang w:val="en-US"/>
        </w:rPr>
        <w:t xml:space="preserve"> </w:t>
      </w:r>
      <w:smartTag w:uri="urn:schemas-microsoft-com:office:smarttags" w:element="PlaceType">
        <w:r w:rsidRPr="005D1107">
          <w:rPr>
            <w:rFonts w:ascii="Times New Roman" w:hAnsi="Times New Roman"/>
            <w:lang w:val="en-US"/>
          </w:rPr>
          <w:t>University</w:t>
        </w:r>
      </w:smartTag>
      <w:r w:rsidRPr="005D1107">
        <w:rPr>
          <w:rFonts w:ascii="Times New Roman" w:hAnsi="Times New Roman"/>
          <w:lang w:val="en-US"/>
        </w:rPr>
        <w:t xml:space="preserve"> Press, </w:t>
      </w:r>
      <w:smartTag w:uri="urn:schemas-microsoft-com:office:smarttags" w:element="State">
        <w:smartTag w:uri="urn:schemas-microsoft-com:office:smarttags" w:element="place">
          <w:r w:rsidRPr="005D1107">
            <w:rPr>
              <w:rFonts w:ascii="Times New Roman" w:hAnsi="Times New Roman"/>
              <w:lang w:val="en-US"/>
            </w:rPr>
            <w:t>New York</w:t>
          </w:r>
        </w:smartTag>
      </w:smartTag>
      <w:r w:rsidRPr="005D1107">
        <w:rPr>
          <w:rFonts w:ascii="Times New Roman" w:hAnsi="Times New Roman"/>
          <w:lang w:val="en-US"/>
        </w:rPr>
        <w:t>.</w:t>
      </w:r>
    </w:p>
    <w:p w:rsidR="00A455DE" w:rsidRPr="005D1107" w:rsidRDefault="00A455DE" w:rsidP="00626675">
      <w:pPr>
        <w:tabs>
          <w:tab w:val="left" w:pos="8460"/>
        </w:tabs>
        <w:spacing w:before="120" w:after="120" w:line="240" w:lineRule="auto"/>
        <w:ind w:firstLine="0"/>
        <w:rPr>
          <w:rFonts w:ascii="Times New Roman" w:hAnsi="Times New Roman"/>
          <w:color w:val="000000"/>
        </w:rPr>
      </w:pPr>
      <w:r w:rsidRPr="00FF3EB2">
        <w:rPr>
          <w:rFonts w:ascii="Times New Roman" w:hAnsi="Times New Roman"/>
          <w:caps/>
          <w:color w:val="000000"/>
        </w:rPr>
        <w:t>MIRANDA, J.M.D. &amp; PASSOS, F.C. 2004.</w:t>
      </w:r>
      <w:r w:rsidRPr="00FF3EB2">
        <w:rPr>
          <w:rFonts w:ascii="Times New Roman" w:hAnsi="Times New Roman"/>
          <w:color w:val="000000"/>
        </w:rPr>
        <w:t xml:space="preserve"> </w:t>
      </w:r>
      <w:r w:rsidRPr="00FF3EB2">
        <w:rPr>
          <w:rFonts w:ascii="Times New Roman" w:hAnsi="Times New Roman"/>
          <w:lang w:eastAsia="pt-BR"/>
        </w:rPr>
        <w:t xml:space="preserve">Hábito alimentar de </w:t>
      </w:r>
      <w:r w:rsidRPr="00FF3EB2">
        <w:rPr>
          <w:rFonts w:ascii="Times New Roman" w:hAnsi="Times New Roman"/>
          <w:i/>
          <w:iCs/>
          <w:lang w:eastAsia="pt-BR"/>
        </w:rPr>
        <w:t xml:space="preserve">Alouatta guariba </w:t>
      </w:r>
      <w:r w:rsidRPr="00FF3EB2">
        <w:rPr>
          <w:rFonts w:ascii="Times New Roman" w:hAnsi="Times New Roman"/>
          <w:lang w:eastAsia="pt-BR"/>
        </w:rPr>
        <w:t xml:space="preserve">(Humboldt) (Primates, Atelidae) em Floresta de Araucária, Paraná, Brasil. </w:t>
      </w:r>
      <w:r w:rsidRPr="00FF3EB2">
        <w:rPr>
          <w:rFonts w:ascii="Times New Roman" w:hAnsi="Times New Roman"/>
          <w:i/>
          <w:lang w:eastAsia="pt-BR"/>
        </w:rPr>
        <w:t>Revista Brasileira de Zoologia</w:t>
      </w:r>
      <w:r w:rsidR="00FF3EB2">
        <w:rPr>
          <w:rFonts w:ascii="Times New Roman" w:hAnsi="Times New Roman"/>
          <w:i/>
          <w:lang w:eastAsia="pt-BR"/>
        </w:rPr>
        <w:t>,</w:t>
      </w:r>
      <w:r w:rsidRPr="00FF3EB2">
        <w:rPr>
          <w:rFonts w:ascii="Times New Roman" w:hAnsi="Times New Roman"/>
          <w:lang w:eastAsia="pt-BR"/>
        </w:rPr>
        <w:t xml:space="preserve"> 21 (4): 821–</w:t>
      </w:r>
      <w:r w:rsidRPr="005D1107">
        <w:rPr>
          <w:rFonts w:ascii="Times New Roman" w:hAnsi="Times New Roman"/>
          <w:lang w:eastAsia="pt-BR"/>
        </w:rPr>
        <w:t xml:space="preserve">826. </w:t>
      </w:r>
    </w:p>
    <w:p w:rsidR="00A455DE" w:rsidRPr="005D1107" w:rsidRDefault="00A455DE" w:rsidP="00626675">
      <w:pPr>
        <w:tabs>
          <w:tab w:val="left" w:pos="8460"/>
        </w:tabs>
        <w:spacing w:before="120" w:after="120" w:line="240" w:lineRule="auto"/>
        <w:ind w:firstLine="0"/>
        <w:rPr>
          <w:rFonts w:ascii="Times New Roman" w:hAnsi="Times New Roman"/>
          <w:color w:val="000000"/>
        </w:rPr>
      </w:pPr>
      <w:r w:rsidRPr="005D1107">
        <w:rPr>
          <w:rFonts w:ascii="Times New Roman" w:hAnsi="Times New Roman"/>
          <w:color w:val="000000"/>
        </w:rPr>
        <w:t xml:space="preserve">MIRANDA, J.M.D. &amp; PASSOS, F.C. 2005. Composição e dinâmica de </w:t>
      </w:r>
      <w:r w:rsidRPr="005D1107">
        <w:rPr>
          <w:rFonts w:ascii="Times New Roman" w:hAnsi="Times New Roman"/>
          <w:i/>
          <w:color w:val="000000"/>
        </w:rPr>
        <w:t>Alouatta guariba clamitans</w:t>
      </w:r>
      <w:r w:rsidRPr="005D1107">
        <w:rPr>
          <w:rFonts w:ascii="Times New Roman" w:hAnsi="Times New Roman"/>
          <w:color w:val="000000"/>
        </w:rPr>
        <w:t xml:space="preserve"> Cabrera (Primates, Atelidae) em floresta ombrófila mista no Estado do Paraná, Brasil. </w:t>
      </w:r>
      <w:r w:rsidRPr="005D1107">
        <w:rPr>
          <w:rFonts w:ascii="Times New Roman" w:hAnsi="Times New Roman"/>
          <w:i/>
          <w:color w:val="000000"/>
        </w:rPr>
        <w:t xml:space="preserve">Revista Brasileira de Zoologia, </w:t>
      </w:r>
      <w:r w:rsidRPr="005D1107">
        <w:rPr>
          <w:rFonts w:ascii="Times New Roman" w:hAnsi="Times New Roman"/>
          <w:color w:val="000000"/>
        </w:rPr>
        <w:t>22: 99–106.</w:t>
      </w:r>
    </w:p>
    <w:p w:rsidR="00A455DE" w:rsidRPr="005D1107" w:rsidRDefault="00A455DE" w:rsidP="00626675">
      <w:pPr>
        <w:tabs>
          <w:tab w:val="left" w:pos="8460"/>
        </w:tabs>
        <w:spacing w:before="120" w:after="120" w:line="240" w:lineRule="auto"/>
        <w:ind w:firstLine="0"/>
        <w:rPr>
          <w:rFonts w:ascii="Times New Roman" w:hAnsi="Times New Roman"/>
          <w:color w:val="000000"/>
        </w:rPr>
      </w:pPr>
      <w:r w:rsidRPr="005D1107">
        <w:rPr>
          <w:rFonts w:ascii="Times New Roman" w:hAnsi="Times New Roman"/>
          <w:color w:val="000000"/>
        </w:rPr>
        <w:t xml:space="preserve">MIRANDA, J.M.D. 2009. Comportamentos sociais, relações de dominância e confrontos intergrupais em </w:t>
      </w:r>
      <w:r w:rsidRPr="005D1107">
        <w:rPr>
          <w:rFonts w:ascii="Times New Roman" w:hAnsi="Times New Roman"/>
          <w:i/>
          <w:color w:val="000000"/>
        </w:rPr>
        <w:t>Alouatta caray</w:t>
      </w:r>
      <w:r w:rsidRPr="005D1107">
        <w:rPr>
          <w:rFonts w:ascii="Times New Roman" w:hAnsi="Times New Roman"/>
          <w:color w:val="000000"/>
        </w:rPr>
        <w:t xml:space="preserve">a (Humboldt, 1812) na Ilha Mutum, alto rio Paraná, Brasil. </w:t>
      </w:r>
      <w:r w:rsidRPr="005D1107">
        <w:rPr>
          <w:rFonts w:ascii="Times New Roman" w:hAnsi="Times New Roman"/>
          <w:i/>
          <w:color w:val="000000"/>
        </w:rPr>
        <w:t>Tese de Doutorado</w:t>
      </w:r>
      <w:r w:rsidRPr="005D1107">
        <w:rPr>
          <w:rFonts w:ascii="Times New Roman" w:hAnsi="Times New Roman"/>
          <w:color w:val="000000"/>
        </w:rPr>
        <w:t xml:space="preserve">. Programa de Pós-Graduação </w:t>
      </w:r>
      <w:smartTag w:uri="urn:schemas-microsoft-com:office:smarttags" w:element="PersonName">
        <w:smartTagPr>
          <w:attr w:name="ProductID" w:val="em Ci￪ncias Biol￳gicas"/>
        </w:smartTagPr>
        <w:r w:rsidRPr="005D1107">
          <w:rPr>
            <w:rFonts w:ascii="Times New Roman" w:hAnsi="Times New Roman"/>
            <w:color w:val="000000"/>
          </w:rPr>
          <w:t>em Ciências Biológicas</w:t>
        </w:r>
      </w:smartTag>
      <w:r w:rsidRPr="005D1107">
        <w:rPr>
          <w:rFonts w:ascii="Times New Roman" w:hAnsi="Times New Roman"/>
          <w:color w:val="000000"/>
        </w:rPr>
        <w:t xml:space="preserve"> – Zoologia, Setor de Ciências Biológicas da Universidade Federal do Paraná, UFPR, Curitiba. 104p.</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caps/>
          <w:smallCaps/>
        </w:rPr>
        <w:t>Nantes, R.S. &amp; Rímoli, J. 2008.</w:t>
      </w:r>
      <w:r w:rsidRPr="005D1107">
        <w:rPr>
          <w:rFonts w:ascii="Times New Roman" w:hAnsi="Times New Roman"/>
          <w:smallCaps/>
        </w:rPr>
        <w:t xml:space="preserve"> </w:t>
      </w:r>
      <w:r w:rsidRPr="005D1107">
        <w:rPr>
          <w:rFonts w:ascii="Times New Roman" w:hAnsi="Times New Roman"/>
          <w:bCs/>
        </w:rPr>
        <w:t>Ecologia e comportamento de bugios-pretos (</w:t>
      </w:r>
      <w:r w:rsidRPr="005D1107">
        <w:rPr>
          <w:rFonts w:ascii="Times New Roman" w:hAnsi="Times New Roman"/>
          <w:bCs/>
          <w:i/>
          <w:iCs/>
        </w:rPr>
        <w:t>Alouatta caraya</w:t>
      </w:r>
      <w:r w:rsidRPr="005D1107">
        <w:rPr>
          <w:rFonts w:ascii="Times New Roman" w:hAnsi="Times New Roman"/>
          <w:bCs/>
        </w:rPr>
        <w:t>, Primates, Atelidae) em fragmentos florestais em Aquidauana, Mato Grosso do Sul.</w:t>
      </w:r>
      <w:r w:rsidRPr="005D1107">
        <w:rPr>
          <w:rFonts w:ascii="Times New Roman" w:hAnsi="Times New Roman"/>
        </w:rPr>
        <w:t xml:space="preserve"> </w:t>
      </w:r>
      <w:r w:rsidRPr="005D1107">
        <w:rPr>
          <w:rFonts w:ascii="Times New Roman" w:hAnsi="Times New Roman"/>
          <w:i/>
        </w:rPr>
        <w:t>Relatório Final</w:t>
      </w:r>
      <w:r w:rsidRPr="005D1107">
        <w:rPr>
          <w:rFonts w:ascii="Times New Roman" w:hAnsi="Times New Roman"/>
        </w:rPr>
        <w:t xml:space="preserve">, PIBIC/UFMS/CNPq. </w:t>
      </w:r>
    </w:p>
    <w:p w:rsidR="00A455DE" w:rsidRPr="00FF3EB2"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rPr>
        <w:t xml:space="preserve">NEVILLE, M.K.; GLANDER, K.E.; BRAZA, F. &amp; RYLANDS, A.B. 1988. </w:t>
      </w:r>
      <w:r w:rsidRPr="005D1107">
        <w:rPr>
          <w:rFonts w:ascii="Times New Roman" w:hAnsi="Times New Roman"/>
          <w:lang w:val="en-US"/>
        </w:rPr>
        <w:t xml:space="preserve">The Howling Monkeys, Genus </w:t>
      </w:r>
      <w:r w:rsidRPr="005D1107">
        <w:rPr>
          <w:rFonts w:ascii="Times New Roman" w:hAnsi="Times New Roman"/>
          <w:i/>
          <w:lang w:val="en-US"/>
        </w:rPr>
        <w:t>Alouatta</w:t>
      </w:r>
      <w:r w:rsidRPr="005D1107">
        <w:rPr>
          <w:rFonts w:ascii="Times New Roman" w:hAnsi="Times New Roman"/>
          <w:lang w:val="en-US"/>
        </w:rPr>
        <w:t xml:space="preserve">. Pp. 349-453. </w:t>
      </w:r>
      <w:r w:rsidRPr="005D1107">
        <w:rPr>
          <w:rFonts w:ascii="Times New Roman" w:hAnsi="Times New Roman"/>
          <w:i/>
          <w:lang w:val="en-US"/>
        </w:rPr>
        <w:t>In</w:t>
      </w:r>
      <w:r w:rsidRPr="005D1107">
        <w:rPr>
          <w:rFonts w:ascii="Times New Roman" w:hAnsi="Times New Roman"/>
          <w:lang w:val="en-US"/>
        </w:rPr>
        <w:t xml:space="preserve">: </w:t>
      </w:r>
      <w:r w:rsidR="00FF3EB2">
        <w:rPr>
          <w:rFonts w:ascii="Times New Roman" w:hAnsi="Times New Roman"/>
          <w:lang w:val="en-US"/>
        </w:rPr>
        <w:t xml:space="preserve">R.A. </w:t>
      </w:r>
      <w:r w:rsidRPr="00FF3EB2">
        <w:rPr>
          <w:rFonts w:ascii="Times New Roman" w:hAnsi="Times New Roman"/>
          <w:lang w:val="en-US"/>
        </w:rPr>
        <w:t xml:space="preserve">Mittermeier, </w:t>
      </w:r>
      <w:r w:rsidR="00FF3EB2">
        <w:rPr>
          <w:rFonts w:ascii="Times New Roman" w:hAnsi="Times New Roman"/>
          <w:lang w:val="en-US"/>
        </w:rPr>
        <w:t xml:space="preserve">A.B. </w:t>
      </w:r>
      <w:r w:rsidRPr="00FF3EB2">
        <w:rPr>
          <w:rFonts w:ascii="Times New Roman" w:hAnsi="Times New Roman"/>
          <w:lang w:val="en-US"/>
        </w:rPr>
        <w:t xml:space="preserve">Rylands, </w:t>
      </w:r>
      <w:r w:rsidR="00F0138F">
        <w:rPr>
          <w:rFonts w:ascii="Times New Roman" w:hAnsi="Times New Roman"/>
          <w:lang w:val="en-US"/>
        </w:rPr>
        <w:t xml:space="preserve">A.F. </w:t>
      </w:r>
      <w:r w:rsidRPr="00FF3EB2">
        <w:rPr>
          <w:rFonts w:ascii="Times New Roman" w:hAnsi="Times New Roman"/>
          <w:lang w:val="en-US"/>
        </w:rPr>
        <w:t xml:space="preserve">Coimbra-Filho, </w:t>
      </w:r>
      <w:r w:rsidR="00F0138F">
        <w:rPr>
          <w:rFonts w:ascii="Times New Roman" w:hAnsi="Times New Roman"/>
          <w:lang w:val="en-US"/>
        </w:rPr>
        <w:t xml:space="preserve">G.A.B </w:t>
      </w:r>
      <w:r w:rsidRPr="00FF3EB2">
        <w:rPr>
          <w:rFonts w:ascii="Times New Roman" w:hAnsi="Times New Roman"/>
          <w:lang w:val="en-US"/>
        </w:rPr>
        <w:t>Fonseca (editors).</w:t>
      </w:r>
      <w:r w:rsidR="00FF3EB2">
        <w:rPr>
          <w:rFonts w:ascii="Times New Roman" w:hAnsi="Times New Roman"/>
          <w:lang w:val="en-US"/>
        </w:rPr>
        <w:t xml:space="preserve"> </w:t>
      </w:r>
      <w:r w:rsidR="00FF3EB2" w:rsidRPr="00FF3EB2">
        <w:rPr>
          <w:rFonts w:ascii="Times New Roman" w:hAnsi="Times New Roman"/>
          <w:lang w:val="en-US"/>
        </w:rPr>
        <w:t xml:space="preserve">Ecology and Behavior of Neotropical Primate Vol. 2. </w:t>
      </w:r>
      <w:r w:rsidRPr="00FF3EB2">
        <w:rPr>
          <w:rFonts w:ascii="Times New Roman" w:hAnsi="Times New Roman"/>
          <w:lang w:val="en-US"/>
        </w:rPr>
        <w:t xml:space="preserve">Littera Maciel Ltda, Brasil. </w:t>
      </w:r>
    </w:p>
    <w:p w:rsidR="00242811" w:rsidRPr="005D1107" w:rsidRDefault="00A62960"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lang w:val="en-US"/>
        </w:rPr>
        <w:t>O</w:t>
      </w:r>
      <w:r w:rsidR="00242811">
        <w:rPr>
          <w:rFonts w:ascii="Times New Roman" w:hAnsi="Times New Roman"/>
          <w:lang w:val="en-US"/>
        </w:rPr>
        <w:t xml:space="preserve">ATES, </w:t>
      </w:r>
      <w:r w:rsidRPr="005D1107">
        <w:rPr>
          <w:rFonts w:ascii="Times New Roman" w:hAnsi="Times New Roman"/>
          <w:lang w:val="en-US"/>
        </w:rPr>
        <w:t xml:space="preserve">J.F. 1987. Food distribution and foraging behavior. </w:t>
      </w:r>
      <w:r w:rsidR="00242811" w:rsidRPr="005D1107">
        <w:rPr>
          <w:rFonts w:ascii="Times New Roman" w:hAnsi="Times New Roman"/>
          <w:i/>
          <w:lang w:val="en-US"/>
        </w:rPr>
        <w:t>In:</w:t>
      </w:r>
      <w:r w:rsidR="00242811" w:rsidRPr="005D1107">
        <w:rPr>
          <w:rFonts w:ascii="Times New Roman" w:hAnsi="Times New Roman"/>
          <w:lang w:val="en-US"/>
        </w:rPr>
        <w:t xml:space="preserve"> B.B. Smuts, D.L. Cheney, R.M. Seyfarth, R.W. Wrangham &amp; T.T. Struhsaker</w:t>
      </w:r>
      <w:r w:rsidR="00F0138F">
        <w:rPr>
          <w:rFonts w:ascii="Times New Roman" w:hAnsi="Times New Roman"/>
          <w:lang w:val="en-US"/>
        </w:rPr>
        <w:t xml:space="preserve"> (</w:t>
      </w:r>
      <w:r w:rsidR="00242811" w:rsidRPr="005D1107">
        <w:rPr>
          <w:rFonts w:ascii="Times New Roman" w:hAnsi="Times New Roman"/>
          <w:lang w:val="en-US"/>
        </w:rPr>
        <w:t>Eds.)</w:t>
      </w:r>
      <w:r w:rsidR="00F0138F">
        <w:rPr>
          <w:rFonts w:ascii="Times New Roman" w:hAnsi="Times New Roman"/>
          <w:lang w:val="en-US"/>
        </w:rPr>
        <w:t>.</w:t>
      </w:r>
      <w:r w:rsidR="00242811" w:rsidRPr="005D1107">
        <w:rPr>
          <w:rFonts w:ascii="Times New Roman" w:hAnsi="Times New Roman"/>
          <w:lang w:val="en-US"/>
        </w:rPr>
        <w:t xml:space="preserve"> </w:t>
      </w:r>
      <w:r w:rsidR="00F0138F" w:rsidRPr="00242811">
        <w:rPr>
          <w:rFonts w:ascii="Times New Roman" w:hAnsi="Times New Roman"/>
          <w:bCs/>
          <w:lang w:val="en-US"/>
        </w:rPr>
        <w:t>Primate Societies</w:t>
      </w:r>
      <w:r w:rsidR="00F0138F" w:rsidRPr="005D1107">
        <w:rPr>
          <w:rFonts w:ascii="Times New Roman" w:hAnsi="Times New Roman"/>
          <w:lang w:val="en-US"/>
        </w:rPr>
        <w:t xml:space="preserve"> </w:t>
      </w:r>
      <w:smartTag w:uri="urn:schemas-microsoft-com:office:smarttags" w:element="place">
        <w:smartTag w:uri="urn:schemas-microsoft-com:office:smarttags" w:element="PlaceType">
          <w:r w:rsidR="00242811" w:rsidRPr="005D1107">
            <w:rPr>
              <w:rFonts w:ascii="Times New Roman" w:hAnsi="Times New Roman"/>
              <w:lang w:val="en-US"/>
            </w:rPr>
            <w:t>University</w:t>
          </w:r>
        </w:smartTag>
        <w:r w:rsidR="00242811" w:rsidRPr="005D1107">
          <w:rPr>
            <w:rFonts w:ascii="Times New Roman" w:hAnsi="Times New Roman"/>
            <w:lang w:val="en-US"/>
          </w:rPr>
          <w:t xml:space="preserve"> of </w:t>
        </w:r>
        <w:smartTag w:uri="urn:schemas-microsoft-com:office:smarttags" w:element="PlaceName">
          <w:r w:rsidR="00242811" w:rsidRPr="005D1107">
            <w:rPr>
              <w:rFonts w:ascii="Times New Roman" w:hAnsi="Times New Roman"/>
              <w:lang w:val="en-US"/>
            </w:rPr>
            <w:t>Chicago</w:t>
          </w:r>
        </w:smartTag>
      </w:smartTag>
      <w:r w:rsidR="00242811" w:rsidRPr="005D1107">
        <w:rPr>
          <w:rFonts w:ascii="Times New Roman" w:hAnsi="Times New Roman"/>
          <w:lang w:val="en-US"/>
        </w:rPr>
        <w:t xml:space="preserve"> Press, Chicago.</w:t>
      </w:r>
    </w:p>
    <w:p w:rsidR="00A455DE" w:rsidRPr="005D1107" w:rsidRDefault="00A455DE" w:rsidP="00626675">
      <w:pPr>
        <w:tabs>
          <w:tab w:val="left" w:pos="8460"/>
        </w:tabs>
        <w:spacing w:before="120" w:after="120" w:line="240" w:lineRule="auto"/>
        <w:ind w:firstLine="0"/>
        <w:rPr>
          <w:rFonts w:ascii="Times New Roman" w:hAnsi="Times New Roman"/>
          <w:color w:val="000000"/>
        </w:rPr>
      </w:pPr>
      <w:r w:rsidRPr="005D1107">
        <w:rPr>
          <w:rFonts w:ascii="Times New Roman" w:hAnsi="Times New Roman"/>
          <w:color w:val="000000"/>
        </w:rPr>
        <w:t xml:space="preserve">ODALIA-RÍMOLI, A.; VALDIVINO, E.M.; RÍMOLI, J. &amp; FERRARI, S.F. 2008. </w:t>
      </w:r>
      <w:r w:rsidRPr="005D1107">
        <w:rPr>
          <w:rFonts w:ascii="Times New Roman" w:hAnsi="Times New Roman"/>
          <w:color w:val="000000"/>
          <w:lang w:val="en-US"/>
        </w:rPr>
        <w:t xml:space="preserve">Behavior patterns of a group of black howler monkeys </w:t>
      </w:r>
      <w:r w:rsidRPr="005D1107">
        <w:rPr>
          <w:rFonts w:ascii="Times New Roman" w:hAnsi="Times New Roman"/>
          <w:i/>
          <w:color w:val="000000"/>
          <w:lang w:val="en-US"/>
        </w:rPr>
        <w:t>Alouatta caraya</w:t>
      </w:r>
      <w:r w:rsidRPr="005D1107">
        <w:rPr>
          <w:rFonts w:ascii="Times New Roman" w:hAnsi="Times New Roman"/>
          <w:color w:val="000000"/>
          <w:lang w:val="en-US"/>
        </w:rPr>
        <w:t xml:space="preserve"> (Humboldt, 1812) in a forest fragment in Terenos, Mato Grosso do Sul: a seasonal analysis. </w:t>
      </w:r>
      <w:r w:rsidRPr="005D1107">
        <w:rPr>
          <w:rFonts w:ascii="Times New Roman" w:hAnsi="Times New Roman"/>
          <w:color w:val="000000"/>
        </w:rPr>
        <w:t xml:space="preserve">Pp. 179-191. </w:t>
      </w:r>
      <w:r w:rsidRPr="005D1107">
        <w:rPr>
          <w:rFonts w:ascii="Times New Roman" w:hAnsi="Times New Roman"/>
          <w:i/>
          <w:color w:val="000000"/>
        </w:rPr>
        <w:t>In:</w:t>
      </w:r>
      <w:r w:rsidRPr="005D1107">
        <w:rPr>
          <w:rFonts w:ascii="Times New Roman" w:hAnsi="Times New Roman"/>
          <w:color w:val="000000"/>
        </w:rPr>
        <w:t xml:space="preserve"> </w:t>
      </w:r>
      <w:r w:rsidRPr="00242811">
        <w:rPr>
          <w:rFonts w:ascii="Times New Roman" w:hAnsi="Times New Roman"/>
          <w:color w:val="000000"/>
        </w:rPr>
        <w:t>S.F. Ferrari &amp; J. Rímoli</w:t>
      </w:r>
      <w:r w:rsidR="00F0138F">
        <w:rPr>
          <w:rFonts w:ascii="Times New Roman" w:hAnsi="Times New Roman"/>
          <w:color w:val="000000"/>
        </w:rPr>
        <w:t xml:space="preserve"> (</w:t>
      </w:r>
      <w:r w:rsidRPr="00242811">
        <w:rPr>
          <w:rFonts w:ascii="Times New Roman" w:hAnsi="Times New Roman"/>
          <w:color w:val="000000"/>
        </w:rPr>
        <w:t>Eds.)</w:t>
      </w:r>
      <w:r w:rsidR="00106DE2" w:rsidRPr="00106DE2">
        <w:rPr>
          <w:rFonts w:ascii="Times New Roman" w:hAnsi="Times New Roman"/>
          <w:color w:val="000000"/>
        </w:rPr>
        <w:t>,</w:t>
      </w:r>
      <w:r w:rsidR="00F0138F">
        <w:rPr>
          <w:rFonts w:ascii="Times New Roman" w:hAnsi="Times New Roman"/>
          <w:color w:val="000000"/>
        </w:rPr>
        <w:t xml:space="preserve"> </w:t>
      </w:r>
      <w:r w:rsidR="00F0138F" w:rsidRPr="00242811">
        <w:rPr>
          <w:rFonts w:ascii="Times New Roman" w:hAnsi="Times New Roman"/>
          <w:color w:val="000000"/>
        </w:rPr>
        <w:t xml:space="preserve">A Primatologia no Brasil </w:t>
      </w:r>
      <w:r w:rsidR="00F0138F">
        <w:rPr>
          <w:rFonts w:ascii="Times New Roman" w:hAnsi="Times New Roman"/>
          <w:color w:val="000000"/>
        </w:rPr>
        <w:t>–</w:t>
      </w:r>
      <w:r w:rsidR="00F0138F" w:rsidRPr="00242811">
        <w:rPr>
          <w:rFonts w:ascii="Times New Roman" w:hAnsi="Times New Roman"/>
          <w:color w:val="000000"/>
        </w:rPr>
        <w:t xml:space="preserve"> 9</w:t>
      </w:r>
      <w:r w:rsidR="00F0138F">
        <w:rPr>
          <w:rFonts w:ascii="Times New Roman" w:hAnsi="Times New Roman"/>
          <w:color w:val="000000"/>
        </w:rPr>
        <w:t xml:space="preserve">. </w:t>
      </w:r>
      <w:r w:rsidRPr="005D1107">
        <w:rPr>
          <w:rFonts w:ascii="Times New Roman" w:hAnsi="Times New Roman"/>
          <w:color w:val="000000"/>
        </w:rPr>
        <w:t xml:space="preserve">Aracaju, Sociedade Brasileira de Primatologia. </w:t>
      </w:r>
    </w:p>
    <w:p w:rsidR="00A455DE" w:rsidRPr="005D1107" w:rsidRDefault="00A455DE" w:rsidP="00626675">
      <w:pPr>
        <w:autoSpaceDE w:val="0"/>
        <w:autoSpaceDN w:val="0"/>
        <w:adjustRightInd w:val="0"/>
        <w:spacing w:before="120" w:after="120" w:line="240" w:lineRule="auto"/>
        <w:ind w:firstLine="0"/>
        <w:rPr>
          <w:rFonts w:ascii="Times New Roman" w:hAnsi="Times New Roman"/>
          <w:lang w:eastAsia="pt-BR"/>
        </w:rPr>
      </w:pPr>
      <w:r w:rsidRPr="005D1107">
        <w:rPr>
          <w:rFonts w:ascii="Times New Roman" w:hAnsi="Times New Roman"/>
          <w:caps/>
          <w:lang w:eastAsia="pt-BR"/>
        </w:rPr>
        <w:t xml:space="preserve">Passos, </w:t>
      </w:r>
      <w:r w:rsidRPr="00F0138F">
        <w:rPr>
          <w:rFonts w:ascii="Times New Roman" w:hAnsi="Times New Roman"/>
          <w:caps/>
          <w:lang w:eastAsia="pt-BR"/>
        </w:rPr>
        <w:t>F.C. 1992</w:t>
      </w:r>
      <w:r w:rsidRPr="005D1107">
        <w:rPr>
          <w:rFonts w:ascii="Times New Roman" w:hAnsi="Times New Roman"/>
          <w:caps/>
          <w:lang w:eastAsia="pt-BR"/>
        </w:rPr>
        <w:t>.</w:t>
      </w:r>
      <w:r w:rsidRPr="005D1107">
        <w:rPr>
          <w:rFonts w:ascii="Times New Roman" w:hAnsi="Times New Roman"/>
          <w:lang w:eastAsia="pt-BR"/>
        </w:rPr>
        <w:t xml:space="preserve"> Hábito alimentar do mico-leão-preto </w:t>
      </w:r>
      <w:r w:rsidRPr="005D1107">
        <w:rPr>
          <w:rFonts w:ascii="Times New Roman" w:hAnsi="Times New Roman"/>
          <w:i/>
          <w:lang w:eastAsia="pt-BR"/>
        </w:rPr>
        <w:t>Leontopithecus chrysopygus</w:t>
      </w:r>
      <w:r w:rsidRPr="005D1107">
        <w:rPr>
          <w:rFonts w:ascii="Times New Roman" w:hAnsi="Times New Roman"/>
          <w:lang w:eastAsia="pt-BR"/>
        </w:rPr>
        <w:t xml:space="preserve"> (Mikan, 1823) </w:t>
      </w:r>
      <w:r w:rsidRPr="005D1107">
        <w:rPr>
          <w:rFonts w:ascii="Times New Roman" w:hAnsi="Times New Roman"/>
          <w:i/>
          <w:iCs/>
          <w:lang w:eastAsia="pt-BR"/>
        </w:rPr>
        <w:t xml:space="preserve">(Callitrichidae, Primates) </w:t>
      </w:r>
      <w:r w:rsidRPr="005D1107">
        <w:rPr>
          <w:rFonts w:ascii="Times New Roman" w:hAnsi="Times New Roman"/>
          <w:iCs/>
          <w:lang w:eastAsia="pt-BR"/>
        </w:rPr>
        <w:t>na Estação Ecológica de Caetetus, município de Gália, SP.</w:t>
      </w:r>
      <w:r w:rsidRPr="005D1107">
        <w:rPr>
          <w:rFonts w:ascii="Times New Roman" w:hAnsi="Times New Roman"/>
          <w:i/>
          <w:iCs/>
          <w:lang w:eastAsia="pt-BR"/>
        </w:rPr>
        <w:t xml:space="preserve"> Dissertação de Mestrado. </w:t>
      </w:r>
      <w:r w:rsidRPr="005D1107">
        <w:rPr>
          <w:rFonts w:ascii="Times New Roman" w:hAnsi="Times New Roman"/>
          <w:lang w:eastAsia="pt-BR"/>
        </w:rPr>
        <w:t>Universidade Estadual de Campinas, Campinas, Bra</w:t>
      </w:r>
      <w:r w:rsidR="00F0138F">
        <w:rPr>
          <w:rFonts w:ascii="Times New Roman" w:hAnsi="Times New Roman"/>
          <w:lang w:eastAsia="pt-BR"/>
        </w:rPr>
        <w:t>s</w:t>
      </w:r>
      <w:r w:rsidRPr="005D1107">
        <w:rPr>
          <w:rFonts w:ascii="Times New Roman" w:hAnsi="Times New Roman"/>
          <w:lang w:eastAsia="pt-BR"/>
        </w:rPr>
        <w:t>il.</w:t>
      </w:r>
    </w:p>
    <w:p w:rsidR="00A455DE" w:rsidRPr="005D1107" w:rsidRDefault="00A455DE" w:rsidP="00626675">
      <w:pPr>
        <w:pStyle w:val="Textodecomentrio"/>
        <w:spacing w:before="120" w:after="120" w:line="240" w:lineRule="auto"/>
        <w:ind w:firstLine="0"/>
        <w:rPr>
          <w:rFonts w:ascii="Times New Roman" w:hAnsi="Times New Roman"/>
          <w:sz w:val="22"/>
          <w:szCs w:val="22"/>
        </w:rPr>
      </w:pPr>
      <w:r w:rsidRPr="00F0138F">
        <w:rPr>
          <w:rFonts w:ascii="Times New Roman" w:hAnsi="Times New Roman"/>
          <w:caps/>
          <w:color w:val="000000"/>
          <w:sz w:val="22"/>
          <w:szCs w:val="22"/>
        </w:rPr>
        <w:t>Passos, F.C.</w:t>
      </w:r>
      <w:r w:rsidR="00A67E32">
        <w:rPr>
          <w:rFonts w:ascii="Times New Roman" w:hAnsi="Times New Roman"/>
          <w:caps/>
          <w:color w:val="000000"/>
          <w:sz w:val="22"/>
          <w:szCs w:val="22"/>
        </w:rPr>
        <w:t>;</w:t>
      </w:r>
      <w:r w:rsidRPr="00F0138F">
        <w:rPr>
          <w:rFonts w:ascii="Times New Roman" w:hAnsi="Times New Roman"/>
          <w:caps/>
          <w:color w:val="000000"/>
          <w:sz w:val="22"/>
          <w:szCs w:val="22"/>
        </w:rPr>
        <w:t xml:space="preserve"> MIRANDA, J.M.D.</w:t>
      </w:r>
      <w:r w:rsidR="00A67E32">
        <w:rPr>
          <w:rFonts w:ascii="Times New Roman" w:hAnsi="Times New Roman"/>
          <w:caps/>
          <w:color w:val="000000"/>
          <w:sz w:val="22"/>
          <w:szCs w:val="22"/>
        </w:rPr>
        <w:t>;</w:t>
      </w:r>
      <w:r w:rsidRPr="00F0138F">
        <w:rPr>
          <w:rFonts w:ascii="Times New Roman" w:hAnsi="Times New Roman"/>
          <w:caps/>
          <w:color w:val="000000"/>
          <w:sz w:val="22"/>
          <w:szCs w:val="22"/>
        </w:rPr>
        <w:t xml:space="preserve"> Aguiar, L.M.</w:t>
      </w:r>
      <w:r w:rsidR="00A67E32">
        <w:rPr>
          <w:rFonts w:ascii="Times New Roman" w:hAnsi="Times New Roman"/>
          <w:caps/>
          <w:color w:val="000000"/>
          <w:sz w:val="22"/>
          <w:szCs w:val="22"/>
        </w:rPr>
        <w:t>;</w:t>
      </w:r>
      <w:r w:rsidRPr="00F0138F">
        <w:rPr>
          <w:rFonts w:ascii="Times New Roman" w:hAnsi="Times New Roman"/>
          <w:caps/>
          <w:color w:val="000000"/>
          <w:sz w:val="22"/>
          <w:szCs w:val="22"/>
        </w:rPr>
        <w:t xml:space="preserve"> Ludwig, G.</w:t>
      </w:r>
      <w:r w:rsidR="00A67E32">
        <w:rPr>
          <w:rFonts w:ascii="Times New Roman" w:hAnsi="Times New Roman"/>
          <w:caps/>
          <w:color w:val="000000"/>
          <w:sz w:val="22"/>
          <w:szCs w:val="22"/>
        </w:rPr>
        <w:t>;</w:t>
      </w:r>
      <w:r w:rsidRPr="00F0138F">
        <w:rPr>
          <w:rFonts w:ascii="Times New Roman" w:hAnsi="Times New Roman"/>
          <w:caps/>
          <w:color w:val="000000"/>
          <w:sz w:val="22"/>
          <w:szCs w:val="22"/>
        </w:rPr>
        <w:t xml:space="preserve"> Bernardi, I.P. &amp; Moro-Rios, R.F. </w:t>
      </w:r>
      <w:r w:rsidRPr="00F0138F">
        <w:rPr>
          <w:rFonts w:ascii="Times New Roman" w:hAnsi="Times New Roman"/>
          <w:color w:val="000000"/>
          <w:sz w:val="22"/>
          <w:szCs w:val="22"/>
        </w:rPr>
        <w:t xml:space="preserve">2007. Distribuição e ocorrência de Primatas no Estado do Paraná. </w:t>
      </w:r>
      <w:r w:rsidRPr="00F0138F">
        <w:rPr>
          <w:rFonts w:ascii="Times New Roman" w:hAnsi="Times New Roman"/>
          <w:i/>
          <w:iCs/>
          <w:color w:val="000000"/>
          <w:sz w:val="22"/>
          <w:szCs w:val="22"/>
        </w:rPr>
        <w:t>In:</w:t>
      </w:r>
      <w:r w:rsidR="00F0138F">
        <w:rPr>
          <w:rFonts w:ascii="Times New Roman" w:hAnsi="Times New Roman"/>
          <w:i/>
          <w:iCs/>
          <w:color w:val="000000"/>
          <w:sz w:val="22"/>
          <w:szCs w:val="22"/>
        </w:rPr>
        <w:t xml:space="preserve"> </w:t>
      </w:r>
      <w:r w:rsidRPr="00F0138F">
        <w:rPr>
          <w:rFonts w:ascii="Times New Roman" w:hAnsi="Times New Roman"/>
          <w:color w:val="000000"/>
          <w:sz w:val="22"/>
          <w:szCs w:val="22"/>
        </w:rPr>
        <w:t xml:space="preserve">J. C. Bicca-Marques (Ed.). </w:t>
      </w:r>
      <w:r w:rsidRPr="00F0138F">
        <w:rPr>
          <w:rFonts w:ascii="Times New Roman" w:hAnsi="Times New Roman"/>
          <w:iCs/>
          <w:color w:val="000000"/>
          <w:sz w:val="22"/>
          <w:szCs w:val="22"/>
        </w:rPr>
        <w:t>A Primatologia no Brasil 10</w:t>
      </w:r>
      <w:r w:rsidRPr="00F0138F">
        <w:rPr>
          <w:rFonts w:ascii="Times New Roman" w:hAnsi="Times New Roman"/>
          <w:i/>
          <w:iCs/>
          <w:color w:val="000000"/>
          <w:sz w:val="22"/>
          <w:szCs w:val="22"/>
        </w:rPr>
        <w:t>.</w:t>
      </w:r>
      <w:r w:rsidRPr="00F0138F">
        <w:rPr>
          <w:rFonts w:ascii="Times New Roman" w:hAnsi="Times New Roman"/>
          <w:iCs/>
          <w:color w:val="000000"/>
          <w:sz w:val="22"/>
          <w:szCs w:val="22"/>
        </w:rPr>
        <w:t xml:space="preserve"> </w:t>
      </w:r>
      <w:r w:rsidRPr="00F0138F">
        <w:rPr>
          <w:rFonts w:ascii="Times New Roman" w:hAnsi="Times New Roman"/>
          <w:color w:val="000000"/>
          <w:sz w:val="22"/>
          <w:szCs w:val="22"/>
        </w:rPr>
        <w:t>Porto Alegre, EDIPUCRS.</w:t>
      </w:r>
    </w:p>
    <w:p w:rsidR="00A455DE" w:rsidRPr="005D1107" w:rsidRDefault="00A455DE" w:rsidP="00626675">
      <w:pPr>
        <w:autoSpaceDE w:val="0"/>
        <w:autoSpaceDN w:val="0"/>
        <w:adjustRightInd w:val="0"/>
        <w:spacing w:before="120" w:after="120" w:line="240" w:lineRule="auto"/>
        <w:ind w:firstLine="0"/>
        <w:rPr>
          <w:rFonts w:ascii="Times New Roman" w:hAnsi="Times New Roman"/>
          <w:lang w:eastAsia="pt-BR"/>
        </w:rPr>
      </w:pPr>
      <w:r w:rsidRPr="005D1107">
        <w:rPr>
          <w:rFonts w:ascii="Times New Roman" w:hAnsi="Times New Roman"/>
          <w:caps/>
          <w:lang w:eastAsia="pt-BR"/>
        </w:rPr>
        <w:t xml:space="preserve">Peres, </w:t>
      </w:r>
      <w:r w:rsidRPr="00F0138F">
        <w:rPr>
          <w:rFonts w:ascii="Times New Roman" w:hAnsi="Times New Roman"/>
          <w:caps/>
          <w:lang w:eastAsia="pt-BR"/>
        </w:rPr>
        <w:t>C.A.</w:t>
      </w:r>
      <w:r w:rsidRPr="00F0138F">
        <w:rPr>
          <w:rFonts w:ascii="Times New Roman" w:hAnsi="Times New Roman"/>
          <w:lang w:eastAsia="pt-BR"/>
        </w:rPr>
        <w:t xml:space="preserve"> 1994</w:t>
      </w:r>
      <w:r w:rsidRPr="005D1107">
        <w:rPr>
          <w:rFonts w:ascii="Times New Roman" w:hAnsi="Times New Roman"/>
          <w:lang w:eastAsia="pt-BR"/>
        </w:rPr>
        <w:t xml:space="preserve">. </w:t>
      </w:r>
      <w:r w:rsidRPr="005D1107">
        <w:rPr>
          <w:rFonts w:ascii="Times New Roman" w:hAnsi="Times New Roman"/>
          <w:lang w:val="en-US" w:eastAsia="pt-BR"/>
        </w:rPr>
        <w:t xml:space="preserve">Primate responses to phenological changes in an Amazonian terra firme forest. </w:t>
      </w:r>
      <w:r w:rsidRPr="005D1107">
        <w:rPr>
          <w:rFonts w:ascii="Times New Roman" w:hAnsi="Times New Roman"/>
          <w:i/>
          <w:iCs/>
          <w:lang w:eastAsia="pt-BR"/>
        </w:rPr>
        <w:t>Biotropica</w:t>
      </w:r>
      <w:r w:rsidR="00F0138F">
        <w:rPr>
          <w:rFonts w:ascii="Times New Roman" w:hAnsi="Times New Roman"/>
          <w:i/>
          <w:iCs/>
          <w:lang w:eastAsia="pt-BR"/>
        </w:rPr>
        <w:t>,</w:t>
      </w:r>
      <w:r w:rsidRPr="005D1107">
        <w:rPr>
          <w:rFonts w:ascii="Times New Roman" w:hAnsi="Times New Roman"/>
          <w:i/>
          <w:iCs/>
          <w:lang w:eastAsia="pt-BR"/>
        </w:rPr>
        <w:t xml:space="preserve"> </w:t>
      </w:r>
      <w:r w:rsidRPr="005D1107">
        <w:rPr>
          <w:rFonts w:ascii="Times New Roman" w:hAnsi="Times New Roman"/>
          <w:lang w:eastAsia="pt-BR"/>
        </w:rPr>
        <w:t>26: 98–112.</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rPr>
        <w:t>PINA, A.L.C.B. 1999.</w:t>
      </w:r>
      <w:r w:rsidRPr="005D1107">
        <w:rPr>
          <w:rFonts w:ascii="Times New Roman" w:hAnsi="Times New Roman"/>
        </w:rPr>
        <w:t xml:space="preserve"> </w:t>
      </w:r>
      <w:r w:rsidRPr="005D1107">
        <w:rPr>
          <w:rFonts w:ascii="Times New Roman" w:hAnsi="Times New Roman"/>
          <w:bCs/>
        </w:rPr>
        <w:t>Dinâmica socio-ecológica em uma população de guaribas-das-mãos-vermelhas (</w:t>
      </w:r>
      <w:r w:rsidRPr="005D1107">
        <w:rPr>
          <w:rFonts w:ascii="Times New Roman" w:hAnsi="Times New Roman"/>
          <w:bCs/>
          <w:i/>
        </w:rPr>
        <w:t>Alouatta belzebul</w:t>
      </w:r>
      <w:r w:rsidRPr="005D1107">
        <w:rPr>
          <w:rFonts w:ascii="Times New Roman" w:hAnsi="Times New Roman"/>
          <w:bCs/>
        </w:rPr>
        <w:t xml:space="preserve">) na Estação Científica Ferreira Penna, PA. </w:t>
      </w:r>
      <w:r w:rsidRPr="005D1107">
        <w:rPr>
          <w:rFonts w:ascii="Times New Roman" w:hAnsi="Times New Roman"/>
          <w:i/>
        </w:rPr>
        <w:t>Dissertação de Mestrado</w:t>
      </w:r>
      <w:r w:rsidRPr="005D1107">
        <w:rPr>
          <w:rFonts w:ascii="Times New Roman" w:hAnsi="Times New Roman"/>
        </w:rPr>
        <w:t>, Universidade Federal do Pará, PA.</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rPr>
        <w:t>PINTO, L.P. 2002.</w:t>
      </w:r>
      <w:r w:rsidRPr="005D1107">
        <w:rPr>
          <w:rFonts w:ascii="Times New Roman" w:hAnsi="Times New Roman"/>
        </w:rPr>
        <w:t xml:space="preserve"> Dieta, padrão de atividades e área de vida de </w:t>
      </w:r>
      <w:r w:rsidRPr="005D1107">
        <w:rPr>
          <w:rFonts w:ascii="Times New Roman" w:hAnsi="Times New Roman"/>
          <w:i/>
        </w:rPr>
        <w:t xml:space="preserve">Alouatta belzebul discolor </w:t>
      </w:r>
      <w:r w:rsidRPr="005D1107">
        <w:rPr>
          <w:rFonts w:ascii="Times New Roman" w:hAnsi="Times New Roman"/>
        </w:rPr>
        <w:t xml:space="preserve">(Primates, Atelidae) em Paranaíta, Norte de Mato Grosso. </w:t>
      </w:r>
      <w:r w:rsidRPr="005D1107">
        <w:rPr>
          <w:rFonts w:ascii="Times New Roman" w:hAnsi="Times New Roman"/>
          <w:i/>
        </w:rPr>
        <w:t>Dissertação de Mestrado</w:t>
      </w:r>
      <w:r w:rsidRPr="005D1107">
        <w:rPr>
          <w:rFonts w:ascii="Times New Roman" w:hAnsi="Times New Roman"/>
        </w:rPr>
        <w:t>, Universidade Estadual de Campinas, São Paulo, 116p.</w:t>
      </w:r>
    </w:p>
    <w:p w:rsidR="00A455DE" w:rsidRPr="00F0138F" w:rsidRDefault="00A455DE" w:rsidP="00626675">
      <w:pPr>
        <w:autoSpaceDE w:val="0"/>
        <w:autoSpaceDN w:val="0"/>
        <w:adjustRightInd w:val="0"/>
        <w:spacing w:before="120" w:after="120" w:line="240" w:lineRule="auto"/>
        <w:ind w:firstLine="0"/>
        <w:rPr>
          <w:rFonts w:ascii="Times New Roman" w:hAnsi="Times New Roman"/>
          <w:iCs/>
          <w:lang w:val="en-US" w:eastAsia="pt-BR"/>
        </w:rPr>
      </w:pPr>
      <w:r w:rsidRPr="00F0138F">
        <w:rPr>
          <w:rFonts w:ascii="Times New Roman" w:hAnsi="Times New Roman"/>
          <w:iCs/>
          <w:caps/>
          <w:lang w:eastAsia="pt-BR"/>
        </w:rPr>
        <w:t>PINTO, L.P. &amp; SETZ, E.Z.F.</w:t>
      </w:r>
      <w:r w:rsidRPr="00F0138F">
        <w:rPr>
          <w:rFonts w:ascii="Times New Roman" w:hAnsi="Times New Roman"/>
          <w:iCs/>
          <w:lang w:eastAsia="pt-BR"/>
        </w:rPr>
        <w:t xml:space="preserve"> </w:t>
      </w:r>
      <w:r w:rsidRPr="00F0138F">
        <w:rPr>
          <w:rFonts w:ascii="Times New Roman" w:hAnsi="Times New Roman"/>
          <w:bCs/>
          <w:lang w:eastAsia="pt-BR"/>
        </w:rPr>
        <w:t xml:space="preserve">2004. </w:t>
      </w:r>
      <w:r w:rsidRPr="00F0138F">
        <w:rPr>
          <w:rFonts w:ascii="Times New Roman" w:hAnsi="Times New Roman"/>
          <w:bCs/>
          <w:lang w:val="en-US" w:eastAsia="pt-BR"/>
        </w:rPr>
        <w:t xml:space="preserve">Diet of </w:t>
      </w:r>
      <w:r w:rsidRPr="00F0138F">
        <w:rPr>
          <w:rFonts w:ascii="Times New Roman" w:hAnsi="Times New Roman"/>
          <w:bCs/>
          <w:i/>
          <w:iCs/>
          <w:lang w:val="en-US" w:eastAsia="pt-BR"/>
        </w:rPr>
        <w:t xml:space="preserve">Alouatta belzebul discolor </w:t>
      </w:r>
      <w:r w:rsidRPr="00F0138F">
        <w:rPr>
          <w:rFonts w:ascii="Times New Roman" w:hAnsi="Times New Roman"/>
          <w:bCs/>
          <w:lang w:val="en-US" w:eastAsia="pt-BR"/>
        </w:rPr>
        <w:t xml:space="preserve">in an Amazonian Rain Forest of Northern Mato Grosso State, Brazil. </w:t>
      </w:r>
      <w:r w:rsidRPr="00F0138F">
        <w:rPr>
          <w:rFonts w:ascii="Times New Roman" w:hAnsi="Times New Roman"/>
          <w:i/>
          <w:iCs/>
          <w:lang w:val="en-US" w:eastAsia="pt-BR"/>
        </w:rPr>
        <w:t>International Journal of Primatology</w:t>
      </w:r>
      <w:r w:rsidRPr="00F0138F">
        <w:rPr>
          <w:rFonts w:ascii="Times New Roman" w:hAnsi="Times New Roman"/>
          <w:iCs/>
          <w:lang w:val="en-US" w:eastAsia="pt-BR"/>
        </w:rPr>
        <w:t>, Vol. 25, No. 6.</w:t>
      </w:r>
      <w:r w:rsidR="00F0138F">
        <w:rPr>
          <w:rFonts w:ascii="Times New Roman" w:hAnsi="Times New Roman"/>
          <w:iCs/>
          <w:lang w:val="en-US" w:eastAsia="pt-BR"/>
        </w:rPr>
        <w:t>, doi:</w:t>
      </w:r>
      <w:r w:rsidR="00735B6E" w:rsidRPr="00F0138F">
        <w:rPr>
          <w:rFonts w:ascii="Times New Roman" w:hAnsi="Times New Roman"/>
          <w:iCs/>
          <w:lang w:val="en-US" w:eastAsia="pt-BR"/>
        </w:rPr>
        <w:t xml:space="preserve"> </w:t>
      </w:r>
      <w:r w:rsidR="00735B6E" w:rsidRPr="00F0138F">
        <w:rPr>
          <w:rFonts w:ascii="Times New Roman" w:hAnsi="Times New Roman"/>
          <w:lang w:eastAsia="pt-BR"/>
        </w:rPr>
        <w:t>0164-0291/04/1200-1197/0 C</w:t>
      </w:r>
    </w:p>
    <w:p w:rsidR="00A455DE" w:rsidRPr="005D1107" w:rsidRDefault="00A455DE" w:rsidP="00626675">
      <w:pPr>
        <w:autoSpaceDE w:val="0"/>
        <w:autoSpaceDN w:val="0"/>
        <w:adjustRightInd w:val="0"/>
        <w:spacing w:before="120" w:after="120" w:line="240" w:lineRule="auto"/>
        <w:ind w:firstLine="0"/>
        <w:rPr>
          <w:rFonts w:ascii="Times New Roman" w:hAnsi="Times New Roman"/>
          <w:color w:val="131413"/>
          <w:lang w:eastAsia="pt-BR"/>
        </w:rPr>
      </w:pPr>
      <w:r w:rsidRPr="00F0138F">
        <w:rPr>
          <w:rFonts w:ascii="Times New Roman" w:hAnsi="Times New Roman"/>
          <w:caps/>
          <w:color w:val="131413"/>
          <w:lang w:val="en-US" w:eastAsia="pt-BR"/>
        </w:rPr>
        <w:t>PRATES, H.M. &amp; BICCA-MARQUES, J.C.</w:t>
      </w:r>
      <w:r w:rsidRPr="00F0138F">
        <w:rPr>
          <w:rFonts w:ascii="Times New Roman" w:hAnsi="Times New Roman"/>
          <w:color w:val="131413"/>
          <w:lang w:val="en-US" w:eastAsia="pt-BR"/>
        </w:rPr>
        <w:t xml:space="preserve"> 2008</w:t>
      </w:r>
      <w:r w:rsidRPr="005D1107">
        <w:rPr>
          <w:rFonts w:ascii="Times New Roman" w:hAnsi="Times New Roman"/>
          <w:color w:val="131413"/>
          <w:lang w:val="en-US" w:eastAsia="pt-BR"/>
        </w:rPr>
        <w:t xml:space="preserve">. Age-Sex Analysis of Activity Budget, Diet, and Positional Behavior in Alouatta caraya in an Orchard Forest. </w:t>
      </w:r>
      <w:r w:rsidRPr="005D1107">
        <w:rPr>
          <w:rFonts w:ascii="Times New Roman" w:hAnsi="Times New Roman"/>
          <w:i/>
          <w:color w:val="131413"/>
          <w:lang w:eastAsia="pt-BR"/>
        </w:rPr>
        <w:t>International Journal of Primatology</w:t>
      </w:r>
      <w:r w:rsidR="00F0138F">
        <w:rPr>
          <w:rFonts w:ascii="Times New Roman" w:hAnsi="Times New Roman"/>
          <w:i/>
          <w:color w:val="131413"/>
          <w:lang w:eastAsia="pt-BR"/>
        </w:rPr>
        <w:t>,</w:t>
      </w:r>
      <w:r w:rsidRPr="005D1107">
        <w:rPr>
          <w:rFonts w:ascii="Times New Roman" w:hAnsi="Times New Roman"/>
          <w:color w:val="131413"/>
          <w:lang w:eastAsia="pt-BR"/>
        </w:rPr>
        <w:t xml:space="preserve"> 29:703</w:t>
      </w:r>
      <w:r w:rsidRPr="005D1107">
        <w:rPr>
          <w:rFonts w:ascii="Times New Roman" w:eastAsia="AdvTT3713a231+20" w:hAnsi="Times New Roman"/>
          <w:color w:val="131413"/>
          <w:lang w:eastAsia="pt-BR"/>
        </w:rPr>
        <w:t>–</w:t>
      </w:r>
      <w:r w:rsidRPr="005D1107">
        <w:rPr>
          <w:rFonts w:ascii="Times New Roman" w:hAnsi="Times New Roman"/>
          <w:color w:val="131413"/>
          <w:lang w:eastAsia="pt-BR"/>
        </w:rPr>
        <w:t>715</w:t>
      </w:r>
      <w:r w:rsidR="00F0138F">
        <w:rPr>
          <w:rFonts w:ascii="Times New Roman" w:hAnsi="Times New Roman"/>
          <w:color w:val="131413"/>
          <w:lang w:eastAsia="pt-BR"/>
        </w:rPr>
        <w:t xml:space="preserve">, doi: </w:t>
      </w:r>
      <w:r w:rsidR="00735B6E">
        <w:rPr>
          <w:rFonts w:ascii="AdvTT3713a231" w:hAnsi="AdvTT3713a231" w:cs="AdvTT3713a231"/>
          <w:color w:val="131413"/>
          <w:sz w:val="16"/>
          <w:szCs w:val="16"/>
          <w:lang w:eastAsia="pt-BR"/>
        </w:rPr>
        <w:t>10.1007/s10764-008-9257-6</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eastAsia="Times New Roman" w:hAnsi="Times New Roman"/>
          <w:caps/>
          <w:lang w:eastAsia="pt-BR"/>
        </w:rPr>
        <w:t>Queiroz, H.L. 1995.</w:t>
      </w:r>
      <w:r w:rsidRPr="005D1107">
        <w:rPr>
          <w:rFonts w:ascii="Times New Roman" w:eastAsia="Times New Roman" w:hAnsi="Times New Roman"/>
          <w:lang w:eastAsia="pt-BR"/>
        </w:rPr>
        <w:t xml:space="preserve"> </w:t>
      </w:r>
      <w:r w:rsidRPr="005D1107">
        <w:rPr>
          <w:rFonts w:ascii="Times New Roman" w:eastAsia="Times New Roman" w:hAnsi="Times New Roman"/>
          <w:i/>
          <w:lang w:eastAsia="pt-BR"/>
        </w:rPr>
        <w:t>Guaribas e Preguiças. Os mamíferos herbívoros arbóreos de Mamirauá.</w:t>
      </w:r>
      <w:r w:rsidRPr="005D1107">
        <w:rPr>
          <w:rFonts w:ascii="Times New Roman" w:eastAsia="Times New Roman" w:hAnsi="Times New Roman"/>
          <w:lang w:eastAsia="pt-BR"/>
        </w:rPr>
        <w:t xml:space="preserve"> Sociedade Civil Mamirauá, Brasília, DF.</w:t>
      </w:r>
    </w:p>
    <w:p w:rsidR="00A62960" w:rsidRPr="005D1107" w:rsidRDefault="00F0138F" w:rsidP="00626675">
      <w:pPr>
        <w:spacing w:before="120" w:after="120" w:line="240" w:lineRule="auto"/>
        <w:ind w:firstLine="0"/>
        <w:rPr>
          <w:rFonts w:ascii="Times New Roman" w:hAnsi="Times New Roman"/>
          <w:lang w:val="en-US"/>
        </w:rPr>
      </w:pPr>
      <w:r>
        <w:rPr>
          <w:rFonts w:ascii="Times New Roman" w:hAnsi="Times New Roman"/>
          <w:lang w:val="en-US"/>
        </w:rPr>
        <w:t xml:space="preserve">RICHARD, </w:t>
      </w:r>
      <w:r w:rsidR="00A62960" w:rsidRPr="005D1107">
        <w:rPr>
          <w:rFonts w:ascii="Times New Roman" w:hAnsi="Times New Roman"/>
          <w:lang w:val="en-US"/>
        </w:rPr>
        <w:t xml:space="preserve">A.F. 1985. </w:t>
      </w:r>
      <w:r w:rsidR="00A62960" w:rsidRPr="00F0138F">
        <w:rPr>
          <w:rFonts w:ascii="Times New Roman" w:hAnsi="Times New Roman"/>
          <w:i/>
          <w:lang w:val="en-US"/>
        </w:rPr>
        <w:t>Primates in Nature.</w:t>
      </w:r>
      <w:r w:rsidR="00A62960" w:rsidRPr="005D1107">
        <w:rPr>
          <w:rFonts w:ascii="Times New Roman" w:hAnsi="Times New Roman"/>
          <w:lang w:val="en-US"/>
        </w:rPr>
        <w:t xml:space="preserve"> New York, W. H. Freeman and Company.</w:t>
      </w:r>
    </w:p>
    <w:p w:rsidR="00A455DE" w:rsidRPr="005D1107" w:rsidRDefault="00A455DE" w:rsidP="00626675">
      <w:pPr>
        <w:spacing w:before="120" w:after="120" w:line="240" w:lineRule="auto"/>
        <w:ind w:firstLine="0"/>
        <w:rPr>
          <w:rFonts w:ascii="Times New Roman" w:hAnsi="Times New Roman"/>
        </w:rPr>
      </w:pPr>
      <w:r w:rsidRPr="005D1107">
        <w:rPr>
          <w:rFonts w:ascii="Times New Roman" w:hAnsi="Times New Roman"/>
          <w:bCs/>
          <w:caps/>
        </w:rPr>
        <w:t>RÍMOLI, J.</w:t>
      </w:r>
      <w:r w:rsidRPr="005D1107">
        <w:rPr>
          <w:rFonts w:ascii="Times New Roman" w:hAnsi="Times New Roman"/>
          <w:bCs/>
        </w:rPr>
        <w:t xml:space="preserve"> 2001. Ecologia de macacos-pregos-pretos (</w:t>
      </w:r>
      <w:r w:rsidRPr="005D1107">
        <w:rPr>
          <w:rFonts w:ascii="Times New Roman" w:hAnsi="Times New Roman"/>
          <w:bCs/>
          <w:i/>
          <w:iCs/>
        </w:rPr>
        <w:t xml:space="preserve">Cebus apella nigritus, </w:t>
      </w:r>
      <w:r w:rsidRPr="005D1107">
        <w:rPr>
          <w:rFonts w:ascii="Times New Roman" w:hAnsi="Times New Roman"/>
          <w:bCs/>
        </w:rPr>
        <w:t xml:space="preserve">Goldfuss, 1809) na Estação Biológica de Caratinga (MG): implicações para a conservação de fragmentos de Floresta Atlântica. Belém, Pará, 2001. 187pp + xiv. </w:t>
      </w:r>
      <w:r w:rsidRPr="005D1107">
        <w:rPr>
          <w:rFonts w:ascii="Times New Roman" w:hAnsi="Times New Roman"/>
          <w:bCs/>
          <w:i/>
        </w:rPr>
        <w:t>Tese Doutorado</w:t>
      </w:r>
      <w:r w:rsidRPr="005D1107">
        <w:rPr>
          <w:rFonts w:ascii="Times New Roman" w:hAnsi="Times New Roman"/>
          <w:bCs/>
        </w:rPr>
        <w:t xml:space="preserve">. </w:t>
      </w:r>
      <w:r w:rsidRPr="005D1107">
        <w:rPr>
          <w:rFonts w:ascii="Times New Roman" w:hAnsi="Times New Roman"/>
        </w:rPr>
        <w:t xml:space="preserve">Universidade Federal do Pará, Museu Paraense Emílio Goeldi, Empresa Brasileira de Pesquisa Agropecuária (EMBRAPA). </w:t>
      </w:r>
    </w:p>
    <w:p w:rsidR="00A455DE" w:rsidRPr="00F0138F" w:rsidRDefault="00A455DE" w:rsidP="00626675">
      <w:pPr>
        <w:autoSpaceDE w:val="0"/>
        <w:autoSpaceDN w:val="0"/>
        <w:adjustRightInd w:val="0"/>
        <w:spacing w:before="120" w:after="120" w:line="240" w:lineRule="auto"/>
        <w:ind w:firstLine="0"/>
        <w:rPr>
          <w:rFonts w:ascii="Times New Roman" w:hAnsi="Times New Roman"/>
          <w:lang w:eastAsia="pt-BR"/>
        </w:rPr>
      </w:pPr>
      <w:r w:rsidRPr="00A67E32">
        <w:rPr>
          <w:rFonts w:ascii="Times New Roman" w:hAnsi="Times New Roman"/>
          <w:caps/>
          <w:lang w:eastAsia="pt-BR"/>
        </w:rPr>
        <w:t>Rímoli, J.</w:t>
      </w:r>
      <w:r w:rsidR="00F0138F" w:rsidRPr="00A67E32">
        <w:rPr>
          <w:rFonts w:ascii="Times New Roman" w:hAnsi="Times New Roman"/>
          <w:caps/>
          <w:lang w:eastAsia="pt-BR"/>
        </w:rPr>
        <w:t>;</w:t>
      </w:r>
      <w:r w:rsidRPr="00A67E32">
        <w:rPr>
          <w:rFonts w:ascii="Times New Roman" w:hAnsi="Times New Roman"/>
          <w:caps/>
          <w:lang w:eastAsia="pt-BR"/>
        </w:rPr>
        <w:t xml:space="preserve"> Strier</w:t>
      </w:r>
      <w:r w:rsidR="00A67E32" w:rsidRPr="00A67E32">
        <w:rPr>
          <w:rFonts w:ascii="Times New Roman" w:hAnsi="Times New Roman"/>
          <w:caps/>
          <w:lang w:eastAsia="pt-BR"/>
        </w:rPr>
        <w:t xml:space="preserve">, K. B. </w:t>
      </w:r>
      <w:r w:rsidRPr="00A67E32">
        <w:rPr>
          <w:rFonts w:ascii="Times New Roman" w:hAnsi="Times New Roman"/>
          <w:caps/>
          <w:lang w:eastAsia="pt-BR"/>
        </w:rPr>
        <w:t>&amp; Ferrari</w:t>
      </w:r>
      <w:r w:rsidR="00F0138F" w:rsidRPr="00A67E32">
        <w:rPr>
          <w:rFonts w:ascii="Times New Roman" w:hAnsi="Times New Roman"/>
          <w:caps/>
          <w:lang w:eastAsia="pt-BR"/>
        </w:rPr>
        <w:t xml:space="preserve"> s.f</w:t>
      </w:r>
      <w:r w:rsidR="00A67E32">
        <w:rPr>
          <w:rFonts w:ascii="Times New Roman" w:hAnsi="Times New Roman"/>
          <w:caps/>
          <w:lang w:eastAsia="pt-BR"/>
        </w:rPr>
        <w:t>.</w:t>
      </w:r>
      <w:r w:rsidRPr="00A67E32">
        <w:rPr>
          <w:rFonts w:ascii="Times New Roman" w:hAnsi="Times New Roman"/>
          <w:caps/>
          <w:lang w:eastAsia="pt-BR"/>
        </w:rPr>
        <w:t xml:space="preserve"> 2008.</w:t>
      </w:r>
      <w:r w:rsidRPr="00A67E32">
        <w:rPr>
          <w:rFonts w:ascii="Times New Roman" w:hAnsi="Times New Roman"/>
          <w:lang w:eastAsia="pt-BR"/>
        </w:rPr>
        <w:t xml:space="preserve"> </w:t>
      </w:r>
      <w:r w:rsidRPr="005D1107">
        <w:rPr>
          <w:rFonts w:ascii="Times New Roman" w:hAnsi="Times New Roman"/>
          <w:lang w:val="en-US" w:eastAsia="pt-BR"/>
        </w:rPr>
        <w:t xml:space="preserve">Seasonal and longitudinal variation in the behavior of free-ranging black tufted capuchins </w:t>
      </w:r>
      <w:r w:rsidRPr="005D1107">
        <w:rPr>
          <w:rFonts w:ascii="Times New Roman" w:hAnsi="Times New Roman"/>
          <w:i/>
          <w:iCs/>
          <w:lang w:val="en-US" w:eastAsia="pt-BR"/>
        </w:rPr>
        <w:t xml:space="preserve">Cebus nigritus </w:t>
      </w:r>
      <w:r w:rsidRPr="005D1107">
        <w:rPr>
          <w:rFonts w:ascii="Times New Roman" w:hAnsi="Times New Roman"/>
          <w:lang w:val="en-US" w:eastAsia="pt-BR"/>
        </w:rPr>
        <w:t xml:space="preserve">(Goldfuss, 1809) in a fragment of Atlantic Forest in Southeastern Brazil pp. 130-146. </w:t>
      </w:r>
      <w:r w:rsidRPr="00F0138F">
        <w:rPr>
          <w:rFonts w:ascii="Times New Roman" w:hAnsi="Times New Roman"/>
          <w:i/>
          <w:iCs/>
          <w:lang w:eastAsia="pt-BR"/>
        </w:rPr>
        <w:t>In</w:t>
      </w:r>
      <w:r w:rsidRPr="00F0138F">
        <w:rPr>
          <w:rFonts w:ascii="Times New Roman" w:hAnsi="Times New Roman"/>
          <w:lang w:eastAsia="pt-BR"/>
        </w:rPr>
        <w:t>: (S.F. Ferrari &amp; J. Rímoli, Eds.)</w:t>
      </w:r>
      <w:r w:rsidR="00F0138F" w:rsidRPr="00F0138F">
        <w:rPr>
          <w:rFonts w:ascii="Times New Roman" w:hAnsi="Times New Roman"/>
          <w:lang w:eastAsia="pt-BR"/>
        </w:rPr>
        <w:t xml:space="preserve">. </w:t>
      </w:r>
      <w:r w:rsidR="00F0138F" w:rsidRPr="005D1107">
        <w:rPr>
          <w:rFonts w:ascii="Times New Roman" w:hAnsi="Times New Roman"/>
          <w:i/>
          <w:lang w:eastAsia="pt-BR"/>
        </w:rPr>
        <w:t xml:space="preserve">A </w:t>
      </w:r>
      <w:r w:rsidR="00F0138F" w:rsidRPr="00F0138F">
        <w:rPr>
          <w:rFonts w:ascii="Times New Roman" w:hAnsi="Times New Roman"/>
          <w:lang w:eastAsia="pt-BR"/>
        </w:rPr>
        <w:t xml:space="preserve">Primatologia no Brasil </w:t>
      </w:r>
      <w:r w:rsidR="00F0138F">
        <w:rPr>
          <w:rFonts w:ascii="Times New Roman" w:hAnsi="Times New Roman"/>
          <w:lang w:eastAsia="pt-BR"/>
        </w:rPr>
        <w:t>–</w:t>
      </w:r>
      <w:r w:rsidR="00F0138F" w:rsidRPr="00F0138F">
        <w:rPr>
          <w:rFonts w:ascii="Times New Roman" w:hAnsi="Times New Roman"/>
          <w:lang w:eastAsia="pt-BR"/>
        </w:rPr>
        <w:t xml:space="preserve"> 9</w:t>
      </w:r>
      <w:r w:rsidR="00F0138F">
        <w:rPr>
          <w:rFonts w:ascii="Times New Roman" w:hAnsi="Times New Roman"/>
          <w:lang w:eastAsia="pt-BR"/>
        </w:rPr>
        <w:t>.</w:t>
      </w:r>
      <w:r w:rsidRPr="00F0138F">
        <w:rPr>
          <w:rFonts w:ascii="Times New Roman" w:hAnsi="Times New Roman"/>
          <w:lang w:eastAsia="pt-BR"/>
        </w:rPr>
        <w:t xml:space="preserve"> Aracaju, Sociedade Brasileira de Primatologia, Biologia Geral e Experimental – UFS.</w:t>
      </w:r>
    </w:p>
    <w:p w:rsidR="00A455DE" w:rsidRPr="005D1107" w:rsidRDefault="00A455DE" w:rsidP="00626675">
      <w:pPr>
        <w:tabs>
          <w:tab w:val="left" w:pos="8460"/>
        </w:tabs>
        <w:spacing w:before="120" w:after="120" w:line="240" w:lineRule="auto"/>
        <w:ind w:firstLine="0"/>
        <w:rPr>
          <w:rFonts w:ascii="Times New Roman" w:hAnsi="Times New Roman"/>
          <w:bCs/>
          <w:lang w:val="en-US"/>
        </w:rPr>
      </w:pPr>
      <w:r w:rsidRPr="005D1107">
        <w:rPr>
          <w:rFonts w:ascii="Times New Roman" w:hAnsi="Times New Roman"/>
          <w:bCs/>
          <w:caps/>
          <w:lang w:val="en-US"/>
        </w:rPr>
        <w:t>Rumiz, D.I. 1990.</w:t>
      </w:r>
      <w:r w:rsidRPr="005D1107">
        <w:rPr>
          <w:rFonts w:ascii="Times New Roman" w:hAnsi="Times New Roman"/>
          <w:lang w:val="en-US"/>
        </w:rPr>
        <w:t xml:space="preserve"> </w:t>
      </w:r>
      <w:r w:rsidRPr="005D1107">
        <w:rPr>
          <w:rFonts w:ascii="Times New Roman" w:hAnsi="Times New Roman"/>
          <w:i/>
          <w:iCs/>
          <w:lang w:val="en-US"/>
        </w:rPr>
        <w:t>Alouatta caraya:</w:t>
      </w:r>
      <w:r w:rsidRPr="005D1107">
        <w:rPr>
          <w:rFonts w:ascii="Times New Roman" w:hAnsi="Times New Roman"/>
          <w:lang w:val="en-US"/>
        </w:rPr>
        <w:t xml:space="preserve"> population density and demography in northern </w:t>
      </w:r>
      <w:smartTag w:uri="urn:schemas-microsoft-com:office:smarttags" w:element="country-region">
        <w:smartTag w:uri="urn:schemas-microsoft-com:office:smarttags" w:element="place">
          <w:r w:rsidRPr="005D1107">
            <w:rPr>
              <w:rFonts w:ascii="Times New Roman" w:hAnsi="Times New Roman"/>
              <w:lang w:val="en-US"/>
            </w:rPr>
            <w:t>Argentina</w:t>
          </w:r>
        </w:smartTag>
      </w:smartTag>
      <w:r w:rsidRPr="005D1107">
        <w:rPr>
          <w:rFonts w:ascii="Times New Roman" w:hAnsi="Times New Roman"/>
          <w:lang w:val="en-US"/>
        </w:rPr>
        <w:t xml:space="preserve">. </w:t>
      </w:r>
      <w:r w:rsidRPr="005D1107">
        <w:rPr>
          <w:rFonts w:ascii="Times New Roman" w:hAnsi="Times New Roman"/>
          <w:bCs/>
          <w:i/>
          <w:lang w:val="en-US"/>
        </w:rPr>
        <w:t xml:space="preserve">American Journal of Primatology, </w:t>
      </w:r>
      <w:r w:rsidRPr="005D1107">
        <w:rPr>
          <w:rFonts w:ascii="Times New Roman" w:hAnsi="Times New Roman"/>
          <w:bCs/>
          <w:lang w:val="en-US"/>
        </w:rPr>
        <w:t>21: 279-294.</w:t>
      </w:r>
    </w:p>
    <w:p w:rsidR="00A455DE" w:rsidRPr="00F0138F" w:rsidRDefault="00A455DE" w:rsidP="00626675">
      <w:pPr>
        <w:spacing w:before="120" w:after="120" w:line="240" w:lineRule="auto"/>
        <w:ind w:firstLine="0"/>
        <w:rPr>
          <w:rFonts w:ascii="Times New Roman" w:hAnsi="Times New Roman"/>
          <w:bCs/>
          <w:lang w:val="en-US"/>
        </w:rPr>
      </w:pPr>
      <w:r w:rsidRPr="005D1107">
        <w:rPr>
          <w:rFonts w:ascii="Times New Roman" w:hAnsi="Times New Roman"/>
          <w:bCs/>
          <w:caps/>
          <w:lang w:val="en-US"/>
        </w:rPr>
        <w:t xml:space="preserve">Rylands, A.B. </w:t>
      </w:r>
      <w:r w:rsidRPr="005D1107">
        <w:rPr>
          <w:rFonts w:ascii="Times New Roman" w:hAnsi="Times New Roman"/>
          <w:bCs/>
          <w:lang w:val="en-US"/>
        </w:rPr>
        <w:t xml:space="preserve">1984. Exudate-eating and tree-gouging by marmosets (Callithrichidae, Primates). </w:t>
      </w:r>
      <w:r w:rsidRPr="00F0138F">
        <w:rPr>
          <w:rFonts w:ascii="Times New Roman" w:hAnsi="Times New Roman"/>
          <w:bCs/>
          <w:i/>
          <w:lang w:val="en-US"/>
        </w:rPr>
        <w:t>In</w:t>
      </w:r>
      <w:r w:rsidR="00F0138F" w:rsidRPr="00F0138F">
        <w:rPr>
          <w:rFonts w:ascii="Times New Roman" w:hAnsi="Times New Roman"/>
          <w:bCs/>
          <w:i/>
          <w:lang w:val="en-US"/>
        </w:rPr>
        <w:t>:</w:t>
      </w:r>
      <w:r w:rsidR="00F0138F">
        <w:rPr>
          <w:rFonts w:ascii="Times New Roman" w:hAnsi="Times New Roman"/>
          <w:bCs/>
          <w:lang w:val="en-US"/>
        </w:rPr>
        <w:t xml:space="preserve"> </w:t>
      </w:r>
      <w:r w:rsidRPr="005D1107">
        <w:rPr>
          <w:rFonts w:ascii="Times New Roman" w:hAnsi="Times New Roman"/>
          <w:bCs/>
          <w:lang w:val="en-US"/>
        </w:rPr>
        <w:t xml:space="preserve">A.C. Chadwick and S.L. Sutton (eds.), pp. 155-168. </w:t>
      </w:r>
      <w:r w:rsidR="00F0138F" w:rsidRPr="00F0138F">
        <w:rPr>
          <w:rFonts w:ascii="Times New Roman" w:hAnsi="Times New Roman"/>
          <w:bCs/>
          <w:lang w:val="en-US"/>
        </w:rPr>
        <w:t xml:space="preserve">Tropical Rain Forest: The Leeds Symposium, </w:t>
      </w:r>
      <w:r w:rsidRPr="00F0138F">
        <w:rPr>
          <w:rFonts w:ascii="Times New Roman" w:hAnsi="Times New Roman"/>
          <w:bCs/>
          <w:lang w:val="en-US"/>
        </w:rPr>
        <w:t xml:space="preserve">Leeds Philosophical society, Leeds, England. </w:t>
      </w:r>
    </w:p>
    <w:p w:rsidR="00A455DE" w:rsidRPr="005D1107" w:rsidRDefault="00A455DE" w:rsidP="00626675">
      <w:pPr>
        <w:spacing w:before="120" w:after="120" w:line="240" w:lineRule="auto"/>
        <w:ind w:firstLine="0"/>
        <w:rPr>
          <w:rFonts w:ascii="Times New Roman" w:hAnsi="Times New Roman"/>
          <w:bCs/>
        </w:rPr>
      </w:pPr>
      <w:r w:rsidRPr="005D1107">
        <w:rPr>
          <w:rFonts w:ascii="Times New Roman" w:hAnsi="Times New Roman"/>
          <w:bCs/>
          <w:caps/>
          <w:lang w:val="en-US"/>
        </w:rPr>
        <w:t>Rylands, A.B.; Mittermeier, R.A. &amp; Rodríguez-Luna, E.</w:t>
      </w:r>
      <w:r w:rsidRPr="005D1107">
        <w:rPr>
          <w:rFonts w:ascii="Times New Roman" w:hAnsi="Times New Roman"/>
          <w:bCs/>
          <w:lang w:val="en-US"/>
        </w:rPr>
        <w:t xml:space="preserve"> 1997. </w:t>
      </w:r>
      <w:r w:rsidRPr="00E8714D">
        <w:rPr>
          <w:rFonts w:ascii="Times New Roman" w:hAnsi="Times New Roman"/>
          <w:bCs/>
          <w:lang w:val="en-US"/>
        </w:rPr>
        <w:t>Conservation of neotropical primates: threatened species and an analysis of primate diversity by co</w:t>
      </w:r>
      <w:r w:rsidR="00E8714D" w:rsidRPr="00E8714D">
        <w:rPr>
          <w:rFonts w:ascii="Times New Roman" w:hAnsi="Times New Roman"/>
          <w:bCs/>
          <w:lang w:val="en-US"/>
        </w:rPr>
        <w:t>u</w:t>
      </w:r>
      <w:r w:rsidRPr="00E8714D">
        <w:rPr>
          <w:rFonts w:ascii="Times New Roman" w:hAnsi="Times New Roman"/>
          <w:bCs/>
          <w:lang w:val="en-US"/>
        </w:rPr>
        <w:t xml:space="preserve">ntry and region. </w:t>
      </w:r>
      <w:r w:rsidRPr="00E8714D">
        <w:rPr>
          <w:rFonts w:ascii="Times New Roman" w:hAnsi="Times New Roman"/>
          <w:bCs/>
          <w:i/>
        </w:rPr>
        <w:t>Folia Primatologica</w:t>
      </w:r>
      <w:r w:rsidRPr="00E8714D">
        <w:rPr>
          <w:rFonts w:ascii="Times New Roman" w:hAnsi="Times New Roman"/>
          <w:bCs/>
        </w:rPr>
        <w:t xml:space="preserve">, 68: 134-160, </w:t>
      </w:r>
    </w:p>
    <w:p w:rsidR="00A455DE" w:rsidRPr="00E8714D" w:rsidRDefault="00A455DE" w:rsidP="00626675">
      <w:pPr>
        <w:tabs>
          <w:tab w:val="left" w:pos="8460"/>
        </w:tabs>
        <w:spacing w:before="120" w:after="120" w:line="240" w:lineRule="auto"/>
        <w:ind w:firstLine="0"/>
        <w:rPr>
          <w:rFonts w:ascii="Times New Roman" w:hAnsi="Times New Roman"/>
        </w:rPr>
      </w:pPr>
      <w:r w:rsidRPr="00E8714D">
        <w:rPr>
          <w:rFonts w:ascii="Times New Roman" w:hAnsi="Times New Roman"/>
          <w:bCs/>
          <w:caps/>
        </w:rPr>
        <w:t>Rumiz, D.I.; Zunino, G.E.; Obregozo, M.L. &amp; Ruiz, J.C. 1986.</w:t>
      </w:r>
      <w:r w:rsidRPr="00E8714D">
        <w:rPr>
          <w:rFonts w:ascii="Times New Roman" w:hAnsi="Times New Roman"/>
          <w:i/>
          <w:iCs/>
        </w:rPr>
        <w:t xml:space="preserve"> </w:t>
      </w:r>
      <w:r w:rsidRPr="00E8714D">
        <w:rPr>
          <w:rFonts w:ascii="Times New Roman" w:hAnsi="Times New Roman"/>
          <w:i/>
          <w:iCs/>
          <w:lang w:val="en-US"/>
        </w:rPr>
        <w:t>Alouatta caraya</w:t>
      </w:r>
      <w:r w:rsidRPr="00E8714D">
        <w:rPr>
          <w:rFonts w:ascii="Times New Roman" w:hAnsi="Times New Roman"/>
          <w:lang w:val="en-US"/>
        </w:rPr>
        <w:t xml:space="preserve">: habitat and resource utilization in northern </w:t>
      </w:r>
      <w:smartTag w:uri="urn:schemas-microsoft-com:office:smarttags" w:element="country-region">
        <w:smartTag w:uri="urn:schemas-microsoft-com:office:smarttags" w:element="place">
          <w:r w:rsidRPr="00E8714D">
            <w:rPr>
              <w:rFonts w:ascii="Times New Roman" w:hAnsi="Times New Roman"/>
              <w:lang w:val="en-US"/>
            </w:rPr>
            <w:t>Argentina</w:t>
          </w:r>
        </w:smartTag>
      </w:smartTag>
      <w:r w:rsidRPr="00E8714D">
        <w:rPr>
          <w:rFonts w:ascii="Times New Roman" w:hAnsi="Times New Roman"/>
          <w:lang w:val="en-US"/>
        </w:rPr>
        <w:t xml:space="preserve">. Pp. 175–193. </w:t>
      </w:r>
      <w:r w:rsidRPr="00E8714D">
        <w:rPr>
          <w:rFonts w:ascii="Times New Roman" w:hAnsi="Times New Roman"/>
          <w:i/>
        </w:rPr>
        <w:t>In:</w:t>
      </w:r>
      <w:r w:rsidR="00E8714D" w:rsidRPr="00E8714D">
        <w:rPr>
          <w:rFonts w:ascii="Times New Roman" w:hAnsi="Times New Roman"/>
          <w:i/>
        </w:rPr>
        <w:t xml:space="preserve"> </w:t>
      </w:r>
      <w:r w:rsidRPr="00E8714D">
        <w:rPr>
          <w:rFonts w:ascii="Times New Roman" w:hAnsi="Times New Roman"/>
        </w:rPr>
        <w:t>D.M. Taub &amp; F.A. King</w:t>
      </w:r>
      <w:r w:rsidR="00E8714D" w:rsidRPr="00E8714D">
        <w:rPr>
          <w:rFonts w:ascii="Times New Roman" w:hAnsi="Times New Roman"/>
        </w:rPr>
        <w:t xml:space="preserve"> (</w:t>
      </w:r>
      <w:r w:rsidRPr="00E8714D">
        <w:rPr>
          <w:rFonts w:ascii="Times New Roman" w:hAnsi="Times New Roman"/>
        </w:rPr>
        <w:t>Eds.)</w:t>
      </w:r>
      <w:r w:rsidR="00E8714D" w:rsidRPr="00E8714D">
        <w:rPr>
          <w:rFonts w:ascii="Times New Roman" w:hAnsi="Times New Roman"/>
        </w:rPr>
        <w:t>.</w:t>
      </w:r>
      <w:r w:rsidRPr="00E8714D">
        <w:rPr>
          <w:rFonts w:ascii="Times New Roman" w:hAnsi="Times New Roman"/>
        </w:rPr>
        <w:t xml:space="preserve"> </w:t>
      </w:r>
      <w:r w:rsidR="00E8714D" w:rsidRPr="00E8714D">
        <w:rPr>
          <w:rFonts w:ascii="Times New Roman" w:hAnsi="Times New Roman"/>
        </w:rPr>
        <w:t>Current Perspectives in Primate Social Dynamics</w:t>
      </w:r>
      <w:r w:rsidR="00E8714D">
        <w:rPr>
          <w:rFonts w:ascii="Times New Roman" w:hAnsi="Times New Roman"/>
        </w:rPr>
        <w:t>.</w:t>
      </w:r>
      <w:r w:rsidR="00E8714D" w:rsidRPr="00E8714D">
        <w:rPr>
          <w:rFonts w:ascii="Times New Roman" w:hAnsi="Times New Roman"/>
        </w:rPr>
        <w:t xml:space="preserve"> </w:t>
      </w:r>
      <w:r w:rsidRPr="00E8714D">
        <w:rPr>
          <w:rFonts w:ascii="Times New Roman" w:hAnsi="Times New Roman"/>
        </w:rPr>
        <w:t>Van Nostrand Reinhold, New York.</w:t>
      </w:r>
    </w:p>
    <w:p w:rsidR="00A455DE" w:rsidRPr="005D1107" w:rsidRDefault="00A455DE" w:rsidP="00626675">
      <w:pPr>
        <w:tabs>
          <w:tab w:val="left" w:pos="8460"/>
        </w:tabs>
        <w:spacing w:before="120" w:after="120" w:line="240" w:lineRule="auto"/>
        <w:ind w:firstLine="0"/>
        <w:rPr>
          <w:rFonts w:ascii="Times New Roman" w:hAnsi="Times New Roman"/>
        </w:rPr>
      </w:pPr>
      <w:r w:rsidRPr="005D1107">
        <w:rPr>
          <w:rFonts w:ascii="Times New Roman" w:hAnsi="Times New Roman"/>
          <w:bCs/>
        </w:rPr>
        <w:t>SANTINI, M</w:t>
      </w:r>
      <w:r w:rsidR="00E8714D">
        <w:rPr>
          <w:rFonts w:ascii="Times New Roman" w:hAnsi="Times New Roman"/>
          <w:bCs/>
        </w:rPr>
        <w:t>.E</w:t>
      </w:r>
      <w:r w:rsidRPr="005D1107">
        <w:rPr>
          <w:rFonts w:ascii="Times New Roman" w:hAnsi="Times New Roman"/>
          <w:bCs/>
        </w:rPr>
        <w:t>.</w:t>
      </w:r>
      <w:r w:rsidR="00E8714D">
        <w:rPr>
          <w:rFonts w:ascii="Times New Roman" w:hAnsi="Times New Roman"/>
          <w:bCs/>
        </w:rPr>
        <w:t>L</w:t>
      </w:r>
      <w:r w:rsidRPr="005D1107">
        <w:rPr>
          <w:rFonts w:ascii="Times New Roman" w:hAnsi="Times New Roman"/>
          <w:bCs/>
        </w:rPr>
        <w:t>. 1985.</w:t>
      </w:r>
      <w:r w:rsidRPr="005D1107">
        <w:rPr>
          <w:rFonts w:ascii="Times New Roman" w:hAnsi="Times New Roman"/>
        </w:rPr>
        <w:t xml:space="preserve"> </w:t>
      </w:r>
      <w:r w:rsidRPr="005D1107">
        <w:rPr>
          <w:rFonts w:ascii="Times New Roman" w:hAnsi="Times New Roman"/>
          <w:bCs/>
        </w:rPr>
        <w:t xml:space="preserve">Alimentação e padrões de atividade de </w:t>
      </w:r>
      <w:r w:rsidRPr="005D1107">
        <w:rPr>
          <w:rFonts w:ascii="Times New Roman" w:hAnsi="Times New Roman"/>
          <w:bCs/>
          <w:i/>
          <w:iCs/>
        </w:rPr>
        <w:t>Alouatta caraya</w:t>
      </w:r>
      <w:r w:rsidRPr="005D1107">
        <w:rPr>
          <w:rFonts w:ascii="Times New Roman" w:hAnsi="Times New Roman"/>
          <w:bCs/>
        </w:rPr>
        <w:t xml:space="preserve"> (Primates, Cebidae), reintroduzido no Parque Nacional de Brasília – DF. </w:t>
      </w:r>
      <w:r w:rsidRPr="005D1107">
        <w:rPr>
          <w:rFonts w:ascii="Times New Roman" w:hAnsi="Times New Roman"/>
          <w:i/>
        </w:rPr>
        <w:t>Dissertação de Mestrado</w:t>
      </w:r>
      <w:r w:rsidRPr="005D1107">
        <w:rPr>
          <w:rFonts w:ascii="Times New Roman" w:hAnsi="Times New Roman"/>
        </w:rPr>
        <w:t>, Universidade de Brasília, Brasília, 133p.</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960B68">
        <w:rPr>
          <w:rFonts w:ascii="Times New Roman" w:hAnsi="Times New Roman"/>
          <w:bCs/>
          <w:caps/>
        </w:rPr>
        <w:t>Silver, S.C.; Ostro, L.E.T.; Yeager, C.P. &amp; Horwich, R. 1998.</w:t>
      </w:r>
      <w:r w:rsidRPr="00960B68">
        <w:rPr>
          <w:rFonts w:ascii="Times New Roman" w:hAnsi="Times New Roman"/>
        </w:rPr>
        <w:t xml:space="preserve"> </w:t>
      </w:r>
      <w:r w:rsidRPr="005D1107">
        <w:rPr>
          <w:rFonts w:ascii="Times New Roman" w:hAnsi="Times New Roman"/>
          <w:lang w:val="en-US"/>
        </w:rPr>
        <w:t>Feeding ecology of the black howler monkey (</w:t>
      </w:r>
      <w:r w:rsidRPr="005D1107">
        <w:rPr>
          <w:rFonts w:ascii="Times New Roman" w:hAnsi="Times New Roman"/>
          <w:i/>
          <w:iCs/>
          <w:lang w:val="en-US"/>
        </w:rPr>
        <w:t>Alouatta pigra</w:t>
      </w:r>
      <w:r w:rsidRPr="005D1107">
        <w:rPr>
          <w:rFonts w:ascii="Times New Roman" w:hAnsi="Times New Roman"/>
          <w:lang w:val="en-US"/>
        </w:rPr>
        <w:t xml:space="preserve">) in Northern Belize. </w:t>
      </w:r>
      <w:r w:rsidRPr="005D1107">
        <w:rPr>
          <w:rFonts w:ascii="Times New Roman" w:hAnsi="Times New Roman"/>
          <w:bCs/>
          <w:i/>
          <w:lang w:val="en-US"/>
        </w:rPr>
        <w:t>American Journal of Primatology</w:t>
      </w:r>
      <w:r w:rsidRPr="005D1107">
        <w:rPr>
          <w:rFonts w:ascii="Times New Roman" w:hAnsi="Times New Roman"/>
          <w:bCs/>
          <w:lang w:val="en-US"/>
        </w:rPr>
        <w:t>, 45: 263-279.</w:t>
      </w:r>
    </w:p>
    <w:p w:rsidR="00A455DE" w:rsidRPr="005D1107" w:rsidRDefault="00A455DE" w:rsidP="00626675">
      <w:pPr>
        <w:tabs>
          <w:tab w:val="left" w:pos="8460"/>
        </w:tabs>
        <w:spacing w:before="120" w:after="120" w:line="240" w:lineRule="auto"/>
        <w:ind w:firstLine="0"/>
        <w:rPr>
          <w:rFonts w:ascii="Times New Roman" w:hAnsi="Times New Roman"/>
          <w:sz w:val="18"/>
          <w:szCs w:val="18"/>
          <w:lang w:val="en-US" w:eastAsia="pt-BR"/>
        </w:rPr>
      </w:pPr>
      <w:r w:rsidRPr="005D1107">
        <w:rPr>
          <w:rFonts w:ascii="Times New Roman" w:hAnsi="Times New Roman"/>
          <w:bCs/>
          <w:lang w:val="en-US"/>
        </w:rPr>
        <w:t>STRIER, K.B. 1987.</w:t>
      </w:r>
      <w:r w:rsidRPr="005D1107">
        <w:rPr>
          <w:rFonts w:ascii="Times New Roman" w:hAnsi="Times New Roman"/>
          <w:lang w:val="en-US"/>
        </w:rPr>
        <w:t xml:space="preserve"> Activity budgets of woolly spider monkeys, or muriquis (</w:t>
      </w:r>
      <w:r w:rsidRPr="005D1107">
        <w:rPr>
          <w:rFonts w:ascii="Times New Roman" w:hAnsi="Times New Roman"/>
          <w:i/>
          <w:lang w:val="en-US"/>
        </w:rPr>
        <w:t>Brachyteles arachnoides</w:t>
      </w:r>
      <w:r w:rsidRPr="005D1107">
        <w:rPr>
          <w:rFonts w:ascii="Times New Roman" w:hAnsi="Times New Roman"/>
          <w:lang w:val="en-US"/>
        </w:rPr>
        <w:t xml:space="preserve">). </w:t>
      </w:r>
      <w:r w:rsidRPr="005D1107">
        <w:rPr>
          <w:rFonts w:ascii="Times New Roman" w:hAnsi="Times New Roman"/>
          <w:bCs/>
          <w:i/>
          <w:lang w:val="en-US"/>
        </w:rPr>
        <w:t>American Journal of Primatology</w:t>
      </w:r>
      <w:r w:rsidRPr="005D1107">
        <w:rPr>
          <w:rFonts w:ascii="Times New Roman" w:hAnsi="Times New Roman"/>
          <w:bCs/>
          <w:lang w:val="en-US"/>
        </w:rPr>
        <w:t>, 13: 385-395.</w:t>
      </w:r>
      <w:r w:rsidRPr="005D1107">
        <w:rPr>
          <w:rFonts w:ascii="Times New Roman" w:hAnsi="Times New Roman"/>
          <w:sz w:val="18"/>
          <w:szCs w:val="18"/>
          <w:lang w:val="en-US" w:eastAsia="pt-BR"/>
        </w:rPr>
        <w:t xml:space="preserve"> </w:t>
      </w:r>
    </w:p>
    <w:p w:rsidR="00A455DE" w:rsidRPr="00E8714D" w:rsidRDefault="00A455DE" w:rsidP="00626675">
      <w:pPr>
        <w:tabs>
          <w:tab w:val="left" w:pos="8460"/>
        </w:tabs>
        <w:spacing w:before="120" w:after="120" w:line="240" w:lineRule="auto"/>
        <w:ind w:firstLine="0"/>
        <w:rPr>
          <w:rFonts w:ascii="Times New Roman" w:hAnsi="Times New Roman"/>
          <w:lang w:val="en-US"/>
        </w:rPr>
      </w:pPr>
      <w:r w:rsidRPr="00E8714D">
        <w:rPr>
          <w:rFonts w:ascii="Times New Roman" w:hAnsi="Times New Roman"/>
          <w:caps/>
          <w:lang w:val="en-US"/>
        </w:rPr>
        <w:t>STRIER, K.B. 1992.</w:t>
      </w:r>
      <w:r w:rsidRPr="00E8714D">
        <w:rPr>
          <w:rFonts w:ascii="Times New Roman" w:hAnsi="Times New Roman"/>
          <w:lang w:val="en-US"/>
        </w:rPr>
        <w:t xml:space="preserve"> Atelinae adaptations: behavioral strategies and ecological constraints. </w:t>
      </w:r>
      <w:r w:rsidRPr="00E8714D">
        <w:rPr>
          <w:rFonts w:ascii="Times New Roman" w:hAnsi="Times New Roman"/>
          <w:bCs/>
          <w:i/>
          <w:lang w:val="en-US"/>
        </w:rPr>
        <w:t>American Journal of Physical Anthropology</w:t>
      </w:r>
      <w:r w:rsidRPr="00E8714D">
        <w:rPr>
          <w:rFonts w:ascii="Times New Roman" w:hAnsi="Times New Roman"/>
          <w:lang w:val="en-US"/>
        </w:rPr>
        <w:t xml:space="preserve">, </w:t>
      </w:r>
      <w:r w:rsidRPr="00E8714D">
        <w:rPr>
          <w:rFonts w:ascii="Times New Roman" w:hAnsi="Times New Roman"/>
          <w:bCs/>
          <w:lang w:val="en-US"/>
        </w:rPr>
        <w:t>88</w:t>
      </w:r>
      <w:r w:rsidRPr="00E8714D">
        <w:rPr>
          <w:rFonts w:ascii="Times New Roman" w:hAnsi="Times New Roman"/>
          <w:lang w:val="en-US"/>
        </w:rPr>
        <w:t>: 515-524</w:t>
      </w:r>
      <w:r w:rsidR="00E8714D">
        <w:rPr>
          <w:rFonts w:ascii="Times New Roman" w:hAnsi="Times New Roman"/>
          <w:lang w:val="en-US"/>
        </w:rPr>
        <w:t xml:space="preserve">, doi: </w:t>
      </w:r>
      <w:r w:rsidR="00E0584D" w:rsidRPr="00E8714D">
        <w:rPr>
          <w:rFonts w:ascii="Times New Roman" w:hAnsi="Times New Roman"/>
          <w:lang w:val="en-US"/>
        </w:rPr>
        <w:t>10.1002/ajpa.1330880407</w:t>
      </w:r>
    </w:p>
    <w:p w:rsidR="00A455DE" w:rsidRPr="005D1107" w:rsidRDefault="00A455DE" w:rsidP="00626675">
      <w:pPr>
        <w:autoSpaceDE w:val="0"/>
        <w:autoSpaceDN w:val="0"/>
        <w:adjustRightInd w:val="0"/>
        <w:spacing w:before="120" w:after="120" w:line="240" w:lineRule="auto"/>
        <w:ind w:firstLine="0"/>
        <w:rPr>
          <w:rFonts w:ascii="Times New Roman" w:hAnsi="Times New Roman"/>
          <w:bCs/>
          <w:lang w:val="en-US" w:eastAsia="pt-BR"/>
        </w:rPr>
      </w:pPr>
      <w:r w:rsidRPr="005D1107">
        <w:rPr>
          <w:rFonts w:ascii="Times New Roman" w:hAnsi="Times New Roman"/>
          <w:bCs/>
          <w:caps/>
          <w:lang w:val="en-US" w:eastAsia="pt-BR"/>
        </w:rPr>
        <w:t>TAKAHASI, A. &amp; FINA, B.G. 2004</w:t>
      </w:r>
      <w:r w:rsidRPr="005D1107">
        <w:rPr>
          <w:rFonts w:ascii="Times New Roman" w:hAnsi="Times New Roman"/>
          <w:bCs/>
          <w:lang w:val="en-US" w:eastAsia="pt-BR"/>
        </w:rPr>
        <w:t xml:space="preserve">. </w:t>
      </w:r>
      <w:r w:rsidRPr="005D1107">
        <w:rPr>
          <w:rFonts w:ascii="Times New Roman" w:hAnsi="Times New Roman"/>
          <w:bCs/>
          <w:lang w:eastAsia="pt-BR"/>
        </w:rPr>
        <w:t xml:space="preserve">Síndromes de dispersão de sementes de uma área do Morro do Paxixi, Livro de Resumos do IV Simpósio sobre Recursos Naturais e Sócio-Econômicos do Pantanal, Corumbá/MS. </w:t>
      </w:r>
      <w:r w:rsidRPr="005D1107">
        <w:rPr>
          <w:rFonts w:ascii="Times New Roman" w:hAnsi="Times New Roman"/>
          <w:bCs/>
          <w:lang w:val="en-US" w:eastAsia="pt-BR"/>
        </w:rPr>
        <w:t>SIMPAN.</w:t>
      </w:r>
    </w:p>
    <w:p w:rsidR="00A455DE" w:rsidRPr="005D1107" w:rsidRDefault="00A455DE" w:rsidP="00626675">
      <w:pPr>
        <w:spacing w:before="120" w:after="120" w:line="240" w:lineRule="auto"/>
        <w:ind w:firstLine="0"/>
        <w:rPr>
          <w:rFonts w:ascii="Times New Roman" w:hAnsi="Times New Roman"/>
          <w:bCs/>
          <w:lang w:val="en-US"/>
        </w:rPr>
      </w:pPr>
      <w:r w:rsidRPr="005D1107">
        <w:rPr>
          <w:rFonts w:ascii="Times New Roman" w:hAnsi="Times New Roman"/>
          <w:bCs/>
          <w:caps/>
          <w:lang w:val="en-US"/>
        </w:rPr>
        <w:t>Terborgh, J.</w:t>
      </w:r>
      <w:r w:rsidRPr="005D1107">
        <w:rPr>
          <w:rFonts w:ascii="Times New Roman" w:hAnsi="Times New Roman"/>
          <w:bCs/>
          <w:lang w:val="en-US"/>
        </w:rPr>
        <w:t xml:space="preserve"> 2003. </w:t>
      </w:r>
      <w:r w:rsidRPr="005D1107">
        <w:rPr>
          <w:rFonts w:ascii="Times New Roman" w:hAnsi="Times New Roman"/>
          <w:bCs/>
          <w:i/>
          <w:lang w:val="en-US"/>
        </w:rPr>
        <w:t>Five New World Primates, a study in comparative ecology.</w:t>
      </w:r>
      <w:r w:rsidRPr="005D1107">
        <w:rPr>
          <w:rFonts w:ascii="Times New Roman" w:hAnsi="Times New Roman"/>
          <w:bCs/>
          <w:lang w:val="en-US"/>
        </w:rPr>
        <w:t xml:space="preserve"> Princeton University Press, 260 pp</w:t>
      </w:r>
      <w:r w:rsidR="00E8714D">
        <w:rPr>
          <w:rFonts w:ascii="Times New Roman" w:hAnsi="Times New Roman"/>
          <w:bCs/>
          <w:lang w:val="en-US"/>
        </w:rPr>
        <w:t>.</w:t>
      </w:r>
    </w:p>
    <w:p w:rsidR="00A455DE" w:rsidRPr="005D1107" w:rsidRDefault="00A455DE" w:rsidP="00626675">
      <w:pPr>
        <w:tabs>
          <w:tab w:val="left" w:pos="8460"/>
        </w:tabs>
        <w:spacing w:before="120" w:after="120" w:line="240" w:lineRule="auto"/>
        <w:ind w:firstLine="0"/>
        <w:rPr>
          <w:rFonts w:ascii="Times New Roman" w:hAnsi="Times New Roman"/>
          <w:lang w:val="en-US"/>
        </w:rPr>
      </w:pPr>
      <w:r w:rsidRPr="005D1107">
        <w:rPr>
          <w:rFonts w:ascii="Times New Roman" w:hAnsi="Times New Roman"/>
          <w:bCs/>
          <w:caps/>
          <w:lang w:val="en-US"/>
        </w:rPr>
        <w:t>Williams-Guillén, K. 2003.</w:t>
      </w:r>
      <w:r w:rsidRPr="005D1107">
        <w:rPr>
          <w:rFonts w:ascii="Times New Roman" w:hAnsi="Times New Roman"/>
          <w:lang w:val="en-US"/>
        </w:rPr>
        <w:t xml:space="preserve"> The behavioral ecology of mantled howling Monkeys (</w:t>
      </w:r>
      <w:r w:rsidRPr="005D1107">
        <w:rPr>
          <w:rFonts w:ascii="Times New Roman" w:hAnsi="Times New Roman"/>
          <w:i/>
          <w:iCs/>
          <w:lang w:val="en-US"/>
        </w:rPr>
        <w:t>Alouatta palliata</w:t>
      </w:r>
      <w:r w:rsidRPr="005D1107">
        <w:rPr>
          <w:rFonts w:ascii="Times New Roman" w:hAnsi="Times New Roman"/>
          <w:lang w:val="en-US"/>
        </w:rPr>
        <w:t xml:space="preserve">) living in a Nicaraguan shade coffee plantation. </w:t>
      </w:r>
      <w:r w:rsidRPr="005D1107">
        <w:rPr>
          <w:rFonts w:ascii="Times New Roman" w:hAnsi="Times New Roman"/>
          <w:i/>
          <w:lang w:val="en-US"/>
        </w:rPr>
        <w:t>PhD Thesis</w:t>
      </w:r>
      <w:r w:rsidRPr="005D1107">
        <w:rPr>
          <w:rFonts w:ascii="Times New Roman" w:hAnsi="Times New Roman"/>
          <w:lang w:val="en-US"/>
        </w:rPr>
        <w:t>, New York University, New York.</w:t>
      </w:r>
    </w:p>
    <w:p w:rsidR="00A455DE" w:rsidRPr="005D1107" w:rsidRDefault="00A455DE" w:rsidP="00626675">
      <w:pPr>
        <w:tabs>
          <w:tab w:val="left" w:pos="8460"/>
        </w:tabs>
        <w:spacing w:before="120" w:after="120" w:line="240" w:lineRule="auto"/>
        <w:ind w:firstLine="0"/>
        <w:rPr>
          <w:rFonts w:ascii="Times New Roman" w:hAnsi="Times New Roman"/>
          <w:lang w:val="es-ES_tradnl"/>
        </w:rPr>
      </w:pPr>
      <w:r w:rsidRPr="005D1107">
        <w:rPr>
          <w:rFonts w:ascii="Times New Roman" w:hAnsi="Times New Roman"/>
          <w:bCs/>
          <w:lang w:val="es-ES_tradnl"/>
        </w:rPr>
        <w:t>ZUNINO, G.E. 1986.</w:t>
      </w:r>
      <w:r w:rsidRPr="005D1107">
        <w:rPr>
          <w:rFonts w:ascii="Times New Roman" w:hAnsi="Times New Roman"/>
          <w:lang w:val="es-ES_tradnl"/>
        </w:rPr>
        <w:t xml:space="preserve"> Algunos aspectos de la ecología y etología del mono aullador negro (</w:t>
      </w:r>
      <w:r w:rsidRPr="005D1107">
        <w:rPr>
          <w:rFonts w:ascii="Times New Roman" w:hAnsi="Times New Roman"/>
          <w:i/>
          <w:lang w:val="es-ES_tradnl"/>
        </w:rPr>
        <w:t>Alouatta caraya</w:t>
      </w:r>
      <w:r w:rsidRPr="005D1107">
        <w:rPr>
          <w:rFonts w:ascii="Times New Roman" w:hAnsi="Times New Roman"/>
          <w:lang w:val="es-ES_tradnl"/>
        </w:rPr>
        <w:t xml:space="preserve">) en habitat fragmentado. </w:t>
      </w:r>
      <w:r w:rsidRPr="005D1107">
        <w:rPr>
          <w:rFonts w:ascii="Times New Roman" w:hAnsi="Times New Roman"/>
          <w:i/>
          <w:lang w:val="es-ES_tradnl"/>
        </w:rPr>
        <w:t>Doctoral Thesis</w:t>
      </w:r>
      <w:r w:rsidRPr="005D1107">
        <w:rPr>
          <w:rFonts w:ascii="Times New Roman" w:hAnsi="Times New Roman"/>
          <w:lang w:val="es-ES_tradnl"/>
        </w:rPr>
        <w:t xml:space="preserve">, Universidad de Buenos Aires, 152p. </w:t>
      </w:r>
    </w:p>
    <w:p w:rsidR="00A455DE" w:rsidRPr="005D1107" w:rsidRDefault="00A455DE" w:rsidP="00626675">
      <w:pPr>
        <w:spacing w:before="120" w:after="120" w:line="240" w:lineRule="auto"/>
        <w:ind w:firstLine="0"/>
        <w:rPr>
          <w:rFonts w:ascii="Times New Roman" w:hAnsi="Times New Roman"/>
          <w:lang w:val="es-ES_tradnl"/>
        </w:rPr>
      </w:pPr>
      <w:r w:rsidRPr="005D1107">
        <w:rPr>
          <w:rFonts w:ascii="Times New Roman" w:hAnsi="Times New Roman"/>
          <w:caps/>
          <w:lang w:val="es-ES_tradnl"/>
        </w:rPr>
        <w:t>Zunino, G.E. 1987.</w:t>
      </w:r>
      <w:r w:rsidRPr="005D1107">
        <w:rPr>
          <w:rFonts w:ascii="Times New Roman" w:hAnsi="Times New Roman"/>
          <w:lang w:val="es-ES_tradnl"/>
        </w:rPr>
        <w:t xml:space="preserve"> Nutricion em primates folivoros: la dieta de </w:t>
      </w:r>
      <w:r w:rsidRPr="005D1107">
        <w:rPr>
          <w:rFonts w:ascii="Times New Roman" w:hAnsi="Times New Roman"/>
          <w:i/>
          <w:iCs/>
          <w:lang w:val="es-ES_tradnl"/>
        </w:rPr>
        <w:t>Alouatta caraya</w:t>
      </w:r>
      <w:r w:rsidRPr="005D1107">
        <w:rPr>
          <w:rFonts w:ascii="Times New Roman" w:hAnsi="Times New Roman"/>
          <w:lang w:val="es-ES_tradnl"/>
        </w:rPr>
        <w:t xml:space="preserve"> en vida silvestre. </w:t>
      </w:r>
      <w:r w:rsidRPr="005D1107">
        <w:rPr>
          <w:rFonts w:ascii="Times New Roman" w:hAnsi="Times New Roman"/>
          <w:bCs/>
          <w:i/>
          <w:lang w:val="es-ES_tradnl"/>
        </w:rPr>
        <w:t>Boletim Primatologico</w:t>
      </w:r>
      <w:r w:rsidR="00E8714D">
        <w:rPr>
          <w:rFonts w:ascii="Times New Roman" w:hAnsi="Times New Roman"/>
          <w:bCs/>
          <w:i/>
          <w:lang w:val="es-ES_tradnl"/>
        </w:rPr>
        <w:t>,</w:t>
      </w:r>
      <w:r w:rsidRPr="005D1107">
        <w:rPr>
          <w:rFonts w:ascii="Times New Roman" w:hAnsi="Times New Roman"/>
          <w:i/>
          <w:lang w:val="es-ES_tradnl"/>
        </w:rPr>
        <w:t xml:space="preserve"> </w:t>
      </w:r>
      <w:r w:rsidRPr="005D1107">
        <w:rPr>
          <w:rFonts w:ascii="Times New Roman" w:hAnsi="Times New Roman"/>
          <w:bCs/>
          <w:lang w:val="es-ES_tradnl"/>
        </w:rPr>
        <w:t xml:space="preserve">5 </w:t>
      </w:r>
      <w:r w:rsidRPr="00E8714D">
        <w:rPr>
          <w:rFonts w:ascii="Times New Roman" w:hAnsi="Times New Roman"/>
          <w:lang w:val="es-ES_tradnl"/>
        </w:rPr>
        <w:t>(1-2): 78</w:t>
      </w:r>
      <w:r w:rsidRPr="005D1107">
        <w:rPr>
          <w:rFonts w:ascii="Times New Roman" w:hAnsi="Times New Roman"/>
          <w:lang w:val="es-ES_tradnl"/>
        </w:rPr>
        <w:t xml:space="preserve">-87. </w:t>
      </w:r>
    </w:p>
    <w:p w:rsidR="005D394B" w:rsidRPr="005D1107" w:rsidRDefault="005D394B" w:rsidP="00626675">
      <w:pPr>
        <w:spacing w:before="120" w:after="120" w:line="240" w:lineRule="auto"/>
        <w:ind w:firstLine="0"/>
        <w:rPr>
          <w:rFonts w:ascii="Times New Roman" w:hAnsi="Times New Roman"/>
          <w:lang w:val="en-US"/>
        </w:rPr>
      </w:pPr>
    </w:p>
    <w:sectPr w:rsidR="005D394B" w:rsidRPr="005D1107" w:rsidSect="003126EB">
      <w:pgSz w:w="11906" w:h="16838"/>
      <w:pgMar w:top="1417" w:right="1701" w:bottom="1417" w:left="1701"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5A6" w:rsidRDefault="003905A6" w:rsidP="00B37C22">
      <w:pPr>
        <w:spacing w:line="240" w:lineRule="auto"/>
      </w:pPr>
      <w:r>
        <w:separator/>
      </w:r>
    </w:p>
  </w:endnote>
  <w:endnote w:type="continuationSeparator" w:id="0">
    <w:p w:rsidR="003905A6" w:rsidRDefault="003905A6" w:rsidP="00B37C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dvTT3713a231+20">
    <w:altName w:val="MS Mincho"/>
    <w:panose1 w:val="00000000000000000000"/>
    <w:charset w:val="80"/>
    <w:family w:val="auto"/>
    <w:notTrueType/>
    <w:pitch w:val="default"/>
    <w:sig w:usb0="00000003" w:usb1="08070000" w:usb2="00000010" w:usb3="00000000" w:csb0="00020001" w:csb1="00000000"/>
  </w:font>
  <w:font w:name="AdvTT3713a231">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5A6" w:rsidRDefault="003905A6" w:rsidP="00B37C22">
      <w:pPr>
        <w:spacing w:line="240" w:lineRule="auto"/>
      </w:pPr>
      <w:r>
        <w:separator/>
      </w:r>
    </w:p>
  </w:footnote>
  <w:footnote w:type="continuationSeparator" w:id="0">
    <w:p w:rsidR="003905A6" w:rsidRDefault="003905A6" w:rsidP="00B37C22">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721B"/>
    <w:rsid w:val="00000D1C"/>
    <w:rsid w:val="00032A56"/>
    <w:rsid w:val="000405EB"/>
    <w:rsid w:val="00043EAF"/>
    <w:rsid w:val="000807F1"/>
    <w:rsid w:val="000C62F7"/>
    <w:rsid w:val="000E0C6C"/>
    <w:rsid w:val="00106BBF"/>
    <w:rsid w:val="00106DE2"/>
    <w:rsid w:val="001157CF"/>
    <w:rsid w:val="00116F52"/>
    <w:rsid w:val="00146CF5"/>
    <w:rsid w:val="0016111B"/>
    <w:rsid w:val="00163C05"/>
    <w:rsid w:val="001745A3"/>
    <w:rsid w:val="00193ECF"/>
    <w:rsid w:val="001A275E"/>
    <w:rsid w:val="001E15AC"/>
    <w:rsid w:val="001E3F3A"/>
    <w:rsid w:val="0023203D"/>
    <w:rsid w:val="0023551E"/>
    <w:rsid w:val="00235A27"/>
    <w:rsid w:val="00242811"/>
    <w:rsid w:val="00242D53"/>
    <w:rsid w:val="002C39BB"/>
    <w:rsid w:val="002D47AE"/>
    <w:rsid w:val="002E5C6D"/>
    <w:rsid w:val="00302204"/>
    <w:rsid w:val="003126EB"/>
    <w:rsid w:val="00327DCB"/>
    <w:rsid w:val="003905A6"/>
    <w:rsid w:val="003D3B10"/>
    <w:rsid w:val="003F4963"/>
    <w:rsid w:val="003F534A"/>
    <w:rsid w:val="00440631"/>
    <w:rsid w:val="00455F70"/>
    <w:rsid w:val="00457633"/>
    <w:rsid w:val="00475333"/>
    <w:rsid w:val="00484C61"/>
    <w:rsid w:val="004A71A1"/>
    <w:rsid w:val="004B1A4A"/>
    <w:rsid w:val="004F49CB"/>
    <w:rsid w:val="004F7215"/>
    <w:rsid w:val="00533D3D"/>
    <w:rsid w:val="005511B5"/>
    <w:rsid w:val="00560F9D"/>
    <w:rsid w:val="0058551C"/>
    <w:rsid w:val="005859EF"/>
    <w:rsid w:val="005D1107"/>
    <w:rsid w:val="005D394B"/>
    <w:rsid w:val="00611B06"/>
    <w:rsid w:val="00615D71"/>
    <w:rsid w:val="00626675"/>
    <w:rsid w:val="00655824"/>
    <w:rsid w:val="00662785"/>
    <w:rsid w:val="006649F0"/>
    <w:rsid w:val="00680F1A"/>
    <w:rsid w:val="00692AB4"/>
    <w:rsid w:val="00695278"/>
    <w:rsid w:val="006C32C5"/>
    <w:rsid w:val="006E1A76"/>
    <w:rsid w:val="00735B6E"/>
    <w:rsid w:val="0076070A"/>
    <w:rsid w:val="00765B4B"/>
    <w:rsid w:val="007665A1"/>
    <w:rsid w:val="0077399B"/>
    <w:rsid w:val="007842ED"/>
    <w:rsid w:val="007B54C6"/>
    <w:rsid w:val="007E13FF"/>
    <w:rsid w:val="007E2733"/>
    <w:rsid w:val="0081521C"/>
    <w:rsid w:val="00826E88"/>
    <w:rsid w:val="00861C6D"/>
    <w:rsid w:val="00867270"/>
    <w:rsid w:val="008937D9"/>
    <w:rsid w:val="008B3C19"/>
    <w:rsid w:val="008F0280"/>
    <w:rsid w:val="00900089"/>
    <w:rsid w:val="0092721B"/>
    <w:rsid w:val="00935599"/>
    <w:rsid w:val="009445A0"/>
    <w:rsid w:val="00960B68"/>
    <w:rsid w:val="0097396C"/>
    <w:rsid w:val="009835E1"/>
    <w:rsid w:val="009866C1"/>
    <w:rsid w:val="0099769C"/>
    <w:rsid w:val="009C7207"/>
    <w:rsid w:val="009D7AAE"/>
    <w:rsid w:val="00A029EA"/>
    <w:rsid w:val="00A455DE"/>
    <w:rsid w:val="00A57178"/>
    <w:rsid w:val="00A62960"/>
    <w:rsid w:val="00A67E32"/>
    <w:rsid w:val="00AC1870"/>
    <w:rsid w:val="00AC5125"/>
    <w:rsid w:val="00B30680"/>
    <w:rsid w:val="00B37C22"/>
    <w:rsid w:val="00B4543F"/>
    <w:rsid w:val="00B628C9"/>
    <w:rsid w:val="00B63467"/>
    <w:rsid w:val="00B859DF"/>
    <w:rsid w:val="00BA0854"/>
    <w:rsid w:val="00BB248B"/>
    <w:rsid w:val="00BB5422"/>
    <w:rsid w:val="00C04A52"/>
    <w:rsid w:val="00C14398"/>
    <w:rsid w:val="00C2068C"/>
    <w:rsid w:val="00C37576"/>
    <w:rsid w:val="00C40C0A"/>
    <w:rsid w:val="00C52694"/>
    <w:rsid w:val="00C90E4A"/>
    <w:rsid w:val="00C96244"/>
    <w:rsid w:val="00CA5566"/>
    <w:rsid w:val="00CA5C2E"/>
    <w:rsid w:val="00CC7158"/>
    <w:rsid w:val="00CD008D"/>
    <w:rsid w:val="00CF43B8"/>
    <w:rsid w:val="00D33BC2"/>
    <w:rsid w:val="00D63F57"/>
    <w:rsid w:val="00D71442"/>
    <w:rsid w:val="00D87409"/>
    <w:rsid w:val="00D95E1A"/>
    <w:rsid w:val="00DD0724"/>
    <w:rsid w:val="00DF1276"/>
    <w:rsid w:val="00E01581"/>
    <w:rsid w:val="00E0584D"/>
    <w:rsid w:val="00E06A18"/>
    <w:rsid w:val="00E10E6A"/>
    <w:rsid w:val="00E250CC"/>
    <w:rsid w:val="00E37373"/>
    <w:rsid w:val="00E45EFC"/>
    <w:rsid w:val="00E52E04"/>
    <w:rsid w:val="00E6174C"/>
    <w:rsid w:val="00E659F0"/>
    <w:rsid w:val="00E771F3"/>
    <w:rsid w:val="00E8714D"/>
    <w:rsid w:val="00E87A33"/>
    <w:rsid w:val="00EC3E92"/>
    <w:rsid w:val="00ED02F3"/>
    <w:rsid w:val="00EF1C7E"/>
    <w:rsid w:val="00F0138F"/>
    <w:rsid w:val="00F064E8"/>
    <w:rsid w:val="00F15C1A"/>
    <w:rsid w:val="00F354AB"/>
    <w:rsid w:val="00F553DC"/>
    <w:rsid w:val="00F55FEA"/>
    <w:rsid w:val="00F70EC3"/>
    <w:rsid w:val="00F8393A"/>
    <w:rsid w:val="00F86BB0"/>
    <w:rsid w:val="00FA0BC9"/>
    <w:rsid w:val="00FC1BE3"/>
    <w:rsid w:val="00FF3EB2"/>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204"/>
    <w:pPr>
      <w:spacing w:line="360" w:lineRule="auto"/>
      <w:ind w:firstLine="1134"/>
      <w:jc w:val="both"/>
    </w:pPr>
    <w:rPr>
      <w:sz w:val="22"/>
      <w:szCs w:val="22"/>
      <w:lang w:eastAsia="en-US"/>
    </w:rPr>
  </w:style>
  <w:style w:type="paragraph" w:styleId="Ttulo4">
    <w:name w:val="heading 4"/>
    <w:basedOn w:val="Normal"/>
    <w:next w:val="Normal"/>
    <w:link w:val="Ttulo4Char"/>
    <w:qFormat/>
    <w:rsid w:val="0092721B"/>
    <w:pPr>
      <w:keepNext/>
      <w:spacing w:before="240" w:after="60" w:line="240" w:lineRule="auto"/>
      <w:ind w:firstLine="0"/>
      <w:jc w:val="left"/>
      <w:outlineLvl w:val="3"/>
    </w:pPr>
    <w:rPr>
      <w:rFonts w:ascii="Times New Roman" w:eastAsia="Times New Roman" w:hAnsi="Times New Roman"/>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92721B"/>
    <w:rPr>
      <w:rFonts w:ascii="Times New Roman" w:eastAsia="Times New Roman" w:hAnsi="Times New Roman" w:cs="Times New Roman"/>
      <w:b/>
      <w:bCs/>
      <w:sz w:val="28"/>
      <w:szCs w:val="28"/>
      <w:lang w:eastAsia="pt-BR"/>
    </w:rPr>
  </w:style>
  <w:style w:type="character" w:customStyle="1" w:styleId="hps">
    <w:name w:val="hps"/>
    <w:basedOn w:val="Fontepargpadro"/>
    <w:rsid w:val="0092721B"/>
  </w:style>
  <w:style w:type="character" w:styleId="Hyperlink">
    <w:name w:val="Hyperlink"/>
    <w:basedOn w:val="Fontepargpadro"/>
    <w:uiPriority w:val="99"/>
    <w:unhideWhenUsed/>
    <w:rsid w:val="003126EB"/>
    <w:rPr>
      <w:color w:val="0000FF"/>
      <w:u w:val="single"/>
    </w:rPr>
  </w:style>
  <w:style w:type="character" w:styleId="Nmerodelinha">
    <w:name w:val="line number"/>
    <w:basedOn w:val="Fontepargpadro"/>
    <w:uiPriority w:val="99"/>
    <w:semiHidden/>
    <w:unhideWhenUsed/>
    <w:rsid w:val="003126EB"/>
  </w:style>
  <w:style w:type="character" w:customStyle="1" w:styleId="atn">
    <w:name w:val="atn"/>
    <w:basedOn w:val="Fontepargpadro"/>
    <w:rsid w:val="00B4543F"/>
  </w:style>
  <w:style w:type="character" w:customStyle="1" w:styleId="shorttext">
    <w:name w:val="short_text"/>
    <w:basedOn w:val="Fontepargpadro"/>
    <w:rsid w:val="00B4543F"/>
  </w:style>
  <w:style w:type="paragraph" w:styleId="TextosemFormatao">
    <w:name w:val="Plain Text"/>
    <w:basedOn w:val="Normal"/>
    <w:link w:val="TextosemFormataoChar"/>
    <w:rsid w:val="003D3B10"/>
    <w:pPr>
      <w:keepLines/>
      <w:ind w:left="284" w:right="284" w:firstLine="0"/>
    </w:pPr>
    <w:rPr>
      <w:rFonts w:ascii="Times New Roman" w:eastAsia="Times New Roman" w:hAnsi="Times New Roman"/>
      <w:color w:val="000000"/>
      <w:sz w:val="24"/>
      <w:szCs w:val="20"/>
      <w:lang w:eastAsia="ja-JP"/>
    </w:rPr>
  </w:style>
  <w:style w:type="character" w:customStyle="1" w:styleId="TextosemFormataoChar">
    <w:name w:val="Texto sem Formatação Char"/>
    <w:basedOn w:val="Fontepargpadro"/>
    <w:link w:val="TextosemFormatao"/>
    <w:rsid w:val="003D3B10"/>
    <w:rPr>
      <w:rFonts w:ascii="Times New Roman" w:eastAsia="Times New Roman" w:hAnsi="Times New Roman"/>
      <w:color w:val="000000"/>
      <w:sz w:val="24"/>
      <w:lang w:eastAsia="ja-JP"/>
    </w:rPr>
  </w:style>
  <w:style w:type="paragraph" w:styleId="Recuodecorpodetexto3">
    <w:name w:val="Body Text Indent 3"/>
    <w:basedOn w:val="Normal"/>
    <w:link w:val="Recuodecorpodetexto3Char"/>
    <w:rsid w:val="001157CF"/>
    <w:pPr>
      <w:spacing w:after="120" w:line="240" w:lineRule="auto"/>
      <w:ind w:left="283" w:firstLine="0"/>
      <w:jc w:val="left"/>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157CF"/>
    <w:rPr>
      <w:rFonts w:ascii="Times New Roman" w:eastAsia="Times New Roman" w:hAnsi="Times New Roman"/>
      <w:sz w:val="16"/>
      <w:szCs w:val="16"/>
    </w:rPr>
  </w:style>
  <w:style w:type="paragraph" w:styleId="Cabealho">
    <w:name w:val="header"/>
    <w:basedOn w:val="Normal"/>
    <w:link w:val="CabealhoChar"/>
    <w:uiPriority w:val="99"/>
    <w:semiHidden/>
    <w:unhideWhenUsed/>
    <w:rsid w:val="00B37C22"/>
    <w:pPr>
      <w:tabs>
        <w:tab w:val="center" w:pos="4252"/>
        <w:tab w:val="right" w:pos="8504"/>
      </w:tabs>
    </w:pPr>
  </w:style>
  <w:style w:type="character" w:customStyle="1" w:styleId="CabealhoChar">
    <w:name w:val="Cabeçalho Char"/>
    <w:basedOn w:val="Fontepargpadro"/>
    <w:link w:val="Cabealho"/>
    <w:uiPriority w:val="99"/>
    <w:semiHidden/>
    <w:rsid w:val="00B37C22"/>
    <w:rPr>
      <w:sz w:val="22"/>
      <w:szCs w:val="22"/>
      <w:lang w:eastAsia="en-US"/>
    </w:rPr>
  </w:style>
  <w:style w:type="paragraph" w:styleId="Rodap">
    <w:name w:val="footer"/>
    <w:basedOn w:val="Normal"/>
    <w:link w:val="RodapChar"/>
    <w:uiPriority w:val="99"/>
    <w:semiHidden/>
    <w:unhideWhenUsed/>
    <w:rsid w:val="00B37C22"/>
    <w:pPr>
      <w:tabs>
        <w:tab w:val="center" w:pos="4252"/>
        <w:tab w:val="right" w:pos="8504"/>
      </w:tabs>
    </w:pPr>
  </w:style>
  <w:style w:type="character" w:customStyle="1" w:styleId="RodapChar">
    <w:name w:val="Rodapé Char"/>
    <w:basedOn w:val="Fontepargpadro"/>
    <w:link w:val="Rodap"/>
    <w:uiPriority w:val="99"/>
    <w:semiHidden/>
    <w:rsid w:val="00B37C22"/>
    <w:rPr>
      <w:sz w:val="22"/>
      <w:szCs w:val="22"/>
      <w:lang w:eastAsia="en-US"/>
    </w:rPr>
  </w:style>
  <w:style w:type="paragraph" w:styleId="Corpodetexto">
    <w:name w:val="Body Text"/>
    <w:basedOn w:val="Normal"/>
    <w:link w:val="CorpodetextoChar"/>
    <w:uiPriority w:val="99"/>
    <w:semiHidden/>
    <w:unhideWhenUsed/>
    <w:rsid w:val="00A455DE"/>
    <w:pPr>
      <w:spacing w:after="120"/>
    </w:pPr>
  </w:style>
  <w:style w:type="character" w:customStyle="1" w:styleId="CorpodetextoChar">
    <w:name w:val="Corpo de texto Char"/>
    <w:basedOn w:val="Fontepargpadro"/>
    <w:link w:val="Corpodetexto"/>
    <w:uiPriority w:val="99"/>
    <w:semiHidden/>
    <w:rsid w:val="00A455DE"/>
    <w:rPr>
      <w:sz w:val="22"/>
      <w:szCs w:val="22"/>
      <w:lang w:eastAsia="en-US"/>
    </w:rPr>
  </w:style>
  <w:style w:type="paragraph" w:styleId="NormalWeb">
    <w:name w:val="Normal (Web)"/>
    <w:basedOn w:val="Normal"/>
    <w:uiPriority w:val="99"/>
    <w:semiHidden/>
    <w:unhideWhenUsed/>
    <w:rsid w:val="00A455DE"/>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styleId="Textodecomentrio">
    <w:name w:val="annotation text"/>
    <w:basedOn w:val="Normal"/>
    <w:link w:val="TextodecomentrioChar"/>
    <w:uiPriority w:val="99"/>
    <w:semiHidden/>
    <w:unhideWhenUsed/>
    <w:rsid w:val="00A455DE"/>
    <w:rPr>
      <w:sz w:val="20"/>
      <w:szCs w:val="20"/>
    </w:rPr>
  </w:style>
  <w:style w:type="character" w:customStyle="1" w:styleId="TextodecomentrioChar">
    <w:name w:val="Texto de comentário Char"/>
    <w:basedOn w:val="Fontepargpadro"/>
    <w:link w:val="Textodecomentrio"/>
    <w:uiPriority w:val="99"/>
    <w:semiHidden/>
    <w:rsid w:val="00A455DE"/>
    <w:rPr>
      <w:lang w:eastAsia="en-US"/>
    </w:rPr>
  </w:style>
  <w:style w:type="character" w:customStyle="1" w:styleId="doi">
    <w:name w:val="doi"/>
    <w:basedOn w:val="Fontepargpadro"/>
    <w:rsid w:val="000405EB"/>
  </w:style>
  <w:style w:type="character" w:customStyle="1" w:styleId="label">
    <w:name w:val="label"/>
    <w:basedOn w:val="Fontepargpadro"/>
    <w:rsid w:val="000405EB"/>
  </w:style>
  <w:style w:type="character" w:customStyle="1" w:styleId="value">
    <w:name w:val="value"/>
    <w:basedOn w:val="Fontepargpadro"/>
    <w:rsid w:val="000405EB"/>
  </w:style>
</w:styles>
</file>

<file path=word/webSettings.xml><?xml version="1.0" encoding="utf-8"?>
<w:webSettings xmlns:r="http://schemas.openxmlformats.org/officeDocument/2006/relationships" xmlns:w="http://schemas.openxmlformats.org/wordprocessingml/2006/main">
  <w:divs>
    <w:div w:id="308628957">
      <w:bodyDiv w:val="1"/>
      <w:marLeft w:val="0"/>
      <w:marRight w:val="0"/>
      <w:marTop w:val="0"/>
      <w:marBottom w:val="0"/>
      <w:divBdr>
        <w:top w:val="none" w:sz="0" w:space="0" w:color="auto"/>
        <w:left w:val="none" w:sz="0" w:space="0" w:color="auto"/>
        <w:bottom w:val="none" w:sz="0" w:space="0" w:color="auto"/>
        <w:right w:val="none" w:sz="0" w:space="0" w:color="auto"/>
      </w:divBdr>
    </w:div>
    <w:div w:id="534124236">
      <w:bodyDiv w:val="1"/>
      <w:marLeft w:val="0"/>
      <w:marRight w:val="0"/>
      <w:marTop w:val="0"/>
      <w:marBottom w:val="0"/>
      <w:divBdr>
        <w:top w:val="none" w:sz="0" w:space="0" w:color="auto"/>
        <w:left w:val="none" w:sz="0" w:space="0" w:color="auto"/>
        <w:bottom w:val="none" w:sz="0" w:space="0" w:color="auto"/>
        <w:right w:val="none" w:sz="0" w:space="0" w:color="auto"/>
      </w:divBdr>
    </w:div>
    <w:div w:id="887306426">
      <w:bodyDiv w:val="1"/>
      <w:marLeft w:val="0"/>
      <w:marRight w:val="0"/>
      <w:marTop w:val="0"/>
      <w:marBottom w:val="0"/>
      <w:divBdr>
        <w:top w:val="none" w:sz="0" w:space="0" w:color="auto"/>
        <w:left w:val="none" w:sz="0" w:space="0" w:color="auto"/>
        <w:bottom w:val="none" w:sz="0" w:space="0" w:color="auto"/>
        <w:right w:val="none" w:sz="0" w:space="0" w:color="auto"/>
      </w:divBdr>
    </w:div>
    <w:div w:id="1984387289">
      <w:bodyDiv w:val="1"/>
      <w:marLeft w:val="0"/>
      <w:marRight w:val="0"/>
      <w:marTop w:val="0"/>
      <w:marBottom w:val="0"/>
      <w:divBdr>
        <w:top w:val="none" w:sz="0" w:space="0" w:color="auto"/>
        <w:left w:val="none" w:sz="0" w:space="0" w:color="auto"/>
        <w:bottom w:val="none" w:sz="0" w:space="0" w:color="auto"/>
        <w:right w:val="none" w:sz="0" w:space="0" w:color="auto"/>
      </w:divBdr>
    </w:div>
    <w:div w:id="209597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srimoli@terra.com.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120A1-0785-436E-8691-B2FE1F2FE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8566</Words>
  <Characters>46259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54716</CharactersWithSpaces>
  <SharedDoc>false</SharedDoc>
  <HLinks>
    <vt:vector size="6" baseType="variant">
      <vt:variant>
        <vt:i4>3211357</vt:i4>
      </vt:variant>
      <vt:variant>
        <vt:i4>0</vt:i4>
      </vt:variant>
      <vt:variant>
        <vt:i4>0</vt:i4>
      </vt:variant>
      <vt:variant>
        <vt:i4>5</vt:i4>
      </vt:variant>
      <vt:variant>
        <vt:lpwstr>mailto:jsrimoli@terra.com.br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Adriana</cp:lastModifiedBy>
  <cp:revision>3</cp:revision>
  <dcterms:created xsi:type="dcterms:W3CDTF">2012-09-24T05:37:00Z</dcterms:created>
  <dcterms:modified xsi:type="dcterms:W3CDTF">2012-09-24T21:58:00Z</dcterms:modified>
</cp:coreProperties>
</file>