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FEA" w:rsidRPr="00B03219" w:rsidRDefault="00A54B75" w:rsidP="000B6400">
      <w:pPr>
        <w:spacing w:after="0" w:line="480" w:lineRule="auto"/>
        <w:jc w:val="both"/>
      </w:pPr>
      <w:r w:rsidRPr="00B03219">
        <w:t>Prezado editores</w:t>
      </w:r>
      <w:r w:rsidR="00F40B14" w:rsidRPr="00B03219">
        <w:t>,</w:t>
      </w:r>
    </w:p>
    <w:p w:rsidR="00A54B75" w:rsidRDefault="00B3460B" w:rsidP="000B6400">
      <w:pPr>
        <w:spacing w:after="0" w:line="360" w:lineRule="auto"/>
        <w:ind w:firstLine="709"/>
        <w:jc w:val="both"/>
      </w:pPr>
      <w:r>
        <w:t>Conforme conversa prévia</w:t>
      </w:r>
      <w:r w:rsidR="00CB1A5D">
        <w:t>, copiada abaixo,</w:t>
      </w:r>
      <w:r>
        <w:t xml:space="preserve"> dos autores com o editor chefe Dr. Diogo </w:t>
      </w:r>
      <w:proofErr w:type="spellStart"/>
      <w:r>
        <w:t>Loretto</w:t>
      </w:r>
      <w:proofErr w:type="spellEnd"/>
      <w:r>
        <w:t xml:space="preserve">, </w:t>
      </w:r>
      <w:r w:rsidR="00CB1A5D">
        <w:t>e</w:t>
      </w:r>
      <w:r w:rsidR="00B03219" w:rsidRPr="00B03219">
        <w:t xml:space="preserve">stamos </w:t>
      </w:r>
      <w:proofErr w:type="spellStart"/>
      <w:r w:rsidR="00B03219" w:rsidRPr="00B03219">
        <w:t>submentendo</w:t>
      </w:r>
      <w:proofErr w:type="spellEnd"/>
      <w:r w:rsidR="00B03219" w:rsidRPr="00B03219">
        <w:t xml:space="preserve"> o manuscrito </w:t>
      </w:r>
      <w:proofErr w:type="spellStart"/>
      <w:r w:rsidR="00B03219" w:rsidRPr="00B03219">
        <w:t>entitulado</w:t>
      </w:r>
      <w:proofErr w:type="spellEnd"/>
      <w:r w:rsidR="00B03219" w:rsidRPr="00B03219">
        <w:t xml:space="preserve"> “</w:t>
      </w:r>
      <w:proofErr w:type="spellStart"/>
      <w:r w:rsidR="00B03219" w:rsidRPr="00B03219">
        <w:rPr>
          <w:b/>
        </w:rPr>
        <w:t>Impact</w:t>
      </w:r>
      <w:proofErr w:type="spellEnd"/>
      <w:r w:rsidR="00B03219" w:rsidRPr="00B03219">
        <w:rPr>
          <w:b/>
        </w:rPr>
        <w:t xml:space="preserve"> </w:t>
      </w:r>
      <w:proofErr w:type="spellStart"/>
      <w:r w:rsidR="00B03219" w:rsidRPr="00B03219">
        <w:rPr>
          <w:b/>
        </w:rPr>
        <w:t>factor</w:t>
      </w:r>
      <w:proofErr w:type="spellEnd"/>
      <w:r w:rsidR="00B03219" w:rsidRPr="00B03219">
        <w:rPr>
          <w:b/>
        </w:rPr>
        <w:t xml:space="preserve"> is </w:t>
      </w:r>
      <w:proofErr w:type="spellStart"/>
      <w:r w:rsidR="00B03219" w:rsidRPr="00B03219">
        <w:rPr>
          <w:b/>
        </w:rPr>
        <w:t>not</w:t>
      </w:r>
      <w:proofErr w:type="spellEnd"/>
      <w:r w:rsidR="00B03219" w:rsidRPr="00B03219">
        <w:rPr>
          <w:b/>
        </w:rPr>
        <w:t xml:space="preserve"> </w:t>
      </w:r>
      <w:proofErr w:type="spellStart"/>
      <w:r w:rsidR="00B03219" w:rsidRPr="00B03219">
        <w:rPr>
          <w:b/>
        </w:rPr>
        <w:t>the</w:t>
      </w:r>
      <w:proofErr w:type="spellEnd"/>
      <w:r w:rsidR="00B03219" w:rsidRPr="00B03219">
        <w:rPr>
          <w:b/>
        </w:rPr>
        <w:t xml:space="preserve"> </w:t>
      </w:r>
      <w:proofErr w:type="spellStart"/>
      <w:r w:rsidR="00B03219" w:rsidRPr="00B03219">
        <w:rPr>
          <w:b/>
        </w:rPr>
        <w:t>evil</w:t>
      </w:r>
      <w:proofErr w:type="spellEnd"/>
      <w:r w:rsidR="00B03219" w:rsidRPr="00B03219">
        <w:rPr>
          <w:b/>
        </w:rPr>
        <w:t xml:space="preserve"> for </w:t>
      </w:r>
      <w:proofErr w:type="spellStart"/>
      <w:r w:rsidR="00B03219" w:rsidRPr="00B03219">
        <w:rPr>
          <w:b/>
        </w:rPr>
        <w:t>ecology</w:t>
      </w:r>
      <w:proofErr w:type="spellEnd"/>
      <w:r w:rsidR="00B03219" w:rsidRPr="00B03219">
        <w:rPr>
          <w:b/>
        </w:rPr>
        <w:t xml:space="preserve"> </w:t>
      </w:r>
      <w:proofErr w:type="spellStart"/>
      <w:r w:rsidR="00B03219" w:rsidRPr="00B03219">
        <w:rPr>
          <w:b/>
        </w:rPr>
        <w:t>and</w:t>
      </w:r>
      <w:proofErr w:type="spellEnd"/>
      <w:r w:rsidR="00B03219" w:rsidRPr="00B03219">
        <w:rPr>
          <w:b/>
        </w:rPr>
        <w:t xml:space="preserve"> </w:t>
      </w:r>
      <w:proofErr w:type="spellStart"/>
      <w:r w:rsidR="00B03219" w:rsidRPr="00B03219">
        <w:rPr>
          <w:b/>
        </w:rPr>
        <w:t>conservation</w:t>
      </w:r>
      <w:proofErr w:type="spellEnd"/>
      <w:r w:rsidR="00B03219" w:rsidRPr="00B03219">
        <w:rPr>
          <w:b/>
        </w:rPr>
        <w:t xml:space="preserve"> in </w:t>
      </w:r>
      <w:proofErr w:type="spellStart"/>
      <w:r w:rsidR="00B03219" w:rsidRPr="00B03219">
        <w:rPr>
          <w:b/>
        </w:rPr>
        <w:t>South</w:t>
      </w:r>
      <w:proofErr w:type="spellEnd"/>
      <w:r w:rsidR="00B03219" w:rsidRPr="00B03219">
        <w:rPr>
          <w:b/>
        </w:rPr>
        <w:t xml:space="preserve"> America” </w:t>
      </w:r>
      <w:r w:rsidR="00B03219" w:rsidRPr="00B03219">
        <w:t>para avaliação e poss</w:t>
      </w:r>
      <w:r w:rsidR="00B03219">
        <w:t xml:space="preserve">ível publicação no periódico </w:t>
      </w:r>
      <w:proofErr w:type="spellStart"/>
      <w:r w:rsidR="00B03219">
        <w:t>Oecologia</w:t>
      </w:r>
      <w:proofErr w:type="spellEnd"/>
      <w:r w:rsidR="00B03219">
        <w:t xml:space="preserve"> </w:t>
      </w:r>
      <w:proofErr w:type="spellStart"/>
      <w:r w:rsidR="00B03219">
        <w:t>Australis</w:t>
      </w:r>
      <w:proofErr w:type="spellEnd"/>
      <w:r w:rsidR="002A529B">
        <w:t xml:space="preserve"> em sua seção de opiniões</w:t>
      </w:r>
      <w:r w:rsidR="00B03219">
        <w:t>.</w:t>
      </w:r>
    </w:p>
    <w:p w:rsidR="00B03219" w:rsidRDefault="00B03219" w:rsidP="00B3460B">
      <w:pPr>
        <w:spacing w:after="0" w:line="360" w:lineRule="auto"/>
        <w:ind w:firstLine="709"/>
        <w:jc w:val="both"/>
      </w:pPr>
      <w:r>
        <w:t xml:space="preserve">Acreditamos que o manuscrito está dentro do escopo da revista uma vez que trata de uma opinião sobre um controverso assunto dentro da ecologia, o uso do fator de impacto. Apresentamos nossa opinião principalmente em resposta a uma publicação no periódico </w:t>
      </w:r>
      <w:proofErr w:type="spellStart"/>
      <w:r>
        <w:rPr>
          <w:i/>
        </w:rPr>
        <w:t>Nature</w:t>
      </w:r>
      <w:proofErr w:type="spellEnd"/>
      <w:r>
        <w:rPr>
          <w:i/>
        </w:rPr>
        <w:t xml:space="preserve"> </w:t>
      </w:r>
      <w:r>
        <w:t>onde os autores afirmam que seria vantajoso para cientistas da América Latina abandonar o uso do fator de impacto. Em nosso manuscrito apresentamos alternativas</w:t>
      </w:r>
      <w:r w:rsidR="009A33D6">
        <w:t xml:space="preserve"> para um melhor uso do fator de impacto assim como contrapontos para as desvantagens apresentadas pelos autores em </w:t>
      </w:r>
      <w:proofErr w:type="spellStart"/>
      <w:r w:rsidR="009A33D6" w:rsidRPr="009A33D6">
        <w:t>Monjeau</w:t>
      </w:r>
      <w:proofErr w:type="spellEnd"/>
      <w:r w:rsidR="009A33D6">
        <w:t xml:space="preserve"> </w:t>
      </w:r>
      <w:proofErr w:type="spellStart"/>
      <w:proofErr w:type="gramStart"/>
      <w:r w:rsidR="009A33D6">
        <w:rPr>
          <w:i/>
        </w:rPr>
        <w:t>et</w:t>
      </w:r>
      <w:proofErr w:type="spellEnd"/>
      <w:proofErr w:type="gramEnd"/>
      <w:r w:rsidR="009A33D6">
        <w:rPr>
          <w:i/>
        </w:rPr>
        <w:t xml:space="preserve"> al. </w:t>
      </w:r>
      <w:r w:rsidR="00B3460B">
        <w:t>(2013). Além disso, o</w:t>
      </w:r>
      <w:r w:rsidR="009A33D6">
        <w:t xml:space="preserve"> manuscrito apresenta </w:t>
      </w:r>
      <w:r w:rsidR="00B3460B">
        <w:t xml:space="preserve">o nosso ponto de vista como </w:t>
      </w:r>
      <w:r w:rsidR="009A33D6">
        <w:t>autores Latino-americanos.</w:t>
      </w:r>
    </w:p>
    <w:p w:rsidR="009A33D6" w:rsidRPr="00FA144C" w:rsidRDefault="009A33D6" w:rsidP="000B6400">
      <w:pPr>
        <w:spacing w:after="0" w:line="360" w:lineRule="auto"/>
        <w:ind w:firstLine="709"/>
        <w:jc w:val="both"/>
      </w:pPr>
      <w:r>
        <w:t xml:space="preserve">Com relação aos pontos colocados em conversas prévias, a intenção dos autores não é apontar e discutir vantagens e desvantagens do fator de impacto, apenas apontar que há sim uma maneira de usar adequadamente essa métrica, além do que hoje </w:t>
      </w:r>
      <w:proofErr w:type="gramStart"/>
      <w:r>
        <w:t>ainda</w:t>
      </w:r>
      <w:proofErr w:type="gramEnd"/>
      <w:r>
        <w:t xml:space="preserve"> </w:t>
      </w:r>
      <w:proofErr w:type="gramStart"/>
      <w:r>
        <w:t>está</w:t>
      </w:r>
      <w:proofErr w:type="gramEnd"/>
      <w:r>
        <w:t xml:space="preserve"> dentro das melhores ferramentas que possuímos. Concordamos com o fato que há sérios problemas como a detenção de informação, facilidade de fraudes, </w:t>
      </w:r>
      <w:r w:rsidR="00AF2EDD">
        <w:t>mas é sim necessária uma avaliação da ciência e isso, como apontado por outros autores</w:t>
      </w:r>
      <w:r w:rsidR="00B3460B">
        <w:t xml:space="preserve"> (devidamente mencionados e citados em nosso manuscrito)</w:t>
      </w:r>
      <w:r w:rsidR="00AF2EDD">
        <w:t>, é imprescindível para o avanço científico dos países Latino-americanos.</w:t>
      </w:r>
      <w:r w:rsidR="00FA144C">
        <w:t xml:space="preserve"> Pelos motivos apresentados, acreditamos que não cabe nesse manuscrito uma resposta ao artigo de Mello </w:t>
      </w:r>
      <w:proofErr w:type="spellStart"/>
      <w:proofErr w:type="gramStart"/>
      <w:r w:rsidR="00FA144C">
        <w:rPr>
          <w:i/>
        </w:rPr>
        <w:t>et</w:t>
      </w:r>
      <w:proofErr w:type="spellEnd"/>
      <w:proofErr w:type="gramEnd"/>
      <w:r w:rsidR="00FA144C">
        <w:rPr>
          <w:i/>
        </w:rPr>
        <w:t xml:space="preserve"> al. </w:t>
      </w:r>
      <w:r w:rsidR="00FA144C">
        <w:t xml:space="preserve">(2013) publicado no periódico </w:t>
      </w:r>
      <w:proofErr w:type="spellStart"/>
      <w:r w:rsidR="00FA144C">
        <w:t>Oecologia</w:t>
      </w:r>
      <w:proofErr w:type="spellEnd"/>
      <w:r w:rsidR="00FA144C">
        <w:t xml:space="preserve"> </w:t>
      </w:r>
      <w:proofErr w:type="spellStart"/>
      <w:r w:rsidR="00FA144C">
        <w:t>Australis</w:t>
      </w:r>
      <w:proofErr w:type="spellEnd"/>
      <w:r w:rsidR="00FA144C">
        <w:t>.</w:t>
      </w:r>
    </w:p>
    <w:p w:rsidR="00A54B75" w:rsidRDefault="00AF2EDD" w:rsidP="000B6400">
      <w:pPr>
        <w:spacing w:after="0" w:line="360" w:lineRule="auto"/>
        <w:ind w:firstLine="709"/>
        <w:jc w:val="both"/>
      </w:pPr>
      <w:r>
        <w:t>O presente trabalho não foi publicado ou submetido para outro periódico. Todos os autores leram e estão de acordo com as informações contidas no texto.</w:t>
      </w:r>
    </w:p>
    <w:p w:rsidR="00C00F2E" w:rsidRDefault="00AF2EDD" w:rsidP="00C00F2E">
      <w:pPr>
        <w:spacing w:after="0" w:line="360" w:lineRule="auto"/>
        <w:ind w:firstLine="709"/>
        <w:jc w:val="both"/>
      </w:pPr>
      <w:r>
        <w:t>Nós sugerimos que este manuscrito seja avaliado por:</w:t>
      </w:r>
    </w:p>
    <w:p w:rsidR="00C00F2E" w:rsidRDefault="00C00F2E" w:rsidP="00C00F2E">
      <w:pPr>
        <w:pStyle w:val="PargrafodaLista"/>
        <w:numPr>
          <w:ilvl w:val="0"/>
          <w:numId w:val="1"/>
        </w:numPr>
        <w:spacing w:after="0" w:line="360" w:lineRule="auto"/>
        <w:jc w:val="both"/>
      </w:pPr>
      <w:r>
        <w:t xml:space="preserve">Rafael Loyola, Universidade Federal de Goiás, </w:t>
      </w:r>
      <w:hyperlink r:id="rId5" w:history="1">
        <w:r w:rsidRPr="005A0F27">
          <w:rPr>
            <w:rStyle w:val="Hyperlink"/>
          </w:rPr>
          <w:t>rdiasloyola@gmail.com</w:t>
        </w:r>
      </w:hyperlink>
    </w:p>
    <w:p w:rsidR="00C00F2E" w:rsidRDefault="00C00F2E" w:rsidP="00C00F2E">
      <w:pPr>
        <w:pStyle w:val="PargrafodaLista"/>
        <w:numPr>
          <w:ilvl w:val="0"/>
          <w:numId w:val="1"/>
        </w:numPr>
        <w:spacing w:after="0" w:line="360" w:lineRule="auto"/>
        <w:jc w:val="both"/>
      </w:pPr>
      <w:proofErr w:type="spellStart"/>
      <w:r>
        <w:t>Sidinei</w:t>
      </w:r>
      <w:proofErr w:type="spellEnd"/>
      <w:r>
        <w:t xml:space="preserve"> </w:t>
      </w:r>
      <w:proofErr w:type="spellStart"/>
      <w:r>
        <w:t>Magela</w:t>
      </w:r>
      <w:proofErr w:type="spellEnd"/>
      <w:r>
        <w:t xml:space="preserve"> Thomaz, Universidade Estadual de Maringá, </w:t>
      </w:r>
      <w:hyperlink r:id="rId6" w:history="1">
        <w:r w:rsidRPr="005A0F27">
          <w:rPr>
            <w:rStyle w:val="Hyperlink"/>
          </w:rPr>
          <w:t>smthomaz@gmail.com</w:t>
        </w:r>
      </w:hyperlink>
    </w:p>
    <w:p w:rsidR="00C00F2E" w:rsidRDefault="00C00F2E" w:rsidP="00C00F2E">
      <w:pPr>
        <w:pStyle w:val="PargrafodaLista"/>
        <w:numPr>
          <w:ilvl w:val="0"/>
          <w:numId w:val="1"/>
        </w:numPr>
        <w:spacing w:after="0" w:line="360" w:lineRule="auto"/>
        <w:jc w:val="both"/>
      </w:pPr>
      <w:r>
        <w:t xml:space="preserve">André </w:t>
      </w:r>
      <w:proofErr w:type="spellStart"/>
      <w:r>
        <w:t>Andrian</w:t>
      </w:r>
      <w:proofErr w:type="spellEnd"/>
      <w:r>
        <w:t xml:space="preserve"> </w:t>
      </w:r>
      <w:proofErr w:type="spellStart"/>
      <w:r>
        <w:t>Padial</w:t>
      </w:r>
      <w:proofErr w:type="spellEnd"/>
      <w:r>
        <w:t xml:space="preserve">, Universidade Federal do Paraná, </w:t>
      </w:r>
      <w:hyperlink r:id="rId7" w:history="1">
        <w:r w:rsidRPr="005A0F27">
          <w:rPr>
            <w:rStyle w:val="Hyperlink"/>
          </w:rPr>
          <w:t>aapadial@gmail.com</w:t>
        </w:r>
      </w:hyperlink>
    </w:p>
    <w:p w:rsidR="00C00F2E" w:rsidRDefault="00C00F2E" w:rsidP="00C00F2E">
      <w:pPr>
        <w:pStyle w:val="PargrafodaLista"/>
        <w:numPr>
          <w:ilvl w:val="0"/>
          <w:numId w:val="1"/>
        </w:numPr>
        <w:spacing w:after="0" w:line="360" w:lineRule="auto"/>
        <w:jc w:val="both"/>
      </w:pPr>
      <w:r>
        <w:lastRenderedPageBreak/>
        <w:t xml:space="preserve">Roger </w:t>
      </w:r>
      <w:proofErr w:type="spellStart"/>
      <w:r>
        <w:t>Mormul</w:t>
      </w:r>
      <w:proofErr w:type="spellEnd"/>
      <w:r>
        <w:t xml:space="preserve">, Universidade Estadual de Maringá, </w:t>
      </w:r>
      <w:hyperlink r:id="rId8" w:history="1">
        <w:r w:rsidRPr="005A0F27">
          <w:rPr>
            <w:rStyle w:val="Hyperlink"/>
          </w:rPr>
          <w:t>roger.mormul@gmail.com</w:t>
        </w:r>
      </w:hyperlink>
    </w:p>
    <w:p w:rsidR="00C00F2E" w:rsidRPr="00466555" w:rsidRDefault="00466555" w:rsidP="00C00F2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lang w:val="en-US"/>
        </w:rPr>
      </w:pPr>
      <w:r w:rsidRPr="00466555">
        <w:rPr>
          <w:lang w:val="en-US"/>
        </w:rPr>
        <w:t xml:space="preserve">Rafael </w:t>
      </w:r>
      <w:proofErr w:type="spellStart"/>
      <w:r w:rsidRPr="00466555">
        <w:rPr>
          <w:lang w:val="en-US"/>
        </w:rPr>
        <w:t>Dudeque</w:t>
      </w:r>
      <w:proofErr w:type="spellEnd"/>
      <w:r w:rsidRPr="00466555">
        <w:rPr>
          <w:lang w:val="en-US"/>
        </w:rPr>
        <w:t xml:space="preserve"> </w:t>
      </w:r>
      <w:proofErr w:type="spellStart"/>
      <w:r w:rsidRPr="00466555">
        <w:rPr>
          <w:lang w:val="en-US"/>
        </w:rPr>
        <w:t>Zenni</w:t>
      </w:r>
      <w:proofErr w:type="spellEnd"/>
      <w:r w:rsidRPr="00466555">
        <w:rPr>
          <w:lang w:val="en-US"/>
        </w:rPr>
        <w:t xml:space="preserve">, University of Tennessee, </w:t>
      </w:r>
      <w:hyperlink r:id="rId9" w:history="1">
        <w:r w:rsidRPr="00466555">
          <w:rPr>
            <w:rStyle w:val="Hyperlink"/>
            <w:lang w:val="en-US"/>
          </w:rPr>
          <w:t>rzenni@utk.edu</w:t>
        </w:r>
      </w:hyperlink>
    </w:p>
    <w:p w:rsidR="00466555" w:rsidRPr="00466555" w:rsidRDefault="00466555" w:rsidP="00466555">
      <w:pPr>
        <w:spacing w:after="0" w:line="360" w:lineRule="auto"/>
        <w:ind w:left="1069"/>
        <w:jc w:val="both"/>
        <w:rPr>
          <w:lang w:val="en-US"/>
        </w:rPr>
      </w:pPr>
    </w:p>
    <w:p w:rsidR="000B6400" w:rsidRPr="00B3460B" w:rsidRDefault="00AF2EDD" w:rsidP="00AF2EDD">
      <w:pPr>
        <w:spacing w:after="0" w:line="360" w:lineRule="auto"/>
        <w:jc w:val="both"/>
      </w:pPr>
      <w:proofErr w:type="spellStart"/>
      <w:r w:rsidRPr="00B3460B">
        <w:t>Agradeçemos</w:t>
      </w:r>
      <w:proofErr w:type="spellEnd"/>
      <w:r w:rsidRPr="00B3460B">
        <w:t xml:space="preserve"> desde já,</w:t>
      </w:r>
    </w:p>
    <w:p w:rsidR="00466555" w:rsidRDefault="00466555" w:rsidP="00466555">
      <w:pPr>
        <w:spacing w:after="0" w:line="480" w:lineRule="auto"/>
        <w:ind w:firstLine="709"/>
        <w:jc w:val="both"/>
        <w:rPr>
          <w:rFonts w:ascii="Arial" w:hAnsi="Arial" w:cs="Arial"/>
          <w:color w:val="222222"/>
          <w:sz w:val="20"/>
          <w:shd w:val="clear" w:color="auto" w:fill="FFFFFF"/>
        </w:rPr>
      </w:pPr>
      <w:r>
        <w:rPr>
          <w:rFonts w:ascii="Arial" w:hAnsi="Arial" w:cs="Arial"/>
          <w:noProof/>
          <w:color w:val="222222"/>
          <w:sz w:val="20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3074035</wp:posOffset>
            </wp:positionH>
            <wp:positionV relativeFrom="paragraph">
              <wp:posOffset>247650</wp:posOffset>
            </wp:positionV>
            <wp:extent cx="1734185" cy="955040"/>
            <wp:effectExtent l="19050" t="0" r="0" b="0"/>
            <wp:wrapTight wrapText="bothSides">
              <wp:wrapPolygon edited="0">
                <wp:start x="-237" y="0"/>
                <wp:lineTo x="-237" y="21112"/>
                <wp:lineTo x="21592" y="21112"/>
                <wp:lineTo x="21592" y="0"/>
                <wp:lineTo x="-237" y="0"/>
              </wp:wrapPolygon>
            </wp:wrapTight>
            <wp:docPr id="2" name="Imagem 1" descr="Assinatura digital Ra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igital Raul.jpg"/>
                    <pic:cNvPicPr/>
                  </pic:nvPicPr>
                  <pic:blipFill>
                    <a:blip r:embed="rId10" cstate="print"/>
                    <a:srcRect b="13580"/>
                    <a:stretch>
                      <a:fillRect/>
                    </a:stretch>
                  </pic:blipFill>
                  <pic:spPr>
                    <a:xfrm>
                      <a:off x="0" y="0"/>
                      <a:ext cx="1734185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222222"/>
          <w:sz w:val="2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351155</wp:posOffset>
            </wp:positionH>
            <wp:positionV relativeFrom="paragraph">
              <wp:posOffset>1905</wp:posOffset>
            </wp:positionV>
            <wp:extent cx="1986915" cy="1241425"/>
            <wp:effectExtent l="19050" t="0" r="0" b="0"/>
            <wp:wrapSquare wrapText="bothSides"/>
            <wp:docPr id="1" name="Imagem 0" descr="Assinatura Je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Jean.jpg"/>
                    <pic:cNvPicPr/>
                  </pic:nvPicPr>
                  <pic:blipFill>
                    <a:blip r:embed="rId11" cstate="print"/>
                    <a:srcRect t="2715" r="63194" b="80814"/>
                    <a:stretch>
                      <a:fillRect/>
                    </a:stretch>
                  </pic:blipFill>
                  <pic:spPr>
                    <a:xfrm>
                      <a:off x="0" y="0"/>
                      <a:ext cx="1986915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222222"/>
          <w:sz w:val="20"/>
          <w:shd w:val="clear" w:color="auto" w:fill="FFFFFF"/>
        </w:rPr>
        <w:t xml:space="preserve"> </w:t>
      </w:r>
    </w:p>
    <w:p w:rsidR="00466555" w:rsidRDefault="00466555" w:rsidP="00466555">
      <w:pPr>
        <w:spacing w:after="0" w:line="480" w:lineRule="auto"/>
        <w:ind w:firstLine="709"/>
        <w:jc w:val="both"/>
        <w:rPr>
          <w:rFonts w:ascii="Arial" w:hAnsi="Arial" w:cs="Arial"/>
          <w:color w:val="222222"/>
          <w:sz w:val="20"/>
          <w:shd w:val="clear" w:color="auto" w:fill="FFFFFF"/>
        </w:rPr>
      </w:pPr>
    </w:p>
    <w:p w:rsidR="00466555" w:rsidRDefault="00466555" w:rsidP="00466555">
      <w:pPr>
        <w:spacing w:after="0" w:line="480" w:lineRule="auto"/>
        <w:ind w:firstLine="709"/>
        <w:jc w:val="both"/>
        <w:rPr>
          <w:rFonts w:ascii="Arial" w:hAnsi="Arial" w:cs="Arial"/>
          <w:color w:val="222222"/>
          <w:sz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hd w:val="clear" w:color="auto" w:fill="FFFFFF"/>
        </w:rPr>
        <w:t>Jean Ricardo Simões Vitule                                          Raul Rennó Braga</w:t>
      </w:r>
      <w:r>
        <w:rPr>
          <w:rFonts w:ascii="Arial" w:hAnsi="Arial" w:cs="Arial"/>
          <w:color w:val="222222"/>
          <w:sz w:val="20"/>
          <w:shd w:val="clear" w:color="auto" w:fill="FFFFFF"/>
        </w:rPr>
        <w:br w:type="page"/>
      </w:r>
    </w:p>
    <w:p w:rsidR="00B3460B" w:rsidRPr="00CB1A5D" w:rsidRDefault="00B3460B" w:rsidP="00B3460B">
      <w:pPr>
        <w:spacing w:after="0" w:line="480" w:lineRule="auto"/>
        <w:ind w:firstLine="709"/>
        <w:jc w:val="both"/>
        <w:rPr>
          <w:rFonts w:ascii="Arial" w:hAnsi="Arial" w:cs="Arial"/>
          <w:i/>
          <w:color w:val="222222"/>
          <w:sz w:val="20"/>
          <w:shd w:val="clear" w:color="auto" w:fill="FFFFFF"/>
        </w:rPr>
      </w:pPr>
      <w:r w:rsidRPr="00CB1A5D">
        <w:rPr>
          <w:rFonts w:ascii="Arial" w:hAnsi="Arial" w:cs="Arial"/>
          <w:i/>
          <w:color w:val="222222"/>
          <w:sz w:val="20"/>
          <w:shd w:val="clear" w:color="auto" w:fill="FFFFFF"/>
        </w:rPr>
        <w:lastRenderedPageBreak/>
        <w:t>Meus caros</w:t>
      </w:r>
      <w:proofErr w:type="gramStart"/>
      <w:r w:rsidRPr="00CB1A5D">
        <w:rPr>
          <w:rFonts w:ascii="Arial" w:hAnsi="Arial" w:cs="Arial"/>
          <w:i/>
          <w:color w:val="222222"/>
          <w:sz w:val="20"/>
          <w:shd w:val="clear" w:color="auto" w:fill="FFFFFF"/>
        </w:rPr>
        <w:t>, achei</w:t>
      </w:r>
      <w:proofErr w:type="gramEnd"/>
      <w:r w:rsidRPr="00CB1A5D">
        <w:rPr>
          <w:rFonts w:ascii="Arial" w:hAnsi="Arial" w:cs="Arial"/>
          <w:i/>
          <w:color w:val="222222"/>
          <w:sz w:val="20"/>
          <w:shd w:val="clear" w:color="auto" w:fill="FFFFFF"/>
        </w:rPr>
        <w:t xml:space="preserve"> bem interessante o ponto de vista de vocês, embora eu não </w:t>
      </w:r>
      <w:proofErr w:type="gramStart"/>
      <w:r w:rsidRPr="00CB1A5D">
        <w:rPr>
          <w:rFonts w:ascii="Arial" w:hAnsi="Arial" w:cs="Arial"/>
          <w:i/>
          <w:color w:val="222222"/>
          <w:sz w:val="20"/>
          <w:shd w:val="clear" w:color="auto" w:fill="FFFFFF"/>
        </w:rPr>
        <w:t>concorde</w:t>
      </w:r>
      <w:proofErr w:type="gramEnd"/>
      <w:r w:rsidRPr="00CB1A5D">
        <w:rPr>
          <w:rFonts w:ascii="Arial" w:hAnsi="Arial" w:cs="Arial"/>
          <w:i/>
          <w:color w:val="222222"/>
          <w:sz w:val="20"/>
          <w:shd w:val="clear" w:color="auto" w:fill="FFFFFF"/>
        </w:rPr>
        <w:t xml:space="preserve"> com o cerne da questão. Tudo bem</w:t>
      </w:r>
      <w:proofErr w:type="gramStart"/>
      <w:r w:rsidRPr="00CB1A5D">
        <w:rPr>
          <w:rFonts w:ascii="Arial" w:hAnsi="Arial" w:cs="Arial"/>
          <w:i/>
          <w:color w:val="222222"/>
          <w:sz w:val="20"/>
          <w:shd w:val="clear" w:color="auto" w:fill="FFFFFF"/>
        </w:rPr>
        <w:t>, é</w:t>
      </w:r>
      <w:proofErr w:type="gramEnd"/>
      <w:r w:rsidRPr="00CB1A5D">
        <w:rPr>
          <w:rFonts w:ascii="Arial" w:hAnsi="Arial" w:cs="Arial"/>
          <w:i/>
          <w:color w:val="222222"/>
          <w:sz w:val="20"/>
          <w:shd w:val="clear" w:color="auto" w:fill="FFFFFF"/>
        </w:rPr>
        <w:t xml:space="preserve"> questão de ponto de vista. Isto não impede nem um pouco que desenvolvamos o artigo e ele </w:t>
      </w:r>
      <w:proofErr w:type="gramStart"/>
      <w:r w:rsidRPr="00CB1A5D">
        <w:rPr>
          <w:rFonts w:ascii="Arial" w:hAnsi="Arial" w:cs="Arial"/>
          <w:i/>
          <w:color w:val="222222"/>
          <w:sz w:val="20"/>
          <w:shd w:val="clear" w:color="auto" w:fill="FFFFFF"/>
        </w:rPr>
        <w:t>seja submetido</w:t>
      </w:r>
      <w:proofErr w:type="gramEnd"/>
      <w:r w:rsidRPr="00CB1A5D">
        <w:rPr>
          <w:rFonts w:ascii="Arial" w:hAnsi="Arial" w:cs="Arial"/>
          <w:i/>
          <w:color w:val="222222"/>
          <w:sz w:val="20"/>
          <w:shd w:val="clear" w:color="auto" w:fill="FFFFFF"/>
        </w:rPr>
        <w:t xml:space="preserve"> de fato à revista. </w:t>
      </w:r>
    </w:p>
    <w:p w:rsidR="00B3460B" w:rsidRPr="00CB1A5D" w:rsidRDefault="00B3460B" w:rsidP="00B3460B">
      <w:pPr>
        <w:spacing w:after="0" w:line="480" w:lineRule="auto"/>
        <w:ind w:firstLine="709"/>
        <w:jc w:val="both"/>
        <w:rPr>
          <w:rFonts w:ascii="Arial" w:hAnsi="Arial" w:cs="Arial"/>
          <w:i/>
          <w:color w:val="222222"/>
          <w:sz w:val="20"/>
          <w:shd w:val="clear" w:color="auto" w:fill="FFFFFF"/>
        </w:rPr>
      </w:pPr>
      <w:r w:rsidRPr="00CB1A5D">
        <w:rPr>
          <w:rFonts w:ascii="Arial" w:hAnsi="Arial" w:cs="Arial"/>
          <w:i/>
          <w:color w:val="222222"/>
          <w:sz w:val="20"/>
          <w:shd w:val="clear" w:color="auto" w:fill="FFFFFF"/>
        </w:rPr>
        <w:t xml:space="preserve">Eu concordo com vocês quando dizem e argumentam em todo o texto que o IF não é o vilão propriamente dito. Ele é um índice e deve ser tratado como tal, dentro das suas limitações e imperfeições. Acho que o que faltou ao texto, nesta primeira lida que fiz, foi indicar qual o real vilão, que </w:t>
      </w:r>
      <w:proofErr w:type="gramStart"/>
      <w:r w:rsidRPr="00CB1A5D">
        <w:rPr>
          <w:rFonts w:ascii="Arial" w:hAnsi="Arial" w:cs="Arial"/>
          <w:i/>
          <w:color w:val="222222"/>
          <w:sz w:val="20"/>
          <w:shd w:val="clear" w:color="auto" w:fill="FFFFFF"/>
        </w:rPr>
        <w:t>na minha opinião</w:t>
      </w:r>
      <w:proofErr w:type="gramEnd"/>
      <w:r w:rsidRPr="00CB1A5D">
        <w:rPr>
          <w:rFonts w:ascii="Arial" w:hAnsi="Arial" w:cs="Arial"/>
          <w:i/>
          <w:color w:val="222222"/>
          <w:sz w:val="20"/>
          <w:shd w:val="clear" w:color="auto" w:fill="FFFFFF"/>
        </w:rPr>
        <w:t xml:space="preserve"> é o sistema de avaliação, que ainda é pautado em uma certa numerologia, que pouco ajuda, pois não mede qualidade e sim quantidade.</w:t>
      </w:r>
    </w:p>
    <w:p w:rsidR="00B3460B" w:rsidRPr="00CB1A5D" w:rsidRDefault="00B3460B" w:rsidP="00B3460B">
      <w:pPr>
        <w:spacing w:after="0" w:line="480" w:lineRule="auto"/>
        <w:ind w:firstLine="709"/>
        <w:jc w:val="both"/>
        <w:rPr>
          <w:rFonts w:ascii="Arial" w:hAnsi="Arial" w:cs="Arial"/>
          <w:i/>
          <w:color w:val="222222"/>
          <w:sz w:val="20"/>
          <w:shd w:val="clear" w:color="auto" w:fill="FFFFFF"/>
        </w:rPr>
      </w:pPr>
      <w:r w:rsidRPr="00CB1A5D">
        <w:rPr>
          <w:rFonts w:ascii="Arial" w:hAnsi="Arial" w:cs="Arial"/>
          <w:i/>
          <w:color w:val="222222"/>
          <w:sz w:val="20"/>
          <w:shd w:val="clear" w:color="auto" w:fill="FFFFFF"/>
        </w:rPr>
        <w:t xml:space="preserve">O problema do IF é bem amplo, pois envolve detenção de informação, e nesse ponto eu sou radicalmente contra o uso de um IF que provenha de uma editora que cobra altíssimas taxas para publicação nas revistas e para que as revistas estejam lá indexadas. Acredito que a ciência, ampla e irrestrita é mais benéfica que uma ciência “só impactante dentro de uma base de dados particular”. Sabemos também que o IF é facilmente </w:t>
      </w:r>
      <w:proofErr w:type="spellStart"/>
      <w:r w:rsidRPr="00CB1A5D">
        <w:rPr>
          <w:rFonts w:ascii="Arial" w:hAnsi="Arial" w:cs="Arial"/>
          <w:i/>
          <w:color w:val="222222"/>
          <w:sz w:val="20"/>
          <w:shd w:val="clear" w:color="auto" w:fill="FFFFFF"/>
        </w:rPr>
        <w:t>burlável</w:t>
      </w:r>
      <w:proofErr w:type="spellEnd"/>
      <w:r w:rsidRPr="00CB1A5D">
        <w:rPr>
          <w:rFonts w:ascii="Arial" w:hAnsi="Arial" w:cs="Arial"/>
          <w:i/>
          <w:color w:val="222222"/>
          <w:sz w:val="20"/>
          <w:shd w:val="clear" w:color="auto" w:fill="FFFFFF"/>
        </w:rPr>
        <w:t xml:space="preserve"> através dos “clubes de citação”, comum em muitas áreas, inclusive no Brasil, onde temos alguns exemplos em nossa área também.</w:t>
      </w:r>
    </w:p>
    <w:p w:rsidR="00B3460B" w:rsidRPr="00CB1A5D" w:rsidRDefault="00B3460B" w:rsidP="00B3460B">
      <w:pPr>
        <w:spacing w:after="0" w:line="480" w:lineRule="auto"/>
        <w:ind w:firstLine="709"/>
        <w:jc w:val="both"/>
        <w:rPr>
          <w:rFonts w:ascii="Arial" w:hAnsi="Arial" w:cs="Arial"/>
          <w:i/>
          <w:color w:val="222222"/>
          <w:sz w:val="20"/>
          <w:shd w:val="clear" w:color="auto" w:fill="FFFFFF"/>
        </w:rPr>
      </w:pPr>
      <w:r w:rsidRPr="00CB1A5D">
        <w:rPr>
          <w:rFonts w:ascii="Arial" w:hAnsi="Arial" w:cs="Arial"/>
          <w:i/>
          <w:color w:val="222222"/>
          <w:sz w:val="20"/>
          <w:shd w:val="clear" w:color="auto" w:fill="FFFFFF"/>
        </w:rPr>
        <w:t xml:space="preserve">Além disso, e acho que mais importante, o IF é uma métrica da revista, e </w:t>
      </w:r>
      <w:proofErr w:type="gramStart"/>
      <w:r w:rsidRPr="00CB1A5D">
        <w:rPr>
          <w:rFonts w:ascii="Arial" w:hAnsi="Arial" w:cs="Arial"/>
          <w:i/>
          <w:color w:val="222222"/>
          <w:sz w:val="20"/>
          <w:shd w:val="clear" w:color="auto" w:fill="FFFFFF"/>
        </w:rPr>
        <w:t>na minha opinião</w:t>
      </w:r>
      <w:proofErr w:type="gramEnd"/>
      <w:r w:rsidRPr="00CB1A5D">
        <w:rPr>
          <w:rFonts w:ascii="Arial" w:hAnsi="Arial" w:cs="Arial"/>
          <w:i/>
          <w:color w:val="222222"/>
          <w:sz w:val="20"/>
          <w:shd w:val="clear" w:color="auto" w:fill="FFFFFF"/>
        </w:rPr>
        <w:t xml:space="preserve"> não deve ser usada para ranquear os pesquisadores, pois um artigo potencialmente bom em uma revista de alto impacto não será necessariamente lido e citado igualmente ou mais que a mediana da revista. Ou seja, publicar em uma revista de alto impacto não quer dizer que um estudo terá seu conhecimento lido, digerido, incorporado e lapidado pelo restante da sociedade científica. Isto é, no final das contas, nada garante que o conhecimento lá presente terá retorno para a sociedade (de forma ampla) na velocidade que o IF quer demonstrar que é.</w:t>
      </w:r>
    </w:p>
    <w:p w:rsidR="00B3460B" w:rsidRPr="00CB1A5D" w:rsidRDefault="00B3460B" w:rsidP="00B3460B">
      <w:pPr>
        <w:spacing w:after="0" w:line="480" w:lineRule="auto"/>
        <w:ind w:firstLine="709"/>
        <w:jc w:val="both"/>
        <w:rPr>
          <w:rFonts w:ascii="Arial" w:hAnsi="Arial" w:cs="Arial"/>
          <w:i/>
          <w:color w:val="222222"/>
          <w:sz w:val="20"/>
          <w:shd w:val="clear" w:color="auto" w:fill="FFFFFF"/>
        </w:rPr>
      </w:pPr>
      <w:r w:rsidRPr="00CB1A5D">
        <w:rPr>
          <w:rFonts w:ascii="Arial" w:hAnsi="Arial" w:cs="Arial"/>
          <w:i/>
          <w:color w:val="222222"/>
          <w:sz w:val="20"/>
          <w:shd w:val="clear" w:color="auto" w:fill="FFFFFF"/>
        </w:rPr>
        <w:t xml:space="preserve">Acho que uma alternativa que vocês não citaram é o índice H, com suas adaptações para tirar os efeitos de trapaceiros, dos clubes de citação, </w:t>
      </w:r>
      <w:proofErr w:type="spellStart"/>
      <w:r w:rsidRPr="00CB1A5D">
        <w:rPr>
          <w:rFonts w:ascii="Arial" w:hAnsi="Arial" w:cs="Arial"/>
          <w:i/>
          <w:color w:val="222222"/>
          <w:sz w:val="20"/>
          <w:shd w:val="clear" w:color="auto" w:fill="FFFFFF"/>
        </w:rPr>
        <w:t>etc</w:t>
      </w:r>
      <w:proofErr w:type="spellEnd"/>
      <w:r w:rsidRPr="00CB1A5D">
        <w:rPr>
          <w:rFonts w:ascii="Arial" w:hAnsi="Arial" w:cs="Arial"/>
          <w:i/>
          <w:color w:val="222222"/>
          <w:sz w:val="20"/>
          <w:shd w:val="clear" w:color="auto" w:fill="FFFFFF"/>
        </w:rPr>
        <w:t>... Acredito que isto seja importante de ser falado, pois é uma das melhores alternativas à pura numerologia do IF até praticada pelas agências de fomento, mas mais vigorosa e inocentemente replicada nas universidades, programas de pós-graduação e concursos públicos para professores universitários.</w:t>
      </w:r>
    </w:p>
    <w:p w:rsidR="00B3460B" w:rsidRPr="00CB1A5D" w:rsidRDefault="00B3460B" w:rsidP="00B3460B">
      <w:pPr>
        <w:spacing w:after="0" w:line="480" w:lineRule="auto"/>
        <w:ind w:firstLine="709"/>
        <w:jc w:val="both"/>
        <w:rPr>
          <w:rFonts w:ascii="Arial" w:hAnsi="Arial" w:cs="Arial"/>
          <w:i/>
          <w:color w:val="222222"/>
          <w:sz w:val="20"/>
          <w:shd w:val="clear" w:color="auto" w:fill="FFFFFF"/>
        </w:rPr>
      </w:pPr>
      <w:r w:rsidRPr="00CB1A5D">
        <w:rPr>
          <w:rFonts w:ascii="Arial" w:hAnsi="Arial" w:cs="Arial"/>
          <w:i/>
          <w:color w:val="222222"/>
          <w:sz w:val="20"/>
          <w:shd w:val="clear" w:color="auto" w:fill="FFFFFF"/>
        </w:rPr>
        <w:lastRenderedPageBreak/>
        <w:t xml:space="preserve">Também acho que a numerologia e o IF foram importantes para fazer o “gigante acordar” e dar o pontapé inicial para o desenvolvimento e crescimento da ciência nacional. No entanto, acho que já passamos por essa fase e temos que pensar em qualidade, em amplo e irrestrito acesso à informação e ao conhecimento científico. Acredito que </w:t>
      </w:r>
      <w:proofErr w:type="gramStart"/>
      <w:r w:rsidRPr="00CB1A5D">
        <w:rPr>
          <w:rFonts w:ascii="Arial" w:hAnsi="Arial" w:cs="Arial"/>
          <w:i/>
          <w:color w:val="222222"/>
          <w:sz w:val="20"/>
          <w:shd w:val="clear" w:color="auto" w:fill="FFFFFF"/>
        </w:rPr>
        <w:t>parte dessas questões que mencionei podem ajudar</w:t>
      </w:r>
      <w:proofErr w:type="gramEnd"/>
      <w:r w:rsidRPr="00CB1A5D">
        <w:rPr>
          <w:rFonts w:ascii="Arial" w:hAnsi="Arial" w:cs="Arial"/>
          <w:i/>
          <w:color w:val="222222"/>
          <w:sz w:val="20"/>
          <w:shd w:val="clear" w:color="auto" w:fill="FFFFFF"/>
        </w:rPr>
        <w:t xml:space="preserve"> no desenvolvimento do artigo, que por sua configuração estaria mais adequado à seção de Opinião.</w:t>
      </w:r>
    </w:p>
    <w:p w:rsidR="00B3460B" w:rsidRPr="00CB1A5D" w:rsidRDefault="00B3460B" w:rsidP="00B3460B">
      <w:pPr>
        <w:spacing w:after="0" w:line="480" w:lineRule="auto"/>
        <w:ind w:firstLine="709"/>
        <w:jc w:val="both"/>
        <w:rPr>
          <w:rFonts w:ascii="Arial" w:hAnsi="Arial" w:cs="Arial"/>
          <w:i/>
          <w:color w:val="222222"/>
          <w:sz w:val="20"/>
          <w:shd w:val="clear" w:color="auto" w:fill="FFFFFF"/>
        </w:rPr>
      </w:pPr>
      <w:r w:rsidRPr="00CB1A5D">
        <w:rPr>
          <w:rFonts w:ascii="Arial" w:hAnsi="Arial" w:cs="Arial"/>
          <w:i/>
          <w:color w:val="222222"/>
          <w:sz w:val="20"/>
          <w:shd w:val="clear" w:color="auto" w:fill="FFFFFF"/>
        </w:rPr>
        <w:t>Por coincidência, no último número da OA, publicamos um artigo de opinião sobre esta temática geral também, e acredito que possa ajudar vocês (</w:t>
      </w:r>
      <w:proofErr w:type="gramStart"/>
      <w:r w:rsidRPr="00CB1A5D">
        <w:rPr>
          <w:rFonts w:ascii="Arial" w:hAnsi="Arial" w:cs="Arial"/>
          <w:i/>
          <w:color w:val="222222"/>
          <w:sz w:val="20"/>
          <w:shd w:val="clear" w:color="auto" w:fill="FFFFFF"/>
        </w:rPr>
        <w:t>http://www.oecologiaaustralis.org/ojs/index.</w:t>
      </w:r>
      <w:proofErr w:type="gramEnd"/>
      <w:r w:rsidRPr="00CB1A5D">
        <w:rPr>
          <w:rFonts w:ascii="Arial" w:hAnsi="Arial" w:cs="Arial"/>
          <w:i/>
          <w:color w:val="222222"/>
          <w:sz w:val="20"/>
          <w:shd w:val="clear" w:color="auto" w:fill="FFFFFF"/>
        </w:rPr>
        <w:t>php/oa/article/view/825/960). Inclusive, se discordarem de grande parte dos nossos argumentos neste artigo, acho saudável que submetam como uma resposta à nossa provocação.</w:t>
      </w:r>
    </w:p>
    <w:p w:rsidR="00B3460B" w:rsidRPr="00CB1A5D" w:rsidRDefault="00B3460B" w:rsidP="00B3460B">
      <w:pPr>
        <w:spacing w:after="0" w:line="480" w:lineRule="auto"/>
        <w:ind w:firstLine="709"/>
        <w:jc w:val="both"/>
        <w:rPr>
          <w:rFonts w:ascii="Arial" w:hAnsi="Arial" w:cs="Arial"/>
          <w:i/>
          <w:color w:val="222222"/>
          <w:sz w:val="20"/>
          <w:shd w:val="clear" w:color="auto" w:fill="FFFFFF"/>
        </w:rPr>
      </w:pPr>
      <w:r w:rsidRPr="00CB1A5D">
        <w:rPr>
          <w:rFonts w:ascii="Arial" w:hAnsi="Arial" w:cs="Arial"/>
          <w:i/>
          <w:color w:val="222222"/>
          <w:sz w:val="20"/>
          <w:shd w:val="clear" w:color="auto" w:fill="FFFFFF"/>
        </w:rPr>
        <w:t xml:space="preserve">Tenho indicativos de outros colegas e pretendo agir em prol da discussão sobre a detenção de informação, que acredito ser o tema relacionado ao IF e </w:t>
      </w:r>
      <w:proofErr w:type="spellStart"/>
      <w:proofErr w:type="gramStart"/>
      <w:r w:rsidRPr="00CB1A5D">
        <w:rPr>
          <w:rFonts w:ascii="Arial" w:hAnsi="Arial" w:cs="Arial"/>
          <w:i/>
          <w:color w:val="222222"/>
          <w:sz w:val="20"/>
          <w:shd w:val="clear" w:color="auto" w:fill="FFFFFF"/>
        </w:rPr>
        <w:t>cia</w:t>
      </w:r>
      <w:proofErr w:type="spellEnd"/>
      <w:proofErr w:type="gramEnd"/>
      <w:r w:rsidRPr="00CB1A5D">
        <w:rPr>
          <w:rFonts w:ascii="Arial" w:hAnsi="Arial" w:cs="Arial"/>
          <w:i/>
          <w:color w:val="222222"/>
          <w:sz w:val="20"/>
          <w:shd w:val="clear" w:color="auto" w:fill="FFFFFF"/>
        </w:rPr>
        <w:t xml:space="preserve"> de maior relevância atual e em futuro próximo. Portanto, acredito que este possa ser um dos fortes pilares de uma argumentação ligada ao tema.</w:t>
      </w:r>
    </w:p>
    <w:p w:rsidR="00B3460B" w:rsidRPr="00CB1A5D" w:rsidRDefault="00B3460B" w:rsidP="00B3460B">
      <w:pPr>
        <w:spacing w:after="0" w:line="480" w:lineRule="auto"/>
        <w:ind w:firstLine="709"/>
        <w:jc w:val="both"/>
        <w:rPr>
          <w:rFonts w:ascii="Arial" w:hAnsi="Arial" w:cs="Arial"/>
          <w:i/>
          <w:color w:val="222222"/>
          <w:sz w:val="20"/>
          <w:shd w:val="clear" w:color="auto" w:fill="FFFFFF"/>
        </w:rPr>
      </w:pPr>
      <w:r w:rsidRPr="00CB1A5D">
        <w:rPr>
          <w:rFonts w:ascii="Arial" w:hAnsi="Arial" w:cs="Arial"/>
          <w:i/>
          <w:color w:val="222222"/>
          <w:sz w:val="20"/>
          <w:shd w:val="clear" w:color="auto" w:fill="FFFFFF"/>
        </w:rPr>
        <w:t xml:space="preserve">Espero que meus comentários ajudem no desenvolvimento dos argumentos e, sinceramente, estou ansioso para ver o resultado como um artigo submetido à </w:t>
      </w:r>
      <w:proofErr w:type="spellStart"/>
      <w:r w:rsidRPr="00CB1A5D">
        <w:rPr>
          <w:rFonts w:ascii="Arial" w:hAnsi="Arial" w:cs="Arial"/>
          <w:i/>
          <w:color w:val="222222"/>
          <w:sz w:val="20"/>
          <w:shd w:val="clear" w:color="auto" w:fill="FFFFFF"/>
        </w:rPr>
        <w:t>Oecologia</w:t>
      </w:r>
      <w:proofErr w:type="spellEnd"/>
      <w:r w:rsidRPr="00CB1A5D">
        <w:rPr>
          <w:rFonts w:ascii="Arial" w:hAnsi="Arial" w:cs="Arial"/>
          <w:i/>
          <w:color w:val="222222"/>
          <w:sz w:val="20"/>
          <w:shd w:val="clear" w:color="auto" w:fill="FFFFFF"/>
        </w:rPr>
        <w:t xml:space="preserve"> </w:t>
      </w:r>
      <w:proofErr w:type="spellStart"/>
      <w:r w:rsidRPr="00CB1A5D">
        <w:rPr>
          <w:rFonts w:ascii="Arial" w:hAnsi="Arial" w:cs="Arial"/>
          <w:i/>
          <w:color w:val="222222"/>
          <w:sz w:val="20"/>
          <w:shd w:val="clear" w:color="auto" w:fill="FFFFFF"/>
        </w:rPr>
        <w:t>Australis</w:t>
      </w:r>
      <w:proofErr w:type="spellEnd"/>
      <w:r w:rsidRPr="00CB1A5D">
        <w:rPr>
          <w:rFonts w:ascii="Arial" w:hAnsi="Arial" w:cs="Arial"/>
          <w:i/>
          <w:color w:val="222222"/>
          <w:sz w:val="20"/>
          <w:shd w:val="clear" w:color="auto" w:fill="FFFFFF"/>
        </w:rPr>
        <w:t>.</w:t>
      </w:r>
    </w:p>
    <w:p w:rsidR="00B3460B" w:rsidRPr="00CB1A5D" w:rsidRDefault="00B3460B" w:rsidP="00B3460B">
      <w:pPr>
        <w:spacing w:after="0" w:line="480" w:lineRule="auto"/>
        <w:ind w:firstLine="709"/>
        <w:jc w:val="both"/>
        <w:rPr>
          <w:rFonts w:ascii="Arial" w:hAnsi="Arial" w:cs="Arial"/>
          <w:i/>
          <w:color w:val="222222"/>
          <w:sz w:val="20"/>
          <w:shd w:val="clear" w:color="auto" w:fill="FFFFFF"/>
        </w:rPr>
      </w:pPr>
      <w:r w:rsidRPr="00CB1A5D">
        <w:rPr>
          <w:rFonts w:ascii="Arial" w:hAnsi="Arial" w:cs="Arial"/>
          <w:i/>
          <w:color w:val="222222"/>
          <w:sz w:val="20"/>
          <w:shd w:val="clear" w:color="auto" w:fill="FFFFFF"/>
        </w:rPr>
        <w:t>Um abraço</w:t>
      </w:r>
    </w:p>
    <w:p w:rsidR="00B3460B" w:rsidRPr="00CB1A5D" w:rsidRDefault="00B3460B" w:rsidP="00B3460B">
      <w:pPr>
        <w:spacing w:after="0" w:line="480" w:lineRule="auto"/>
        <w:ind w:firstLine="709"/>
        <w:jc w:val="both"/>
        <w:rPr>
          <w:rFonts w:ascii="Arial" w:hAnsi="Arial" w:cs="Arial"/>
          <w:i/>
          <w:color w:val="222222"/>
          <w:sz w:val="20"/>
          <w:shd w:val="clear" w:color="auto" w:fill="FFFFFF"/>
        </w:rPr>
      </w:pPr>
      <w:r w:rsidRPr="00CB1A5D">
        <w:rPr>
          <w:rFonts w:ascii="Arial" w:hAnsi="Arial" w:cs="Arial"/>
          <w:i/>
          <w:color w:val="222222"/>
          <w:sz w:val="20"/>
          <w:shd w:val="clear" w:color="auto" w:fill="FFFFFF"/>
        </w:rPr>
        <w:t>Diogo.</w:t>
      </w:r>
      <w:bookmarkStart w:id="0" w:name="_GoBack"/>
      <w:bookmarkEnd w:id="0"/>
    </w:p>
    <w:p w:rsidR="000B6400" w:rsidRDefault="000B6400" w:rsidP="000B6400">
      <w:pPr>
        <w:spacing w:after="0" w:line="360" w:lineRule="auto"/>
        <w:jc w:val="both"/>
      </w:pPr>
    </w:p>
    <w:p w:rsidR="00B3460B" w:rsidRDefault="00B3460B" w:rsidP="000B6400">
      <w:pPr>
        <w:spacing w:after="0" w:line="360" w:lineRule="auto"/>
        <w:jc w:val="both"/>
      </w:pPr>
    </w:p>
    <w:p w:rsidR="00B3460B" w:rsidRPr="00AF2EDD" w:rsidRDefault="00B3460B" w:rsidP="000B6400">
      <w:pPr>
        <w:spacing w:after="0" w:line="360" w:lineRule="auto"/>
        <w:jc w:val="both"/>
      </w:pPr>
    </w:p>
    <w:p w:rsidR="000B6400" w:rsidRPr="00AF2EDD" w:rsidRDefault="000B6400" w:rsidP="000B6400">
      <w:pPr>
        <w:spacing w:after="0" w:line="360" w:lineRule="auto"/>
        <w:jc w:val="both"/>
      </w:pPr>
    </w:p>
    <w:p w:rsidR="000B6400" w:rsidRPr="00AF2EDD" w:rsidRDefault="000B6400" w:rsidP="00F40B14">
      <w:pPr>
        <w:spacing w:after="0" w:line="360" w:lineRule="auto"/>
        <w:ind w:firstLine="709"/>
        <w:jc w:val="both"/>
      </w:pPr>
    </w:p>
    <w:p w:rsidR="000B6400" w:rsidRPr="00AF2EDD" w:rsidRDefault="000B6400" w:rsidP="00F40B14">
      <w:pPr>
        <w:spacing w:after="0" w:line="360" w:lineRule="auto"/>
        <w:ind w:firstLine="709"/>
        <w:jc w:val="both"/>
      </w:pPr>
    </w:p>
    <w:p w:rsidR="000B6400" w:rsidRPr="00AF2EDD" w:rsidRDefault="000B6400" w:rsidP="00F40B14">
      <w:pPr>
        <w:spacing w:after="0" w:line="360" w:lineRule="auto"/>
        <w:ind w:firstLine="709"/>
        <w:jc w:val="both"/>
      </w:pPr>
    </w:p>
    <w:p w:rsidR="000B6400" w:rsidRPr="00AF2EDD" w:rsidRDefault="000B6400" w:rsidP="00F40B14">
      <w:pPr>
        <w:spacing w:after="0" w:line="360" w:lineRule="auto"/>
        <w:ind w:firstLine="709"/>
        <w:jc w:val="both"/>
      </w:pPr>
    </w:p>
    <w:sectPr w:rsidR="000B6400" w:rsidRPr="00AF2EDD" w:rsidSect="00B63F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24295"/>
    <w:multiLevelType w:val="hybridMultilevel"/>
    <w:tmpl w:val="2F58C4A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F40B14"/>
    <w:rsid w:val="0007352F"/>
    <w:rsid w:val="000B6400"/>
    <w:rsid w:val="002A529B"/>
    <w:rsid w:val="00336BA5"/>
    <w:rsid w:val="00466555"/>
    <w:rsid w:val="004F2251"/>
    <w:rsid w:val="0090552A"/>
    <w:rsid w:val="00926A4D"/>
    <w:rsid w:val="009A33D6"/>
    <w:rsid w:val="00A54B75"/>
    <w:rsid w:val="00AF2EDD"/>
    <w:rsid w:val="00B03219"/>
    <w:rsid w:val="00B3460B"/>
    <w:rsid w:val="00B63FEA"/>
    <w:rsid w:val="00C00F2E"/>
    <w:rsid w:val="00CB1A5D"/>
    <w:rsid w:val="00CF7DCA"/>
    <w:rsid w:val="00EC5FE2"/>
    <w:rsid w:val="00F40B14"/>
    <w:rsid w:val="00FA144C"/>
    <w:rsid w:val="00FC0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F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0B6400"/>
  </w:style>
  <w:style w:type="character" w:styleId="Hyperlink">
    <w:name w:val="Hyperlink"/>
    <w:basedOn w:val="Fontepargpadro"/>
    <w:uiPriority w:val="99"/>
    <w:unhideWhenUsed/>
    <w:rsid w:val="00C00F2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00F2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66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0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ger.mormul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apadial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thomaz@gmail.com" TargetMode="External"/><Relationship Id="rId11" Type="http://schemas.openxmlformats.org/officeDocument/2006/relationships/image" Target="media/image2.jpeg"/><Relationship Id="rId5" Type="http://schemas.openxmlformats.org/officeDocument/2006/relationships/hyperlink" Target="mailto:rdiasloyola@gmail.com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rzenni@utk.edu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981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2014-04-25T19:06:00Z</dcterms:created>
  <dcterms:modified xsi:type="dcterms:W3CDTF">2014-04-28T20:46:00Z</dcterms:modified>
</cp:coreProperties>
</file>