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B79A5" w14:textId="77777777" w:rsidR="00A97CCB" w:rsidRPr="008015CB" w:rsidRDefault="00A97CCB" w:rsidP="00A97CCB">
      <w:pPr>
        <w:spacing w:after="0" w:line="360" w:lineRule="auto"/>
        <w:rPr>
          <w:rFonts w:ascii="Times New Roman" w:hAnsi="Times New Roman"/>
          <w:sz w:val="28"/>
          <w:szCs w:val="28"/>
        </w:rPr>
      </w:pPr>
      <w:bookmarkStart w:id="0" w:name="_gjdgxs" w:colFirst="0" w:colLast="0"/>
      <w:bookmarkEnd w:id="0"/>
      <w:r>
        <w:rPr>
          <w:noProof/>
        </w:rPr>
        <mc:AlternateContent>
          <mc:Choice Requires="wps">
            <w:drawing>
              <wp:anchor distT="0" distB="0" distL="114300" distR="114300" simplePos="0" relativeHeight="251659264" behindDoc="0" locked="0" layoutInCell="1" hidden="0" allowOverlap="1" wp14:anchorId="4599847F" wp14:editId="2D7CCB56">
                <wp:simplePos x="0" y="0"/>
                <wp:positionH relativeFrom="margin">
                  <wp:posOffset>-52705</wp:posOffset>
                </wp:positionH>
                <wp:positionV relativeFrom="paragraph">
                  <wp:posOffset>562610</wp:posOffset>
                </wp:positionV>
                <wp:extent cx="5867400" cy="0"/>
                <wp:effectExtent l="0" t="0" r="19050" b="19050"/>
                <wp:wrapNone/>
                <wp:docPr id="5" name="Conector de seta reta 5"/>
                <wp:cNvGraphicFramePr/>
                <a:graphic xmlns:a="http://schemas.openxmlformats.org/drawingml/2006/main">
                  <a:graphicData uri="http://schemas.microsoft.com/office/word/2010/wordprocessingShape">
                    <wps:wsp>
                      <wps:cNvCnPr/>
                      <wps:spPr>
                        <a:xfrm>
                          <a:off x="0" y="0"/>
                          <a:ext cx="5867400" cy="0"/>
                        </a:xfrm>
                        <a:prstGeom prst="straightConnector1">
                          <a:avLst/>
                        </a:prstGeom>
                        <a:noFill/>
                        <a:ln w="9525" cap="flat" cmpd="sng">
                          <a:solidFill>
                            <a:schemeClr val="dk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21578557" id="_x0000_t32" coordsize="21600,21600" o:spt="32" o:oned="t" path="m,l21600,21600e" filled="f">
                <v:path arrowok="t" fillok="f" o:connecttype="none"/>
                <o:lock v:ext="edit" shapetype="t"/>
              </v:shapetype>
              <v:shape id="Conector de seta reta 5" o:spid="_x0000_s1026" type="#_x0000_t32" style="position:absolute;margin-left:-4.15pt;margin-top:44.3pt;width:462pt;height:0;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" strokecolor="black [3200]">
                <w10:wrap anchorx="margin"/>
              </v:shape>
            </w:pict>
          </mc:Fallback>
        </mc:AlternateContent>
      </w:r>
      <w:r w:rsidR="007621A1" w:rsidRPr="00241B17">
        <w:rPr>
          <w:noProof/>
          <w:sz w:val="28"/>
          <w:szCs w:val="28"/>
        </w:rPr>
        <mc:AlternateContent>
          <mc:Choice Requires="wps">
            <w:drawing>
              <wp:anchor distT="0" distB="0" distL="114300" distR="114300" simplePos="0" relativeHeight="251658240" behindDoc="0" locked="0" layoutInCell="1" hidden="0" allowOverlap="1" wp14:anchorId="27917BDC" wp14:editId="134963B1">
                <wp:simplePos x="0" y="0"/>
                <wp:positionH relativeFrom="margin">
                  <wp:posOffset>5299075</wp:posOffset>
                </wp:positionH>
                <wp:positionV relativeFrom="paragraph">
                  <wp:posOffset>-904240</wp:posOffset>
                </wp:positionV>
                <wp:extent cx="1358900" cy="406400"/>
                <wp:effectExtent l="0" t="0" r="0" b="0"/>
                <wp:wrapNone/>
                <wp:docPr id="9" name="Retângulo 9"/>
                <wp:cNvGraphicFramePr/>
                <a:graphic xmlns:a="http://schemas.openxmlformats.org/drawingml/2006/main">
                  <a:graphicData uri="http://schemas.microsoft.com/office/word/2010/wordprocessingShape">
                    <wps:wsp>
                      <wps:cNvSpPr/>
                      <wps:spPr>
                        <a:xfrm>
                          <a:off x="0" y="0"/>
                          <a:ext cx="1358900" cy="406400"/>
                        </a:xfrm>
                        <a:prstGeom prst="rect">
                          <a:avLst/>
                        </a:prstGeom>
                        <a:solidFill>
                          <a:schemeClr val="dk1"/>
                        </a:solidFill>
                        <a:ln>
                          <a:noFill/>
                        </a:ln>
                      </wps:spPr>
                      <wps:txbx>
                        <w:txbxContent>
                          <w:p w14:paraId="48FDE9B1" w14:textId="77777777" w:rsidR="00024DB0" w:rsidRDefault="00024DB0">
                            <w:pPr>
                              <w:spacing w:line="258" w:lineRule="auto"/>
                              <w:jc w:val="center"/>
                              <w:textDirection w:val="btLr"/>
                            </w:pPr>
                            <w:r>
                              <w:rPr>
                                <w:b/>
                                <w:color w:val="FFFFFF"/>
                                <w:sz w:val="20"/>
                              </w:rPr>
                              <w:t>Artigo Original</w:t>
                            </w:r>
                          </w:p>
                        </w:txbxContent>
                      </wps:txbx>
                      <wps:bodyPr wrap="square" lIns="91425" tIns="45700" rIns="91425" bIns="45700" anchor="ctr" anchorCtr="0"/>
                    </wps:wsp>
                  </a:graphicData>
                </a:graphic>
              </wp:anchor>
            </w:drawing>
          </mc:Choice>
          <mc:Fallback>
            <w:pict>
              <v:rect w14:anchorId="27917BDC" id="Retângulo 9" o:spid="_x0000_s1026" style="position:absolute;margin-left:417.25pt;margin-top:-71.2pt;width:107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" fillcolor="black [3200]" stroked="f">
                <v:textbox inset="2.53958mm,1.2694mm,2.53958mm,1.2694mm">
                  <w:txbxContent>
                    <w:p w14:paraId="48FDE9B1" w14:textId="77777777" w:rsidR="00024DB0" w:rsidRDefault="00024DB0">
                      <w:pPr>
                        <w:spacing w:line="258" w:lineRule="auto"/>
                        <w:jc w:val="center"/>
                        <w:textDirection w:val="btLr"/>
                      </w:pPr>
                      <w:r>
                        <w:rPr>
                          <w:b/>
                          <w:color w:val="FFFFFF"/>
                          <w:sz w:val="20"/>
                        </w:rPr>
                        <w:t>Artigo Original</w:t>
                      </w:r>
                    </w:p>
                  </w:txbxContent>
                </v:textbox>
                <w10:wrap anchorx="margin"/>
              </v:rect>
            </w:pict>
          </mc:Fallback>
        </mc:AlternateContent>
      </w:r>
      <w:r w:rsidRPr="008015CB">
        <w:rPr>
          <w:rFonts w:ascii="Times New Roman" w:hAnsi="Times New Roman"/>
          <w:b/>
          <w:sz w:val="28"/>
          <w:szCs w:val="28"/>
        </w:rPr>
        <w:t>CUIDAR, COTIDIANO E OC</w:t>
      </w:r>
      <w:bookmarkStart w:id="1" w:name="_GoBack"/>
      <w:bookmarkEnd w:id="1"/>
      <w:r w:rsidRPr="008015CB">
        <w:rPr>
          <w:rFonts w:ascii="Times New Roman" w:hAnsi="Times New Roman"/>
          <w:b/>
          <w:sz w:val="28"/>
          <w:szCs w:val="28"/>
        </w:rPr>
        <w:t>UPAÇÕES: UM OLHAR DA TERAPIA OCUPACIONAL SOBRE CUIDADORES FAMILIARES DE IDOSOS</w:t>
      </w:r>
      <w:r>
        <w:rPr>
          <w:rFonts w:ascii="Times New Roman" w:hAnsi="Times New Roman"/>
          <w:b/>
          <w:sz w:val="28"/>
          <w:szCs w:val="28"/>
        </w:rPr>
        <w:t xml:space="preserve">* </w:t>
      </w:r>
      <w:r w:rsidRPr="008015CB">
        <w:rPr>
          <w:rFonts w:ascii="Times New Roman" w:hAnsi="Times New Roman"/>
          <w:b/>
          <w:sz w:val="28"/>
          <w:szCs w:val="28"/>
        </w:rPr>
        <w:t xml:space="preserve"> </w:t>
      </w:r>
    </w:p>
    <w:p w14:paraId="2AE6A6AE" w14:textId="77777777" w:rsidR="00A97CCB" w:rsidRPr="00A97CCB" w:rsidRDefault="00A97CCB" w:rsidP="00A97CCB">
      <w:pPr>
        <w:rPr>
          <w:rFonts w:ascii="Times New Roman" w:hAnsi="Times New Roman"/>
          <w:b/>
          <w:color w:val="A6A6A6" w:themeColor="background1" w:themeShade="A6"/>
          <w:sz w:val="24"/>
          <w:szCs w:val="24"/>
          <w:lang w:val="en-US"/>
        </w:rPr>
      </w:pPr>
      <w:r w:rsidRPr="00A97CCB">
        <w:rPr>
          <w:rFonts w:ascii="Times New Roman" w:hAnsi="Times New Roman"/>
          <w:b/>
          <w:color w:val="808080" w:themeColor="background1" w:themeShade="80"/>
          <w:sz w:val="24"/>
          <w:szCs w:val="24"/>
          <w:lang w:val="en-US"/>
        </w:rPr>
        <w:t>Car</w:t>
      </w:r>
      <w:r>
        <w:rPr>
          <w:rFonts w:ascii="Times New Roman" w:hAnsi="Times New Roman"/>
          <w:b/>
          <w:color w:val="808080" w:themeColor="background1" w:themeShade="80"/>
          <w:sz w:val="24"/>
          <w:szCs w:val="24"/>
          <w:lang w:val="en-US"/>
        </w:rPr>
        <w:t xml:space="preserve">ing, </w:t>
      </w:r>
      <w:proofErr w:type="spellStart"/>
      <w:r>
        <w:rPr>
          <w:rFonts w:ascii="Times New Roman" w:hAnsi="Times New Roman"/>
          <w:b/>
          <w:color w:val="808080" w:themeColor="background1" w:themeShade="80"/>
          <w:sz w:val="24"/>
          <w:szCs w:val="24"/>
          <w:lang w:val="en-US"/>
        </w:rPr>
        <w:t>everyday</w:t>
      </w:r>
      <w:proofErr w:type="spellEnd"/>
      <w:r>
        <w:rPr>
          <w:rFonts w:ascii="Times New Roman" w:hAnsi="Times New Roman"/>
          <w:b/>
          <w:color w:val="808080" w:themeColor="background1" w:themeShade="80"/>
          <w:sz w:val="24"/>
          <w:szCs w:val="24"/>
          <w:lang w:val="en-US"/>
        </w:rPr>
        <w:t xml:space="preserve"> and occupations: a look at occupational t</w:t>
      </w:r>
      <w:r w:rsidRPr="00A97CCB">
        <w:rPr>
          <w:rFonts w:ascii="Times New Roman" w:hAnsi="Times New Roman"/>
          <w:b/>
          <w:color w:val="808080" w:themeColor="background1" w:themeShade="80"/>
          <w:sz w:val="24"/>
          <w:szCs w:val="24"/>
          <w:lang w:val="en-US"/>
        </w:rPr>
        <w:t xml:space="preserve">herapy about elderly family </w:t>
      </w:r>
      <w:r w:rsidRPr="00A97CCB">
        <w:rPr>
          <w:rFonts w:ascii="Times New Roman" w:hAnsi="Times New Roman"/>
          <w:b/>
          <w:color w:val="A6A6A6" w:themeColor="background1" w:themeShade="A6"/>
          <w:sz w:val="24"/>
          <w:szCs w:val="24"/>
          <w:lang w:val="en-US"/>
        </w:rPr>
        <w:t>caregivers</w:t>
      </w:r>
    </w:p>
    <w:p w14:paraId="6D951EE0" w14:textId="77777777" w:rsidR="00A97CCB" w:rsidRPr="00A97CCB" w:rsidRDefault="00A97CCB" w:rsidP="00A97CCB">
      <w:pPr>
        <w:rPr>
          <w:rFonts w:ascii="Times New Roman" w:hAnsi="Times New Roman"/>
          <w:b/>
          <w:color w:val="A6A6A6" w:themeColor="background1" w:themeShade="A6"/>
          <w:sz w:val="24"/>
          <w:szCs w:val="24"/>
        </w:rPr>
      </w:pPr>
      <w:r>
        <w:rPr>
          <w:rFonts w:ascii="Times New Roman" w:hAnsi="Times New Roman"/>
          <w:b/>
          <w:color w:val="A6A6A6" w:themeColor="background1" w:themeShade="A6"/>
          <w:sz w:val="24"/>
          <w:szCs w:val="24"/>
        </w:rPr>
        <w:t>Cuidar, cotidiano e ocupações: u</w:t>
      </w:r>
      <w:r w:rsidRPr="00A97CCB">
        <w:rPr>
          <w:rFonts w:ascii="Times New Roman" w:hAnsi="Times New Roman"/>
          <w:b/>
          <w:color w:val="A6A6A6" w:themeColor="background1" w:themeShade="A6"/>
          <w:sz w:val="24"/>
          <w:szCs w:val="24"/>
        </w:rPr>
        <w:t>n</w:t>
      </w:r>
      <w:r>
        <w:rPr>
          <w:rFonts w:ascii="Times New Roman" w:hAnsi="Times New Roman"/>
          <w:b/>
          <w:color w:val="A6A6A6" w:themeColor="background1" w:themeShade="A6"/>
          <w:sz w:val="24"/>
          <w:szCs w:val="24"/>
        </w:rPr>
        <w:t>a</w:t>
      </w:r>
      <w:r w:rsidRPr="00A97CCB">
        <w:rPr>
          <w:rFonts w:ascii="Times New Roman" w:hAnsi="Times New Roman"/>
          <w:b/>
          <w:color w:val="A6A6A6" w:themeColor="background1" w:themeShade="A6"/>
          <w:sz w:val="24"/>
          <w:szCs w:val="24"/>
        </w:rPr>
        <w:t xml:space="preserve"> </w:t>
      </w:r>
      <w:r>
        <w:rPr>
          <w:rFonts w:ascii="Times New Roman" w:hAnsi="Times New Roman"/>
          <w:b/>
          <w:color w:val="A6A6A6" w:themeColor="background1" w:themeShade="A6"/>
          <w:sz w:val="24"/>
          <w:szCs w:val="24"/>
        </w:rPr>
        <w:t xml:space="preserve">mirada de </w:t>
      </w:r>
      <w:proofErr w:type="spellStart"/>
      <w:r>
        <w:rPr>
          <w:rFonts w:ascii="Times New Roman" w:hAnsi="Times New Roman"/>
          <w:b/>
          <w:color w:val="A6A6A6" w:themeColor="background1" w:themeShade="A6"/>
          <w:sz w:val="24"/>
          <w:szCs w:val="24"/>
        </w:rPr>
        <w:t>la</w:t>
      </w:r>
      <w:proofErr w:type="spellEnd"/>
      <w:r>
        <w:rPr>
          <w:rFonts w:ascii="Times New Roman" w:hAnsi="Times New Roman"/>
          <w:b/>
          <w:color w:val="A6A6A6" w:themeColor="background1" w:themeShade="A6"/>
          <w:sz w:val="24"/>
          <w:szCs w:val="24"/>
        </w:rPr>
        <w:t xml:space="preserve"> t</w:t>
      </w:r>
      <w:r w:rsidRPr="00A97CCB">
        <w:rPr>
          <w:rFonts w:ascii="Times New Roman" w:hAnsi="Times New Roman"/>
          <w:b/>
          <w:color w:val="A6A6A6" w:themeColor="background1" w:themeShade="A6"/>
          <w:sz w:val="24"/>
          <w:szCs w:val="24"/>
        </w:rPr>
        <w:t xml:space="preserve">erapia </w:t>
      </w:r>
      <w:r>
        <w:rPr>
          <w:rFonts w:ascii="Times New Roman" w:hAnsi="Times New Roman"/>
          <w:b/>
          <w:color w:val="A6A6A6" w:themeColor="background1" w:themeShade="A6"/>
          <w:sz w:val="24"/>
          <w:szCs w:val="24"/>
        </w:rPr>
        <w:t>o</w:t>
      </w:r>
      <w:r w:rsidRPr="00A97CCB">
        <w:rPr>
          <w:rFonts w:ascii="Times New Roman" w:hAnsi="Times New Roman"/>
          <w:b/>
          <w:color w:val="A6A6A6" w:themeColor="background1" w:themeShade="A6"/>
          <w:sz w:val="24"/>
          <w:szCs w:val="24"/>
        </w:rPr>
        <w:t>cupacional sobre cuidadores familiares de idosos</w:t>
      </w:r>
    </w:p>
    <w:p w14:paraId="0CCE6406" w14:textId="77777777" w:rsidR="00DD14E3" w:rsidRDefault="00A13FA7">
      <w:pPr>
        <w:widowControl w:val="0"/>
        <w:spacing w:line="240" w:lineRule="auto"/>
        <w:jc w:val="both"/>
        <w:rPr>
          <w:rFonts w:ascii="Times New Roman" w:eastAsia="Times New Roman" w:hAnsi="Times New Roman" w:cs="Times New Roman"/>
          <w:color w:val="A6A6A6"/>
          <w:sz w:val="24"/>
          <w:szCs w:val="24"/>
        </w:rPr>
      </w:pPr>
      <w:r>
        <w:rPr>
          <w:noProof/>
        </w:rPr>
        <mc:AlternateContent>
          <mc:Choice Requires="wps">
            <w:drawing>
              <wp:anchor distT="0" distB="0" distL="114300" distR="114300" simplePos="0" relativeHeight="251661312" behindDoc="0" locked="0" layoutInCell="1" hidden="0" allowOverlap="1" wp14:anchorId="01823CB2" wp14:editId="7C5F1F66">
                <wp:simplePos x="0" y="0"/>
                <wp:positionH relativeFrom="margin">
                  <wp:posOffset>2195195</wp:posOffset>
                </wp:positionH>
                <wp:positionV relativeFrom="paragraph">
                  <wp:posOffset>50800</wp:posOffset>
                </wp:positionV>
                <wp:extent cx="3695700" cy="3495675"/>
                <wp:effectExtent l="0" t="0" r="0" b="9525"/>
                <wp:wrapNone/>
                <wp:docPr id="4" name="Retângulo 4"/>
                <wp:cNvGraphicFramePr/>
                <a:graphic xmlns:a="http://schemas.openxmlformats.org/drawingml/2006/main">
                  <a:graphicData uri="http://schemas.microsoft.com/office/word/2010/wordprocessingShape">
                    <wps:wsp>
                      <wps:cNvSpPr/>
                      <wps:spPr>
                        <a:xfrm>
                          <a:off x="0" y="0"/>
                          <a:ext cx="3695700" cy="3495675"/>
                        </a:xfrm>
                        <a:prstGeom prst="rect">
                          <a:avLst/>
                        </a:prstGeom>
                        <a:solidFill>
                          <a:srgbClr val="FFFFFF"/>
                        </a:solidFill>
                        <a:ln>
                          <a:noFill/>
                        </a:ln>
                      </wps:spPr>
                      <wps:txbx>
                        <w:txbxContent>
                          <w:p w14:paraId="6CC19F15" w14:textId="77777777" w:rsidR="00024DB0" w:rsidRPr="00A97CCB" w:rsidRDefault="00024DB0" w:rsidP="00A97CCB">
                            <w:pPr>
                              <w:spacing w:after="0" w:line="240" w:lineRule="auto"/>
                              <w:textDirection w:val="btLr"/>
                              <w:rPr>
                                <w:sz w:val="18"/>
                                <w:szCs w:val="18"/>
                              </w:rPr>
                            </w:pPr>
                            <w:r w:rsidRPr="00A97CCB">
                              <w:rPr>
                                <w:rFonts w:ascii="Times New Roman" w:eastAsia="Times New Roman" w:hAnsi="Times New Roman" w:cs="Times New Roman"/>
                                <w:b/>
                                <w:sz w:val="18"/>
                                <w:szCs w:val="18"/>
                              </w:rPr>
                              <w:t>Resumo</w:t>
                            </w:r>
                          </w:p>
                          <w:p w14:paraId="5B00E0D0" w14:textId="77777777" w:rsidR="00024DB0" w:rsidRPr="00A97CCB" w:rsidRDefault="00024DB0" w:rsidP="00A97CCB">
                            <w:pPr>
                              <w:spacing w:after="0" w:line="240" w:lineRule="auto"/>
                              <w:textDirection w:val="btLr"/>
                              <w:rPr>
                                <w:sz w:val="18"/>
                                <w:szCs w:val="18"/>
                              </w:rPr>
                            </w:pPr>
                          </w:p>
                          <w:p w14:paraId="4BBD72E3" w14:textId="77777777" w:rsidR="00024DB0" w:rsidRPr="00A97CCB" w:rsidRDefault="00024DB0" w:rsidP="0078678B">
                            <w:pPr>
                              <w:pStyle w:val="Default"/>
                              <w:jc w:val="both"/>
                              <w:rPr>
                                <w:rFonts w:ascii="Times New Roman" w:hAnsi="Times New Roman"/>
                                <w:sz w:val="18"/>
                                <w:szCs w:val="18"/>
                              </w:rPr>
                            </w:pPr>
                            <w:bookmarkStart w:id="2" w:name="_Hlk499732790"/>
                            <w:r w:rsidRPr="00A97CCB">
                              <w:rPr>
                                <w:rFonts w:ascii="Times New Roman" w:hAnsi="Times New Roman" w:cs="Times New Roman"/>
                                <w:sz w:val="18"/>
                                <w:szCs w:val="18"/>
                              </w:rPr>
                              <w:t xml:space="preserve">Este estudo teve por objetivos identificar as ocupações prejudicadas no cotidiano de cuidadores familiares, analisar a </w:t>
                            </w:r>
                            <w:proofErr w:type="spellStart"/>
                            <w:r w:rsidRPr="00A97CCB">
                              <w:rPr>
                                <w:rFonts w:ascii="Times New Roman" w:hAnsi="Times New Roman" w:cs="Times New Roman"/>
                                <w:sz w:val="18"/>
                                <w:szCs w:val="18"/>
                              </w:rPr>
                              <w:t>autopercepção</w:t>
                            </w:r>
                            <w:proofErr w:type="spellEnd"/>
                            <w:r w:rsidRPr="00A97CCB">
                              <w:rPr>
                                <w:rFonts w:ascii="Times New Roman" w:hAnsi="Times New Roman" w:cs="Times New Roman"/>
                                <w:sz w:val="18"/>
                                <w:szCs w:val="18"/>
                              </w:rPr>
                              <w:t xml:space="preserve"> do cuidador sobre o seu papel e o cuidado prestado, identificar os sentimentos relacionados ao cuidado e conhecer as razões que o levaram a se tornar cuidador principal. Trata-se de um estudo de natureza descritiva e exploratória e com abordagem qualitativa dos dados. A amostra foi composta por quatro cuidadores participantes do curso para cuidadores oferecido pela Liga Acadêmica de Gerontologia e Geriatria de uma universidade federal pública. Para a coleta de dados, </w:t>
                            </w:r>
                            <w:r w:rsidRPr="00A97CCB">
                              <w:rPr>
                                <w:rFonts w:ascii="Times New Roman" w:hAnsi="Times New Roman" w:cs="Times New Roman"/>
                                <w:sz w:val="18"/>
                                <w:szCs w:val="18"/>
                                <w:shd w:val="clear" w:color="auto" w:fill="FFFFFF"/>
                              </w:rPr>
                              <w:t xml:space="preserve">utilizou-se como instrumento de pesquisa uma entrevista semiestruturada </w:t>
                            </w:r>
                            <w:r w:rsidRPr="00A97CCB">
                              <w:rPr>
                                <w:rFonts w:ascii="Times New Roman" w:hAnsi="Times New Roman" w:cs="Times New Roman"/>
                                <w:sz w:val="18"/>
                                <w:szCs w:val="18"/>
                              </w:rPr>
                              <w:t xml:space="preserve">com perguntas sobre o perfil </w:t>
                            </w:r>
                            <w:proofErr w:type="spellStart"/>
                            <w:r w:rsidRPr="00A97CCB">
                              <w:rPr>
                                <w:rFonts w:ascii="Times New Roman" w:hAnsi="Times New Roman" w:cs="Times New Roman"/>
                                <w:sz w:val="18"/>
                                <w:szCs w:val="18"/>
                              </w:rPr>
                              <w:t>sócio-demográfico</w:t>
                            </w:r>
                            <w:proofErr w:type="spellEnd"/>
                            <w:r w:rsidRPr="00A97CCB">
                              <w:rPr>
                                <w:rFonts w:ascii="Times New Roman" w:hAnsi="Times New Roman" w:cs="Times New Roman"/>
                                <w:sz w:val="18"/>
                                <w:szCs w:val="18"/>
                              </w:rPr>
                              <w:t xml:space="preserve"> do idoso e do cuidador, a </w:t>
                            </w:r>
                            <w:proofErr w:type="spellStart"/>
                            <w:r w:rsidRPr="00A97CCB">
                              <w:rPr>
                                <w:rFonts w:ascii="Times New Roman" w:hAnsi="Times New Roman" w:cs="Times New Roman"/>
                                <w:sz w:val="18"/>
                                <w:szCs w:val="18"/>
                              </w:rPr>
                              <w:t>autopercepção</w:t>
                            </w:r>
                            <w:proofErr w:type="spellEnd"/>
                            <w:r w:rsidRPr="00A97CCB">
                              <w:rPr>
                                <w:rFonts w:ascii="Times New Roman" w:hAnsi="Times New Roman" w:cs="Times New Roman"/>
                                <w:sz w:val="18"/>
                                <w:szCs w:val="18"/>
                              </w:rPr>
                              <w:t xml:space="preserve"> do cuidador em relação ao cuidado prestado, a rotina diária antes e após se tornar cuidador. A análise dos dados foi feita através da técnica de análise de conteúdo e emergiram três categorias: rotina do cuidador, </w:t>
                            </w:r>
                            <w:r w:rsidRPr="00A97CCB">
                              <w:rPr>
                                <w:rFonts w:ascii="Times New Roman" w:hAnsi="Times New Roman"/>
                                <w:sz w:val="18"/>
                                <w:szCs w:val="18"/>
                              </w:rPr>
                              <w:t>sobre o cuidado prestado</w:t>
                            </w:r>
                            <w:r w:rsidRPr="00A97CCB">
                              <w:rPr>
                                <w:rFonts w:ascii="Times New Roman" w:hAnsi="Times New Roman" w:cs="Times New Roman"/>
                                <w:sz w:val="18"/>
                                <w:szCs w:val="18"/>
                              </w:rPr>
                              <w:t xml:space="preserve"> e </w:t>
                            </w:r>
                            <w:proofErr w:type="spellStart"/>
                            <w:r w:rsidRPr="00A97CCB">
                              <w:rPr>
                                <w:rFonts w:ascii="Times New Roman" w:hAnsi="Times New Roman" w:cs="Times New Roman"/>
                                <w:sz w:val="18"/>
                                <w:szCs w:val="18"/>
                              </w:rPr>
                              <w:t>autopercepção</w:t>
                            </w:r>
                            <w:proofErr w:type="spellEnd"/>
                            <w:r w:rsidRPr="00A97CCB">
                              <w:rPr>
                                <w:rFonts w:ascii="Times New Roman" w:hAnsi="Times New Roman" w:cs="Times New Roman"/>
                                <w:sz w:val="18"/>
                                <w:szCs w:val="18"/>
                              </w:rPr>
                              <w:t xml:space="preserve"> do cuidado. Dentre os resultados encontrados notou-se que existem ocupações afetadas: atividades da vida diária (AVD), atividades instrumentais da vida diária (AIVD), sono, lazer, participação social e trabalho. Conclui-se, portanto, que </w:t>
                            </w:r>
                            <w:r w:rsidRPr="00A97CCB">
                              <w:rPr>
                                <w:rFonts w:ascii="Times New Roman" w:hAnsi="Times New Roman"/>
                                <w:sz w:val="18"/>
                                <w:szCs w:val="18"/>
                              </w:rPr>
                              <w:t xml:space="preserve">foram pontuadas mudanças no cotidiano, atividades foram negligenciadas ou diminuídas. Sendo assim, a participação do profissional de Terapia Ocupacional tem sua intervenção com foco na reorganização da rotina, resgatando a realização de atividades significativas. </w:t>
                            </w:r>
                          </w:p>
                          <w:p w14:paraId="3DED5AD0" w14:textId="77777777" w:rsidR="00024DB0" w:rsidRPr="00A97CCB" w:rsidRDefault="00024DB0" w:rsidP="00A97CCB">
                            <w:pPr>
                              <w:pStyle w:val="Default"/>
                              <w:rPr>
                                <w:rFonts w:ascii="Times New Roman" w:hAnsi="Times New Roman"/>
                                <w:i/>
                                <w:sz w:val="18"/>
                                <w:szCs w:val="18"/>
                              </w:rPr>
                            </w:pPr>
                            <w:r w:rsidRPr="00A97CCB">
                              <w:rPr>
                                <w:rFonts w:ascii="Times New Roman" w:hAnsi="Times New Roman"/>
                                <w:b/>
                                <w:sz w:val="18"/>
                                <w:szCs w:val="18"/>
                              </w:rPr>
                              <w:t>Palavras chaves</w:t>
                            </w:r>
                            <w:r w:rsidRPr="00A97CCB">
                              <w:rPr>
                                <w:rFonts w:ascii="Times New Roman" w:hAnsi="Times New Roman"/>
                                <w:sz w:val="18"/>
                                <w:szCs w:val="18"/>
                              </w:rPr>
                              <w:t>:</w:t>
                            </w:r>
                            <w:r w:rsidRPr="00A97CCB">
                              <w:rPr>
                                <w:rFonts w:ascii="Times New Roman" w:hAnsi="Times New Roman"/>
                                <w:b/>
                                <w:sz w:val="18"/>
                                <w:szCs w:val="18"/>
                              </w:rPr>
                              <w:t xml:space="preserve"> </w:t>
                            </w:r>
                            <w:r w:rsidRPr="00A97CCB">
                              <w:rPr>
                                <w:rFonts w:ascii="Times New Roman" w:hAnsi="Times New Roman"/>
                                <w:sz w:val="18"/>
                                <w:szCs w:val="18"/>
                              </w:rPr>
                              <w:t>Cuidadores</w:t>
                            </w:r>
                            <w:r>
                              <w:rPr>
                                <w:rFonts w:ascii="Times New Roman" w:hAnsi="Times New Roman"/>
                                <w:sz w:val="18"/>
                                <w:szCs w:val="18"/>
                              </w:rPr>
                              <w:t xml:space="preserve">; </w:t>
                            </w:r>
                            <w:r w:rsidRPr="00A97CCB">
                              <w:rPr>
                                <w:rFonts w:ascii="Times New Roman" w:hAnsi="Times New Roman"/>
                                <w:sz w:val="18"/>
                                <w:szCs w:val="18"/>
                              </w:rPr>
                              <w:t>Envelhecimento</w:t>
                            </w:r>
                            <w:r>
                              <w:rPr>
                                <w:rFonts w:ascii="Times New Roman" w:hAnsi="Times New Roman"/>
                                <w:sz w:val="18"/>
                                <w:szCs w:val="18"/>
                              </w:rPr>
                              <w:t>; Terapia ocupacional</w:t>
                            </w:r>
                            <w:r w:rsidRPr="00A97CCB">
                              <w:rPr>
                                <w:rFonts w:ascii="Times New Roman" w:hAnsi="Times New Roman"/>
                                <w:sz w:val="18"/>
                                <w:szCs w:val="18"/>
                              </w:rPr>
                              <w:t xml:space="preserve">. </w:t>
                            </w:r>
                          </w:p>
                          <w:bookmarkEnd w:id="2"/>
                          <w:p w14:paraId="55C1AA10" w14:textId="77777777" w:rsidR="00024DB0" w:rsidRPr="00A97CCB" w:rsidRDefault="00024DB0" w:rsidP="00A97CCB">
                            <w:pPr>
                              <w:spacing w:after="0" w:line="240" w:lineRule="auto"/>
                              <w:textDirection w:val="btLr"/>
                              <w:rPr>
                                <w:sz w:val="18"/>
                                <w:szCs w:val="18"/>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823CB2" id="Retângulo 4" o:spid="_x0000_s1027" style="position:absolute;left:0;text-align:left;margin-left:172.85pt;margin-top:4pt;width:291pt;height:27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" stroked="f">
                <v:textbox inset="2.53958mm,1.2694mm,2.53958mm,1.2694mm">
                  <w:txbxContent>
                    <w:p w14:paraId="6CC19F15" w14:textId="77777777" w:rsidR="00024DB0" w:rsidRPr="00A97CCB" w:rsidRDefault="00024DB0" w:rsidP="00A97CCB">
                      <w:pPr>
                        <w:spacing w:after="0" w:line="240" w:lineRule="auto"/>
                        <w:textDirection w:val="btLr"/>
                        <w:rPr>
                          <w:sz w:val="18"/>
                          <w:szCs w:val="18"/>
                        </w:rPr>
                      </w:pPr>
                      <w:r w:rsidRPr="00A97CCB">
                        <w:rPr>
                          <w:rFonts w:ascii="Times New Roman" w:eastAsia="Times New Roman" w:hAnsi="Times New Roman" w:cs="Times New Roman"/>
                          <w:b/>
                          <w:sz w:val="18"/>
                          <w:szCs w:val="18"/>
                        </w:rPr>
                        <w:t>Resumo</w:t>
                      </w:r>
                    </w:p>
                    <w:p w14:paraId="5B00E0D0" w14:textId="77777777" w:rsidR="00024DB0" w:rsidRPr="00A97CCB" w:rsidRDefault="00024DB0" w:rsidP="00A97CCB">
                      <w:pPr>
                        <w:spacing w:after="0" w:line="240" w:lineRule="auto"/>
                        <w:textDirection w:val="btLr"/>
                        <w:rPr>
                          <w:sz w:val="18"/>
                          <w:szCs w:val="18"/>
                        </w:rPr>
                      </w:pPr>
                    </w:p>
                    <w:p w14:paraId="4BBD72E3" w14:textId="77777777" w:rsidR="00024DB0" w:rsidRPr="00A97CCB" w:rsidRDefault="00024DB0" w:rsidP="0078678B">
                      <w:pPr>
                        <w:pStyle w:val="Default"/>
                        <w:jc w:val="both"/>
                        <w:rPr>
                          <w:rFonts w:ascii="Times New Roman" w:hAnsi="Times New Roman"/>
                          <w:sz w:val="18"/>
                          <w:szCs w:val="18"/>
                        </w:rPr>
                      </w:pPr>
                      <w:bookmarkStart w:id="3" w:name="_Hlk499732790"/>
                      <w:r w:rsidRPr="00A97CCB">
                        <w:rPr>
                          <w:rFonts w:ascii="Times New Roman" w:hAnsi="Times New Roman" w:cs="Times New Roman"/>
                          <w:sz w:val="18"/>
                          <w:szCs w:val="18"/>
                        </w:rPr>
                        <w:t xml:space="preserve">Este estudo teve por objetivos identificar as ocupações prejudicadas no cotidiano de cuidadores familiares, analisar a </w:t>
                      </w:r>
                      <w:proofErr w:type="spellStart"/>
                      <w:r w:rsidRPr="00A97CCB">
                        <w:rPr>
                          <w:rFonts w:ascii="Times New Roman" w:hAnsi="Times New Roman" w:cs="Times New Roman"/>
                          <w:sz w:val="18"/>
                          <w:szCs w:val="18"/>
                        </w:rPr>
                        <w:t>autopercepção</w:t>
                      </w:r>
                      <w:proofErr w:type="spellEnd"/>
                      <w:r w:rsidRPr="00A97CCB">
                        <w:rPr>
                          <w:rFonts w:ascii="Times New Roman" w:hAnsi="Times New Roman" w:cs="Times New Roman"/>
                          <w:sz w:val="18"/>
                          <w:szCs w:val="18"/>
                        </w:rPr>
                        <w:t xml:space="preserve"> do cuidador sobre o seu papel e o cuidado prestado, identificar os sentimentos relacionados ao cuidado e conhecer as razões que o levaram a se tornar cuidador principal. Trata-se de um estudo de natureza descritiva e exploratória e com abordagem qualitativa dos dados. A amostra foi composta por quatro cuidadores participantes do curso para cuidadores oferecido pela Liga Acadêmica de Gerontologia e Geriatria de uma universidade federal pública. Para a coleta de dados, </w:t>
                      </w:r>
                      <w:r w:rsidRPr="00A97CCB">
                        <w:rPr>
                          <w:rFonts w:ascii="Times New Roman" w:hAnsi="Times New Roman" w:cs="Times New Roman"/>
                          <w:sz w:val="18"/>
                          <w:szCs w:val="18"/>
                          <w:shd w:val="clear" w:color="auto" w:fill="FFFFFF"/>
                        </w:rPr>
                        <w:t xml:space="preserve">utilizou-se como instrumento de pesquisa uma entrevista semiestruturada </w:t>
                      </w:r>
                      <w:r w:rsidRPr="00A97CCB">
                        <w:rPr>
                          <w:rFonts w:ascii="Times New Roman" w:hAnsi="Times New Roman" w:cs="Times New Roman"/>
                          <w:sz w:val="18"/>
                          <w:szCs w:val="18"/>
                        </w:rPr>
                        <w:t xml:space="preserve">com perguntas sobre o perfil </w:t>
                      </w:r>
                      <w:proofErr w:type="spellStart"/>
                      <w:r w:rsidRPr="00A97CCB">
                        <w:rPr>
                          <w:rFonts w:ascii="Times New Roman" w:hAnsi="Times New Roman" w:cs="Times New Roman"/>
                          <w:sz w:val="18"/>
                          <w:szCs w:val="18"/>
                        </w:rPr>
                        <w:t>sócio-demográfico</w:t>
                      </w:r>
                      <w:proofErr w:type="spellEnd"/>
                      <w:r w:rsidRPr="00A97CCB">
                        <w:rPr>
                          <w:rFonts w:ascii="Times New Roman" w:hAnsi="Times New Roman" w:cs="Times New Roman"/>
                          <w:sz w:val="18"/>
                          <w:szCs w:val="18"/>
                        </w:rPr>
                        <w:t xml:space="preserve"> do idoso e do cuidador, a </w:t>
                      </w:r>
                      <w:proofErr w:type="spellStart"/>
                      <w:r w:rsidRPr="00A97CCB">
                        <w:rPr>
                          <w:rFonts w:ascii="Times New Roman" w:hAnsi="Times New Roman" w:cs="Times New Roman"/>
                          <w:sz w:val="18"/>
                          <w:szCs w:val="18"/>
                        </w:rPr>
                        <w:t>autopercepção</w:t>
                      </w:r>
                      <w:proofErr w:type="spellEnd"/>
                      <w:r w:rsidRPr="00A97CCB">
                        <w:rPr>
                          <w:rFonts w:ascii="Times New Roman" w:hAnsi="Times New Roman" w:cs="Times New Roman"/>
                          <w:sz w:val="18"/>
                          <w:szCs w:val="18"/>
                        </w:rPr>
                        <w:t xml:space="preserve"> do cuidador em relação ao cuidado prestado, a rotina diária antes e após se tornar cuidador. A análise dos dados foi feita através da técnica de análise de conteúdo e emergiram três categorias: rotina do cuidador, </w:t>
                      </w:r>
                      <w:r w:rsidRPr="00A97CCB">
                        <w:rPr>
                          <w:rFonts w:ascii="Times New Roman" w:hAnsi="Times New Roman"/>
                          <w:sz w:val="18"/>
                          <w:szCs w:val="18"/>
                        </w:rPr>
                        <w:t>sobre o cuidado prestado</w:t>
                      </w:r>
                      <w:r w:rsidRPr="00A97CCB">
                        <w:rPr>
                          <w:rFonts w:ascii="Times New Roman" w:hAnsi="Times New Roman" w:cs="Times New Roman"/>
                          <w:sz w:val="18"/>
                          <w:szCs w:val="18"/>
                        </w:rPr>
                        <w:t xml:space="preserve"> e </w:t>
                      </w:r>
                      <w:proofErr w:type="spellStart"/>
                      <w:r w:rsidRPr="00A97CCB">
                        <w:rPr>
                          <w:rFonts w:ascii="Times New Roman" w:hAnsi="Times New Roman" w:cs="Times New Roman"/>
                          <w:sz w:val="18"/>
                          <w:szCs w:val="18"/>
                        </w:rPr>
                        <w:t>autopercepção</w:t>
                      </w:r>
                      <w:proofErr w:type="spellEnd"/>
                      <w:r w:rsidRPr="00A97CCB">
                        <w:rPr>
                          <w:rFonts w:ascii="Times New Roman" w:hAnsi="Times New Roman" w:cs="Times New Roman"/>
                          <w:sz w:val="18"/>
                          <w:szCs w:val="18"/>
                        </w:rPr>
                        <w:t xml:space="preserve"> do cuidado. Dentre os resultados encontrados notou-se que existem ocupações afetadas: atividades da vida diária (AVD), atividades instrumentais da vida diária (AIVD), sono, lazer, participação social e trabalho. Conclui-se, portanto, que </w:t>
                      </w:r>
                      <w:r w:rsidRPr="00A97CCB">
                        <w:rPr>
                          <w:rFonts w:ascii="Times New Roman" w:hAnsi="Times New Roman"/>
                          <w:sz w:val="18"/>
                          <w:szCs w:val="18"/>
                        </w:rPr>
                        <w:t xml:space="preserve">foram pontuadas mudanças no cotidiano, atividades foram negligenciadas ou diminuídas. Sendo assim, a participação do profissional de Terapia Ocupacional tem sua intervenção com foco na reorganização da rotina, resgatando a realização de atividades significativas. </w:t>
                      </w:r>
                    </w:p>
                    <w:p w14:paraId="3DED5AD0" w14:textId="77777777" w:rsidR="00024DB0" w:rsidRPr="00A97CCB" w:rsidRDefault="00024DB0" w:rsidP="00A97CCB">
                      <w:pPr>
                        <w:pStyle w:val="Default"/>
                        <w:rPr>
                          <w:rFonts w:ascii="Times New Roman" w:hAnsi="Times New Roman"/>
                          <w:i/>
                          <w:sz w:val="18"/>
                          <w:szCs w:val="18"/>
                        </w:rPr>
                      </w:pPr>
                      <w:r w:rsidRPr="00A97CCB">
                        <w:rPr>
                          <w:rFonts w:ascii="Times New Roman" w:hAnsi="Times New Roman"/>
                          <w:b/>
                          <w:sz w:val="18"/>
                          <w:szCs w:val="18"/>
                        </w:rPr>
                        <w:t>Palavras chaves</w:t>
                      </w:r>
                      <w:r w:rsidRPr="00A97CCB">
                        <w:rPr>
                          <w:rFonts w:ascii="Times New Roman" w:hAnsi="Times New Roman"/>
                          <w:sz w:val="18"/>
                          <w:szCs w:val="18"/>
                        </w:rPr>
                        <w:t>:</w:t>
                      </w:r>
                      <w:r w:rsidRPr="00A97CCB">
                        <w:rPr>
                          <w:rFonts w:ascii="Times New Roman" w:hAnsi="Times New Roman"/>
                          <w:b/>
                          <w:sz w:val="18"/>
                          <w:szCs w:val="18"/>
                        </w:rPr>
                        <w:t xml:space="preserve"> </w:t>
                      </w:r>
                      <w:r w:rsidRPr="00A97CCB">
                        <w:rPr>
                          <w:rFonts w:ascii="Times New Roman" w:hAnsi="Times New Roman"/>
                          <w:sz w:val="18"/>
                          <w:szCs w:val="18"/>
                        </w:rPr>
                        <w:t>Cuidadores</w:t>
                      </w:r>
                      <w:r>
                        <w:rPr>
                          <w:rFonts w:ascii="Times New Roman" w:hAnsi="Times New Roman"/>
                          <w:sz w:val="18"/>
                          <w:szCs w:val="18"/>
                        </w:rPr>
                        <w:t xml:space="preserve">; </w:t>
                      </w:r>
                      <w:r w:rsidRPr="00A97CCB">
                        <w:rPr>
                          <w:rFonts w:ascii="Times New Roman" w:hAnsi="Times New Roman"/>
                          <w:sz w:val="18"/>
                          <w:szCs w:val="18"/>
                        </w:rPr>
                        <w:t>Envelhecimento</w:t>
                      </w:r>
                      <w:r>
                        <w:rPr>
                          <w:rFonts w:ascii="Times New Roman" w:hAnsi="Times New Roman"/>
                          <w:sz w:val="18"/>
                          <w:szCs w:val="18"/>
                        </w:rPr>
                        <w:t>; Terapia ocupacional</w:t>
                      </w:r>
                      <w:r w:rsidRPr="00A97CCB">
                        <w:rPr>
                          <w:rFonts w:ascii="Times New Roman" w:hAnsi="Times New Roman"/>
                          <w:sz w:val="18"/>
                          <w:szCs w:val="18"/>
                        </w:rPr>
                        <w:t xml:space="preserve">. </w:t>
                      </w:r>
                    </w:p>
                    <w:bookmarkEnd w:id="3"/>
                    <w:p w14:paraId="55C1AA10" w14:textId="77777777" w:rsidR="00024DB0" w:rsidRPr="00A97CCB" w:rsidRDefault="00024DB0" w:rsidP="00A97CCB">
                      <w:pPr>
                        <w:spacing w:after="0" w:line="240" w:lineRule="auto"/>
                        <w:textDirection w:val="btLr"/>
                        <w:rPr>
                          <w:sz w:val="18"/>
                          <w:szCs w:val="18"/>
                        </w:rPr>
                      </w:pP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hidden="0" allowOverlap="1" wp14:anchorId="684488BC" wp14:editId="283E8344">
                <wp:simplePos x="0" y="0"/>
                <wp:positionH relativeFrom="margin">
                  <wp:posOffset>2242820</wp:posOffset>
                </wp:positionH>
                <wp:positionV relativeFrom="paragraph">
                  <wp:posOffset>50800</wp:posOffset>
                </wp:positionV>
                <wp:extent cx="0" cy="3495675"/>
                <wp:effectExtent l="0" t="0" r="19050" b="9525"/>
                <wp:wrapNone/>
                <wp:docPr id="8" name="Conector de seta reta 8"/>
                <wp:cNvGraphicFramePr/>
                <a:graphic xmlns:a="http://schemas.openxmlformats.org/drawingml/2006/main">
                  <a:graphicData uri="http://schemas.microsoft.com/office/word/2010/wordprocessingShape">
                    <wps:wsp>
                      <wps:cNvCnPr/>
                      <wps:spPr>
                        <a:xfrm flipH="1">
                          <a:off x="0" y="0"/>
                          <a:ext cx="0" cy="3495675"/>
                        </a:xfrm>
                        <a:prstGeom prst="straightConnector1">
                          <a:avLst/>
                        </a:prstGeom>
                        <a:noFill/>
                        <a:ln w="9525" cap="flat" cmpd="sng">
                          <a:solidFill>
                            <a:schemeClr val="dk1"/>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11C07DA5" id="Conector de seta reta 8" o:spid="_x0000_s1026" type="#_x0000_t32" style="position:absolute;margin-left:176.6pt;margin-top:4pt;width:0;height:275.25p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" strokecolor="black [3200]">
                <w10:wrap anchorx="margin"/>
              </v:shape>
            </w:pict>
          </mc:Fallback>
        </mc:AlternateContent>
      </w:r>
      <w:r w:rsidR="00A97CCB">
        <w:rPr>
          <w:noProof/>
        </w:rPr>
        <mc:AlternateContent>
          <mc:Choice Requires="wps">
            <w:drawing>
              <wp:anchor distT="0" distB="0" distL="114300" distR="114300" simplePos="0" relativeHeight="251660288" behindDoc="0" locked="0" layoutInCell="1" hidden="0" allowOverlap="1" wp14:anchorId="013EA1EC" wp14:editId="5AD68285">
                <wp:simplePos x="0" y="0"/>
                <wp:positionH relativeFrom="margin">
                  <wp:posOffset>-284480</wp:posOffset>
                </wp:positionH>
                <wp:positionV relativeFrom="paragraph">
                  <wp:posOffset>50800</wp:posOffset>
                </wp:positionV>
                <wp:extent cx="2565400" cy="2647950"/>
                <wp:effectExtent l="0" t="0" r="6350" b="0"/>
                <wp:wrapNone/>
                <wp:docPr id="6" name="Retângulo 6"/>
                <wp:cNvGraphicFramePr/>
                <a:graphic xmlns:a="http://schemas.openxmlformats.org/drawingml/2006/main">
                  <a:graphicData uri="http://schemas.microsoft.com/office/word/2010/wordprocessingShape">
                    <wps:wsp>
                      <wps:cNvSpPr/>
                      <wps:spPr>
                        <a:xfrm>
                          <a:off x="0" y="0"/>
                          <a:ext cx="2565400" cy="2647950"/>
                        </a:xfrm>
                        <a:prstGeom prst="rect">
                          <a:avLst/>
                        </a:prstGeom>
                        <a:solidFill>
                          <a:schemeClr val="lt1"/>
                        </a:solidFill>
                        <a:ln>
                          <a:noFill/>
                        </a:ln>
                      </wps:spPr>
                      <wps:txbx>
                        <w:txbxContent>
                          <w:p w14:paraId="5B37F735" w14:textId="77777777" w:rsidR="00024DB0" w:rsidRPr="00A13FA7" w:rsidRDefault="00024DB0" w:rsidP="00A13FA7">
                            <w:pPr>
                              <w:spacing w:after="0" w:line="240" w:lineRule="auto"/>
                              <w:jc w:val="right"/>
                              <w:rPr>
                                <w:rFonts w:ascii="Times New Roman" w:hAnsi="Times New Roman" w:cs="Times New Roman"/>
                                <w:b/>
                                <w:sz w:val="20"/>
                                <w:szCs w:val="18"/>
                                <w:vertAlign w:val="superscript"/>
                              </w:rPr>
                            </w:pPr>
                            <w:proofErr w:type="spellStart"/>
                            <w:r w:rsidRPr="00A13FA7">
                              <w:rPr>
                                <w:rFonts w:ascii="Times New Roman" w:hAnsi="Times New Roman" w:cs="Times New Roman"/>
                                <w:b/>
                                <w:sz w:val="20"/>
                                <w:szCs w:val="18"/>
                              </w:rPr>
                              <w:t>Ayra</w:t>
                            </w:r>
                            <w:proofErr w:type="spellEnd"/>
                            <w:r w:rsidRPr="00A13FA7">
                              <w:rPr>
                                <w:rFonts w:ascii="Times New Roman" w:hAnsi="Times New Roman" w:cs="Times New Roman"/>
                                <w:b/>
                                <w:sz w:val="20"/>
                                <w:szCs w:val="18"/>
                              </w:rPr>
                              <w:t xml:space="preserve"> Caroline </w:t>
                            </w:r>
                            <w:proofErr w:type="spellStart"/>
                            <w:r w:rsidRPr="00A13FA7">
                              <w:rPr>
                                <w:rFonts w:ascii="Times New Roman" w:hAnsi="Times New Roman" w:cs="Times New Roman"/>
                                <w:b/>
                                <w:sz w:val="20"/>
                                <w:szCs w:val="18"/>
                              </w:rPr>
                              <w:t>Melges</w:t>
                            </w:r>
                            <w:proofErr w:type="spellEnd"/>
                            <w:r w:rsidRPr="00A13FA7">
                              <w:rPr>
                                <w:rFonts w:ascii="Times New Roman" w:hAnsi="Times New Roman" w:cs="Times New Roman"/>
                                <w:b/>
                                <w:sz w:val="20"/>
                                <w:szCs w:val="18"/>
                              </w:rPr>
                              <w:t xml:space="preserve"> Bossi Costa</w:t>
                            </w:r>
                          </w:p>
                          <w:p w14:paraId="0D138486" w14:textId="77777777" w:rsidR="00024DB0" w:rsidRDefault="00024DB0" w:rsidP="00A13FA7">
                            <w:pPr>
                              <w:spacing w:after="0" w:line="240" w:lineRule="auto"/>
                              <w:jc w:val="right"/>
                              <w:rPr>
                                <w:rFonts w:ascii="Times New Roman" w:hAnsi="Times New Roman" w:cs="Times New Roman"/>
                                <w:sz w:val="18"/>
                                <w:szCs w:val="18"/>
                              </w:rPr>
                            </w:pPr>
                            <w:r w:rsidRPr="008103CE">
                              <w:rPr>
                                <w:rFonts w:ascii="Times New Roman" w:hAnsi="Times New Roman" w:cs="Times New Roman"/>
                                <w:sz w:val="18"/>
                                <w:szCs w:val="18"/>
                              </w:rPr>
                              <w:t xml:space="preserve">Graduanda em Terapia Ocupacional pela Universidade de Brasília – UnB, Faculdade de Ceilândia – FCE, Brasília, Brasil. </w:t>
                            </w:r>
                            <w:hyperlink r:id="rId8" w:history="1">
                              <w:r w:rsidRPr="00A13FA7">
                                <w:rPr>
                                  <w:rStyle w:val="Hyperlink"/>
                                  <w:rFonts w:ascii="Times New Roman" w:hAnsi="Times New Roman" w:cs="Times New Roman"/>
                                  <w:sz w:val="18"/>
                                  <w:szCs w:val="18"/>
                                  <w:u w:val="none"/>
                                </w:rPr>
                                <w:t>ayracarolinemelges@gmail.com</w:t>
                              </w:r>
                            </w:hyperlink>
                          </w:p>
                          <w:p w14:paraId="40CFC692" w14:textId="77777777" w:rsidR="00024DB0" w:rsidRPr="008103CE" w:rsidRDefault="00024DB0" w:rsidP="00A13FA7">
                            <w:pPr>
                              <w:spacing w:after="0" w:line="240" w:lineRule="auto"/>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7E01AA39" w14:textId="77777777" w:rsidR="00024DB0" w:rsidRPr="00A13FA7" w:rsidRDefault="00024DB0" w:rsidP="00A13FA7">
                            <w:pPr>
                              <w:spacing w:after="0" w:line="240" w:lineRule="auto"/>
                              <w:jc w:val="right"/>
                              <w:rPr>
                                <w:rFonts w:ascii="Times New Roman" w:hAnsi="Times New Roman" w:cs="Times New Roman"/>
                                <w:b/>
                                <w:sz w:val="20"/>
                                <w:szCs w:val="18"/>
                                <w:vertAlign w:val="superscript"/>
                              </w:rPr>
                            </w:pPr>
                            <w:proofErr w:type="spellStart"/>
                            <w:r w:rsidRPr="00A13FA7">
                              <w:rPr>
                                <w:rFonts w:ascii="Times New Roman" w:hAnsi="Times New Roman" w:cs="Times New Roman"/>
                                <w:b/>
                                <w:sz w:val="20"/>
                                <w:szCs w:val="18"/>
                              </w:rPr>
                              <w:t>Grasielle</w:t>
                            </w:r>
                            <w:proofErr w:type="spellEnd"/>
                            <w:r w:rsidRPr="00A13FA7">
                              <w:rPr>
                                <w:rFonts w:ascii="Times New Roman" w:hAnsi="Times New Roman" w:cs="Times New Roman"/>
                                <w:b/>
                                <w:sz w:val="20"/>
                                <w:szCs w:val="18"/>
                              </w:rPr>
                              <w:t xml:space="preserve"> Silveira Tavares </w:t>
                            </w:r>
                            <w:proofErr w:type="spellStart"/>
                            <w:r w:rsidRPr="00A13FA7">
                              <w:rPr>
                                <w:rFonts w:ascii="Times New Roman" w:hAnsi="Times New Roman" w:cs="Times New Roman"/>
                                <w:b/>
                                <w:sz w:val="20"/>
                                <w:szCs w:val="18"/>
                              </w:rPr>
                              <w:t>Paulin</w:t>
                            </w:r>
                            <w:proofErr w:type="spellEnd"/>
                          </w:p>
                          <w:p w14:paraId="20EC4F16" w14:textId="77777777" w:rsidR="00024DB0" w:rsidRPr="00A13FA7" w:rsidRDefault="00024DB0" w:rsidP="00A13FA7">
                            <w:pPr>
                              <w:spacing w:after="0" w:line="240" w:lineRule="auto"/>
                              <w:jc w:val="right"/>
                              <w:rPr>
                                <w:rFonts w:ascii="Times New Roman" w:hAnsi="Times New Roman" w:cs="Times New Roman"/>
                                <w:sz w:val="18"/>
                                <w:szCs w:val="18"/>
                              </w:rPr>
                            </w:pPr>
                            <w:r w:rsidRPr="008103CE">
                              <w:rPr>
                                <w:rFonts w:ascii="Times New Roman" w:hAnsi="Times New Roman" w:cs="Times New Roman"/>
                                <w:sz w:val="18"/>
                                <w:szCs w:val="18"/>
                              </w:rPr>
                              <w:t xml:space="preserve">Docente </w:t>
                            </w:r>
                            <w:r>
                              <w:rPr>
                                <w:rFonts w:ascii="Times New Roman" w:hAnsi="Times New Roman" w:cs="Times New Roman"/>
                                <w:sz w:val="18"/>
                                <w:szCs w:val="18"/>
                              </w:rPr>
                              <w:t xml:space="preserve">do curso de Terapia Ocupacional </w:t>
                            </w:r>
                            <w:r w:rsidRPr="008103CE">
                              <w:rPr>
                                <w:rFonts w:ascii="Times New Roman" w:hAnsi="Times New Roman" w:cs="Times New Roman"/>
                                <w:sz w:val="18"/>
                                <w:szCs w:val="18"/>
                              </w:rPr>
                              <w:t xml:space="preserve">da Universidade de Brasília – UnB, Faculdade de Ceilândia – FCE, Brasília, Brasil. </w:t>
                            </w:r>
                            <w:hyperlink r:id="rId9" w:history="1">
                              <w:r w:rsidRPr="00A13FA7">
                                <w:rPr>
                                  <w:rStyle w:val="Hyperlink"/>
                                  <w:rFonts w:ascii="Times New Roman" w:hAnsi="Times New Roman" w:cs="Times New Roman"/>
                                  <w:sz w:val="18"/>
                                  <w:szCs w:val="18"/>
                                  <w:u w:val="none"/>
                                </w:rPr>
                                <w:t>grasiellet@yahoo.com.br</w:t>
                              </w:r>
                            </w:hyperlink>
                          </w:p>
                          <w:p w14:paraId="24A2B491" w14:textId="77777777" w:rsidR="00024DB0" w:rsidRPr="008103CE" w:rsidRDefault="00024DB0" w:rsidP="00A13FA7">
                            <w:pPr>
                              <w:spacing w:after="0" w:line="240" w:lineRule="auto"/>
                              <w:jc w:val="right"/>
                              <w:rPr>
                                <w:rFonts w:ascii="Times New Roman" w:hAnsi="Times New Roman" w:cs="Times New Roman"/>
                                <w:sz w:val="18"/>
                                <w:szCs w:val="18"/>
                                <w:shd w:val="clear" w:color="auto" w:fill="FFFFFF"/>
                              </w:rPr>
                            </w:pPr>
                            <w:r>
                              <w:rPr>
                                <w:rStyle w:val="Hyperlink"/>
                                <w:rFonts w:ascii="Times New Roman" w:hAnsi="Times New Roman" w:cs="Times New Roman"/>
                                <w:color w:val="000000" w:themeColor="text1"/>
                                <w:sz w:val="18"/>
                                <w:szCs w:val="18"/>
                                <w:u w:val="none"/>
                              </w:rPr>
                              <w:t xml:space="preserve">   </w:t>
                            </w:r>
                            <w:r w:rsidRPr="008103CE">
                              <w:rPr>
                                <w:rFonts w:ascii="Times New Roman" w:hAnsi="Times New Roman" w:cs="Times New Roman"/>
                                <w:color w:val="000000" w:themeColor="text1"/>
                                <w:sz w:val="18"/>
                                <w:szCs w:val="18"/>
                              </w:rPr>
                              <w:t xml:space="preserve"> </w:t>
                            </w:r>
                          </w:p>
                          <w:p w14:paraId="10F5F3A6" w14:textId="77777777" w:rsidR="00024DB0" w:rsidRPr="00A13FA7" w:rsidRDefault="00024DB0" w:rsidP="00A13FA7">
                            <w:pPr>
                              <w:spacing w:after="0" w:line="240" w:lineRule="auto"/>
                              <w:jc w:val="right"/>
                              <w:rPr>
                                <w:rFonts w:ascii="Times New Roman" w:hAnsi="Times New Roman" w:cs="Times New Roman"/>
                                <w:b/>
                                <w:color w:val="000000" w:themeColor="text1"/>
                                <w:sz w:val="18"/>
                                <w:szCs w:val="18"/>
                                <w:vertAlign w:val="superscript"/>
                              </w:rPr>
                            </w:pPr>
                            <w:r w:rsidRPr="00A13FA7">
                              <w:rPr>
                                <w:rFonts w:ascii="Times New Roman" w:hAnsi="Times New Roman" w:cs="Times New Roman"/>
                                <w:b/>
                                <w:color w:val="000000" w:themeColor="text1"/>
                                <w:sz w:val="20"/>
                                <w:szCs w:val="18"/>
                              </w:rPr>
                              <w:t>Keila Cristiane Trindade da Cruz</w:t>
                            </w:r>
                          </w:p>
                          <w:p w14:paraId="4690DA08" w14:textId="77777777" w:rsidR="00024DB0" w:rsidRPr="008103CE" w:rsidRDefault="00024DB0" w:rsidP="00A13FA7">
                            <w:pPr>
                              <w:spacing w:after="0" w:line="240" w:lineRule="auto"/>
                              <w:jc w:val="right"/>
                              <w:rPr>
                                <w:rFonts w:ascii="Times New Roman" w:hAnsi="Times New Roman" w:cs="Times New Roman"/>
                                <w:sz w:val="18"/>
                                <w:szCs w:val="18"/>
                                <w:shd w:val="clear" w:color="auto" w:fill="FFFFFF"/>
                              </w:rPr>
                            </w:pPr>
                            <w:r w:rsidRPr="008103CE">
                              <w:rPr>
                                <w:rFonts w:ascii="Times New Roman" w:hAnsi="Times New Roman" w:cs="Times New Roman"/>
                                <w:color w:val="000000" w:themeColor="text1"/>
                                <w:sz w:val="18"/>
                                <w:szCs w:val="18"/>
                              </w:rPr>
                              <w:t xml:space="preserve">Enfermeira. Docente da Universidade de Brasília – UnB, do Departamento de Enfermagem da Faculdade de Ciências da Saúde, Brasília, Brasil. </w:t>
                            </w:r>
                            <w:hyperlink r:id="rId10" w:history="1">
                              <w:r w:rsidRPr="00A13FA7">
                                <w:rPr>
                                  <w:rStyle w:val="Hyperlink"/>
                                  <w:rFonts w:ascii="Times New Roman" w:hAnsi="Times New Roman" w:cs="Times New Roman"/>
                                  <w:sz w:val="18"/>
                                  <w:szCs w:val="18"/>
                                  <w:u w:val="none"/>
                                </w:rPr>
                                <w:t>keilactc@unb.br</w:t>
                              </w:r>
                            </w:hyperlink>
                            <w:r>
                              <w:rPr>
                                <w:rFonts w:ascii="Times New Roman" w:hAnsi="Times New Roman" w:cs="Times New Roman"/>
                                <w:sz w:val="18"/>
                                <w:szCs w:val="18"/>
                              </w:rPr>
                              <w:t xml:space="preserve"> </w:t>
                            </w:r>
                            <w:r w:rsidRPr="008103CE">
                              <w:rPr>
                                <w:rFonts w:ascii="Times New Roman" w:hAnsi="Times New Roman" w:cs="Times New Roman"/>
                                <w:sz w:val="18"/>
                                <w:szCs w:val="18"/>
                              </w:rPr>
                              <w:t xml:space="preserve"> </w:t>
                            </w:r>
                          </w:p>
                          <w:p w14:paraId="3E093D9F" w14:textId="77777777" w:rsidR="00024DB0" w:rsidRPr="008103CE" w:rsidRDefault="00024DB0" w:rsidP="00A13FA7">
                            <w:pPr>
                              <w:spacing w:after="0" w:line="240" w:lineRule="auto"/>
                              <w:jc w:val="right"/>
                              <w:rPr>
                                <w:rFonts w:ascii="Times New Roman" w:eastAsia="Times New Roman" w:hAnsi="Times New Roman" w:cs="Times New Roman"/>
                                <w:sz w:val="18"/>
                                <w:szCs w:val="18"/>
                                <w:lang w:eastAsia="it-IT"/>
                              </w:rPr>
                            </w:pPr>
                          </w:p>
                          <w:p w14:paraId="038DD901" w14:textId="77777777" w:rsidR="00024DB0" w:rsidRPr="008103CE" w:rsidRDefault="00024DB0" w:rsidP="00A13FA7">
                            <w:pPr>
                              <w:spacing w:after="0" w:line="240" w:lineRule="auto"/>
                              <w:jc w:val="right"/>
                              <w:rPr>
                                <w:rFonts w:ascii="Times New Roman" w:hAnsi="Times New Roman" w:cs="Times New Roman"/>
                                <w:sz w:val="18"/>
                                <w:szCs w:val="18"/>
                              </w:rPr>
                            </w:pPr>
                          </w:p>
                          <w:p w14:paraId="73CA9F7A" w14:textId="77777777" w:rsidR="00024DB0" w:rsidRPr="008103CE" w:rsidRDefault="00024DB0" w:rsidP="00A13FA7">
                            <w:pPr>
                              <w:spacing w:after="0" w:line="240" w:lineRule="auto"/>
                              <w:jc w:val="right"/>
                              <w:rPr>
                                <w:rFonts w:ascii="Times New Roman" w:hAnsi="Times New Roman" w:cs="Times New Roman"/>
                                <w:sz w:val="18"/>
                                <w:szCs w:val="18"/>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3EA1EC" id="Retângulo 6" o:spid="_x0000_s1028" style="position:absolute;left:0;text-align:left;margin-left:-22.4pt;margin-top:4pt;width:202pt;height:20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" fillcolor="white [3201]" stroked="f">
                <v:textbox inset="2.53958mm,1.2694mm,2.53958mm,1.2694mm">
                  <w:txbxContent>
                    <w:p w14:paraId="5B37F735" w14:textId="77777777" w:rsidR="00024DB0" w:rsidRPr="00A13FA7" w:rsidRDefault="00024DB0" w:rsidP="00A13FA7">
                      <w:pPr>
                        <w:spacing w:after="0" w:line="240" w:lineRule="auto"/>
                        <w:jc w:val="right"/>
                        <w:rPr>
                          <w:rFonts w:ascii="Times New Roman" w:hAnsi="Times New Roman" w:cs="Times New Roman"/>
                          <w:b/>
                          <w:sz w:val="20"/>
                          <w:szCs w:val="18"/>
                          <w:vertAlign w:val="superscript"/>
                        </w:rPr>
                      </w:pPr>
                      <w:proofErr w:type="spellStart"/>
                      <w:r w:rsidRPr="00A13FA7">
                        <w:rPr>
                          <w:rFonts w:ascii="Times New Roman" w:hAnsi="Times New Roman" w:cs="Times New Roman"/>
                          <w:b/>
                          <w:sz w:val="20"/>
                          <w:szCs w:val="18"/>
                        </w:rPr>
                        <w:t>Ayra</w:t>
                      </w:r>
                      <w:proofErr w:type="spellEnd"/>
                      <w:r w:rsidRPr="00A13FA7">
                        <w:rPr>
                          <w:rFonts w:ascii="Times New Roman" w:hAnsi="Times New Roman" w:cs="Times New Roman"/>
                          <w:b/>
                          <w:sz w:val="20"/>
                          <w:szCs w:val="18"/>
                        </w:rPr>
                        <w:t xml:space="preserve"> Caroline </w:t>
                      </w:r>
                      <w:proofErr w:type="spellStart"/>
                      <w:r w:rsidRPr="00A13FA7">
                        <w:rPr>
                          <w:rFonts w:ascii="Times New Roman" w:hAnsi="Times New Roman" w:cs="Times New Roman"/>
                          <w:b/>
                          <w:sz w:val="20"/>
                          <w:szCs w:val="18"/>
                        </w:rPr>
                        <w:t>Melges</w:t>
                      </w:r>
                      <w:proofErr w:type="spellEnd"/>
                      <w:r w:rsidRPr="00A13FA7">
                        <w:rPr>
                          <w:rFonts w:ascii="Times New Roman" w:hAnsi="Times New Roman" w:cs="Times New Roman"/>
                          <w:b/>
                          <w:sz w:val="20"/>
                          <w:szCs w:val="18"/>
                        </w:rPr>
                        <w:t xml:space="preserve"> Bossi Costa</w:t>
                      </w:r>
                    </w:p>
                    <w:p w14:paraId="0D138486" w14:textId="77777777" w:rsidR="00024DB0" w:rsidRDefault="00024DB0" w:rsidP="00A13FA7">
                      <w:pPr>
                        <w:spacing w:after="0" w:line="240" w:lineRule="auto"/>
                        <w:jc w:val="right"/>
                        <w:rPr>
                          <w:rFonts w:ascii="Times New Roman" w:hAnsi="Times New Roman" w:cs="Times New Roman"/>
                          <w:sz w:val="18"/>
                          <w:szCs w:val="18"/>
                        </w:rPr>
                      </w:pPr>
                      <w:r w:rsidRPr="008103CE">
                        <w:rPr>
                          <w:rFonts w:ascii="Times New Roman" w:hAnsi="Times New Roman" w:cs="Times New Roman"/>
                          <w:sz w:val="18"/>
                          <w:szCs w:val="18"/>
                        </w:rPr>
                        <w:t xml:space="preserve">Graduanda em Terapia Ocupacional pela Universidade de Brasília – UnB, Faculdade de Ceilândia – FCE, Brasília, Brasil. </w:t>
                      </w:r>
                      <w:hyperlink r:id="rId11" w:history="1">
                        <w:r w:rsidRPr="00A13FA7">
                          <w:rPr>
                            <w:rStyle w:val="Hyperlink"/>
                            <w:rFonts w:ascii="Times New Roman" w:hAnsi="Times New Roman" w:cs="Times New Roman"/>
                            <w:sz w:val="18"/>
                            <w:szCs w:val="18"/>
                            <w:u w:val="none"/>
                          </w:rPr>
                          <w:t>ayracarolinemelges@gmail.com</w:t>
                        </w:r>
                      </w:hyperlink>
                    </w:p>
                    <w:p w14:paraId="40CFC692" w14:textId="77777777" w:rsidR="00024DB0" w:rsidRPr="008103CE" w:rsidRDefault="00024DB0" w:rsidP="00A13FA7">
                      <w:pPr>
                        <w:spacing w:after="0" w:line="240" w:lineRule="auto"/>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7E01AA39" w14:textId="77777777" w:rsidR="00024DB0" w:rsidRPr="00A13FA7" w:rsidRDefault="00024DB0" w:rsidP="00A13FA7">
                      <w:pPr>
                        <w:spacing w:after="0" w:line="240" w:lineRule="auto"/>
                        <w:jc w:val="right"/>
                        <w:rPr>
                          <w:rFonts w:ascii="Times New Roman" w:hAnsi="Times New Roman" w:cs="Times New Roman"/>
                          <w:b/>
                          <w:sz w:val="20"/>
                          <w:szCs w:val="18"/>
                          <w:vertAlign w:val="superscript"/>
                        </w:rPr>
                      </w:pPr>
                      <w:proofErr w:type="spellStart"/>
                      <w:r w:rsidRPr="00A13FA7">
                        <w:rPr>
                          <w:rFonts w:ascii="Times New Roman" w:hAnsi="Times New Roman" w:cs="Times New Roman"/>
                          <w:b/>
                          <w:sz w:val="20"/>
                          <w:szCs w:val="18"/>
                        </w:rPr>
                        <w:t>Grasielle</w:t>
                      </w:r>
                      <w:proofErr w:type="spellEnd"/>
                      <w:r w:rsidRPr="00A13FA7">
                        <w:rPr>
                          <w:rFonts w:ascii="Times New Roman" w:hAnsi="Times New Roman" w:cs="Times New Roman"/>
                          <w:b/>
                          <w:sz w:val="20"/>
                          <w:szCs w:val="18"/>
                        </w:rPr>
                        <w:t xml:space="preserve"> Silveira Tavares </w:t>
                      </w:r>
                      <w:proofErr w:type="spellStart"/>
                      <w:r w:rsidRPr="00A13FA7">
                        <w:rPr>
                          <w:rFonts w:ascii="Times New Roman" w:hAnsi="Times New Roman" w:cs="Times New Roman"/>
                          <w:b/>
                          <w:sz w:val="20"/>
                          <w:szCs w:val="18"/>
                        </w:rPr>
                        <w:t>Paulin</w:t>
                      </w:r>
                      <w:proofErr w:type="spellEnd"/>
                    </w:p>
                    <w:p w14:paraId="20EC4F16" w14:textId="77777777" w:rsidR="00024DB0" w:rsidRPr="00A13FA7" w:rsidRDefault="00024DB0" w:rsidP="00A13FA7">
                      <w:pPr>
                        <w:spacing w:after="0" w:line="240" w:lineRule="auto"/>
                        <w:jc w:val="right"/>
                        <w:rPr>
                          <w:rFonts w:ascii="Times New Roman" w:hAnsi="Times New Roman" w:cs="Times New Roman"/>
                          <w:sz w:val="18"/>
                          <w:szCs w:val="18"/>
                        </w:rPr>
                      </w:pPr>
                      <w:r w:rsidRPr="008103CE">
                        <w:rPr>
                          <w:rFonts w:ascii="Times New Roman" w:hAnsi="Times New Roman" w:cs="Times New Roman"/>
                          <w:sz w:val="18"/>
                          <w:szCs w:val="18"/>
                        </w:rPr>
                        <w:t xml:space="preserve">Docente </w:t>
                      </w:r>
                      <w:r>
                        <w:rPr>
                          <w:rFonts w:ascii="Times New Roman" w:hAnsi="Times New Roman" w:cs="Times New Roman"/>
                          <w:sz w:val="18"/>
                          <w:szCs w:val="18"/>
                        </w:rPr>
                        <w:t xml:space="preserve">do curso de Terapia Ocupacional </w:t>
                      </w:r>
                      <w:r w:rsidRPr="008103CE">
                        <w:rPr>
                          <w:rFonts w:ascii="Times New Roman" w:hAnsi="Times New Roman" w:cs="Times New Roman"/>
                          <w:sz w:val="18"/>
                          <w:szCs w:val="18"/>
                        </w:rPr>
                        <w:t xml:space="preserve">da Universidade de Brasília – UnB, Faculdade de Ceilândia – FCE, Brasília, Brasil. </w:t>
                      </w:r>
                      <w:hyperlink r:id="rId12" w:history="1">
                        <w:r w:rsidRPr="00A13FA7">
                          <w:rPr>
                            <w:rStyle w:val="Hyperlink"/>
                            <w:rFonts w:ascii="Times New Roman" w:hAnsi="Times New Roman" w:cs="Times New Roman"/>
                            <w:sz w:val="18"/>
                            <w:szCs w:val="18"/>
                            <w:u w:val="none"/>
                          </w:rPr>
                          <w:t>grasiellet@yahoo.com.br</w:t>
                        </w:r>
                      </w:hyperlink>
                    </w:p>
                    <w:p w14:paraId="24A2B491" w14:textId="77777777" w:rsidR="00024DB0" w:rsidRPr="008103CE" w:rsidRDefault="00024DB0" w:rsidP="00A13FA7">
                      <w:pPr>
                        <w:spacing w:after="0" w:line="240" w:lineRule="auto"/>
                        <w:jc w:val="right"/>
                        <w:rPr>
                          <w:rFonts w:ascii="Times New Roman" w:hAnsi="Times New Roman" w:cs="Times New Roman"/>
                          <w:sz w:val="18"/>
                          <w:szCs w:val="18"/>
                          <w:shd w:val="clear" w:color="auto" w:fill="FFFFFF"/>
                        </w:rPr>
                      </w:pPr>
                      <w:r>
                        <w:rPr>
                          <w:rStyle w:val="Hyperlink"/>
                          <w:rFonts w:ascii="Times New Roman" w:hAnsi="Times New Roman" w:cs="Times New Roman"/>
                          <w:color w:val="000000" w:themeColor="text1"/>
                          <w:sz w:val="18"/>
                          <w:szCs w:val="18"/>
                          <w:u w:val="none"/>
                        </w:rPr>
                        <w:t xml:space="preserve">   </w:t>
                      </w:r>
                      <w:r w:rsidRPr="008103CE">
                        <w:rPr>
                          <w:rFonts w:ascii="Times New Roman" w:hAnsi="Times New Roman" w:cs="Times New Roman"/>
                          <w:color w:val="000000" w:themeColor="text1"/>
                          <w:sz w:val="18"/>
                          <w:szCs w:val="18"/>
                        </w:rPr>
                        <w:t xml:space="preserve"> </w:t>
                      </w:r>
                    </w:p>
                    <w:p w14:paraId="10F5F3A6" w14:textId="77777777" w:rsidR="00024DB0" w:rsidRPr="00A13FA7" w:rsidRDefault="00024DB0" w:rsidP="00A13FA7">
                      <w:pPr>
                        <w:spacing w:after="0" w:line="240" w:lineRule="auto"/>
                        <w:jc w:val="right"/>
                        <w:rPr>
                          <w:rFonts w:ascii="Times New Roman" w:hAnsi="Times New Roman" w:cs="Times New Roman"/>
                          <w:b/>
                          <w:color w:val="000000" w:themeColor="text1"/>
                          <w:sz w:val="18"/>
                          <w:szCs w:val="18"/>
                          <w:vertAlign w:val="superscript"/>
                        </w:rPr>
                      </w:pPr>
                      <w:r w:rsidRPr="00A13FA7">
                        <w:rPr>
                          <w:rFonts w:ascii="Times New Roman" w:hAnsi="Times New Roman" w:cs="Times New Roman"/>
                          <w:b/>
                          <w:color w:val="000000" w:themeColor="text1"/>
                          <w:sz w:val="20"/>
                          <w:szCs w:val="18"/>
                        </w:rPr>
                        <w:t>Keila Cristiane Trindade da Cruz</w:t>
                      </w:r>
                    </w:p>
                    <w:p w14:paraId="4690DA08" w14:textId="77777777" w:rsidR="00024DB0" w:rsidRPr="008103CE" w:rsidRDefault="00024DB0" w:rsidP="00A13FA7">
                      <w:pPr>
                        <w:spacing w:after="0" w:line="240" w:lineRule="auto"/>
                        <w:jc w:val="right"/>
                        <w:rPr>
                          <w:rFonts w:ascii="Times New Roman" w:hAnsi="Times New Roman" w:cs="Times New Roman"/>
                          <w:sz w:val="18"/>
                          <w:szCs w:val="18"/>
                          <w:shd w:val="clear" w:color="auto" w:fill="FFFFFF"/>
                        </w:rPr>
                      </w:pPr>
                      <w:r w:rsidRPr="008103CE">
                        <w:rPr>
                          <w:rFonts w:ascii="Times New Roman" w:hAnsi="Times New Roman" w:cs="Times New Roman"/>
                          <w:color w:val="000000" w:themeColor="text1"/>
                          <w:sz w:val="18"/>
                          <w:szCs w:val="18"/>
                        </w:rPr>
                        <w:t xml:space="preserve">Enfermeira. Docente da Universidade de Brasília – UnB, do Departamento de Enfermagem da Faculdade de Ciências da Saúde, Brasília, Brasil. </w:t>
                      </w:r>
                      <w:hyperlink r:id="rId13" w:history="1">
                        <w:r w:rsidRPr="00A13FA7">
                          <w:rPr>
                            <w:rStyle w:val="Hyperlink"/>
                            <w:rFonts w:ascii="Times New Roman" w:hAnsi="Times New Roman" w:cs="Times New Roman"/>
                            <w:sz w:val="18"/>
                            <w:szCs w:val="18"/>
                            <w:u w:val="none"/>
                          </w:rPr>
                          <w:t>keilactc@unb.br</w:t>
                        </w:r>
                      </w:hyperlink>
                      <w:r>
                        <w:rPr>
                          <w:rFonts w:ascii="Times New Roman" w:hAnsi="Times New Roman" w:cs="Times New Roman"/>
                          <w:sz w:val="18"/>
                          <w:szCs w:val="18"/>
                        </w:rPr>
                        <w:t xml:space="preserve"> </w:t>
                      </w:r>
                      <w:r w:rsidRPr="008103CE">
                        <w:rPr>
                          <w:rFonts w:ascii="Times New Roman" w:hAnsi="Times New Roman" w:cs="Times New Roman"/>
                          <w:sz w:val="18"/>
                          <w:szCs w:val="18"/>
                        </w:rPr>
                        <w:t xml:space="preserve"> </w:t>
                      </w:r>
                    </w:p>
                    <w:p w14:paraId="3E093D9F" w14:textId="77777777" w:rsidR="00024DB0" w:rsidRPr="008103CE" w:rsidRDefault="00024DB0" w:rsidP="00A13FA7">
                      <w:pPr>
                        <w:spacing w:after="0" w:line="240" w:lineRule="auto"/>
                        <w:jc w:val="right"/>
                        <w:rPr>
                          <w:rFonts w:ascii="Times New Roman" w:eastAsia="Times New Roman" w:hAnsi="Times New Roman" w:cs="Times New Roman"/>
                          <w:sz w:val="18"/>
                          <w:szCs w:val="18"/>
                          <w:lang w:eastAsia="it-IT"/>
                        </w:rPr>
                      </w:pPr>
                    </w:p>
                    <w:p w14:paraId="038DD901" w14:textId="77777777" w:rsidR="00024DB0" w:rsidRPr="008103CE" w:rsidRDefault="00024DB0" w:rsidP="00A13FA7">
                      <w:pPr>
                        <w:spacing w:after="0" w:line="240" w:lineRule="auto"/>
                        <w:jc w:val="right"/>
                        <w:rPr>
                          <w:rFonts w:ascii="Times New Roman" w:hAnsi="Times New Roman" w:cs="Times New Roman"/>
                          <w:sz w:val="18"/>
                          <w:szCs w:val="18"/>
                        </w:rPr>
                      </w:pPr>
                    </w:p>
                    <w:p w14:paraId="73CA9F7A" w14:textId="77777777" w:rsidR="00024DB0" w:rsidRPr="008103CE" w:rsidRDefault="00024DB0" w:rsidP="00A13FA7">
                      <w:pPr>
                        <w:spacing w:after="0" w:line="240" w:lineRule="auto"/>
                        <w:jc w:val="right"/>
                        <w:rPr>
                          <w:rFonts w:ascii="Times New Roman" w:hAnsi="Times New Roman" w:cs="Times New Roman"/>
                          <w:sz w:val="18"/>
                          <w:szCs w:val="18"/>
                        </w:rPr>
                      </w:pPr>
                    </w:p>
                  </w:txbxContent>
                </v:textbox>
                <w10:wrap anchorx="margin"/>
              </v:rect>
            </w:pict>
          </mc:Fallback>
        </mc:AlternateContent>
      </w:r>
    </w:p>
    <w:p w14:paraId="64DFFC57" w14:textId="77777777" w:rsidR="00DD14E3" w:rsidRDefault="00DD14E3"/>
    <w:p w14:paraId="7FE07E5A" w14:textId="77777777" w:rsidR="00DD14E3" w:rsidRDefault="00DD14E3"/>
    <w:p w14:paraId="625C4059" w14:textId="77777777" w:rsidR="00DD14E3" w:rsidRDefault="00DD14E3">
      <w:pPr>
        <w:rPr>
          <w:rFonts w:ascii="Times New Roman" w:eastAsia="Times New Roman" w:hAnsi="Times New Roman" w:cs="Times New Roman"/>
          <w:sz w:val="24"/>
          <w:szCs w:val="24"/>
        </w:rPr>
      </w:pPr>
    </w:p>
    <w:p w14:paraId="081D87B4" w14:textId="77777777" w:rsidR="00DD14E3" w:rsidRDefault="00DD14E3">
      <w:pPr>
        <w:rPr>
          <w:rFonts w:ascii="Times New Roman" w:eastAsia="Times New Roman" w:hAnsi="Times New Roman" w:cs="Times New Roman"/>
          <w:sz w:val="24"/>
          <w:szCs w:val="24"/>
        </w:rPr>
      </w:pPr>
    </w:p>
    <w:p w14:paraId="6FEBB10C" w14:textId="77777777" w:rsidR="00DD14E3" w:rsidRDefault="00DD14E3">
      <w:pPr>
        <w:rPr>
          <w:rFonts w:ascii="Times New Roman" w:eastAsia="Times New Roman" w:hAnsi="Times New Roman" w:cs="Times New Roman"/>
          <w:sz w:val="24"/>
          <w:szCs w:val="24"/>
        </w:rPr>
      </w:pPr>
    </w:p>
    <w:p w14:paraId="3FF3FD17" w14:textId="77777777" w:rsidR="00DD14E3" w:rsidRDefault="00DD14E3">
      <w:pPr>
        <w:rPr>
          <w:rFonts w:ascii="Times New Roman" w:eastAsia="Times New Roman" w:hAnsi="Times New Roman" w:cs="Times New Roman"/>
          <w:sz w:val="24"/>
          <w:szCs w:val="24"/>
        </w:rPr>
      </w:pPr>
    </w:p>
    <w:p w14:paraId="0E412C35" w14:textId="77777777" w:rsidR="00DD14E3" w:rsidRDefault="00DD14E3">
      <w:pPr>
        <w:rPr>
          <w:rFonts w:ascii="Times New Roman" w:eastAsia="Times New Roman" w:hAnsi="Times New Roman" w:cs="Times New Roman"/>
          <w:sz w:val="24"/>
          <w:szCs w:val="24"/>
        </w:rPr>
      </w:pPr>
    </w:p>
    <w:p w14:paraId="7549A05A" w14:textId="77777777" w:rsidR="00DD14E3" w:rsidRDefault="00DD14E3">
      <w:pPr>
        <w:rPr>
          <w:rFonts w:ascii="Times New Roman" w:eastAsia="Times New Roman" w:hAnsi="Times New Roman" w:cs="Times New Roman"/>
          <w:sz w:val="24"/>
          <w:szCs w:val="24"/>
        </w:rPr>
      </w:pPr>
    </w:p>
    <w:p w14:paraId="24999841" w14:textId="77777777" w:rsidR="00DD14E3" w:rsidRDefault="00DD14E3">
      <w:pPr>
        <w:rPr>
          <w:rFonts w:ascii="Times New Roman" w:eastAsia="Times New Roman" w:hAnsi="Times New Roman" w:cs="Times New Roman"/>
          <w:sz w:val="24"/>
          <w:szCs w:val="24"/>
        </w:rPr>
      </w:pPr>
    </w:p>
    <w:p w14:paraId="3372BD52" w14:textId="77777777" w:rsidR="007621A1" w:rsidRDefault="007621A1">
      <w:pPr>
        <w:spacing w:after="0" w:line="240" w:lineRule="auto"/>
        <w:jc w:val="both"/>
        <w:rPr>
          <w:rFonts w:ascii="Times New Roman" w:eastAsia="Times New Roman" w:hAnsi="Times New Roman" w:cs="Times New Roman"/>
          <w:b/>
          <w:color w:val="808080"/>
          <w:sz w:val="20"/>
          <w:szCs w:val="20"/>
        </w:rPr>
      </w:pPr>
    </w:p>
    <w:p w14:paraId="53D5C61C" w14:textId="77777777" w:rsidR="007621A1" w:rsidRDefault="007621A1">
      <w:pPr>
        <w:spacing w:after="0" w:line="240" w:lineRule="auto"/>
        <w:jc w:val="both"/>
        <w:rPr>
          <w:rFonts w:ascii="Times New Roman" w:eastAsia="Times New Roman" w:hAnsi="Times New Roman" w:cs="Times New Roman"/>
          <w:b/>
          <w:color w:val="808080"/>
          <w:sz w:val="20"/>
          <w:szCs w:val="20"/>
        </w:rPr>
      </w:pPr>
    </w:p>
    <w:p w14:paraId="4B1DF969" w14:textId="77777777" w:rsidR="007621A1" w:rsidRDefault="007621A1">
      <w:pPr>
        <w:spacing w:after="0" w:line="240" w:lineRule="auto"/>
        <w:jc w:val="both"/>
        <w:rPr>
          <w:rFonts w:ascii="Times New Roman" w:eastAsia="Times New Roman" w:hAnsi="Times New Roman" w:cs="Times New Roman"/>
          <w:b/>
          <w:color w:val="808080"/>
          <w:sz w:val="20"/>
          <w:szCs w:val="20"/>
        </w:rPr>
      </w:pPr>
    </w:p>
    <w:p w14:paraId="57F617CC" w14:textId="77777777" w:rsidR="007621A1" w:rsidRDefault="007621A1">
      <w:pPr>
        <w:spacing w:after="0" w:line="240" w:lineRule="auto"/>
        <w:jc w:val="both"/>
        <w:rPr>
          <w:rFonts w:ascii="Times New Roman" w:eastAsia="Times New Roman" w:hAnsi="Times New Roman" w:cs="Times New Roman"/>
          <w:b/>
          <w:color w:val="808080"/>
          <w:sz w:val="20"/>
          <w:szCs w:val="20"/>
        </w:rPr>
      </w:pPr>
    </w:p>
    <w:p w14:paraId="16FBC11B" w14:textId="77777777" w:rsidR="001E40BB" w:rsidRDefault="001E40BB">
      <w:pPr>
        <w:spacing w:after="0" w:line="240" w:lineRule="auto"/>
        <w:jc w:val="both"/>
        <w:rPr>
          <w:rFonts w:ascii="Times New Roman" w:eastAsia="Times New Roman" w:hAnsi="Times New Roman" w:cs="Times New Roman"/>
          <w:b/>
          <w:color w:val="808080"/>
          <w:sz w:val="20"/>
          <w:szCs w:val="20"/>
        </w:rPr>
      </w:pPr>
    </w:p>
    <w:p w14:paraId="532BF409" w14:textId="77777777" w:rsidR="00DD14E3" w:rsidRDefault="00B62370">
      <w:pPr>
        <w:spacing w:after="0" w:line="240" w:lineRule="auto"/>
        <w:jc w:val="both"/>
        <w:rPr>
          <w:rFonts w:ascii="Times New Roman" w:eastAsia="Times New Roman" w:hAnsi="Times New Roman" w:cs="Times New Roman"/>
          <w:b/>
          <w:color w:val="808080"/>
          <w:sz w:val="20"/>
          <w:szCs w:val="20"/>
        </w:rPr>
      </w:pPr>
      <w:r>
        <w:rPr>
          <w:rFonts w:ascii="Times New Roman" w:eastAsia="Times New Roman" w:hAnsi="Times New Roman" w:cs="Times New Roman"/>
          <w:b/>
          <w:color w:val="808080"/>
          <w:sz w:val="20"/>
          <w:szCs w:val="20"/>
        </w:rPr>
        <w:t>Abstract</w:t>
      </w:r>
    </w:p>
    <w:p w14:paraId="583DE532" w14:textId="77777777" w:rsidR="00DD14E3" w:rsidRDefault="00DD14E3">
      <w:pPr>
        <w:spacing w:after="0" w:line="240" w:lineRule="auto"/>
        <w:jc w:val="both"/>
        <w:rPr>
          <w:rFonts w:ascii="Times New Roman" w:eastAsia="Times New Roman" w:hAnsi="Times New Roman" w:cs="Times New Roman"/>
          <w:b/>
          <w:sz w:val="20"/>
          <w:szCs w:val="20"/>
        </w:rPr>
      </w:pPr>
    </w:p>
    <w:p w14:paraId="598E8687" w14:textId="77777777" w:rsidR="00A97CCB" w:rsidRPr="00A97CCB" w:rsidRDefault="00A97CCB" w:rsidP="0078678B">
      <w:pPr>
        <w:spacing w:after="0" w:line="240" w:lineRule="auto"/>
        <w:jc w:val="both"/>
        <w:rPr>
          <w:rFonts w:ascii="Times New Roman" w:hAnsi="Times New Roman"/>
          <w:sz w:val="16"/>
          <w:szCs w:val="16"/>
        </w:rPr>
      </w:pPr>
      <w:proofErr w:type="spellStart"/>
      <w:r w:rsidRPr="00A97CCB">
        <w:rPr>
          <w:rFonts w:ascii="Times New Roman" w:hAnsi="Times New Roman"/>
          <w:sz w:val="16"/>
          <w:szCs w:val="16"/>
        </w:rPr>
        <w:t>This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study</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had</w:t>
      </w:r>
      <w:proofErr w:type="spellEnd"/>
      <w:r w:rsidRPr="00A97CCB">
        <w:rPr>
          <w:rFonts w:ascii="Times New Roman" w:hAnsi="Times New Roman"/>
          <w:sz w:val="16"/>
          <w:szCs w:val="16"/>
        </w:rPr>
        <w:t xml:space="preserve"> as </w:t>
      </w:r>
      <w:proofErr w:type="spellStart"/>
      <w:r w:rsidRPr="00A97CCB">
        <w:rPr>
          <w:rFonts w:ascii="Times New Roman" w:hAnsi="Times New Roman"/>
          <w:sz w:val="16"/>
          <w:szCs w:val="16"/>
        </w:rPr>
        <w:t>objectives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to</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identify</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impaired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occupations</w:t>
      </w:r>
      <w:proofErr w:type="spellEnd"/>
      <w:r w:rsidRPr="00A97CCB">
        <w:rPr>
          <w:rFonts w:ascii="Times New Roman" w:hAnsi="Times New Roman"/>
          <w:sz w:val="16"/>
          <w:szCs w:val="16"/>
        </w:rPr>
        <w:t xml:space="preserve"> in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daily</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routine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of</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family</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caregivers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to</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analyze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caregiver's</w:t>
      </w:r>
      <w:proofErr w:type="spellEnd"/>
      <w:r w:rsidRPr="00A97CCB">
        <w:rPr>
          <w:rFonts w:ascii="Times New Roman" w:hAnsi="Times New Roman"/>
          <w:sz w:val="16"/>
          <w:szCs w:val="16"/>
        </w:rPr>
        <w:t xml:space="preserve"> self-</w:t>
      </w:r>
      <w:proofErr w:type="spellStart"/>
      <w:r w:rsidRPr="00A97CCB">
        <w:rPr>
          <w:rFonts w:ascii="Times New Roman" w:hAnsi="Times New Roman"/>
          <w:sz w:val="16"/>
          <w:szCs w:val="16"/>
        </w:rPr>
        <w:t>perception</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about</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his</w:t>
      </w:r>
      <w:proofErr w:type="spellEnd"/>
      <w:r w:rsidRPr="00A97CCB">
        <w:rPr>
          <w:rFonts w:ascii="Times New Roman" w:hAnsi="Times New Roman"/>
          <w:sz w:val="16"/>
          <w:szCs w:val="16"/>
        </w:rPr>
        <w:t xml:space="preserve"> / </w:t>
      </w:r>
      <w:proofErr w:type="spellStart"/>
      <w:r w:rsidRPr="00A97CCB">
        <w:rPr>
          <w:rFonts w:ascii="Times New Roman" w:hAnsi="Times New Roman"/>
          <w:sz w:val="16"/>
          <w:szCs w:val="16"/>
        </w:rPr>
        <w:t>her</w:t>
      </w:r>
      <w:proofErr w:type="spellEnd"/>
      <w:r w:rsidRPr="00A97CCB">
        <w:rPr>
          <w:rFonts w:ascii="Times New Roman" w:hAnsi="Times New Roman"/>
          <w:sz w:val="16"/>
          <w:szCs w:val="16"/>
        </w:rPr>
        <w:t xml:space="preserve"> role </w:t>
      </w:r>
      <w:proofErr w:type="spellStart"/>
      <w:r w:rsidRPr="00A97CCB">
        <w:rPr>
          <w:rFonts w:ascii="Times New Roman" w:hAnsi="Times New Roman"/>
          <w:sz w:val="16"/>
          <w:szCs w:val="16"/>
        </w:rPr>
        <w:t>and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care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to</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identify</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feelings </w:t>
      </w:r>
      <w:proofErr w:type="spellStart"/>
      <w:r w:rsidRPr="00A97CCB">
        <w:rPr>
          <w:rFonts w:ascii="Times New Roman" w:hAnsi="Times New Roman"/>
          <w:sz w:val="16"/>
          <w:szCs w:val="16"/>
        </w:rPr>
        <w:t>related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to</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care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and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to</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know</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reasons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that</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led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him</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to</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become</w:t>
      </w:r>
      <w:proofErr w:type="spellEnd"/>
      <w:r w:rsidRPr="00A97CCB">
        <w:rPr>
          <w:rFonts w:ascii="Times New Roman" w:hAnsi="Times New Roman"/>
          <w:sz w:val="16"/>
          <w:szCs w:val="16"/>
        </w:rPr>
        <w:t xml:space="preserve"> a </w:t>
      </w:r>
      <w:proofErr w:type="spellStart"/>
      <w:r w:rsidRPr="00A97CCB">
        <w:rPr>
          <w:rFonts w:ascii="Times New Roman" w:hAnsi="Times New Roman"/>
          <w:sz w:val="16"/>
          <w:szCs w:val="16"/>
        </w:rPr>
        <w:t>primary</w:t>
      </w:r>
      <w:proofErr w:type="spellEnd"/>
      <w:r w:rsidRPr="00A97CCB">
        <w:rPr>
          <w:rFonts w:ascii="Times New Roman" w:hAnsi="Times New Roman"/>
          <w:sz w:val="16"/>
          <w:szCs w:val="16"/>
        </w:rPr>
        <w:t xml:space="preserve"> </w:t>
      </w:r>
      <w:proofErr w:type="spellStart"/>
      <w:proofErr w:type="gramStart"/>
      <w:r w:rsidRPr="00A97CCB">
        <w:rPr>
          <w:rFonts w:ascii="Times New Roman" w:hAnsi="Times New Roman"/>
          <w:sz w:val="16"/>
          <w:szCs w:val="16"/>
        </w:rPr>
        <w:t>caregiver</w:t>
      </w:r>
      <w:proofErr w:type="spellEnd"/>
      <w:r w:rsidRPr="00A97CCB">
        <w:rPr>
          <w:rFonts w:ascii="Times New Roman" w:hAnsi="Times New Roman"/>
          <w:sz w:val="16"/>
          <w:szCs w:val="16"/>
        </w:rPr>
        <w:t xml:space="preserve"> .</w:t>
      </w:r>
      <w:proofErr w:type="gramEnd"/>
      <w:r w:rsidRPr="00A97CCB">
        <w:rPr>
          <w:rFonts w:ascii="Times New Roman" w:hAnsi="Times New Roman"/>
          <w:sz w:val="16"/>
          <w:szCs w:val="16"/>
        </w:rPr>
        <w:t xml:space="preserve"> It </w:t>
      </w:r>
      <w:proofErr w:type="spellStart"/>
      <w:r w:rsidRPr="00A97CCB">
        <w:rPr>
          <w:rFonts w:ascii="Times New Roman" w:hAnsi="Times New Roman"/>
          <w:sz w:val="16"/>
          <w:szCs w:val="16"/>
        </w:rPr>
        <w:t>is</w:t>
      </w:r>
      <w:proofErr w:type="spellEnd"/>
      <w:r w:rsidRPr="00A97CCB">
        <w:rPr>
          <w:rFonts w:ascii="Times New Roman" w:hAnsi="Times New Roman"/>
          <w:sz w:val="16"/>
          <w:szCs w:val="16"/>
        </w:rPr>
        <w:t xml:space="preserve"> a </w:t>
      </w:r>
      <w:proofErr w:type="spellStart"/>
      <w:r w:rsidRPr="00A97CCB">
        <w:rPr>
          <w:rFonts w:ascii="Times New Roman" w:hAnsi="Times New Roman"/>
          <w:sz w:val="16"/>
          <w:szCs w:val="16"/>
        </w:rPr>
        <w:t>descriptive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and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exploratory</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study</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with</w:t>
      </w:r>
      <w:proofErr w:type="spellEnd"/>
      <w:r w:rsidRPr="00A97CCB">
        <w:rPr>
          <w:rFonts w:ascii="Times New Roman" w:hAnsi="Times New Roman"/>
          <w:sz w:val="16"/>
          <w:szCs w:val="16"/>
        </w:rPr>
        <w:t xml:space="preserve"> a </w:t>
      </w:r>
      <w:proofErr w:type="spellStart"/>
      <w:r w:rsidRPr="00A97CCB">
        <w:rPr>
          <w:rFonts w:ascii="Times New Roman" w:hAnsi="Times New Roman"/>
          <w:sz w:val="16"/>
          <w:szCs w:val="16"/>
        </w:rPr>
        <w:t>qualitative</w:t>
      </w:r>
      <w:proofErr w:type="spellEnd"/>
      <w:r w:rsidRPr="00A97CCB">
        <w:rPr>
          <w:rFonts w:ascii="Times New Roman" w:hAnsi="Times New Roman"/>
          <w:sz w:val="16"/>
          <w:szCs w:val="16"/>
        </w:rPr>
        <w:t xml:space="preserve"> approach </w:t>
      </w:r>
      <w:proofErr w:type="spellStart"/>
      <w:r w:rsidRPr="00A97CCB">
        <w:rPr>
          <w:rFonts w:ascii="Times New Roman" w:hAnsi="Times New Roman"/>
          <w:sz w:val="16"/>
          <w:szCs w:val="16"/>
        </w:rPr>
        <w:t>to</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data. The </w:t>
      </w:r>
      <w:proofErr w:type="spellStart"/>
      <w:r w:rsidRPr="00A97CCB">
        <w:rPr>
          <w:rFonts w:ascii="Times New Roman" w:hAnsi="Times New Roman"/>
          <w:sz w:val="16"/>
          <w:szCs w:val="16"/>
        </w:rPr>
        <w:t>sample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consisted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of</w:t>
      </w:r>
      <w:proofErr w:type="spellEnd"/>
      <w:r w:rsidRPr="00A97CCB">
        <w:rPr>
          <w:rFonts w:ascii="Times New Roman" w:hAnsi="Times New Roman"/>
          <w:sz w:val="16"/>
          <w:szCs w:val="16"/>
        </w:rPr>
        <w:t xml:space="preserve"> four </w:t>
      </w:r>
      <w:proofErr w:type="spellStart"/>
      <w:r w:rsidRPr="00A97CCB">
        <w:rPr>
          <w:rFonts w:ascii="Times New Roman" w:hAnsi="Times New Roman"/>
          <w:sz w:val="16"/>
          <w:szCs w:val="16"/>
        </w:rPr>
        <w:t>caregivers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participating</w:t>
      </w:r>
      <w:proofErr w:type="spellEnd"/>
      <w:r w:rsidRPr="00A97CCB">
        <w:rPr>
          <w:rFonts w:ascii="Times New Roman" w:hAnsi="Times New Roman"/>
          <w:sz w:val="16"/>
          <w:szCs w:val="16"/>
        </w:rPr>
        <w:t xml:space="preserve"> in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course</w:t>
      </w:r>
      <w:proofErr w:type="spellEnd"/>
      <w:r w:rsidRPr="00A97CCB">
        <w:rPr>
          <w:rFonts w:ascii="Times New Roman" w:hAnsi="Times New Roman"/>
          <w:sz w:val="16"/>
          <w:szCs w:val="16"/>
        </w:rPr>
        <w:t xml:space="preserve"> for </w:t>
      </w:r>
      <w:proofErr w:type="spellStart"/>
      <w:r w:rsidRPr="00A97CCB">
        <w:rPr>
          <w:rFonts w:ascii="Times New Roman" w:hAnsi="Times New Roman"/>
          <w:sz w:val="16"/>
          <w:szCs w:val="16"/>
        </w:rPr>
        <w:t>caregivers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offered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by</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Academic</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League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of</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Gerontology</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and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Geriatrics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of</w:t>
      </w:r>
      <w:proofErr w:type="spellEnd"/>
      <w:r w:rsidRPr="00A97CCB">
        <w:rPr>
          <w:rFonts w:ascii="Times New Roman" w:hAnsi="Times New Roman"/>
          <w:sz w:val="16"/>
          <w:szCs w:val="16"/>
        </w:rPr>
        <w:t xml:space="preserve"> a </w:t>
      </w:r>
      <w:proofErr w:type="spellStart"/>
      <w:r w:rsidRPr="00A97CCB">
        <w:rPr>
          <w:rFonts w:ascii="Times New Roman" w:hAnsi="Times New Roman"/>
          <w:sz w:val="16"/>
          <w:szCs w:val="16"/>
        </w:rPr>
        <w:t>public</w:t>
      </w:r>
      <w:proofErr w:type="spellEnd"/>
      <w:r w:rsidRPr="00A97CCB">
        <w:rPr>
          <w:rFonts w:ascii="Times New Roman" w:hAnsi="Times New Roman"/>
          <w:sz w:val="16"/>
          <w:szCs w:val="16"/>
        </w:rPr>
        <w:t xml:space="preserve"> federal </w:t>
      </w:r>
      <w:proofErr w:type="spellStart"/>
      <w:r w:rsidRPr="00A97CCB">
        <w:rPr>
          <w:rFonts w:ascii="Times New Roman" w:hAnsi="Times New Roman"/>
          <w:sz w:val="16"/>
          <w:szCs w:val="16"/>
        </w:rPr>
        <w:t>university</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To</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collect</w:t>
      </w:r>
      <w:proofErr w:type="spellEnd"/>
      <w:r w:rsidRPr="00A97CCB">
        <w:rPr>
          <w:rFonts w:ascii="Times New Roman" w:hAnsi="Times New Roman"/>
          <w:sz w:val="16"/>
          <w:szCs w:val="16"/>
        </w:rPr>
        <w:t xml:space="preserve"> data, a </w:t>
      </w:r>
      <w:proofErr w:type="spellStart"/>
      <w:r w:rsidRPr="00A97CCB">
        <w:rPr>
          <w:rFonts w:ascii="Times New Roman" w:hAnsi="Times New Roman"/>
          <w:sz w:val="16"/>
          <w:szCs w:val="16"/>
        </w:rPr>
        <w:t>semi-structured</w:t>
      </w:r>
      <w:proofErr w:type="spellEnd"/>
      <w:r w:rsidRPr="00A97CCB">
        <w:rPr>
          <w:rFonts w:ascii="Times New Roman" w:hAnsi="Times New Roman"/>
          <w:sz w:val="16"/>
          <w:szCs w:val="16"/>
        </w:rPr>
        <w:t xml:space="preserve"> interview </w:t>
      </w:r>
      <w:proofErr w:type="spellStart"/>
      <w:r w:rsidRPr="00A97CCB">
        <w:rPr>
          <w:rFonts w:ascii="Times New Roman" w:hAnsi="Times New Roman"/>
          <w:sz w:val="16"/>
          <w:szCs w:val="16"/>
        </w:rPr>
        <w:t>was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used</w:t>
      </w:r>
      <w:proofErr w:type="spellEnd"/>
      <w:r w:rsidRPr="00A97CCB">
        <w:rPr>
          <w:rFonts w:ascii="Times New Roman" w:hAnsi="Times New Roman"/>
          <w:sz w:val="16"/>
          <w:szCs w:val="16"/>
        </w:rPr>
        <w:t xml:space="preserve"> as a </w:t>
      </w:r>
      <w:proofErr w:type="spellStart"/>
      <w:r w:rsidRPr="00A97CCB">
        <w:rPr>
          <w:rFonts w:ascii="Times New Roman" w:hAnsi="Times New Roman"/>
          <w:sz w:val="16"/>
          <w:szCs w:val="16"/>
        </w:rPr>
        <w:t>research</w:t>
      </w:r>
      <w:proofErr w:type="spellEnd"/>
      <w:r w:rsidRPr="00A97CCB">
        <w:rPr>
          <w:rFonts w:ascii="Times New Roman" w:hAnsi="Times New Roman"/>
          <w:sz w:val="16"/>
          <w:szCs w:val="16"/>
        </w:rPr>
        <w:t xml:space="preserve"> tool </w:t>
      </w:r>
      <w:proofErr w:type="spellStart"/>
      <w:r w:rsidRPr="00A97CCB">
        <w:rPr>
          <w:rFonts w:ascii="Times New Roman" w:hAnsi="Times New Roman"/>
          <w:sz w:val="16"/>
          <w:szCs w:val="16"/>
        </w:rPr>
        <w:t>with</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questions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about</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socio-demographic</w:t>
      </w:r>
      <w:proofErr w:type="spellEnd"/>
      <w:r w:rsidRPr="00A97CCB">
        <w:rPr>
          <w:rFonts w:ascii="Times New Roman" w:hAnsi="Times New Roman"/>
          <w:sz w:val="16"/>
          <w:szCs w:val="16"/>
        </w:rPr>
        <w:t xml:space="preserve"> profile </w:t>
      </w:r>
      <w:proofErr w:type="spellStart"/>
      <w:r w:rsidRPr="00A97CCB">
        <w:rPr>
          <w:rFonts w:ascii="Times New Roman" w:hAnsi="Times New Roman"/>
          <w:sz w:val="16"/>
          <w:szCs w:val="16"/>
        </w:rPr>
        <w:t>of</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elderly</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and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caregiver</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self-</w:t>
      </w:r>
      <w:proofErr w:type="spellStart"/>
      <w:r w:rsidRPr="00A97CCB">
        <w:rPr>
          <w:rFonts w:ascii="Times New Roman" w:hAnsi="Times New Roman"/>
          <w:sz w:val="16"/>
          <w:szCs w:val="16"/>
        </w:rPr>
        <w:t>perception</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of</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caregiver</w:t>
      </w:r>
      <w:proofErr w:type="spellEnd"/>
      <w:r w:rsidRPr="00A97CCB">
        <w:rPr>
          <w:rFonts w:ascii="Times New Roman" w:hAnsi="Times New Roman"/>
          <w:sz w:val="16"/>
          <w:szCs w:val="16"/>
        </w:rPr>
        <w:t xml:space="preserve"> in </w:t>
      </w:r>
      <w:proofErr w:type="spellStart"/>
      <w:r w:rsidRPr="00A97CCB">
        <w:rPr>
          <w:rFonts w:ascii="Times New Roman" w:hAnsi="Times New Roman"/>
          <w:sz w:val="16"/>
          <w:szCs w:val="16"/>
        </w:rPr>
        <w:t>relation</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to</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care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provided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daily</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routine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before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and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after</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becoming</w:t>
      </w:r>
      <w:proofErr w:type="spellEnd"/>
      <w:r w:rsidRPr="00A97CCB">
        <w:rPr>
          <w:rFonts w:ascii="Times New Roman" w:hAnsi="Times New Roman"/>
          <w:sz w:val="16"/>
          <w:szCs w:val="16"/>
        </w:rPr>
        <w:t xml:space="preserve"> a </w:t>
      </w:r>
      <w:proofErr w:type="spellStart"/>
      <w:r w:rsidRPr="00A97CCB">
        <w:rPr>
          <w:rFonts w:ascii="Times New Roman" w:hAnsi="Times New Roman"/>
          <w:sz w:val="16"/>
          <w:szCs w:val="16"/>
        </w:rPr>
        <w:t>caregiver</w:t>
      </w:r>
      <w:proofErr w:type="spellEnd"/>
      <w:r w:rsidRPr="00A97CCB">
        <w:rPr>
          <w:rFonts w:ascii="Times New Roman" w:hAnsi="Times New Roman"/>
          <w:sz w:val="16"/>
          <w:szCs w:val="16"/>
        </w:rPr>
        <w:t xml:space="preserve">. The </w:t>
      </w:r>
      <w:proofErr w:type="spellStart"/>
      <w:r w:rsidRPr="00A97CCB">
        <w:rPr>
          <w:rFonts w:ascii="Times New Roman" w:hAnsi="Times New Roman"/>
          <w:sz w:val="16"/>
          <w:szCs w:val="16"/>
        </w:rPr>
        <w:t>analysis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of</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data </w:t>
      </w:r>
      <w:proofErr w:type="spellStart"/>
      <w:r w:rsidRPr="00A97CCB">
        <w:rPr>
          <w:rFonts w:ascii="Times New Roman" w:hAnsi="Times New Roman"/>
          <w:sz w:val="16"/>
          <w:szCs w:val="16"/>
        </w:rPr>
        <w:t>was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done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through</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technique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of</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content</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analysis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and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emerged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three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categories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caregiver</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routine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care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provided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and</w:t>
      </w:r>
      <w:proofErr w:type="spellEnd"/>
      <w:r w:rsidRPr="00A97CCB">
        <w:rPr>
          <w:rFonts w:ascii="Times New Roman" w:hAnsi="Times New Roman"/>
          <w:sz w:val="16"/>
          <w:szCs w:val="16"/>
        </w:rPr>
        <w:t xml:space="preserve"> self-</w:t>
      </w:r>
      <w:proofErr w:type="spellStart"/>
      <w:r w:rsidRPr="00A97CCB">
        <w:rPr>
          <w:rFonts w:ascii="Times New Roman" w:hAnsi="Times New Roman"/>
          <w:sz w:val="16"/>
          <w:szCs w:val="16"/>
        </w:rPr>
        <w:t>perception</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of</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care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Among</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results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found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there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were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affected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occupations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activities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of</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daily</w:t>
      </w:r>
      <w:proofErr w:type="spellEnd"/>
      <w:r w:rsidRPr="00A97CCB">
        <w:rPr>
          <w:rFonts w:ascii="Times New Roman" w:hAnsi="Times New Roman"/>
          <w:sz w:val="16"/>
          <w:szCs w:val="16"/>
        </w:rPr>
        <w:t xml:space="preserve"> living (ADL), instrumental </w:t>
      </w:r>
      <w:proofErr w:type="spellStart"/>
      <w:r w:rsidRPr="00A97CCB">
        <w:rPr>
          <w:rFonts w:ascii="Times New Roman" w:hAnsi="Times New Roman"/>
          <w:sz w:val="16"/>
          <w:szCs w:val="16"/>
        </w:rPr>
        <w:t>activities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of</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daily</w:t>
      </w:r>
      <w:proofErr w:type="spellEnd"/>
      <w:r w:rsidRPr="00A97CCB">
        <w:rPr>
          <w:rFonts w:ascii="Times New Roman" w:hAnsi="Times New Roman"/>
          <w:sz w:val="16"/>
          <w:szCs w:val="16"/>
        </w:rPr>
        <w:t xml:space="preserve"> living (AIVD), </w:t>
      </w:r>
      <w:proofErr w:type="spellStart"/>
      <w:r w:rsidRPr="00A97CCB">
        <w:rPr>
          <w:rFonts w:ascii="Times New Roman" w:hAnsi="Times New Roman"/>
          <w:sz w:val="16"/>
          <w:szCs w:val="16"/>
        </w:rPr>
        <w:t>sleep</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leisure</w:t>
      </w:r>
      <w:proofErr w:type="spellEnd"/>
      <w:r w:rsidRPr="00A97CCB">
        <w:rPr>
          <w:rFonts w:ascii="Times New Roman" w:hAnsi="Times New Roman"/>
          <w:sz w:val="16"/>
          <w:szCs w:val="16"/>
        </w:rPr>
        <w:t xml:space="preserve">, social </w:t>
      </w:r>
      <w:proofErr w:type="spellStart"/>
      <w:r w:rsidRPr="00A97CCB">
        <w:rPr>
          <w:rFonts w:ascii="Times New Roman" w:hAnsi="Times New Roman"/>
          <w:sz w:val="16"/>
          <w:szCs w:val="16"/>
        </w:rPr>
        <w:t>participation</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and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work</w:t>
      </w:r>
      <w:proofErr w:type="spellEnd"/>
      <w:r w:rsidRPr="00A97CCB">
        <w:rPr>
          <w:rFonts w:ascii="Times New Roman" w:hAnsi="Times New Roman"/>
          <w:sz w:val="16"/>
          <w:szCs w:val="16"/>
        </w:rPr>
        <w:t xml:space="preserve">. It </w:t>
      </w:r>
      <w:proofErr w:type="spellStart"/>
      <w:r w:rsidRPr="00A97CCB">
        <w:rPr>
          <w:rFonts w:ascii="Times New Roman" w:hAnsi="Times New Roman"/>
          <w:sz w:val="16"/>
          <w:szCs w:val="16"/>
        </w:rPr>
        <w:t>was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concluded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therefore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that</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changes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were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scored</w:t>
      </w:r>
      <w:proofErr w:type="spellEnd"/>
      <w:r w:rsidRPr="00A97CCB">
        <w:rPr>
          <w:rFonts w:ascii="Times New Roman" w:hAnsi="Times New Roman"/>
          <w:sz w:val="16"/>
          <w:szCs w:val="16"/>
        </w:rPr>
        <w:t xml:space="preserve"> in </w:t>
      </w:r>
      <w:proofErr w:type="spellStart"/>
      <w:r w:rsidRPr="00A97CCB">
        <w:rPr>
          <w:rFonts w:ascii="Times New Roman" w:hAnsi="Times New Roman"/>
          <w:sz w:val="16"/>
          <w:szCs w:val="16"/>
        </w:rPr>
        <w:t>daily</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life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activities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were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neglected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or</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diminished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Thus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participation</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of</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Occupational</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Therapy</w:t>
      </w:r>
      <w:proofErr w:type="spellEnd"/>
      <w:r w:rsidRPr="00A97CCB">
        <w:rPr>
          <w:rFonts w:ascii="Times New Roman" w:hAnsi="Times New Roman"/>
          <w:sz w:val="16"/>
          <w:szCs w:val="16"/>
        </w:rPr>
        <w:t xml:space="preserve"> professional </w:t>
      </w:r>
      <w:proofErr w:type="spellStart"/>
      <w:r w:rsidRPr="00A97CCB">
        <w:rPr>
          <w:rFonts w:ascii="Times New Roman" w:hAnsi="Times New Roman"/>
          <w:sz w:val="16"/>
          <w:szCs w:val="16"/>
        </w:rPr>
        <w:t>has</w:t>
      </w:r>
      <w:proofErr w:type="spellEnd"/>
      <w:r w:rsidRPr="00A97CCB">
        <w:rPr>
          <w:rFonts w:ascii="Times New Roman" w:hAnsi="Times New Roman"/>
          <w:sz w:val="16"/>
          <w:szCs w:val="16"/>
        </w:rPr>
        <w:t xml:space="preserve"> its </w:t>
      </w:r>
      <w:proofErr w:type="spellStart"/>
      <w:r w:rsidRPr="00A97CCB">
        <w:rPr>
          <w:rFonts w:ascii="Times New Roman" w:hAnsi="Times New Roman"/>
          <w:sz w:val="16"/>
          <w:szCs w:val="16"/>
        </w:rPr>
        <w:t>intervention</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focused</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on</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reorganization</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of</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routine</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rescuing</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the</w:t>
      </w:r>
      <w:proofErr w:type="spellEnd"/>
      <w:r w:rsidRPr="00A97CCB">
        <w:rPr>
          <w:rFonts w:ascii="Times New Roman" w:hAnsi="Times New Roman"/>
          <w:sz w:val="16"/>
          <w:szCs w:val="16"/>
        </w:rPr>
        <w:t xml:space="preserve"> performance </w:t>
      </w:r>
      <w:proofErr w:type="spellStart"/>
      <w:r w:rsidRPr="00A97CCB">
        <w:rPr>
          <w:rFonts w:ascii="Times New Roman" w:hAnsi="Times New Roman"/>
          <w:sz w:val="16"/>
          <w:szCs w:val="16"/>
        </w:rPr>
        <w:t>of</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significant</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activities</w:t>
      </w:r>
      <w:proofErr w:type="spellEnd"/>
      <w:r w:rsidRPr="00A97CCB">
        <w:rPr>
          <w:rFonts w:ascii="Times New Roman" w:hAnsi="Times New Roman"/>
          <w:sz w:val="16"/>
          <w:szCs w:val="16"/>
        </w:rPr>
        <w:t>.</w:t>
      </w:r>
    </w:p>
    <w:p w14:paraId="4BCBE14D" w14:textId="77777777" w:rsidR="00A97CCB" w:rsidRPr="00A97CCB" w:rsidRDefault="00A97CCB" w:rsidP="0078678B">
      <w:pPr>
        <w:spacing w:after="0" w:line="240" w:lineRule="auto"/>
        <w:jc w:val="both"/>
        <w:rPr>
          <w:rFonts w:ascii="Times New Roman" w:hAnsi="Times New Roman"/>
          <w:sz w:val="16"/>
          <w:szCs w:val="16"/>
        </w:rPr>
      </w:pPr>
      <w:proofErr w:type="spellStart"/>
      <w:r w:rsidRPr="00A97CCB">
        <w:rPr>
          <w:rFonts w:ascii="Times New Roman" w:hAnsi="Times New Roman"/>
          <w:b/>
          <w:sz w:val="16"/>
          <w:szCs w:val="16"/>
        </w:rPr>
        <w:t>Keywords</w:t>
      </w:r>
      <w:proofErr w:type="spellEnd"/>
      <w:r w:rsidRPr="00A97CCB">
        <w:rPr>
          <w:rFonts w:ascii="Times New Roman" w:hAnsi="Times New Roman"/>
          <w:sz w:val="16"/>
          <w:szCs w:val="16"/>
        </w:rPr>
        <w:t xml:space="preserve">: </w:t>
      </w:r>
      <w:proofErr w:type="spellStart"/>
      <w:r w:rsidRPr="00A97CCB">
        <w:rPr>
          <w:rFonts w:ascii="Times New Roman" w:hAnsi="Times New Roman"/>
          <w:sz w:val="16"/>
          <w:szCs w:val="16"/>
        </w:rPr>
        <w:t>Caregivers</w:t>
      </w:r>
      <w:proofErr w:type="spellEnd"/>
      <w:r w:rsidR="00A13FA7">
        <w:rPr>
          <w:rFonts w:ascii="Times New Roman" w:hAnsi="Times New Roman"/>
          <w:sz w:val="16"/>
          <w:szCs w:val="16"/>
        </w:rPr>
        <w:t>;</w:t>
      </w:r>
      <w:r w:rsidRPr="00A97CCB">
        <w:rPr>
          <w:rFonts w:ascii="Times New Roman" w:hAnsi="Times New Roman"/>
          <w:sz w:val="16"/>
          <w:szCs w:val="16"/>
        </w:rPr>
        <w:t xml:space="preserve"> </w:t>
      </w:r>
      <w:proofErr w:type="spellStart"/>
      <w:r w:rsidR="00A13FA7" w:rsidRPr="00A97CCB">
        <w:rPr>
          <w:rFonts w:ascii="Times New Roman" w:hAnsi="Times New Roman"/>
          <w:sz w:val="16"/>
          <w:szCs w:val="16"/>
        </w:rPr>
        <w:t>Aging</w:t>
      </w:r>
      <w:proofErr w:type="spellEnd"/>
      <w:r w:rsidR="00A13FA7">
        <w:rPr>
          <w:rFonts w:ascii="Times New Roman" w:hAnsi="Times New Roman"/>
          <w:sz w:val="16"/>
          <w:szCs w:val="16"/>
        </w:rPr>
        <w:t>;</w:t>
      </w:r>
      <w:r w:rsidR="00A13FA7" w:rsidRPr="00A97CCB">
        <w:rPr>
          <w:rFonts w:ascii="Times New Roman" w:hAnsi="Times New Roman"/>
          <w:sz w:val="16"/>
          <w:szCs w:val="16"/>
        </w:rPr>
        <w:t xml:space="preserve"> </w:t>
      </w:r>
      <w:proofErr w:type="spellStart"/>
      <w:r w:rsidR="00A13FA7">
        <w:rPr>
          <w:rFonts w:ascii="Times New Roman" w:hAnsi="Times New Roman"/>
          <w:sz w:val="16"/>
          <w:szCs w:val="16"/>
        </w:rPr>
        <w:t>Occupational</w:t>
      </w:r>
      <w:proofErr w:type="spellEnd"/>
      <w:r w:rsidR="00A13FA7">
        <w:rPr>
          <w:rFonts w:ascii="Times New Roman" w:hAnsi="Times New Roman"/>
          <w:sz w:val="16"/>
          <w:szCs w:val="16"/>
        </w:rPr>
        <w:t xml:space="preserve"> </w:t>
      </w:r>
      <w:proofErr w:type="spellStart"/>
      <w:r w:rsidR="00A13FA7">
        <w:rPr>
          <w:rFonts w:ascii="Times New Roman" w:hAnsi="Times New Roman"/>
          <w:sz w:val="16"/>
          <w:szCs w:val="16"/>
        </w:rPr>
        <w:t>therapy</w:t>
      </w:r>
      <w:proofErr w:type="spellEnd"/>
      <w:r w:rsidRPr="00A97CCB">
        <w:rPr>
          <w:rFonts w:ascii="Times New Roman" w:hAnsi="Times New Roman"/>
          <w:sz w:val="16"/>
          <w:szCs w:val="16"/>
        </w:rPr>
        <w:t xml:space="preserve">. </w:t>
      </w:r>
    </w:p>
    <w:p w14:paraId="678F3544" w14:textId="77777777" w:rsidR="00A97CCB" w:rsidRDefault="00A97CCB">
      <w:pPr>
        <w:spacing w:after="0" w:line="240" w:lineRule="auto"/>
        <w:jc w:val="both"/>
        <w:rPr>
          <w:rFonts w:ascii="Times New Roman" w:eastAsia="Times New Roman" w:hAnsi="Times New Roman" w:cs="Times New Roman"/>
          <w:b/>
          <w:color w:val="A6A6A6"/>
          <w:sz w:val="20"/>
          <w:szCs w:val="20"/>
        </w:rPr>
      </w:pPr>
    </w:p>
    <w:p w14:paraId="7BFB59ED" w14:textId="77777777" w:rsidR="00DD14E3" w:rsidRDefault="00B62370">
      <w:pPr>
        <w:spacing w:after="0" w:line="240" w:lineRule="auto"/>
        <w:jc w:val="both"/>
        <w:rPr>
          <w:rFonts w:ascii="Times New Roman" w:eastAsia="Times New Roman" w:hAnsi="Times New Roman" w:cs="Times New Roman"/>
          <w:b/>
          <w:color w:val="A6A6A6"/>
          <w:sz w:val="20"/>
          <w:szCs w:val="20"/>
        </w:rPr>
      </w:pPr>
      <w:proofErr w:type="spellStart"/>
      <w:r>
        <w:rPr>
          <w:rFonts w:ascii="Times New Roman" w:eastAsia="Times New Roman" w:hAnsi="Times New Roman" w:cs="Times New Roman"/>
          <w:b/>
          <w:color w:val="A6A6A6"/>
          <w:sz w:val="20"/>
          <w:szCs w:val="20"/>
        </w:rPr>
        <w:t>Resumen</w:t>
      </w:r>
      <w:proofErr w:type="spellEnd"/>
    </w:p>
    <w:p w14:paraId="74B5CC56" w14:textId="77777777" w:rsidR="00DD14E3" w:rsidRDefault="00DD14E3">
      <w:pPr>
        <w:spacing w:after="0" w:line="240" w:lineRule="auto"/>
        <w:jc w:val="both"/>
        <w:rPr>
          <w:rFonts w:ascii="Times New Roman" w:eastAsia="Times New Roman" w:hAnsi="Times New Roman" w:cs="Times New Roman"/>
          <w:b/>
          <w:sz w:val="20"/>
          <w:szCs w:val="20"/>
        </w:rPr>
      </w:pPr>
    </w:p>
    <w:p w14:paraId="7D6CE72A" w14:textId="77777777" w:rsidR="00A97CCB" w:rsidRPr="00A97CCB" w:rsidRDefault="00A97CCB" w:rsidP="00024DB0">
      <w:pPr>
        <w:pStyle w:val="Pr-formataoHTML"/>
        <w:shd w:val="clear" w:color="auto" w:fill="FFFFFF"/>
        <w:jc w:val="both"/>
        <w:rPr>
          <w:rFonts w:ascii="Times New Roman" w:hAnsi="Times New Roman" w:cs="Times New Roman"/>
          <w:color w:val="212121"/>
          <w:sz w:val="16"/>
          <w:szCs w:val="16"/>
          <w:lang w:val="es-ES"/>
        </w:rPr>
      </w:pPr>
      <w:r>
        <w:rPr>
          <w:rFonts w:ascii="Times New Roman" w:hAnsi="Times New Roman" w:cs="Times New Roman"/>
          <w:color w:val="212121"/>
          <w:sz w:val="16"/>
          <w:szCs w:val="16"/>
          <w:lang w:val="es-ES"/>
        </w:rPr>
        <w:t>E</w:t>
      </w:r>
      <w:r w:rsidRPr="00A97CCB">
        <w:rPr>
          <w:rFonts w:ascii="Times New Roman" w:hAnsi="Times New Roman" w:cs="Times New Roman"/>
          <w:color w:val="212121"/>
          <w:sz w:val="16"/>
          <w:szCs w:val="16"/>
          <w:lang w:val="es-ES"/>
        </w:rPr>
        <w:t>ste estudio tuvo por objetivos de identificar las ocupaciones perjudicadas en el cotidiano de cuidadores familiares, analizar la autopercepción del cuidador sobre su papel y el cuidado prestado, identificar los sentimientos relacionados al cuidado y conocer las razones que lo llevaron a hacerse cuidador principal. Se trata de un estudio de naturaleza descriptiva y exploratoria y con un abordaje cualitativo de los datos. La muestra fue compuesta por cuatro cuidadores participantes del curso para cuidadores ofrecido por la Liga Académica de Gerontología y Geriatría de una universidad federal pública. Para la recolección de datos, se utilizó como instrumento de investigación una entrevista semiestructurada con preguntas sobre el perfil socio demográfico del anciano y del cuidador, la autopercepción del cuidador en relación al cuidado prestado, la rutina diaria antes y después de hacerse cuidador. El análisis de los datos fue realizado a través de la técnica de análisis de contenido y emergieron tres categorías: rutina del cuidador, sobre el cuidado prestado y autopercepción del cuidado. Entre los resultados encontrados se observó que existen ocupaciones afectadas: actividades de la vida diaria (AVD), actividades instrumentales de la vida diaria (AIVD), sueño, ocio, participación social y trabajo. Se concluye, por lo tanto, que se han puntuado cambios en el cotidiano, las actividades se han descuidado o disminuido. Siendo así, la participación del profesional de Terapia Ocupacional tiene su intervención con foco en la reorganización de la rutina, rescatando la realización de actividades significativas.</w:t>
      </w:r>
    </w:p>
    <w:p w14:paraId="55ED3410" w14:textId="77777777" w:rsidR="007621A1" w:rsidRPr="00A13FA7" w:rsidRDefault="00A97CCB" w:rsidP="00024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12121"/>
          <w:sz w:val="16"/>
          <w:szCs w:val="16"/>
        </w:rPr>
      </w:pPr>
      <w:r w:rsidRPr="00A97CCB">
        <w:rPr>
          <w:rFonts w:ascii="Times New Roman" w:hAnsi="Times New Roman"/>
          <w:b/>
          <w:color w:val="212121"/>
          <w:sz w:val="16"/>
          <w:szCs w:val="16"/>
          <w:lang w:val="es-ES"/>
        </w:rPr>
        <w:t>Palabras claves</w:t>
      </w:r>
      <w:r w:rsidR="00A13FA7">
        <w:rPr>
          <w:rFonts w:ascii="Times New Roman" w:hAnsi="Times New Roman"/>
          <w:color w:val="212121"/>
          <w:sz w:val="16"/>
          <w:szCs w:val="16"/>
          <w:lang w:val="es-ES"/>
        </w:rPr>
        <w:t xml:space="preserve">: Cuidadores; </w:t>
      </w:r>
      <w:r w:rsidR="00A13FA7" w:rsidRPr="00A97CCB">
        <w:rPr>
          <w:rFonts w:ascii="Times New Roman" w:hAnsi="Times New Roman"/>
          <w:color w:val="212121"/>
          <w:sz w:val="16"/>
          <w:szCs w:val="16"/>
          <w:lang w:val="es-ES"/>
        </w:rPr>
        <w:t>Envejecimiento</w:t>
      </w:r>
      <w:r w:rsidR="00A13FA7">
        <w:rPr>
          <w:rFonts w:ascii="Times New Roman" w:hAnsi="Times New Roman"/>
          <w:color w:val="212121"/>
          <w:sz w:val="16"/>
          <w:szCs w:val="16"/>
          <w:lang w:val="es-ES"/>
        </w:rPr>
        <w:t>;</w:t>
      </w:r>
      <w:r w:rsidR="00A13FA7" w:rsidRPr="00A97CCB">
        <w:rPr>
          <w:rFonts w:ascii="Times New Roman" w:hAnsi="Times New Roman"/>
          <w:color w:val="212121"/>
          <w:sz w:val="16"/>
          <w:szCs w:val="16"/>
          <w:lang w:val="es-ES"/>
        </w:rPr>
        <w:t xml:space="preserve"> </w:t>
      </w:r>
      <w:r w:rsidR="00A13FA7">
        <w:rPr>
          <w:rFonts w:ascii="Times New Roman" w:hAnsi="Times New Roman"/>
          <w:color w:val="212121"/>
          <w:sz w:val="16"/>
          <w:szCs w:val="16"/>
          <w:lang w:val="es-ES"/>
        </w:rPr>
        <w:t>Terapia Ocupacional</w:t>
      </w:r>
      <w:r w:rsidRPr="00A97CCB">
        <w:rPr>
          <w:rFonts w:ascii="Times New Roman" w:hAnsi="Times New Roman"/>
          <w:color w:val="212121"/>
          <w:sz w:val="16"/>
          <w:szCs w:val="16"/>
          <w:lang w:val="es-ES"/>
        </w:rPr>
        <w:t>.</w:t>
      </w:r>
    </w:p>
    <w:p w14:paraId="07F322C2" w14:textId="77777777" w:rsidR="00A97CCB" w:rsidRDefault="00A97CCB" w:rsidP="00A97CCB">
      <w:pPr>
        <w:spacing w:after="120" w:line="360" w:lineRule="auto"/>
        <w:ind w:firstLine="720"/>
        <w:rPr>
          <w:rFonts w:ascii="Times New Roman" w:hAnsi="Times New Roman"/>
          <w:b/>
          <w:sz w:val="24"/>
          <w:szCs w:val="24"/>
        </w:rPr>
      </w:pPr>
      <w:r>
        <w:rPr>
          <w:rFonts w:ascii="Times New Roman" w:hAnsi="Times New Roman"/>
          <w:b/>
          <w:sz w:val="24"/>
          <w:szCs w:val="24"/>
        </w:rPr>
        <w:lastRenderedPageBreak/>
        <w:t>1 INTRODUÇÃO</w:t>
      </w:r>
    </w:p>
    <w:p w14:paraId="158910E5" w14:textId="77777777" w:rsidR="00A97CCB" w:rsidRPr="00CB345A" w:rsidRDefault="00A97CCB" w:rsidP="00A97CCB">
      <w:pPr>
        <w:spacing w:after="120" w:line="360" w:lineRule="auto"/>
        <w:ind w:firstLine="720"/>
        <w:rPr>
          <w:rFonts w:ascii="Times New Roman" w:hAnsi="Times New Roman"/>
          <w:b/>
          <w:sz w:val="24"/>
          <w:szCs w:val="24"/>
        </w:rPr>
      </w:pPr>
    </w:p>
    <w:p w14:paraId="4659DF4F" w14:textId="77777777" w:rsidR="00A97CCB" w:rsidRDefault="00A97CCB" w:rsidP="00FC57A0">
      <w:pPr>
        <w:spacing w:after="12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317CAA">
        <w:rPr>
          <w:rFonts w:ascii="Times New Roman" w:hAnsi="Times New Roman"/>
          <w:sz w:val="24"/>
          <w:szCs w:val="24"/>
        </w:rPr>
        <w:t>O convívio com pessoas idosas</w:t>
      </w:r>
      <w:r>
        <w:rPr>
          <w:rFonts w:ascii="Times New Roman" w:hAnsi="Times New Roman"/>
          <w:sz w:val="24"/>
          <w:szCs w:val="24"/>
        </w:rPr>
        <w:t xml:space="preserve"> </w:t>
      </w:r>
      <w:r w:rsidRPr="00317CAA">
        <w:rPr>
          <w:rFonts w:ascii="Times New Roman" w:hAnsi="Times New Roman"/>
          <w:sz w:val="24"/>
          <w:szCs w:val="24"/>
        </w:rPr>
        <w:t>tem se tornado cada vez mais comum em todo o mundo</w:t>
      </w:r>
      <w:r>
        <w:rPr>
          <w:rFonts w:ascii="Times New Roman" w:hAnsi="Times New Roman"/>
          <w:sz w:val="24"/>
          <w:szCs w:val="24"/>
        </w:rPr>
        <w:t xml:space="preserve">, para Novelli, </w:t>
      </w:r>
      <w:proofErr w:type="spellStart"/>
      <w:r>
        <w:rPr>
          <w:rFonts w:ascii="Times New Roman" w:hAnsi="Times New Roman"/>
          <w:sz w:val="24"/>
          <w:szCs w:val="24"/>
        </w:rPr>
        <w:t>Nitrini</w:t>
      </w:r>
      <w:proofErr w:type="spellEnd"/>
      <w:r>
        <w:rPr>
          <w:rFonts w:ascii="Times New Roman" w:hAnsi="Times New Roman"/>
          <w:sz w:val="24"/>
          <w:szCs w:val="24"/>
        </w:rPr>
        <w:t xml:space="preserve"> e Caramelli</w:t>
      </w:r>
      <w:r w:rsidRPr="000518E3">
        <w:rPr>
          <w:rFonts w:ascii="Times New Roman" w:hAnsi="Times New Roman"/>
          <w:sz w:val="24"/>
          <w:szCs w:val="24"/>
          <w:vertAlign w:val="superscript"/>
        </w:rPr>
        <w:t>1</w:t>
      </w:r>
      <w:r>
        <w:rPr>
          <w:rFonts w:ascii="Times New Roman" w:hAnsi="Times New Roman"/>
          <w:sz w:val="24"/>
          <w:szCs w:val="24"/>
        </w:rPr>
        <w:t xml:space="preserve"> este fato</w:t>
      </w:r>
      <w:r w:rsidRPr="00317CAA">
        <w:rPr>
          <w:rFonts w:ascii="Times New Roman" w:hAnsi="Times New Roman"/>
          <w:sz w:val="24"/>
          <w:szCs w:val="24"/>
        </w:rPr>
        <w:t xml:space="preserve"> decorre do aumento na expectativ</w:t>
      </w:r>
      <w:r>
        <w:rPr>
          <w:rFonts w:ascii="Times New Roman" w:hAnsi="Times New Roman"/>
          <w:sz w:val="24"/>
          <w:szCs w:val="24"/>
        </w:rPr>
        <w:t xml:space="preserve">a de vida das populações, </w:t>
      </w:r>
      <w:r w:rsidRPr="00317CAA">
        <w:rPr>
          <w:rFonts w:ascii="Times New Roman" w:hAnsi="Times New Roman"/>
          <w:sz w:val="24"/>
          <w:szCs w:val="24"/>
        </w:rPr>
        <w:t>tornando-se cada vez mais frequentes as doenças associadas ao envelhecimento, como as crônico-degenerativas, dentre elas os quadros demen</w:t>
      </w:r>
      <w:r>
        <w:rPr>
          <w:rFonts w:ascii="Times New Roman" w:hAnsi="Times New Roman"/>
          <w:sz w:val="24"/>
          <w:szCs w:val="24"/>
        </w:rPr>
        <w:t xml:space="preserve">ciais. </w:t>
      </w:r>
      <w:r>
        <w:rPr>
          <w:rFonts w:ascii="Times New Roman" w:hAnsi="Times New Roman"/>
          <w:sz w:val="24"/>
          <w:szCs w:val="24"/>
        </w:rPr>
        <w:br/>
        <w:t xml:space="preserve"> </w:t>
      </w:r>
      <w:r>
        <w:rPr>
          <w:rFonts w:ascii="Times New Roman" w:hAnsi="Times New Roman"/>
          <w:sz w:val="24"/>
          <w:szCs w:val="24"/>
        </w:rPr>
        <w:tab/>
        <w:t xml:space="preserve">De acordo com </w:t>
      </w:r>
      <w:proofErr w:type="spellStart"/>
      <w:r>
        <w:rPr>
          <w:rFonts w:ascii="Times New Roman" w:hAnsi="Times New Roman"/>
          <w:sz w:val="24"/>
          <w:szCs w:val="24"/>
        </w:rPr>
        <w:t>Caramelli</w:t>
      </w:r>
      <w:proofErr w:type="spellEnd"/>
      <w:r>
        <w:rPr>
          <w:rFonts w:ascii="Times New Roman" w:hAnsi="Times New Roman"/>
          <w:sz w:val="24"/>
          <w:szCs w:val="24"/>
        </w:rPr>
        <w:t xml:space="preserve"> e Barbosa</w:t>
      </w:r>
      <w:r w:rsidRPr="000518E3">
        <w:rPr>
          <w:rFonts w:ascii="Times New Roman" w:hAnsi="Times New Roman"/>
          <w:sz w:val="24"/>
          <w:szCs w:val="24"/>
          <w:vertAlign w:val="superscript"/>
        </w:rPr>
        <w:t>2</w:t>
      </w:r>
      <w:r>
        <w:rPr>
          <w:rFonts w:ascii="Times New Roman" w:hAnsi="Times New Roman"/>
          <w:sz w:val="24"/>
          <w:szCs w:val="24"/>
        </w:rPr>
        <w:t>, d</w:t>
      </w:r>
      <w:r w:rsidRPr="004D0910">
        <w:rPr>
          <w:rFonts w:ascii="Times New Roman" w:hAnsi="Times New Roman"/>
          <w:sz w:val="24"/>
          <w:szCs w:val="24"/>
        </w:rPr>
        <w:t xml:space="preserve">emência pode ser definida como síndrome caracterizada por declínio de memória associado a déficit de pelo menos uma outra função cognitiva (linguagem, </w:t>
      </w:r>
      <w:proofErr w:type="spellStart"/>
      <w:r w:rsidRPr="004D0910">
        <w:rPr>
          <w:rFonts w:ascii="Times New Roman" w:hAnsi="Times New Roman"/>
          <w:sz w:val="24"/>
          <w:szCs w:val="24"/>
        </w:rPr>
        <w:t>gnosias</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praxias</w:t>
      </w:r>
      <w:proofErr w:type="spellEnd"/>
      <w:r w:rsidRPr="004D0910">
        <w:rPr>
          <w:rFonts w:ascii="Times New Roman" w:hAnsi="Times New Roman"/>
          <w:sz w:val="24"/>
          <w:szCs w:val="24"/>
        </w:rPr>
        <w:t xml:space="preserve"> ou funções executivas) com </w:t>
      </w:r>
      <w:r>
        <w:rPr>
          <w:rFonts w:ascii="Times New Roman" w:hAnsi="Times New Roman"/>
          <w:sz w:val="24"/>
          <w:szCs w:val="24"/>
        </w:rPr>
        <w:t xml:space="preserve">potencial </w:t>
      </w:r>
      <w:r w:rsidRPr="004D0910">
        <w:rPr>
          <w:rFonts w:ascii="Times New Roman" w:hAnsi="Times New Roman"/>
          <w:sz w:val="24"/>
          <w:szCs w:val="24"/>
        </w:rPr>
        <w:t xml:space="preserve">para interferir no desempenho social ou profissional do indivíduo. </w:t>
      </w:r>
      <w:r>
        <w:rPr>
          <w:rFonts w:ascii="Times New Roman" w:hAnsi="Times New Roman"/>
          <w:sz w:val="24"/>
          <w:szCs w:val="24"/>
        </w:rPr>
        <w:t xml:space="preserve">Doença de </w:t>
      </w:r>
      <w:proofErr w:type="spellStart"/>
      <w:r>
        <w:rPr>
          <w:rFonts w:ascii="Times New Roman" w:hAnsi="Times New Roman"/>
          <w:sz w:val="24"/>
          <w:szCs w:val="24"/>
        </w:rPr>
        <w:t>Alzhemeir</w:t>
      </w:r>
      <w:proofErr w:type="spellEnd"/>
      <w:r>
        <w:rPr>
          <w:rFonts w:ascii="Times New Roman" w:hAnsi="Times New Roman"/>
          <w:sz w:val="24"/>
          <w:szCs w:val="24"/>
        </w:rPr>
        <w:t xml:space="preserve"> (DA), demência vascular (DV), demência com corpos de </w:t>
      </w:r>
      <w:proofErr w:type="spellStart"/>
      <w:r>
        <w:rPr>
          <w:rFonts w:ascii="Times New Roman" w:hAnsi="Times New Roman"/>
          <w:sz w:val="24"/>
          <w:szCs w:val="24"/>
        </w:rPr>
        <w:t>Lewy</w:t>
      </w:r>
      <w:proofErr w:type="spellEnd"/>
      <w:r>
        <w:rPr>
          <w:rFonts w:ascii="Times New Roman" w:hAnsi="Times New Roman"/>
          <w:sz w:val="24"/>
          <w:szCs w:val="24"/>
        </w:rPr>
        <w:t xml:space="preserve"> e demência </w:t>
      </w:r>
      <w:proofErr w:type="spellStart"/>
      <w:r>
        <w:rPr>
          <w:rFonts w:ascii="Times New Roman" w:hAnsi="Times New Roman"/>
          <w:sz w:val="24"/>
          <w:szCs w:val="24"/>
        </w:rPr>
        <w:t>frontotemporal</w:t>
      </w:r>
      <w:proofErr w:type="spellEnd"/>
      <w:r>
        <w:rPr>
          <w:rFonts w:ascii="Times New Roman" w:hAnsi="Times New Roman"/>
          <w:sz w:val="24"/>
          <w:szCs w:val="24"/>
        </w:rPr>
        <w:t xml:space="preserve"> (DFT), são as mais frequentes. </w:t>
      </w:r>
      <w:r>
        <w:rPr>
          <w:rFonts w:ascii="Times New Roman" w:hAnsi="Times New Roman"/>
          <w:sz w:val="24"/>
          <w:szCs w:val="24"/>
        </w:rPr>
        <w:br/>
        <w:t xml:space="preserve"> </w:t>
      </w:r>
      <w:r>
        <w:rPr>
          <w:rFonts w:ascii="Times New Roman" w:hAnsi="Times New Roman"/>
          <w:sz w:val="24"/>
          <w:szCs w:val="24"/>
        </w:rPr>
        <w:tab/>
        <w:t xml:space="preserve">A </w:t>
      </w:r>
      <w:r w:rsidRPr="004D0910">
        <w:rPr>
          <w:rFonts w:ascii="Times New Roman" w:hAnsi="Times New Roman"/>
          <w:sz w:val="24"/>
          <w:szCs w:val="24"/>
        </w:rPr>
        <w:t>doença de Alzheimer (DA)</w:t>
      </w:r>
      <w:r>
        <w:rPr>
          <w:rFonts w:ascii="Times New Roman" w:hAnsi="Times New Roman"/>
          <w:sz w:val="24"/>
          <w:szCs w:val="24"/>
        </w:rPr>
        <w:t xml:space="preserve"> está </w:t>
      </w:r>
      <w:r w:rsidRPr="004D0910">
        <w:rPr>
          <w:rFonts w:ascii="Times New Roman" w:hAnsi="Times New Roman"/>
          <w:sz w:val="24"/>
          <w:szCs w:val="24"/>
        </w:rPr>
        <w:t>caracterizad</w:t>
      </w:r>
      <w:r>
        <w:rPr>
          <w:rFonts w:ascii="Times New Roman" w:hAnsi="Times New Roman"/>
          <w:sz w:val="24"/>
          <w:szCs w:val="24"/>
        </w:rPr>
        <w:t>a</w:t>
      </w:r>
      <w:r w:rsidRPr="004D0910">
        <w:rPr>
          <w:rFonts w:ascii="Times New Roman" w:hAnsi="Times New Roman"/>
          <w:sz w:val="24"/>
          <w:szCs w:val="24"/>
        </w:rPr>
        <w:t xml:space="preserve"> por alterações cognitivas e comportamentais</w:t>
      </w:r>
      <w:r>
        <w:rPr>
          <w:rFonts w:ascii="Times New Roman" w:hAnsi="Times New Roman"/>
          <w:sz w:val="24"/>
          <w:szCs w:val="24"/>
        </w:rPr>
        <w:t>, o</w:t>
      </w:r>
      <w:r w:rsidRPr="004D0910">
        <w:rPr>
          <w:rFonts w:ascii="Times New Roman" w:hAnsi="Times New Roman"/>
          <w:sz w:val="24"/>
          <w:szCs w:val="24"/>
        </w:rPr>
        <w:t xml:space="preserve"> primeiro sintoma</w:t>
      </w:r>
      <w:r>
        <w:rPr>
          <w:rFonts w:ascii="Times New Roman" w:hAnsi="Times New Roman"/>
          <w:sz w:val="24"/>
          <w:szCs w:val="24"/>
        </w:rPr>
        <w:t xml:space="preserve"> </w:t>
      </w:r>
      <w:r w:rsidRPr="004D0910">
        <w:rPr>
          <w:rFonts w:ascii="Times New Roman" w:hAnsi="Times New Roman"/>
          <w:sz w:val="24"/>
          <w:szCs w:val="24"/>
        </w:rPr>
        <w:t>é usualmente o declínio da memória,</w:t>
      </w:r>
      <w:r>
        <w:rPr>
          <w:rFonts w:ascii="Times New Roman" w:hAnsi="Times New Roman"/>
          <w:sz w:val="24"/>
          <w:szCs w:val="24"/>
        </w:rPr>
        <w:t xml:space="preserve"> </w:t>
      </w:r>
      <w:r w:rsidRPr="004D0910">
        <w:rPr>
          <w:rFonts w:ascii="Times New Roman" w:hAnsi="Times New Roman"/>
          <w:sz w:val="24"/>
          <w:szCs w:val="24"/>
        </w:rPr>
        <w:t>para fato</w:t>
      </w:r>
      <w:r>
        <w:rPr>
          <w:rFonts w:ascii="Times New Roman" w:hAnsi="Times New Roman"/>
          <w:sz w:val="24"/>
          <w:szCs w:val="24"/>
        </w:rPr>
        <w:t xml:space="preserve">s recentes (memória episódica), </w:t>
      </w:r>
      <w:r w:rsidRPr="004D0910">
        <w:rPr>
          <w:rFonts w:ascii="Times New Roman" w:hAnsi="Times New Roman"/>
          <w:sz w:val="24"/>
          <w:szCs w:val="24"/>
        </w:rPr>
        <w:t>e desorientação espacial</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tab/>
        <w:t xml:space="preserve">A demência vascular (DV), pode estar </w:t>
      </w:r>
      <w:r w:rsidRPr="00B92451">
        <w:rPr>
          <w:rFonts w:ascii="Times New Roman" w:hAnsi="Times New Roman"/>
          <w:sz w:val="24"/>
          <w:szCs w:val="24"/>
        </w:rPr>
        <w:t>associa</w:t>
      </w:r>
      <w:r>
        <w:rPr>
          <w:rFonts w:ascii="Times New Roman" w:hAnsi="Times New Roman"/>
          <w:sz w:val="24"/>
          <w:szCs w:val="24"/>
        </w:rPr>
        <w:t>da</w:t>
      </w:r>
      <w:r w:rsidRPr="00B92451">
        <w:rPr>
          <w:rFonts w:ascii="Times New Roman" w:hAnsi="Times New Roman"/>
          <w:sz w:val="24"/>
          <w:szCs w:val="24"/>
        </w:rPr>
        <w:t xml:space="preserve"> aos efeitos de grandes lesões tromboembólicas (demência por múltiplos infartos)</w:t>
      </w:r>
      <w:r>
        <w:rPr>
          <w:rFonts w:ascii="Times New Roman" w:hAnsi="Times New Roman"/>
          <w:sz w:val="24"/>
          <w:szCs w:val="24"/>
        </w:rPr>
        <w:t>. Na d</w:t>
      </w:r>
      <w:r w:rsidRPr="004D0910">
        <w:rPr>
          <w:rFonts w:ascii="Times New Roman" w:hAnsi="Times New Roman"/>
          <w:sz w:val="24"/>
          <w:szCs w:val="24"/>
        </w:rPr>
        <w:t xml:space="preserve">emência com corpos de </w:t>
      </w:r>
      <w:proofErr w:type="spellStart"/>
      <w:r w:rsidRPr="004D0910">
        <w:rPr>
          <w:rFonts w:ascii="Times New Roman" w:hAnsi="Times New Roman"/>
          <w:sz w:val="24"/>
          <w:szCs w:val="24"/>
        </w:rPr>
        <w:t>Lewy</w:t>
      </w:r>
      <w:proofErr w:type="spellEnd"/>
      <w:r w:rsidRPr="004D0910">
        <w:rPr>
          <w:rFonts w:ascii="Times New Roman" w:hAnsi="Times New Roman"/>
          <w:sz w:val="24"/>
          <w:szCs w:val="24"/>
        </w:rPr>
        <w:t xml:space="preserve"> (DCL)</w:t>
      </w:r>
      <w:r>
        <w:rPr>
          <w:rFonts w:ascii="Times New Roman" w:hAnsi="Times New Roman"/>
          <w:sz w:val="24"/>
          <w:szCs w:val="24"/>
        </w:rPr>
        <w:t xml:space="preserve"> há</w:t>
      </w:r>
      <w:r w:rsidRPr="004D0910">
        <w:rPr>
          <w:rFonts w:ascii="Times New Roman" w:hAnsi="Times New Roman"/>
          <w:sz w:val="24"/>
          <w:szCs w:val="24"/>
        </w:rPr>
        <w:t xml:space="preserve"> interfer</w:t>
      </w:r>
      <w:r>
        <w:rPr>
          <w:rFonts w:ascii="Times New Roman" w:hAnsi="Times New Roman"/>
          <w:sz w:val="24"/>
          <w:szCs w:val="24"/>
        </w:rPr>
        <w:t>ência</w:t>
      </w:r>
      <w:r w:rsidRPr="004D0910">
        <w:rPr>
          <w:rFonts w:ascii="Times New Roman" w:hAnsi="Times New Roman"/>
          <w:sz w:val="24"/>
          <w:szCs w:val="24"/>
        </w:rPr>
        <w:t xml:space="preserve"> na capacidade funcional do indivíduo (funções executivas, capacidade de resolução de problemas e atividades de vida diária)</w:t>
      </w:r>
      <w:r>
        <w:rPr>
          <w:rFonts w:ascii="Times New Roman" w:hAnsi="Times New Roman"/>
          <w:sz w:val="24"/>
          <w:szCs w:val="24"/>
        </w:rPr>
        <w:t xml:space="preserve">. Já no quadro clínico da demência </w:t>
      </w:r>
      <w:proofErr w:type="spellStart"/>
      <w:r>
        <w:rPr>
          <w:rFonts w:ascii="Times New Roman" w:hAnsi="Times New Roman"/>
          <w:sz w:val="24"/>
          <w:szCs w:val="24"/>
        </w:rPr>
        <w:t>frontotemporal</w:t>
      </w:r>
      <w:proofErr w:type="spellEnd"/>
      <w:r>
        <w:rPr>
          <w:rFonts w:ascii="Times New Roman" w:hAnsi="Times New Roman"/>
          <w:sz w:val="24"/>
          <w:szCs w:val="24"/>
        </w:rPr>
        <w:t xml:space="preserve"> ocorrem </w:t>
      </w:r>
      <w:r w:rsidRPr="004D0910">
        <w:rPr>
          <w:rFonts w:ascii="Times New Roman" w:hAnsi="Times New Roman"/>
          <w:sz w:val="24"/>
          <w:szCs w:val="24"/>
        </w:rPr>
        <w:t>alteraçõe</w:t>
      </w:r>
      <w:r>
        <w:rPr>
          <w:rFonts w:ascii="Times New Roman" w:hAnsi="Times New Roman"/>
          <w:sz w:val="24"/>
          <w:szCs w:val="24"/>
        </w:rPr>
        <w:t xml:space="preserve">s </w:t>
      </w:r>
      <w:r w:rsidRPr="004D0910">
        <w:rPr>
          <w:rFonts w:ascii="Times New Roman" w:hAnsi="Times New Roman"/>
          <w:sz w:val="24"/>
          <w:szCs w:val="24"/>
        </w:rPr>
        <w:t>de personalidade e de comportamento, além de alterações de linguagem (redução da fluência verbal, estereotipias e ecolalia), de início insidioso e caráter progressivo</w:t>
      </w:r>
      <w:r w:rsidRPr="00B61239">
        <w:rPr>
          <w:rFonts w:ascii="Times New Roman" w:hAnsi="Times New Roman"/>
          <w:sz w:val="24"/>
          <w:szCs w:val="24"/>
          <w:vertAlign w:val="superscript"/>
        </w:rPr>
        <w:t>2</w:t>
      </w:r>
      <w:r>
        <w:rPr>
          <w:rFonts w:ascii="Times New Roman" w:hAnsi="Times New Roman"/>
          <w:sz w:val="24"/>
          <w:szCs w:val="24"/>
        </w:rPr>
        <w:t xml:space="preserve">. </w:t>
      </w:r>
      <w:r w:rsidRPr="004D0910">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tab/>
        <w:t xml:space="preserve">Dentre as consequências das demências destaca-se a dependência nas atividades diárias. Assim, destaca-se </w:t>
      </w:r>
      <w:r w:rsidRPr="00317CAA">
        <w:rPr>
          <w:rFonts w:ascii="Times New Roman" w:hAnsi="Times New Roman"/>
          <w:sz w:val="24"/>
          <w:szCs w:val="24"/>
        </w:rPr>
        <w:t>um novo papel social que por vezes, acaba sendo destinado, em vez de escolhido e decidido, ao ch</w:t>
      </w:r>
      <w:r>
        <w:rPr>
          <w:rFonts w:ascii="Times New Roman" w:hAnsi="Times New Roman"/>
          <w:sz w:val="24"/>
          <w:szCs w:val="24"/>
        </w:rPr>
        <w:t>amado cuidador familiar que se torna responsável pelo suporte à</w:t>
      </w:r>
      <w:r w:rsidRPr="00317CAA">
        <w:rPr>
          <w:rFonts w:ascii="Times New Roman" w:hAnsi="Times New Roman"/>
          <w:sz w:val="24"/>
          <w:szCs w:val="24"/>
        </w:rPr>
        <w:t>s</w:t>
      </w:r>
      <w:r>
        <w:rPr>
          <w:rFonts w:ascii="Times New Roman" w:hAnsi="Times New Roman"/>
          <w:sz w:val="24"/>
          <w:szCs w:val="24"/>
        </w:rPr>
        <w:t xml:space="preserve"> necessidades da pessoa cuidada, </w:t>
      </w:r>
      <w:r w:rsidRPr="00317CAA">
        <w:rPr>
          <w:rFonts w:ascii="Times New Roman" w:hAnsi="Times New Roman"/>
          <w:sz w:val="24"/>
          <w:szCs w:val="24"/>
        </w:rPr>
        <w:t>que enfrenta as dificuldades visando a superação de obstá</w:t>
      </w:r>
      <w:r>
        <w:rPr>
          <w:rFonts w:ascii="Times New Roman" w:hAnsi="Times New Roman"/>
          <w:sz w:val="24"/>
          <w:szCs w:val="24"/>
        </w:rPr>
        <w:t>culos e a continuidade da vida</w:t>
      </w:r>
      <w:r>
        <w:rPr>
          <w:rFonts w:ascii="Times New Roman" w:hAnsi="Times New Roman"/>
          <w:sz w:val="24"/>
          <w:szCs w:val="24"/>
          <w:vertAlign w:val="superscript"/>
        </w:rPr>
        <w:t>3,4</w:t>
      </w:r>
      <w:r>
        <w:rPr>
          <w:rFonts w:ascii="Times New Roman" w:hAnsi="Times New Roman"/>
          <w:sz w:val="24"/>
          <w:szCs w:val="24"/>
        </w:rPr>
        <w:t xml:space="preserve">. </w:t>
      </w:r>
      <w:r w:rsidRPr="00317CAA">
        <w:rPr>
          <w:rFonts w:ascii="Times New Roman" w:hAnsi="Times New Roman"/>
          <w:sz w:val="24"/>
          <w:szCs w:val="24"/>
        </w:rPr>
        <w:t xml:space="preserve">Historicamente o ato de cuidar vem sendo exercido </w:t>
      </w:r>
      <w:r>
        <w:rPr>
          <w:rFonts w:ascii="Times New Roman" w:hAnsi="Times New Roman"/>
          <w:sz w:val="24"/>
          <w:szCs w:val="24"/>
        </w:rPr>
        <w:t xml:space="preserve">majoritariamente </w:t>
      </w:r>
      <w:r w:rsidRPr="00317CAA">
        <w:rPr>
          <w:rFonts w:ascii="Times New Roman" w:hAnsi="Times New Roman"/>
          <w:sz w:val="24"/>
          <w:szCs w:val="24"/>
        </w:rPr>
        <w:t>pela figura feminina</w:t>
      </w:r>
      <w:r>
        <w:rPr>
          <w:rFonts w:ascii="Times New Roman" w:hAnsi="Times New Roman"/>
          <w:sz w:val="24"/>
          <w:szCs w:val="24"/>
          <w:vertAlign w:val="superscript"/>
        </w:rPr>
        <w:t>5,6,7,8</w:t>
      </w:r>
      <w:r w:rsidRPr="00317CAA">
        <w:rPr>
          <w:rFonts w:ascii="Times New Roman" w:hAnsi="Times New Roman"/>
          <w:sz w:val="24"/>
          <w:szCs w:val="24"/>
        </w:rPr>
        <w:t>.</w:t>
      </w:r>
      <w:r>
        <w:rPr>
          <w:rFonts w:ascii="Times New Roman" w:hAnsi="Times New Roman"/>
          <w:sz w:val="24"/>
          <w:szCs w:val="24"/>
        </w:rPr>
        <w:br/>
        <w:t xml:space="preserve"> </w:t>
      </w:r>
      <w:proofErr w:type="gramStart"/>
      <w:r w:rsidR="0072354A">
        <w:rPr>
          <w:rFonts w:ascii="Times New Roman" w:hAnsi="Times New Roman"/>
          <w:sz w:val="24"/>
          <w:szCs w:val="24"/>
        </w:rPr>
        <w:tab/>
      </w:r>
      <w:r w:rsidRPr="003D69E3">
        <w:rPr>
          <w:rFonts w:ascii="Times New Roman" w:hAnsi="Times New Roman"/>
          <w:sz w:val="24"/>
          <w:szCs w:val="24"/>
        </w:rPr>
        <w:t>As</w:t>
      </w:r>
      <w:proofErr w:type="gramEnd"/>
      <w:r w:rsidRPr="003D69E3">
        <w:rPr>
          <w:rFonts w:ascii="Times New Roman" w:hAnsi="Times New Roman"/>
          <w:sz w:val="24"/>
          <w:szCs w:val="24"/>
        </w:rPr>
        <w:t xml:space="preserve"> demandas do cuidado</w:t>
      </w:r>
      <w:r>
        <w:rPr>
          <w:rFonts w:ascii="Times New Roman" w:hAnsi="Times New Roman"/>
          <w:sz w:val="24"/>
          <w:szCs w:val="24"/>
        </w:rPr>
        <w:t xml:space="preserve"> para </w:t>
      </w:r>
      <w:r w:rsidRPr="00166955">
        <w:rPr>
          <w:rFonts w:ascii="Times New Roman" w:hAnsi="Times New Roman"/>
          <w:sz w:val="24"/>
          <w:szCs w:val="24"/>
        </w:rPr>
        <w:t>Sommerhalder</w:t>
      </w:r>
      <w:r w:rsidRPr="000518E3">
        <w:rPr>
          <w:rFonts w:ascii="Times New Roman" w:hAnsi="Times New Roman"/>
          <w:sz w:val="24"/>
          <w:szCs w:val="24"/>
          <w:vertAlign w:val="superscript"/>
        </w:rPr>
        <w:t>9</w:t>
      </w:r>
      <w:r>
        <w:rPr>
          <w:rFonts w:ascii="Times New Roman" w:hAnsi="Times New Roman"/>
          <w:sz w:val="24"/>
          <w:szCs w:val="24"/>
        </w:rPr>
        <w:t xml:space="preserve"> ultrapassam </w:t>
      </w:r>
      <w:r w:rsidRPr="003D69E3">
        <w:rPr>
          <w:rFonts w:ascii="Times New Roman" w:hAnsi="Times New Roman"/>
          <w:sz w:val="24"/>
          <w:szCs w:val="24"/>
        </w:rPr>
        <w:t xml:space="preserve">os limites do esforço físico, mental, psicológico, social e econômico. </w:t>
      </w:r>
      <w:r>
        <w:rPr>
          <w:rFonts w:ascii="Times New Roman" w:hAnsi="Times New Roman"/>
          <w:sz w:val="24"/>
          <w:szCs w:val="24"/>
        </w:rPr>
        <w:t>Entretanto, q</w:t>
      </w:r>
      <w:r w:rsidRPr="003D69E3">
        <w:rPr>
          <w:rFonts w:ascii="Times New Roman" w:hAnsi="Times New Roman"/>
          <w:sz w:val="24"/>
          <w:szCs w:val="24"/>
        </w:rPr>
        <w:t xml:space="preserve">uando a família e </w:t>
      </w:r>
      <w:r>
        <w:rPr>
          <w:rFonts w:ascii="Times New Roman" w:hAnsi="Times New Roman"/>
          <w:sz w:val="24"/>
          <w:szCs w:val="24"/>
        </w:rPr>
        <w:t xml:space="preserve">a pessoa idosa </w:t>
      </w:r>
      <w:r w:rsidRPr="003D69E3">
        <w:rPr>
          <w:rFonts w:ascii="Times New Roman" w:hAnsi="Times New Roman"/>
          <w:sz w:val="24"/>
          <w:szCs w:val="24"/>
        </w:rPr>
        <w:t xml:space="preserve">não conseguem encontrar alternativas viáveis, ou quando as habilidades e os recursos pessoais e familiares são insuficientes para o manejo da situação, há uma forte tendência </w:t>
      </w:r>
      <w:r>
        <w:rPr>
          <w:rFonts w:ascii="Times New Roman" w:hAnsi="Times New Roman"/>
          <w:sz w:val="24"/>
          <w:szCs w:val="24"/>
        </w:rPr>
        <w:t>para a desorganização no contexto envolvendo cuidador, idoso e família.</w:t>
      </w:r>
    </w:p>
    <w:p w14:paraId="00D8A36F" w14:textId="77777777" w:rsidR="00A97CCB" w:rsidRDefault="00A97CCB" w:rsidP="00FC57A0">
      <w:pPr>
        <w:spacing w:after="120" w:line="360" w:lineRule="auto"/>
        <w:ind w:firstLine="708"/>
        <w:jc w:val="both"/>
        <w:rPr>
          <w:rFonts w:ascii="Times New Roman" w:hAnsi="Times New Roman"/>
          <w:sz w:val="24"/>
          <w:szCs w:val="24"/>
        </w:rPr>
      </w:pPr>
      <w:r>
        <w:rPr>
          <w:rFonts w:ascii="Times New Roman" w:hAnsi="Times New Roman"/>
          <w:sz w:val="24"/>
          <w:szCs w:val="24"/>
        </w:rPr>
        <w:lastRenderedPageBreak/>
        <w:t>D</w:t>
      </w:r>
      <w:r w:rsidRPr="00317CAA">
        <w:rPr>
          <w:rFonts w:ascii="Times New Roman" w:hAnsi="Times New Roman"/>
          <w:sz w:val="24"/>
          <w:szCs w:val="24"/>
        </w:rPr>
        <w:t>e acordo com</w:t>
      </w:r>
      <w:r>
        <w:rPr>
          <w:rFonts w:ascii="Times New Roman" w:hAnsi="Times New Roman"/>
          <w:sz w:val="24"/>
          <w:szCs w:val="24"/>
        </w:rPr>
        <w:t xml:space="preserve"> </w:t>
      </w:r>
      <w:proofErr w:type="spellStart"/>
      <w:r>
        <w:rPr>
          <w:rFonts w:ascii="Times New Roman" w:hAnsi="Times New Roman"/>
          <w:sz w:val="24"/>
          <w:szCs w:val="24"/>
        </w:rPr>
        <w:t>Dahdah</w:t>
      </w:r>
      <w:proofErr w:type="spellEnd"/>
      <w:r>
        <w:rPr>
          <w:rFonts w:ascii="Times New Roman" w:hAnsi="Times New Roman"/>
          <w:sz w:val="24"/>
          <w:szCs w:val="24"/>
        </w:rPr>
        <w:t xml:space="preserve"> e Carvalho</w:t>
      </w:r>
      <w:r>
        <w:rPr>
          <w:rFonts w:ascii="Times New Roman" w:hAnsi="Times New Roman"/>
          <w:sz w:val="24"/>
          <w:szCs w:val="24"/>
          <w:vertAlign w:val="superscript"/>
        </w:rPr>
        <w:t>10</w:t>
      </w:r>
      <w:r>
        <w:rPr>
          <w:rFonts w:ascii="Times New Roman" w:hAnsi="Times New Roman"/>
          <w:sz w:val="24"/>
          <w:szCs w:val="24"/>
        </w:rPr>
        <w:t xml:space="preserve"> p</w:t>
      </w:r>
      <w:r w:rsidRPr="00317CAA">
        <w:rPr>
          <w:rFonts w:ascii="Times New Roman" w:hAnsi="Times New Roman"/>
          <w:sz w:val="24"/>
          <w:szCs w:val="24"/>
        </w:rPr>
        <w:t>ara a Terapia Ocupacional (TO)</w:t>
      </w:r>
      <w:r>
        <w:rPr>
          <w:rFonts w:ascii="Times New Roman" w:hAnsi="Times New Roman"/>
          <w:sz w:val="24"/>
          <w:szCs w:val="24"/>
        </w:rPr>
        <w:t xml:space="preserve"> </w:t>
      </w:r>
      <w:r w:rsidRPr="00317CAA">
        <w:rPr>
          <w:rFonts w:ascii="Times New Roman" w:hAnsi="Times New Roman"/>
          <w:sz w:val="24"/>
          <w:szCs w:val="24"/>
        </w:rPr>
        <w:t>quando um familiar se torna o cuidador principal do idoso, ele assume um novo papel ocupacional, que</w:t>
      </w:r>
      <w:r>
        <w:rPr>
          <w:rFonts w:ascii="Times New Roman" w:hAnsi="Times New Roman"/>
          <w:sz w:val="24"/>
          <w:szCs w:val="24"/>
        </w:rPr>
        <w:t xml:space="preserve"> se</w:t>
      </w:r>
      <w:r w:rsidRPr="00317CAA">
        <w:rPr>
          <w:rFonts w:ascii="Times New Roman" w:hAnsi="Times New Roman"/>
          <w:sz w:val="24"/>
          <w:szCs w:val="24"/>
        </w:rPr>
        <w:t xml:space="preserve"> </w:t>
      </w:r>
      <w:r>
        <w:rPr>
          <w:rFonts w:ascii="Times New Roman" w:hAnsi="Times New Roman"/>
          <w:sz w:val="24"/>
          <w:szCs w:val="24"/>
        </w:rPr>
        <w:t>soma</w:t>
      </w:r>
      <w:r w:rsidRPr="00317CAA">
        <w:rPr>
          <w:rFonts w:ascii="Times New Roman" w:hAnsi="Times New Roman"/>
          <w:sz w:val="24"/>
          <w:szCs w:val="24"/>
        </w:rPr>
        <w:t xml:space="preserve"> </w:t>
      </w:r>
      <w:r>
        <w:rPr>
          <w:rFonts w:ascii="Times New Roman" w:hAnsi="Times New Roman"/>
          <w:sz w:val="24"/>
          <w:szCs w:val="24"/>
        </w:rPr>
        <w:t xml:space="preserve">a </w:t>
      </w:r>
      <w:r w:rsidRPr="00317CAA">
        <w:rPr>
          <w:rFonts w:ascii="Times New Roman" w:hAnsi="Times New Roman"/>
          <w:sz w:val="24"/>
          <w:szCs w:val="24"/>
        </w:rPr>
        <w:t xml:space="preserve">outros papéis já desempenhados. A profissão de </w:t>
      </w:r>
      <w:r>
        <w:rPr>
          <w:rFonts w:ascii="Times New Roman" w:hAnsi="Times New Roman"/>
          <w:sz w:val="24"/>
          <w:szCs w:val="24"/>
        </w:rPr>
        <w:t xml:space="preserve">TO </w:t>
      </w:r>
      <w:r w:rsidRPr="00317CAA">
        <w:rPr>
          <w:rFonts w:ascii="Times New Roman" w:hAnsi="Times New Roman"/>
          <w:sz w:val="24"/>
          <w:szCs w:val="24"/>
        </w:rPr>
        <w:t>apoia a saúde e a participação na vida através do envolvimento em ocupaç</w:t>
      </w:r>
      <w:r>
        <w:rPr>
          <w:rFonts w:ascii="Times New Roman" w:hAnsi="Times New Roman"/>
          <w:sz w:val="24"/>
          <w:szCs w:val="24"/>
        </w:rPr>
        <w:t xml:space="preserve">ões, contribuindo no </w:t>
      </w:r>
      <w:r w:rsidRPr="00317CAA">
        <w:rPr>
          <w:rFonts w:ascii="Times New Roman" w:hAnsi="Times New Roman"/>
          <w:sz w:val="24"/>
          <w:szCs w:val="24"/>
        </w:rPr>
        <w:t>conhecimento e nas habilidades para auxiliar clientes (pessoas, organizações e populações) a se envolver em atividades cotidianas ou ocupações que queiram e necessitem fazer</w:t>
      </w:r>
      <w:r>
        <w:rPr>
          <w:rFonts w:ascii="Times New Roman" w:hAnsi="Times New Roman"/>
          <w:sz w:val="24"/>
          <w:szCs w:val="24"/>
        </w:rPr>
        <w:t xml:space="preserve"> de maneira a apoiar a saúde e a participação</w:t>
      </w:r>
      <w:r w:rsidRPr="000D7822">
        <w:rPr>
          <w:rFonts w:ascii="Times New Roman" w:hAnsi="Times New Roman"/>
          <w:sz w:val="24"/>
          <w:szCs w:val="24"/>
        </w:rPr>
        <w:t>.</w:t>
      </w:r>
      <w:r>
        <w:rPr>
          <w:rFonts w:ascii="Times New Roman" w:hAnsi="Times New Roman"/>
          <w:sz w:val="24"/>
          <w:szCs w:val="24"/>
        </w:rPr>
        <w:br/>
        <w:t xml:space="preserve"> </w:t>
      </w:r>
      <w:r>
        <w:rPr>
          <w:rFonts w:ascii="Times New Roman" w:hAnsi="Times New Roman"/>
          <w:sz w:val="24"/>
          <w:szCs w:val="24"/>
        </w:rPr>
        <w:tab/>
      </w:r>
      <w:r w:rsidRPr="00317CAA">
        <w:rPr>
          <w:rFonts w:ascii="Times New Roman" w:hAnsi="Times New Roman"/>
          <w:sz w:val="24"/>
          <w:szCs w:val="24"/>
        </w:rPr>
        <w:t>Nesse sentido, esta pesquisa é relevante</w:t>
      </w:r>
      <w:r>
        <w:rPr>
          <w:rFonts w:ascii="Times New Roman" w:hAnsi="Times New Roman"/>
          <w:sz w:val="24"/>
          <w:szCs w:val="24"/>
        </w:rPr>
        <w:t xml:space="preserve"> </w:t>
      </w:r>
      <w:r w:rsidRPr="00317CAA">
        <w:rPr>
          <w:rFonts w:ascii="Times New Roman" w:hAnsi="Times New Roman"/>
          <w:sz w:val="24"/>
          <w:szCs w:val="24"/>
        </w:rPr>
        <w:t>para</w:t>
      </w:r>
      <w:r>
        <w:rPr>
          <w:rFonts w:ascii="Times New Roman" w:hAnsi="Times New Roman"/>
          <w:sz w:val="24"/>
          <w:szCs w:val="24"/>
        </w:rPr>
        <w:t xml:space="preserve"> </w:t>
      </w:r>
      <w:r w:rsidRPr="00317CAA">
        <w:rPr>
          <w:rFonts w:ascii="Times New Roman" w:hAnsi="Times New Roman"/>
          <w:sz w:val="24"/>
          <w:szCs w:val="24"/>
        </w:rPr>
        <w:t>contribuir com o escopo</w:t>
      </w:r>
      <w:r>
        <w:rPr>
          <w:rFonts w:ascii="Times New Roman" w:hAnsi="Times New Roman"/>
          <w:sz w:val="24"/>
          <w:szCs w:val="24"/>
        </w:rPr>
        <w:t xml:space="preserve"> </w:t>
      </w:r>
      <w:r w:rsidRPr="00317CAA">
        <w:rPr>
          <w:rFonts w:ascii="Times New Roman" w:hAnsi="Times New Roman"/>
          <w:sz w:val="24"/>
          <w:szCs w:val="24"/>
        </w:rPr>
        <w:t>de pesquisas voltadas para os cuidadores</w:t>
      </w:r>
      <w:r>
        <w:rPr>
          <w:rFonts w:ascii="Times New Roman" w:hAnsi="Times New Roman"/>
          <w:sz w:val="24"/>
          <w:szCs w:val="24"/>
        </w:rPr>
        <w:t xml:space="preserve"> </w:t>
      </w:r>
      <w:r w:rsidRPr="00317CAA">
        <w:rPr>
          <w:rFonts w:ascii="Times New Roman" w:hAnsi="Times New Roman"/>
          <w:sz w:val="24"/>
          <w:szCs w:val="24"/>
        </w:rPr>
        <w:t>familiares</w:t>
      </w:r>
      <w:r>
        <w:rPr>
          <w:rFonts w:ascii="Times New Roman" w:hAnsi="Times New Roman"/>
          <w:sz w:val="24"/>
          <w:szCs w:val="24"/>
        </w:rPr>
        <w:t xml:space="preserve"> </w:t>
      </w:r>
      <w:r w:rsidRPr="00317CAA">
        <w:rPr>
          <w:rFonts w:ascii="Times New Roman" w:hAnsi="Times New Roman"/>
          <w:sz w:val="24"/>
          <w:szCs w:val="24"/>
        </w:rPr>
        <w:t>que configuram um público que necessita de atenção,</w:t>
      </w:r>
      <w:r>
        <w:rPr>
          <w:rFonts w:ascii="Times New Roman" w:hAnsi="Times New Roman"/>
          <w:sz w:val="24"/>
          <w:szCs w:val="24"/>
        </w:rPr>
        <w:t xml:space="preserve"> devido às mudanças </w:t>
      </w:r>
      <w:r w:rsidRPr="00317CAA">
        <w:rPr>
          <w:rFonts w:ascii="Times New Roman" w:hAnsi="Times New Roman"/>
          <w:sz w:val="24"/>
          <w:szCs w:val="24"/>
        </w:rPr>
        <w:t xml:space="preserve">na vida social </w:t>
      </w:r>
      <w:r w:rsidRPr="00D85B6B">
        <w:rPr>
          <w:rFonts w:ascii="Times New Roman" w:hAnsi="Times New Roman"/>
          <w:sz w:val="24"/>
          <w:szCs w:val="24"/>
        </w:rPr>
        <w:t>e profissional</w:t>
      </w:r>
      <w:r>
        <w:rPr>
          <w:rFonts w:ascii="Times New Roman" w:hAnsi="Times New Roman"/>
          <w:sz w:val="24"/>
          <w:szCs w:val="24"/>
        </w:rPr>
        <w:t xml:space="preserve">. Os cuidadores suportam sentimentos </w:t>
      </w:r>
      <w:r w:rsidRPr="00D85B6B">
        <w:rPr>
          <w:rFonts w:ascii="Times New Roman" w:hAnsi="Times New Roman"/>
          <w:sz w:val="24"/>
          <w:szCs w:val="24"/>
        </w:rPr>
        <w:t>ora negativos (acúmulo de tarefas, intensa sobrecarga física, emocional, mental, financeira)</w:t>
      </w:r>
      <w:r>
        <w:rPr>
          <w:rFonts w:ascii="Times New Roman" w:hAnsi="Times New Roman"/>
          <w:sz w:val="24"/>
          <w:szCs w:val="24"/>
        </w:rPr>
        <w:t>. E também sentimentos</w:t>
      </w:r>
      <w:r w:rsidRPr="00D85B6B">
        <w:rPr>
          <w:rFonts w:ascii="Times New Roman" w:hAnsi="Times New Roman"/>
          <w:sz w:val="24"/>
          <w:szCs w:val="24"/>
        </w:rPr>
        <w:t xml:space="preserve"> ora positivos (companheirismo, amor, satisfação pessoal, gratidão para com seu familiar cuidado)</w:t>
      </w:r>
      <w:r>
        <w:rPr>
          <w:rFonts w:ascii="Times New Roman" w:hAnsi="Times New Roman"/>
          <w:sz w:val="24"/>
          <w:szCs w:val="24"/>
        </w:rPr>
        <w:t>, que acarretam em</w:t>
      </w:r>
      <w:r w:rsidRPr="00D85B6B">
        <w:rPr>
          <w:rFonts w:ascii="Times New Roman" w:hAnsi="Times New Roman"/>
          <w:sz w:val="24"/>
          <w:szCs w:val="24"/>
        </w:rPr>
        <w:t xml:space="preserve"> sobrecarga, </w:t>
      </w:r>
      <w:r>
        <w:rPr>
          <w:rFonts w:ascii="Times New Roman" w:hAnsi="Times New Roman"/>
          <w:sz w:val="24"/>
          <w:szCs w:val="24"/>
        </w:rPr>
        <w:t>de acordo com os autores Ximenes, Rico e Pedreira</w:t>
      </w:r>
      <w:r w:rsidRPr="000021D7">
        <w:rPr>
          <w:rFonts w:ascii="Times New Roman" w:hAnsi="Times New Roman"/>
          <w:sz w:val="24"/>
          <w:szCs w:val="24"/>
          <w:vertAlign w:val="superscript"/>
        </w:rPr>
        <w:t>3</w:t>
      </w:r>
      <w:r>
        <w:rPr>
          <w:rFonts w:ascii="Times New Roman" w:hAnsi="Times New Roman"/>
          <w:sz w:val="24"/>
          <w:szCs w:val="24"/>
          <w:vertAlign w:val="superscript"/>
        </w:rPr>
        <w:t xml:space="preserve">, </w:t>
      </w:r>
      <w:r>
        <w:rPr>
          <w:rFonts w:ascii="Times New Roman" w:hAnsi="Times New Roman"/>
          <w:sz w:val="24"/>
          <w:szCs w:val="24"/>
        </w:rPr>
        <w:t xml:space="preserve">Costa, et al </w:t>
      </w:r>
      <w:r w:rsidRPr="000021D7">
        <w:rPr>
          <w:rFonts w:ascii="Times New Roman" w:hAnsi="Times New Roman"/>
          <w:sz w:val="24"/>
          <w:szCs w:val="24"/>
          <w:vertAlign w:val="superscript"/>
        </w:rPr>
        <w:t>11</w:t>
      </w:r>
      <w:r>
        <w:rPr>
          <w:rFonts w:ascii="Times New Roman" w:hAnsi="Times New Roman"/>
          <w:sz w:val="24"/>
          <w:szCs w:val="24"/>
        </w:rPr>
        <w:t xml:space="preserve"> e Lino, et al</w:t>
      </w:r>
      <w:r w:rsidRPr="000021D7">
        <w:rPr>
          <w:rFonts w:ascii="Times New Roman" w:hAnsi="Times New Roman"/>
          <w:sz w:val="24"/>
          <w:szCs w:val="24"/>
          <w:vertAlign w:val="superscript"/>
        </w:rPr>
        <w:t>12</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tab/>
      </w:r>
      <w:r w:rsidRPr="000200E0">
        <w:rPr>
          <w:rFonts w:ascii="Times New Roman" w:hAnsi="Times New Roman"/>
          <w:sz w:val="24"/>
          <w:szCs w:val="24"/>
        </w:rPr>
        <w:t xml:space="preserve">Esta pesquisa objetivou </w:t>
      </w:r>
      <w:r>
        <w:rPr>
          <w:rFonts w:ascii="Times New Roman" w:hAnsi="Times New Roman"/>
          <w:sz w:val="24"/>
          <w:szCs w:val="24"/>
        </w:rPr>
        <w:t>i</w:t>
      </w:r>
      <w:r w:rsidRPr="000200E0">
        <w:rPr>
          <w:rFonts w:ascii="Times New Roman" w:hAnsi="Times New Roman"/>
          <w:sz w:val="24"/>
          <w:szCs w:val="24"/>
        </w:rPr>
        <w:t>dentificar as ocupaç</w:t>
      </w:r>
      <w:r>
        <w:rPr>
          <w:rFonts w:ascii="Times New Roman" w:hAnsi="Times New Roman"/>
          <w:sz w:val="24"/>
          <w:szCs w:val="24"/>
        </w:rPr>
        <w:t>ões</w:t>
      </w:r>
      <w:r w:rsidRPr="000200E0">
        <w:rPr>
          <w:rFonts w:ascii="Times New Roman" w:hAnsi="Times New Roman"/>
          <w:sz w:val="24"/>
          <w:szCs w:val="24"/>
        </w:rPr>
        <w:t xml:space="preserve"> prejudicadas</w:t>
      </w:r>
      <w:r>
        <w:rPr>
          <w:rFonts w:ascii="Times New Roman" w:hAnsi="Times New Roman"/>
          <w:sz w:val="24"/>
          <w:szCs w:val="24"/>
        </w:rPr>
        <w:t xml:space="preserve"> no cotidiano dos cuidadores familiares, a</w:t>
      </w:r>
      <w:r w:rsidRPr="000200E0">
        <w:rPr>
          <w:rFonts w:ascii="Times New Roman" w:hAnsi="Times New Roman"/>
          <w:sz w:val="24"/>
          <w:szCs w:val="24"/>
        </w:rPr>
        <w:t>nalisar a auto</w:t>
      </w:r>
      <w:r w:rsidR="00E4545C">
        <w:rPr>
          <w:rFonts w:ascii="Times New Roman" w:hAnsi="Times New Roman"/>
          <w:sz w:val="24"/>
          <w:szCs w:val="24"/>
        </w:rPr>
        <w:t xml:space="preserve"> </w:t>
      </w:r>
      <w:r w:rsidRPr="000200E0">
        <w:rPr>
          <w:rFonts w:ascii="Times New Roman" w:hAnsi="Times New Roman"/>
          <w:sz w:val="24"/>
          <w:szCs w:val="24"/>
        </w:rPr>
        <w:t>percepção do cuidador sobre o</w:t>
      </w:r>
      <w:r>
        <w:rPr>
          <w:rFonts w:ascii="Times New Roman" w:hAnsi="Times New Roman"/>
          <w:sz w:val="24"/>
          <w:szCs w:val="24"/>
        </w:rPr>
        <w:t xml:space="preserve"> seu</w:t>
      </w:r>
      <w:r w:rsidRPr="000200E0">
        <w:rPr>
          <w:rFonts w:ascii="Times New Roman" w:hAnsi="Times New Roman"/>
          <w:sz w:val="24"/>
          <w:szCs w:val="24"/>
        </w:rPr>
        <w:t xml:space="preserve"> papel e o cuidado prestado</w:t>
      </w:r>
      <w:r>
        <w:rPr>
          <w:rFonts w:ascii="Times New Roman" w:hAnsi="Times New Roman"/>
          <w:sz w:val="24"/>
          <w:szCs w:val="24"/>
        </w:rPr>
        <w:t>, i</w:t>
      </w:r>
      <w:r w:rsidRPr="000200E0">
        <w:rPr>
          <w:rFonts w:ascii="Times New Roman" w:hAnsi="Times New Roman"/>
          <w:sz w:val="24"/>
          <w:szCs w:val="24"/>
        </w:rPr>
        <w:t>dentificar os sentimentos relacionados ao cuida</w:t>
      </w:r>
      <w:r>
        <w:rPr>
          <w:rFonts w:ascii="Times New Roman" w:hAnsi="Times New Roman"/>
          <w:sz w:val="24"/>
          <w:szCs w:val="24"/>
        </w:rPr>
        <w:t>do e c</w:t>
      </w:r>
      <w:r w:rsidRPr="000200E0">
        <w:rPr>
          <w:rFonts w:ascii="Times New Roman" w:hAnsi="Times New Roman"/>
          <w:sz w:val="24"/>
          <w:szCs w:val="24"/>
        </w:rPr>
        <w:t>onhecer as razões que</w:t>
      </w:r>
      <w:r>
        <w:rPr>
          <w:rFonts w:ascii="Times New Roman" w:hAnsi="Times New Roman"/>
          <w:sz w:val="24"/>
          <w:szCs w:val="24"/>
        </w:rPr>
        <w:t xml:space="preserve"> o levaram a </w:t>
      </w:r>
      <w:r w:rsidRPr="000200E0">
        <w:rPr>
          <w:rFonts w:ascii="Times New Roman" w:hAnsi="Times New Roman"/>
          <w:sz w:val="24"/>
          <w:szCs w:val="24"/>
        </w:rPr>
        <w:t>se tornar cuidador principal</w:t>
      </w:r>
      <w:r>
        <w:rPr>
          <w:rFonts w:ascii="Times New Roman" w:hAnsi="Times New Roman"/>
          <w:sz w:val="24"/>
          <w:szCs w:val="24"/>
        </w:rPr>
        <w:t xml:space="preserve">. </w:t>
      </w:r>
    </w:p>
    <w:p w14:paraId="1202829D" w14:textId="77777777" w:rsidR="00A97CCB" w:rsidRPr="000200E0" w:rsidRDefault="00A97CCB" w:rsidP="0078678B">
      <w:pPr>
        <w:spacing w:after="120" w:line="360" w:lineRule="auto"/>
        <w:rPr>
          <w:rFonts w:ascii="Times New Roman" w:hAnsi="Times New Roman"/>
          <w:sz w:val="24"/>
          <w:szCs w:val="24"/>
        </w:rPr>
      </w:pPr>
    </w:p>
    <w:p w14:paraId="055977BD" w14:textId="77777777" w:rsidR="00A97CCB" w:rsidRDefault="00A97CCB" w:rsidP="00A97CCB">
      <w:pPr>
        <w:spacing w:after="120" w:line="360" w:lineRule="auto"/>
        <w:ind w:firstLine="708"/>
        <w:rPr>
          <w:rFonts w:ascii="Times New Roman" w:hAnsi="Times New Roman"/>
          <w:b/>
          <w:sz w:val="24"/>
          <w:szCs w:val="24"/>
        </w:rPr>
      </w:pPr>
      <w:r>
        <w:rPr>
          <w:rFonts w:ascii="Times New Roman" w:hAnsi="Times New Roman"/>
          <w:b/>
          <w:sz w:val="24"/>
          <w:szCs w:val="24"/>
        </w:rPr>
        <w:t xml:space="preserve">2 MÉTODO </w:t>
      </w:r>
    </w:p>
    <w:p w14:paraId="54533D34" w14:textId="77777777" w:rsidR="00A97CCB" w:rsidRDefault="00A97CCB" w:rsidP="00FC57A0">
      <w:pPr>
        <w:spacing w:after="120" w:line="360" w:lineRule="auto"/>
        <w:ind w:firstLine="708"/>
        <w:jc w:val="both"/>
        <w:rPr>
          <w:rFonts w:ascii="Times New Roman" w:hAnsi="Times New Roman"/>
          <w:sz w:val="24"/>
          <w:szCs w:val="24"/>
        </w:rPr>
      </w:pPr>
      <w:r>
        <w:rPr>
          <w:rFonts w:ascii="Times New Roman" w:hAnsi="Times New Roman"/>
          <w:b/>
          <w:sz w:val="24"/>
          <w:szCs w:val="24"/>
        </w:rPr>
        <w:br/>
        <w:t xml:space="preserve"> </w:t>
      </w:r>
      <w:r>
        <w:rPr>
          <w:rFonts w:ascii="Times New Roman" w:hAnsi="Times New Roman"/>
          <w:b/>
          <w:sz w:val="24"/>
          <w:szCs w:val="24"/>
        </w:rPr>
        <w:tab/>
      </w:r>
      <w:r w:rsidRPr="00211C69">
        <w:rPr>
          <w:rFonts w:ascii="Times New Roman" w:hAnsi="Times New Roman"/>
          <w:sz w:val="24"/>
          <w:szCs w:val="24"/>
        </w:rPr>
        <w:t xml:space="preserve">Trata-se de um estudo de natureza descritiva e exploratória e com abordagem qualitativa dos dados. A amostra foi composta por quatro cuidadores participantes do curso para cuidadores oferecido pela Liga Acadêmica de Gerontologia e Geriatria de uma universidade federal pública. A Liga é um programa de extensão </w:t>
      </w:r>
      <w:r w:rsidRPr="00211C69">
        <w:rPr>
          <w:rFonts w:ascii="Times New Roman" w:hAnsi="Times New Roman"/>
          <w:color w:val="1D2129"/>
          <w:sz w:val="24"/>
          <w:szCs w:val="24"/>
          <w:shd w:val="clear" w:color="auto" w:fill="FFFFFF"/>
        </w:rPr>
        <w:t xml:space="preserve">que tem por objetivo aprofundar o conhecimento nos processos de envelhecimento, desenvolvendo </w:t>
      </w:r>
      <w:r w:rsidRPr="00211C69">
        <w:rPr>
          <w:rFonts w:ascii="Times New Roman" w:hAnsi="Times New Roman"/>
          <w:sz w:val="24"/>
          <w:szCs w:val="24"/>
        </w:rPr>
        <w:t xml:space="preserve">atividades de ensino, pesquisa e extensão aos idosos e cuidadores. A amostra foi composta por quatro cuidadoras familiares que demonstraram disponibilidade em participar da pesquisa. Todas se encaixaram nos critérios de inclusão do estudo: </w:t>
      </w:r>
      <w:r w:rsidRPr="00211C69">
        <w:rPr>
          <w:rFonts w:ascii="Times New Roman" w:hAnsi="Times New Roman"/>
          <w:sz w:val="24"/>
          <w:szCs w:val="24"/>
          <w:shd w:val="clear" w:color="auto" w:fill="FFFFFF"/>
        </w:rPr>
        <w:t xml:space="preserve">ser o cuidador familiar principal do idoso (pessoa com idade igual ou maior que 60 anos) com demência e ter mais de 18 anos de idade. </w:t>
      </w:r>
      <w:r>
        <w:rPr>
          <w:rFonts w:ascii="Times New Roman" w:hAnsi="Times New Roman"/>
          <w:sz w:val="24"/>
          <w:szCs w:val="24"/>
          <w:shd w:val="clear" w:color="auto" w:fill="FFFFFF"/>
        </w:rPr>
        <w:br/>
        <w:t xml:space="preserve"> </w:t>
      </w:r>
      <w:r>
        <w:rPr>
          <w:rFonts w:ascii="Times New Roman" w:hAnsi="Times New Roman"/>
          <w:sz w:val="24"/>
          <w:szCs w:val="24"/>
          <w:shd w:val="clear" w:color="auto" w:fill="FFFFFF"/>
        </w:rPr>
        <w:tab/>
      </w:r>
      <w:r w:rsidRPr="00D03FC6">
        <w:rPr>
          <w:rFonts w:ascii="Times New Roman" w:hAnsi="Times New Roman"/>
          <w:sz w:val="24"/>
          <w:szCs w:val="24"/>
          <w:shd w:val="clear" w:color="auto" w:fill="FFFFFF"/>
        </w:rPr>
        <w:t xml:space="preserve">Para a coleta de dados, utilizou-se como instrumento de pesquisa uma entrevista semiestruturada </w:t>
      </w:r>
      <w:r w:rsidRPr="00D03FC6">
        <w:rPr>
          <w:rFonts w:ascii="Times New Roman" w:hAnsi="Times New Roman"/>
          <w:sz w:val="24"/>
          <w:szCs w:val="24"/>
        </w:rPr>
        <w:t xml:space="preserve">– com perguntas sobre o perfil </w:t>
      </w:r>
      <w:r w:rsidR="00E4545C" w:rsidRPr="00D03FC6">
        <w:rPr>
          <w:rFonts w:ascii="Times New Roman" w:hAnsi="Times New Roman"/>
          <w:sz w:val="24"/>
          <w:szCs w:val="24"/>
        </w:rPr>
        <w:t>sócio demográfico</w:t>
      </w:r>
      <w:r w:rsidRPr="00D03FC6">
        <w:rPr>
          <w:rFonts w:ascii="Times New Roman" w:hAnsi="Times New Roman"/>
          <w:sz w:val="24"/>
          <w:szCs w:val="24"/>
        </w:rPr>
        <w:t xml:space="preserve"> do idoso e do cuidador; a auto</w:t>
      </w:r>
      <w:r w:rsidR="00E4545C">
        <w:rPr>
          <w:rFonts w:ascii="Times New Roman" w:hAnsi="Times New Roman"/>
          <w:sz w:val="24"/>
          <w:szCs w:val="24"/>
        </w:rPr>
        <w:t xml:space="preserve"> </w:t>
      </w:r>
      <w:r w:rsidRPr="00D03FC6">
        <w:rPr>
          <w:rFonts w:ascii="Times New Roman" w:hAnsi="Times New Roman"/>
          <w:sz w:val="24"/>
          <w:szCs w:val="24"/>
        </w:rPr>
        <w:t xml:space="preserve">percepção do cuidador em relação ao cuidado prestado; a rotina diária antes e após se </w:t>
      </w:r>
      <w:r w:rsidRPr="00D03FC6">
        <w:rPr>
          <w:rFonts w:ascii="Times New Roman" w:hAnsi="Times New Roman"/>
          <w:sz w:val="24"/>
          <w:szCs w:val="24"/>
        </w:rPr>
        <w:lastRenderedPageBreak/>
        <w:t>tornar cuidador.</w:t>
      </w:r>
      <w:r w:rsidRPr="00D03FC6">
        <w:rPr>
          <w:rFonts w:ascii="Times New Roman" w:hAnsi="Times New Roman"/>
          <w:sz w:val="24"/>
          <w:szCs w:val="24"/>
        </w:rPr>
        <w:br/>
        <w:t xml:space="preserve"> </w:t>
      </w:r>
      <w:r w:rsidRPr="00D03FC6">
        <w:rPr>
          <w:rFonts w:ascii="Times New Roman" w:hAnsi="Times New Roman"/>
          <w:sz w:val="24"/>
          <w:szCs w:val="24"/>
        </w:rPr>
        <w:tab/>
        <w:t>As entrevistas foram dirigidas pela pesquisadora, individualmente, no mês de outubro</w:t>
      </w:r>
      <w:r w:rsidRPr="00D03FC6">
        <w:rPr>
          <w:rFonts w:ascii="Times New Roman" w:hAnsi="Times New Roman"/>
          <w:color w:val="FF0000"/>
          <w:sz w:val="24"/>
          <w:szCs w:val="24"/>
        </w:rPr>
        <w:t xml:space="preserve"> </w:t>
      </w:r>
      <w:r w:rsidRPr="00D03FC6">
        <w:rPr>
          <w:rFonts w:ascii="Times New Roman" w:hAnsi="Times New Roman"/>
          <w:sz w:val="24"/>
          <w:szCs w:val="24"/>
        </w:rPr>
        <w:t xml:space="preserve">de 2016, em uma sala reservada com duração média de uma hora e vinte minutos, quando se deu a assinatura do Termo de Consentimento Livre e Esclarecido, baseado na Resolução nº 196/1996 e na Resolução nº 466/2012 que trata de pesquisas e testes em seres humanos. O estudo foi aprovado pelo Comitê de Ética em Pesquisa nº </w:t>
      </w:r>
      <w:bookmarkStart w:id="4" w:name="_Hlk499735091"/>
      <w:r w:rsidRPr="00D03FC6">
        <w:rPr>
          <w:rFonts w:ascii="Times New Roman" w:hAnsi="Times New Roman"/>
          <w:sz w:val="24"/>
          <w:szCs w:val="24"/>
        </w:rPr>
        <w:t xml:space="preserve">CAAE: 49597315.7.0000.0030. </w:t>
      </w:r>
      <w:bookmarkEnd w:id="4"/>
      <w:r w:rsidRPr="00D03FC6">
        <w:rPr>
          <w:rFonts w:ascii="Times New Roman" w:hAnsi="Times New Roman"/>
          <w:sz w:val="24"/>
          <w:szCs w:val="24"/>
        </w:rPr>
        <w:br/>
        <w:t xml:space="preserve"> </w:t>
      </w:r>
      <w:r w:rsidRPr="00D03FC6">
        <w:rPr>
          <w:rFonts w:ascii="Times New Roman" w:hAnsi="Times New Roman"/>
          <w:sz w:val="24"/>
          <w:szCs w:val="24"/>
        </w:rPr>
        <w:tab/>
        <w:t>Os discursos foram gravados e transcritos na linguagem original das entrevistadas. A análise dos</w:t>
      </w:r>
      <w:r w:rsidRPr="00D03FC6">
        <w:rPr>
          <w:rFonts w:ascii="Times New Roman" w:hAnsi="Times New Roman"/>
          <w:sz w:val="24"/>
          <w:szCs w:val="24"/>
          <w:shd w:val="clear" w:color="auto" w:fill="FFFFFF"/>
        </w:rPr>
        <w:t xml:space="preserve"> dados foi feita através da técnica de análise de conteúdo </w:t>
      </w:r>
      <w:r w:rsidRPr="00D03FC6">
        <w:rPr>
          <w:rFonts w:ascii="Times New Roman" w:hAnsi="Times New Roman"/>
          <w:sz w:val="24"/>
          <w:szCs w:val="24"/>
        </w:rPr>
        <w:t>que de acordo com Minayo</w:t>
      </w:r>
      <w:r w:rsidRPr="00D03FC6">
        <w:rPr>
          <w:rFonts w:ascii="Times New Roman" w:hAnsi="Times New Roman"/>
          <w:sz w:val="24"/>
          <w:szCs w:val="24"/>
          <w:vertAlign w:val="superscript"/>
        </w:rPr>
        <w:t>13</w:t>
      </w:r>
      <w:r w:rsidRPr="00D03FC6">
        <w:rPr>
          <w:rFonts w:ascii="Times New Roman" w:hAnsi="Times New Roman"/>
          <w:sz w:val="24"/>
          <w:szCs w:val="24"/>
        </w:rPr>
        <w:t xml:space="preserve"> engloba na </w:t>
      </w:r>
      <w:proofErr w:type="spellStart"/>
      <w:r w:rsidR="00E4545C" w:rsidRPr="00D03FC6">
        <w:rPr>
          <w:rFonts w:ascii="Times New Roman" w:hAnsi="Times New Roman"/>
          <w:sz w:val="24"/>
          <w:szCs w:val="24"/>
        </w:rPr>
        <w:t>pré-análise</w:t>
      </w:r>
      <w:proofErr w:type="spellEnd"/>
      <w:r w:rsidRPr="00D03FC6">
        <w:rPr>
          <w:rFonts w:ascii="Times New Roman" w:hAnsi="Times New Roman"/>
          <w:sz w:val="24"/>
          <w:szCs w:val="24"/>
        </w:rPr>
        <w:t xml:space="preserve"> a leitura flutuante e a constituição do corpus; na segunda etapa envolve a codificação, que corresponde a uma transformação dos dados brutos do texto por recorte e, por fim, a categorização que reúne as unidades que vão possibilitar a discussão dos dados para responder as perguntas da pesquisa.</w:t>
      </w:r>
    </w:p>
    <w:p w14:paraId="185FC42E" w14:textId="77777777" w:rsidR="00A97CCB" w:rsidRPr="00211C69" w:rsidRDefault="00A97CCB" w:rsidP="00A97CCB">
      <w:pPr>
        <w:spacing w:after="120" w:line="360" w:lineRule="auto"/>
        <w:ind w:firstLine="708"/>
        <w:rPr>
          <w:rFonts w:ascii="Times New Roman" w:hAnsi="Times New Roman"/>
          <w:b/>
          <w:sz w:val="24"/>
          <w:szCs w:val="24"/>
        </w:rPr>
      </w:pPr>
    </w:p>
    <w:p w14:paraId="2CF5D10F" w14:textId="77777777" w:rsidR="00A97CCB" w:rsidRDefault="00A97CCB" w:rsidP="00A97CCB">
      <w:pPr>
        <w:spacing w:after="120" w:line="360" w:lineRule="auto"/>
        <w:ind w:firstLine="708"/>
        <w:rPr>
          <w:rFonts w:ascii="Times New Roman" w:hAnsi="Times New Roman"/>
          <w:b/>
          <w:sz w:val="24"/>
          <w:szCs w:val="24"/>
        </w:rPr>
      </w:pPr>
      <w:r>
        <w:rPr>
          <w:rFonts w:ascii="Times New Roman" w:hAnsi="Times New Roman"/>
          <w:b/>
          <w:sz w:val="24"/>
          <w:szCs w:val="24"/>
        </w:rPr>
        <w:t>3 RESULTADOS E DISCUSSÃO</w:t>
      </w:r>
    </w:p>
    <w:p w14:paraId="6D61F6B3" w14:textId="77777777" w:rsidR="00A97CCB" w:rsidRPr="00E4545C" w:rsidRDefault="00A97CCB" w:rsidP="00E4545C">
      <w:pPr>
        <w:spacing w:after="120" w:line="360" w:lineRule="auto"/>
        <w:ind w:firstLine="708"/>
        <w:rPr>
          <w:rFonts w:ascii="Times New Roman" w:hAnsi="Times New Roman"/>
          <w:sz w:val="24"/>
          <w:szCs w:val="24"/>
        </w:rPr>
      </w:pPr>
      <w:r>
        <w:rPr>
          <w:rFonts w:ascii="Times New Roman" w:hAnsi="Times New Roman"/>
          <w:b/>
          <w:sz w:val="24"/>
          <w:szCs w:val="24"/>
        </w:rPr>
        <w:br/>
        <w:t xml:space="preserve"> </w:t>
      </w:r>
      <w:r>
        <w:rPr>
          <w:rFonts w:ascii="Times New Roman" w:hAnsi="Times New Roman"/>
          <w:b/>
          <w:sz w:val="24"/>
          <w:szCs w:val="24"/>
        </w:rPr>
        <w:tab/>
      </w:r>
      <w:r w:rsidRPr="00DD73A4">
        <w:rPr>
          <w:rFonts w:ascii="Times New Roman" w:hAnsi="Times New Roman"/>
          <w:sz w:val="24"/>
          <w:szCs w:val="24"/>
        </w:rPr>
        <w:t xml:space="preserve">A seguir, </w:t>
      </w:r>
      <w:r>
        <w:rPr>
          <w:rFonts w:ascii="Times New Roman" w:hAnsi="Times New Roman"/>
          <w:sz w:val="24"/>
          <w:szCs w:val="24"/>
        </w:rPr>
        <w:t>ser</w:t>
      </w:r>
      <w:r w:rsidRPr="00DD73A4">
        <w:rPr>
          <w:rFonts w:ascii="Times New Roman" w:hAnsi="Times New Roman"/>
          <w:sz w:val="24"/>
          <w:szCs w:val="24"/>
        </w:rPr>
        <w:t xml:space="preserve">ão apresentados os dados </w:t>
      </w:r>
      <w:proofErr w:type="spellStart"/>
      <w:r w:rsidR="00E4545C">
        <w:rPr>
          <w:rFonts w:ascii="Times New Roman" w:hAnsi="Times New Roman"/>
          <w:sz w:val="24"/>
          <w:szCs w:val="24"/>
        </w:rPr>
        <w:t>socio</w:t>
      </w:r>
      <w:r w:rsidRPr="00DD73A4">
        <w:rPr>
          <w:rFonts w:ascii="Times New Roman" w:hAnsi="Times New Roman"/>
          <w:sz w:val="24"/>
          <w:szCs w:val="24"/>
        </w:rPr>
        <w:t>demogr</w:t>
      </w:r>
      <w:r>
        <w:rPr>
          <w:rFonts w:ascii="Times New Roman" w:hAnsi="Times New Roman"/>
          <w:sz w:val="24"/>
          <w:szCs w:val="24"/>
        </w:rPr>
        <w:t>áficos</w:t>
      </w:r>
      <w:proofErr w:type="spellEnd"/>
      <w:r>
        <w:rPr>
          <w:rFonts w:ascii="Times New Roman" w:hAnsi="Times New Roman"/>
          <w:sz w:val="24"/>
          <w:szCs w:val="24"/>
        </w:rPr>
        <w:t xml:space="preserve"> das cuidadoras e dos idosos. Em seguida, serão </w:t>
      </w:r>
      <w:r w:rsidRPr="00DD73A4">
        <w:rPr>
          <w:rFonts w:ascii="Times New Roman" w:hAnsi="Times New Roman"/>
          <w:sz w:val="24"/>
          <w:szCs w:val="24"/>
        </w:rPr>
        <w:t>apresentadas as categorias temáticas emergidas do estudo.</w:t>
      </w:r>
      <w:r>
        <w:rPr>
          <w:rFonts w:ascii="Times New Roman" w:hAnsi="Times New Roman"/>
          <w:sz w:val="24"/>
          <w:szCs w:val="24"/>
        </w:rPr>
        <w:t xml:space="preserve"> </w:t>
      </w:r>
      <w:r w:rsidRPr="00930534">
        <w:rPr>
          <w:rFonts w:ascii="Times New Roman" w:hAnsi="Times New Roman"/>
          <w:sz w:val="24"/>
          <w:szCs w:val="24"/>
        </w:rPr>
        <w:t>Para garantir o anonimato, os participantes foram codificados de acordo com os seguintes pseudônimos: C1, C2,</w:t>
      </w:r>
      <w:r>
        <w:rPr>
          <w:rFonts w:ascii="Times New Roman" w:hAnsi="Times New Roman"/>
          <w:sz w:val="24"/>
          <w:szCs w:val="24"/>
        </w:rPr>
        <w:t xml:space="preserve"> C3 e C4.</w:t>
      </w:r>
    </w:p>
    <w:p w14:paraId="62423174" w14:textId="77777777" w:rsidR="00A97CCB" w:rsidRPr="00A97CCB" w:rsidRDefault="00A97CCB" w:rsidP="00A97CCB">
      <w:pPr>
        <w:spacing w:after="0" w:line="360" w:lineRule="auto"/>
        <w:jc w:val="both"/>
        <w:rPr>
          <w:rFonts w:ascii="Times New Roman" w:hAnsi="Times New Roman"/>
          <w:szCs w:val="24"/>
        </w:rPr>
      </w:pPr>
      <w:r w:rsidRPr="00A97CCB">
        <w:rPr>
          <w:rFonts w:ascii="Times New Roman" w:hAnsi="Times New Roman"/>
          <w:szCs w:val="24"/>
        </w:rPr>
        <w:t xml:space="preserve">Quadro 1 - Dados </w:t>
      </w:r>
      <w:proofErr w:type="spellStart"/>
      <w:r w:rsidRPr="00A97CCB">
        <w:rPr>
          <w:rFonts w:ascii="Times New Roman" w:hAnsi="Times New Roman"/>
          <w:szCs w:val="24"/>
        </w:rPr>
        <w:t>sociodemográficos</w:t>
      </w:r>
      <w:proofErr w:type="spellEnd"/>
      <w:r w:rsidRPr="00A97CCB">
        <w:rPr>
          <w:rFonts w:ascii="Times New Roman" w:hAnsi="Times New Roman"/>
          <w:szCs w:val="24"/>
        </w:rPr>
        <w:t xml:space="preserve"> do cuidador </w:t>
      </w:r>
    </w:p>
    <w:p w14:paraId="207015DF" w14:textId="77777777" w:rsidR="00A97CCB" w:rsidRPr="00274C56" w:rsidRDefault="00A97CCB" w:rsidP="00A97CCB">
      <w:pPr>
        <w:spacing w:after="0" w:line="360" w:lineRule="auto"/>
        <w:jc w:val="both"/>
        <w:rPr>
          <w:rFonts w:ascii="Times New Roman" w:hAnsi="Times New Roman"/>
          <w:b/>
          <w:szCs w:val="24"/>
        </w:rPr>
      </w:pPr>
    </w:p>
    <w:tbl>
      <w:tblPr>
        <w:tblW w:w="8521"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13"/>
        <w:gridCol w:w="649"/>
        <w:gridCol w:w="716"/>
        <w:gridCol w:w="1702"/>
        <w:gridCol w:w="1253"/>
        <w:gridCol w:w="1381"/>
        <w:gridCol w:w="1407"/>
      </w:tblGrid>
      <w:tr w:rsidR="00A97CCB" w:rsidRPr="00D849CC" w14:paraId="3EC19782" w14:textId="77777777" w:rsidTr="00A97CCB">
        <w:trPr>
          <w:trHeight w:val="344"/>
          <w:jc w:val="center"/>
        </w:trPr>
        <w:tc>
          <w:tcPr>
            <w:tcW w:w="1413" w:type="dxa"/>
            <w:shd w:val="clear" w:color="auto" w:fill="auto"/>
            <w:vAlign w:val="center"/>
          </w:tcPr>
          <w:p w14:paraId="0703C09D" w14:textId="77777777" w:rsidR="00A97CCB" w:rsidRPr="00274C56" w:rsidRDefault="00A97CCB" w:rsidP="00FC57A0">
            <w:pPr>
              <w:spacing w:after="0" w:line="240" w:lineRule="auto"/>
              <w:jc w:val="center"/>
              <w:rPr>
                <w:rFonts w:ascii="Times New Roman" w:hAnsi="Times New Roman"/>
                <w:b/>
                <w:bCs/>
                <w:sz w:val="20"/>
                <w:szCs w:val="24"/>
              </w:rPr>
            </w:pPr>
            <w:r w:rsidRPr="00274C56">
              <w:rPr>
                <w:rFonts w:ascii="Times New Roman" w:hAnsi="Times New Roman"/>
                <w:b/>
                <w:bCs/>
                <w:sz w:val="20"/>
                <w:szCs w:val="24"/>
              </w:rPr>
              <w:t>Identificação</w:t>
            </w:r>
          </w:p>
        </w:tc>
        <w:tc>
          <w:tcPr>
            <w:tcW w:w="649" w:type="dxa"/>
            <w:shd w:val="clear" w:color="auto" w:fill="auto"/>
            <w:vAlign w:val="center"/>
          </w:tcPr>
          <w:p w14:paraId="36010E25" w14:textId="77777777" w:rsidR="00A97CCB" w:rsidRPr="00274C56" w:rsidRDefault="00A97CCB" w:rsidP="00FC57A0">
            <w:pPr>
              <w:spacing w:after="0" w:line="240" w:lineRule="auto"/>
              <w:jc w:val="center"/>
              <w:rPr>
                <w:rFonts w:ascii="Times New Roman" w:hAnsi="Times New Roman"/>
                <w:b/>
                <w:bCs/>
                <w:sz w:val="20"/>
                <w:szCs w:val="24"/>
              </w:rPr>
            </w:pPr>
            <w:r w:rsidRPr="00274C56">
              <w:rPr>
                <w:rFonts w:ascii="Times New Roman" w:hAnsi="Times New Roman"/>
                <w:b/>
                <w:bCs/>
                <w:sz w:val="20"/>
                <w:szCs w:val="24"/>
              </w:rPr>
              <w:t>Sexo</w:t>
            </w:r>
          </w:p>
        </w:tc>
        <w:tc>
          <w:tcPr>
            <w:tcW w:w="716" w:type="dxa"/>
            <w:shd w:val="clear" w:color="auto" w:fill="auto"/>
            <w:vAlign w:val="center"/>
          </w:tcPr>
          <w:p w14:paraId="61886360" w14:textId="77777777" w:rsidR="00A97CCB" w:rsidRPr="00274C56" w:rsidRDefault="00A97CCB" w:rsidP="00FC57A0">
            <w:pPr>
              <w:spacing w:after="0" w:line="240" w:lineRule="auto"/>
              <w:jc w:val="center"/>
              <w:rPr>
                <w:rFonts w:ascii="Times New Roman" w:hAnsi="Times New Roman"/>
                <w:b/>
                <w:bCs/>
                <w:sz w:val="20"/>
                <w:szCs w:val="24"/>
              </w:rPr>
            </w:pPr>
            <w:r w:rsidRPr="00274C56">
              <w:rPr>
                <w:rFonts w:ascii="Times New Roman" w:hAnsi="Times New Roman"/>
                <w:b/>
                <w:bCs/>
                <w:sz w:val="20"/>
                <w:szCs w:val="24"/>
              </w:rPr>
              <w:t>Idade</w:t>
            </w:r>
          </w:p>
        </w:tc>
        <w:tc>
          <w:tcPr>
            <w:tcW w:w="1702" w:type="dxa"/>
            <w:shd w:val="clear" w:color="auto" w:fill="auto"/>
            <w:vAlign w:val="center"/>
          </w:tcPr>
          <w:p w14:paraId="48595415" w14:textId="77777777" w:rsidR="00A97CCB" w:rsidRPr="00274C56" w:rsidRDefault="00A97CCB" w:rsidP="00FC57A0">
            <w:pPr>
              <w:spacing w:after="0" w:line="240" w:lineRule="auto"/>
              <w:jc w:val="center"/>
              <w:rPr>
                <w:rFonts w:ascii="Times New Roman" w:hAnsi="Times New Roman"/>
                <w:b/>
                <w:bCs/>
                <w:sz w:val="20"/>
                <w:szCs w:val="24"/>
              </w:rPr>
            </w:pPr>
            <w:r w:rsidRPr="00274C56">
              <w:rPr>
                <w:rFonts w:ascii="Times New Roman" w:hAnsi="Times New Roman"/>
                <w:b/>
                <w:bCs/>
                <w:sz w:val="20"/>
                <w:szCs w:val="24"/>
              </w:rPr>
              <w:t>Ocupação</w:t>
            </w:r>
          </w:p>
        </w:tc>
        <w:tc>
          <w:tcPr>
            <w:tcW w:w="1253" w:type="dxa"/>
            <w:shd w:val="clear" w:color="auto" w:fill="auto"/>
            <w:vAlign w:val="center"/>
          </w:tcPr>
          <w:p w14:paraId="25FB8D49" w14:textId="77777777" w:rsidR="00A97CCB" w:rsidRPr="00274C56" w:rsidRDefault="00A97CCB" w:rsidP="00FC57A0">
            <w:pPr>
              <w:spacing w:after="0" w:line="240" w:lineRule="auto"/>
              <w:jc w:val="center"/>
              <w:rPr>
                <w:rFonts w:ascii="Times New Roman" w:hAnsi="Times New Roman"/>
                <w:b/>
                <w:bCs/>
                <w:sz w:val="20"/>
                <w:szCs w:val="24"/>
              </w:rPr>
            </w:pPr>
            <w:r w:rsidRPr="00274C56">
              <w:rPr>
                <w:rFonts w:ascii="Times New Roman" w:hAnsi="Times New Roman"/>
                <w:b/>
                <w:bCs/>
                <w:sz w:val="20"/>
                <w:szCs w:val="24"/>
              </w:rPr>
              <w:t>Parentesco</w:t>
            </w:r>
          </w:p>
        </w:tc>
        <w:tc>
          <w:tcPr>
            <w:tcW w:w="1381" w:type="dxa"/>
            <w:shd w:val="clear" w:color="auto" w:fill="auto"/>
            <w:vAlign w:val="center"/>
          </w:tcPr>
          <w:p w14:paraId="3E67F353" w14:textId="77777777" w:rsidR="00A97CCB" w:rsidRPr="00274C56" w:rsidRDefault="00A97CCB" w:rsidP="00FC57A0">
            <w:pPr>
              <w:spacing w:after="0" w:line="240" w:lineRule="auto"/>
              <w:jc w:val="center"/>
              <w:rPr>
                <w:rFonts w:ascii="Times New Roman" w:hAnsi="Times New Roman"/>
                <w:b/>
                <w:bCs/>
                <w:sz w:val="20"/>
                <w:szCs w:val="24"/>
              </w:rPr>
            </w:pPr>
            <w:r w:rsidRPr="00274C56">
              <w:rPr>
                <w:rFonts w:ascii="Times New Roman" w:hAnsi="Times New Roman"/>
                <w:b/>
                <w:bCs/>
                <w:sz w:val="20"/>
                <w:szCs w:val="24"/>
              </w:rPr>
              <w:t>Escolaridade</w:t>
            </w:r>
          </w:p>
        </w:tc>
        <w:tc>
          <w:tcPr>
            <w:tcW w:w="1407" w:type="dxa"/>
            <w:shd w:val="clear" w:color="auto" w:fill="auto"/>
            <w:vAlign w:val="center"/>
          </w:tcPr>
          <w:p w14:paraId="34EE8DC5" w14:textId="77777777" w:rsidR="00A97CCB" w:rsidRPr="00274C56" w:rsidRDefault="00A97CCB" w:rsidP="00FC57A0">
            <w:pPr>
              <w:spacing w:after="0" w:line="240" w:lineRule="auto"/>
              <w:jc w:val="center"/>
              <w:rPr>
                <w:rFonts w:ascii="Times New Roman" w:hAnsi="Times New Roman"/>
                <w:b/>
                <w:bCs/>
                <w:sz w:val="20"/>
                <w:szCs w:val="24"/>
              </w:rPr>
            </w:pPr>
            <w:r w:rsidRPr="00274C56">
              <w:rPr>
                <w:rFonts w:ascii="Times New Roman" w:hAnsi="Times New Roman"/>
                <w:b/>
                <w:bCs/>
                <w:sz w:val="20"/>
                <w:szCs w:val="24"/>
              </w:rPr>
              <w:t>Estado Civil</w:t>
            </w:r>
          </w:p>
        </w:tc>
      </w:tr>
      <w:tr w:rsidR="00A97CCB" w:rsidRPr="00D849CC" w14:paraId="0ABD6C0B" w14:textId="77777777" w:rsidTr="00A97CCB">
        <w:trPr>
          <w:trHeight w:val="612"/>
          <w:jc w:val="center"/>
        </w:trPr>
        <w:tc>
          <w:tcPr>
            <w:tcW w:w="1413" w:type="dxa"/>
            <w:shd w:val="clear" w:color="auto" w:fill="CCCCCC"/>
            <w:vAlign w:val="center"/>
          </w:tcPr>
          <w:p w14:paraId="23DE2102" w14:textId="77777777" w:rsidR="00A97CCB" w:rsidRPr="00D849CC" w:rsidRDefault="00A97CCB" w:rsidP="00FC57A0">
            <w:pPr>
              <w:spacing w:after="0" w:line="240" w:lineRule="auto"/>
              <w:jc w:val="center"/>
              <w:rPr>
                <w:rFonts w:ascii="Times New Roman" w:hAnsi="Times New Roman"/>
                <w:b/>
                <w:bCs/>
                <w:sz w:val="20"/>
                <w:szCs w:val="20"/>
              </w:rPr>
            </w:pPr>
            <w:r w:rsidRPr="00D849CC">
              <w:rPr>
                <w:rFonts w:ascii="Times New Roman" w:hAnsi="Times New Roman"/>
                <w:b/>
                <w:bCs/>
                <w:sz w:val="20"/>
                <w:szCs w:val="20"/>
              </w:rPr>
              <w:t>C1</w:t>
            </w:r>
          </w:p>
        </w:tc>
        <w:tc>
          <w:tcPr>
            <w:tcW w:w="649" w:type="dxa"/>
            <w:shd w:val="clear" w:color="auto" w:fill="CCCCCC"/>
            <w:vAlign w:val="center"/>
          </w:tcPr>
          <w:p w14:paraId="1BA507D8"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F</w:t>
            </w:r>
          </w:p>
        </w:tc>
        <w:tc>
          <w:tcPr>
            <w:tcW w:w="716" w:type="dxa"/>
            <w:shd w:val="clear" w:color="auto" w:fill="CCCCCC"/>
            <w:vAlign w:val="center"/>
          </w:tcPr>
          <w:p w14:paraId="252AB333"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53</w:t>
            </w:r>
          </w:p>
        </w:tc>
        <w:tc>
          <w:tcPr>
            <w:tcW w:w="1702" w:type="dxa"/>
            <w:shd w:val="clear" w:color="auto" w:fill="CCCCCC"/>
            <w:vAlign w:val="center"/>
          </w:tcPr>
          <w:p w14:paraId="72297B2C"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Agente de Saúde – aposentada</w:t>
            </w:r>
          </w:p>
        </w:tc>
        <w:tc>
          <w:tcPr>
            <w:tcW w:w="1253" w:type="dxa"/>
            <w:shd w:val="clear" w:color="auto" w:fill="CCCCCC"/>
            <w:vAlign w:val="center"/>
          </w:tcPr>
          <w:p w14:paraId="3C674A69"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Cônjuge</w:t>
            </w:r>
          </w:p>
        </w:tc>
        <w:tc>
          <w:tcPr>
            <w:tcW w:w="1381" w:type="dxa"/>
            <w:shd w:val="clear" w:color="auto" w:fill="CCCCCC"/>
            <w:vAlign w:val="center"/>
          </w:tcPr>
          <w:p w14:paraId="619E68B2"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Ensino médio completo</w:t>
            </w:r>
          </w:p>
        </w:tc>
        <w:tc>
          <w:tcPr>
            <w:tcW w:w="1407" w:type="dxa"/>
            <w:shd w:val="clear" w:color="auto" w:fill="CCCCCC"/>
            <w:vAlign w:val="center"/>
          </w:tcPr>
          <w:p w14:paraId="15236A9B"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Casada</w:t>
            </w:r>
          </w:p>
        </w:tc>
      </w:tr>
      <w:tr w:rsidR="00A97CCB" w:rsidRPr="00D849CC" w14:paraId="7A881824" w14:textId="77777777" w:rsidTr="00A97CCB">
        <w:trPr>
          <w:trHeight w:val="750"/>
          <w:jc w:val="center"/>
        </w:trPr>
        <w:tc>
          <w:tcPr>
            <w:tcW w:w="1413" w:type="dxa"/>
            <w:shd w:val="clear" w:color="auto" w:fill="auto"/>
            <w:vAlign w:val="center"/>
          </w:tcPr>
          <w:p w14:paraId="1FE68A29" w14:textId="77777777" w:rsidR="00A97CCB" w:rsidRPr="00D849CC" w:rsidRDefault="00A97CCB" w:rsidP="00FC57A0">
            <w:pPr>
              <w:spacing w:after="0" w:line="240" w:lineRule="auto"/>
              <w:jc w:val="center"/>
              <w:rPr>
                <w:rFonts w:ascii="Times New Roman" w:hAnsi="Times New Roman"/>
                <w:b/>
                <w:bCs/>
                <w:sz w:val="20"/>
                <w:szCs w:val="20"/>
              </w:rPr>
            </w:pPr>
            <w:r w:rsidRPr="00D849CC">
              <w:rPr>
                <w:rFonts w:ascii="Times New Roman" w:hAnsi="Times New Roman"/>
                <w:b/>
                <w:bCs/>
                <w:sz w:val="20"/>
                <w:szCs w:val="20"/>
              </w:rPr>
              <w:t>C2</w:t>
            </w:r>
          </w:p>
        </w:tc>
        <w:tc>
          <w:tcPr>
            <w:tcW w:w="649" w:type="dxa"/>
            <w:shd w:val="clear" w:color="auto" w:fill="auto"/>
            <w:vAlign w:val="center"/>
          </w:tcPr>
          <w:p w14:paraId="6A4F0828"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F</w:t>
            </w:r>
          </w:p>
        </w:tc>
        <w:tc>
          <w:tcPr>
            <w:tcW w:w="716" w:type="dxa"/>
            <w:shd w:val="clear" w:color="auto" w:fill="auto"/>
            <w:vAlign w:val="center"/>
          </w:tcPr>
          <w:p w14:paraId="74F8C862"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63</w:t>
            </w:r>
          </w:p>
        </w:tc>
        <w:tc>
          <w:tcPr>
            <w:tcW w:w="1702" w:type="dxa"/>
            <w:shd w:val="clear" w:color="auto" w:fill="auto"/>
            <w:vAlign w:val="center"/>
          </w:tcPr>
          <w:p w14:paraId="072C6059"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Técnica administrativa da secretária de saúde – aposentada</w:t>
            </w:r>
          </w:p>
        </w:tc>
        <w:tc>
          <w:tcPr>
            <w:tcW w:w="1253" w:type="dxa"/>
            <w:shd w:val="clear" w:color="auto" w:fill="auto"/>
            <w:vAlign w:val="center"/>
          </w:tcPr>
          <w:p w14:paraId="4C78FCD7"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Cônjuge</w:t>
            </w:r>
          </w:p>
        </w:tc>
        <w:tc>
          <w:tcPr>
            <w:tcW w:w="1381" w:type="dxa"/>
            <w:shd w:val="clear" w:color="auto" w:fill="auto"/>
            <w:vAlign w:val="center"/>
          </w:tcPr>
          <w:p w14:paraId="58889B05"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Ensino médio completo</w:t>
            </w:r>
          </w:p>
        </w:tc>
        <w:tc>
          <w:tcPr>
            <w:tcW w:w="1407" w:type="dxa"/>
            <w:shd w:val="clear" w:color="auto" w:fill="auto"/>
            <w:vAlign w:val="center"/>
          </w:tcPr>
          <w:p w14:paraId="0BB003A2"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Casada</w:t>
            </w:r>
          </w:p>
        </w:tc>
      </w:tr>
      <w:tr w:rsidR="00A97CCB" w:rsidRPr="00D849CC" w14:paraId="25D74A37" w14:textId="77777777" w:rsidTr="00A97CCB">
        <w:trPr>
          <w:trHeight w:val="813"/>
          <w:jc w:val="center"/>
        </w:trPr>
        <w:tc>
          <w:tcPr>
            <w:tcW w:w="1413" w:type="dxa"/>
            <w:shd w:val="clear" w:color="auto" w:fill="CCCCCC"/>
            <w:vAlign w:val="center"/>
          </w:tcPr>
          <w:p w14:paraId="5213296B" w14:textId="77777777" w:rsidR="00A97CCB" w:rsidRPr="00D849CC" w:rsidRDefault="00A97CCB" w:rsidP="00FC57A0">
            <w:pPr>
              <w:spacing w:after="0" w:line="240" w:lineRule="auto"/>
              <w:jc w:val="center"/>
              <w:rPr>
                <w:rFonts w:ascii="Times New Roman" w:hAnsi="Times New Roman"/>
                <w:b/>
                <w:bCs/>
                <w:sz w:val="20"/>
                <w:szCs w:val="20"/>
              </w:rPr>
            </w:pPr>
            <w:r w:rsidRPr="00D849CC">
              <w:rPr>
                <w:rFonts w:ascii="Times New Roman" w:hAnsi="Times New Roman"/>
                <w:b/>
                <w:bCs/>
                <w:sz w:val="20"/>
                <w:szCs w:val="20"/>
              </w:rPr>
              <w:t>C3</w:t>
            </w:r>
          </w:p>
        </w:tc>
        <w:tc>
          <w:tcPr>
            <w:tcW w:w="649" w:type="dxa"/>
            <w:shd w:val="clear" w:color="auto" w:fill="CCCCCC"/>
            <w:vAlign w:val="center"/>
          </w:tcPr>
          <w:p w14:paraId="4428CFF4"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F</w:t>
            </w:r>
          </w:p>
        </w:tc>
        <w:tc>
          <w:tcPr>
            <w:tcW w:w="716" w:type="dxa"/>
            <w:shd w:val="clear" w:color="auto" w:fill="CCCCCC"/>
            <w:vAlign w:val="center"/>
          </w:tcPr>
          <w:p w14:paraId="6CBE9490"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60</w:t>
            </w:r>
          </w:p>
        </w:tc>
        <w:tc>
          <w:tcPr>
            <w:tcW w:w="1702" w:type="dxa"/>
            <w:shd w:val="clear" w:color="auto" w:fill="CCCCCC"/>
            <w:vAlign w:val="center"/>
          </w:tcPr>
          <w:p w14:paraId="665638BE"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Funcionária pública – aposentada</w:t>
            </w:r>
          </w:p>
        </w:tc>
        <w:tc>
          <w:tcPr>
            <w:tcW w:w="1253" w:type="dxa"/>
            <w:shd w:val="clear" w:color="auto" w:fill="CCCCCC"/>
            <w:vAlign w:val="center"/>
          </w:tcPr>
          <w:p w14:paraId="14CBC889"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Filha</w:t>
            </w:r>
          </w:p>
        </w:tc>
        <w:tc>
          <w:tcPr>
            <w:tcW w:w="1381" w:type="dxa"/>
            <w:shd w:val="clear" w:color="auto" w:fill="CCCCCC"/>
            <w:vAlign w:val="center"/>
          </w:tcPr>
          <w:p w14:paraId="68D8FEBE"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Ensino médio completo</w:t>
            </w:r>
          </w:p>
        </w:tc>
        <w:tc>
          <w:tcPr>
            <w:tcW w:w="1407" w:type="dxa"/>
            <w:shd w:val="clear" w:color="auto" w:fill="CCCCCC"/>
            <w:vAlign w:val="center"/>
          </w:tcPr>
          <w:p w14:paraId="67B1AA18"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Solteira</w:t>
            </w:r>
          </w:p>
        </w:tc>
      </w:tr>
      <w:tr w:rsidR="00A97CCB" w:rsidRPr="00D849CC" w14:paraId="703F0D80" w14:textId="77777777" w:rsidTr="00A97CCB">
        <w:trPr>
          <w:trHeight w:val="724"/>
          <w:jc w:val="center"/>
        </w:trPr>
        <w:tc>
          <w:tcPr>
            <w:tcW w:w="1413" w:type="dxa"/>
            <w:shd w:val="clear" w:color="auto" w:fill="auto"/>
            <w:vAlign w:val="center"/>
          </w:tcPr>
          <w:p w14:paraId="4F46DE3F" w14:textId="77777777" w:rsidR="00A97CCB" w:rsidRPr="00D849CC" w:rsidRDefault="00A97CCB" w:rsidP="00FC57A0">
            <w:pPr>
              <w:spacing w:after="0" w:line="240" w:lineRule="auto"/>
              <w:jc w:val="center"/>
              <w:rPr>
                <w:rFonts w:ascii="Times New Roman" w:hAnsi="Times New Roman"/>
                <w:b/>
                <w:bCs/>
                <w:sz w:val="20"/>
                <w:szCs w:val="20"/>
              </w:rPr>
            </w:pPr>
            <w:r w:rsidRPr="00D849CC">
              <w:rPr>
                <w:rFonts w:ascii="Times New Roman" w:hAnsi="Times New Roman"/>
                <w:b/>
                <w:bCs/>
                <w:sz w:val="20"/>
                <w:szCs w:val="20"/>
              </w:rPr>
              <w:t>C4</w:t>
            </w:r>
          </w:p>
        </w:tc>
        <w:tc>
          <w:tcPr>
            <w:tcW w:w="649" w:type="dxa"/>
            <w:shd w:val="clear" w:color="auto" w:fill="auto"/>
            <w:vAlign w:val="center"/>
          </w:tcPr>
          <w:p w14:paraId="6CC8EE8D"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F</w:t>
            </w:r>
          </w:p>
        </w:tc>
        <w:tc>
          <w:tcPr>
            <w:tcW w:w="716" w:type="dxa"/>
            <w:shd w:val="clear" w:color="auto" w:fill="auto"/>
            <w:vAlign w:val="center"/>
          </w:tcPr>
          <w:p w14:paraId="737484FD"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47</w:t>
            </w:r>
          </w:p>
        </w:tc>
        <w:tc>
          <w:tcPr>
            <w:tcW w:w="1702" w:type="dxa"/>
            <w:shd w:val="clear" w:color="auto" w:fill="auto"/>
            <w:vAlign w:val="center"/>
          </w:tcPr>
          <w:p w14:paraId="581EE228"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Publicitária – autônoma</w:t>
            </w:r>
          </w:p>
        </w:tc>
        <w:tc>
          <w:tcPr>
            <w:tcW w:w="1253" w:type="dxa"/>
            <w:shd w:val="clear" w:color="auto" w:fill="auto"/>
            <w:vAlign w:val="center"/>
          </w:tcPr>
          <w:p w14:paraId="33D7094D"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Filha</w:t>
            </w:r>
          </w:p>
        </w:tc>
        <w:tc>
          <w:tcPr>
            <w:tcW w:w="1381" w:type="dxa"/>
            <w:shd w:val="clear" w:color="auto" w:fill="auto"/>
            <w:vAlign w:val="center"/>
          </w:tcPr>
          <w:p w14:paraId="5B8C909C"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Ensino superior completo</w:t>
            </w:r>
          </w:p>
        </w:tc>
        <w:tc>
          <w:tcPr>
            <w:tcW w:w="1407" w:type="dxa"/>
            <w:shd w:val="clear" w:color="auto" w:fill="auto"/>
            <w:vAlign w:val="center"/>
          </w:tcPr>
          <w:p w14:paraId="3A948F02"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Casada</w:t>
            </w:r>
          </w:p>
        </w:tc>
      </w:tr>
    </w:tbl>
    <w:p w14:paraId="3DF5D62B" w14:textId="77777777" w:rsidR="00A97CCB" w:rsidRDefault="00A97CCB" w:rsidP="00A97CCB">
      <w:pPr>
        <w:spacing w:line="360" w:lineRule="auto"/>
        <w:jc w:val="center"/>
        <w:rPr>
          <w:rFonts w:ascii="Times New Roman" w:hAnsi="Times New Roman"/>
          <w:sz w:val="20"/>
          <w:szCs w:val="20"/>
        </w:rPr>
      </w:pPr>
      <w:r w:rsidRPr="00594E93">
        <w:rPr>
          <w:rFonts w:ascii="Times New Roman" w:hAnsi="Times New Roman"/>
          <w:sz w:val="20"/>
          <w:szCs w:val="20"/>
        </w:rPr>
        <w:t>Fonte: própria autora</w:t>
      </w:r>
    </w:p>
    <w:p w14:paraId="1B261467" w14:textId="77777777" w:rsidR="00E4545C" w:rsidRPr="006B3E27" w:rsidRDefault="00E4545C" w:rsidP="00A97CCB">
      <w:pPr>
        <w:spacing w:line="360" w:lineRule="auto"/>
        <w:jc w:val="center"/>
        <w:rPr>
          <w:rFonts w:ascii="Times New Roman" w:hAnsi="Times New Roman"/>
          <w:sz w:val="20"/>
          <w:szCs w:val="20"/>
        </w:rPr>
      </w:pPr>
    </w:p>
    <w:p w14:paraId="1EE972A9" w14:textId="77777777" w:rsidR="00A97CCB" w:rsidRDefault="00A97CCB" w:rsidP="00A97CCB">
      <w:pPr>
        <w:spacing w:after="0" w:line="360" w:lineRule="auto"/>
        <w:jc w:val="both"/>
        <w:rPr>
          <w:rFonts w:ascii="Times New Roman" w:hAnsi="Times New Roman"/>
          <w:sz w:val="24"/>
          <w:szCs w:val="24"/>
        </w:rPr>
      </w:pPr>
      <w:r w:rsidRPr="00A97CCB">
        <w:rPr>
          <w:rFonts w:ascii="Times New Roman" w:hAnsi="Times New Roman"/>
          <w:sz w:val="24"/>
          <w:szCs w:val="24"/>
        </w:rPr>
        <w:lastRenderedPageBreak/>
        <w:t xml:space="preserve">Quadro 2 – Dados </w:t>
      </w:r>
      <w:proofErr w:type="spellStart"/>
      <w:r w:rsidRPr="00A97CCB">
        <w:rPr>
          <w:rFonts w:ascii="Times New Roman" w:hAnsi="Times New Roman"/>
          <w:sz w:val="24"/>
          <w:szCs w:val="24"/>
        </w:rPr>
        <w:t>sociodemográficos</w:t>
      </w:r>
      <w:proofErr w:type="spellEnd"/>
      <w:r w:rsidRPr="00A97CCB">
        <w:rPr>
          <w:rFonts w:ascii="Times New Roman" w:hAnsi="Times New Roman"/>
          <w:sz w:val="24"/>
          <w:szCs w:val="24"/>
        </w:rPr>
        <w:t xml:space="preserve"> do</w:t>
      </w:r>
      <w:r>
        <w:rPr>
          <w:rFonts w:ascii="Times New Roman" w:hAnsi="Times New Roman"/>
          <w:sz w:val="24"/>
          <w:szCs w:val="24"/>
        </w:rPr>
        <w:t>s</w:t>
      </w:r>
      <w:r w:rsidRPr="00A97CCB">
        <w:rPr>
          <w:rFonts w:ascii="Times New Roman" w:hAnsi="Times New Roman"/>
          <w:sz w:val="24"/>
          <w:szCs w:val="24"/>
        </w:rPr>
        <w:t xml:space="preserve"> idoso</w:t>
      </w:r>
      <w:r>
        <w:rPr>
          <w:rFonts w:ascii="Times New Roman" w:hAnsi="Times New Roman"/>
          <w:sz w:val="24"/>
          <w:szCs w:val="24"/>
        </w:rPr>
        <w:t>s</w:t>
      </w:r>
      <w:r w:rsidRPr="00A97CCB">
        <w:rPr>
          <w:rFonts w:ascii="Times New Roman" w:hAnsi="Times New Roman"/>
          <w:sz w:val="24"/>
          <w:szCs w:val="24"/>
        </w:rPr>
        <w:t xml:space="preserve"> </w:t>
      </w:r>
    </w:p>
    <w:p w14:paraId="7CE07C8E" w14:textId="77777777" w:rsidR="00A97CCB" w:rsidRPr="00A97CCB" w:rsidRDefault="00A97CCB" w:rsidP="00A97CCB">
      <w:pPr>
        <w:spacing w:after="0" w:line="360" w:lineRule="auto"/>
        <w:jc w:val="both"/>
        <w:rPr>
          <w:rFonts w:ascii="Times New Roman" w:hAnsi="Times New Roman"/>
          <w:sz w:val="24"/>
          <w:szCs w:val="24"/>
        </w:rPr>
      </w:pPr>
    </w:p>
    <w:tbl>
      <w:tblPr>
        <w:tblW w:w="8551"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62"/>
        <w:gridCol w:w="618"/>
        <w:gridCol w:w="870"/>
        <w:gridCol w:w="1607"/>
        <w:gridCol w:w="1737"/>
        <w:gridCol w:w="1431"/>
        <w:gridCol w:w="926"/>
      </w:tblGrid>
      <w:tr w:rsidR="00A97CCB" w:rsidRPr="00D849CC" w14:paraId="63BA7170" w14:textId="77777777" w:rsidTr="00A97CCB">
        <w:trPr>
          <w:trHeight w:val="634"/>
          <w:jc w:val="center"/>
        </w:trPr>
        <w:tc>
          <w:tcPr>
            <w:tcW w:w="1362" w:type="dxa"/>
            <w:shd w:val="clear" w:color="auto" w:fill="auto"/>
            <w:vAlign w:val="center"/>
          </w:tcPr>
          <w:p w14:paraId="4B175882" w14:textId="77777777" w:rsidR="00A97CCB" w:rsidRPr="00274C56" w:rsidRDefault="00A97CCB" w:rsidP="00FC57A0">
            <w:pPr>
              <w:spacing w:after="0" w:line="240" w:lineRule="auto"/>
              <w:jc w:val="center"/>
              <w:rPr>
                <w:rFonts w:ascii="Times New Roman" w:hAnsi="Times New Roman"/>
                <w:b/>
                <w:bCs/>
                <w:sz w:val="20"/>
                <w:szCs w:val="24"/>
              </w:rPr>
            </w:pPr>
            <w:r w:rsidRPr="00274C56">
              <w:rPr>
                <w:rFonts w:ascii="Times New Roman" w:hAnsi="Times New Roman"/>
                <w:b/>
                <w:bCs/>
                <w:sz w:val="20"/>
                <w:szCs w:val="24"/>
              </w:rPr>
              <w:t xml:space="preserve">Cuidador responsável </w:t>
            </w:r>
          </w:p>
        </w:tc>
        <w:tc>
          <w:tcPr>
            <w:tcW w:w="618" w:type="dxa"/>
            <w:shd w:val="clear" w:color="auto" w:fill="auto"/>
            <w:vAlign w:val="center"/>
          </w:tcPr>
          <w:p w14:paraId="59AB560E" w14:textId="77777777" w:rsidR="00A97CCB" w:rsidRPr="00274C56" w:rsidRDefault="00A97CCB" w:rsidP="00FC57A0">
            <w:pPr>
              <w:spacing w:after="0" w:line="240" w:lineRule="auto"/>
              <w:jc w:val="center"/>
              <w:rPr>
                <w:rFonts w:ascii="Times New Roman" w:hAnsi="Times New Roman"/>
                <w:b/>
                <w:bCs/>
                <w:sz w:val="20"/>
                <w:szCs w:val="24"/>
              </w:rPr>
            </w:pPr>
            <w:r w:rsidRPr="00274C56">
              <w:rPr>
                <w:rFonts w:ascii="Times New Roman" w:hAnsi="Times New Roman"/>
                <w:b/>
                <w:bCs/>
                <w:sz w:val="20"/>
                <w:szCs w:val="24"/>
              </w:rPr>
              <w:t>Sexo</w:t>
            </w:r>
          </w:p>
        </w:tc>
        <w:tc>
          <w:tcPr>
            <w:tcW w:w="870" w:type="dxa"/>
            <w:shd w:val="clear" w:color="auto" w:fill="auto"/>
            <w:vAlign w:val="center"/>
          </w:tcPr>
          <w:p w14:paraId="1D114755" w14:textId="77777777" w:rsidR="00A97CCB" w:rsidRPr="00274C56" w:rsidRDefault="00A97CCB" w:rsidP="00FC57A0">
            <w:pPr>
              <w:spacing w:after="0" w:line="240" w:lineRule="auto"/>
              <w:jc w:val="center"/>
              <w:rPr>
                <w:rFonts w:ascii="Times New Roman" w:hAnsi="Times New Roman"/>
                <w:b/>
                <w:bCs/>
                <w:sz w:val="20"/>
                <w:szCs w:val="24"/>
              </w:rPr>
            </w:pPr>
            <w:r w:rsidRPr="00274C56">
              <w:rPr>
                <w:rFonts w:ascii="Times New Roman" w:hAnsi="Times New Roman"/>
                <w:b/>
                <w:bCs/>
                <w:sz w:val="20"/>
                <w:szCs w:val="24"/>
              </w:rPr>
              <w:t>Idade</w:t>
            </w:r>
          </w:p>
        </w:tc>
        <w:tc>
          <w:tcPr>
            <w:tcW w:w="1607" w:type="dxa"/>
            <w:shd w:val="clear" w:color="auto" w:fill="auto"/>
            <w:vAlign w:val="center"/>
          </w:tcPr>
          <w:p w14:paraId="3AEA3F1A" w14:textId="77777777" w:rsidR="00A97CCB" w:rsidRPr="00274C56" w:rsidRDefault="00A97CCB" w:rsidP="00FC57A0">
            <w:pPr>
              <w:spacing w:after="0" w:line="240" w:lineRule="auto"/>
              <w:jc w:val="center"/>
              <w:rPr>
                <w:rFonts w:ascii="Times New Roman" w:hAnsi="Times New Roman"/>
                <w:b/>
                <w:bCs/>
                <w:sz w:val="20"/>
                <w:szCs w:val="24"/>
              </w:rPr>
            </w:pPr>
            <w:r w:rsidRPr="00274C56">
              <w:rPr>
                <w:rFonts w:ascii="Times New Roman" w:hAnsi="Times New Roman"/>
                <w:b/>
                <w:bCs/>
                <w:sz w:val="20"/>
                <w:szCs w:val="24"/>
              </w:rPr>
              <w:t>Ocupação antes da demência</w:t>
            </w:r>
          </w:p>
        </w:tc>
        <w:tc>
          <w:tcPr>
            <w:tcW w:w="1737" w:type="dxa"/>
            <w:shd w:val="clear" w:color="auto" w:fill="auto"/>
            <w:vAlign w:val="center"/>
          </w:tcPr>
          <w:p w14:paraId="47839D44" w14:textId="77777777" w:rsidR="00A97CCB" w:rsidRPr="00274C56" w:rsidRDefault="00A97CCB" w:rsidP="00FC57A0">
            <w:pPr>
              <w:spacing w:after="0" w:line="240" w:lineRule="auto"/>
              <w:jc w:val="center"/>
              <w:rPr>
                <w:rFonts w:ascii="Times New Roman" w:hAnsi="Times New Roman"/>
                <w:b/>
                <w:bCs/>
                <w:sz w:val="20"/>
                <w:szCs w:val="24"/>
              </w:rPr>
            </w:pPr>
            <w:r w:rsidRPr="00274C56">
              <w:rPr>
                <w:rFonts w:ascii="Times New Roman" w:hAnsi="Times New Roman"/>
                <w:b/>
                <w:bCs/>
                <w:sz w:val="20"/>
                <w:szCs w:val="24"/>
              </w:rPr>
              <w:t>Demência</w:t>
            </w:r>
          </w:p>
        </w:tc>
        <w:tc>
          <w:tcPr>
            <w:tcW w:w="1431" w:type="dxa"/>
            <w:shd w:val="clear" w:color="auto" w:fill="auto"/>
            <w:vAlign w:val="center"/>
          </w:tcPr>
          <w:p w14:paraId="1F3504DC" w14:textId="77777777" w:rsidR="00A97CCB" w:rsidRPr="00274C56" w:rsidRDefault="00A97CCB" w:rsidP="00FC57A0">
            <w:pPr>
              <w:spacing w:after="0" w:line="240" w:lineRule="auto"/>
              <w:rPr>
                <w:rFonts w:ascii="Times New Roman" w:hAnsi="Times New Roman"/>
                <w:b/>
                <w:bCs/>
                <w:sz w:val="20"/>
                <w:szCs w:val="24"/>
              </w:rPr>
            </w:pPr>
            <w:r w:rsidRPr="00274C56">
              <w:rPr>
                <w:rFonts w:ascii="Times New Roman" w:hAnsi="Times New Roman"/>
                <w:b/>
                <w:bCs/>
                <w:sz w:val="20"/>
                <w:szCs w:val="24"/>
              </w:rPr>
              <w:t>Escolaridade</w:t>
            </w:r>
          </w:p>
        </w:tc>
        <w:tc>
          <w:tcPr>
            <w:tcW w:w="926" w:type="dxa"/>
            <w:shd w:val="clear" w:color="auto" w:fill="auto"/>
            <w:vAlign w:val="center"/>
          </w:tcPr>
          <w:p w14:paraId="50082684" w14:textId="77777777" w:rsidR="00A97CCB" w:rsidRPr="00274C56" w:rsidRDefault="00A97CCB" w:rsidP="00FC57A0">
            <w:pPr>
              <w:spacing w:after="0" w:line="240" w:lineRule="auto"/>
              <w:jc w:val="center"/>
              <w:rPr>
                <w:rFonts w:ascii="Times New Roman" w:hAnsi="Times New Roman"/>
                <w:b/>
                <w:bCs/>
                <w:sz w:val="20"/>
                <w:szCs w:val="24"/>
              </w:rPr>
            </w:pPr>
            <w:r w:rsidRPr="00274C56">
              <w:rPr>
                <w:rFonts w:ascii="Times New Roman" w:hAnsi="Times New Roman"/>
                <w:b/>
                <w:bCs/>
                <w:sz w:val="20"/>
                <w:szCs w:val="24"/>
              </w:rPr>
              <w:t>Estado Civil</w:t>
            </w:r>
          </w:p>
        </w:tc>
      </w:tr>
      <w:tr w:rsidR="00A97CCB" w:rsidRPr="00D849CC" w14:paraId="720F60EC" w14:textId="77777777" w:rsidTr="00A97CCB">
        <w:trPr>
          <w:trHeight w:val="640"/>
          <w:jc w:val="center"/>
        </w:trPr>
        <w:tc>
          <w:tcPr>
            <w:tcW w:w="1362" w:type="dxa"/>
            <w:shd w:val="clear" w:color="auto" w:fill="CCCCCC"/>
            <w:vAlign w:val="center"/>
          </w:tcPr>
          <w:p w14:paraId="029ECD94" w14:textId="77777777" w:rsidR="00A97CCB" w:rsidRPr="00D849CC" w:rsidRDefault="00A97CCB" w:rsidP="00FC57A0">
            <w:pPr>
              <w:spacing w:after="0" w:line="240" w:lineRule="auto"/>
              <w:jc w:val="center"/>
              <w:rPr>
                <w:rFonts w:ascii="Times New Roman" w:hAnsi="Times New Roman"/>
                <w:b/>
                <w:bCs/>
                <w:sz w:val="20"/>
                <w:szCs w:val="20"/>
              </w:rPr>
            </w:pPr>
            <w:r w:rsidRPr="00D849CC">
              <w:rPr>
                <w:rFonts w:ascii="Times New Roman" w:hAnsi="Times New Roman"/>
                <w:b/>
                <w:bCs/>
                <w:sz w:val="20"/>
                <w:szCs w:val="20"/>
              </w:rPr>
              <w:t>C1</w:t>
            </w:r>
          </w:p>
        </w:tc>
        <w:tc>
          <w:tcPr>
            <w:tcW w:w="618" w:type="dxa"/>
            <w:shd w:val="clear" w:color="auto" w:fill="CCCCCC"/>
            <w:vAlign w:val="center"/>
          </w:tcPr>
          <w:p w14:paraId="21414BDB"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M</w:t>
            </w:r>
          </w:p>
        </w:tc>
        <w:tc>
          <w:tcPr>
            <w:tcW w:w="870" w:type="dxa"/>
            <w:shd w:val="clear" w:color="auto" w:fill="CCCCCC"/>
            <w:vAlign w:val="center"/>
          </w:tcPr>
          <w:p w14:paraId="6107E707"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71</w:t>
            </w:r>
          </w:p>
        </w:tc>
        <w:tc>
          <w:tcPr>
            <w:tcW w:w="1607" w:type="dxa"/>
            <w:shd w:val="clear" w:color="auto" w:fill="CCCCCC"/>
            <w:vAlign w:val="center"/>
          </w:tcPr>
          <w:p w14:paraId="0736D98E" w14:textId="77777777" w:rsidR="00A97CCB" w:rsidRPr="009E412E" w:rsidRDefault="00A97CCB" w:rsidP="00FC57A0">
            <w:pPr>
              <w:spacing w:after="0" w:line="240" w:lineRule="auto"/>
              <w:jc w:val="center"/>
              <w:rPr>
                <w:rFonts w:ascii="Times New Roman" w:hAnsi="Times New Roman"/>
                <w:sz w:val="20"/>
                <w:szCs w:val="20"/>
              </w:rPr>
            </w:pPr>
            <w:r w:rsidRPr="009E412E">
              <w:rPr>
                <w:rFonts w:ascii="Times New Roman" w:hAnsi="Times New Roman"/>
                <w:sz w:val="20"/>
                <w:szCs w:val="20"/>
              </w:rPr>
              <w:t>Motorista de ônibus</w:t>
            </w:r>
          </w:p>
        </w:tc>
        <w:tc>
          <w:tcPr>
            <w:tcW w:w="1737" w:type="dxa"/>
            <w:shd w:val="clear" w:color="auto" w:fill="CCCCCC"/>
            <w:vAlign w:val="center"/>
          </w:tcPr>
          <w:p w14:paraId="5E44C02D" w14:textId="77777777" w:rsidR="00A97CCB" w:rsidRPr="00361E9D" w:rsidRDefault="00A97CCB" w:rsidP="00FC57A0">
            <w:pPr>
              <w:spacing w:after="0" w:line="240" w:lineRule="auto"/>
              <w:jc w:val="center"/>
              <w:rPr>
                <w:rFonts w:ascii="Times New Roman" w:hAnsi="Times New Roman"/>
                <w:sz w:val="20"/>
                <w:szCs w:val="20"/>
              </w:rPr>
            </w:pPr>
            <w:r w:rsidRPr="00361E9D">
              <w:rPr>
                <w:rFonts w:ascii="Times New Roman" w:hAnsi="Times New Roman"/>
                <w:sz w:val="20"/>
                <w:szCs w:val="20"/>
              </w:rPr>
              <w:t>Demência Vascular</w:t>
            </w:r>
          </w:p>
        </w:tc>
        <w:tc>
          <w:tcPr>
            <w:tcW w:w="1431" w:type="dxa"/>
            <w:shd w:val="clear" w:color="auto" w:fill="CCCCCC"/>
            <w:vAlign w:val="center"/>
          </w:tcPr>
          <w:p w14:paraId="0E8D62E8"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Ensino médio completo</w:t>
            </w:r>
          </w:p>
        </w:tc>
        <w:tc>
          <w:tcPr>
            <w:tcW w:w="926" w:type="dxa"/>
            <w:shd w:val="clear" w:color="auto" w:fill="CCCCCC"/>
            <w:vAlign w:val="center"/>
          </w:tcPr>
          <w:p w14:paraId="6118089D"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Casado</w:t>
            </w:r>
          </w:p>
        </w:tc>
      </w:tr>
      <w:tr w:rsidR="00A97CCB" w:rsidRPr="00D849CC" w14:paraId="0C957EB6" w14:textId="77777777" w:rsidTr="00A97CCB">
        <w:trPr>
          <w:trHeight w:val="643"/>
          <w:jc w:val="center"/>
        </w:trPr>
        <w:tc>
          <w:tcPr>
            <w:tcW w:w="1362" w:type="dxa"/>
            <w:shd w:val="clear" w:color="auto" w:fill="auto"/>
            <w:vAlign w:val="center"/>
          </w:tcPr>
          <w:p w14:paraId="53064188" w14:textId="77777777" w:rsidR="00A97CCB" w:rsidRPr="00D849CC" w:rsidRDefault="00A97CCB" w:rsidP="00FC57A0">
            <w:pPr>
              <w:spacing w:after="0" w:line="240" w:lineRule="auto"/>
              <w:jc w:val="center"/>
              <w:rPr>
                <w:rFonts w:ascii="Times New Roman" w:hAnsi="Times New Roman"/>
                <w:b/>
                <w:bCs/>
                <w:sz w:val="20"/>
                <w:szCs w:val="20"/>
              </w:rPr>
            </w:pPr>
            <w:r w:rsidRPr="00D849CC">
              <w:rPr>
                <w:rFonts w:ascii="Times New Roman" w:hAnsi="Times New Roman"/>
                <w:b/>
                <w:bCs/>
                <w:sz w:val="20"/>
                <w:szCs w:val="20"/>
              </w:rPr>
              <w:t>C2</w:t>
            </w:r>
          </w:p>
        </w:tc>
        <w:tc>
          <w:tcPr>
            <w:tcW w:w="618" w:type="dxa"/>
            <w:shd w:val="clear" w:color="auto" w:fill="auto"/>
            <w:vAlign w:val="center"/>
          </w:tcPr>
          <w:p w14:paraId="320CEBBA"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M</w:t>
            </w:r>
          </w:p>
        </w:tc>
        <w:tc>
          <w:tcPr>
            <w:tcW w:w="870" w:type="dxa"/>
            <w:shd w:val="clear" w:color="auto" w:fill="auto"/>
            <w:vAlign w:val="center"/>
          </w:tcPr>
          <w:p w14:paraId="34BC18EF"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64</w:t>
            </w:r>
          </w:p>
        </w:tc>
        <w:tc>
          <w:tcPr>
            <w:tcW w:w="1607" w:type="dxa"/>
            <w:shd w:val="clear" w:color="auto" w:fill="auto"/>
            <w:vAlign w:val="center"/>
          </w:tcPr>
          <w:p w14:paraId="2F1564EA" w14:textId="77777777" w:rsidR="00A97CCB" w:rsidRPr="009E412E" w:rsidRDefault="00A97CCB" w:rsidP="00FC57A0">
            <w:pPr>
              <w:spacing w:after="0" w:line="240" w:lineRule="auto"/>
              <w:jc w:val="center"/>
              <w:rPr>
                <w:rFonts w:ascii="Times New Roman" w:hAnsi="Times New Roman"/>
                <w:sz w:val="20"/>
                <w:szCs w:val="20"/>
              </w:rPr>
            </w:pPr>
            <w:r w:rsidRPr="009E412E">
              <w:rPr>
                <w:rFonts w:ascii="Times New Roman" w:hAnsi="Times New Roman"/>
                <w:sz w:val="20"/>
                <w:szCs w:val="20"/>
              </w:rPr>
              <w:t xml:space="preserve">Recepcionista de hotel </w:t>
            </w:r>
          </w:p>
        </w:tc>
        <w:tc>
          <w:tcPr>
            <w:tcW w:w="1737" w:type="dxa"/>
            <w:shd w:val="clear" w:color="auto" w:fill="auto"/>
            <w:vAlign w:val="center"/>
          </w:tcPr>
          <w:p w14:paraId="62CD218C" w14:textId="77777777" w:rsidR="00A97CCB" w:rsidRPr="00361E9D" w:rsidRDefault="00A97CCB" w:rsidP="00FC57A0">
            <w:pPr>
              <w:spacing w:after="0" w:line="240" w:lineRule="auto"/>
              <w:jc w:val="center"/>
              <w:rPr>
                <w:rFonts w:ascii="Times New Roman" w:hAnsi="Times New Roman"/>
                <w:sz w:val="20"/>
                <w:szCs w:val="20"/>
              </w:rPr>
            </w:pPr>
            <w:r w:rsidRPr="00361E9D">
              <w:rPr>
                <w:rFonts w:ascii="Times New Roman" w:hAnsi="Times New Roman"/>
                <w:sz w:val="20"/>
                <w:szCs w:val="20"/>
              </w:rPr>
              <w:t xml:space="preserve">Doença de </w:t>
            </w:r>
            <w:proofErr w:type="spellStart"/>
            <w:r w:rsidRPr="00361E9D">
              <w:rPr>
                <w:rFonts w:ascii="Times New Roman" w:hAnsi="Times New Roman"/>
                <w:sz w:val="20"/>
                <w:szCs w:val="20"/>
              </w:rPr>
              <w:t>Alzhemeir</w:t>
            </w:r>
            <w:proofErr w:type="spellEnd"/>
            <w:r w:rsidRPr="00361E9D">
              <w:rPr>
                <w:rFonts w:ascii="Times New Roman" w:hAnsi="Times New Roman"/>
                <w:sz w:val="20"/>
                <w:szCs w:val="20"/>
              </w:rPr>
              <w:t xml:space="preserve"> </w:t>
            </w:r>
          </w:p>
        </w:tc>
        <w:tc>
          <w:tcPr>
            <w:tcW w:w="1431" w:type="dxa"/>
            <w:shd w:val="clear" w:color="auto" w:fill="auto"/>
            <w:vAlign w:val="center"/>
          </w:tcPr>
          <w:p w14:paraId="728CEF11"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Ensino médio completo</w:t>
            </w:r>
          </w:p>
        </w:tc>
        <w:tc>
          <w:tcPr>
            <w:tcW w:w="926" w:type="dxa"/>
            <w:shd w:val="clear" w:color="auto" w:fill="auto"/>
            <w:vAlign w:val="center"/>
          </w:tcPr>
          <w:p w14:paraId="23BC5F01"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Casado</w:t>
            </w:r>
          </w:p>
        </w:tc>
      </w:tr>
      <w:tr w:rsidR="00A97CCB" w:rsidRPr="00D849CC" w14:paraId="32144C42" w14:textId="77777777" w:rsidTr="00A97CCB">
        <w:trPr>
          <w:trHeight w:val="616"/>
          <w:jc w:val="center"/>
        </w:trPr>
        <w:tc>
          <w:tcPr>
            <w:tcW w:w="1362" w:type="dxa"/>
            <w:shd w:val="clear" w:color="auto" w:fill="CCCCCC"/>
            <w:vAlign w:val="center"/>
          </w:tcPr>
          <w:p w14:paraId="5E2ABB52" w14:textId="77777777" w:rsidR="00A97CCB" w:rsidRPr="00D849CC" w:rsidRDefault="00A97CCB" w:rsidP="00FC57A0">
            <w:pPr>
              <w:spacing w:after="0" w:line="240" w:lineRule="auto"/>
              <w:jc w:val="center"/>
              <w:rPr>
                <w:rFonts w:ascii="Times New Roman" w:hAnsi="Times New Roman"/>
                <w:b/>
                <w:bCs/>
                <w:sz w:val="20"/>
                <w:szCs w:val="20"/>
              </w:rPr>
            </w:pPr>
            <w:r w:rsidRPr="00D849CC">
              <w:rPr>
                <w:rFonts w:ascii="Times New Roman" w:hAnsi="Times New Roman"/>
                <w:b/>
                <w:bCs/>
                <w:sz w:val="20"/>
                <w:szCs w:val="20"/>
              </w:rPr>
              <w:t>C3</w:t>
            </w:r>
          </w:p>
        </w:tc>
        <w:tc>
          <w:tcPr>
            <w:tcW w:w="618" w:type="dxa"/>
            <w:shd w:val="clear" w:color="auto" w:fill="CCCCCC"/>
            <w:vAlign w:val="center"/>
          </w:tcPr>
          <w:p w14:paraId="28612344"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F</w:t>
            </w:r>
          </w:p>
        </w:tc>
        <w:tc>
          <w:tcPr>
            <w:tcW w:w="870" w:type="dxa"/>
            <w:shd w:val="clear" w:color="auto" w:fill="CCCCCC"/>
            <w:vAlign w:val="center"/>
          </w:tcPr>
          <w:p w14:paraId="31929F73"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82</w:t>
            </w:r>
          </w:p>
        </w:tc>
        <w:tc>
          <w:tcPr>
            <w:tcW w:w="1607" w:type="dxa"/>
            <w:shd w:val="clear" w:color="auto" w:fill="CCCCCC"/>
            <w:vAlign w:val="center"/>
          </w:tcPr>
          <w:p w14:paraId="60FBDE02"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 xml:space="preserve">Dona de casa </w:t>
            </w:r>
          </w:p>
        </w:tc>
        <w:tc>
          <w:tcPr>
            <w:tcW w:w="1737" w:type="dxa"/>
            <w:shd w:val="clear" w:color="auto" w:fill="CCCCCC"/>
            <w:vAlign w:val="center"/>
          </w:tcPr>
          <w:p w14:paraId="3980EDC2"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 xml:space="preserve">Doença de </w:t>
            </w:r>
            <w:proofErr w:type="spellStart"/>
            <w:r w:rsidRPr="00D849CC">
              <w:rPr>
                <w:rFonts w:ascii="Times New Roman" w:hAnsi="Times New Roman"/>
                <w:sz w:val="20"/>
                <w:szCs w:val="20"/>
              </w:rPr>
              <w:t>Alzhemeir</w:t>
            </w:r>
            <w:proofErr w:type="spellEnd"/>
          </w:p>
        </w:tc>
        <w:tc>
          <w:tcPr>
            <w:tcW w:w="1431" w:type="dxa"/>
            <w:shd w:val="clear" w:color="auto" w:fill="CCCCCC"/>
            <w:vAlign w:val="center"/>
          </w:tcPr>
          <w:p w14:paraId="222E0F0F"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 xml:space="preserve">Ensino fundamental incompleto </w:t>
            </w:r>
          </w:p>
        </w:tc>
        <w:tc>
          <w:tcPr>
            <w:tcW w:w="926" w:type="dxa"/>
            <w:shd w:val="clear" w:color="auto" w:fill="CCCCCC"/>
            <w:vAlign w:val="center"/>
          </w:tcPr>
          <w:p w14:paraId="5C047549" w14:textId="77777777" w:rsidR="00A97CCB" w:rsidRPr="009E412E" w:rsidRDefault="00A97CCB" w:rsidP="00FC57A0">
            <w:pPr>
              <w:spacing w:after="0" w:line="240" w:lineRule="auto"/>
              <w:jc w:val="center"/>
              <w:rPr>
                <w:rFonts w:ascii="Times New Roman" w:hAnsi="Times New Roman"/>
                <w:sz w:val="20"/>
                <w:szCs w:val="20"/>
              </w:rPr>
            </w:pPr>
            <w:r w:rsidRPr="009E412E">
              <w:rPr>
                <w:rFonts w:ascii="Times New Roman" w:hAnsi="Times New Roman"/>
                <w:sz w:val="20"/>
                <w:szCs w:val="20"/>
              </w:rPr>
              <w:t>Viúva</w:t>
            </w:r>
          </w:p>
        </w:tc>
      </w:tr>
      <w:tr w:rsidR="00A97CCB" w:rsidRPr="00D849CC" w14:paraId="07BA8EDD" w14:textId="77777777" w:rsidTr="00A97CCB">
        <w:trPr>
          <w:trHeight w:val="994"/>
          <w:jc w:val="center"/>
        </w:trPr>
        <w:tc>
          <w:tcPr>
            <w:tcW w:w="1362" w:type="dxa"/>
            <w:shd w:val="clear" w:color="auto" w:fill="auto"/>
            <w:vAlign w:val="center"/>
          </w:tcPr>
          <w:p w14:paraId="4FBE588B" w14:textId="77777777" w:rsidR="00A97CCB" w:rsidRPr="00D849CC" w:rsidRDefault="00A97CCB" w:rsidP="00FC57A0">
            <w:pPr>
              <w:spacing w:after="0" w:line="240" w:lineRule="auto"/>
              <w:jc w:val="center"/>
              <w:rPr>
                <w:rFonts w:ascii="Times New Roman" w:hAnsi="Times New Roman"/>
                <w:b/>
                <w:bCs/>
                <w:sz w:val="20"/>
                <w:szCs w:val="20"/>
              </w:rPr>
            </w:pPr>
            <w:r w:rsidRPr="00D849CC">
              <w:rPr>
                <w:rFonts w:ascii="Times New Roman" w:hAnsi="Times New Roman"/>
                <w:b/>
                <w:bCs/>
                <w:sz w:val="20"/>
                <w:szCs w:val="20"/>
              </w:rPr>
              <w:t>C4</w:t>
            </w:r>
          </w:p>
        </w:tc>
        <w:tc>
          <w:tcPr>
            <w:tcW w:w="618" w:type="dxa"/>
            <w:shd w:val="clear" w:color="auto" w:fill="auto"/>
            <w:vAlign w:val="center"/>
          </w:tcPr>
          <w:p w14:paraId="54579ACC"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F</w:t>
            </w:r>
          </w:p>
        </w:tc>
        <w:tc>
          <w:tcPr>
            <w:tcW w:w="870" w:type="dxa"/>
            <w:shd w:val="clear" w:color="auto" w:fill="auto"/>
            <w:vAlign w:val="center"/>
          </w:tcPr>
          <w:p w14:paraId="3FDA56D5"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92</w:t>
            </w:r>
          </w:p>
        </w:tc>
        <w:tc>
          <w:tcPr>
            <w:tcW w:w="1607" w:type="dxa"/>
            <w:shd w:val="clear" w:color="auto" w:fill="auto"/>
            <w:vAlign w:val="center"/>
          </w:tcPr>
          <w:p w14:paraId="3641F13C"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 xml:space="preserve">Lavradora </w:t>
            </w:r>
          </w:p>
        </w:tc>
        <w:tc>
          <w:tcPr>
            <w:tcW w:w="1737" w:type="dxa"/>
            <w:shd w:val="clear" w:color="auto" w:fill="auto"/>
            <w:vAlign w:val="center"/>
          </w:tcPr>
          <w:p w14:paraId="1AD06C0E"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 xml:space="preserve">Doença de </w:t>
            </w:r>
            <w:proofErr w:type="spellStart"/>
            <w:r w:rsidRPr="00D849CC">
              <w:rPr>
                <w:rFonts w:ascii="Times New Roman" w:hAnsi="Times New Roman"/>
                <w:sz w:val="20"/>
                <w:szCs w:val="20"/>
              </w:rPr>
              <w:t>Alzhemeir</w:t>
            </w:r>
            <w:proofErr w:type="spellEnd"/>
            <w:r w:rsidRPr="00D849CC">
              <w:rPr>
                <w:rFonts w:ascii="Times New Roman" w:hAnsi="Times New Roman"/>
                <w:sz w:val="20"/>
                <w:szCs w:val="20"/>
              </w:rPr>
              <w:t xml:space="preserve"> + demência vascular + demência mista</w:t>
            </w:r>
          </w:p>
        </w:tc>
        <w:tc>
          <w:tcPr>
            <w:tcW w:w="1431" w:type="dxa"/>
            <w:shd w:val="clear" w:color="auto" w:fill="auto"/>
            <w:vAlign w:val="center"/>
          </w:tcPr>
          <w:p w14:paraId="48CE2615" w14:textId="77777777" w:rsidR="00A97CCB" w:rsidRPr="00D849CC" w:rsidRDefault="00A97CCB" w:rsidP="00FC57A0">
            <w:pPr>
              <w:spacing w:after="0" w:line="240" w:lineRule="auto"/>
              <w:jc w:val="center"/>
              <w:rPr>
                <w:rFonts w:ascii="Times New Roman" w:hAnsi="Times New Roman"/>
                <w:sz w:val="20"/>
                <w:szCs w:val="20"/>
              </w:rPr>
            </w:pPr>
            <w:r w:rsidRPr="00D849CC">
              <w:rPr>
                <w:rFonts w:ascii="Times New Roman" w:hAnsi="Times New Roman"/>
                <w:sz w:val="20"/>
                <w:szCs w:val="20"/>
              </w:rPr>
              <w:t>Ensino fundamental incompleto</w:t>
            </w:r>
          </w:p>
        </w:tc>
        <w:tc>
          <w:tcPr>
            <w:tcW w:w="926" w:type="dxa"/>
            <w:shd w:val="clear" w:color="auto" w:fill="auto"/>
            <w:vAlign w:val="center"/>
          </w:tcPr>
          <w:p w14:paraId="2797DB08" w14:textId="77777777" w:rsidR="00A97CCB" w:rsidRPr="009E412E" w:rsidRDefault="00A97CCB" w:rsidP="00FC57A0">
            <w:pPr>
              <w:spacing w:after="0" w:line="240" w:lineRule="auto"/>
              <w:jc w:val="center"/>
              <w:rPr>
                <w:rFonts w:ascii="Times New Roman" w:hAnsi="Times New Roman"/>
                <w:sz w:val="20"/>
                <w:szCs w:val="20"/>
              </w:rPr>
            </w:pPr>
            <w:r w:rsidRPr="009E412E">
              <w:rPr>
                <w:rFonts w:ascii="Times New Roman" w:hAnsi="Times New Roman"/>
                <w:sz w:val="20"/>
                <w:szCs w:val="20"/>
              </w:rPr>
              <w:t>Viúva</w:t>
            </w:r>
          </w:p>
        </w:tc>
      </w:tr>
    </w:tbl>
    <w:p w14:paraId="1B07564E" w14:textId="77777777" w:rsidR="00A97CCB" w:rsidRDefault="00A97CCB" w:rsidP="00A97CCB">
      <w:pPr>
        <w:spacing w:line="360" w:lineRule="auto"/>
        <w:jc w:val="center"/>
        <w:rPr>
          <w:rFonts w:ascii="Times New Roman" w:hAnsi="Times New Roman"/>
          <w:sz w:val="20"/>
          <w:szCs w:val="20"/>
        </w:rPr>
      </w:pPr>
      <w:r w:rsidRPr="00594E93">
        <w:rPr>
          <w:rFonts w:ascii="Times New Roman" w:hAnsi="Times New Roman"/>
          <w:sz w:val="20"/>
          <w:szCs w:val="20"/>
        </w:rPr>
        <w:t>Fonte: própria autora</w:t>
      </w:r>
    </w:p>
    <w:p w14:paraId="0386B3A6" w14:textId="77777777" w:rsidR="00A97CCB" w:rsidRPr="00211C69" w:rsidRDefault="00A97CCB" w:rsidP="00A97CCB">
      <w:pPr>
        <w:spacing w:line="360" w:lineRule="auto"/>
        <w:jc w:val="center"/>
        <w:rPr>
          <w:rFonts w:ascii="Times New Roman" w:hAnsi="Times New Roman"/>
          <w:b/>
          <w:sz w:val="24"/>
          <w:szCs w:val="24"/>
        </w:rPr>
      </w:pPr>
    </w:p>
    <w:p w14:paraId="61A69B74" w14:textId="77777777" w:rsidR="00A97CCB" w:rsidRDefault="00A97CCB" w:rsidP="00A97CCB">
      <w:pPr>
        <w:spacing w:line="360" w:lineRule="auto"/>
        <w:ind w:firstLine="708"/>
        <w:jc w:val="both"/>
        <w:rPr>
          <w:rFonts w:ascii="Times New Roman" w:hAnsi="Times New Roman"/>
          <w:sz w:val="24"/>
          <w:szCs w:val="24"/>
        </w:rPr>
      </w:pPr>
      <w:r>
        <w:rPr>
          <w:rFonts w:ascii="Times New Roman" w:hAnsi="Times New Roman"/>
          <w:sz w:val="24"/>
          <w:szCs w:val="24"/>
        </w:rPr>
        <w:t>A</w:t>
      </w:r>
      <w:r w:rsidRPr="00DD73A4">
        <w:rPr>
          <w:rFonts w:ascii="Times New Roman" w:hAnsi="Times New Roman"/>
          <w:sz w:val="24"/>
          <w:szCs w:val="24"/>
        </w:rPr>
        <w:t>pós a leitura sistemática das entrevistas, estas foram agrupadas por similaridade no sentid</w:t>
      </w:r>
      <w:r>
        <w:rPr>
          <w:rFonts w:ascii="Times New Roman" w:hAnsi="Times New Roman"/>
          <w:sz w:val="24"/>
          <w:szCs w:val="24"/>
        </w:rPr>
        <w:t xml:space="preserve">o das falas em três categorias: </w:t>
      </w:r>
      <w:r w:rsidRPr="00DD73A4">
        <w:rPr>
          <w:rFonts w:ascii="Times New Roman" w:hAnsi="Times New Roman"/>
          <w:sz w:val="24"/>
          <w:szCs w:val="24"/>
        </w:rPr>
        <w:t>rotina do cuidador</w:t>
      </w:r>
      <w:r>
        <w:rPr>
          <w:rFonts w:ascii="Times New Roman" w:hAnsi="Times New Roman"/>
          <w:sz w:val="24"/>
          <w:szCs w:val="24"/>
        </w:rPr>
        <w:t>, sobre o cuidado prestado e auto</w:t>
      </w:r>
      <w:r w:rsidR="00E4545C">
        <w:rPr>
          <w:rFonts w:ascii="Times New Roman" w:hAnsi="Times New Roman"/>
          <w:sz w:val="24"/>
          <w:szCs w:val="24"/>
        </w:rPr>
        <w:t xml:space="preserve"> </w:t>
      </w:r>
      <w:r>
        <w:rPr>
          <w:rFonts w:ascii="Times New Roman" w:hAnsi="Times New Roman"/>
          <w:sz w:val="24"/>
          <w:szCs w:val="24"/>
        </w:rPr>
        <w:t>percepção do cuidado.</w:t>
      </w:r>
    </w:p>
    <w:p w14:paraId="4FA69B2A" w14:textId="77777777" w:rsidR="00A97CCB" w:rsidRDefault="00A97CCB" w:rsidP="00A97CCB">
      <w:pPr>
        <w:spacing w:line="360" w:lineRule="auto"/>
        <w:rPr>
          <w:rFonts w:ascii="Times New Roman" w:hAnsi="Times New Roman"/>
          <w:b/>
          <w:i/>
          <w:sz w:val="24"/>
          <w:szCs w:val="24"/>
        </w:rPr>
      </w:pPr>
    </w:p>
    <w:p w14:paraId="459B74EC" w14:textId="77777777" w:rsidR="00A97CCB" w:rsidRPr="00A97CCB" w:rsidRDefault="00A97CCB" w:rsidP="00A97CCB">
      <w:pPr>
        <w:spacing w:line="360" w:lineRule="auto"/>
        <w:rPr>
          <w:rFonts w:ascii="Times New Roman" w:hAnsi="Times New Roman" w:cs="Times New Roman"/>
          <w:color w:val="FF0000"/>
          <w:sz w:val="24"/>
          <w:szCs w:val="24"/>
        </w:rPr>
      </w:pPr>
      <w:r w:rsidRPr="00A97CCB">
        <w:rPr>
          <w:rFonts w:ascii="Times New Roman" w:hAnsi="Times New Roman" w:cs="Times New Roman"/>
          <w:b/>
          <w:sz w:val="24"/>
          <w:szCs w:val="24"/>
        </w:rPr>
        <w:t xml:space="preserve">3.1 Rotina do Cuidador </w:t>
      </w:r>
    </w:p>
    <w:p w14:paraId="77E15354" w14:textId="77777777" w:rsidR="00A97CCB" w:rsidRPr="00A97CCB" w:rsidRDefault="00A97CCB" w:rsidP="00FC57A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A análise desta categoria evidencia as ocupações prejudicadas das cuidadoras entrevistadas. Ocupações são fundamentais para identidade de uma pessoa, grupo ou população e têm valor e significado especial. Referem-se aos vários tipos de atividades cotidianas nas quais indivíduos, grupos ou populações se envolvem. Ocorrem ao longo do tempo, têm um propósito, significado e utilidade percebida pelo indivíduo, de acordo com a AOTA</w:t>
      </w:r>
      <w:r w:rsidRPr="00A97CCB">
        <w:rPr>
          <w:rFonts w:ascii="Times New Roman" w:hAnsi="Times New Roman" w:cs="Times New Roman"/>
          <w:sz w:val="24"/>
          <w:szCs w:val="24"/>
          <w:vertAlign w:val="superscript"/>
        </w:rPr>
        <w:t>14</w:t>
      </w:r>
      <w:r w:rsidRPr="00A97CCB">
        <w:rPr>
          <w:rFonts w:ascii="Times New Roman" w:hAnsi="Times New Roman" w:cs="Times New Roman"/>
          <w:sz w:val="24"/>
          <w:szCs w:val="24"/>
        </w:rPr>
        <w:t xml:space="preserve">. </w:t>
      </w:r>
    </w:p>
    <w:p w14:paraId="1A46B64D" w14:textId="77777777" w:rsidR="00A97CCB" w:rsidRPr="00A97CCB" w:rsidRDefault="00A97CCB" w:rsidP="00FC57A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Ocupações são classificadas em categorias correspondentes à: atividades de vida diária, atividades instrumentais de vida diária, descanso e sono, educação, trabalho, brincar, lazer e participação social. A TO está fundamentada na compreensão de que o envolvimento em ocupações estrutura a vida cotidiana e contribui para a saúde e para o bem-estar, conforme cita Carleto</w:t>
      </w:r>
      <w:r w:rsidRPr="00A97CCB">
        <w:rPr>
          <w:rFonts w:ascii="Times New Roman" w:hAnsi="Times New Roman" w:cs="Times New Roman"/>
          <w:sz w:val="24"/>
          <w:szCs w:val="24"/>
          <w:vertAlign w:val="superscript"/>
        </w:rPr>
        <w:t>15</w:t>
      </w:r>
      <w:r w:rsidRPr="00A97CCB">
        <w:rPr>
          <w:rFonts w:ascii="Times New Roman" w:hAnsi="Times New Roman" w:cs="Times New Roman"/>
          <w:sz w:val="24"/>
          <w:szCs w:val="24"/>
        </w:rPr>
        <w:t xml:space="preserve">. </w:t>
      </w:r>
      <w:r w:rsidRPr="00A97CCB">
        <w:rPr>
          <w:rFonts w:ascii="Times New Roman" w:hAnsi="Times New Roman" w:cs="Times New Roman"/>
          <w:sz w:val="24"/>
          <w:szCs w:val="24"/>
        </w:rPr>
        <w:br/>
        <w:t xml:space="preserve"> </w:t>
      </w:r>
      <w:r w:rsidRPr="00A97CCB">
        <w:rPr>
          <w:rFonts w:ascii="Times New Roman" w:hAnsi="Times New Roman" w:cs="Times New Roman"/>
          <w:sz w:val="24"/>
          <w:szCs w:val="24"/>
        </w:rPr>
        <w:tab/>
        <w:t xml:space="preserve">Com relação as ocupações deficitárias das entrevistadas destacam-se: atividades da vida diária (AVD), atividades instrumentais da vida diária (AIVD), descanso e sono, lazer, </w:t>
      </w:r>
      <w:r w:rsidRPr="00A97CCB">
        <w:rPr>
          <w:rFonts w:ascii="Times New Roman" w:hAnsi="Times New Roman" w:cs="Times New Roman"/>
          <w:sz w:val="24"/>
          <w:szCs w:val="24"/>
        </w:rPr>
        <w:lastRenderedPageBreak/>
        <w:t xml:space="preserve">participação social e trabalho. Assim, as ocupações brincar e educação não faziam parte da rotina das cuidadoras, não havendo impacto sobre estas áreas. </w:t>
      </w:r>
    </w:p>
    <w:p w14:paraId="25CC7A52" w14:textId="77777777" w:rsidR="00A97CCB" w:rsidRPr="00A97CCB" w:rsidRDefault="00A97CCB" w:rsidP="00A97CCB">
      <w:pPr>
        <w:numPr>
          <w:ilvl w:val="0"/>
          <w:numId w:val="6"/>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Times New Roman" w:hAnsi="Times New Roman" w:cs="Times New Roman"/>
          <w:sz w:val="24"/>
          <w:szCs w:val="24"/>
        </w:rPr>
      </w:pPr>
      <w:r w:rsidRPr="00A97CCB">
        <w:rPr>
          <w:rFonts w:ascii="Times New Roman" w:hAnsi="Times New Roman" w:cs="Times New Roman"/>
          <w:sz w:val="24"/>
          <w:szCs w:val="24"/>
        </w:rPr>
        <w:t>AVD</w:t>
      </w:r>
    </w:p>
    <w:p w14:paraId="307D672B" w14:textId="77777777" w:rsidR="00A97CCB" w:rsidRPr="00A97CCB" w:rsidRDefault="00A97CCB" w:rsidP="00FC57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a AOTA</w:t>
      </w:r>
      <w:r w:rsidRPr="00A97CCB">
        <w:rPr>
          <w:rFonts w:ascii="Times New Roman" w:hAnsi="Times New Roman" w:cs="Times New Roman"/>
          <w:sz w:val="24"/>
          <w:szCs w:val="24"/>
          <w:vertAlign w:val="superscript"/>
        </w:rPr>
        <w:t>14</w:t>
      </w:r>
      <w:r w:rsidRPr="00A97CCB">
        <w:rPr>
          <w:rFonts w:ascii="Times New Roman" w:hAnsi="Times New Roman" w:cs="Times New Roman"/>
          <w:sz w:val="24"/>
          <w:szCs w:val="24"/>
        </w:rPr>
        <w:t xml:space="preserve">, </w:t>
      </w:r>
      <w:proofErr w:type="spellStart"/>
      <w:r w:rsidRPr="00A97CCB">
        <w:rPr>
          <w:rFonts w:ascii="Times New Roman" w:hAnsi="Times New Roman" w:cs="Times New Roman"/>
          <w:sz w:val="24"/>
          <w:szCs w:val="24"/>
        </w:rPr>
        <w:t>AVDs</w:t>
      </w:r>
      <w:proofErr w:type="spellEnd"/>
      <w:r w:rsidRPr="00A97CCB">
        <w:rPr>
          <w:rFonts w:ascii="Times New Roman" w:hAnsi="Times New Roman" w:cs="Times New Roman"/>
          <w:sz w:val="24"/>
          <w:szCs w:val="24"/>
        </w:rPr>
        <w:t xml:space="preserve"> são atividades orientadas para o cuidado do indivíduo com seu próprio corpo, pode ser também chamada como atividade básica da vida diária (ABVD) e atividades pessoais da vida diária (APVD). São importantes para viver no mundo social, permitem sobrevivência básica e o bem-estar.</w:t>
      </w:r>
      <w:r w:rsidRPr="00A97CCB">
        <w:rPr>
          <w:rFonts w:ascii="Times New Roman" w:hAnsi="Times New Roman" w:cs="Times New Roman"/>
          <w:sz w:val="24"/>
          <w:szCs w:val="24"/>
          <w:vertAlign w:val="superscript"/>
        </w:rPr>
        <w:t xml:space="preserve">  </w:t>
      </w:r>
      <w:r w:rsidRPr="00A97CCB">
        <w:rPr>
          <w:rFonts w:ascii="Times New Roman" w:hAnsi="Times New Roman" w:cs="Times New Roman"/>
          <w:sz w:val="24"/>
          <w:szCs w:val="24"/>
        </w:rPr>
        <w:t>A atividade sexual está caracterizada como AVD e significa “envolver-se em atividades que proporcionam satisfação sexual e/ ou satisfazer as necessidades relacionais ou reprodutivas” (p. 20)</w:t>
      </w:r>
      <w:r w:rsidRPr="00A97CCB">
        <w:rPr>
          <w:rFonts w:ascii="Times New Roman" w:hAnsi="Times New Roman" w:cs="Times New Roman"/>
          <w:sz w:val="24"/>
          <w:szCs w:val="24"/>
          <w:vertAlign w:val="superscript"/>
        </w:rPr>
        <w:t>14</w:t>
      </w:r>
      <w:r w:rsidRPr="00A97CCB">
        <w:rPr>
          <w:rFonts w:ascii="Times New Roman" w:hAnsi="Times New Roman" w:cs="Times New Roman"/>
          <w:sz w:val="24"/>
          <w:szCs w:val="24"/>
        </w:rPr>
        <w:t>. Neste estudo, apenas uma das cuidadoras pode expor o prejuízo sofrido na atividade sexual, devido ao tempo de cuidado que dedica à mãe:</w:t>
      </w:r>
    </w:p>
    <w:p w14:paraId="55EBAC1E" w14:textId="77777777" w:rsidR="00A97CCB" w:rsidRDefault="00A97CCB" w:rsidP="00A97CCB">
      <w:pPr>
        <w:spacing w:line="360" w:lineRule="auto"/>
        <w:ind w:left="1068"/>
        <w:rPr>
          <w:rFonts w:ascii="Times New Roman" w:hAnsi="Times New Roman" w:cs="Times New Roman"/>
          <w:i/>
          <w:sz w:val="24"/>
          <w:szCs w:val="24"/>
        </w:rPr>
      </w:pPr>
      <w:r w:rsidRPr="00A97CCB">
        <w:rPr>
          <w:rFonts w:ascii="Times New Roman" w:hAnsi="Times New Roman" w:cs="Times New Roman"/>
          <w:i/>
          <w:sz w:val="24"/>
          <w:szCs w:val="24"/>
        </w:rPr>
        <w:t>“[...], mas eu acho que minha rotina de namorar (...) foi muito prejudicada. Acho que foi a pior, no popular não tem tesão”. C4</w:t>
      </w:r>
    </w:p>
    <w:p w14:paraId="4D36F063" w14:textId="77777777" w:rsidR="00A97CCB" w:rsidRPr="00A97CCB" w:rsidRDefault="00A97CCB" w:rsidP="00A97CCB">
      <w:pPr>
        <w:spacing w:line="360" w:lineRule="auto"/>
        <w:ind w:left="1068"/>
        <w:rPr>
          <w:rFonts w:ascii="Times New Roman" w:hAnsi="Times New Roman" w:cs="Times New Roman"/>
          <w:i/>
          <w:sz w:val="24"/>
          <w:szCs w:val="24"/>
        </w:rPr>
      </w:pPr>
    </w:p>
    <w:p w14:paraId="4FB0D89C" w14:textId="77777777" w:rsidR="00A97CCB" w:rsidRPr="00A97CCB" w:rsidRDefault="00A97CCB" w:rsidP="00A97CCB">
      <w:pPr>
        <w:numPr>
          <w:ilvl w:val="0"/>
          <w:numId w:val="6"/>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Times New Roman" w:hAnsi="Times New Roman" w:cs="Times New Roman"/>
          <w:sz w:val="24"/>
          <w:szCs w:val="24"/>
        </w:rPr>
      </w:pPr>
      <w:r w:rsidRPr="00A97CCB">
        <w:rPr>
          <w:rFonts w:ascii="Times New Roman" w:hAnsi="Times New Roman" w:cs="Times New Roman"/>
          <w:sz w:val="24"/>
          <w:szCs w:val="24"/>
        </w:rPr>
        <w:t>AIVD</w:t>
      </w:r>
    </w:p>
    <w:p w14:paraId="4E72BFEC" w14:textId="77777777" w:rsidR="00A97CCB" w:rsidRPr="00A97CCB" w:rsidRDefault="00A97CCB" w:rsidP="00FC57A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 xml:space="preserve">As </w:t>
      </w:r>
      <w:proofErr w:type="spellStart"/>
      <w:r w:rsidRPr="00A97CCB">
        <w:rPr>
          <w:rFonts w:ascii="Times New Roman" w:hAnsi="Times New Roman" w:cs="Times New Roman"/>
          <w:sz w:val="24"/>
          <w:szCs w:val="24"/>
        </w:rPr>
        <w:t>AIVDs</w:t>
      </w:r>
      <w:proofErr w:type="spellEnd"/>
      <w:r w:rsidRPr="00A97CCB">
        <w:rPr>
          <w:rFonts w:ascii="Times New Roman" w:hAnsi="Times New Roman" w:cs="Times New Roman"/>
          <w:sz w:val="24"/>
          <w:szCs w:val="24"/>
        </w:rPr>
        <w:t xml:space="preserve"> são atividades de apoio a vida diária dentro de casa e na comunidade, que muitas vezes necessitam de interações mais complexas que as utilizadas nas AVDs</w:t>
      </w:r>
      <w:r w:rsidRPr="00A97CCB">
        <w:rPr>
          <w:rFonts w:ascii="Times New Roman" w:hAnsi="Times New Roman" w:cs="Times New Roman"/>
          <w:sz w:val="24"/>
          <w:szCs w:val="24"/>
          <w:vertAlign w:val="superscript"/>
        </w:rPr>
        <w:t>14</w:t>
      </w:r>
      <w:r w:rsidRPr="00A97CCB">
        <w:rPr>
          <w:rFonts w:ascii="Times New Roman" w:hAnsi="Times New Roman" w:cs="Times New Roman"/>
          <w:sz w:val="24"/>
          <w:szCs w:val="24"/>
        </w:rPr>
        <w:t>. Englobam aspectos mais complexos do cuidado pessoal e da vida independente tais como, cozinhar, realizar serviços domésticos e fazer compras</w:t>
      </w:r>
      <w:r w:rsidRPr="00A97CCB">
        <w:rPr>
          <w:rFonts w:ascii="Times New Roman" w:hAnsi="Times New Roman" w:cs="Times New Roman"/>
          <w:sz w:val="24"/>
          <w:szCs w:val="24"/>
          <w:vertAlign w:val="superscript"/>
        </w:rPr>
        <w:t>16</w:t>
      </w:r>
      <w:r w:rsidRPr="00A97CCB">
        <w:rPr>
          <w:rFonts w:ascii="Times New Roman" w:hAnsi="Times New Roman" w:cs="Times New Roman"/>
          <w:sz w:val="24"/>
          <w:szCs w:val="24"/>
        </w:rPr>
        <w:t>. Nesse sentido, a estrutura do cotidiano de quem cuida pode se modificar, acarretando mudanças nem sempre passíveis de escolha ou desejadas</w:t>
      </w:r>
      <w:r w:rsidRPr="00A97CCB">
        <w:rPr>
          <w:rFonts w:ascii="Times New Roman" w:hAnsi="Times New Roman" w:cs="Times New Roman"/>
          <w:sz w:val="24"/>
          <w:szCs w:val="24"/>
          <w:vertAlign w:val="superscript"/>
        </w:rPr>
        <w:t>17</w:t>
      </w:r>
      <w:r w:rsidRPr="00A97CCB">
        <w:rPr>
          <w:rFonts w:ascii="Times New Roman" w:hAnsi="Times New Roman" w:cs="Times New Roman"/>
          <w:sz w:val="24"/>
          <w:szCs w:val="24"/>
        </w:rPr>
        <w:t>. Diante disto, acontece o abandono de ocupações que antes faziam parte do contexto de vida, como realizar atividad</w:t>
      </w:r>
      <w:r>
        <w:rPr>
          <w:rFonts w:ascii="Times New Roman" w:hAnsi="Times New Roman" w:cs="Times New Roman"/>
          <w:sz w:val="24"/>
          <w:szCs w:val="24"/>
        </w:rPr>
        <w:t xml:space="preserve">es fora do ambiente doméstico: </w:t>
      </w:r>
    </w:p>
    <w:p w14:paraId="2339A61D" w14:textId="77777777" w:rsidR="00A97CCB" w:rsidRPr="00A97CCB" w:rsidRDefault="00A97CCB" w:rsidP="00A97CCB">
      <w:pPr>
        <w:spacing w:line="360" w:lineRule="auto"/>
        <w:ind w:left="720"/>
        <w:rPr>
          <w:rFonts w:ascii="Times New Roman" w:hAnsi="Times New Roman" w:cs="Times New Roman"/>
          <w:sz w:val="24"/>
          <w:szCs w:val="24"/>
        </w:rPr>
      </w:pPr>
      <w:proofErr w:type="gramStart"/>
      <w:r w:rsidRPr="00A97CCB">
        <w:rPr>
          <w:rFonts w:ascii="Times New Roman" w:hAnsi="Times New Roman" w:cs="Times New Roman"/>
          <w:i/>
          <w:sz w:val="24"/>
          <w:szCs w:val="24"/>
        </w:rPr>
        <w:t>“ [...]</w:t>
      </w:r>
      <w:proofErr w:type="gramEnd"/>
      <w:r w:rsidRPr="00A97CCB">
        <w:rPr>
          <w:rFonts w:ascii="Times New Roman" w:hAnsi="Times New Roman" w:cs="Times New Roman"/>
          <w:i/>
          <w:sz w:val="24"/>
          <w:szCs w:val="24"/>
        </w:rPr>
        <w:t xml:space="preserve"> se eu precisar ir na rua resolver alguma coisa, ai eu não tenho dia fixo é quando dá, a hora que dá, ou se tem alguém pra ficar com ele bem, se não, eu não vou</w:t>
      </w:r>
      <w:r w:rsidRPr="00A97CCB">
        <w:rPr>
          <w:rFonts w:ascii="Times New Roman" w:hAnsi="Times New Roman" w:cs="Times New Roman"/>
          <w:sz w:val="24"/>
          <w:szCs w:val="24"/>
        </w:rPr>
        <w:t xml:space="preserve">” C2. </w:t>
      </w:r>
    </w:p>
    <w:p w14:paraId="75A67728" w14:textId="77777777" w:rsidR="00A97CCB" w:rsidRDefault="00A97CCB" w:rsidP="00A97CCB">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 xml:space="preserve">“[...] tem dia que eu sinto, sobrecarregada. Agora eu inventei </w:t>
      </w:r>
      <w:proofErr w:type="gramStart"/>
      <w:r w:rsidRPr="00A97CCB">
        <w:rPr>
          <w:rFonts w:ascii="Times New Roman" w:hAnsi="Times New Roman" w:cs="Times New Roman"/>
          <w:i/>
          <w:sz w:val="24"/>
          <w:szCs w:val="24"/>
        </w:rPr>
        <w:t>umas tapeçaria</w:t>
      </w:r>
      <w:proofErr w:type="gramEnd"/>
      <w:r w:rsidRPr="00A97CCB">
        <w:rPr>
          <w:rFonts w:ascii="Times New Roman" w:hAnsi="Times New Roman" w:cs="Times New Roman"/>
          <w:i/>
          <w:sz w:val="24"/>
          <w:szCs w:val="24"/>
        </w:rPr>
        <w:t>, eu vou lá na tapeçaria vê se têm novidade, tem linha de tal? Ai se eu gostar vou lá e pego. O pessoal que trabalha, senta assim sabe e fica conversando, mas eu não tenho tempo pra isso. Ai eu pego volto pra casa. Eu gostaria de ficar mais tempo só, ser livre, se sentir livre. Pra sair todo dia eu não tenho como deixar ela”. C3</w:t>
      </w:r>
    </w:p>
    <w:p w14:paraId="0E362475" w14:textId="77777777" w:rsidR="00A97CCB" w:rsidRPr="00A97CCB" w:rsidRDefault="00A97CCB" w:rsidP="00A97CCB">
      <w:pPr>
        <w:spacing w:line="240" w:lineRule="auto"/>
        <w:rPr>
          <w:rFonts w:ascii="Times New Roman" w:hAnsi="Times New Roman" w:cs="Times New Roman"/>
          <w:i/>
          <w:sz w:val="24"/>
          <w:szCs w:val="24"/>
        </w:rPr>
      </w:pPr>
    </w:p>
    <w:p w14:paraId="4E2157C6" w14:textId="77777777" w:rsidR="00A97CCB" w:rsidRPr="00A97CCB" w:rsidRDefault="00A97CCB" w:rsidP="00A97CCB">
      <w:pPr>
        <w:numPr>
          <w:ilvl w:val="0"/>
          <w:numId w:val="6"/>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Times New Roman" w:hAnsi="Times New Roman" w:cs="Times New Roman"/>
          <w:sz w:val="24"/>
          <w:szCs w:val="24"/>
        </w:rPr>
      </w:pPr>
      <w:r w:rsidRPr="00A97CCB">
        <w:rPr>
          <w:rFonts w:ascii="Times New Roman" w:hAnsi="Times New Roman" w:cs="Times New Roman"/>
          <w:sz w:val="24"/>
          <w:szCs w:val="24"/>
        </w:rPr>
        <w:t>Sono</w:t>
      </w:r>
    </w:p>
    <w:p w14:paraId="70311467" w14:textId="77777777" w:rsidR="00A97CCB" w:rsidRPr="00A97CCB" w:rsidRDefault="00A97CCB" w:rsidP="00FC57A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O descanso e o sono são atividades reparadoras para apoiar a saúde e o envolvimento ativo em outras ocupações. O sono é descrito como “condição fisiológica de atividade cerebral, natural e periódica, caracterizada por modificação do estado de consciência, redução da sensibilidade aos estímulos ambientais, acompanhados por características motoras e posturais próprias, além de alterações autônomas” (p. 6)</w:t>
      </w:r>
      <w:r w:rsidRPr="00A97CCB">
        <w:rPr>
          <w:rFonts w:ascii="Times New Roman" w:hAnsi="Times New Roman" w:cs="Times New Roman"/>
          <w:sz w:val="24"/>
          <w:szCs w:val="24"/>
          <w:vertAlign w:val="superscript"/>
        </w:rPr>
        <w:t>18</w:t>
      </w:r>
      <w:r w:rsidRPr="00A97CCB">
        <w:rPr>
          <w:rFonts w:ascii="Times New Roman" w:hAnsi="Times New Roman" w:cs="Times New Roman"/>
          <w:sz w:val="24"/>
          <w:szCs w:val="24"/>
        </w:rPr>
        <w:t>. Na literatura são descritos vários transt</w:t>
      </w:r>
      <w:r>
        <w:rPr>
          <w:rFonts w:ascii="Times New Roman" w:hAnsi="Times New Roman" w:cs="Times New Roman"/>
          <w:sz w:val="24"/>
          <w:szCs w:val="24"/>
        </w:rPr>
        <w:t>ornos do sono (TS). Neves et al</w:t>
      </w:r>
      <w:r w:rsidRPr="00A97CCB">
        <w:rPr>
          <w:rFonts w:ascii="Times New Roman" w:hAnsi="Times New Roman" w:cs="Times New Roman"/>
          <w:sz w:val="24"/>
          <w:szCs w:val="24"/>
          <w:vertAlign w:val="superscript"/>
        </w:rPr>
        <w:t xml:space="preserve">19 </w:t>
      </w:r>
      <w:r w:rsidRPr="00A97CCB">
        <w:rPr>
          <w:rFonts w:ascii="Times New Roman" w:hAnsi="Times New Roman" w:cs="Times New Roman"/>
          <w:sz w:val="24"/>
          <w:szCs w:val="24"/>
        </w:rPr>
        <w:t xml:space="preserve">apontam sintomas relacionados aos transtornos do sono (TS) como: sonolência excessiva, insônia e incapacidade de dormir no momento desejado. </w:t>
      </w:r>
    </w:p>
    <w:p w14:paraId="25E8AC94" w14:textId="77777777" w:rsidR="00A97CCB" w:rsidRPr="00A97CCB" w:rsidRDefault="00A97CCB" w:rsidP="00FC57A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A sintomatologia dos dois últimos TS</w:t>
      </w:r>
      <w:r w:rsidR="00E4545C">
        <w:rPr>
          <w:rFonts w:ascii="Times New Roman" w:hAnsi="Times New Roman" w:cs="Times New Roman"/>
          <w:sz w:val="24"/>
          <w:szCs w:val="24"/>
        </w:rPr>
        <w:t xml:space="preserve"> foi apresentada</w:t>
      </w:r>
      <w:r w:rsidRPr="00A97CCB">
        <w:rPr>
          <w:rFonts w:ascii="Times New Roman" w:hAnsi="Times New Roman" w:cs="Times New Roman"/>
          <w:sz w:val="24"/>
          <w:szCs w:val="24"/>
        </w:rPr>
        <w:t xml:space="preserve"> pelos idosos. Assim, cuidador, idoso e outros familiares</w:t>
      </w:r>
      <w:r w:rsidR="00E4545C">
        <w:rPr>
          <w:rFonts w:ascii="Times New Roman" w:hAnsi="Times New Roman" w:cs="Times New Roman"/>
          <w:sz w:val="24"/>
          <w:szCs w:val="24"/>
        </w:rPr>
        <w:t>,</w:t>
      </w:r>
      <w:r w:rsidRPr="00A97CCB">
        <w:rPr>
          <w:rFonts w:ascii="Times New Roman" w:hAnsi="Times New Roman" w:cs="Times New Roman"/>
          <w:sz w:val="24"/>
          <w:szCs w:val="24"/>
        </w:rPr>
        <w:t xml:space="preserve"> que estão no mesmo ambiente, passam a sofrer prejuízos no estado de sono. </w:t>
      </w:r>
      <w:r w:rsidR="00E4545C">
        <w:rPr>
          <w:rFonts w:ascii="Times New Roman" w:hAnsi="Times New Roman" w:cs="Times New Roman"/>
          <w:sz w:val="24"/>
          <w:szCs w:val="24"/>
        </w:rPr>
        <w:t>Nas falas a seguir</w:t>
      </w:r>
      <w:r w:rsidRPr="00A97CCB">
        <w:rPr>
          <w:rFonts w:ascii="Times New Roman" w:hAnsi="Times New Roman" w:cs="Times New Roman"/>
          <w:sz w:val="24"/>
          <w:szCs w:val="24"/>
        </w:rPr>
        <w:t xml:space="preserve"> est</w:t>
      </w:r>
      <w:r w:rsidR="00E4545C">
        <w:rPr>
          <w:rFonts w:ascii="Times New Roman" w:hAnsi="Times New Roman" w:cs="Times New Roman"/>
          <w:sz w:val="24"/>
          <w:szCs w:val="24"/>
        </w:rPr>
        <w:t>ão expostas</w:t>
      </w:r>
      <w:r w:rsidRPr="00A97CCB">
        <w:rPr>
          <w:rFonts w:ascii="Times New Roman" w:hAnsi="Times New Roman" w:cs="Times New Roman"/>
          <w:sz w:val="24"/>
          <w:szCs w:val="24"/>
        </w:rPr>
        <w:t xml:space="preserve"> a vontade de querer dormir, e também o sono marcado pela interrupção:</w:t>
      </w:r>
    </w:p>
    <w:p w14:paraId="6A3178AA" w14:textId="77777777" w:rsidR="00A97CCB" w:rsidRPr="00A97CCB" w:rsidRDefault="00A97CCB" w:rsidP="00A97CCB">
      <w:pPr>
        <w:spacing w:line="360" w:lineRule="auto"/>
        <w:ind w:left="720"/>
        <w:rPr>
          <w:rFonts w:ascii="Times New Roman" w:hAnsi="Times New Roman" w:cs="Times New Roman"/>
          <w:sz w:val="24"/>
          <w:szCs w:val="24"/>
        </w:rPr>
      </w:pPr>
      <w:r w:rsidRPr="00A97CCB">
        <w:rPr>
          <w:rFonts w:ascii="Times New Roman" w:hAnsi="Times New Roman" w:cs="Times New Roman"/>
          <w:i/>
          <w:sz w:val="24"/>
          <w:szCs w:val="24"/>
        </w:rPr>
        <w:t xml:space="preserve">“É antes das seis da manhã, ele já levanta já quer o café já senta na mesa aí ali eu querendo dormir mais não consigo dormir mais porque ele não deixa”. </w:t>
      </w:r>
      <w:r w:rsidRPr="00A97CCB">
        <w:rPr>
          <w:rFonts w:ascii="Times New Roman" w:hAnsi="Times New Roman" w:cs="Times New Roman"/>
          <w:sz w:val="24"/>
          <w:szCs w:val="24"/>
        </w:rPr>
        <w:t>C1</w:t>
      </w:r>
    </w:p>
    <w:p w14:paraId="06EEF5DE" w14:textId="77777777" w:rsidR="00A97CCB" w:rsidRPr="00A97CCB" w:rsidRDefault="00A97CCB" w:rsidP="00A97CCB">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“Ela levanta de noite e fica perambulando na casa, dizendo quero ir embora, quero ir embora”. C3</w:t>
      </w:r>
    </w:p>
    <w:p w14:paraId="185AEC8A" w14:textId="77777777" w:rsidR="00A97CCB" w:rsidRDefault="00A97CCB" w:rsidP="00A97CCB">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 xml:space="preserve"> “Ela já tá acordando quatro horas da manhã, meu sobrinho que tá no mesmo ambiente [...] o sono dele é prejudicado”. Ás vezes ela quer sentar e conversar, não meu filho, já </w:t>
      </w:r>
      <w:proofErr w:type="gramStart"/>
      <w:r w:rsidRPr="00A97CCB">
        <w:rPr>
          <w:rFonts w:ascii="Times New Roman" w:hAnsi="Times New Roman" w:cs="Times New Roman"/>
          <w:i/>
          <w:sz w:val="24"/>
          <w:szCs w:val="24"/>
        </w:rPr>
        <w:t>tá</w:t>
      </w:r>
      <w:proofErr w:type="gramEnd"/>
      <w:r w:rsidRPr="00A97CCB">
        <w:rPr>
          <w:rFonts w:ascii="Times New Roman" w:hAnsi="Times New Roman" w:cs="Times New Roman"/>
          <w:i/>
          <w:sz w:val="24"/>
          <w:szCs w:val="24"/>
        </w:rPr>
        <w:t xml:space="preserve"> de manhã [...] Então atrapalha toda rotina da casa”. C4</w:t>
      </w:r>
    </w:p>
    <w:p w14:paraId="73312805" w14:textId="77777777" w:rsidR="00A97CCB" w:rsidRPr="00A97CCB" w:rsidRDefault="00A97CCB" w:rsidP="00FC57A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O sono está entre as ocupações do ser humano e, os distúrbios do sono interferem negativamente no desempenho de atividades do indivíduo. O terapeuta ocupacional é um profissional habilitado para realizar intervenções terapêuticas com a finalidade de minimizar os prejuízos causados que interferem de forma direta no desempenho ocupacional</w:t>
      </w:r>
      <w:r w:rsidRPr="00A97CCB">
        <w:rPr>
          <w:rFonts w:ascii="Times New Roman" w:hAnsi="Times New Roman" w:cs="Times New Roman"/>
          <w:sz w:val="24"/>
          <w:szCs w:val="24"/>
          <w:vertAlign w:val="superscript"/>
        </w:rPr>
        <w:t>20</w:t>
      </w:r>
      <w:r w:rsidRPr="00A97CCB">
        <w:rPr>
          <w:rFonts w:ascii="Times New Roman" w:hAnsi="Times New Roman" w:cs="Times New Roman"/>
          <w:sz w:val="24"/>
          <w:szCs w:val="24"/>
        </w:rPr>
        <w:t xml:space="preserve">. </w:t>
      </w:r>
    </w:p>
    <w:p w14:paraId="3FD9495E" w14:textId="77777777" w:rsidR="00A97CCB" w:rsidRPr="00A97CCB" w:rsidRDefault="00A97CCB" w:rsidP="00A97CCB">
      <w:pPr>
        <w:numPr>
          <w:ilvl w:val="0"/>
          <w:numId w:val="6"/>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Times New Roman" w:hAnsi="Times New Roman" w:cs="Times New Roman"/>
          <w:sz w:val="24"/>
          <w:szCs w:val="24"/>
        </w:rPr>
      </w:pPr>
      <w:r w:rsidRPr="00A97CCB">
        <w:rPr>
          <w:rFonts w:ascii="Times New Roman" w:hAnsi="Times New Roman" w:cs="Times New Roman"/>
          <w:sz w:val="24"/>
          <w:szCs w:val="24"/>
        </w:rPr>
        <w:t xml:space="preserve">Lazer </w:t>
      </w:r>
    </w:p>
    <w:p w14:paraId="0DE0773D" w14:textId="77777777" w:rsidR="00A97CCB" w:rsidRPr="00A97CCB" w:rsidRDefault="00A97CCB" w:rsidP="00FC57A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 xml:space="preserve">No estudo de </w:t>
      </w:r>
      <w:proofErr w:type="spellStart"/>
      <w:r w:rsidRPr="00A97CCB">
        <w:rPr>
          <w:rFonts w:ascii="Times New Roman" w:hAnsi="Times New Roman" w:cs="Times New Roman"/>
          <w:sz w:val="24"/>
          <w:szCs w:val="24"/>
        </w:rPr>
        <w:t>Bor</w:t>
      </w:r>
      <w:r>
        <w:rPr>
          <w:rFonts w:ascii="Times New Roman" w:hAnsi="Times New Roman" w:cs="Times New Roman"/>
          <w:sz w:val="24"/>
          <w:szCs w:val="24"/>
        </w:rPr>
        <w:t>ghi</w:t>
      </w:r>
      <w:proofErr w:type="spellEnd"/>
      <w:r>
        <w:rPr>
          <w:rFonts w:ascii="Times New Roman" w:hAnsi="Times New Roman" w:cs="Times New Roman"/>
          <w:sz w:val="24"/>
          <w:szCs w:val="24"/>
        </w:rPr>
        <w:t xml:space="preserve"> et al.</w:t>
      </w:r>
      <w:r w:rsidRPr="00A97CCB">
        <w:rPr>
          <w:rFonts w:ascii="Times New Roman" w:hAnsi="Times New Roman" w:cs="Times New Roman"/>
          <w:sz w:val="24"/>
          <w:szCs w:val="24"/>
          <w:vertAlign w:val="superscript"/>
        </w:rPr>
        <w:t>17</w:t>
      </w:r>
      <w:r w:rsidRPr="00A97CCB">
        <w:rPr>
          <w:rFonts w:ascii="Times New Roman" w:hAnsi="Times New Roman" w:cs="Times New Roman"/>
          <w:sz w:val="24"/>
          <w:szCs w:val="24"/>
        </w:rPr>
        <w:t xml:space="preserve"> sobre a qualidade de vida, houve avaliação negativa referente à capacidade para atividades de lazer, pois os cuidadores se mostraram insatisfeitos. Este dado possivelmente está relacionado à sobrecarga que limita o cotidiano do familiar e altera a rotina que antes incluía programas de lazer. </w:t>
      </w:r>
      <w:r w:rsidRPr="00A97CCB">
        <w:rPr>
          <w:rFonts w:ascii="Times New Roman" w:hAnsi="Times New Roman" w:cs="Times New Roman"/>
          <w:sz w:val="24"/>
          <w:szCs w:val="24"/>
        </w:rPr>
        <w:br/>
      </w:r>
      <w:r w:rsidRPr="00A97CCB">
        <w:rPr>
          <w:rFonts w:ascii="Times New Roman" w:hAnsi="Times New Roman" w:cs="Times New Roman"/>
          <w:sz w:val="24"/>
          <w:szCs w:val="24"/>
        </w:rPr>
        <w:lastRenderedPageBreak/>
        <w:t xml:space="preserve"> </w:t>
      </w:r>
      <w:r w:rsidRPr="00A97CCB">
        <w:rPr>
          <w:rFonts w:ascii="Times New Roman" w:hAnsi="Times New Roman" w:cs="Times New Roman"/>
          <w:sz w:val="24"/>
          <w:szCs w:val="24"/>
        </w:rPr>
        <w:tab/>
        <w:t xml:space="preserve">Na fala das cuidadoras descritas a seguir, pode-se observar a impossibilidade para realizar outras atividades que não estivessem envolvidas no cuidado, pois a maior parte do tempo está </w:t>
      </w:r>
      <w:r w:rsidR="00E4545C" w:rsidRPr="00A97CCB">
        <w:rPr>
          <w:rFonts w:ascii="Times New Roman" w:hAnsi="Times New Roman" w:cs="Times New Roman"/>
          <w:sz w:val="24"/>
          <w:szCs w:val="24"/>
        </w:rPr>
        <w:t>dedicada</w:t>
      </w:r>
      <w:r w:rsidRPr="00A97CCB">
        <w:rPr>
          <w:rFonts w:ascii="Times New Roman" w:hAnsi="Times New Roman" w:cs="Times New Roman"/>
          <w:sz w:val="24"/>
          <w:szCs w:val="24"/>
        </w:rPr>
        <w:t xml:space="preserve"> a cuidar do outro, abdicando-se de atividades que antes faziam parte do cotidiano como as de lazer. </w:t>
      </w:r>
    </w:p>
    <w:p w14:paraId="774B1BB3" w14:textId="77777777" w:rsidR="00A97CCB" w:rsidRPr="00A97CCB" w:rsidRDefault="00A97CCB" w:rsidP="00A97CCB">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 xml:space="preserve"> “É de segunda a segunda porque não tem domingo não tem final de semana não tem nada, é direto” [...]agora a única coisa que eu </w:t>
      </w:r>
      <w:proofErr w:type="spellStart"/>
      <w:proofErr w:type="gramStart"/>
      <w:r w:rsidRPr="00A97CCB">
        <w:rPr>
          <w:rFonts w:ascii="Times New Roman" w:hAnsi="Times New Roman" w:cs="Times New Roman"/>
          <w:i/>
          <w:sz w:val="24"/>
          <w:szCs w:val="24"/>
        </w:rPr>
        <w:t>tô</w:t>
      </w:r>
      <w:proofErr w:type="spellEnd"/>
      <w:proofErr w:type="gramEnd"/>
      <w:r w:rsidRPr="00A97CCB">
        <w:rPr>
          <w:rFonts w:ascii="Times New Roman" w:hAnsi="Times New Roman" w:cs="Times New Roman"/>
          <w:i/>
          <w:sz w:val="24"/>
          <w:szCs w:val="24"/>
        </w:rPr>
        <w:t xml:space="preserve"> fazendo sem ser cuidar dele o tempo todo é ginástica [...]” C1 </w:t>
      </w:r>
    </w:p>
    <w:p w14:paraId="1772993E" w14:textId="77777777" w:rsidR="00A97CCB" w:rsidRPr="00A97CCB" w:rsidRDefault="00A97CCB" w:rsidP="00A97CCB">
      <w:pPr>
        <w:spacing w:line="360" w:lineRule="auto"/>
        <w:ind w:left="720"/>
        <w:rPr>
          <w:rFonts w:ascii="Times New Roman" w:hAnsi="Times New Roman" w:cs="Times New Roman"/>
          <w:sz w:val="24"/>
          <w:szCs w:val="24"/>
        </w:rPr>
      </w:pPr>
      <w:r w:rsidRPr="00A97CCB">
        <w:rPr>
          <w:rFonts w:ascii="Times New Roman" w:hAnsi="Times New Roman" w:cs="Times New Roman"/>
          <w:i/>
          <w:sz w:val="24"/>
          <w:szCs w:val="24"/>
        </w:rPr>
        <w:t xml:space="preserve"> “[...] eu tinha mais vontade de sair, eu perdi essa vontade também [...] </w:t>
      </w:r>
      <w:proofErr w:type="gramStart"/>
      <w:r w:rsidRPr="00A97CCB">
        <w:rPr>
          <w:rFonts w:ascii="Times New Roman" w:hAnsi="Times New Roman" w:cs="Times New Roman"/>
          <w:i/>
          <w:sz w:val="24"/>
          <w:szCs w:val="24"/>
        </w:rPr>
        <w:t>Pra</w:t>
      </w:r>
      <w:proofErr w:type="gramEnd"/>
      <w:r w:rsidRPr="00A97CCB">
        <w:rPr>
          <w:rFonts w:ascii="Times New Roman" w:hAnsi="Times New Roman" w:cs="Times New Roman"/>
          <w:i/>
          <w:sz w:val="24"/>
          <w:szCs w:val="24"/>
        </w:rPr>
        <w:t xml:space="preserve"> mim ficar em casa vendo um filme, melhor do que sair [...] é menos estressante [...]ir ao cinema com mais frequência, ao teatro... Diminuiu muito” </w:t>
      </w:r>
      <w:r w:rsidRPr="00A97CCB">
        <w:rPr>
          <w:rFonts w:ascii="Times New Roman" w:hAnsi="Times New Roman" w:cs="Times New Roman"/>
          <w:sz w:val="24"/>
          <w:szCs w:val="24"/>
        </w:rPr>
        <w:t>C4</w:t>
      </w:r>
    </w:p>
    <w:p w14:paraId="226D92B4" w14:textId="77777777" w:rsidR="00A97CCB" w:rsidRPr="00A97CCB" w:rsidRDefault="00A97CCB" w:rsidP="00A97CCB">
      <w:pPr>
        <w:spacing w:line="360" w:lineRule="auto"/>
        <w:ind w:left="720"/>
        <w:rPr>
          <w:rFonts w:ascii="Times New Roman" w:hAnsi="Times New Roman" w:cs="Times New Roman"/>
          <w:sz w:val="24"/>
          <w:szCs w:val="24"/>
        </w:rPr>
      </w:pPr>
      <w:r w:rsidRPr="00A97CCB">
        <w:rPr>
          <w:rFonts w:ascii="Times New Roman" w:hAnsi="Times New Roman" w:cs="Times New Roman"/>
          <w:i/>
          <w:sz w:val="24"/>
          <w:szCs w:val="24"/>
        </w:rPr>
        <w:t xml:space="preserve">“Ai ali tem hora que você tá extremamente nervosa porque fica presa não tem mais aquelas saídas boas, aquelas saídas básicas, não”.  </w:t>
      </w:r>
      <w:r w:rsidRPr="00A97CCB">
        <w:rPr>
          <w:rFonts w:ascii="Times New Roman" w:hAnsi="Times New Roman" w:cs="Times New Roman"/>
          <w:sz w:val="24"/>
          <w:szCs w:val="24"/>
        </w:rPr>
        <w:t>C1</w:t>
      </w:r>
    </w:p>
    <w:p w14:paraId="60A1B930" w14:textId="77777777" w:rsidR="00A97CCB" w:rsidRDefault="00A97CCB" w:rsidP="00A97CCB">
      <w:pPr>
        <w:tabs>
          <w:tab w:val="left" w:pos="4845"/>
        </w:tabs>
        <w:spacing w:line="360" w:lineRule="auto"/>
        <w:ind w:left="720"/>
        <w:rPr>
          <w:rFonts w:ascii="Times New Roman" w:hAnsi="Times New Roman" w:cs="Times New Roman"/>
          <w:sz w:val="24"/>
          <w:szCs w:val="24"/>
        </w:rPr>
      </w:pPr>
      <w:r w:rsidRPr="00A97CCB">
        <w:rPr>
          <w:rFonts w:ascii="Times New Roman" w:hAnsi="Times New Roman" w:cs="Times New Roman"/>
          <w:i/>
          <w:sz w:val="24"/>
          <w:szCs w:val="24"/>
        </w:rPr>
        <w:t xml:space="preserve">“Eu saia ás vezes voltava de tarde, eu queria sair, ia no shopping, na rua né, na casa de uma amiga, visitar uma amiga. Hoje, eu não posso fazer isso”. </w:t>
      </w:r>
      <w:r w:rsidRPr="00A97CCB">
        <w:rPr>
          <w:rFonts w:ascii="Times New Roman" w:hAnsi="Times New Roman" w:cs="Times New Roman"/>
          <w:sz w:val="24"/>
          <w:szCs w:val="24"/>
        </w:rPr>
        <w:t>C2</w:t>
      </w:r>
    </w:p>
    <w:p w14:paraId="374A5050" w14:textId="77777777" w:rsidR="00A97CCB" w:rsidRPr="00A97CCB" w:rsidRDefault="00A97CCB" w:rsidP="00FC57A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A</w:t>
      </w:r>
      <w:r w:rsidRPr="00A97CCB">
        <w:rPr>
          <w:rFonts w:ascii="Times New Roman" w:hAnsi="Times New Roman" w:cs="Times New Roman"/>
          <w:color w:val="FF0000"/>
          <w:sz w:val="24"/>
          <w:szCs w:val="24"/>
        </w:rPr>
        <w:t xml:space="preserve"> </w:t>
      </w:r>
      <w:r w:rsidRPr="00A97CCB">
        <w:rPr>
          <w:rFonts w:ascii="Times New Roman" w:hAnsi="Times New Roman" w:cs="Times New Roman"/>
          <w:sz w:val="24"/>
          <w:szCs w:val="24"/>
        </w:rPr>
        <w:t>capacidade de realizar atividades de lazer possivelmente está relacionada ao cotidiano do familiar, que é limitado devido ao quadro clínico do idoso, assim como pela sobrecarga e falta de divisão da tarefa de cuidar por parte dos familiares</w:t>
      </w:r>
      <w:r w:rsidRPr="00A97CCB">
        <w:rPr>
          <w:rFonts w:ascii="Times New Roman" w:hAnsi="Times New Roman" w:cs="Times New Roman"/>
          <w:sz w:val="24"/>
          <w:szCs w:val="24"/>
          <w:vertAlign w:val="superscript"/>
        </w:rPr>
        <w:t>17</w:t>
      </w:r>
      <w:r w:rsidRPr="00A97CCB">
        <w:rPr>
          <w:rFonts w:ascii="Times New Roman" w:hAnsi="Times New Roman" w:cs="Times New Roman"/>
          <w:sz w:val="24"/>
          <w:szCs w:val="24"/>
        </w:rPr>
        <w:t xml:space="preserve">. </w:t>
      </w:r>
    </w:p>
    <w:p w14:paraId="38F7D9CA" w14:textId="77777777" w:rsidR="00A97CCB" w:rsidRPr="00A97CCB" w:rsidRDefault="00A97CCB" w:rsidP="00A97CCB">
      <w:pPr>
        <w:numPr>
          <w:ilvl w:val="0"/>
          <w:numId w:val="6"/>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Times New Roman" w:hAnsi="Times New Roman" w:cs="Times New Roman"/>
          <w:sz w:val="24"/>
          <w:szCs w:val="24"/>
        </w:rPr>
      </w:pPr>
      <w:r w:rsidRPr="00A97CCB">
        <w:rPr>
          <w:rFonts w:ascii="Times New Roman" w:hAnsi="Times New Roman" w:cs="Times New Roman"/>
          <w:sz w:val="24"/>
          <w:szCs w:val="24"/>
        </w:rPr>
        <w:t xml:space="preserve">Participação Social </w:t>
      </w:r>
    </w:p>
    <w:p w14:paraId="176AF43A" w14:textId="77777777" w:rsidR="00A97CCB" w:rsidRPr="00A97CCB" w:rsidRDefault="00A97CCB" w:rsidP="00FC57A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Refere-se a “padrões de comportamento organizados que são característicos e esperados de um indivíduo em uma determinada posição de um sistema social” (</w:t>
      </w:r>
      <w:proofErr w:type="spellStart"/>
      <w:r w:rsidRPr="00A97CCB">
        <w:rPr>
          <w:rFonts w:ascii="Times New Roman" w:hAnsi="Times New Roman" w:cs="Times New Roman"/>
          <w:sz w:val="24"/>
          <w:szCs w:val="24"/>
        </w:rPr>
        <w:t>Mosey</w:t>
      </w:r>
      <w:proofErr w:type="spellEnd"/>
      <w:r w:rsidRPr="00A97CCB">
        <w:rPr>
          <w:rFonts w:ascii="Times New Roman" w:hAnsi="Times New Roman" w:cs="Times New Roman"/>
          <w:sz w:val="24"/>
          <w:szCs w:val="24"/>
          <w:vertAlign w:val="superscript"/>
        </w:rPr>
        <w:t xml:space="preserve"> </w:t>
      </w:r>
      <w:r w:rsidRPr="00A97CCB">
        <w:rPr>
          <w:rFonts w:ascii="Times New Roman" w:hAnsi="Times New Roman" w:cs="Times New Roman"/>
          <w:i/>
          <w:sz w:val="24"/>
          <w:szCs w:val="24"/>
        </w:rPr>
        <w:t>apud</w:t>
      </w:r>
      <w:r w:rsidRPr="00A97CCB">
        <w:rPr>
          <w:rFonts w:ascii="Times New Roman" w:hAnsi="Times New Roman" w:cs="Times New Roman"/>
          <w:sz w:val="24"/>
          <w:szCs w:val="24"/>
        </w:rPr>
        <w:t xml:space="preserve"> </w:t>
      </w:r>
      <w:r w:rsidRPr="00A97CCB">
        <w:rPr>
          <w:rFonts w:ascii="Times New Roman" w:hAnsi="Times New Roman" w:cs="Times New Roman"/>
          <w:sz w:val="24"/>
          <w:szCs w:val="24"/>
          <w:vertAlign w:val="superscript"/>
        </w:rPr>
        <w:t>15</w:t>
      </w:r>
      <w:r w:rsidRPr="00A97CCB">
        <w:rPr>
          <w:rFonts w:ascii="Times New Roman" w:hAnsi="Times New Roman" w:cs="Times New Roman"/>
          <w:sz w:val="24"/>
          <w:szCs w:val="24"/>
        </w:rPr>
        <w:t>, p. 124). Diante disso, envolver-se em atividades que resultam em interação ao nível da comunidade, por exemplo, vizinhança, escola, grupo religioso ou espiritual, são caracterizados como participação social em comunidade</w:t>
      </w:r>
      <w:r w:rsidRPr="00A97CCB">
        <w:rPr>
          <w:rFonts w:ascii="Times New Roman" w:hAnsi="Times New Roman" w:cs="Times New Roman"/>
          <w:sz w:val="24"/>
          <w:szCs w:val="24"/>
          <w:vertAlign w:val="superscript"/>
        </w:rPr>
        <w:t>14</w:t>
      </w:r>
      <w:r w:rsidRPr="00A97CCB">
        <w:rPr>
          <w:rFonts w:ascii="Times New Roman" w:hAnsi="Times New Roman" w:cs="Times New Roman"/>
          <w:sz w:val="24"/>
          <w:szCs w:val="24"/>
        </w:rPr>
        <w:t xml:space="preserve">.  </w:t>
      </w:r>
      <w:r w:rsidRPr="00A97CCB">
        <w:rPr>
          <w:rFonts w:ascii="Times New Roman" w:hAnsi="Times New Roman" w:cs="Times New Roman"/>
          <w:sz w:val="24"/>
          <w:szCs w:val="24"/>
        </w:rPr>
        <w:br/>
        <w:t xml:space="preserve"> </w:t>
      </w:r>
      <w:r w:rsidRPr="00A97CCB">
        <w:rPr>
          <w:rFonts w:ascii="Times New Roman" w:hAnsi="Times New Roman" w:cs="Times New Roman"/>
          <w:sz w:val="24"/>
          <w:szCs w:val="24"/>
        </w:rPr>
        <w:tab/>
        <w:t>Incentivar as atividades religiosas, desde que esses valores sejam significativos para a pessoa, pode ser um importante instrumento de auxílio na organização dos cuidados</w:t>
      </w:r>
      <w:r w:rsidRPr="00A97CCB">
        <w:rPr>
          <w:rFonts w:ascii="Times New Roman" w:hAnsi="Times New Roman" w:cs="Times New Roman"/>
          <w:sz w:val="24"/>
          <w:szCs w:val="24"/>
          <w:vertAlign w:val="superscript"/>
        </w:rPr>
        <w:t>10</w:t>
      </w:r>
      <w:r w:rsidRPr="00A97CCB">
        <w:rPr>
          <w:rFonts w:ascii="Times New Roman" w:hAnsi="Times New Roman" w:cs="Times New Roman"/>
          <w:sz w:val="24"/>
          <w:szCs w:val="24"/>
        </w:rPr>
        <w:t xml:space="preserve">. Cruz, </w:t>
      </w:r>
      <w:proofErr w:type="spellStart"/>
      <w:r w:rsidRPr="00A97CCB">
        <w:rPr>
          <w:rFonts w:ascii="Times New Roman" w:hAnsi="Times New Roman" w:cs="Times New Roman"/>
          <w:sz w:val="24"/>
          <w:szCs w:val="24"/>
        </w:rPr>
        <w:t>Lecheta</w:t>
      </w:r>
      <w:proofErr w:type="spellEnd"/>
      <w:r w:rsidRPr="00A97CCB">
        <w:rPr>
          <w:rFonts w:ascii="Times New Roman" w:hAnsi="Times New Roman" w:cs="Times New Roman"/>
          <w:sz w:val="24"/>
          <w:szCs w:val="24"/>
        </w:rPr>
        <w:t xml:space="preserve"> e</w:t>
      </w:r>
      <w:r>
        <w:rPr>
          <w:rFonts w:ascii="Times New Roman" w:hAnsi="Times New Roman" w:cs="Times New Roman"/>
          <w:sz w:val="24"/>
          <w:szCs w:val="24"/>
        </w:rPr>
        <w:t xml:space="preserve"> Wachholz</w:t>
      </w:r>
      <w:r w:rsidRPr="00A97CCB">
        <w:rPr>
          <w:rFonts w:ascii="Times New Roman" w:hAnsi="Times New Roman" w:cs="Times New Roman"/>
          <w:sz w:val="24"/>
          <w:szCs w:val="24"/>
          <w:vertAlign w:val="superscript"/>
        </w:rPr>
        <w:t xml:space="preserve">21 </w:t>
      </w:r>
      <w:r w:rsidRPr="00A97CCB">
        <w:rPr>
          <w:rFonts w:ascii="Times New Roman" w:hAnsi="Times New Roman" w:cs="Times New Roman"/>
          <w:sz w:val="24"/>
          <w:szCs w:val="24"/>
        </w:rPr>
        <w:t xml:space="preserve">constataram que a não participação em atividades sociais apresentou significância estatística com a presença de mais sintomas depressivos nos cuidadores. A seguir as falas evidenciam a ausência em atividades religiosas devido ao cuidado prestado ao idoso: </w:t>
      </w:r>
    </w:p>
    <w:p w14:paraId="7D280060" w14:textId="77777777" w:rsidR="00A97CCB" w:rsidRPr="00A97CCB" w:rsidRDefault="00A97CCB" w:rsidP="00A97CCB">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lastRenderedPageBreak/>
        <w:t>“Mas tem uns 6 meses que eu não vou na igreja</w:t>
      </w:r>
      <w:r w:rsidRPr="00A97CCB">
        <w:rPr>
          <w:rFonts w:ascii="Times New Roman" w:hAnsi="Times New Roman" w:cs="Times New Roman"/>
          <w:sz w:val="24"/>
          <w:szCs w:val="24"/>
        </w:rPr>
        <w:t>”.</w:t>
      </w:r>
      <w:r w:rsidRPr="00A97CCB">
        <w:rPr>
          <w:rFonts w:ascii="Times New Roman" w:hAnsi="Times New Roman" w:cs="Times New Roman"/>
          <w:i/>
          <w:sz w:val="24"/>
          <w:szCs w:val="24"/>
        </w:rPr>
        <w:t xml:space="preserve"> Ás vezes ele não quer ir, </w:t>
      </w:r>
      <w:proofErr w:type="spellStart"/>
      <w:r w:rsidRPr="00A97CCB">
        <w:rPr>
          <w:rFonts w:ascii="Times New Roman" w:hAnsi="Times New Roman" w:cs="Times New Roman"/>
          <w:i/>
          <w:sz w:val="24"/>
          <w:szCs w:val="24"/>
        </w:rPr>
        <w:t>eai</w:t>
      </w:r>
      <w:proofErr w:type="spellEnd"/>
      <w:r w:rsidRPr="00A97CCB">
        <w:rPr>
          <w:rFonts w:ascii="Times New Roman" w:hAnsi="Times New Roman" w:cs="Times New Roman"/>
          <w:i/>
          <w:sz w:val="24"/>
          <w:szCs w:val="24"/>
        </w:rPr>
        <w:t xml:space="preserve"> eu não posso ir, porque só tem eu e ele né” </w:t>
      </w:r>
      <w:r w:rsidRPr="00A97CCB">
        <w:rPr>
          <w:rFonts w:ascii="Times New Roman" w:hAnsi="Times New Roman" w:cs="Times New Roman"/>
          <w:sz w:val="24"/>
          <w:szCs w:val="24"/>
        </w:rPr>
        <w:t xml:space="preserve">C2. </w:t>
      </w:r>
    </w:p>
    <w:p w14:paraId="02A362A2" w14:textId="77777777" w:rsidR="00A97CCB" w:rsidRPr="00A97CCB" w:rsidRDefault="00A97CCB" w:rsidP="00A97CCB">
      <w:pPr>
        <w:spacing w:line="360" w:lineRule="auto"/>
        <w:ind w:left="720"/>
        <w:rPr>
          <w:rFonts w:ascii="Times New Roman" w:hAnsi="Times New Roman" w:cs="Times New Roman"/>
          <w:sz w:val="24"/>
          <w:szCs w:val="24"/>
        </w:rPr>
      </w:pPr>
      <w:r w:rsidRPr="00A97CCB">
        <w:rPr>
          <w:rFonts w:ascii="Times New Roman" w:hAnsi="Times New Roman" w:cs="Times New Roman"/>
          <w:i/>
          <w:sz w:val="24"/>
          <w:szCs w:val="24"/>
        </w:rPr>
        <w:t xml:space="preserve">“[...] eu vou no sábado a noite para a igreja. Como agora ele apresentou um quadro de asma, então dependendo do dia se ele tiver cansado eu nem vou” </w:t>
      </w:r>
      <w:r w:rsidRPr="00A97CCB">
        <w:rPr>
          <w:rFonts w:ascii="Times New Roman" w:hAnsi="Times New Roman" w:cs="Times New Roman"/>
          <w:sz w:val="24"/>
          <w:szCs w:val="24"/>
        </w:rPr>
        <w:t>C1.</w:t>
      </w:r>
    </w:p>
    <w:p w14:paraId="510B88CA" w14:textId="77777777" w:rsidR="00A97CCB" w:rsidRDefault="00A97CCB" w:rsidP="00A97CCB">
      <w:pPr>
        <w:spacing w:line="360" w:lineRule="auto"/>
        <w:ind w:left="720"/>
        <w:rPr>
          <w:rFonts w:ascii="Times New Roman" w:hAnsi="Times New Roman" w:cs="Times New Roman"/>
          <w:sz w:val="24"/>
          <w:szCs w:val="24"/>
        </w:rPr>
      </w:pPr>
      <w:r w:rsidRPr="00A97CCB">
        <w:rPr>
          <w:rFonts w:ascii="Times New Roman" w:hAnsi="Times New Roman" w:cs="Times New Roman"/>
          <w:i/>
          <w:sz w:val="24"/>
          <w:szCs w:val="24"/>
        </w:rPr>
        <w:t xml:space="preserve">“[...]a gente tem que abrir mão, não tem jeito. Eu ia pra igreja sábado e domingo. Eu não vou mais sábado e domingo pra igreja, ou escolho sábado ou domingo” </w:t>
      </w:r>
      <w:r w:rsidRPr="00A97CCB">
        <w:rPr>
          <w:rFonts w:ascii="Times New Roman" w:hAnsi="Times New Roman" w:cs="Times New Roman"/>
          <w:sz w:val="24"/>
          <w:szCs w:val="24"/>
        </w:rPr>
        <w:t>C4.</w:t>
      </w:r>
    </w:p>
    <w:p w14:paraId="428B801B" w14:textId="77777777" w:rsidR="00A97CCB" w:rsidRPr="00A97CCB" w:rsidRDefault="00A97CCB" w:rsidP="00FC57A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A religiosidade e a espiritualidade podem se tornar fatores protetores para saúde e estabilidade emocional do cuidador, auxiliam no bem-estar psicológico, no processo de reintegração social e também, funcionam como estratégias de enfrentamento ao estresse e à depressão</w:t>
      </w:r>
      <w:r w:rsidRPr="00A97CCB">
        <w:rPr>
          <w:rFonts w:ascii="Times New Roman" w:hAnsi="Times New Roman" w:cs="Times New Roman"/>
          <w:sz w:val="24"/>
          <w:szCs w:val="24"/>
          <w:vertAlign w:val="superscript"/>
        </w:rPr>
        <w:t>22</w:t>
      </w:r>
      <w:r w:rsidRPr="00A97CCB">
        <w:rPr>
          <w:rFonts w:ascii="Times New Roman" w:hAnsi="Times New Roman" w:cs="Times New Roman"/>
          <w:sz w:val="24"/>
          <w:szCs w:val="24"/>
        </w:rPr>
        <w:t xml:space="preserve">. </w:t>
      </w:r>
    </w:p>
    <w:p w14:paraId="7CBE6AAA" w14:textId="77777777" w:rsidR="00A97CCB" w:rsidRPr="00A97CCB" w:rsidRDefault="00A97CCB" w:rsidP="00A97CCB">
      <w:pPr>
        <w:numPr>
          <w:ilvl w:val="0"/>
          <w:numId w:val="6"/>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Times New Roman" w:hAnsi="Times New Roman" w:cs="Times New Roman"/>
          <w:sz w:val="24"/>
          <w:szCs w:val="24"/>
        </w:rPr>
      </w:pPr>
      <w:r w:rsidRPr="00A97CCB">
        <w:rPr>
          <w:rFonts w:ascii="Times New Roman" w:hAnsi="Times New Roman" w:cs="Times New Roman"/>
          <w:sz w:val="24"/>
          <w:szCs w:val="24"/>
        </w:rPr>
        <w:t>Trabalho</w:t>
      </w:r>
    </w:p>
    <w:p w14:paraId="300EFA50" w14:textId="77777777" w:rsidR="00A97CCB" w:rsidRPr="00A97CCB" w:rsidRDefault="00A97CCB" w:rsidP="00FC57A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Concebido como atividade profissional regular remunerada, está no conjunto de atividades produtivas de um sistema social que o ser humano exerce para atingir determinada finalidade, em especial a manutenção da vida</w:t>
      </w:r>
      <w:r w:rsidRPr="00A97CCB">
        <w:rPr>
          <w:rFonts w:ascii="Times New Roman" w:hAnsi="Times New Roman" w:cs="Times New Roman"/>
          <w:sz w:val="24"/>
          <w:szCs w:val="24"/>
          <w:vertAlign w:val="superscript"/>
        </w:rPr>
        <w:t>23</w:t>
      </w:r>
      <w:r w:rsidRPr="00A97CCB">
        <w:rPr>
          <w:rFonts w:ascii="Times New Roman" w:hAnsi="Times New Roman" w:cs="Times New Roman"/>
          <w:sz w:val="24"/>
          <w:szCs w:val="24"/>
        </w:rPr>
        <w:t>. Quando o indivíduo deseja trabalhar e algum problema impede, provavelmente haverá consequências sociais, psicológicas e econômicas</w:t>
      </w:r>
      <w:r w:rsidRPr="00A97CCB">
        <w:rPr>
          <w:rFonts w:ascii="Times New Roman" w:hAnsi="Times New Roman" w:cs="Times New Roman"/>
          <w:sz w:val="24"/>
          <w:szCs w:val="24"/>
          <w:vertAlign w:val="superscript"/>
        </w:rPr>
        <w:t>16</w:t>
      </w:r>
      <w:r w:rsidRPr="00A97CCB">
        <w:rPr>
          <w:rFonts w:ascii="Times New Roman" w:hAnsi="Times New Roman" w:cs="Times New Roman"/>
          <w:sz w:val="24"/>
          <w:szCs w:val="24"/>
        </w:rPr>
        <w:t>, como evidenciado:</w:t>
      </w:r>
    </w:p>
    <w:p w14:paraId="49A5A0F5" w14:textId="77777777" w:rsidR="00A97CCB" w:rsidRPr="00A97CCB" w:rsidRDefault="00A97CCB" w:rsidP="00024DB0">
      <w:pPr>
        <w:spacing w:line="360" w:lineRule="auto"/>
        <w:ind w:left="720"/>
        <w:rPr>
          <w:rFonts w:ascii="Times New Roman" w:hAnsi="Times New Roman" w:cs="Times New Roman"/>
          <w:sz w:val="24"/>
          <w:szCs w:val="24"/>
        </w:rPr>
      </w:pPr>
      <w:r w:rsidRPr="00A97CCB">
        <w:rPr>
          <w:rFonts w:ascii="Times New Roman" w:hAnsi="Times New Roman" w:cs="Times New Roman"/>
          <w:i/>
          <w:sz w:val="24"/>
          <w:szCs w:val="24"/>
        </w:rPr>
        <w:t xml:space="preserve">“O trabalho aparece, eu faço, entrego, acabou. Trabalhar de acordo com a demanda [...] pintou uma demanda eu trabalho, se não, eu não trabalho, o que não é legal, porque eu não tenho dinheiro. [...] eu fico na internet, vou assinar contrato agora, vou trabalhar. E ai quem vai ficar cuidando da minha mãe? Por exemplo, até pra trazer na fonoaudióloga meu irmão não tá vindo [...] então, ai eu fico com medo, eu vou trabalhar e ai?” </w:t>
      </w:r>
      <w:r w:rsidRPr="00A97CCB">
        <w:rPr>
          <w:rFonts w:ascii="Times New Roman" w:hAnsi="Times New Roman" w:cs="Times New Roman"/>
          <w:sz w:val="24"/>
          <w:szCs w:val="24"/>
        </w:rPr>
        <w:t xml:space="preserve">C4. </w:t>
      </w:r>
    </w:p>
    <w:p w14:paraId="721CC54C" w14:textId="77777777" w:rsidR="00A97CCB" w:rsidRPr="00A97CCB" w:rsidRDefault="00A97CCB" w:rsidP="00FC57A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A conciliação entre trabalho e os cuidados é extremamente difícil de estabelecer, as dificuldades aumentam quando os cuidados a um idoso altamente dependente não são partilhados. Porém, quando ocorre apoio domiciliário em regime de tempo integral a conciliação entre trabalho e cuidado fica mais facilitada.  Além disto, quando o cuidador precisa trabalhar e não consegue evitar que o idoso fique sozinho em casa durante longos períodos de tempo acontece à negligência involuntária, porque mesmo trabalhando o cuidador não consegue deixar de estar preocupado, pois não sabe como o idoso está</w:t>
      </w:r>
      <w:r w:rsidRPr="00A97CCB">
        <w:rPr>
          <w:rFonts w:ascii="Times New Roman" w:hAnsi="Times New Roman" w:cs="Times New Roman"/>
          <w:sz w:val="24"/>
          <w:szCs w:val="24"/>
          <w:vertAlign w:val="superscript"/>
        </w:rPr>
        <w:t>24</w:t>
      </w:r>
      <w:r w:rsidRPr="00A97CCB">
        <w:rPr>
          <w:rFonts w:ascii="Times New Roman" w:hAnsi="Times New Roman" w:cs="Times New Roman"/>
          <w:sz w:val="24"/>
          <w:szCs w:val="24"/>
        </w:rPr>
        <w:t xml:space="preserve">. </w:t>
      </w:r>
      <w:r w:rsidRPr="00A97CCB">
        <w:rPr>
          <w:rFonts w:ascii="Times New Roman" w:hAnsi="Times New Roman" w:cs="Times New Roman"/>
          <w:sz w:val="24"/>
          <w:szCs w:val="24"/>
        </w:rPr>
        <w:br/>
        <w:t xml:space="preserve"> </w:t>
      </w:r>
      <w:r w:rsidRPr="00A97CCB">
        <w:rPr>
          <w:rFonts w:ascii="Times New Roman" w:hAnsi="Times New Roman" w:cs="Times New Roman"/>
          <w:sz w:val="24"/>
          <w:szCs w:val="24"/>
        </w:rPr>
        <w:tab/>
        <w:t xml:space="preserve">Destaca-se também o desempenho no trabalho que está relacionado às exigências do trabalho, e inclui padrões e habilidades no trabalho, gerenciamento do tempo, início, </w:t>
      </w:r>
      <w:r w:rsidRPr="00A97CCB">
        <w:rPr>
          <w:rFonts w:ascii="Times New Roman" w:hAnsi="Times New Roman" w:cs="Times New Roman"/>
          <w:sz w:val="24"/>
          <w:szCs w:val="24"/>
        </w:rPr>
        <w:lastRenderedPageBreak/>
        <w:t>manutenção e término dos trabalhos, conforme as normas e procedimentos exigidos</w:t>
      </w:r>
      <w:r w:rsidRPr="00A97CCB">
        <w:rPr>
          <w:rFonts w:ascii="Times New Roman" w:hAnsi="Times New Roman" w:cs="Times New Roman"/>
          <w:sz w:val="24"/>
          <w:szCs w:val="24"/>
          <w:vertAlign w:val="superscript"/>
        </w:rPr>
        <w:t>14</w:t>
      </w:r>
      <w:r w:rsidRPr="00A97CCB">
        <w:rPr>
          <w:rFonts w:ascii="Times New Roman" w:hAnsi="Times New Roman" w:cs="Times New Roman"/>
          <w:i/>
          <w:sz w:val="24"/>
          <w:szCs w:val="24"/>
        </w:rPr>
        <w:t xml:space="preserve">. </w:t>
      </w:r>
      <w:r w:rsidRPr="00A97CCB">
        <w:rPr>
          <w:rFonts w:ascii="Times New Roman" w:hAnsi="Times New Roman" w:cs="Times New Roman"/>
          <w:sz w:val="24"/>
          <w:szCs w:val="24"/>
        </w:rPr>
        <w:t xml:space="preserve">No discurso a seguir, se vislumbra o declínio sofrido no desempenho do trabalho: </w:t>
      </w:r>
    </w:p>
    <w:p w14:paraId="54C9DCD5" w14:textId="77777777" w:rsidR="00A97CCB" w:rsidRPr="00024DB0" w:rsidRDefault="00A97CCB" w:rsidP="00024DB0">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 xml:space="preserve"> “Antes de eu ser cuidadora eu trabalhava no escritório [...] e eu comecei a ficar estressada no trabalho, porque eu tinha que me ausentar pra ajudar [...] tinha que acompanhar na consulta, fazer exame, ai eu comecei a ficar estressada [...] a eficiência no meu trabalho começou a cair né, e eu sendo cobrada. Eu trabalhava ás vezes a noite ao invés de entrar oito, entrava sete, seis e meia, ficava trabalhando na hora do almoço ás vezes </w:t>
      </w:r>
      <w:proofErr w:type="gramStart"/>
      <w:r w:rsidRPr="00A97CCB">
        <w:rPr>
          <w:rFonts w:ascii="Times New Roman" w:hAnsi="Times New Roman" w:cs="Times New Roman"/>
          <w:i/>
          <w:sz w:val="24"/>
          <w:szCs w:val="24"/>
        </w:rPr>
        <w:t>pra</w:t>
      </w:r>
      <w:proofErr w:type="gramEnd"/>
      <w:r w:rsidRPr="00A97CCB">
        <w:rPr>
          <w:rFonts w:ascii="Times New Roman" w:hAnsi="Times New Roman" w:cs="Times New Roman"/>
          <w:i/>
          <w:sz w:val="24"/>
          <w:szCs w:val="24"/>
        </w:rPr>
        <w:t xml:space="preserve"> compensar tudo, e aí quando minha mãe começou a piorar [...] foi um ano depois que meu pai faleceu, eu percebi, nem contrato autônomo eu vou poder, agora eu </w:t>
      </w:r>
      <w:proofErr w:type="spellStart"/>
      <w:r w:rsidRPr="00A97CCB">
        <w:rPr>
          <w:rFonts w:ascii="Times New Roman" w:hAnsi="Times New Roman" w:cs="Times New Roman"/>
          <w:i/>
          <w:sz w:val="24"/>
          <w:szCs w:val="24"/>
        </w:rPr>
        <w:t>tô</w:t>
      </w:r>
      <w:proofErr w:type="spellEnd"/>
      <w:r w:rsidRPr="00A97CCB">
        <w:rPr>
          <w:rFonts w:ascii="Times New Roman" w:hAnsi="Times New Roman" w:cs="Times New Roman"/>
          <w:i/>
          <w:sz w:val="24"/>
          <w:szCs w:val="24"/>
        </w:rPr>
        <w:t xml:space="preserve"> trabalhando em cima de demanda” C4</w:t>
      </w:r>
    </w:p>
    <w:p w14:paraId="5F29CAB1" w14:textId="77777777" w:rsidR="00A97CCB" w:rsidRDefault="00A97CCB" w:rsidP="00FC57A0">
      <w:pPr>
        <w:spacing w:line="360" w:lineRule="auto"/>
        <w:ind w:firstLine="708"/>
        <w:jc w:val="both"/>
        <w:rPr>
          <w:rFonts w:ascii="Times New Roman" w:hAnsi="Times New Roman" w:cs="Times New Roman"/>
          <w:sz w:val="24"/>
          <w:szCs w:val="24"/>
          <w:vertAlign w:val="superscript"/>
        </w:rPr>
      </w:pPr>
      <w:r w:rsidRPr="00A97CCB">
        <w:rPr>
          <w:rFonts w:ascii="Times New Roman" w:hAnsi="Times New Roman" w:cs="Times New Roman"/>
          <w:sz w:val="24"/>
          <w:szCs w:val="24"/>
        </w:rPr>
        <w:t xml:space="preserve">Assumir a tarefa de cuidar implica mudanças que desorganizam a rotina, como visto acima, onde a cuidadora passou a ter problemas no desempenho do trabalho. O terapeuta ocupacional tem, portanto, um papel privilegiado, pois pode contribuir para a elaboração crítica do cotidiano do sujeito, com olhar sob rotina que parece ser imutável, deste modo o TO favorece de forma marcante meios para ressignificação do cotidiano. Podendo então, auxiliar na reorganização do cotidiano do idoso e cuidador, possibilitando a realização de atividades significativas que foram abandonadas </w:t>
      </w:r>
      <w:r w:rsidRPr="00A97CCB">
        <w:rPr>
          <w:rFonts w:ascii="Times New Roman" w:hAnsi="Times New Roman" w:cs="Times New Roman"/>
          <w:sz w:val="24"/>
          <w:szCs w:val="24"/>
          <w:vertAlign w:val="superscript"/>
        </w:rPr>
        <w:t xml:space="preserve">25. </w:t>
      </w:r>
    </w:p>
    <w:p w14:paraId="6151D70B" w14:textId="77777777" w:rsidR="00A97CCB" w:rsidRPr="00A97CCB" w:rsidRDefault="00A97CCB" w:rsidP="00A97CCB">
      <w:pPr>
        <w:spacing w:line="360" w:lineRule="auto"/>
        <w:ind w:firstLine="708"/>
        <w:rPr>
          <w:rFonts w:ascii="Times New Roman" w:hAnsi="Times New Roman" w:cs="Times New Roman"/>
          <w:sz w:val="24"/>
          <w:szCs w:val="24"/>
        </w:rPr>
      </w:pPr>
    </w:p>
    <w:p w14:paraId="1BB3ACAC" w14:textId="77777777" w:rsidR="00A97CCB" w:rsidRPr="00A97CCB" w:rsidRDefault="00A97CCB" w:rsidP="00A97CCB">
      <w:pPr>
        <w:spacing w:line="360" w:lineRule="auto"/>
        <w:rPr>
          <w:rFonts w:ascii="Times New Roman" w:hAnsi="Times New Roman" w:cs="Times New Roman"/>
          <w:b/>
          <w:sz w:val="24"/>
          <w:szCs w:val="24"/>
        </w:rPr>
      </w:pPr>
      <w:r w:rsidRPr="00A97CCB">
        <w:rPr>
          <w:rFonts w:ascii="Times New Roman" w:hAnsi="Times New Roman" w:cs="Times New Roman"/>
          <w:b/>
          <w:sz w:val="24"/>
          <w:szCs w:val="24"/>
        </w:rPr>
        <w:t>3.2 Sobre o cuidado prestado</w:t>
      </w:r>
    </w:p>
    <w:p w14:paraId="56F3F6A2" w14:textId="77777777" w:rsidR="00A97CCB" w:rsidRPr="00A97CCB" w:rsidRDefault="00A97CCB" w:rsidP="00FC57A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 xml:space="preserve">A análise desta categoria permitiu identificar e analisar a auto percepção envolvida no processo de cuidar, bem como desvelar as dimensões envolvidas no cuidado. As características </w:t>
      </w:r>
      <w:r w:rsidRPr="00A97CCB">
        <w:rPr>
          <w:rFonts w:ascii="Times New Roman" w:hAnsi="Times New Roman" w:cs="Times New Roman"/>
          <w:sz w:val="24"/>
          <w:szCs w:val="24"/>
          <w:shd w:val="clear" w:color="auto" w:fill="FFFFFF"/>
        </w:rPr>
        <w:t xml:space="preserve">do idoso, como, o nível da capacidade funcional, podem contribuir para o desenvolvimento de uma sobrecarga, devido ao acúmulo de funções e tarefas assumidas, </w:t>
      </w:r>
      <w:r w:rsidRPr="00A97CCB">
        <w:rPr>
          <w:rFonts w:ascii="Times New Roman" w:hAnsi="Times New Roman" w:cs="Times New Roman"/>
          <w:sz w:val="24"/>
          <w:szCs w:val="24"/>
        </w:rPr>
        <w:t>o cuidador acaba sentindo-se obrigado a estar sempre disponível para o idoso</w:t>
      </w:r>
      <w:r w:rsidRPr="00A97CCB">
        <w:rPr>
          <w:rFonts w:ascii="Times New Roman" w:hAnsi="Times New Roman" w:cs="Times New Roman"/>
          <w:sz w:val="24"/>
          <w:szCs w:val="24"/>
          <w:vertAlign w:val="superscript"/>
        </w:rPr>
        <w:t xml:space="preserve">26,27,8. </w:t>
      </w:r>
    </w:p>
    <w:p w14:paraId="68498EDF" w14:textId="77777777" w:rsidR="00A97CCB" w:rsidRPr="00A97CCB" w:rsidRDefault="00A97CCB" w:rsidP="00A97CCB">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“Quando eu tenho que cuidar dele é muita coisa, porque ele tem horário né, eu tenho que tá sempre cuidando, olhando, observando, resolvendo. Mas eu queria assim ter um tempo pra mim, como eu tinha antigamente”. C2</w:t>
      </w:r>
    </w:p>
    <w:p w14:paraId="68FB0209" w14:textId="77777777" w:rsidR="00A97CCB" w:rsidRPr="00A97CCB" w:rsidRDefault="00A97CCB" w:rsidP="00A97CCB">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 xml:space="preserve"> “Ás vezes as pessoas me chamam pra sair, ir pra um churrasco, pra comer pizza assim, tal [...] Eu não vou não”. C3 </w:t>
      </w:r>
    </w:p>
    <w:p w14:paraId="008A0B3C" w14:textId="77777777" w:rsidR="00A97CCB" w:rsidRDefault="00A97CCB" w:rsidP="00A97CCB">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“[...]é muito cansativo porque, você não tem mais vida própria” C1</w:t>
      </w:r>
    </w:p>
    <w:p w14:paraId="4ADDA8DB" w14:textId="77777777" w:rsidR="00A97CCB" w:rsidRPr="00A97CCB" w:rsidRDefault="00A97CCB" w:rsidP="00A97CCB">
      <w:pPr>
        <w:spacing w:line="360" w:lineRule="auto"/>
        <w:ind w:left="720"/>
        <w:rPr>
          <w:rFonts w:ascii="Times New Roman" w:hAnsi="Times New Roman" w:cs="Times New Roman"/>
          <w:i/>
          <w:sz w:val="24"/>
          <w:szCs w:val="24"/>
        </w:rPr>
      </w:pPr>
    </w:p>
    <w:p w14:paraId="34A3ABE8" w14:textId="77777777" w:rsidR="00A97CCB" w:rsidRPr="00A97CCB" w:rsidRDefault="00A97CCB" w:rsidP="00FC57A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A tarefa de cuidar centralizada em apenas uma pessoa ocorre devido á indisponibilidade de outros membros da família e reflete negativamente na qualidade de vida do cuidador, pois não há revezamento de responsabilidades</w:t>
      </w:r>
      <w:r w:rsidRPr="00A97CCB">
        <w:rPr>
          <w:rFonts w:ascii="Times New Roman" w:hAnsi="Times New Roman" w:cs="Times New Roman"/>
          <w:sz w:val="24"/>
          <w:szCs w:val="24"/>
          <w:vertAlign w:val="superscript"/>
        </w:rPr>
        <w:t>5</w:t>
      </w:r>
      <w:r w:rsidRPr="00A97CCB">
        <w:rPr>
          <w:rFonts w:ascii="Times New Roman" w:hAnsi="Times New Roman" w:cs="Times New Roman"/>
          <w:sz w:val="24"/>
          <w:szCs w:val="24"/>
        </w:rPr>
        <w:t>. O cuidador principal recebe “ajuda” de familiares em pequenas tarefas, este apoio ocorre de forma momentânea</w:t>
      </w:r>
      <w:r>
        <w:rPr>
          <w:rFonts w:ascii="Times New Roman" w:hAnsi="Times New Roman" w:cs="Times New Roman"/>
          <w:sz w:val="24"/>
          <w:szCs w:val="24"/>
        </w:rPr>
        <w:t>,</w:t>
      </w:r>
      <w:r w:rsidRPr="00A97CCB">
        <w:rPr>
          <w:rFonts w:ascii="Times New Roman" w:hAnsi="Times New Roman" w:cs="Times New Roman"/>
          <w:sz w:val="24"/>
          <w:szCs w:val="24"/>
        </w:rPr>
        <w:t xml:space="preserve"> caracterizado por ações pontuais em momentos de emergência, não havendo uma divisão no cuidado</w:t>
      </w:r>
      <w:r w:rsidRPr="00A97CCB">
        <w:rPr>
          <w:rFonts w:ascii="Times New Roman" w:hAnsi="Times New Roman" w:cs="Times New Roman"/>
          <w:sz w:val="24"/>
          <w:szCs w:val="24"/>
          <w:vertAlign w:val="superscript"/>
        </w:rPr>
        <w:t>28</w:t>
      </w:r>
      <w:r w:rsidRPr="00A97CCB">
        <w:rPr>
          <w:rFonts w:ascii="Times New Roman" w:hAnsi="Times New Roman" w:cs="Times New Roman"/>
          <w:sz w:val="24"/>
          <w:szCs w:val="24"/>
        </w:rPr>
        <w:t>. Por medo e preocupação o cuidador opta por não deixar seu familiar sozinho</w:t>
      </w:r>
      <w:r w:rsidRPr="00A97CCB">
        <w:rPr>
          <w:rFonts w:ascii="Times New Roman" w:hAnsi="Times New Roman" w:cs="Times New Roman"/>
          <w:sz w:val="24"/>
          <w:szCs w:val="24"/>
          <w:vertAlign w:val="superscript"/>
        </w:rPr>
        <w:t>8</w:t>
      </w:r>
      <w:r w:rsidRPr="00A97CCB">
        <w:rPr>
          <w:rFonts w:ascii="Times New Roman" w:hAnsi="Times New Roman" w:cs="Times New Roman"/>
          <w:sz w:val="24"/>
          <w:szCs w:val="24"/>
        </w:rPr>
        <w:t xml:space="preserve">.  </w:t>
      </w:r>
    </w:p>
    <w:p w14:paraId="0606BA21" w14:textId="77777777" w:rsidR="00A97CCB" w:rsidRPr="00A97CCB" w:rsidRDefault="00A97CCB" w:rsidP="00A97CCB">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 se eu precisar eles ficam. Mas eu morro de medo deles não olhar ele direito” C2</w:t>
      </w:r>
    </w:p>
    <w:p w14:paraId="4B1F251B" w14:textId="77777777" w:rsidR="00E4545C" w:rsidRPr="00A97CCB" w:rsidRDefault="00A97CCB" w:rsidP="00024DB0">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 se eu precisar de ir, por exemplo, no fórum, eu deixo e vou, entrego nas mãos de Deus”. C3</w:t>
      </w:r>
    </w:p>
    <w:p w14:paraId="04DF6197" w14:textId="77777777" w:rsidR="00A97CCB" w:rsidRPr="00A97CCB" w:rsidRDefault="00A97CCB" w:rsidP="00024DB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O</w:t>
      </w:r>
      <w:r w:rsidRPr="00A97CCB">
        <w:rPr>
          <w:rFonts w:ascii="Times New Roman" w:hAnsi="Times New Roman" w:cs="Times New Roman"/>
          <w:color w:val="FF0000"/>
          <w:sz w:val="24"/>
          <w:szCs w:val="24"/>
        </w:rPr>
        <w:t xml:space="preserve"> </w:t>
      </w:r>
      <w:r w:rsidRPr="00A97CCB">
        <w:rPr>
          <w:rFonts w:ascii="Times New Roman" w:hAnsi="Times New Roman" w:cs="Times New Roman"/>
          <w:sz w:val="24"/>
          <w:szCs w:val="24"/>
        </w:rPr>
        <w:t>cuidador enxerga o idoso como sua exclusiva responsabilidade, pois qualquer tentativa de vida pessoal independente é sentida como abandono e/ou descuido</w:t>
      </w:r>
      <w:r w:rsidRPr="00A97CCB">
        <w:rPr>
          <w:rFonts w:ascii="Times New Roman" w:hAnsi="Times New Roman" w:cs="Times New Roman"/>
          <w:sz w:val="24"/>
          <w:szCs w:val="24"/>
          <w:vertAlign w:val="superscript"/>
        </w:rPr>
        <w:t>21</w:t>
      </w:r>
      <w:r w:rsidRPr="00A97CCB">
        <w:rPr>
          <w:rFonts w:ascii="Times New Roman" w:hAnsi="Times New Roman" w:cs="Times New Roman"/>
          <w:sz w:val="24"/>
          <w:szCs w:val="24"/>
        </w:rPr>
        <w:t xml:space="preserve">. </w:t>
      </w:r>
      <w:r w:rsidRPr="00A97CCB">
        <w:rPr>
          <w:rFonts w:ascii="Times New Roman" w:hAnsi="Times New Roman" w:cs="Times New Roman"/>
          <w:sz w:val="24"/>
          <w:szCs w:val="24"/>
          <w:shd w:val="clear" w:color="auto" w:fill="FFFFFF"/>
        </w:rPr>
        <w:t xml:space="preserve">Mesmo que o idoso não necessite totalmente de auxílio, o cuidador precisa estimular verbalmente a realização das tarefas no cotidiano. </w:t>
      </w:r>
      <w:r w:rsidRPr="00A97CCB">
        <w:rPr>
          <w:rFonts w:ascii="Times New Roman" w:hAnsi="Times New Roman" w:cs="Times New Roman"/>
          <w:sz w:val="24"/>
          <w:szCs w:val="24"/>
        </w:rPr>
        <w:t xml:space="preserve">Dessa forma, o cuidar passa a ser desvelado em: cuidados visíveis, cuidados invisíveis e a técnica. </w:t>
      </w:r>
      <w:r w:rsidRPr="00A97CCB">
        <w:rPr>
          <w:rFonts w:ascii="Times New Roman" w:hAnsi="Times New Roman" w:cs="Times New Roman"/>
          <w:sz w:val="24"/>
          <w:szCs w:val="24"/>
        </w:rPr>
        <w:br/>
        <w:t xml:space="preserve"> </w:t>
      </w:r>
      <w:r w:rsidRPr="00A97CCB">
        <w:rPr>
          <w:rFonts w:ascii="Times New Roman" w:hAnsi="Times New Roman" w:cs="Times New Roman"/>
          <w:sz w:val="24"/>
          <w:szCs w:val="24"/>
        </w:rPr>
        <w:tab/>
        <w:t xml:space="preserve">Os </w:t>
      </w:r>
      <w:r w:rsidRPr="00A97CCB">
        <w:rPr>
          <w:rFonts w:ascii="Times New Roman" w:hAnsi="Times New Roman" w:cs="Times New Roman"/>
          <w:sz w:val="24"/>
          <w:szCs w:val="24"/>
          <w:shd w:val="clear" w:color="auto" w:fill="FFFFFF"/>
        </w:rPr>
        <w:t>cuidados invisíveis r</w:t>
      </w:r>
      <w:r w:rsidRPr="00A97CCB">
        <w:rPr>
          <w:rFonts w:ascii="Times New Roman" w:hAnsi="Times New Roman" w:cs="Times New Roman"/>
          <w:sz w:val="24"/>
          <w:szCs w:val="24"/>
        </w:rPr>
        <w:t>eferem-se a uma atitude diante da vida e do outro. Uma atitude que depende de o indivíduo reconhecer a condição humana do outro, com dimensão acerca das experiências pessoais e individuais, determinantes para oferecer um acolhimento humanizado e respeitoso, reconhecendo a singularidade do indivíduo</w:t>
      </w:r>
      <w:r w:rsidRPr="00A97CCB">
        <w:rPr>
          <w:rFonts w:ascii="Times New Roman" w:hAnsi="Times New Roman" w:cs="Times New Roman"/>
          <w:sz w:val="24"/>
          <w:szCs w:val="24"/>
          <w:vertAlign w:val="superscript"/>
        </w:rPr>
        <w:t>6</w:t>
      </w:r>
      <w:r w:rsidRPr="00A97CCB">
        <w:rPr>
          <w:rFonts w:ascii="Times New Roman" w:hAnsi="Times New Roman" w:cs="Times New Roman"/>
          <w:sz w:val="24"/>
          <w:szCs w:val="24"/>
        </w:rPr>
        <w:t xml:space="preserve">. </w:t>
      </w:r>
    </w:p>
    <w:p w14:paraId="08AF9D19" w14:textId="77777777" w:rsidR="00A97CCB" w:rsidRPr="00A97CCB" w:rsidRDefault="00A97CCB" w:rsidP="00A97CCB">
      <w:pPr>
        <w:spacing w:line="360" w:lineRule="auto"/>
        <w:ind w:left="720"/>
        <w:rPr>
          <w:rFonts w:ascii="Times New Roman" w:hAnsi="Times New Roman" w:cs="Times New Roman"/>
          <w:sz w:val="24"/>
          <w:szCs w:val="24"/>
        </w:rPr>
      </w:pPr>
      <w:r w:rsidRPr="00A97CCB">
        <w:rPr>
          <w:rFonts w:ascii="Times New Roman" w:hAnsi="Times New Roman" w:cs="Times New Roman"/>
          <w:i/>
          <w:sz w:val="24"/>
          <w:szCs w:val="24"/>
        </w:rPr>
        <w:t xml:space="preserve">“Eu que tenho que tá ligando, mandando mensagem, olha, tem que fazer isso, tem que fazer aquilo né (...)” </w:t>
      </w:r>
      <w:r w:rsidRPr="00A97CCB">
        <w:rPr>
          <w:rFonts w:ascii="Times New Roman" w:hAnsi="Times New Roman" w:cs="Times New Roman"/>
          <w:sz w:val="24"/>
          <w:szCs w:val="24"/>
        </w:rPr>
        <w:t xml:space="preserve">C4. </w:t>
      </w:r>
    </w:p>
    <w:p w14:paraId="542A873F" w14:textId="77777777" w:rsidR="00A97CCB" w:rsidRPr="00A97CCB" w:rsidRDefault="00A97CCB" w:rsidP="00A97CCB">
      <w:pPr>
        <w:spacing w:line="360" w:lineRule="auto"/>
        <w:ind w:left="720"/>
        <w:rPr>
          <w:rFonts w:ascii="Times New Roman" w:hAnsi="Times New Roman" w:cs="Times New Roman"/>
          <w:sz w:val="24"/>
          <w:szCs w:val="24"/>
        </w:rPr>
      </w:pPr>
      <w:r w:rsidRPr="00A97CCB">
        <w:rPr>
          <w:rFonts w:ascii="Times New Roman" w:hAnsi="Times New Roman" w:cs="Times New Roman"/>
          <w:i/>
          <w:sz w:val="24"/>
          <w:szCs w:val="24"/>
        </w:rPr>
        <w:t>“Com o cuidar dele eu aprendi muito, a ser mais tolerante, a ter mais sabedoria né, ter mais paciência, enxergar as pessoas de uma outra forma”</w:t>
      </w:r>
      <w:r w:rsidRPr="00A97CCB">
        <w:rPr>
          <w:rFonts w:ascii="Times New Roman" w:hAnsi="Times New Roman" w:cs="Times New Roman"/>
          <w:sz w:val="24"/>
          <w:szCs w:val="24"/>
        </w:rPr>
        <w:t>C2.</w:t>
      </w:r>
    </w:p>
    <w:p w14:paraId="7E935A71" w14:textId="77777777" w:rsidR="00A97CCB" w:rsidRPr="00A97CCB" w:rsidRDefault="00A97CCB" w:rsidP="00A97CCB">
      <w:pPr>
        <w:spacing w:line="360" w:lineRule="auto"/>
        <w:ind w:left="720"/>
        <w:rPr>
          <w:rFonts w:ascii="Times New Roman" w:hAnsi="Times New Roman" w:cs="Times New Roman"/>
          <w:sz w:val="24"/>
          <w:szCs w:val="24"/>
        </w:rPr>
      </w:pPr>
      <w:r w:rsidRPr="00A97CCB">
        <w:rPr>
          <w:rFonts w:ascii="Times New Roman" w:hAnsi="Times New Roman" w:cs="Times New Roman"/>
          <w:i/>
          <w:sz w:val="24"/>
          <w:szCs w:val="24"/>
        </w:rPr>
        <w:t xml:space="preserve">“Perguntar toda hora a mesma coisa, comer e dizer não comi, não tomei café hoje, por exemplo. Quando eu levantei ele já </w:t>
      </w:r>
      <w:proofErr w:type="spellStart"/>
      <w:proofErr w:type="gramStart"/>
      <w:r w:rsidRPr="00A97CCB">
        <w:rPr>
          <w:rFonts w:ascii="Times New Roman" w:hAnsi="Times New Roman" w:cs="Times New Roman"/>
          <w:i/>
          <w:sz w:val="24"/>
          <w:szCs w:val="24"/>
        </w:rPr>
        <w:t>tava</w:t>
      </w:r>
      <w:proofErr w:type="spellEnd"/>
      <w:proofErr w:type="gramEnd"/>
      <w:r w:rsidRPr="00A97CCB">
        <w:rPr>
          <w:rFonts w:ascii="Times New Roman" w:hAnsi="Times New Roman" w:cs="Times New Roman"/>
          <w:i/>
          <w:sz w:val="24"/>
          <w:szCs w:val="24"/>
        </w:rPr>
        <w:t xml:space="preserve"> sentado na mesa com o paliteiro que ia almoçar, era de manhã ainda, hora do café né”</w:t>
      </w:r>
      <w:r w:rsidRPr="00A97CCB">
        <w:rPr>
          <w:rFonts w:ascii="Times New Roman" w:hAnsi="Times New Roman" w:cs="Times New Roman"/>
          <w:sz w:val="24"/>
          <w:szCs w:val="24"/>
        </w:rPr>
        <w:t xml:space="preserve">C1. </w:t>
      </w:r>
    </w:p>
    <w:p w14:paraId="7601AA17" w14:textId="77777777" w:rsidR="00A97CCB" w:rsidRDefault="00A97CCB" w:rsidP="00A97CCB">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 xml:space="preserve">“O desgaste maior é que ela fica fazendo as perguntas, falando sobre o mesmo assunto né”C4. </w:t>
      </w:r>
    </w:p>
    <w:p w14:paraId="38E73D1A" w14:textId="77777777" w:rsidR="00A97CCB" w:rsidRPr="00A97CCB" w:rsidRDefault="00A97CCB" w:rsidP="00A97CCB">
      <w:pPr>
        <w:spacing w:line="360" w:lineRule="auto"/>
        <w:ind w:left="720"/>
        <w:rPr>
          <w:rFonts w:ascii="Times New Roman" w:hAnsi="Times New Roman" w:cs="Times New Roman"/>
          <w:i/>
          <w:sz w:val="24"/>
          <w:szCs w:val="24"/>
        </w:rPr>
      </w:pPr>
    </w:p>
    <w:p w14:paraId="1A1FD4F5" w14:textId="77777777" w:rsidR="00A97CCB" w:rsidRPr="00A97CCB" w:rsidRDefault="00A97CCB" w:rsidP="00024DB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lastRenderedPageBreak/>
        <w:t>O cuidado visível está caracterizado como o auxílio nas atividades de vida diária, são percebidos dia a dia, a qualquer um que esteja envolvido com a manutenção e reprodução da vida</w:t>
      </w:r>
      <w:r w:rsidRPr="00A97CCB">
        <w:rPr>
          <w:rFonts w:ascii="Times New Roman" w:hAnsi="Times New Roman" w:cs="Times New Roman"/>
          <w:sz w:val="24"/>
          <w:szCs w:val="24"/>
          <w:vertAlign w:val="superscript"/>
        </w:rPr>
        <w:t>6</w:t>
      </w:r>
      <w:r w:rsidRPr="00A97CCB">
        <w:rPr>
          <w:rFonts w:ascii="Times New Roman" w:hAnsi="Times New Roman" w:cs="Times New Roman"/>
          <w:sz w:val="24"/>
          <w:szCs w:val="24"/>
        </w:rPr>
        <w:t xml:space="preserve">. </w:t>
      </w:r>
    </w:p>
    <w:p w14:paraId="52396B8F" w14:textId="77777777" w:rsidR="00A97CCB" w:rsidRPr="00A97CCB" w:rsidRDefault="00A97CCB" w:rsidP="00A97CCB">
      <w:pPr>
        <w:spacing w:line="360" w:lineRule="auto"/>
        <w:ind w:left="720"/>
        <w:rPr>
          <w:rFonts w:ascii="Times New Roman" w:hAnsi="Times New Roman" w:cs="Times New Roman"/>
          <w:sz w:val="24"/>
          <w:szCs w:val="24"/>
        </w:rPr>
      </w:pPr>
      <w:r w:rsidRPr="00A97CCB">
        <w:rPr>
          <w:rFonts w:ascii="Times New Roman" w:hAnsi="Times New Roman" w:cs="Times New Roman"/>
          <w:i/>
          <w:sz w:val="24"/>
          <w:szCs w:val="24"/>
        </w:rPr>
        <w:t xml:space="preserve">“Dou água, porque ela não vai na geladeira, não vai em lugar nenhum </w:t>
      </w:r>
      <w:proofErr w:type="gramStart"/>
      <w:r w:rsidRPr="00A97CCB">
        <w:rPr>
          <w:rFonts w:ascii="Times New Roman" w:hAnsi="Times New Roman" w:cs="Times New Roman"/>
          <w:i/>
          <w:sz w:val="24"/>
          <w:szCs w:val="24"/>
        </w:rPr>
        <w:t>pra</w:t>
      </w:r>
      <w:proofErr w:type="gramEnd"/>
      <w:r w:rsidRPr="00A97CCB">
        <w:rPr>
          <w:rFonts w:ascii="Times New Roman" w:hAnsi="Times New Roman" w:cs="Times New Roman"/>
          <w:i/>
          <w:sz w:val="24"/>
          <w:szCs w:val="24"/>
        </w:rPr>
        <w:t xml:space="preserve"> pegar, ai eu já ponho água, já ponho suco, ponho leite. Se eu fiz o café, ai eu já coloco [...] ela não consegue pegar os remédios, não consegue mexer no fogão [...] vou lá e pego uma comida, uma coisa assim e dou [...]e ai eu fico, será se eu </w:t>
      </w:r>
      <w:proofErr w:type="spellStart"/>
      <w:r w:rsidRPr="00A97CCB">
        <w:rPr>
          <w:rFonts w:ascii="Times New Roman" w:hAnsi="Times New Roman" w:cs="Times New Roman"/>
          <w:i/>
          <w:sz w:val="24"/>
          <w:szCs w:val="24"/>
        </w:rPr>
        <w:t>tô</w:t>
      </w:r>
      <w:proofErr w:type="spellEnd"/>
      <w:r w:rsidRPr="00A97CCB">
        <w:rPr>
          <w:rFonts w:ascii="Times New Roman" w:hAnsi="Times New Roman" w:cs="Times New Roman"/>
          <w:i/>
          <w:sz w:val="24"/>
          <w:szCs w:val="24"/>
        </w:rPr>
        <w:t xml:space="preserve"> obrigando ela a comer? Ou se ela realmente quer comer? ”. C3 </w:t>
      </w:r>
    </w:p>
    <w:p w14:paraId="7FE01B65" w14:textId="77777777" w:rsidR="00E4545C" w:rsidRPr="00A97CCB" w:rsidRDefault="00A97CCB" w:rsidP="0078678B">
      <w:pPr>
        <w:spacing w:line="360" w:lineRule="auto"/>
        <w:ind w:left="720"/>
        <w:rPr>
          <w:rFonts w:ascii="Times New Roman" w:hAnsi="Times New Roman" w:cs="Times New Roman"/>
          <w:sz w:val="24"/>
          <w:szCs w:val="24"/>
        </w:rPr>
      </w:pPr>
      <w:r w:rsidRPr="00A97CCB">
        <w:rPr>
          <w:rFonts w:ascii="Times New Roman" w:hAnsi="Times New Roman" w:cs="Times New Roman"/>
          <w:i/>
          <w:sz w:val="24"/>
          <w:szCs w:val="24"/>
        </w:rPr>
        <w:t xml:space="preserve">“Hoje se você não der a roupa dele na mão ele fica a semana toda com a mesma roupa”. </w:t>
      </w:r>
      <w:r w:rsidRPr="00A97CCB">
        <w:rPr>
          <w:rFonts w:ascii="Times New Roman" w:hAnsi="Times New Roman" w:cs="Times New Roman"/>
          <w:sz w:val="24"/>
          <w:szCs w:val="24"/>
        </w:rPr>
        <w:t>C1</w:t>
      </w:r>
    </w:p>
    <w:p w14:paraId="5387F8B6" w14:textId="77777777" w:rsidR="00A97CCB" w:rsidRPr="00A97CCB" w:rsidRDefault="00A97CCB" w:rsidP="00024DB0">
      <w:pPr>
        <w:spacing w:line="360" w:lineRule="auto"/>
        <w:ind w:firstLine="708"/>
        <w:jc w:val="both"/>
        <w:rPr>
          <w:rFonts w:ascii="Times New Roman" w:hAnsi="Times New Roman" w:cs="Times New Roman"/>
          <w:sz w:val="24"/>
          <w:szCs w:val="24"/>
          <w:shd w:val="clear" w:color="auto" w:fill="FFFFFF"/>
        </w:rPr>
      </w:pPr>
      <w:r w:rsidRPr="00A97CCB">
        <w:rPr>
          <w:rFonts w:ascii="Times New Roman" w:hAnsi="Times New Roman" w:cs="Times New Roman"/>
          <w:sz w:val="24"/>
          <w:szCs w:val="24"/>
        </w:rPr>
        <w:t>A técnica é entendida como uma forma mais visível de realizar procedimentos, mas não garante, por si só, um cuidado de qualidade, é necessário levar em conta as demandas e desejos do outro. R</w:t>
      </w:r>
      <w:r w:rsidRPr="00A97CCB">
        <w:rPr>
          <w:rFonts w:ascii="Times New Roman" w:hAnsi="Times New Roman" w:cs="Times New Roman"/>
          <w:sz w:val="24"/>
          <w:szCs w:val="24"/>
          <w:shd w:val="clear" w:color="auto" w:fill="FFFFFF"/>
        </w:rPr>
        <w:t xml:space="preserve">essalta-se que a relativização da técnica recai fundamentalmente sobre os cuidados que correspondem à prática da enfermagem, mas também </w:t>
      </w:r>
      <w:r w:rsidRPr="00A97CCB">
        <w:rPr>
          <w:rStyle w:val="apple-converted-space"/>
          <w:rFonts w:ascii="Times New Roman" w:hAnsi="Times New Roman" w:cs="Times New Roman"/>
          <w:sz w:val="24"/>
          <w:szCs w:val="24"/>
          <w:shd w:val="clear" w:color="auto" w:fill="FFFFFF"/>
        </w:rPr>
        <w:t>é</w:t>
      </w:r>
      <w:r w:rsidRPr="00A97CCB">
        <w:rPr>
          <w:rFonts w:ascii="Times New Roman" w:hAnsi="Times New Roman" w:cs="Times New Roman"/>
          <w:sz w:val="24"/>
          <w:szCs w:val="24"/>
          <w:shd w:val="clear" w:color="auto" w:fill="FFFFFF"/>
        </w:rPr>
        <w:t xml:space="preserve"> importante qualificar tecnicamente o cuidador, para que possa reconhecer em suas intervenções uma dimensão clínica</w:t>
      </w:r>
      <w:r w:rsidRPr="00A97CCB">
        <w:rPr>
          <w:rFonts w:ascii="Times New Roman" w:hAnsi="Times New Roman" w:cs="Times New Roman"/>
          <w:sz w:val="24"/>
          <w:szCs w:val="24"/>
          <w:shd w:val="clear" w:color="auto" w:fill="FFFFFF"/>
          <w:vertAlign w:val="superscript"/>
        </w:rPr>
        <w:t>6</w:t>
      </w:r>
      <w:r w:rsidRPr="00A97CCB">
        <w:rPr>
          <w:rFonts w:ascii="Times New Roman" w:hAnsi="Times New Roman" w:cs="Times New Roman"/>
          <w:sz w:val="24"/>
          <w:szCs w:val="24"/>
          <w:shd w:val="clear" w:color="auto" w:fill="FFFFFF"/>
        </w:rPr>
        <w:t xml:space="preserve">. Neste estudo nenhum dos cuidadores elencou em suas falas o cuidado técnico, porque a maioria dos idosos ainda realiza grande parte das atividades diárias sozinhos.  </w:t>
      </w:r>
    </w:p>
    <w:p w14:paraId="225D443F" w14:textId="77777777" w:rsidR="008103CE" w:rsidRDefault="008103CE" w:rsidP="00A97CCB">
      <w:pPr>
        <w:spacing w:line="360" w:lineRule="auto"/>
        <w:rPr>
          <w:rFonts w:ascii="Times New Roman" w:hAnsi="Times New Roman" w:cs="Times New Roman"/>
          <w:b/>
          <w:i/>
          <w:sz w:val="24"/>
          <w:szCs w:val="24"/>
        </w:rPr>
      </w:pPr>
    </w:p>
    <w:p w14:paraId="6F0FEE77" w14:textId="77777777" w:rsidR="00A97CCB" w:rsidRPr="008103CE" w:rsidRDefault="008103CE" w:rsidP="00A97CCB">
      <w:pPr>
        <w:spacing w:line="360" w:lineRule="auto"/>
        <w:rPr>
          <w:rFonts w:ascii="Times New Roman" w:hAnsi="Times New Roman" w:cs="Times New Roman"/>
          <w:b/>
          <w:sz w:val="24"/>
          <w:szCs w:val="24"/>
        </w:rPr>
      </w:pPr>
      <w:r w:rsidRPr="008103CE">
        <w:rPr>
          <w:rFonts w:ascii="Times New Roman" w:hAnsi="Times New Roman" w:cs="Times New Roman"/>
          <w:b/>
          <w:sz w:val="24"/>
          <w:szCs w:val="24"/>
        </w:rPr>
        <w:t xml:space="preserve">3.3. </w:t>
      </w:r>
      <w:r w:rsidR="00A97CCB" w:rsidRPr="008103CE">
        <w:rPr>
          <w:rFonts w:ascii="Times New Roman" w:hAnsi="Times New Roman" w:cs="Times New Roman"/>
          <w:b/>
          <w:sz w:val="24"/>
          <w:szCs w:val="24"/>
        </w:rPr>
        <w:t>Auto</w:t>
      </w:r>
      <w:r>
        <w:rPr>
          <w:rFonts w:ascii="Times New Roman" w:hAnsi="Times New Roman" w:cs="Times New Roman"/>
          <w:b/>
          <w:sz w:val="24"/>
          <w:szCs w:val="24"/>
        </w:rPr>
        <w:t xml:space="preserve"> </w:t>
      </w:r>
      <w:r w:rsidR="00A97CCB" w:rsidRPr="008103CE">
        <w:rPr>
          <w:rFonts w:ascii="Times New Roman" w:hAnsi="Times New Roman" w:cs="Times New Roman"/>
          <w:b/>
          <w:sz w:val="24"/>
          <w:szCs w:val="24"/>
        </w:rPr>
        <w:t xml:space="preserve">percepção do cuidado </w:t>
      </w:r>
    </w:p>
    <w:p w14:paraId="513C334E" w14:textId="77777777" w:rsidR="00A97CCB" w:rsidRPr="00A97CCB" w:rsidRDefault="00A97CCB" w:rsidP="00024DB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 xml:space="preserve">A análise desta categoria revela os sentimentos relacionados ao cuidado bem como, se houve uma escolha em se tornar cuidador, quais razões levam as pessoas a adotarem este papel. </w:t>
      </w:r>
      <w:proofErr w:type="spellStart"/>
      <w:r w:rsidRPr="00A97CCB">
        <w:rPr>
          <w:rFonts w:ascii="Times New Roman" w:hAnsi="Times New Roman" w:cs="Times New Roman"/>
          <w:sz w:val="24"/>
          <w:szCs w:val="24"/>
        </w:rPr>
        <w:t>M</w:t>
      </w:r>
      <w:r w:rsidR="008103CE">
        <w:rPr>
          <w:rFonts w:ascii="Times New Roman" w:hAnsi="Times New Roman" w:cs="Times New Roman"/>
          <w:sz w:val="24"/>
          <w:szCs w:val="24"/>
        </w:rPr>
        <w:t>affioletti</w:t>
      </w:r>
      <w:proofErr w:type="spellEnd"/>
      <w:r w:rsidR="008103CE">
        <w:rPr>
          <w:rFonts w:ascii="Times New Roman" w:hAnsi="Times New Roman" w:cs="Times New Roman"/>
          <w:sz w:val="24"/>
          <w:szCs w:val="24"/>
        </w:rPr>
        <w:t xml:space="preserve"> e Loyola</w:t>
      </w:r>
      <w:r w:rsidRPr="00A97CCB">
        <w:rPr>
          <w:rFonts w:ascii="Times New Roman" w:hAnsi="Times New Roman" w:cs="Times New Roman"/>
          <w:sz w:val="24"/>
          <w:szCs w:val="24"/>
          <w:vertAlign w:val="superscript"/>
        </w:rPr>
        <w:t>29</w:t>
      </w:r>
      <w:r w:rsidRPr="00A97CCB">
        <w:rPr>
          <w:rFonts w:ascii="Times New Roman" w:hAnsi="Times New Roman" w:cs="Times New Roman"/>
          <w:sz w:val="24"/>
          <w:szCs w:val="24"/>
        </w:rPr>
        <w:t xml:space="preserve"> afirmam que o cuidar é consequência imediata de um ideal de amor, entendido como a completa dedicação e responsabilidade frente ao objeto de devoção, onde o sentido da própria existência está intimamente vinculado ao destino do outro. O papel de cuidador carrega consigo uma contradição, pois apesar do cuidado ser visto como amor incondicional, ele também implica sofrimento ao realizar todas as atividades envolvidas</w:t>
      </w:r>
      <w:r w:rsidRPr="00A97CCB">
        <w:rPr>
          <w:rFonts w:ascii="Times New Roman" w:hAnsi="Times New Roman" w:cs="Times New Roman"/>
          <w:sz w:val="24"/>
          <w:szCs w:val="24"/>
          <w:vertAlign w:val="superscript"/>
        </w:rPr>
        <w:t>27</w:t>
      </w:r>
      <w:r w:rsidRPr="00A97CCB">
        <w:rPr>
          <w:rFonts w:ascii="Times New Roman" w:hAnsi="Times New Roman" w:cs="Times New Roman"/>
          <w:sz w:val="24"/>
          <w:szCs w:val="24"/>
        </w:rPr>
        <w:t xml:space="preserve">. Os sentimentos de gratidão, de dever e amor foram evocados para justificar a decisão pelo cuidado.  </w:t>
      </w:r>
    </w:p>
    <w:p w14:paraId="0D891CB8" w14:textId="77777777" w:rsidR="00A97CCB" w:rsidRPr="00A97CCB" w:rsidRDefault="00A97CCB" w:rsidP="008103CE">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“Eu acho que cuidar você tem que ter amor, tem que ter carinho, tem que ter alegria”.  C2</w:t>
      </w:r>
    </w:p>
    <w:p w14:paraId="601F691A" w14:textId="77777777" w:rsidR="00A97CCB" w:rsidRPr="00A97CCB" w:rsidRDefault="00A97CCB" w:rsidP="008103CE">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lastRenderedPageBreak/>
        <w:t xml:space="preserve">“Eu tenho bastante zelo, porque era uma pessoa lúcida, boa, saudável, levantava de madrugada para trabalhar e hoje se você não der a roupa dele na mão ele fica a semana toda com a mesma roupa, então quer dizer... tem que ter zelo [...]”. C1 </w:t>
      </w:r>
    </w:p>
    <w:p w14:paraId="300FF55F" w14:textId="77777777" w:rsidR="00A97CCB" w:rsidRPr="00A97CCB" w:rsidRDefault="00A97CCB" w:rsidP="008103CE">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 valorização do ser humano, respeito com o ser humano”. C3</w:t>
      </w:r>
    </w:p>
    <w:p w14:paraId="6F44F8B4" w14:textId="77777777" w:rsidR="008103CE" w:rsidRPr="00A97CCB" w:rsidRDefault="00A97CCB" w:rsidP="0078678B">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“Ah eu tenho felicidade, eu tenho alegria, bem-estar, sentimento de bem-estar e carinho”. C4</w:t>
      </w:r>
    </w:p>
    <w:p w14:paraId="4405FE43" w14:textId="77777777" w:rsidR="00A97CCB" w:rsidRPr="00A97CCB" w:rsidRDefault="00A97CCB" w:rsidP="00024DB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 xml:space="preserve">O ato de cuidar passa a ser assumido com sentimento de amor, que envolve carinho, paciência, zelo, dedicação e doação. Exige saúde de quem </w:t>
      </w:r>
      <w:r w:rsidR="00E4545C" w:rsidRPr="00A97CCB">
        <w:rPr>
          <w:rFonts w:ascii="Times New Roman" w:hAnsi="Times New Roman" w:cs="Times New Roman"/>
          <w:sz w:val="24"/>
          <w:szCs w:val="24"/>
        </w:rPr>
        <w:t>cuida</w:t>
      </w:r>
      <w:r w:rsidR="00E4545C">
        <w:rPr>
          <w:rFonts w:ascii="Times New Roman" w:hAnsi="Times New Roman" w:cs="Times New Roman"/>
          <w:sz w:val="24"/>
          <w:szCs w:val="24"/>
        </w:rPr>
        <w:t>,</w:t>
      </w:r>
      <w:r w:rsidRPr="00A97CCB">
        <w:rPr>
          <w:rFonts w:ascii="Times New Roman" w:hAnsi="Times New Roman" w:cs="Times New Roman"/>
          <w:sz w:val="24"/>
          <w:szCs w:val="24"/>
        </w:rPr>
        <w:t xml:space="preserve"> responsabilidade, zelo e atenção a quem se cuida</w:t>
      </w:r>
      <w:r w:rsidRPr="00A97CCB">
        <w:rPr>
          <w:rFonts w:ascii="Times New Roman" w:hAnsi="Times New Roman" w:cs="Times New Roman"/>
          <w:sz w:val="24"/>
          <w:szCs w:val="24"/>
          <w:vertAlign w:val="superscript"/>
        </w:rPr>
        <w:t>27</w:t>
      </w:r>
      <w:r w:rsidRPr="00A97CCB">
        <w:rPr>
          <w:rFonts w:ascii="Times New Roman" w:hAnsi="Times New Roman" w:cs="Times New Roman"/>
          <w:sz w:val="24"/>
          <w:szCs w:val="24"/>
        </w:rPr>
        <w:t xml:space="preserve">. O cuidador domiciliar, acumula diferentes funções e além das </w:t>
      </w:r>
      <w:r w:rsidR="00E4545C">
        <w:rPr>
          <w:rFonts w:ascii="Times New Roman" w:hAnsi="Times New Roman" w:cs="Times New Roman"/>
          <w:sz w:val="24"/>
          <w:szCs w:val="24"/>
        </w:rPr>
        <w:t>responsabilidades relacionadas à</w:t>
      </w:r>
      <w:r w:rsidRPr="00A97CCB">
        <w:rPr>
          <w:rFonts w:ascii="Times New Roman" w:hAnsi="Times New Roman" w:cs="Times New Roman"/>
          <w:sz w:val="24"/>
          <w:szCs w:val="24"/>
        </w:rPr>
        <w:t xml:space="preserve"> casa e à família, existem as responsabilidades relacionadas ao ato de cuidar</w:t>
      </w:r>
      <w:r w:rsidRPr="00A97CCB">
        <w:rPr>
          <w:rFonts w:ascii="Times New Roman" w:hAnsi="Times New Roman" w:cs="Times New Roman"/>
          <w:sz w:val="24"/>
          <w:szCs w:val="24"/>
          <w:vertAlign w:val="superscript"/>
        </w:rPr>
        <w:t>8</w:t>
      </w:r>
      <w:r w:rsidRPr="00A97CCB">
        <w:rPr>
          <w:rFonts w:ascii="Times New Roman" w:hAnsi="Times New Roman" w:cs="Times New Roman"/>
          <w:sz w:val="24"/>
          <w:szCs w:val="24"/>
        </w:rPr>
        <w:t xml:space="preserve">. </w:t>
      </w:r>
    </w:p>
    <w:p w14:paraId="34F82755" w14:textId="77777777" w:rsidR="008103CE" w:rsidRPr="00A97CCB" w:rsidRDefault="00A97CCB" w:rsidP="0078678B">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 xml:space="preserve">“Se tivesse outra maneira.... Claro que eu não ia optar por esse trabalho né... por essa preocupação[...]Porque além de ser cuidadora, você e esposa e dona de casa, quer dizer é muito estressante.”C1 </w:t>
      </w:r>
    </w:p>
    <w:p w14:paraId="2F09BD4C" w14:textId="77777777" w:rsidR="00A97CCB" w:rsidRPr="00A97CCB" w:rsidRDefault="00A97CCB" w:rsidP="00024DB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 xml:space="preserve"> A opção em ser cuidador não vem de uma escolha própria e, sim, de uma necessidade presente na família, a pessoa assume o papel de cuidador porque não havia outro familiar para ocupar esse papel, não há questionamentos sobre o desejo, disponibilidade, o querer do cuidador</w:t>
      </w:r>
      <w:r w:rsidRPr="00A97CCB">
        <w:rPr>
          <w:rFonts w:ascii="Times New Roman" w:hAnsi="Times New Roman" w:cs="Times New Roman"/>
          <w:sz w:val="24"/>
          <w:szCs w:val="24"/>
          <w:vertAlign w:val="superscript"/>
        </w:rPr>
        <w:t>30,31</w:t>
      </w:r>
      <w:r w:rsidRPr="00A97CCB">
        <w:rPr>
          <w:rFonts w:ascii="Times New Roman" w:hAnsi="Times New Roman" w:cs="Times New Roman"/>
          <w:sz w:val="24"/>
          <w:szCs w:val="24"/>
        </w:rPr>
        <w:t>. Passa-se então a existir uma situação de imposição onde o familiar é obrigado a assumir a tarefa do cuidado, conforme as afirmações a seguir:</w:t>
      </w:r>
    </w:p>
    <w:p w14:paraId="23AFE926" w14:textId="77777777" w:rsidR="00A97CCB" w:rsidRPr="00A97CCB" w:rsidRDefault="00A97CCB" w:rsidP="008103CE">
      <w:pPr>
        <w:spacing w:after="240"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 xml:space="preserve"> “Eu percebi a situação, enxerguei que vi que tem um problema ali, não vi que ninguém ia tomar atitude eu fui e tomei”. C4</w:t>
      </w:r>
    </w:p>
    <w:p w14:paraId="2E9016CB" w14:textId="77777777" w:rsidR="00A97CCB" w:rsidRPr="00A97CCB" w:rsidRDefault="00A97CCB" w:rsidP="008103CE">
      <w:pPr>
        <w:spacing w:line="360" w:lineRule="auto"/>
        <w:ind w:left="720"/>
        <w:rPr>
          <w:rFonts w:ascii="Times New Roman" w:hAnsi="Times New Roman" w:cs="Times New Roman"/>
          <w:i/>
          <w:sz w:val="24"/>
          <w:szCs w:val="24"/>
        </w:rPr>
      </w:pPr>
      <w:r w:rsidRPr="00A97CCB">
        <w:rPr>
          <w:rFonts w:ascii="Times New Roman" w:hAnsi="Times New Roman" w:cs="Times New Roman"/>
          <w:i/>
          <w:sz w:val="24"/>
          <w:szCs w:val="24"/>
        </w:rPr>
        <w:t>“A situação que fez com que eu fosse cuidadora (...) sem querer querendo”.  C1</w:t>
      </w:r>
    </w:p>
    <w:p w14:paraId="68C7483A" w14:textId="77777777" w:rsidR="008103CE" w:rsidRPr="00A97CCB" w:rsidRDefault="00A97CCB" w:rsidP="0078678B">
      <w:pPr>
        <w:spacing w:line="360" w:lineRule="auto"/>
        <w:ind w:left="720"/>
        <w:rPr>
          <w:rFonts w:ascii="Times New Roman" w:hAnsi="Times New Roman" w:cs="Times New Roman"/>
          <w:sz w:val="24"/>
          <w:szCs w:val="24"/>
          <w:vertAlign w:val="superscript"/>
        </w:rPr>
      </w:pPr>
      <w:r w:rsidRPr="00A97CCB">
        <w:rPr>
          <w:rFonts w:ascii="Times New Roman" w:hAnsi="Times New Roman" w:cs="Times New Roman"/>
          <w:i/>
          <w:sz w:val="24"/>
          <w:szCs w:val="24"/>
        </w:rPr>
        <w:t>“Eu não escolhi nada, é... devido a situação”.  C3</w:t>
      </w:r>
      <w:r w:rsidRPr="00A97CCB">
        <w:rPr>
          <w:rFonts w:ascii="Times New Roman" w:hAnsi="Times New Roman" w:cs="Times New Roman"/>
          <w:sz w:val="24"/>
          <w:szCs w:val="24"/>
          <w:vertAlign w:val="superscript"/>
        </w:rPr>
        <w:t xml:space="preserve"> </w:t>
      </w:r>
    </w:p>
    <w:p w14:paraId="402ADB25" w14:textId="77777777" w:rsidR="00A97CCB" w:rsidRPr="00A97CCB" w:rsidRDefault="00A97CCB" w:rsidP="00024DB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Sentimentos positivos foram evidenciados pelo exercício do papel de cuidador, porém verificou-se também que não houve uma escolha em se tornar cuidador. A essência do cuidar está contida na relação de obrigação e de responsabilidade pela pessoa dependente e nas relações de proximidade e intimidade que a situação envolve. Esse papel é baseado em expectativas sociais de parentesco, gênero e idade</w:t>
      </w:r>
      <w:r w:rsidRPr="00A97CCB">
        <w:rPr>
          <w:rFonts w:ascii="Times New Roman" w:hAnsi="Times New Roman" w:cs="Times New Roman"/>
          <w:sz w:val="24"/>
          <w:szCs w:val="24"/>
          <w:vertAlign w:val="superscript"/>
        </w:rPr>
        <w:t>9</w:t>
      </w:r>
      <w:r w:rsidRPr="00A97CCB">
        <w:rPr>
          <w:rFonts w:ascii="Times New Roman" w:hAnsi="Times New Roman" w:cs="Times New Roman"/>
          <w:sz w:val="24"/>
          <w:szCs w:val="24"/>
        </w:rPr>
        <w:t xml:space="preserve">. </w:t>
      </w:r>
    </w:p>
    <w:p w14:paraId="472600DE" w14:textId="77777777" w:rsidR="00A97CCB" w:rsidRPr="00A97CCB" w:rsidRDefault="00A97CCB" w:rsidP="00A97CCB">
      <w:pPr>
        <w:spacing w:line="360" w:lineRule="auto"/>
        <w:ind w:firstLine="708"/>
        <w:rPr>
          <w:rFonts w:ascii="Times New Roman" w:hAnsi="Times New Roman" w:cs="Times New Roman"/>
          <w:sz w:val="24"/>
          <w:szCs w:val="24"/>
        </w:rPr>
      </w:pPr>
    </w:p>
    <w:p w14:paraId="17FC2A1B" w14:textId="77777777" w:rsidR="00A97CCB" w:rsidRDefault="008103CE" w:rsidP="008103CE">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Pr="00A97CCB">
        <w:rPr>
          <w:rFonts w:ascii="Times New Roman" w:hAnsi="Times New Roman" w:cs="Times New Roman"/>
          <w:b/>
          <w:sz w:val="24"/>
          <w:szCs w:val="24"/>
        </w:rPr>
        <w:t xml:space="preserve">CONCLUSÃO </w:t>
      </w:r>
    </w:p>
    <w:p w14:paraId="3FE7FF09" w14:textId="77777777" w:rsidR="008103CE" w:rsidRPr="00A97CCB" w:rsidRDefault="008103CE" w:rsidP="008103CE">
      <w:pPr>
        <w:spacing w:line="360" w:lineRule="auto"/>
        <w:ind w:firstLine="708"/>
        <w:rPr>
          <w:rFonts w:ascii="Times New Roman" w:hAnsi="Times New Roman" w:cs="Times New Roman"/>
          <w:b/>
          <w:sz w:val="24"/>
          <w:szCs w:val="24"/>
        </w:rPr>
      </w:pPr>
    </w:p>
    <w:p w14:paraId="422FE312" w14:textId="77777777" w:rsidR="00A97CCB" w:rsidRPr="00A97CCB" w:rsidRDefault="00A97CCB" w:rsidP="00024DB0">
      <w:pPr>
        <w:spacing w:line="360" w:lineRule="auto"/>
        <w:ind w:firstLine="708"/>
        <w:jc w:val="both"/>
        <w:rPr>
          <w:rFonts w:ascii="Times New Roman" w:hAnsi="Times New Roman" w:cs="Times New Roman"/>
          <w:sz w:val="24"/>
          <w:szCs w:val="24"/>
        </w:rPr>
      </w:pPr>
      <w:r w:rsidRPr="00A97CCB">
        <w:rPr>
          <w:rFonts w:ascii="Times New Roman" w:hAnsi="Times New Roman" w:cs="Times New Roman"/>
          <w:sz w:val="24"/>
          <w:szCs w:val="24"/>
        </w:rPr>
        <w:t>O estudo permitiu ampliar a compreensão sobre as ocupações deficitárias em decorrência do comprometimento com as responsabilidades atribuídas à tarefa de cuidar. Foram pontuadas mudanças no cotidiano das entrevistadas, atividades que foram negligenciadas ou diminuídas, principalmente nas ocupações de AVD, AIVD, descanso e sono, lazer, participação social e trabalho, que são ocupações susceptíveis à intervenção da TO. O terapeuta ocupacional pode atuar na reorganização do cotidiano dos cuidadores, resgatando a realização de atividades significativas que foram abdicadas, advindas do cuidado com o idoso, além da organização da rotina, escuta e acolhimento.</w:t>
      </w:r>
      <w:r w:rsidRPr="00A97CCB">
        <w:rPr>
          <w:rFonts w:ascii="Times New Roman" w:hAnsi="Times New Roman" w:cs="Times New Roman"/>
          <w:sz w:val="24"/>
          <w:szCs w:val="24"/>
        </w:rPr>
        <w:br/>
        <w:t xml:space="preserve"> </w:t>
      </w:r>
      <w:r w:rsidRPr="00A97CCB">
        <w:rPr>
          <w:rFonts w:ascii="Times New Roman" w:hAnsi="Times New Roman" w:cs="Times New Roman"/>
          <w:sz w:val="24"/>
          <w:szCs w:val="24"/>
        </w:rPr>
        <w:tab/>
        <w:t>Além disto, a escuta e o acolhimento dos familiares também são fundamentais na intervenção. Com relação às dimensões envolvidas no cuidado destacam-se duas envolvidas na rotina das cuidadoras: cuidado visível e cuidado invisível. Vale ressaltar que o cuidado técnico não foi vivenciado pelas participantes do estud</w:t>
      </w:r>
      <w:r w:rsidR="00E4545C">
        <w:rPr>
          <w:rFonts w:ascii="Times New Roman" w:hAnsi="Times New Roman" w:cs="Times New Roman"/>
          <w:sz w:val="24"/>
          <w:szCs w:val="24"/>
        </w:rPr>
        <w:t>o,</w:t>
      </w:r>
      <w:r w:rsidRPr="00A97CCB">
        <w:rPr>
          <w:rFonts w:ascii="Times New Roman" w:hAnsi="Times New Roman" w:cs="Times New Roman"/>
          <w:sz w:val="24"/>
          <w:szCs w:val="24"/>
        </w:rPr>
        <w:t xml:space="preserve"> pois os idosos recebiam auxílios, não necessitando do cuidado técnico. Quanto às razões em se tornar cuidador, as entrevistadas relataram não escolher esse papel, devido a “situação” que se refere ao quadro clínico dos idosos, as cuidadoras passaram a exercer esse papel. Sentimentos de amor, alegria, respeito e zelo foram relatados para justificar a decisão pelo cuidado. </w:t>
      </w:r>
    </w:p>
    <w:p w14:paraId="42270B78" w14:textId="77777777" w:rsidR="00A97CCB" w:rsidRDefault="00A97CCB" w:rsidP="00A97CCB">
      <w:pPr>
        <w:spacing w:line="360" w:lineRule="auto"/>
        <w:ind w:firstLine="708"/>
        <w:rPr>
          <w:rFonts w:ascii="Times New Roman" w:hAnsi="Times New Roman" w:cs="Times New Roman"/>
          <w:sz w:val="24"/>
          <w:szCs w:val="24"/>
        </w:rPr>
      </w:pPr>
    </w:p>
    <w:p w14:paraId="6EEFE3F1" w14:textId="77777777" w:rsidR="00E4545C" w:rsidRDefault="00E4545C" w:rsidP="00A97CCB">
      <w:pPr>
        <w:spacing w:line="360" w:lineRule="auto"/>
        <w:ind w:firstLine="708"/>
        <w:rPr>
          <w:rFonts w:ascii="Times New Roman" w:hAnsi="Times New Roman" w:cs="Times New Roman"/>
          <w:sz w:val="24"/>
          <w:szCs w:val="24"/>
        </w:rPr>
      </w:pPr>
    </w:p>
    <w:p w14:paraId="04087D3B" w14:textId="77777777" w:rsidR="00E4545C" w:rsidRPr="00A97CCB" w:rsidRDefault="00E4545C" w:rsidP="00A97CCB">
      <w:pPr>
        <w:spacing w:line="360" w:lineRule="auto"/>
        <w:ind w:firstLine="708"/>
        <w:rPr>
          <w:rFonts w:ascii="Times New Roman" w:hAnsi="Times New Roman" w:cs="Times New Roman"/>
          <w:sz w:val="24"/>
          <w:szCs w:val="24"/>
        </w:rPr>
      </w:pPr>
    </w:p>
    <w:p w14:paraId="54B8EA78" w14:textId="77777777" w:rsidR="00A97CCB" w:rsidRPr="00A97CCB" w:rsidRDefault="00A97CCB" w:rsidP="00A97CCB">
      <w:pPr>
        <w:spacing w:line="360" w:lineRule="auto"/>
        <w:rPr>
          <w:rFonts w:ascii="Times New Roman" w:hAnsi="Times New Roman" w:cs="Times New Roman"/>
          <w:b/>
          <w:sz w:val="24"/>
          <w:szCs w:val="24"/>
        </w:rPr>
      </w:pPr>
      <w:r w:rsidRPr="00A97CCB">
        <w:rPr>
          <w:rFonts w:ascii="Times New Roman" w:hAnsi="Times New Roman" w:cs="Times New Roman"/>
          <w:b/>
          <w:sz w:val="24"/>
          <w:szCs w:val="24"/>
        </w:rPr>
        <w:t>Referências</w:t>
      </w:r>
    </w:p>
    <w:p w14:paraId="5507D39C" w14:textId="6FB70413"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b/>
          <w:sz w:val="24"/>
          <w:szCs w:val="24"/>
        </w:rPr>
      </w:pPr>
      <w:bookmarkStart w:id="5" w:name="_Hlk499826461"/>
      <w:r>
        <w:rPr>
          <w:rFonts w:ascii="Times New Roman" w:hAnsi="Times New Roman" w:cs="Times New Roman"/>
          <w:sz w:val="24"/>
          <w:szCs w:val="24"/>
        </w:rPr>
        <w:t>1.</w:t>
      </w:r>
      <w:r w:rsidR="00A97CCB" w:rsidRPr="00A97CCB">
        <w:rPr>
          <w:rFonts w:ascii="Times New Roman" w:hAnsi="Times New Roman" w:cs="Times New Roman"/>
          <w:sz w:val="24"/>
          <w:szCs w:val="24"/>
        </w:rPr>
        <w:t xml:space="preserve">Novelli, MMPC; </w:t>
      </w:r>
      <w:proofErr w:type="spellStart"/>
      <w:r w:rsidR="00A97CCB" w:rsidRPr="00A97CCB">
        <w:rPr>
          <w:rFonts w:ascii="Times New Roman" w:hAnsi="Times New Roman" w:cs="Times New Roman"/>
          <w:sz w:val="24"/>
          <w:szCs w:val="24"/>
        </w:rPr>
        <w:t>Nitrini</w:t>
      </w:r>
      <w:proofErr w:type="spellEnd"/>
      <w:r w:rsidR="00A97CCB" w:rsidRPr="00A97CCB">
        <w:rPr>
          <w:rFonts w:ascii="Times New Roman" w:hAnsi="Times New Roman" w:cs="Times New Roman"/>
          <w:sz w:val="24"/>
          <w:szCs w:val="24"/>
        </w:rPr>
        <w:t xml:space="preserve">, R; </w:t>
      </w:r>
      <w:proofErr w:type="spellStart"/>
      <w:r w:rsidR="00A97CCB" w:rsidRPr="00A97CCB">
        <w:rPr>
          <w:rFonts w:ascii="Times New Roman" w:hAnsi="Times New Roman" w:cs="Times New Roman"/>
          <w:sz w:val="24"/>
          <w:szCs w:val="24"/>
        </w:rPr>
        <w:t>Caramelli</w:t>
      </w:r>
      <w:proofErr w:type="spellEnd"/>
      <w:r w:rsidR="00A97CCB" w:rsidRPr="00A97CCB">
        <w:rPr>
          <w:rFonts w:ascii="Times New Roman" w:hAnsi="Times New Roman" w:cs="Times New Roman"/>
          <w:sz w:val="24"/>
          <w:szCs w:val="24"/>
        </w:rPr>
        <w:t xml:space="preserve">, P. </w:t>
      </w:r>
      <w:r w:rsidR="00A97CCB" w:rsidRPr="00A97CCB">
        <w:rPr>
          <w:rFonts w:ascii="Times New Roman" w:hAnsi="Times New Roman" w:cs="Times New Roman"/>
          <w:b/>
          <w:sz w:val="24"/>
          <w:szCs w:val="24"/>
        </w:rPr>
        <w:t xml:space="preserve">Cuidadores de idosos com demência: perfil </w:t>
      </w:r>
      <w:proofErr w:type="spellStart"/>
      <w:r w:rsidR="00A97CCB" w:rsidRPr="00A97CCB">
        <w:rPr>
          <w:rFonts w:ascii="Times New Roman" w:hAnsi="Times New Roman" w:cs="Times New Roman"/>
          <w:b/>
          <w:sz w:val="24"/>
          <w:szCs w:val="24"/>
        </w:rPr>
        <w:t>sociodemográfico</w:t>
      </w:r>
      <w:proofErr w:type="spellEnd"/>
      <w:r w:rsidR="00A97CCB" w:rsidRPr="00A97CCB">
        <w:rPr>
          <w:rFonts w:ascii="Times New Roman" w:hAnsi="Times New Roman" w:cs="Times New Roman"/>
          <w:b/>
          <w:sz w:val="24"/>
          <w:szCs w:val="24"/>
        </w:rPr>
        <w:t xml:space="preserve"> e impacto diário.</w:t>
      </w:r>
      <w:r w:rsidR="00A97CCB" w:rsidRPr="00A97CCB">
        <w:rPr>
          <w:rFonts w:ascii="Times New Roman" w:hAnsi="Times New Roman" w:cs="Times New Roman"/>
          <w:sz w:val="24"/>
          <w:szCs w:val="24"/>
        </w:rPr>
        <w:t xml:space="preserve"> Revista de Terapia Ocupacional da Universidade de São Paulo. 2010;</w:t>
      </w:r>
      <w:r w:rsidR="00FE08BB">
        <w:rPr>
          <w:rFonts w:ascii="Times New Roman" w:hAnsi="Times New Roman" w:cs="Times New Roman"/>
          <w:sz w:val="24"/>
          <w:szCs w:val="24"/>
        </w:rPr>
        <w:t xml:space="preserve"> 21(2):</w:t>
      </w:r>
      <w:r w:rsidR="00A97CCB" w:rsidRPr="00A97CCB">
        <w:rPr>
          <w:rFonts w:ascii="Times New Roman" w:hAnsi="Times New Roman" w:cs="Times New Roman"/>
          <w:sz w:val="24"/>
          <w:szCs w:val="24"/>
        </w:rPr>
        <w:t xml:space="preserve">139-147. </w:t>
      </w:r>
    </w:p>
    <w:p w14:paraId="284DF598" w14:textId="09905B06"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2.</w:t>
      </w:r>
      <w:r w:rsidR="00F67039">
        <w:rPr>
          <w:rFonts w:ascii="Times New Roman" w:hAnsi="Times New Roman" w:cs="Times New Roman"/>
          <w:sz w:val="24"/>
          <w:szCs w:val="24"/>
        </w:rPr>
        <w:t xml:space="preserve">Caramelli, </w:t>
      </w:r>
      <w:r w:rsidR="00A97CCB" w:rsidRPr="00A97CCB">
        <w:rPr>
          <w:rFonts w:ascii="Times New Roman" w:hAnsi="Times New Roman" w:cs="Times New Roman"/>
          <w:sz w:val="24"/>
          <w:szCs w:val="24"/>
        </w:rPr>
        <w:t>P; B</w:t>
      </w:r>
      <w:r w:rsidR="00F67039">
        <w:rPr>
          <w:rFonts w:ascii="Times New Roman" w:hAnsi="Times New Roman" w:cs="Times New Roman"/>
          <w:sz w:val="24"/>
          <w:szCs w:val="24"/>
        </w:rPr>
        <w:t xml:space="preserve">arbosa, </w:t>
      </w:r>
      <w:r w:rsidR="00A97CCB" w:rsidRPr="00A97CCB">
        <w:rPr>
          <w:rFonts w:ascii="Times New Roman" w:hAnsi="Times New Roman" w:cs="Times New Roman"/>
          <w:sz w:val="24"/>
          <w:szCs w:val="24"/>
        </w:rPr>
        <w:t xml:space="preserve">MT. </w:t>
      </w:r>
      <w:r w:rsidR="00A97CCB" w:rsidRPr="00A97CCB">
        <w:rPr>
          <w:rFonts w:ascii="Times New Roman" w:hAnsi="Times New Roman" w:cs="Times New Roman"/>
          <w:b/>
          <w:sz w:val="24"/>
          <w:szCs w:val="24"/>
        </w:rPr>
        <w:t xml:space="preserve">Como diagnosticar as </w:t>
      </w:r>
      <w:proofErr w:type="gramStart"/>
      <w:r w:rsidR="00A97CCB" w:rsidRPr="00A97CCB">
        <w:rPr>
          <w:rFonts w:ascii="Times New Roman" w:hAnsi="Times New Roman" w:cs="Times New Roman"/>
          <w:b/>
          <w:sz w:val="24"/>
          <w:szCs w:val="24"/>
        </w:rPr>
        <w:t>quatro causas Como</w:t>
      </w:r>
      <w:proofErr w:type="gramEnd"/>
      <w:r w:rsidR="00A97CCB" w:rsidRPr="00A97CCB">
        <w:rPr>
          <w:rFonts w:ascii="Times New Roman" w:hAnsi="Times New Roman" w:cs="Times New Roman"/>
          <w:b/>
          <w:sz w:val="24"/>
          <w:szCs w:val="24"/>
        </w:rPr>
        <w:t xml:space="preserve"> diagnosticar as quatro causas mais </w:t>
      </w:r>
      <w:proofErr w:type="spellStart"/>
      <w:r w:rsidR="00A97CCB" w:rsidRPr="00A97CCB">
        <w:rPr>
          <w:rFonts w:ascii="Times New Roman" w:hAnsi="Times New Roman" w:cs="Times New Roman"/>
          <w:b/>
          <w:sz w:val="24"/>
          <w:szCs w:val="24"/>
        </w:rPr>
        <w:t>freqüentes</w:t>
      </w:r>
      <w:proofErr w:type="spellEnd"/>
      <w:r w:rsidR="00A97CCB" w:rsidRPr="00A97CCB">
        <w:rPr>
          <w:rFonts w:ascii="Times New Roman" w:hAnsi="Times New Roman" w:cs="Times New Roman"/>
          <w:b/>
          <w:sz w:val="24"/>
          <w:szCs w:val="24"/>
        </w:rPr>
        <w:t xml:space="preserve"> de demência?</w:t>
      </w:r>
      <w:r w:rsidR="00A97CCB" w:rsidRPr="00A97CCB">
        <w:rPr>
          <w:rFonts w:ascii="Times New Roman" w:hAnsi="Times New Roman" w:cs="Times New Roman"/>
          <w:sz w:val="24"/>
          <w:szCs w:val="24"/>
        </w:rPr>
        <w:t xml:space="preserve"> Revista Brasileira Psiquiatria</w:t>
      </w:r>
      <w:r w:rsidR="00FE08BB">
        <w:rPr>
          <w:rFonts w:ascii="Times New Roman" w:hAnsi="Times New Roman" w:cs="Times New Roman"/>
          <w:sz w:val="24"/>
          <w:szCs w:val="24"/>
        </w:rPr>
        <w:t>. 2002</w:t>
      </w:r>
      <w:r w:rsidR="00F83AE3">
        <w:rPr>
          <w:rFonts w:ascii="Times New Roman" w:hAnsi="Times New Roman" w:cs="Times New Roman"/>
          <w:sz w:val="24"/>
          <w:szCs w:val="24"/>
        </w:rPr>
        <w:t>; 1</w:t>
      </w:r>
      <w:r w:rsidR="00E213B8">
        <w:rPr>
          <w:rFonts w:ascii="Times New Roman" w:hAnsi="Times New Roman" w:cs="Times New Roman"/>
          <w:sz w:val="24"/>
          <w:szCs w:val="24"/>
        </w:rPr>
        <w:t>(1):</w:t>
      </w:r>
      <w:r w:rsidR="00A97CCB" w:rsidRPr="00A97CCB">
        <w:rPr>
          <w:rFonts w:ascii="Times New Roman" w:hAnsi="Times New Roman" w:cs="Times New Roman"/>
          <w:sz w:val="24"/>
          <w:szCs w:val="24"/>
        </w:rPr>
        <w:t>7-10, 2002</w:t>
      </w:r>
    </w:p>
    <w:p w14:paraId="51D38D9A" w14:textId="28B00863"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bookmarkStart w:id="6" w:name="_Hlk499733366"/>
      <w:r>
        <w:rPr>
          <w:rFonts w:ascii="Times New Roman" w:hAnsi="Times New Roman" w:cs="Times New Roman"/>
          <w:sz w:val="24"/>
          <w:szCs w:val="24"/>
        </w:rPr>
        <w:t>3.</w:t>
      </w:r>
      <w:r w:rsidR="00A97CCB" w:rsidRPr="00A97CCB">
        <w:rPr>
          <w:rFonts w:ascii="Times New Roman" w:hAnsi="Times New Roman" w:cs="Times New Roman"/>
          <w:sz w:val="24"/>
          <w:szCs w:val="24"/>
        </w:rPr>
        <w:t xml:space="preserve">Ximenes, MA; Rico, BLD; Pedreira, RQD. </w:t>
      </w:r>
      <w:r w:rsidR="00A97CCB" w:rsidRPr="00A97CCB">
        <w:rPr>
          <w:rFonts w:ascii="Times New Roman" w:hAnsi="Times New Roman" w:cs="Times New Roman"/>
          <w:b/>
          <w:sz w:val="24"/>
          <w:szCs w:val="24"/>
        </w:rPr>
        <w:t>Doença de Alzheimer: a dependência e o cuidado</w:t>
      </w:r>
      <w:r w:rsidR="00A97CCB" w:rsidRPr="00A97CCB">
        <w:rPr>
          <w:rFonts w:ascii="Times New Roman" w:hAnsi="Times New Roman" w:cs="Times New Roman"/>
          <w:sz w:val="24"/>
          <w:szCs w:val="24"/>
        </w:rPr>
        <w:t xml:space="preserve">. Revista </w:t>
      </w:r>
      <w:proofErr w:type="spellStart"/>
      <w:r w:rsidR="00A97CCB" w:rsidRPr="00A97CCB">
        <w:rPr>
          <w:rFonts w:ascii="Times New Roman" w:hAnsi="Times New Roman" w:cs="Times New Roman"/>
          <w:sz w:val="24"/>
          <w:szCs w:val="24"/>
        </w:rPr>
        <w:t>Kairós</w:t>
      </w:r>
      <w:proofErr w:type="spellEnd"/>
      <w:r w:rsidR="00A97CCB" w:rsidRPr="00A97CCB">
        <w:rPr>
          <w:rFonts w:ascii="Times New Roman" w:hAnsi="Times New Roman" w:cs="Times New Roman"/>
          <w:sz w:val="24"/>
          <w:szCs w:val="24"/>
        </w:rPr>
        <w:t xml:space="preserve"> Gerontologia. 2014;</w:t>
      </w:r>
      <w:r w:rsidR="00F83AE3">
        <w:rPr>
          <w:rFonts w:ascii="Times New Roman" w:hAnsi="Times New Roman" w:cs="Times New Roman"/>
          <w:sz w:val="24"/>
          <w:szCs w:val="24"/>
        </w:rPr>
        <w:t xml:space="preserve"> </w:t>
      </w:r>
      <w:r w:rsidR="00A97CCB" w:rsidRPr="00A97CCB">
        <w:rPr>
          <w:rFonts w:ascii="Times New Roman" w:hAnsi="Times New Roman" w:cs="Times New Roman"/>
          <w:sz w:val="24"/>
          <w:szCs w:val="24"/>
        </w:rPr>
        <w:t>17</w:t>
      </w:r>
      <w:r w:rsidR="00F83AE3">
        <w:rPr>
          <w:rFonts w:ascii="Times New Roman" w:hAnsi="Times New Roman" w:cs="Times New Roman"/>
          <w:sz w:val="24"/>
          <w:szCs w:val="24"/>
        </w:rPr>
        <w:t>(</w:t>
      </w:r>
      <w:r w:rsidR="00A97CCB" w:rsidRPr="00A97CCB">
        <w:rPr>
          <w:rFonts w:ascii="Times New Roman" w:hAnsi="Times New Roman" w:cs="Times New Roman"/>
          <w:sz w:val="24"/>
          <w:szCs w:val="24"/>
        </w:rPr>
        <w:t>2</w:t>
      </w:r>
      <w:r w:rsidR="00F83AE3">
        <w:rPr>
          <w:rFonts w:ascii="Times New Roman" w:hAnsi="Times New Roman" w:cs="Times New Roman"/>
          <w:sz w:val="24"/>
          <w:szCs w:val="24"/>
        </w:rPr>
        <w:t>):</w:t>
      </w:r>
      <w:r w:rsidR="00A97CCB" w:rsidRPr="00A97CCB">
        <w:rPr>
          <w:rFonts w:ascii="Times New Roman" w:hAnsi="Times New Roman" w:cs="Times New Roman"/>
          <w:sz w:val="24"/>
          <w:szCs w:val="24"/>
        </w:rPr>
        <w:t xml:space="preserve">121-140. </w:t>
      </w:r>
    </w:p>
    <w:bookmarkEnd w:id="6"/>
    <w:p w14:paraId="3BEC2E6D" w14:textId="043E738B"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lastRenderedPageBreak/>
        <w:t>4.</w:t>
      </w:r>
      <w:r w:rsidR="00A97CCB" w:rsidRPr="00A97CCB">
        <w:rPr>
          <w:rFonts w:ascii="Times New Roman" w:hAnsi="Times New Roman" w:cs="Times New Roman"/>
          <w:sz w:val="24"/>
          <w:szCs w:val="24"/>
        </w:rPr>
        <w:t xml:space="preserve">Gomes, WD; </w:t>
      </w:r>
      <w:proofErr w:type="spellStart"/>
      <w:r w:rsidR="00A97CCB" w:rsidRPr="00A97CCB">
        <w:rPr>
          <w:rFonts w:ascii="Times New Roman" w:hAnsi="Times New Roman" w:cs="Times New Roman"/>
          <w:sz w:val="24"/>
          <w:szCs w:val="24"/>
        </w:rPr>
        <w:t>Resck</w:t>
      </w:r>
      <w:proofErr w:type="spellEnd"/>
      <w:r w:rsidR="00A97CCB" w:rsidRPr="00A97CCB">
        <w:rPr>
          <w:rFonts w:ascii="Times New Roman" w:hAnsi="Times New Roman" w:cs="Times New Roman"/>
          <w:sz w:val="24"/>
          <w:szCs w:val="24"/>
        </w:rPr>
        <w:t xml:space="preserve">, ZMR. </w:t>
      </w:r>
      <w:r w:rsidR="00A97CCB" w:rsidRPr="00A97CCB">
        <w:rPr>
          <w:rFonts w:ascii="Times New Roman" w:hAnsi="Times New Roman" w:cs="Times New Roman"/>
          <w:b/>
          <w:sz w:val="24"/>
          <w:szCs w:val="24"/>
        </w:rPr>
        <w:t>A percepção dos cuidadores domiciliares no cuidado a clientes com sequelas neurológicas.</w:t>
      </w:r>
      <w:r w:rsidR="00A97CCB" w:rsidRPr="00A97CCB">
        <w:rPr>
          <w:rFonts w:ascii="Times New Roman" w:hAnsi="Times New Roman" w:cs="Times New Roman"/>
          <w:sz w:val="24"/>
          <w:szCs w:val="24"/>
        </w:rPr>
        <w:t xml:space="preserve"> Revista de Enfermagem UERJ. 2009; 17</w:t>
      </w:r>
      <w:r w:rsidR="00F83AE3">
        <w:rPr>
          <w:rFonts w:ascii="Times New Roman" w:hAnsi="Times New Roman" w:cs="Times New Roman"/>
          <w:sz w:val="24"/>
          <w:szCs w:val="24"/>
        </w:rPr>
        <w:t>(</w:t>
      </w:r>
      <w:r w:rsidR="00A97CCB" w:rsidRPr="00A97CCB">
        <w:rPr>
          <w:rFonts w:ascii="Times New Roman" w:hAnsi="Times New Roman" w:cs="Times New Roman"/>
          <w:sz w:val="24"/>
          <w:szCs w:val="24"/>
        </w:rPr>
        <w:t>4</w:t>
      </w:r>
      <w:r w:rsidR="00F83AE3">
        <w:rPr>
          <w:rFonts w:ascii="Times New Roman" w:hAnsi="Times New Roman" w:cs="Times New Roman"/>
          <w:sz w:val="24"/>
          <w:szCs w:val="24"/>
        </w:rPr>
        <w:t>):</w:t>
      </w:r>
      <w:r w:rsidR="00A97CCB" w:rsidRPr="00A97CCB">
        <w:rPr>
          <w:rFonts w:ascii="Times New Roman" w:hAnsi="Times New Roman" w:cs="Times New Roman"/>
          <w:sz w:val="24"/>
          <w:szCs w:val="24"/>
        </w:rPr>
        <w:t xml:space="preserve">496-501. </w:t>
      </w:r>
    </w:p>
    <w:p w14:paraId="6EBDF17F" w14:textId="6AE34A19"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5.</w:t>
      </w:r>
      <w:r w:rsidR="00A97CCB" w:rsidRPr="00A97CCB">
        <w:rPr>
          <w:rFonts w:ascii="Times New Roman" w:hAnsi="Times New Roman" w:cs="Times New Roman"/>
          <w:sz w:val="24"/>
          <w:szCs w:val="24"/>
        </w:rPr>
        <w:t xml:space="preserve">Dantas, TM; Rodrigues, LB; Santos, WS; Dias, JC; Santana, NM; Lima, ICV. </w:t>
      </w:r>
      <w:r w:rsidR="00A97CCB" w:rsidRPr="00A97CCB">
        <w:rPr>
          <w:rFonts w:ascii="Times New Roman" w:hAnsi="Times New Roman" w:cs="Times New Roman"/>
          <w:b/>
          <w:sz w:val="24"/>
          <w:szCs w:val="24"/>
        </w:rPr>
        <w:t>Percepções e Vivências de Cuidadores Familiares de idosos acamados</w:t>
      </w:r>
      <w:r w:rsidR="00A97CCB" w:rsidRPr="00A97CCB">
        <w:rPr>
          <w:rFonts w:ascii="Times New Roman" w:hAnsi="Times New Roman" w:cs="Times New Roman"/>
          <w:sz w:val="24"/>
          <w:szCs w:val="24"/>
        </w:rPr>
        <w:t>. Revista Brasileira Promoção Saúde. 2015; 28</w:t>
      </w:r>
      <w:r w:rsidR="00F83AE3">
        <w:rPr>
          <w:rFonts w:ascii="Times New Roman" w:hAnsi="Times New Roman" w:cs="Times New Roman"/>
          <w:sz w:val="24"/>
          <w:szCs w:val="24"/>
        </w:rPr>
        <w:t>(</w:t>
      </w:r>
      <w:r w:rsidR="00A97CCB" w:rsidRPr="00A97CCB">
        <w:rPr>
          <w:rFonts w:ascii="Times New Roman" w:hAnsi="Times New Roman" w:cs="Times New Roman"/>
          <w:sz w:val="24"/>
          <w:szCs w:val="24"/>
        </w:rPr>
        <w:t>3</w:t>
      </w:r>
      <w:r w:rsidR="00F83AE3">
        <w:rPr>
          <w:rFonts w:ascii="Times New Roman" w:hAnsi="Times New Roman" w:cs="Times New Roman"/>
          <w:sz w:val="24"/>
          <w:szCs w:val="24"/>
        </w:rPr>
        <w:t>):</w:t>
      </w:r>
      <w:r w:rsidR="00A97CCB" w:rsidRPr="00A97CCB">
        <w:rPr>
          <w:rFonts w:ascii="Times New Roman" w:hAnsi="Times New Roman" w:cs="Times New Roman"/>
          <w:sz w:val="24"/>
          <w:szCs w:val="24"/>
        </w:rPr>
        <w:t xml:space="preserve">411-417. </w:t>
      </w:r>
    </w:p>
    <w:p w14:paraId="07E6968B" w14:textId="608A87A3"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6.</w:t>
      </w:r>
      <w:r w:rsidR="00A97CCB" w:rsidRPr="00A97CCB">
        <w:rPr>
          <w:rFonts w:ascii="Times New Roman" w:hAnsi="Times New Roman" w:cs="Times New Roman"/>
          <w:sz w:val="24"/>
          <w:szCs w:val="24"/>
        </w:rPr>
        <w:t xml:space="preserve">Maffioletti, VLR; Loyola, CMD; </w:t>
      </w:r>
      <w:proofErr w:type="spellStart"/>
      <w:r w:rsidR="00A97CCB" w:rsidRPr="00A97CCB">
        <w:rPr>
          <w:rFonts w:ascii="Times New Roman" w:hAnsi="Times New Roman" w:cs="Times New Roman"/>
          <w:sz w:val="24"/>
          <w:szCs w:val="24"/>
        </w:rPr>
        <w:t>Nigri</w:t>
      </w:r>
      <w:proofErr w:type="spellEnd"/>
      <w:r w:rsidR="00A97CCB" w:rsidRPr="00A97CCB">
        <w:rPr>
          <w:rFonts w:ascii="Times New Roman" w:hAnsi="Times New Roman" w:cs="Times New Roman"/>
          <w:sz w:val="24"/>
          <w:szCs w:val="24"/>
        </w:rPr>
        <w:t xml:space="preserve">, F. </w:t>
      </w:r>
      <w:r w:rsidR="00A97CCB" w:rsidRPr="00A97CCB">
        <w:rPr>
          <w:rFonts w:ascii="Times New Roman" w:hAnsi="Times New Roman" w:cs="Times New Roman"/>
          <w:b/>
          <w:sz w:val="24"/>
          <w:szCs w:val="24"/>
        </w:rPr>
        <w:t>Os sentidos e destinos do cuidar na preparação dos cuidadores de idosos.</w:t>
      </w:r>
      <w:r w:rsidR="00A97CCB" w:rsidRPr="00A97CCB">
        <w:rPr>
          <w:rFonts w:ascii="Times New Roman" w:hAnsi="Times New Roman" w:cs="Times New Roman"/>
          <w:sz w:val="24"/>
          <w:szCs w:val="24"/>
        </w:rPr>
        <w:t xml:space="preserve"> Ciência &amp; Saúde Coletiva. 2006;</w:t>
      </w:r>
      <w:r w:rsidR="00F83AE3">
        <w:rPr>
          <w:rFonts w:ascii="Times New Roman" w:hAnsi="Times New Roman" w:cs="Times New Roman"/>
          <w:sz w:val="24"/>
          <w:szCs w:val="24"/>
        </w:rPr>
        <w:t xml:space="preserve"> </w:t>
      </w:r>
      <w:r w:rsidR="00A97CCB" w:rsidRPr="00A97CCB">
        <w:rPr>
          <w:rFonts w:ascii="Times New Roman" w:hAnsi="Times New Roman" w:cs="Times New Roman"/>
          <w:sz w:val="24"/>
          <w:szCs w:val="24"/>
        </w:rPr>
        <w:t>11</w:t>
      </w:r>
      <w:r w:rsidR="00F83AE3">
        <w:rPr>
          <w:rFonts w:ascii="Times New Roman" w:hAnsi="Times New Roman" w:cs="Times New Roman"/>
          <w:sz w:val="24"/>
          <w:szCs w:val="24"/>
        </w:rPr>
        <w:t>(</w:t>
      </w:r>
      <w:r w:rsidR="00A97CCB" w:rsidRPr="00A97CCB">
        <w:rPr>
          <w:rFonts w:ascii="Times New Roman" w:hAnsi="Times New Roman" w:cs="Times New Roman"/>
          <w:sz w:val="24"/>
          <w:szCs w:val="24"/>
        </w:rPr>
        <w:t>4</w:t>
      </w:r>
      <w:r w:rsidR="00F83AE3">
        <w:rPr>
          <w:rFonts w:ascii="Times New Roman" w:hAnsi="Times New Roman" w:cs="Times New Roman"/>
          <w:sz w:val="24"/>
          <w:szCs w:val="24"/>
        </w:rPr>
        <w:t>):</w:t>
      </w:r>
      <w:r w:rsidR="00A97CCB" w:rsidRPr="00A97CCB">
        <w:rPr>
          <w:rFonts w:ascii="Times New Roman" w:hAnsi="Times New Roman" w:cs="Times New Roman"/>
          <w:sz w:val="24"/>
          <w:szCs w:val="24"/>
        </w:rPr>
        <w:t xml:space="preserve">1085-1092. </w:t>
      </w:r>
    </w:p>
    <w:p w14:paraId="3429FA49" w14:textId="585D6223"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bookmarkStart w:id="7" w:name="_Toc466837815"/>
      <w:bookmarkStart w:id="8" w:name="_Toc466838098"/>
      <w:bookmarkStart w:id="9" w:name="_Toc466839747"/>
      <w:r>
        <w:rPr>
          <w:rFonts w:ascii="Times New Roman" w:hAnsi="Times New Roman" w:cs="Times New Roman"/>
          <w:sz w:val="24"/>
          <w:szCs w:val="24"/>
        </w:rPr>
        <w:t>7.</w:t>
      </w:r>
      <w:r w:rsidR="00A97CCB" w:rsidRPr="00A97CCB">
        <w:rPr>
          <w:rFonts w:ascii="Times New Roman" w:hAnsi="Times New Roman" w:cs="Times New Roman"/>
          <w:sz w:val="24"/>
          <w:szCs w:val="24"/>
        </w:rPr>
        <w:t xml:space="preserve">Rodrigues, JEG; Machado, ALG; Vieira, NFC; Fernandes, AFC; Rebouças, CBA. </w:t>
      </w:r>
      <w:r w:rsidR="00A97CCB" w:rsidRPr="00A97CCB">
        <w:rPr>
          <w:rFonts w:ascii="Times New Roman" w:hAnsi="Times New Roman" w:cs="Times New Roman"/>
          <w:b/>
          <w:sz w:val="24"/>
          <w:szCs w:val="24"/>
        </w:rPr>
        <w:t>Qualidade de vida e Sobrecarga de Cuidadores Familiares de Idosos Dependentes.</w:t>
      </w:r>
      <w:r w:rsidR="00A97CCB" w:rsidRPr="00A97CCB">
        <w:rPr>
          <w:rFonts w:ascii="Times New Roman" w:hAnsi="Times New Roman" w:cs="Times New Roman"/>
          <w:sz w:val="24"/>
          <w:szCs w:val="24"/>
        </w:rPr>
        <w:t xml:space="preserve"> Ciência y Enfermaria. 2014; 20</w:t>
      </w:r>
      <w:r w:rsidR="00F83AE3">
        <w:rPr>
          <w:rFonts w:ascii="Times New Roman" w:hAnsi="Times New Roman" w:cs="Times New Roman"/>
          <w:sz w:val="24"/>
          <w:szCs w:val="24"/>
        </w:rPr>
        <w:t>(</w:t>
      </w:r>
      <w:r w:rsidR="00A97CCB" w:rsidRPr="00A97CCB">
        <w:rPr>
          <w:rFonts w:ascii="Times New Roman" w:hAnsi="Times New Roman" w:cs="Times New Roman"/>
          <w:sz w:val="24"/>
          <w:szCs w:val="24"/>
        </w:rPr>
        <w:t>3</w:t>
      </w:r>
      <w:r w:rsidR="00F83AE3">
        <w:rPr>
          <w:rFonts w:ascii="Times New Roman" w:hAnsi="Times New Roman" w:cs="Times New Roman"/>
          <w:sz w:val="24"/>
          <w:szCs w:val="24"/>
        </w:rPr>
        <w:t>):</w:t>
      </w:r>
      <w:r w:rsidR="00A97CCB" w:rsidRPr="00A97CCB">
        <w:rPr>
          <w:rFonts w:ascii="Times New Roman" w:hAnsi="Times New Roman" w:cs="Times New Roman"/>
          <w:sz w:val="24"/>
          <w:szCs w:val="24"/>
        </w:rPr>
        <w:t>119-129</w:t>
      </w:r>
      <w:bookmarkEnd w:id="7"/>
      <w:bookmarkEnd w:id="8"/>
      <w:bookmarkEnd w:id="9"/>
      <w:r w:rsidR="00A97CCB" w:rsidRPr="00A97CCB">
        <w:rPr>
          <w:rFonts w:ascii="Times New Roman" w:hAnsi="Times New Roman" w:cs="Times New Roman"/>
          <w:sz w:val="24"/>
          <w:szCs w:val="24"/>
        </w:rPr>
        <w:t xml:space="preserve">.  </w:t>
      </w:r>
    </w:p>
    <w:p w14:paraId="4973874E" w14:textId="2FB7F360"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8.</w:t>
      </w:r>
      <w:r w:rsidR="00A97CCB" w:rsidRPr="00A97CCB">
        <w:rPr>
          <w:rFonts w:ascii="Times New Roman" w:hAnsi="Times New Roman" w:cs="Times New Roman"/>
          <w:sz w:val="24"/>
          <w:szCs w:val="24"/>
        </w:rPr>
        <w:t xml:space="preserve">Vieira, L. Nobre, JRS; Bastos, CCBC; Tavares, KO. </w:t>
      </w:r>
      <w:r w:rsidR="00A97CCB" w:rsidRPr="00A97CCB">
        <w:rPr>
          <w:rFonts w:ascii="Times New Roman" w:hAnsi="Times New Roman" w:cs="Times New Roman"/>
          <w:b/>
          <w:sz w:val="24"/>
          <w:szCs w:val="24"/>
        </w:rPr>
        <w:t>Cuidar de um familiar idoso dependente no domicílio: reflexões para os profissionais da saúde</w:t>
      </w:r>
      <w:r w:rsidR="00A97CCB" w:rsidRPr="00A97CCB">
        <w:rPr>
          <w:rFonts w:ascii="Times New Roman" w:hAnsi="Times New Roman" w:cs="Times New Roman"/>
          <w:sz w:val="24"/>
          <w:szCs w:val="24"/>
        </w:rPr>
        <w:t>. Revista Brasileira de Geriatria e Gerontologia. 2012;</w:t>
      </w:r>
      <w:r w:rsidR="00F83AE3">
        <w:rPr>
          <w:rFonts w:ascii="Times New Roman" w:hAnsi="Times New Roman" w:cs="Times New Roman"/>
          <w:sz w:val="24"/>
          <w:szCs w:val="24"/>
        </w:rPr>
        <w:t xml:space="preserve"> </w:t>
      </w:r>
      <w:r w:rsidR="00A97CCB" w:rsidRPr="00A97CCB">
        <w:rPr>
          <w:rFonts w:ascii="Times New Roman" w:hAnsi="Times New Roman" w:cs="Times New Roman"/>
          <w:sz w:val="24"/>
          <w:szCs w:val="24"/>
        </w:rPr>
        <w:t>15</w:t>
      </w:r>
      <w:r w:rsidR="00F83AE3">
        <w:rPr>
          <w:rFonts w:ascii="Times New Roman" w:hAnsi="Times New Roman" w:cs="Times New Roman"/>
          <w:sz w:val="24"/>
          <w:szCs w:val="24"/>
        </w:rPr>
        <w:t>(</w:t>
      </w:r>
      <w:r w:rsidR="00A97CCB" w:rsidRPr="00A97CCB">
        <w:rPr>
          <w:rFonts w:ascii="Times New Roman" w:hAnsi="Times New Roman" w:cs="Times New Roman"/>
          <w:sz w:val="24"/>
          <w:szCs w:val="24"/>
        </w:rPr>
        <w:t>2</w:t>
      </w:r>
      <w:r w:rsidR="00F83AE3">
        <w:rPr>
          <w:rFonts w:ascii="Times New Roman" w:hAnsi="Times New Roman" w:cs="Times New Roman"/>
          <w:sz w:val="24"/>
          <w:szCs w:val="24"/>
        </w:rPr>
        <w:t>):</w:t>
      </w:r>
      <w:r w:rsidR="00A97CCB" w:rsidRPr="00A97CCB">
        <w:rPr>
          <w:rFonts w:ascii="Times New Roman" w:hAnsi="Times New Roman" w:cs="Times New Roman"/>
          <w:sz w:val="24"/>
          <w:szCs w:val="24"/>
        </w:rPr>
        <w:t xml:space="preserve">255-263.  </w:t>
      </w:r>
    </w:p>
    <w:p w14:paraId="701A8B6F" w14:textId="77777777"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9.</w:t>
      </w:r>
      <w:r w:rsidR="00A97CCB" w:rsidRPr="00A97CCB">
        <w:rPr>
          <w:rFonts w:ascii="Times New Roman" w:hAnsi="Times New Roman" w:cs="Times New Roman"/>
          <w:sz w:val="24"/>
          <w:szCs w:val="24"/>
        </w:rPr>
        <w:t xml:space="preserve">Sommerhalder, C. </w:t>
      </w:r>
      <w:r w:rsidR="00A97CCB" w:rsidRPr="00A97CCB">
        <w:rPr>
          <w:rFonts w:ascii="Times New Roman" w:hAnsi="Times New Roman" w:cs="Times New Roman"/>
          <w:b/>
          <w:sz w:val="24"/>
          <w:szCs w:val="24"/>
        </w:rPr>
        <w:t>Significados associados à tarefa de cuidar de idosos de alta dependência no contexto familiar</w:t>
      </w:r>
      <w:r w:rsidR="00A97CCB" w:rsidRPr="00A97CCB">
        <w:rPr>
          <w:rFonts w:ascii="Times New Roman" w:hAnsi="Times New Roman" w:cs="Times New Roman"/>
          <w:sz w:val="24"/>
          <w:szCs w:val="24"/>
        </w:rPr>
        <w:t>. [Dissertação]. Campinas, SP: Universidade Estadual de Campinas. Faculdade de Educação, 2001.</w:t>
      </w:r>
    </w:p>
    <w:p w14:paraId="456401D5" w14:textId="10F15B27"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10.</w:t>
      </w:r>
      <w:r w:rsidR="00A97CCB" w:rsidRPr="00A97CCB">
        <w:rPr>
          <w:rFonts w:ascii="Times New Roman" w:hAnsi="Times New Roman" w:cs="Times New Roman"/>
          <w:sz w:val="24"/>
          <w:szCs w:val="24"/>
        </w:rPr>
        <w:t xml:space="preserve">Dahdah, DF; Carvalho, AMP. </w:t>
      </w:r>
      <w:r w:rsidR="00A97CCB" w:rsidRPr="00A97CCB">
        <w:rPr>
          <w:rFonts w:ascii="Times New Roman" w:hAnsi="Times New Roman" w:cs="Times New Roman"/>
          <w:b/>
          <w:sz w:val="24"/>
          <w:szCs w:val="24"/>
        </w:rPr>
        <w:t>Papéis ocupacionais, benefícios, ônus e modos de enfrentamento de problemas: Um estudo descritivo sobre cuidadoras de idosos</w:t>
      </w:r>
      <w:r w:rsidR="00A97CCB" w:rsidRPr="00A97CCB">
        <w:rPr>
          <w:rFonts w:ascii="Times New Roman" w:hAnsi="Times New Roman" w:cs="Times New Roman"/>
          <w:sz w:val="24"/>
          <w:szCs w:val="24"/>
        </w:rPr>
        <w:t xml:space="preserve"> </w:t>
      </w:r>
      <w:r w:rsidR="00A97CCB" w:rsidRPr="00A97CCB">
        <w:rPr>
          <w:rFonts w:ascii="Times New Roman" w:hAnsi="Times New Roman" w:cs="Times New Roman"/>
          <w:b/>
          <w:sz w:val="24"/>
          <w:szCs w:val="24"/>
        </w:rPr>
        <w:t>dependentes no contexto da família.</w:t>
      </w:r>
      <w:r w:rsidR="00A97CCB" w:rsidRPr="00A97CCB">
        <w:rPr>
          <w:rFonts w:ascii="Times New Roman" w:hAnsi="Times New Roman" w:cs="Times New Roman"/>
          <w:sz w:val="24"/>
          <w:szCs w:val="24"/>
        </w:rPr>
        <w:t xml:space="preserve"> Cadernos de Terapia Ocupacional UFSCar, São Carlos. 2014; 22</w:t>
      </w:r>
      <w:r w:rsidR="00F83AE3">
        <w:rPr>
          <w:rFonts w:ascii="Times New Roman" w:hAnsi="Times New Roman" w:cs="Times New Roman"/>
          <w:sz w:val="24"/>
          <w:szCs w:val="24"/>
        </w:rPr>
        <w:t>(</w:t>
      </w:r>
      <w:r w:rsidR="00A97CCB" w:rsidRPr="00A97CCB">
        <w:rPr>
          <w:rFonts w:ascii="Times New Roman" w:hAnsi="Times New Roman" w:cs="Times New Roman"/>
          <w:sz w:val="24"/>
          <w:szCs w:val="24"/>
        </w:rPr>
        <w:t>3</w:t>
      </w:r>
      <w:r w:rsidR="00F83AE3">
        <w:rPr>
          <w:rFonts w:ascii="Times New Roman" w:hAnsi="Times New Roman" w:cs="Times New Roman"/>
          <w:sz w:val="24"/>
          <w:szCs w:val="24"/>
        </w:rPr>
        <w:t>):</w:t>
      </w:r>
      <w:r w:rsidR="00A97CCB" w:rsidRPr="00A97CCB">
        <w:rPr>
          <w:rFonts w:ascii="Times New Roman" w:hAnsi="Times New Roman" w:cs="Times New Roman"/>
          <w:sz w:val="24"/>
          <w:szCs w:val="24"/>
        </w:rPr>
        <w:t xml:space="preserve">463-472.  </w:t>
      </w:r>
    </w:p>
    <w:p w14:paraId="28A7206C" w14:textId="6C197A9C"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bookmarkStart w:id="10" w:name="_Hlk499733316"/>
      <w:r>
        <w:rPr>
          <w:rFonts w:ascii="Times New Roman" w:hAnsi="Times New Roman" w:cs="Times New Roman"/>
          <w:sz w:val="24"/>
          <w:szCs w:val="24"/>
        </w:rPr>
        <w:t>11.</w:t>
      </w:r>
      <w:r w:rsidR="00A97CCB" w:rsidRPr="00A97CCB">
        <w:rPr>
          <w:rFonts w:ascii="Times New Roman" w:hAnsi="Times New Roman" w:cs="Times New Roman"/>
          <w:sz w:val="24"/>
          <w:szCs w:val="24"/>
        </w:rPr>
        <w:t xml:space="preserve">Costa, TFDC; Costa, KNDFM; Martins, KP; Fernandes, MDMF; Brito, SD. </w:t>
      </w:r>
      <w:r w:rsidR="00A97CCB" w:rsidRPr="00A97CCB">
        <w:rPr>
          <w:rFonts w:ascii="Times New Roman" w:hAnsi="Times New Roman" w:cs="Times New Roman"/>
          <w:b/>
          <w:sz w:val="24"/>
          <w:szCs w:val="24"/>
        </w:rPr>
        <w:t>Sobrecarga de cuidadores familiares de idosos com acidente vascular encefálico</w:t>
      </w:r>
      <w:r w:rsidR="00A97CCB" w:rsidRPr="00A97CCB">
        <w:rPr>
          <w:rFonts w:ascii="Times New Roman" w:hAnsi="Times New Roman" w:cs="Times New Roman"/>
          <w:sz w:val="24"/>
          <w:szCs w:val="24"/>
        </w:rPr>
        <w:t>. Escola Anna Nery. 2015; 19</w:t>
      </w:r>
      <w:r w:rsidR="00F83AE3">
        <w:rPr>
          <w:rFonts w:ascii="Times New Roman" w:hAnsi="Times New Roman" w:cs="Times New Roman"/>
          <w:sz w:val="24"/>
          <w:szCs w:val="24"/>
        </w:rPr>
        <w:t>(</w:t>
      </w:r>
      <w:r w:rsidR="00A97CCB" w:rsidRPr="00A97CCB">
        <w:rPr>
          <w:rFonts w:ascii="Times New Roman" w:hAnsi="Times New Roman" w:cs="Times New Roman"/>
          <w:sz w:val="24"/>
          <w:szCs w:val="24"/>
        </w:rPr>
        <w:t>2</w:t>
      </w:r>
      <w:r w:rsidR="00F83AE3">
        <w:rPr>
          <w:rFonts w:ascii="Times New Roman" w:hAnsi="Times New Roman" w:cs="Times New Roman"/>
          <w:sz w:val="24"/>
          <w:szCs w:val="24"/>
        </w:rPr>
        <w:t>):</w:t>
      </w:r>
      <w:r w:rsidR="00A97CCB" w:rsidRPr="00A97CCB">
        <w:rPr>
          <w:rFonts w:ascii="Times New Roman" w:hAnsi="Times New Roman" w:cs="Times New Roman"/>
          <w:sz w:val="24"/>
          <w:szCs w:val="24"/>
        </w:rPr>
        <w:t xml:space="preserve">350-355. </w:t>
      </w:r>
    </w:p>
    <w:p w14:paraId="2E93931F" w14:textId="3B6DB498"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12.</w:t>
      </w:r>
      <w:r w:rsidR="00A97CCB" w:rsidRPr="00A97CCB">
        <w:rPr>
          <w:rFonts w:ascii="Times New Roman" w:hAnsi="Times New Roman" w:cs="Times New Roman"/>
          <w:sz w:val="24"/>
          <w:szCs w:val="24"/>
        </w:rPr>
        <w:t xml:space="preserve">Lino, VTS; Rodrigues, NCP; Camacho, LAB; </w:t>
      </w:r>
      <w:proofErr w:type="spellStart"/>
      <w:r w:rsidR="00A97CCB" w:rsidRPr="00A97CCB">
        <w:rPr>
          <w:rFonts w:ascii="Times New Roman" w:hAnsi="Times New Roman" w:cs="Times New Roman"/>
          <w:sz w:val="24"/>
          <w:szCs w:val="24"/>
        </w:rPr>
        <w:t>O`dwyer</w:t>
      </w:r>
      <w:proofErr w:type="spellEnd"/>
      <w:r w:rsidR="00A97CCB" w:rsidRPr="00A97CCB">
        <w:rPr>
          <w:rFonts w:ascii="Times New Roman" w:hAnsi="Times New Roman" w:cs="Times New Roman"/>
          <w:sz w:val="24"/>
          <w:szCs w:val="24"/>
        </w:rPr>
        <w:t xml:space="preserve">, G; Lima, IS; Andrade, MKN; </w:t>
      </w:r>
      <w:proofErr w:type="spellStart"/>
      <w:r w:rsidR="00A97CCB" w:rsidRPr="00A97CCB">
        <w:rPr>
          <w:rFonts w:ascii="Times New Roman" w:hAnsi="Times New Roman" w:cs="Times New Roman"/>
          <w:sz w:val="24"/>
          <w:szCs w:val="24"/>
        </w:rPr>
        <w:t>Atie</w:t>
      </w:r>
      <w:proofErr w:type="spellEnd"/>
      <w:r w:rsidR="00A97CCB" w:rsidRPr="00A97CCB">
        <w:rPr>
          <w:rFonts w:ascii="Times New Roman" w:hAnsi="Times New Roman" w:cs="Times New Roman"/>
          <w:sz w:val="24"/>
          <w:szCs w:val="24"/>
        </w:rPr>
        <w:t xml:space="preserve">, S. </w:t>
      </w:r>
      <w:r w:rsidR="00A97CCB" w:rsidRPr="00A97CCB">
        <w:rPr>
          <w:rFonts w:ascii="Times New Roman" w:hAnsi="Times New Roman" w:cs="Times New Roman"/>
          <w:b/>
          <w:sz w:val="24"/>
          <w:szCs w:val="24"/>
        </w:rPr>
        <w:t>Prevalência de sobrecarga e respectivos fatores associados em cuidadores de idosos dependentes, em uma região pobre do Rio de Janeiro, Brasil.</w:t>
      </w:r>
      <w:r w:rsidR="00A97CCB" w:rsidRPr="00A97CCB">
        <w:rPr>
          <w:rFonts w:ascii="Times New Roman" w:hAnsi="Times New Roman" w:cs="Times New Roman"/>
          <w:sz w:val="24"/>
          <w:szCs w:val="24"/>
        </w:rPr>
        <w:t xml:space="preserve"> Caderno de Saúde Pública. 2016; 32</w:t>
      </w:r>
      <w:r w:rsidR="00F83AE3">
        <w:rPr>
          <w:rFonts w:ascii="Times New Roman" w:hAnsi="Times New Roman" w:cs="Times New Roman"/>
          <w:sz w:val="24"/>
          <w:szCs w:val="24"/>
        </w:rPr>
        <w:t>(</w:t>
      </w:r>
      <w:r w:rsidR="00A97CCB" w:rsidRPr="00A97CCB">
        <w:rPr>
          <w:rFonts w:ascii="Times New Roman" w:hAnsi="Times New Roman" w:cs="Times New Roman"/>
          <w:sz w:val="24"/>
          <w:szCs w:val="24"/>
        </w:rPr>
        <w:t>6</w:t>
      </w:r>
      <w:r w:rsidR="00F83AE3">
        <w:rPr>
          <w:rFonts w:ascii="Times New Roman" w:hAnsi="Times New Roman" w:cs="Times New Roman"/>
          <w:sz w:val="24"/>
          <w:szCs w:val="24"/>
        </w:rPr>
        <w:t>):</w:t>
      </w:r>
      <w:r w:rsidR="00A97CCB" w:rsidRPr="00A97CCB">
        <w:rPr>
          <w:rFonts w:ascii="Times New Roman" w:hAnsi="Times New Roman" w:cs="Times New Roman"/>
          <w:sz w:val="24"/>
          <w:szCs w:val="24"/>
        </w:rPr>
        <w:t xml:space="preserve">1-14. </w:t>
      </w:r>
    </w:p>
    <w:bookmarkEnd w:id="10"/>
    <w:p w14:paraId="6E7FD577" w14:textId="1EDC3E0B"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color w:val="FF0000"/>
          <w:sz w:val="24"/>
          <w:szCs w:val="24"/>
        </w:rPr>
      </w:pPr>
      <w:r>
        <w:rPr>
          <w:rFonts w:ascii="Times New Roman" w:hAnsi="Times New Roman" w:cs="Times New Roman"/>
          <w:sz w:val="24"/>
          <w:szCs w:val="24"/>
        </w:rPr>
        <w:t>13.</w:t>
      </w:r>
      <w:r w:rsidR="00A97CCB" w:rsidRPr="00A97CCB">
        <w:rPr>
          <w:rFonts w:ascii="Times New Roman" w:hAnsi="Times New Roman" w:cs="Times New Roman"/>
          <w:sz w:val="24"/>
          <w:szCs w:val="24"/>
        </w:rPr>
        <w:t xml:space="preserve">Minayo, MC </w:t>
      </w:r>
      <w:r w:rsidR="00A97CCB" w:rsidRPr="00A97CCB">
        <w:rPr>
          <w:rFonts w:ascii="Times New Roman" w:hAnsi="Times New Roman" w:cs="Times New Roman"/>
          <w:b/>
          <w:sz w:val="24"/>
          <w:szCs w:val="24"/>
        </w:rPr>
        <w:t>O desafio do conhecimento</w:t>
      </w:r>
      <w:r w:rsidR="00A97CCB" w:rsidRPr="00A97CCB">
        <w:rPr>
          <w:rFonts w:ascii="Times New Roman" w:hAnsi="Times New Roman" w:cs="Times New Roman"/>
          <w:sz w:val="24"/>
          <w:szCs w:val="24"/>
        </w:rPr>
        <w:t>:</w:t>
      </w:r>
      <w:r w:rsidR="00A97CCB" w:rsidRPr="00A97CCB">
        <w:rPr>
          <w:rFonts w:ascii="Times New Roman" w:hAnsi="Times New Roman" w:cs="Times New Roman"/>
          <w:b/>
          <w:sz w:val="24"/>
          <w:szCs w:val="24"/>
        </w:rPr>
        <w:t xml:space="preserve"> </w:t>
      </w:r>
      <w:r w:rsidR="00A97CCB" w:rsidRPr="00A97CCB">
        <w:rPr>
          <w:rFonts w:ascii="Times New Roman" w:hAnsi="Times New Roman" w:cs="Times New Roman"/>
          <w:sz w:val="24"/>
          <w:szCs w:val="24"/>
        </w:rPr>
        <w:t xml:space="preserve">pesquisa qualitativa em saúde. São Paulo: </w:t>
      </w:r>
      <w:proofErr w:type="spellStart"/>
      <w:r w:rsidR="00A97CCB" w:rsidRPr="00A97CCB">
        <w:rPr>
          <w:rFonts w:ascii="Times New Roman" w:hAnsi="Times New Roman" w:cs="Times New Roman"/>
          <w:sz w:val="24"/>
          <w:szCs w:val="24"/>
        </w:rPr>
        <w:t>Hucitec</w:t>
      </w:r>
      <w:proofErr w:type="spellEnd"/>
      <w:r w:rsidR="00A97CCB" w:rsidRPr="00A97CCB">
        <w:rPr>
          <w:rFonts w:ascii="Times New Roman" w:hAnsi="Times New Roman" w:cs="Times New Roman"/>
          <w:sz w:val="24"/>
          <w:szCs w:val="24"/>
        </w:rPr>
        <w:t xml:space="preserve">, 2010. </w:t>
      </w:r>
    </w:p>
    <w:p w14:paraId="392D21D4" w14:textId="774C3AF2"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14.</w:t>
      </w:r>
      <w:r w:rsidR="00A97CCB" w:rsidRPr="00A97CCB">
        <w:rPr>
          <w:rFonts w:ascii="Times New Roman" w:hAnsi="Times New Roman" w:cs="Times New Roman"/>
          <w:sz w:val="24"/>
          <w:szCs w:val="24"/>
        </w:rPr>
        <w:t xml:space="preserve">Associação Americana de Terapia Ocupacional.  </w:t>
      </w:r>
      <w:r w:rsidR="00A97CCB" w:rsidRPr="00A97CCB">
        <w:rPr>
          <w:rFonts w:ascii="Times New Roman" w:hAnsi="Times New Roman" w:cs="Times New Roman"/>
          <w:b/>
          <w:sz w:val="24"/>
          <w:szCs w:val="24"/>
        </w:rPr>
        <w:t>Estrutura da prática da Terapia Ocupacional: domínio &amp; processo</w:t>
      </w:r>
      <w:r w:rsidR="00A97CCB" w:rsidRPr="00A97CCB">
        <w:rPr>
          <w:rFonts w:ascii="Times New Roman" w:hAnsi="Times New Roman" w:cs="Times New Roman"/>
          <w:sz w:val="24"/>
          <w:szCs w:val="24"/>
        </w:rPr>
        <w:t>, 3ª ed. Revista de Terapia Ocupacional da Universidade de São Paulo. 2015; 26</w:t>
      </w:r>
      <w:r w:rsidR="00F83AE3">
        <w:rPr>
          <w:rFonts w:ascii="Times New Roman" w:hAnsi="Times New Roman" w:cs="Times New Roman"/>
          <w:sz w:val="24"/>
          <w:szCs w:val="24"/>
        </w:rPr>
        <w:t>:</w:t>
      </w:r>
      <w:r w:rsidR="00A97CCB" w:rsidRPr="00A97CCB">
        <w:rPr>
          <w:rFonts w:ascii="Times New Roman" w:hAnsi="Times New Roman" w:cs="Times New Roman"/>
          <w:sz w:val="24"/>
          <w:szCs w:val="24"/>
        </w:rPr>
        <w:t>1-49</w:t>
      </w:r>
    </w:p>
    <w:p w14:paraId="13779590" w14:textId="7BEA8181"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lastRenderedPageBreak/>
        <w:t>15.</w:t>
      </w:r>
      <w:r w:rsidR="00A97CCB" w:rsidRPr="00A97CCB">
        <w:rPr>
          <w:rFonts w:ascii="Times New Roman" w:hAnsi="Times New Roman" w:cs="Times New Roman"/>
          <w:sz w:val="24"/>
          <w:szCs w:val="24"/>
        </w:rPr>
        <w:t xml:space="preserve">Carleto, DGS; Souza, ACA; Silva, M; Cruz, DMC; Andrade VS. </w:t>
      </w:r>
      <w:r w:rsidR="00A97CCB" w:rsidRPr="00A97CCB">
        <w:rPr>
          <w:rFonts w:ascii="Times New Roman" w:hAnsi="Times New Roman" w:cs="Times New Roman"/>
          <w:b/>
          <w:sz w:val="24"/>
          <w:szCs w:val="24"/>
        </w:rPr>
        <w:t>Estrutura da prática da terapia ocupacional: domínio e processo. 2ª edição</w:t>
      </w:r>
      <w:r w:rsidR="00A97CCB" w:rsidRPr="00A97CCB">
        <w:rPr>
          <w:rFonts w:ascii="Times New Roman" w:hAnsi="Times New Roman" w:cs="Times New Roman"/>
          <w:sz w:val="24"/>
          <w:szCs w:val="24"/>
        </w:rPr>
        <w:t>. Revista Triângulo: Ensino, Pesquisa e Extensão, Uberaba. 2010; 3</w:t>
      </w:r>
      <w:r w:rsidR="00F83AE3">
        <w:rPr>
          <w:rFonts w:ascii="Times New Roman" w:hAnsi="Times New Roman" w:cs="Times New Roman"/>
          <w:sz w:val="24"/>
          <w:szCs w:val="24"/>
        </w:rPr>
        <w:t>(</w:t>
      </w:r>
      <w:r w:rsidR="00A97CCB" w:rsidRPr="00A97CCB">
        <w:rPr>
          <w:rFonts w:ascii="Times New Roman" w:hAnsi="Times New Roman" w:cs="Times New Roman"/>
          <w:sz w:val="24"/>
          <w:szCs w:val="24"/>
        </w:rPr>
        <w:t>2</w:t>
      </w:r>
      <w:r w:rsidR="00F83AE3">
        <w:rPr>
          <w:rFonts w:ascii="Times New Roman" w:hAnsi="Times New Roman" w:cs="Times New Roman"/>
          <w:sz w:val="24"/>
          <w:szCs w:val="24"/>
        </w:rPr>
        <w:t>):</w:t>
      </w:r>
      <w:r w:rsidR="00A97CCB" w:rsidRPr="00A97CCB">
        <w:rPr>
          <w:rFonts w:ascii="Times New Roman" w:hAnsi="Times New Roman" w:cs="Times New Roman"/>
          <w:sz w:val="24"/>
          <w:szCs w:val="24"/>
        </w:rPr>
        <w:t xml:space="preserve">57-147. </w:t>
      </w:r>
    </w:p>
    <w:p w14:paraId="6DB17D17" w14:textId="77777777"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16.</w:t>
      </w:r>
      <w:r w:rsidR="00A97CCB" w:rsidRPr="00A97CCB">
        <w:rPr>
          <w:rFonts w:ascii="Times New Roman" w:hAnsi="Times New Roman" w:cs="Times New Roman"/>
          <w:sz w:val="24"/>
          <w:szCs w:val="24"/>
        </w:rPr>
        <w:t xml:space="preserve">Hagedorn, R. </w:t>
      </w:r>
      <w:r w:rsidR="00A97CCB" w:rsidRPr="00A97CCB">
        <w:rPr>
          <w:rFonts w:ascii="Times New Roman" w:hAnsi="Times New Roman" w:cs="Times New Roman"/>
          <w:b/>
          <w:sz w:val="24"/>
          <w:szCs w:val="24"/>
        </w:rPr>
        <w:t>Fundamentos da Prática em Terapia Ocupacional</w:t>
      </w:r>
      <w:r w:rsidR="00A97CCB" w:rsidRPr="00A97CCB">
        <w:rPr>
          <w:rFonts w:ascii="Times New Roman" w:hAnsi="Times New Roman" w:cs="Times New Roman"/>
          <w:sz w:val="24"/>
          <w:szCs w:val="24"/>
        </w:rPr>
        <w:t xml:space="preserve">. São Paulo:  </w:t>
      </w:r>
      <w:proofErr w:type="spellStart"/>
      <w:r w:rsidR="00A97CCB" w:rsidRPr="00A97CCB">
        <w:rPr>
          <w:rFonts w:ascii="Times New Roman" w:hAnsi="Times New Roman" w:cs="Times New Roman"/>
          <w:sz w:val="24"/>
          <w:szCs w:val="24"/>
        </w:rPr>
        <w:t>Dynamis</w:t>
      </w:r>
      <w:proofErr w:type="spellEnd"/>
      <w:r w:rsidR="00A97CCB" w:rsidRPr="00A97CCB">
        <w:rPr>
          <w:rFonts w:ascii="Times New Roman" w:hAnsi="Times New Roman" w:cs="Times New Roman"/>
          <w:sz w:val="24"/>
          <w:szCs w:val="24"/>
        </w:rPr>
        <w:t xml:space="preserve"> Editorial; 1999.</w:t>
      </w:r>
    </w:p>
    <w:p w14:paraId="4D18DC02" w14:textId="6AF253B9"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17.</w:t>
      </w:r>
      <w:r w:rsidR="00A97CCB" w:rsidRPr="00A97CCB">
        <w:rPr>
          <w:rFonts w:ascii="Times New Roman" w:hAnsi="Times New Roman" w:cs="Times New Roman"/>
          <w:sz w:val="24"/>
          <w:szCs w:val="24"/>
        </w:rPr>
        <w:t xml:space="preserve">Borghi, AC; </w:t>
      </w:r>
      <w:proofErr w:type="spellStart"/>
      <w:r w:rsidR="00A97CCB" w:rsidRPr="00A97CCB">
        <w:rPr>
          <w:rFonts w:ascii="Times New Roman" w:hAnsi="Times New Roman" w:cs="Times New Roman"/>
          <w:sz w:val="24"/>
          <w:szCs w:val="24"/>
        </w:rPr>
        <w:t>Sassá</w:t>
      </w:r>
      <w:proofErr w:type="spellEnd"/>
      <w:r w:rsidR="00A97CCB" w:rsidRPr="00A97CCB">
        <w:rPr>
          <w:rFonts w:ascii="Times New Roman" w:hAnsi="Times New Roman" w:cs="Times New Roman"/>
          <w:sz w:val="24"/>
          <w:szCs w:val="24"/>
        </w:rPr>
        <w:t xml:space="preserve">, AH; Matos, PCB; </w:t>
      </w:r>
      <w:proofErr w:type="spellStart"/>
      <w:r w:rsidR="00A97CCB" w:rsidRPr="00A97CCB">
        <w:rPr>
          <w:rFonts w:ascii="Times New Roman" w:hAnsi="Times New Roman" w:cs="Times New Roman"/>
          <w:sz w:val="24"/>
          <w:szCs w:val="24"/>
        </w:rPr>
        <w:t>Decesaro</w:t>
      </w:r>
      <w:proofErr w:type="spellEnd"/>
      <w:r w:rsidR="00A97CCB" w:rsidRPr="00A97CCB">
        <w:rPr>
          <w:rFonts w:ascii="Times New Roman" w:hAnsi="Times New Roman" w:cs="Times New Roman"/>
          <w:sz w:val="24"/>
          <w:szCs w:val="24"/>
        </w:rPr>
        <w:t xml:space="preserve"> MN; </w:t>
      </w:r>
      <w:proofErr w:type="spellStart"/>
      <w:r w:rsidR="00A97CCB" w:rsidRPr="00A97CCB">
        <w:rPr>
          <w:rFonts w:ascii="Times New Roman" w:hAnsi="Times New Roman" w:cs="Times New Roman"/>
          <w:sz w:val="24"/>
          <w:szCs w:val="24"/>
        </w:rPr>
        <w:t>Marcon</w:t>
      </w:r>
      <w:proofErr w:type="spellEnd"/>
      <w:r w:rsidR="00A97CCB" w:rsidRPr="00A97CCB">
        <w:rPr>
          <w:rFonts w:ascii="Times New Roman" w:hAnsi="Times New Roman" w:cs="Times New Roman"/>
          <w:sz w:val="24"/>
          <w:szCs w:val="24"/>
        </w:rPr>
        <w:t xml:space="preserve">, SS. </w:t>
      </w:r>
      <w:r w:rsidR="00A97CCB" w:rsidRPr="00A97CCB">
        <w:rPr>
          <w:rFonts w:ascii="Times New Roman" w:hAnsi="Times New Roman" w:cs="Times New Roman"/>
          <w:b/>
          <w:sz w:val="24"/>
          <w:szCs w:val="24"/>
        </w:rPr>
        <w:t>Qualidade de vida de idosos com doença de Alzheimer e de seus cuidadores.</w:t>
      </w:r>
      <w:r w:rsidR="00A97CCB" w:rsidRPr="00A97CCB">
        <w:rPr>
          <w:rFonts w:ascii="Times New Roman" w:hAnsi="Times New Roman" w:cs="Times New Roman"/>
          <w:sz w:val="24"/>
          <w:szCs w:val="24"/>
        </w:rPr>
        <w:t xml:space="preserve"> Revista Gaúcha de Enfermagem. 2011; 32</w:t>
      </w:r>
      <w:r w:rsidR="00F83AE3">
        <w:rPr>
          <w:rFonts w:ascii="Times New Roman" w:hAnsi="Times New Roman" w:cs="Times New Roman"/>
          <w:sz w:val="24"/>
          <w:szCs w:val="24"/>
        </w:rPr>
        <w:t>(</w:t>
      </w:r>
      <w:r w:rsidR="00A97CCB" w:rsidRPr="00A97CCB">
        <w:rPr>
          <w:rFonts w:ascii="Times New Roman" w:hAnsi="Times New Roman" w:cs="Times New Roman"/>
          <w:sz w:val="24"/>
          <w:szCs w:val="24"/>
        </w:rPr>
        <w:t>4</w:t>
      </w:r>
      <w:r w:rsidR="00F83AE3">
        <w:rPr>
          <w:rFonts w:ascii="Times New Roman" w:hAnsi="Times New Roman" w:cs="Times New Roman"/>
          <w:sz w:val="24"/>
          <w:szCs w:val="24"/>
        </w:rPr>
        <w:t>):</w:t>
      </w:r>
      <w:r w:rsidR="00A97CCB" w:rsidRPr="00A97CCB">
        <w:rPr>
          <w:rFonts w:ascii="Times New Roman" w:hAnsi="Times New Roman" w:cs="Times New Roman"/>
          <w:sz w:val="24"/>
          <w:szCs w:val="24"/>
        </w:rPr>
        <w:t xml:space="preserve">751-8.  </w:t>
      </w:r>
    </w:p>
    <w:p w14:paraId="4DBD0DEB" w14:textId="04FF2F90"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18.</w:t>
      </w:r>
      <w:r w:rsidR="00A97CCB" w:rsidRPr="00A97CCB">
        <w:rPr>
          <w:rFonts w:ascii="Times New Roman" w:hAnsi="Times New Roman" w:cs="Times New Roman"/>
          <w:sz w:val="24"/>
          <w:szCs w:val="24"/>
        </w:rPr>
        <w:t xml:space="preserve">Gomes, MM; </w:t>
      </w:r>
      <w:proofErr w:type="spellStart"/>
      <w:r w:rsidR="00A97CCB" w:rsidRPr="00A97CCB">
        <w:rPr>
          <w:rFonts w:ascii="Times New Roman" w:hAnsi="Times New Roman" w:cs="Times New Roman"/>
          <w:sz w:val="24"/>
          <w:szCs w:val="24"/>
        </w:rPr>
        <w:t>Quinhones</w:t>
      </w:r>
      <w:proofErr w:type="spellEnd"/>
      <w:r w:rsidR="00A97CCB" w:rsidRPr="00A97CCB">
        <w:rPr>
          <w:rFonts w:ascii="Times New Roman" w:hAnsi="Times New Roman" w:cs="Times New Roman"/>
          <w:sz w:val="24"/>
          <w:szCs w:val="24"/>
        </w:rPr>
        <w:t xml:space="preserve">, MS; </w:t>
      </w:r>
      <w:proofErr w:type="spellStart"/>
      <w:r w:rsidR="00A97CCB" w:rsidRPr="00A97CCB">
        <w:rPr>
          <w:rFonts w:ascii="Times New Roman" w:hAnsi="Times New Roman" w:cs="Times New Roman"/>
          <w:sz w:val="24"/>
          <w:szCs w:val="24"/>
        </w:rPr>
        <w:t>Engelhardt</w:t>
      </w:r>
      <w:proofErr w:type="spellEnd"/>
      <w:r w:rsidR="00A97CCB" w:rsidRPr="00A97CCB">
        <w:rPr>
          <w:rFonts w:ascii="Times New Roman" w:hAnsi="Times New Roman" w:cs="Times New Roman"/>
          <w:sz w:val="24"/>
          <w:szCs w:val="24"/>
        </w:rPr>
        <w:t xml:space="preserve">, E. </w:t>
      </w:r>
      <w:r w:rsidR="00A97CCB" w:rsidRPr="00A97CCB">
        <w:rPr>
          <w:rFonts w:ascii="Times New Roman" w:hAnsi="Times New Roman" w:cs="Times New Roman"/>
          <w:b/>
          <w:sz w:val="24"/>
          <w:szCs w:val="24"/>
        </w:rPr>
        <w:t xml:space="preserve">Neurofisiologia do sono e aspectos </w:t>
      </w:r>
      <w:proofErr w:type="spellStart"/>
      <w:r w:rsidR="00A97CCB" w:rsidRPr="00A97CCB">
        <w:rPr>
          <w:rFonts w:ascii="Times New Roman" w:hAnsi="Times New Roman" w:cs="Times New Roman"/>
          <w:b/>
          <w:sz w:val="24"/>
          <w:szCs w:val="24"/>
        </w:rPr>
        <w:t>farmacoterapêuticos</w:t>
      </w:r>
      <w:proofErr w:type="spellEnd"/>
      <w:r w:rsidR="00A97CCB" w:rsidRPr="00A97CCB">
        <w:rPr>
          <w:rFonts w:ascii="Times New Roman" w:hAnsi="Times New Roman" w:cs="Times New Roman"/>
          <w:b/>
          <w:sz w:val="24"/>
          <w:szCs w:val="24"/>
        </w:rPr>
        <w:t xml:space="preserve"> dos seus transtornos</w:t>
      </w:r>
      <w:r w:rsidR="00A97CCB" w:rsidRPr="00A97CCB">
        <w:rPr>
          <w:rFonts w:ascii="Times New Roman" w:hAnsi="Times New Roman" w:cs="Times New Roman"/>
          <w:i/>
          <w:sz w:val="24"/>
          <w:szCs w:val="24"/>
        </w:rPr>
        <w:t xml:space="preserve">. </w:t>
      </w:r>
      <w:r w:rsidR="00A97CCB" w:rsidRPr="00A97CCB">
        <w:rPr>
          <w:rFonts w:ascii="Times New Roman" w:hAnsi="Times New Roman" w:cs="Times New Roman"/>
          <w:sz w:val="24"/>
          <w:szCs w:val="24"/>
        </w:rPr>
        <w:t xml:space="preserve">Revista Brasileira de Neurologia. 2010; 46, </w:t>
      </w:r>
      <w:r w:rsidR="00F83AE3">
        <w:rPr>
          <w:rFonts w:ascii="Times New Roman" w:hAnsi="Times New Roman" w:cs="Times New Roman"/>
          <w:sz w:val="24"/>
          <w:szCs w:val="24"/>
        </w:rPr>
        <w:t>(</w:t>
      </w:r>
      <w:r w:rsidR="00A97CCB" w:rsidRPr="00A97CCB">
        <w:rPr>
          <w:rFonts w:ascii="Times New Roman" w:hAnsi="Times New Roman" w:cs="Times New Roman"/>
          <w:sz w:val="24"/>
          <w:szCs w:val="24"/>
        </w:rPr>
        <w:t>1</w:t>
      </w:r>
      <w:r w:rsidR="00F83AE3">
        <w:rPr>
          <w:rFonts w:ascii="Times New Roman" w:hAnsi="Times New Roman" w:cs="Times New Roman"/>
          <w:sz w:val="24"/>
          <w:szCs w:val="24"/>
        </w:rPr>
        <w:t>):</w:t>
      </w:r>
      <w:r w:rsidR="00A97CCB" w:rsidRPr="00A97CCB">
        <w:rPr>
          <w:rFonts w:ascii="Times New Roman" w:hAnsi="Times New Roman" w:cs="Times New Roman"/>
          <w:sz w:val="24"/>
          <w:szCs w:val="24"/>
        </w:rPr>
        <w:t xml:space="preserve">5-15.  </w:t>
      </w:r>
    </w:p>
    <w:p w14:paraId="68CBDE5D" w14:textId="3FE2B35A"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19.</w:t>
      </w:r>
      <w:r w:rsidR="00A97CCB" w:rsidRPr="00A97CCB">
        <w:rPr>
          <w:rFonts w:ascii="Times New Roman" w:hAnsi="Times New Roman" w:cs="Times New Roman"/>
          <w:sz w:val="24"/>
          <w:szCs w:val="24"/>
        </w:rPr>
        <w:t xml:space="preserve">Neves, GSML; </w:t>
      </w:r>
      <w:proofErr w:type="spellStart"/>
      <w:r w:rsidR="00A97CCB" w:rsidRPr="00A97CCB">
        <w:rPr>
          <w:rFonts w:ascii="Times New Roman" w:hAnsi="Times New Roman" w:cs="Times New Roman"/>
          <w:sz w:val="24"/>
          <w:szCs w:val="24"/>
        </w:rPr>
        <w:t>Giorelli</w:t>
      </w:r>
      <w:proofErr w:type="spellEnd"/>
      <w:r w:rsidR="00A97CCB" w:rsidRPr="00A97CCB">
        <w:rPr>
          <w:rFonts w:ascii="Times New Roman" w:hAnsi="Times New Roman" w:cs="Times New Roman"/>
          <w:sz w:val="24"/>
          <w:szCs w:val="24"/>
        </w:rPr>
        <w:t xml:space="preserve">, AS; Florido, P; Gomes, MM. </w:t>
      </w:r>
      <w:r w:rsidR="00A97CCB" w:rsidRPr="00A97CCB">
        <w:rPr>
          <w:rFonts w:ascii="Times New Roman" w:hAnsi="Times New Roman" w:cs="Times New Roman"/>
          <w:b/>
          <w:sz w:val="24"/>
          <w:szCs w:val="24"/>
        </w:rPr>
        <w:t>Transtornos do sono: visão geral.</w:t>
      </w:r>
      <w:r w:rsidR="00A97CCB" w:rsidRPr="00A97CCB">
        <w:rPr>
          <w:rFonts w:ascii="Times New Roman" w:hAnsi="Times New Roman" w:cs="Times New Roman"/>
          <w:sz w:val="24"/>
          <w:szCs w:val="24"/>
        </w:rPr>
        <w:t xml:space="preserve"> Revista Brasileira de Neurologia. 2013; 49</w:t>
      </w:r>
      <w:r w:rsidR="00F83AE3">
        <w:rPr>
          <w:rFonts w:ascii="Times New Roman" w:hAnsi="Times New Roman" w:cs="Times New Roman"/>
          <w:sz w:val="24"/>
          <w:szCs w:val="24"/>
        </w:rPr>
        <w:t>(</w:t>
      </w:r>
      <w:r w:rsidR="00A97CCB" w:rsidRPr="00A97CCB">
        <w:rPr>
          <w:rFonts w:ascii="Times New Roman" w:hAnsi="Times New Roman" w:cs="Times New Roman"/>
          <w:sz w:val="24"/>
          <w:szCs w:val="24"/>
        </w:rPr>
        <w:t>2</w:t>
      </w:r>
      <w:r w:rsidR="00F83AE3">
        <w:rPr>
          <w:rFonts w:ascii="Times New Roman" w:hAnsi="Times New Roman" w:cs="Times New Roman"/>
          <w:sz w:val="24"/>
          <w:szCs w:val="24"/>
        </w:rPr>
        <w:t>):</w:t>
      </w:r>
      <w:r w:rsidR="00A97CCB" w:rsidRPr="00A97CCB">
        <w:rPr>
          <w:rFonts w:ascii="Times New Roman" w:hAnsi="Times New Roman" w:cs="Times New Roman"/>
          <w:sz w:val="24"/>
          <w:szCs w:val="24"/>
        </w:rPr>
        <w:t xml:space="preserve">57-71.  </w:t>
      </w:r>
    </w:p>
    <w:p w14:paraId="701E887F" w14:textId="1AA9254B"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20.</w:t>
      </w:r>
      <w:r w:rsidR="00A97CCB" w:rsidRPr="00A97CCB">
        <w:rPr>
          <w:rFonts w:ascii="Times New Roman" w:hAnsi="Times New Roman" w:cs="Times New Roman"/>
          <w:sz w:val="24"/>
          <w:szCs w:val="24"/>
        </w:rPr>
        <w:t xml:space="preserve">Kubota, AMA; Silva, MNRMO; </w:t>
      </w:r>
      <w:proofErr w:type="spellStart"/>
      <w:r w:rsidR="00A97CCB" w:rsidRPr="00A97CCB">
        <w:rPr>
          <w:rFonts w:ascii="Times New Roman" w:hAnsi="Times New Roman" w:cs="Times New Roman"/>
          <w:sz w:val="24"/>
          <w:szCs w:val="24"/>
        </w:rPr>
        <w:t>Masioli</w:t>
      </w:r>
      <w:proofErr w:type="spellEnd"/>
      <w:r w:rsidR="00A97CCB" w:rsidRPr="00A97CCB">
        <w:rPr>
          <w:rFonts w:ascii="Times New Roman" w:hAnsi="Times New Roman" w:cs="Times New Roman"/>
          <w:sz w:val="24"/>
          <w:szCs w:val="24"/>
        </w:rPr>
        <w:t xml:space="preserve">, A. B. </w:t>
      </w:r>
      <w:r w:rsidR="00A97CCB" w:rsidRPr="00A97CCB">
        <w:rPr>
          <w:rFonts w:ascii="Times New Roman" w:hAnsi="Times New Roman" w:cs="Times New Roman"/>
          <w:b/>
          <w:sz w:val="24"/>
          <w:szCs w:val="24"/>
        </w:rPr>
        <w:t>Aspectos da insônia no adulto e a relação.</w:t>
      </w:r>
      <w:r w:rsidR="00A97CCB" w:rsidRPr="00A97CCB">
        <w:rPr>
          <w:rFonts w:ascii="Times New Roman" w:hAnsi="Times New Roman" w:cs="Times New Roman"/>
          <w:sz w:val="24"/>
          <w:szCs w:val="24"/>
        </w:rPr>
        <w:t xml:space="preserve"> Revista de Terapia Ocupacional da Universidade de São Paulo. 2014; 25</w:t>
      </w:r>
      <w:r w:rsidR="00F83AE3">
        <w:rPr>
          <w:rFonts w:ascii="Times New Roman" w:hAnsi="Times New Roman" w:cs="Times New Roman"/>
          <w:sz w:val="24"/>
          <w:szCs w:val="24"/>
        </w:rPr>
        <w:t>(</w:t>
      </w:r>
      <w:r w:rsidR="00A97CCB" w:rsidRPr="00A97CCB">
        <w:rPr>
          <w:rFonts w:ascii="Times New Roman" w:hAnsi="Times New Roman" w:cs="Times New Roman"/>
          <w:sz w:val="24"/>
          <w:szCs w:val="24"/>
        </w:rPr>
        <w:t>2</w:t>
      </w:r>
      <w:r w:rsidR="00F83AE3">
        <w:rPr>
          <w:rFonts w:ascii="Times New Roman" w:hAnsi="Times New Roman" w:cs="Times New Roman"/>
          <w:sz w:val="24"/>
          <w:szCs w:val="24"/>
        </w:rPr>
        <w:t>):</w:t>
      </w:r>
      <w:r w:rsidR="00A97CCB" w:rsidRPr="00A97CCB">
        <w:rPr>
          <w:rFonts w:ascii="Times New Roman" w:hAnsi="Times New Roman" w:cs="Times New Roman"/>
          <w:sz w:val="24"/>
          <w:szCs w:val="24"/>
        </w:rPr>
        <w:t xml:space="preserve">119-25.  </w:t>
      </w:r>
    </w:p>
    <w:p w14:paraId="5E6773DC" w14:textId="297C79F1"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21.</w:t>
      </w:r>
      <w:r w:rsidR="00A97CCB" w:rsidRPr="00A97CCB">
        <w:rPr>
          <w:rFonts w:ascii="Times New Roman" w:hAnsi="Times New Roman" w:cs="Times New Roman"/>
          <w:sz w:val="24"/>
          <w:szCs w:val="24"/>
        </w:rPr>
        <w:t xml:space="preserve">Rocha, MPE; Vieira, MA; Sena, RR. </w:t>
      </w:r>
      <w:r w:rsidR="00A97CCB" w:rsidRPr="00A97CCB">
        <w:rPr>
          <w:rFonts w:ascii="Times New Roman" w:hAnsi="Times New Roman" w:cs="Times New Roman"/>
          <w:b/>
          <w:sz w:val="24"/>
          <w:szCs w:val="24"/>
        </w:rPr>
        <w:t>Desvelando o cotidiano dos cuidadores informais de idosos</w:t>
      </w:r>
      <w:r w:rsidR="00A97CCB" w:rsidRPr="00A97CCB">
        <w:rPr>
          <w:rFonts w:ascii="Times New Roman" w:hAnsi="Times New Roman" w:cs="Times New Roman"/>
          <w:sz w:val="24"/>
          <w:szCs w:val="24"/>
        </w:rPr>
        <w:t>. Revista Brasileira de Enfermagem. 2008; 61</w:t>
      </w:r>
      <w:r w:rsidR="00F83AE3">
        <w:rPr>
          <w:rFonts w:ascii="Times New Roman" w:hAnsi="Times New Roman" w:cs="Times New Roman"/>
          <w:sz w:val="24"/>
          <w:szCs w:val="24"/>
        </w:rPr>
        <w:t>(</w:t>
      </w:r>
      <w:r w:rsidR="00A97CCB" w:rsidRPr="00A97CCB">
        <w:rPr>
          <w:rFonts w:ascii="Times New Roman" w:hAnsi="Times New Roman" w:cs="Times New Roman"/>
          <w:sz w:val="24"/>
          <w:szCs w:val="24"/>
        </w:rPr>
        <w:t>6</w:t>
      </w:r>
      <w:r w:rsidR="00F83AE3">
        <w:rPr>
          <w:rFonts w:ascii="Times New Roman" w:hAnsi="Times New Roman" w:cs="Times New Roman"/>
          <w:sz w:val="24"/>
          <w:szCs w:val="24"/>
        </w:rPr>
        <w:t>):</w:t>
      </w:r>
      <w:r w:rsidR="00A97CCB" w:rsidRPr="00A97CCB">
        <w:rPr>
          <w:rFonts w:ascii="Times New Roman" w:hAnsi="Times New Roman" w:cs="Times New Roman"/>
          <w:sz w:val="24"/>
          <w:szCs w:val="24"/>
        </w:rPr>
        <w:t xml:space="preserve">801- 808. </w:t>
      </w:r>
    </w:p>
    <w:p w14:paraId="41D4A559" w14:textId="61E4FB1D"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22.</w:t>
      </w:r>
      <w:r w:rsidR="00A97CCB" w:rsidRPr="00A97CCB">
        <w:rPr>
          <w:rFonts w:ascii="Times New Roman" w:hAnsi="Times New Roman" w:cs="Times New Roman"/>
          <w:sz w:val="24"/>
          <w:szCs w:val="24"/>
        </w:rPr>
        <w:t xml:space="preserve">Cruz, MNC; </w:t>
      </w:r>
      <w:proofErr w:type="spellStart"/>
      <w:r w:rsidR="00A97CCB" w:rsidRPr="00A97CCB">
        <w:rPr>
          <w:rFonts w:ascii="Times New Roman" w:hAnsi="Times New Roman" w:cs="Times New Roman"/>
          <w:sz w:val="24"/>
          <w:szCs w:val="24"/>
        </w:rPr>
        <w:t>Lecheta</w:t>
      </w:r>
      <w:proofErr w:type="spellEnd"/>
      <w:r w:rsidR="00A97CCB" w:rsidRPr="00A97CCB">
        <w:rPr>
          <w:rFonts w:ascii="Times New Roman" w:hAnsi="Times New Roman" w:cs="Times New Roman"/>
          <w:sz w:val="24"/>
          <w:szCs w:val="24"/>
        </w:rPr>
        <w:t xml:space="preserve">, DR.; </w:t>
      </w:r>
      <w:proofErr w:type="spellStart"/>
      <w:r w:rsidR="00A97CCB" w:rsidRPr="00A97CCB">
        <w:rPr>
          <w:rFonts w:ascii="Times New Roman" w:hAnsi="Times New Roman" w:cs="Times New Roman"/>
          <w:sz w:val="24"/>
          <w:szCs w:val="24"/>
        </w:rPr>
        <w:t>Wachholz</w:t>
      </w:r>
      <w:proofErr w:type="spellEnd"/>
      <w:r w:rsidR="00A97CCB" w:rsidRPr="00A97CCB">
        <w:rPr>
          <w:rFonts w:ascii="Times New Roman" w:hAnsi="Times New Roman" w:cs="Times New Roman"/>
          <w:sz w:val="24"/>
          <w:szCs w:val="24"/>
        </w:rPr>
        <w:t xml:space="preserve">, PA. </w:t>
      </w:r>
      <w:r w:rsidR="00A97CCB" w:rsidRPr="00A97CCB">
        <w:rPr>
          <w:rFonts w:ascii="Times New Roman" w:hAnsi="Times New Roman" w:cs="Times New Roman"/>
          <w:b/>
          <w:bCs/>
          <w:sz w:val="24"/>
          <w:szCs w:val="24"/>
        </w:rPr>
        <w:t>Fatores associados à sobrecarga e à depressão em cuidadores de idosos com doença de Alzheimer</w:t>
      </w:r>
      <w:r w:rsidR="00A97CCB" w:rsidRPr="00A97CCB">
        <w:rPr>
          <w:rFonts w:ascii="Times New Roman" w:hAnsi="Times New Roman" w:cs="Times New Roman"/>
          <w:sz w:val="24"/>
          <w:szCs w:val="24"/>
        </w:rPr>
        <w:t>. Revista Brasileira de Geriatria &amp; Gerontologia. 2009;</w:t>
      </w:r>
      <w:r w:rsidR="00F83AE3">
        <w:rPr>
          <w:rFonts w:ascii="Times New Roman" w:hAnsi="Times New Roman" w:cs="Times New Roman"/>
          <w:sz w:val="24"/>
          <w:szCs w:val="24"/>
        </w:rPr>
        <w:t xml:space="preserve"> </w:t>
      </w:r>
      <w:r w:rsidR="00A97CCB" w:rsidRPr="00A97CCB">
        <w:rPr>
          <w:rFonts w:ascii="Times New Roman" w:hAnsi="Times New Roman" w:cs="Times New Roman"/>
          <w:sz w:val="24"/>
          <w:szCs w:val="24"/>
        </w:rPr>
        <w:t>3</w:t>
      </w:r>
      <w:r w:rsidR="00F83AE3">
        <w:rPr>
          <w:rFonts w:ascii="Times New Roman" w:hAnsi="Times New Roman" w:cs="Times New Roman"/>
          <w:sz w:val="24"/>
          <w:szCs w:val="24"/>
        </w:rPr>
        <w:t>(1):</w:t>
      </w:r>
      <w:r w:rsidR="00A97CCB" w:rsidRPr="00A97CCB">
        <w:rPr>
          <w:rFonts w:ascii="Times New Roman" w:hAnsi="Times New Roman" w:cs="Times New Roman"/>
          <w:sz w:val="24"/>
          <w:szCs w:val="24"/>
        </w:rPr>
        <w:t xml:space="preserve">15-23.  </w:t>
      </w:r>
    </w:p>
    <w:p w14:paraId="15D82CCA" w14:textId="74649587"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23.</w:t>
      </w:r>
      <w:r w:rsidR="00A97CCB" w:rsidRPr="00A97CCB">
        <w:rPr>
          <w:rFonts w:ascii="Times New Roman" w:hAnsi="Times New Roman" w:cs="Times New Roman"/>
          <w:sz w:val="24"/>
          <w:szCs w:val="24"/>
        </w:rPr>
        <w:t>Cavalcanti, A; Galvão, C. </w:t>
      </w:r>
      <w:r w:rsidR="00A97CCB" w:rsidRPr="00A97CCB">
        <w:rPr>
          <w:rFonts w:ascii="Times New Roman" w:hAnsi="Times New Roman" w:cs="Times New Roman"/>
          <w:b/>
          <w:sz w:val="24"/>
          <w:szCs w:val="24"/>
        </w:rPr>
        <w:t>Terapia ocupacional</w:t>
      </w:r>
      <w:r w:rsidR="00A97CCB" w:rsidRPr="00A97CCB">
        <w:rPr>
          <w:rFonts w:ascii="Times New Roman" w:hAnsi="Times New Roman" w:cs="Times New Roman"/>
          <w:sz w:val="24"/>
          <w:szCs w:val="24"/>
        </w:rPr>
        <w:t xml:space="preserve">: fundamentação &amp; prática. Rio de Janeiro: Guanabara Koogan, 2007. </w:t>
      </w:r>
    </w:p>
    <w:p w14:paraId="213AF29D" w14:textId="076327BD"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24.</w:t>
      </w:r>
      <w:r w:rsidR="00A97CCB" w:rsidRPr="00A97CCB">
        <w:rPr>
          <w:rFonts w:ascii="Times New Roman" w:hAnsi="Times New Roman" w:cs="Times New Roman"/>
          <w:sz w:val="24"/>
          <w:szCs w:val="24"/>
        </w:rPr>
        <w:t xml:space="preserve">José, SJ; Wall, K. </w:t>
      </w:r>
      <w:r w:rsidR="00A97CCB" w:rsidRPr="00A97CCB">
        <w:rPr>
          <w:rFonts w:ascii="Times New Roman" w:hAnsi="Times New Roman" w:cs="Times New Roman"/>
          <w:b/>
          <w:sz w:val="24"/>
          <w:szCs w:val="24"/>
        </w:rPr>
        <w:t>Trabalhar e cuidar de um idoso dependente: Problemas e soluções.</w:t>
      </w:r>
      <w:r w:rsidR="00A97CCB" w:rsidRPr="00A97CCB">
        <w:rPr>
          <w:rFonts w:ascii="Times New Roman" w:hAnsi="Times New Roman" w:cs="Times New Roman"/>
          <w:sz w:val="24"/>
          <w:szCs w:val="24"/>
        </w:rPr>
        <w:t xml:space="preserve"> </w:t>
      </w:r>
      <w:proofErr w:type="spellStart"/>
      <w:r w:rsidR="00A97CCB" w:rsidRPr="00A97CCB">
        <w:rPr>
          <w:rFonts w:ascii="Times New Roman" w:hAnsi="Times New Roman" w:cs="Times New Roman"/>
          <w:sz w:val="24"/>
          <w:szCs w:val="24"/>
        </w:rPr>
        <w:t>Actas</w:t>
      </w:r>
      <w:proofErr w:type="spellEnd"/>
      <w:r w:rsidR="00A97CCB" w:rsidRPr="00A97CCB">
        <w:rPr>
          <w:rFonts w:ascii="Times New Roman" w:hAnsi="Times New Roman" w:cs="Times New Roman"/>
          <w:sz w:val="24"/>
          <w:szCs w:val="24"/>
        </w:rPr>
        <w:t xml:space="preserve"> dos ateliers do Vº Congresso Português de Sociologia. Sociedades Contemporâneas: Reflexividade e </w:t>
      </w:r>
      <w:proofErr w:type="spellStart"/>
      <w:r w:rsidR="00A97CCB" w:rsidRPr="00A97CCB">
        <w:rPr>
          <w:rFonts w:ascii="Times New Roman" w:hAnsi="Times New Roman" w:cs="Times New Roman"/>
          <w:sz w:val="24"/>
          <w:szCs w:val="24"/>
        </w:rPr>
        <w:t>Acção</w:t>
      </w:r>
      <w:proofErr w:type="spellEnd"/>
      <w:r w:rsidR="00A97CCB" w:rsidRPr="00A97CCB">
        <w:rPr>
          <w:rFonts w:ascii="Times New Roman" w:hAnsi="Times New Roman" w:cs="Times New Roman"/>
          <w:sz w:val="24"/>
          <w:szCs w:val="24"/>
        </w:rPr>
        <w:t xml:space="preserve">. Atelier: Famílias, 2004. </w:t>
      </w:r>
    </w:p>
    <w:p w14:paraId="6D7A3179" w14:textId="72FA089E"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25.</w:t>
      </w:r>
      <w:r w:rsidR="00A97CCB" w:rsidRPr="00A97CCB">
        <w:rPr>
          <w:rFonts w:ascii="Times New Roman" w:hAnsi="Times New Roman" w:cs="Times New Roman"/>
          <w:sz w:val="24"/>
          <w:szCs w:val="24"/>
        </w:rPr>
        <w:t xml:space="preserve">Galheigo, SM. </w:t>
      </w:r>
      <w:r w:rsidR="00A97CCB" w:rsidRPr="00A97CCB">
        <w:rPr>
          <w:rFonts w:ascii="Times New Roman" w:hAnsi="Times New Roman" w:cs="Times New Roman"/>
          <w:b/>
          <w:sz w:val="24"/>
          <w:szCs w:val="24"/>
        </w:rPr>
        <w:t>O Cotidiano na terapia ocupacional: cultura, subjetividade e contexto histórico-social</w:t>
      </w:r>
      <w:r w:rsidR="00A97CCB" w:rsidRPr="00A97CCB">
        <w:rPr>
          <w:rFonts w:ascii="Times New Roman" w:hAnsi="Times New Roman" w:cs="Times New Roman"/>
          <w:sz w:val="24"/>
          <w:szCs w:val="24"/>
        </w:rPr>
        <w:t>. Revista de Terapia Ocupacional da Universidade de São Paulo. 2003; 14</w:t>
      </w:r>
      <w:r w:rsidR="00E213B8">
        <w:rPr>
          <w:rFonts w:ascii="Times New Roman" w:hAnsi="Times New Roman" w:cs="Times New Roman"/>
          <w:sz w:val="24"/>
          <w:szCs w:val="24"/>
        </w:rPr>
        <w:t>(3):</w:t>
      </w:r>
      <w:r w:rsidR="00A97CCB" w:rsidRPr="00A97CCB">
        <w:rPr>
          <w:rFonts w:ascii="Times New Roman" w:hAnsi="Times New Roman" w:cs="Times New Roman"/>
          <w:sz w:val="24"/>
          <w:szCs w:val="24"/>
        </w:rPr>
        <w:t xml:space="preserve">104-9.  </w:t>
      </w:r>
    </w:p>
    <w:p w14:paraId="03C8D0E4" w14:textId="4F8E592C"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26.</w:t>
      </w:r>
      <w:r w:rsidR="00A97CCB" w:rsidRPr="00A97CCB">
        <w:rPr>
          <w:rFonts w:ascii="Times New Roman" w:hAnsi="Times New Roman" w:cs="Times New Roman"/>
          <w:sz w:val="24"/>
          <w:szCs w:val="24"/>
        </w:rPr>
        <w:t xml:space="preserve">Gratão, ACM; </w:t>
      </w:r>
      <w:proofErr w:type="spellStart"/>
      <w:r w:rsidR="00A97CCB" w:rsidRPr="00A97CCB">
        <w:rPr>
          <w:rFonts w:ascii="Times New Roman" w:hAnsi="Times New Roman" w:cs="Times New Roman"/>
          <w:sz w:val="24"/>
          <w:szCs w:val="24"/>
        </w:rPr>
        <w:t>Talmelli</w:t>
      </w:r>
      <w:proofErr w:type="spellEnd"/>
      <w:r w:rsidR="00A97CCB" w:rsidRPr="00A97CCB">
        <w:rPr>
          <w:rFonts w:ascii="Times New Roman" w:hAnsi="Times New Roman" w:cs="Times New Roman"/>
          <w:sz w:val="24"/>
          <w:szCs w:val="24"/>
        </w:rPr>
        <w:t xml:space="preserve">, LFS; </w:t>
      </w:r>
      <w:proofErr w:type="spellStart"/>
      <w:r w:rsidR="00A97CCB" w:rsidRPr="00A97CCB">
        <w:rPr>
          <w:rFonts w:ascii="Times New Roman" w:hAnsi="Times New Roman" w:cs="Times New Roman"/>
          <w:sz w:val="24"/>
          <w:szCs w:val="24"/>
        </w:rPr>
        <w:t>Figuereido</w:t>
      </w:r>
      <w:proofErr w:type="spellEnd"/>
      <w:r w:rsidR="00A97CCB" w:rsidRPr="00A97CCB">
        <w:rPr>
          <w:rFonts w:ascii="Times New Roman" w:hAnsi="Times New Roman" w:cs="Times New Roman"/>
          <w:sz w:val="24"/>
          <w:szCs w:val="24"/>
        </w:rPr>
        <w:t>, IR; Freitas, CP</w:t>
      </w:r>
      <w:r w:rsidR="00FE08BB">
        <w:rPr>
          <w:rFonts w:ascii="Times New Roman" w:hAnsi="Times New Roman" w:cs="Times New Roman"/>
          <w:sz w:val="24"/>
          <w:szCs w:val="24"/>
        </w:rPr>
        <w:t xml:space="preserve">; </w:t>
      </w:r>
      <w:r w:rsidR="00A97CCB" w:rsidRPr="00A97CCB">
        <w:rPr>
          <w:rFonts w:ascii="Times New Roman" w:hAnsi="Times New Roman" w:cs="Times New Roman"/>
          <w:sz w:val="24"/>
          <w:szCs w:val="24"/>
        </w:rPr>
        <w:t xml:space="preserve">Rodrigues, RAP. </w:t>
      </w:r>
      <w:r w:rsidR="00A97CCB" w:rsidRPr="00A97CCB">
        <w:rPr>
          <w:rFonts w:ascii="Times New Roman" w:hAnsi="Times New Roman" w:cs="Times New Roman"/>
          <w:b/>
          <w:sz w:val="24"/>
          <w:szCs w:val="24"/>
        </w:rPr>
        <w:t>Dependência funcional de idosos e a sobrecarga do cuidador</w:t>
      </w:r>
      <w:r w:rsidR="00A97CCB" w:rsidRPr="00A97CCB">
        <w:rPr>
          <w:rFonts w:ascii="Times New Roman" w:hAnsi="Times New Roman" w:cs="Times New Roman"/>
          <w:sz w:val="24"/>
          <w:szCs w:val="24"/>
        </w:rPr>
        <w:t>. Revista da Escola de Enfermagem da USP. 2013; 47</w:t>
      </w:r>
      <w:r w:rsidR="00E213B8">
        <w:rPr>
          <w:rFonts w:ascii="Times New Roman" w:hAnsi="Times New Roman" w:cs="Times New Roman"/>
          <w:sz w:val="24"/>
          <w:szCs w:val="24"/>
        </w:rPr>
        <w:t>(</w:t>
      </w:r>
      <w:r w:rsidR="00A97CCB" w:rsidRPr="00A97CCB">
        <w:rPr>
          <w:rFonts w:ascii="Times New Roman" w:hAnsi="Times New Roman" w:cs="Times New Roman"/>
          <w:sz w:val="24"/>
          <w:szCs w:val="24"/>
        </w:rPr>
        <w:t>1</w:t>
      </w:r>
      <w:r w:rsidR="00E213B8">
        <w:rPr>
          <w:rFonts w:ascii="Times New Roman" w:hAnsi="Times New Roman" w:cs="Times New Roman"/>
          <w:sz w:val="24"/>
          <w:szCs w:val="24"/>
        </w:rPr>
        <w:t>):</w:t>
      </w:r>
      <w:r w:rsidR="00A97CCB" w:rsidRPr="00A97CCB">
        <w:rPr>
          <w:rFonts w:ascii="Times New Roman" w:hAnsi="Times New Roman" w:cs="Times New Roman"/>
          <w:sz w:val="24"/>
          <w:szCs w:val="24"/>
        </w:rPr>
        <w:t xml:space="preserve">137-44.  </w:t>
      </w:r>
    </w:p>
    <w:p w14:paraId="4A027DE3" w14:textId="452A04F9"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27.</w:t>
      </w:r>
      <w:r w:rsidR="00A97CCB" w:rsidRPr="00A97CCB">
        <w:rPr>
          <w:rFonts w:ascii="Times New Roman" w:hAnsi="Times New Roman" w:cs="Times New Roman"/>
          <w:sz w:val="24"/>
          <w:szCs w:val="24"/>
        </w:rPr>
        <w:t xml:space="preserve">Hedler, HC; Faleiros, VP; Santos, MJS.; Araújo, MP; </w:t>
      </w:r>
      <w:r w:rsidR="00A97CCB" w:rsidRPr="00A97CCB">
        <w:rPr>
          <w:rFonts w:ascii="Times New Roman" w:hAnsi="Times New Roman" w:cs="Times New Roman"/>
          <w:b/>
          <w:sz w:val="24"/>
          <w:szCs w:val="24"/>
        </w:rPr>
        <w:t>Representação social do cuidado e do cuidador familiar do idoso.</w:t>
      </w:r>
      <w:r w:rsidR="00A97CCB" w:rsidRPr="00A97CCB">
        <w:rPr>
          <w:rFonts w:ascii="Times New Roman" w:hAnsi="Times New Roman" w:cs="Times New Roman"/>
          <w:sz w:val="24"/>
          <w:szCs w:val="24"/>
        </w:rPr>
        <w:t xml:space="preserve"> Revista </w:t>
      </w:r>
      <w:proofErr w:type="spellStart"/>
      <w:r w:rsidR="00A97CCB" w:rsidRPr="00A97CCB">
        <w:rPr>
          <w:rFonts w:ascii="Times New Roman" w:hAnsi="Times New Roman" w:cs="Times New Roman"/>
          <w:sz w:val="24"/>
          <w:szCs w:val="24"/>
        </w:rPr>
        <w:t>Katálysis</w:t>
      </w:r>
      <w:proofErr w:type="spellEnd"/>
      <w:r w:rsidR="00A97CCB" w:rsidRPr="00A97CCB">
        <w:rPr>
          <w:rFonts w:ascii="Times New Roman" w:hAnsi="Times New Roman" w:cs="Times New Roman"/>
          <w:sz w:val="24"/>
          <w:szCs w:val="24"/>
        </w:rPr>
        <w:t>. 2016; 19</w:t>
      </w:r>
      <w:r w:rsidR="00E213B8">
        <w:rPr>
          <w:rFonts w:ascii="Times New Roman" w:hAnsi="Times New Roman" w:cs="Times New Roman"/>
          <w:sz w:val="24"/>
          <w:szCs w:val="24"/>
        </w:rPr>
        <w:t>(</w:t>
      </w:r>
      <w:r w:rsidR="00A97CCB" w:rsidRPr="00A97CCB">
        <w:rPr>
          <w:rFonts w:ascii="Times New Roman" w:hAnsi="Times New Roman" w:cs="Times New Roman"/>
          <w:sz w:val="24"/>
          <w:szCs w:val="24"/>
        </w:rPr>
        <w:t>1</w:t>
      </w:r>
      <w:r w:rsidR="00E213B8">
        <w:rPr>
          <w:rFonts w:ascii="Times New Roman" w:hAnsi="Times New Roman" w:cs="Times New Roman"/>
          <w:sz w:val="24"/>
          <w:szCs w:val="24"/>
        </w:rPr>
        <w:t>):</w:t>
      </w:r>
      <w:r w:rsidR="00A97CCB" w:rsidRPr="00A97CCB">
        <w:rPr>
          <w:rFonts w:ascii="Times New Roman" w:hAnsi="Times New Roman" w:cs="Times New Roman"/>
          <w:sz w:val="24"/>
          <w:szCs w:val="24"/>
        </w:rPr>
        <w:t xml:space="preserve">143-153. </w:t>
      </w:r>
    </w:p>
    <w:p w14:paraId="5CA45D1B" w14:textId="72206260"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lastRenderedPageBreak/>
        <w:t>28.</w:t>
      </w:r>
      <w:r w:rsidR="00A97CCB" w:rsidRPr="00A97CCB">
        <w:rPr>
          <w:rFonts w:ascii="Times New Roman" w:hAnsi="Times New Roman" w:cs="Times New Roman"/>
          <w:sz w:val="24"/>
          <w:szCs w:val="24"/>
        </w:rPr>
        <w:t xml:space="preserve">Pedreira, LC. Oliveira, AMS. </w:t>
      </w:r>
      <w:r w:rsidR="00A97CCB" w:rsidRPr="00A97CCB">
        <w:rPr>
          <w:rFonts w:ascii="Times New Roman" w:hAnsi="Times New Roman" w:cs="Times New Roman"/>
          <w:b/>
          <w:sz w:val="24"/>
          <w:szCs w:val="24"/>
        </w:rPr>
        <w:t xml:space="preserve">Cuidadores de idosos dependentes no domicilio: mudanças nas relações familiares. </w:t>
      </w:r>
      <w:r w:rsidR="00A97CCB" w:rsidRPr="00A97CCB">
        <w:rPr>
          <w:rFonts w:ascii="Times New Roman" w:hAnsi="Times New Roman" w:cs="Times New Roman"/>
          <w:sz w:val="24"/>
          <w:szCs w:val="24"/>
        </w:rPr>
        <w:t>Revista Brasileira de Enfermagem. 2012; 65</w:t>
      </w:r>
      <w:r w:rsidR="00E213B8">
        <w:rPr>
          <w:rFonts w:ascii="Times New Roman" w:hAnsi="Times New Roman" w:cs="Times New Roman"/>
          <w:sz w:val="24"/>
          <w:szCs w:val="24"/>
        </w:rPr>
        <w:t>(5):</w:t>
      </w:r>
      <w:r w:rsidR="00A97CCB" w:rsidRPr="00A97CCB">
        <w:rPr>
          <w:rFonts w:ascii="Times New Roman" w:hAnsi="Times New Roman" w:cs="Times New Roman"/>
          <w:sz w:val="24"/>
          <w:szCs w:val="24"/>
        </w:rPr>
        <w:t xml:space="preserve">703-6. </w:t>
      </w:r>
    </w:p>
    <w:p w14:paraId="2894C760" w14:textId="3670B79E"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29.</w:t>
      </w:r>
      <w:r w:rsidR="00A97CCB" w:rsidRPr="00A97CCB">
        <w:rPr>
          <w:rFonts w:ascii="Times New Roman" w:hAnsi="Times New Roman" w:cs="Times New Roman"/>
          <w:sz w:val="24"/>
          <w:szCs w:val="24"/>
        </w:rPr>
        <w:t xml:space="preserve">Maffioletti, VLR; Loyola, CMD. </w:t>
      </w:r>
      <w:r w:rsidR="00A97CCB" w:rsidRPr="00A97CCB">
        <w:rPr>
          <w:rFonts w:ascii="Times New Roman" w:hAnsi="Times New Roman" w:cs="Times New Roman"/>
          <w:b/>
          <w:sz w:val="24"/>
          <w:szCs w:val="24"/>
        </w:rPr>
        <w:t>A nova profissão de "cuidador de idosos" e suas implicações éticas</w:t>
      </w:r>
      <w:r w:rsidR="00A97CCB" w:rsidRPr="00A97CCB">
        <w:rPr>
          <w:rFonts w:ascii="Times New Roman" w:hAnsi="Times New Roman" w:cs="Times New Roman"/>
          <w:sz w:val="24"/>
          <w:szCs w:val="24"/>
        </w:rPr>
        <w:t>. Escola Anna Nery Revista de Enfermagem. 2003; 7</w:t>
      </w:r>
      <w:r w:rsidR="00E213B8">
        <w:rPr>
          <w:rFonts w:ascii="Times New Roman" w:hAnsi="Times New Roman" w:cs="Times New Roman"/>
          <w:sz w:val="24"/>
          <w:szCs w:val="24"/>
        </w:rPr>
        <w:t>(</w:t>
      </w:r>
      <w:r w:rsidR="00A97CCB" w:rsidRPr="00A97CCB">
        <w:rPr>
          <w:rFonts w:ascii="Times New Roman" w:hAnsi="Times New Roman" w:cs="Times New Roman"/>
          <w:sz w:val="24"/>
          <w:szCs w:val="24"/>
        </w:rPr>
        <w:t>2</w:t>
      </w:r>
      <w:r w:rsidR="00E213B8">
        <w:rPr>
          <w:rFonts w:ascii="Times New Roman" w:hAnsi="Times New Roman" w:cs="Times New Roman"/>
          <w:sz w:val="24"/>
          <w:szCs w:val="24"/>
        </w:rPr>
        <w:t>):</w:t>
      </w:r>
      <w:r w:rsidR="00A97CCB" w:rsidRPr="00A97CCB">
        <w:rPr>
          <w:rFonts w:ascii="Times New Roman" w:hAnsi="Times New Roman" w:cs="Times New Roman"/>
          <w:sz w:val="24"/>
          <w:szCs w:val="24"/>
        </w:rPr>
        <w:t xml:space="preserve">283-292. </w:t>
      </w:r>
    </w:p>
    <w:p w14:paraId="6EB17D4C" w14:textId="1B4FBD72" w:rsidR="00A97CCB" w:rsidRPr="00A97CCB"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r>
        <w:rPr>
          <w:rFonts w:ascii="Times New Roman" w:hAnsi="Times New Roman" w:cs="Times New Roman"/>
          <w:sz w:val="24"/>
          <w:szCs w:val="24"/>
        </w:rPr>
        <w:t>30.</w:t>
      </w:r>
      <w:r w:rsidR="00A97CCB" w:rsidRPr="00A97CCB">
        <w:rPr>
          <w:rFonts w:ascii="Times New Roman" w:hAnsi="Times New Roman" w:cs="Times New Roman"/>
          <w:sz w:val="24"/>
          <w:szCs w:val="24"/>
        </w:rPr>
        <w:t xml:space="preserve">Barros, SMM; Andrade, MAC; Siqueira, FAA. </w:t>
      </w:r>
      <w:r w:rsidR="00A97CCB" w:rsidRPr="00A97CCB">
        <w:rPr>
          <w:rFonts w:ascii="Times New Roman" w:hAnsi="Times New Roman" w:cs="Times New Roman"/>
          <w:b/>
          <w:sz w:val="24"/>
          <w:szCs w:val="24"/>
        </w:rPr>
        <w:t>Cuidar de um familiar com câncer: contribuições da terapia familiar sistêmica.</w:t>
      </w:r>
      <w:r w:rsidR="00A97CCB" w:rsidRPr="00A97CCB">
        <w:rPr>
          <w:rFonts w:ascii="Times New Roman" w:hAnsi="Times New Roman" w:cs="Times New Roman"/>
          <w:sz w:val="24"/>
          <w:szCs w:val="24"/>
        </w:rPr>
        <w:t xml:space="preserve"> Pensando famílias</w:t>
      </w:r>
      <w:r w:rsidR="00A97CCB" w:rsidRPr="00A97CCB">
        <w:rPr>
          <w:rFonts w:ascii="Times New Roman" w:hAnsi="Times New Roman" w:cs="Times New Roman"/>
          <w:i/>
          <w:sz w:val="24"/>
          <w:szCs w:val="24"/>
        </w:rPr>
        <w:t xml:space="preserve">. </w:t>
      </w:r>
      <w:r w:rsidR="00A97CCB" w:rsidRPr="00A97CCB">
        <w:rPr>
          <w:rFonts w:ascii="Times New Roman" w:hAnsi="Times New Roman" w:cs="Times New Roman"/>
          <w:sz w:val="24"/>
          <w:szCs w:val="24"/>
        </w:rPr>
        <w:t>2013;</w:t>
      </w:r>
      <w:r w:rsidR="00A97CCB" w:rsidRPr="00A97CCB">
        <w:rPr>
          <w:rFonts w:ascii="Times New Roman" w:hAnsi="Times New Roman" w:cs="Times New Roman"/>
          <w:i/>
          <w:sz w:val="24"/>
          <w:szCs w:val="24"/>
        </w:rPr>
        <w:t> </w:t>
      </w:r>
      <w:r w:rsidR="00A97CCB" w:rsidRPr="00E213B8">
        <w:rPr>
          <w:rFonts w:ascii="Times New Roman" w:hAnsi="Times New Roman" w:cs="Times New Roman"/>
          <w:sz w:val="24"/>
          <w:szCs w:val="24"/>
        </w:rPr>
        <w:t>17</w:t>
      </w:r>
      <w:r w:rsidR="00E213B8">
        <w:rPr>
          <w:rFonts w:ascii="Times New Roman" w:hAnsi="Times New Roman" w:cs="Times New Roman"/>
          <w:sz w:val="24"/>
          <w:szCs w:val="24"/>
        </w:rPr>
        <w:t>(</w:t>
      </w:r>
      <w:r w:rsidR="00A97CCB" w:rsidRPr="00A97CCB">
        <w:rPr>
          <w:rFonts w:ascii="Times New Roman" w:hAnsi="Times New Roman" w:cs="Times New Roman"/>
          <w:sz w:val="24"/>
          <w:szCs w:val="24"/>
        </w:rPr>
        <w:t>2</w:t>
      </w:r>
      <w:r w:rsidR="00E213B8">
        <w:rPr>
          <w:rFonts w:ascii="Times New Roman" w:hAnsi="Times New Roman" w:cs="Times New Roman"/>
          <w:sz w:val="24"/>
          <w:szCs w:val="24"/>
        </w:rPr>
        <w:t>):</w:t>
      </w:r>
      <w:r w:rsidR="00A97CCB" w:rsidRPr="00A97CCB">
        <w:rPr>
          <w:rFonts w:ascii="Times New Roman" w:hAnsi="Times New Roman" w:cs="Times New Roman"/>
          <w:sz w:val="24"/>
          <w:szCs w:val="24"/>
        </w:rPr>
        <w:t xml:space="preserve">96-100. </w:t>
      </w:r>
    </w:p>
    <w:p w14:paraId="44B7B7D5" w14:textId="6B58A4EB" w:rsidR="008103CE" w:rsidRDefault="008103CE" w:rsidP="00FE08BB">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Style w:val="Refdecomentrio"/>
        </w:rPr>
      </w:pPr>
      <w:r>
        <w:rPr>
          <w:rFonts w:ascii="Times New Roman" w:hAnsi="Times New Roman" w:cs="Times New Roman"/>
          <w:sz w:val="24"/>
          <w:szCs w:val="24"/>
        </w:rPr>
        <w:t>31.</w:t>
      </w:r>
      <w:r w:rsidR="00A97CCB" w:rsidRPr="00A97CCB">
        <w:rPr>
          <w:rFonts w:ascii="Times New Roman" w:hAnsi="Times New Roman" w:cs="Times New Roman"/>
          <w:sz w:val="24"/>
          <w:szCs w:val="24"/>
        </w:rPr>
        <w:t xml:space="preserve">Guimarães, CA; </w:t>
      </w:r>
      <w:proofErr w:type="spellStart"/>
      <w:r w:rsidR="00A97CCB" w:rsidRPr="00A97CCB">
        <w:rPr>
          <w:rFonts w:ascii="Times New Roman" w:hAnsi="Times New Roman" w:cs="Times New Roman"/>
          <w:sz w:val="24"/>
          <w:szCs w:val="24"/>
        </w:rPr>
        <w:t>Lipp</w:t>
      </w:r>
      <w:proofErr w:type="spellEnd"/>
      <w:r w:rsidR="00A97CCB" w:rsidRPr="00A97CCB">
        <w:rPr>
          <w:rFonts w:ascii="Times New Roman" w:hAnsi="Times New Roman" w:cs="Times New Roman"/>
          <w:sz w:val="24"/>
          <w:szCs w:val="24"/>
        </w:rPr>
        <w:t>, MEN</w:t>
      </w:r>
      <w:r w:rsidR="00FE08BB">
        <w:rPr>
          <w:rFonts w:ascii="Times New Roman" w:hAnsi="Times New Roman" w:cs="Times New Roman"/>
          <w:sz w:val="24"/>
          <w:szCs w:val="24"/>
        </w:rPr>
        <w:t xml:space="preserve">. </w:t>
      </w:r>
      <w:r w:rsidR="00A97CCB" w:rsidRPr="00A97CCB">
        <w:rPr>
          <w:rFonts w:ascii="Times New Roman" w:hAnsi="Times New Roman" w:cs="Times New Roman"/>
          <w:b/>
          <w:sz w:val="24"/>
          <w:szCs w:val="24"/>
        </w:rPr>
        <w:t>Os possíveis porquês do cuidar</w:t>
      </w:r>
      <w:r w:rsidR="00A97CCB" w:rsidRPr="00A97CCB">
        <w:rPr>
          <w:rFonts w:ascii="Times New Roman" w:hAnsi="Times New Roman" w:cs="Times New Roman"/>
          <w:sz w:val="24"/>
          <w:szCs w:val="24"/>
        </w:rPr>
        <w:t>. Revista da SBPH. 2012; 15</w:t>
      </w:r>
      <w:r w:rsidR="00E213B8">
        <w:rPr>
          <w:rFonts w:ascii="Times New Roman" w:hAnsi="Times New Roman" w:cs="Times New Roman"/>
          <w:sz w:val="24"/>
          <w:szCs w:val="24"/>
        </w:rPr>
        <w:t>(</w:t>
      </w:r>
      <w:r w:rsidR="00A97CCB" w:rsidRPr="00A97CCB">
        <w:rPr>
          <w:rFonts w:ascii="Times New Roman" w:hAnsi="Times New Roman" w:cs="Times New Roman"/>
          <w:sz w:val="24"/>
          <w:szCs w:val="24"/>
        </w:rPr>
        <w:t>1</w:t>
      </w:r>
      <w:r w:rsidR="00E213B8">
        <w:rPr>
          <w:rFonts w:ascii="Times New Roman" w:hAnsi="Times New Roman" w:cs="Times New Roman"/>
          <w:sz w:val="24"/>
          <w:szCs w:val="24"/>
        </w:rPr>
        <w:t>):</w:t>
      </w:r>
      <w:r w:rsidR="00A97CCB" w:rsidRPr="00A97CCB">
        <w:rPr>
          <w:rFonts w:ascii="Times New Roman" w:hAnsi="Times New Roman" w:cs="Times New Roman"/>
          <w:sz w:val="24"/>
          <w:szCs w:val="24"/>
        </w:rPr>
        <w:t xml:space="preserve">249-263. </w:t>
      </w:r>
      <w:bookmarkEnd w:id="5"/>
    </w:p>
    <w:p w14:paraId="6549193D" w14:textId="77777777" w:rsidR="00FE08BB" w:rsidRDefault="00FE08BB" w:rsidP="008103CE">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4"/>
          <w:szCs w:val="24"/>
        </w:rPr>
      </w:pPr>
    </w:p>
    <w:p w14:paraId="57142DDC" w14:textId="77777777" w:rsidR="008103CE" w:rsidRPr="008103CE" w:rsidRDefault="008103CE" w:rsidP="008103CE">
      <w:pPr>
        <w:pStyle w:val="PargrafodaLista"/>
        <w:pBdr>
          <w:top w:val="none" w:sz="0" w:space="0" w:color="auto"/>
          <w:left w:val="none" w:sz="0" w:space="0" w:color="auto"/>
          <w:bottom w:val="none" w:sz="0" w:space="0" w:color="auto"/>
          <w:right w:val="none" w:sz="0" w:space="0" w:color="auto"/>
          <w:between w:val="none" w:sz="0" w:space="0" w:color="auto"/>
        </w:pBdr>
        <w:spacing w:after="200" w:line="360" w:lineRule="auto"/>
        <w:ind w:left="0"/>
        <w:rPr>
          <w:rFonts w:ascii="Times New Roman" w:hAnsi="Times New Roman" w:cs="Times New Roman"/>
          <w:sz w:val="20"/>
          <w:szCs w:val="24"/>
        </w:rPr>
      </w:pPr>
      <w:r w:rsidRPr="008103CE">
        <w:rPr>
          <w:rFonts w:ascii="Times New Roman" w:hAnsi="Times New Roman" w:cs="Times New Roman"/>
          <w:sz w:val="20"/>
          <w:szCs w:val="24"/>
        </w:rPr>
        <w:t>*</w:t>
      </w:r>
      <w:r w:rsidRPr="008103CE">
        <w:rPr>
          <w:rFonts w:ascii="Times New Roman" w:hAnsi="Times New Roman"/>
          <w:sz w:val="20"/>
          <w:szCs w:val="24"/>
        </w:rPr>
        <w:t xml:space="preserve"> Este trabalho é parte do projeto de pesquisa intitulado: “O Sistema Familiar e a Sobrecarga de Trabalho em Cuidadores de Idosos com Demência”, apresentado como Trabalho de Conclusão de Curso em sua totalidade à Universidade de Brasília – Faculdade de Ceilândia como requisito parcial para obtenção do título de Bacharel em Terapia Ocupacional.</w:t>
      </w:r>
    </w:p>
    <w:p w14:paraId="3C3035B3" w14:textId="77777777" w:rsidR="00241B17" w:rsidRDefault="00241B17" w:rsidP="000B2D9C">
      <w:pPr>
        <w:spacing w:line="240" w:lineRule="auto"/>
        <w:rPr>
          <w:rFonts w:ascii="Times New Roman" w:eastAsia="Times New Roman" w:hAnsi="Times New Roman" w:cs="Times New Roman"/>
          <w:b/>
          <w:sz w:val="20"/>
          <w:szCs w:val="20"/>
        </w:rPr>
      </w:pPr>
      <w:r>
        <w:rPr>
          <w:noProof/>
        </w:rPr>
        <mc:AlternateContent>
          <mc:Choice Requires="wps">
            <w:drawing>
              <wp:anchor distT="0" distB="0" distL="114300" distR="114300" simplePos="0" relativeHeight="251663360" behindDoc="0" locked="0" layoutInCell="1" hidden="0" allowOverlap="1" wp14:anchorId="725A1376" wp14:editId="04A997CC">
                <wp:simplePos x="0" y="0"/>
                <wp:positionH relativeFrom="margin">
                  <wp:posOffset>-34925</wp:posOffset>
                </wp:positionH>
                <wp:positionV relativeFrom="paragraph">
                  <wp:posOffset>41275</wp:posOffset>
                </wp:positionV>
                <wp:extent cx="5753100" cy="12700"/>
                <wp:effectExtent l="0" t="0" r="19050" b="25400"/>
                <wp:wrapNone/>
                <wp:docPr id="7" name="Conector de seta reta 7"/>
                <wp:cNvGraphicFramePr/>
                <a:graphic xmlns:a="http://schemas.openxmlformats.org/drawingml/2006/main">
                  <a:graphicData uri="http://schemas.microsoft.com/office/word/2010/wordprocessingShape">
                    <wps:wsp>
                      <wps:cNvCnPr/>
                      <wps:spPr>
                        <a:xfrm>
                          <a:off x="0" y="0"/>
                          <a:ext cx="5753100" cy="1270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 w14:anchorId="387F37DD" id="Conector de seta reta 7" o:spid="_x0000_s1026" type="#_x0000_t32" style="position:absolute;margin-left:-2.75pt;margin-top:3.25pt;width:453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" strokecolor="black [3200]">
                <w10:wrap anchorx="margin"/>
              </v:shape>
            </w:pict>
          </mc:Fallback>
        </mc:AlternateContent>
      </w:r>
    </w:p>
    <w:p w14:paraId="2088F9A2" w14:textId="77777777" w:rsidR="008103CE" w:rsidRPr="008103CE" w:rsidRDefault="00B62370" w:rsidP="00D236AE">
      <w:pPr>
        <w:rPr>
          <w:rFonts w:ascii="Times New Roman" w:hAnsi="Times New Roman"/>
          <w:sz w:val="24"/>
          <w:szCs w:val="24"/>
        </w:rPr>
      </w:pPr>
      <w:r>
        <w:rPr>
          <w:rFonts w:ascii="Times New Roman" w:eastAsia="Times New Roman" w:hAnsi="Times New Roman" w:cs="Times New Roman"/>
          <w:b/>
          <w:sz w:val="20"/>
          <w:szCs w:val="20"/>
        </w:rPr>
        <w:t>Con</w:t>
      </w:r>
      <w:r w:rsidR="000B2D9C">
        <w:rPr>
          <w:rFonts w:ascii="Times New Roman" w:eastAsia="Times New Roman" w:hAnsi="Times New Roman" w:cs="Times New Roman"/>
          <w:b/>
          <w:sz w:val="20"/>
          <w:szCs w:val="20"/>
        </w:rPr>
        <w:t xml:space="preserve">tribuição </w:t>
      </w:r>
      <w:r w:rsidR="00D236AE">
        <w:rPr>
          <w:rFonts w:ascii="Times New Roman" w:eastAsia="Times New Roman" w:hAnsi="Times New Roman" w:cs="Times New Roman"/>
          <w:b/>
          <w:sz w:val="20"/>
          <w:szCs w:val="20"/>
        </w:rPr>
        <w:t>das</w:t>
      </w:r>
      <w:r w:rsidR="000B2D9C">
        <w:rPr>
          <w:rFonts w:ascii="Times New Roman" w:eastAsia="Times New Roman" w:hAnsi="Times New Roman" w:cs="Times New Roman"/>
          <w:b/>
          <w:sz w:val="20"/>
          <w:szCs w:val="20"/>
        </w:rPr>
        <w:t xml:space="preserve"> autora</w:t>
      </w:r>
      <w:r w:rsidR="00D236AE">
        <w:rPr>
          <w:rFonts w:ascii="Times New Roman" w:eastAsia="Times New Roman" w:hAnsi="Times New Roman" w:cs="Times New Roman"/>
          <w:b/>
          <w:sz w:val="20"/>
          <w:szCs w:val="20"/>
        </w:rPr>
        <w:t>s</w:t>
      </w:r>
      <w:r>
        <w:rPr>
          <w:rFonts w:ascii="Times New Roman" w:eastAsia="Times New Roman" w:hAnsi="Times New Roman" w:cs="Times New Roman"/>
          <w:b/>
          <w:sz w:val="20"/>
          <w:szCs w:val="20"/>
        </w:rPr>
        <w:t xml:space="preserve">: </w:t>
      </w:r>
      <w:proofErr w:type="spellStart"/>
      <w:r w:rsidR="008103CE" w:rsidRPr="008103CE">
        <w:rPr>
          <w:rFonts w:ascii="Times New Roman" w:hAnsi="Times New Roman"/>
          <w:b/>
          <w:sz w:val="20"/>
          <w:szCs w:val="24"/>
        </w:rPr>
        <w:t>Ayra</w:t>
      </w:r>
      <w:proofErr w:type="spellEnd"/>
      <w:r w:rsidR="008103CE" w:rsidRPr="008103CE">
        <w:rPr>
          <w:rFonts w:ascii="Times New Roman" w:hAnsi="Times New Roman"/>
          <w:b/>
          <w:sz w:val="20"/>
          <w:szCs w:val="24"/>
        </w:rPr>
        <w:t xml:space="preserve"> Caroline </w:t>
      </w:r>
      <w:proofErr w:type="spellStart"/>
      <w:r w:rsidR="008103CE" w:rsidRPr="008103CE">
        <w:rPr>
          <w:rFonts w:ascii="Times New Roman" w:hAnsi="Times New Roman"/>
          <w:b/>
          <w:sz w:val="20"/>
          <w:szCs w:val="24"/>
        </w:rPr>
        <w:t>Melges</w:t>
      </w:r>
      <w:proofErr w:type="spellEnd"/>
      <w:r w:rsidR="008103CE" w:rsidRPr="008103CE">
        <w:rPr>
          <w:rFonts w:ascii="Times New Roman" w:hAnsi="Times New Roman"/>
          <w:b/>
          <w:sz w:val="20"/>
          <w:szCs w:val="24"/>
        </w:rPr>
        <w:t xml:space="preserve"> Bossi Costa</w:t>
      </w:r>
      <w:r w:rsidR="008103CE" w:rsidRPr="008103CE">
        <w:rPr>
          <w:rFonts w:ascii="Times New Roman" w:hAnsi="Times New Roman"/>
          <w:sz w:val="20"/>
          <w:szCs w:val="24"/>
        </w:rPr>
        <w:t xml:space="preserve">: </w:t>
      </w:r>
      <w:r w:rsidR="008103CE" w:rsidRPr="008103CE">
        <w:rPr>
          <w:rFonts w:ascii="Times New Roman" w:hAnsi="Times New Roman"/>
          <w:sz w:val="20"/>
          <w:szCs w:val="24"/>
          <w:shd w:val="clear" w:color="auto" w:fill="FFFFFF"/>
        </w:rPr>
        <w:t xml:space="preserve">Concepção do texto, organização de fontes, análises, redação do texto e revisão. </w:t>
      </w:r>
      <w:proofErr w:type="spellStart"/>
      <w:r w:rsidR="008103CE" w:rsidRPr="008103CE">
        <w:rPr>
          <w:rFonts w:ascii="Times New Roman" w:hAnsi="Times New Roman"/>
          <w:b/>
          <w:sz w:val="20"/>
          <w:szCs w:val="24"/>
        </w:rPr>
        <w:t>Grasielle</w:t>
      </w:r>
      <w:proofErr w:type="spellEnd"/>
      <w:r w:rsidR="008103CE" w:rsidRPr="008103CE">
        <w:rPr>
          <w:rFonts w:ascii="Times New Roman" w:hAnsi="Times New Roman"/>
          <w:b/>
          <w:sz w:val="20"/>
          <w:szCs w:val="24"/>
        </w:rPr>
        <w:t xml:space="preserve"> Silveira Tavares </w:t>
      </w:r>
      <w:proofErr w:type="spellStart"/>
      <w:r w:rsidR="008103CE" w:rsidRPr="008103CE">
        <w:rPr>
          <w:rFonts w:ascii="Times New Roman" w:hAnsi="Times New Roman"/>
          <w:b/>
          <w:sz w:val="20"/>
          <w:szCs w:val="24"/>
        </w:rPr>
        <w:t>Paulin</w:t>
      </w:r>
      <w:proofErr w:type="spellEnd"/>
      <w:r w:rsidR="008103CE" w:rsidRPr="008103CE">
        <w:rPr>
          <w:rFonts w:ascii="Times New Roman" w:hAnsi="Times New Roman"/>
          <w:sz w:val="20"/>
          <w:szCs w:val="24"/>
        </w:rPr>
        <w:t xml:space="preserve"> e </w:t>
      </w:r>
      <w:r w:rsidR="008103CE" w:rsidRPr="008103CE">
        <w:rPr>
          <w:rFonts w:ascii="Times New Roman" w:hAnsi="Times New Roman"/>
          <w:b/>
          <w:color w:val="000000" w:themeColor="text1"/>
          <w:sz w:val="20"/>
          <w:szCs w:val="24"/>
        </w:rPr>
        <w:t>Keila Cristiane Trindade da Cruz</w:t>
      </w:r>
      <w:r w:rsidR="008103CE" w:rsidRPr="008103CE">
        <w:rPr>
          <w:rFonts w:ascii="Times New Roman" w:hAnsi="Times New Roman"/>
          <w:color w:val="000000" w:themeColor="text1"/>
          <w:sz w:val="20"/>
          <w:szCs w:val="24"/>
        </w:rPr>
        <w:t xml:space="preserve">: </w:t>
      </w:r>
      <w:r w:rsidR="008103CE" w:rsidRPr="008103CE">
        <w:rPr>
          <w:rFonts w:ascii="Times New Roman" w:hAnsi="Times New Roman"/>
          <w:sz w:val="20"/>
          <w:szCs w:val="24"/>
          <w:shd w:val="clear" w:color="auto" w:fill="FFFFFF"/>
        </w:rPr>
        <w:t>Redação do texto e revisão.  </w:t>
      </w:r>
    </w:p>
    <w:p w14:paraId="41DD7B04" w14:textId="77777777" w:rsidR="000B2D9C" w:rsidRPr="000B2D9C" w:rsidRDefault="000B2D9C" w:rsidP="000B2D9C">
      <w:pPr>
        <w:spacing w:line="240" w:lineRule="auto"/>
        <w:rPr>
          <w:rFonts w:ascii="Times New Roman" w:hAnsi="Times New Roman" w:cs="Times New Roman"/>
          <w:sz w:val="24"/>
          <w:szCs w:val="24"/>
        </w:rPr>
      </w:pPr>
    </w:p>
    <w:p w14:paraId="68C52703" w14:textId="77777777" w:rsidR="00DD14E3" w:rsidRDefault="00B62370">
      <w:pPr>
        <w:shd w:val="clear" w:color="auto" w:fill="FFFFFF"/>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Submetido em: </w:t>
      </w:r>
      <w:r w:rsidR="008103CE">
        <w:rPr>
          <w:rFonts w:ascii="Times New Roman" w:eastAsia="Times New Roman" w:hAnsi="Times New Roman" w:cs="Times New Roman"/>
          <w:sz w:val="20"/>
          <w:szCs w:val="20"/>
        </w:rPr>
        <w:t>25/09/2017</w:t>
      </w:r>
    </w:p>
    <w:p w14:paraId="6E7680C5" w14:textId="77777777" w:rsidR="00DD14E3" w:rsidRDefault="00B62370">
      <w:pPr>
        <w:shd w:val="clear" w:color="auto" w:fill="FFFFFF"/>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Aceito em: </w:t>
      </w:r>
      <w:r w:rsidR="008103CE">
        <w:rPr>
          <w:rFonts w:ascii="Times New Roman" w:eastAsia="Times New Roman" w:hAnsi="Times New Roman" w:cs="Times New Roman"/>
          <w:sz w:val="20"/>
          <w:szCs w:val="20"/>
        </w:rPr>
        <w:t>11/12/2017</w:t>
      </w:r>
    </w:p>
    <w:p w14:paraId="5336E7DF" w14:textId="77777777" w:rsidR="00DD14E3" w:rsidRDefault="00B62370">
      <w:pPr>
        <w:shd w:val="clear" w:color="auto" w:fill="FFFFFF"/>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Publicado em: </w:t>
      </w:r>
      <w:r w:rsidR="000B2D9C">
        <w:rPr>
          <w:rFonts w:ascii="Times New Roman" w:eastAsia="Times New Roman" w:hAnsi="Times New Roman" w:cs="Times New Roman"/>
          <w:sz w:val="20"/>
          <w:szCs w:val="20"/>
        </w:rPr>
        <w:t>31/01/2018</w:t>
      </w:r>
    </w:p>
    <w:p w14:paraId="7C6A3BD6" w14:textId="77777777" w:rsidR="00DD14E3" w:rsidRDefault="00DD14E3">
      <w:pPr>
        <w:shd w:val="clear" w:color="auto" w:fill="FFFFFF"/>
        <w:spacing w:after="0" w:line="240" w:lineRule="auto"/>
        <w:jc w:val="both"/>
        <w:rPr>
          <w:rFonts w:ascii="Times New Roman" w:eastAsia="Times New Roman" w:hAnsi="Times New Roman" w:cs="Times New Roman"/>
          <w:b/>
          <w:sz w:val="20"/>
          <w:szCs w:val="20"/>
        </w:rPr>
      </w:pPr>
    </w:p>
    <w:p w14:paraId="12867B2E" w14:textId="77777777" w:rsidR="00DD14E3" w:rsidRDefault="00DD14E3">
      <w:pPr>
        <w:shd w:val="clear" w:color="auto" w:fill="FFFFFF"/>
        <w:spacing w:after="0" w:line="240" w:lineRule="auto"/>
        <w:jc w:val="both"/>
        <w:rPr>
          <w:rFonts w:ascii="Times New Roman" w:eastAsia="Times New Roman" w:hAnsi="Times New Roman" w:cs="Times New Roman"/>
          <w:b/>
          <w:sz w:val="20"/>
          <w:szCs w:val="20"/>
        </w:rPr>
      </w:pPr>
    </w:p>
    <w:p w14:paraId="4C303FB2" w14:textId="77777777" w:rsidR="00DD14E3" w:rsidRDefault="00DD14E3">
      <w:pPr>
        <w:shd w:val="clear" w:color="auto" w:fill="FFFFFF"/>
        <w:spacing w:after="0" w:line="240" w:lineRule="auto"/>
        <w:jc w:val="both"/>
        <w:rPr>
          <w:rFonts w:ascii="Times New Roman" w:eastAsia="Times New Roman" w:hAnsi="Times New Roman" w:cs="Times New Roman"/>
          <w:b/>
          <w:sz w:val="20"/>
          <w:szCs w:val="20"/>
        </w:rPr>
      </w:pPr>
    </w:p>
    <w:p w14:paraId="72085B0A" w14:textId="77777777" w:rsidR="00DD14E3" w:rsidRDefault="00DD14E3">
      <w:pPr>
        <w:shd w:val="clear" w:color="auto" w:fill="FFFFFF"/>
        <w:spacing w:after="0" w:line="240" w:lineRule="auto"/>
        <w:jc w:val="both"/>
        <w:rPr>
          <w:rFonts w:ascii="Times New Roman" w:eastAsia="Times New Roman" w:hAnsi="Times New Roman" w:cs="Times New Roman"/>
          <w:b/>
          <w:sz w:val="20"/>
          <w:szCs w:val="20"/>
        </w:rPr>
      </w:pPr>
    </w:p>
    <w:sectPr w:rsidR="00DD14E3">
      <w:headerReference w:type="default" r:id="rId14"/>
      <w:footerReference w:type="default" r:id="rId15"/>
      <w:pgSz w:w="11906" w:h="16838"/>
      <w:pgMar w:top="1418" w:right="1418" w:bottom="1418" w:left="1418" w:header="708" w:footer="708" w:gutter="0"/>
      <w:pgNumType w:start="47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87C60" w14:textId="77777777" w:rsidR="003A1EE5" w:rsidRDefault="003A1EE5">
      <w:pPr>
        <w:spacing w:after="0" w:line="240" w:lineRule="auto"/>
      </w:pPr>
      <w:r>
        <w:separator/>
      </w:r>
    </w:p>
  </w:endnote>
  <w:endnote w:type="continuationSeparator" w:id="0">
    <w:p w14:paraId="7B87C87E" w14:textId="77777777" w:rsidR="003A1EE5" w:rsidRDefault="003A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FC7A" w14:textId="77777777" w:rsidR="00024DB0" w:rsidRDefault="00024DB0">
    <w:pPr>
      <w:tabs>
        <w:tab w:val="center" w:pos="4252"/>
        <w:tab w:val="right" w:pos="8504"/>
      </w:tabs>
      <w:spacing w:after="0" w:line="240" w:lineRule="auto"/>
    </w:pPr>
    <w:r>
      <w:rPr>
        <w:noProof/>
      </w:rPr>
      <mc:AlternateContent>
        <mc:Choice Requires="wps">
          <w:drawing>
            <wp:anchor distT="0" distB="0" distL="114300" distR="114300" simplePos="0" relativeHeight="251660288" behindDoc="0" locked="0" layoutInCell="1" hidden="0" allowOverlap="1" wp14:anchorId="1AAC3752" wp14:editId="5BD301EE">
              <wp:simplePos x="0" y="0"/>
              <wp:positionH relativeFrom="margin">
                <wp:posOffset>-742315</wp:posOffset>
              </wp:positionH>
              <wp:positionV relativeFrom="paragraph">
                <wp:posOffset>76200</wp:posOffset>
              </wp:positionV>
              <wp:extent cx="7366000" cy="393700"/>
              <wp:effectExtent l="0" t="0" r="25400" b="25400"/>
              <wp:wrapNone/>
              <wp:docPr id="2" name="Retângulo 2"/>
              <wp:cNvGraphicFramePr/>
              <a:graphic xmlns:a="http://schemas.openxmlformats.org/drawingml/2006/main">
                <a:graphicData uri="http://schemas.microsoft.com/office/word/2010/wordprocessingShape">
                  <wps:wsp>
                    <wps:cNvSpPr/>
                    <wps:spPr>
                      <a:xfrm>
                        <a:off x="0" y="0"/>
                        <a:ext cx="7366000" cy="393700"/>
                      </a:xfrm>
                      <a:prstGeom prst="rect">
                        <a:avLst/>
                      </a:prstGeom>
                      <a:solidFill>
                        <a:schemeClr val="lt1"/>
                      </a:solidFill>
                      <a:ln w="9525" cap="flat" cmpd="sng">
                        <a:solidFill>
                          <a:schemeClr val="lt1"/>
                        </a:solidFill>
                        <a:prstDash val="solid"/>
                        <a:round/>
                        <a:headEnd type="none" w="med" len="med"/>
                        <a:tailEnd type="none" w="med" len="med"/>
                      </a:ln>
                    </wps:spPr>
                    <wps:txbx>
                      <w:txbxContent>
                        <w:p w14:paraId="7CD64419" w14:textId="77777777" w:rsidR="00024DB0" w:rsidRDefault="00024DB0">
                          <w:pPr>
                            <w:spacing w:line="258" w:lineRule="auto"/>
                            <w:textDirection w:val="btLr"/>
                          </w:pPr>
                          <w:r>
                            <w:rPr>
                              <w:rFonts w:ascii="Times New Roman" w:eastAsia="Times New Roman" w:hAnsi="Times New Roman" w:cs="Times New Roman"/>
                              <w:color w:val="808080"/>
                              <w:sz w:val="16"/>
                            </w:rPr>
                            <w:t xml:space="preserve">Costa ACMB., </w:t>
                          </w:r>
                          <w:proofErr w:type="spellStart"/>
                          <w:r>
                            <w:rPr>
                              <w:rFonts w:ascii="Times New Roman" w:eastAsia="Times New Roman" w:hAnsi="Times New Roman" w:cs="Times New Roman"/>
                              <w:color w:val="808080"/>
                              <w:sz w:val="16"/>
                            </w:rPr>
                            <w:t>Paulin</w:t>
                          </w:r>
                          <w:proofErr w:type="spellEnd"/>
                          <w:r>
                            <w:rPr>
                              <w:rFonts w:ascii="Times New Roman" w:eastAsia="Times New Roman" w:hAnsi="Times New Roman" w:cs="Times New Roman"/>
                              <w:color w:val="808080"/>
                              <w:sz w:val="16"/>
                            </w:rPr>
                            <w:t xml:space="preserve"> GST., Cruz KCT. </w:t>
                          </w:r>
                          <w:r>
                            <w:rPr>
                              <w:rFonts w:ascii="Times New Roman" w:eastAsia="Times New Roman" w:hAnsi="Times New Roman" w:cs="Times New Roman"/>
                              <w:b/>
                              <w:color w:val="808080"/>
                              <w:sz w:val="16"/>
                            </w:rPr>
                            <w:t>Cuidar, cotidiano e ocupações: um olhar da terapia ocupacional sobre cuidadores familiares de idosos.</w:t>
                          </w:r>
                          <w:r>
                            <w:rPr>
                              <w:rFonts w:ascii="Times New Roman" w:eastAsia="Times New Roman" w:hAnsi="Times New Roman" w:cs="Times New Roman"/>
                              <w:color w:val="808080"/>
                              <w:sz w:val="16"/>
                            </w:rPr>
                            <w:t xml:space="preserve"> Rev. </w:t>
                          </w:r>
                          <w:proofErr w:type="spellStart"/>
                          <w:r>
                            <w:rPr>
                              <w:rFonts w:ascii="Times New Roman" w:eastAsia="Times New Roman" w:hAnsi="Times New Roman" w:cs="Times New Roman"/>
                              <w:color w:val="808080"/>
                              <w:sz w:val="16"/>
                            </w:rPr>
                            <w:t>Interinst</w:t>
                          </w:r>
                          <w:proofErr w:type="spellEnd"/>
                          <w:r>
                            <w:rPr>
                              <w:rFonts w:ascii="Times New Roman" w:eastAsia="Times New Roman" w:hAnsi="Times New Roman" w:cs="Times New Roman"/>
                              <w:color w:val="808080"/>
                              <w:sz w:val="16"/>
                            </w:rPr>
                            <w:t xml:space="preserve">. Bras. Ter. </w:t>
                          </w:r>
                          <w:proofErr w:type="spellStart"/>
                          <w:r>
                            <w:rPr>
                              <w:rFonts w:ascii="Times New Roman" w:eastAsia="Times New Roman" w:hAnsi="Times New Roman" w:cs="Times New Roman"/>
                              <w:color w:val="808080"/>
                              <w:sz w:val="16"/>
                            </w:rPr>
                            <w:t>Ocup</w:t>
                          </w:r>
                          <w:proofErr w:type="spellEnd"/>
                          <w:r>
                            <w:rPr>
                              <w:rFonts w:ascii="Times New Roman" w:eastAsia="Times New Roman" w:hAnsi="Times New Roman" w:cs="Times New Roman"/>
                              <w:color w:val="808080"/>
                              <w:sz w:val="16"/>
                            </w:rPr>
                            <w:t xml:space="preserve">. Rio de Janeiro. 2018, v.2(1): </w:t>
                          </w:r>
                        </w:p>
                        <w:p w14:paraId="42FF8079" w14:textId="77777777" w:rsidR="00024DB0" w:rsidRDefault="00024DB0">
                          <w:pPr>
                            <w:spacing w:line="258" w:lineRule="auto"/>
                            <w:textDirection w:val="btLr"/>
                          </w:pPr>
                        </w:p>
                      </w:txbxContent>
                    </wps:txbx>
                    <wps:bodyPr wrap="square" lIns="91425" tIns="45700" rIns="91425" bIns="45700" anchor="t" anchorCtr="0"/>
                  </wps:wsp>
                </a:graphicData>
              </a:graphic>
            </wp:anchor>
          </w:drawing>
        </mc:Choice>
        <mc:Fallback>
          <w:pict>
            <v:rect w14:anchorId="1AAC3752" id="Retângulo 2" o:spid="_x0000_s1029" style="position:absolute;margin-left:-58.45pt;margin-top:6pt;width:580pt;height:3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" fillcolor="white [3201]" strokecolor="white [3201]">
              <v:stroke joinstyle="round"/>
              <v:textbox inset="2.53958mm,1.2694mm,2.53958mm,1.2694mm">
                <w:txbxContent>
                  <w:p w14:paraId="7CD64419" w14:textId="77777777" w:rsidR="00024DB0" w:rsidRDefault="00024DB0">
                    <w:pPr>
                      <w:spacing w:line="258" w:lineRule="auto"/>
                      <w:textDirection w:val="btLr"/>
                    </w:pPr>
                    <w:r>
                      <w:rPr>
                        <w:rFonts w:ascii="Times New Roman" w:eastAsia="Times New Roman" w:hAnsi="Times New Roman" w:cs="Times New Roman"/>
                        <w:color w:val="808080"/>
                        <w:sz w:val="16"/>
                      </w:rPr>
                      <w:t xml:space="preserve">Costa ACMB., </w:t>
                    </w:r>
                    <w:proofErr w:type="spellStart"/>
                    <w:r>
                      <w:rPr>
                        <w:rFonts w:ascii="Times New Roman" w:eastAsia="Times New Roman" w:hAnsi="Times New Roman" w:cs="Times New Roman"/>
                        <w:color w:val="808080"/>
                        <w:sz w:val="16"/>
                      </w:rPr>
                      <w:t>Paulin</w:t>
                    </w:r>
                    <w:proofErr w:type="spellEnd"/>
                    <w:r>
                      <w:rPr>
                        <w:rFonts w:ascii="Times New Roman" w:eastAsia="Times New Roman" w:hAnsi="Times New Roman" w:cs="Times New Roman"/>
                        <w:color w:val="808080"/>
                        <w:sz w:val="16"/>
                      </w:rPr>
                      <w:t xml:space="preserve"> GST., Cruz KCT. </w:t>
                    </w:r>
                    <w:r>
                      <w:rPr>
                        <w:rFonts w:ascii="Times New Roman" w:eastAsia="Times New Roman" w:hAnsi="Times New Roman" w:cs="Times New Roman"/>
                        <w:b/>
                        <w:color w:val="808080"/>
                        <w:sz w:val="16"/>
                      </w:rPr>
                      <w:t>Cuidar, cotidiano e ocupações: um olhar da terapia ocupacional sobre cuidadores familiares de idosos.</w:t>
                    </w:r>
                    <w:r>
                      <w:rPr>
                        <w:rFonts w:ascii="Times New Roman" w:eastAsia="Times New Roman" w:hAnsi="Times New Roman" w:cs="Times New Roman"/>
                        <w:color w:val="808080"/>
                        <w:sz w:val="16"/>
                      </w:rPr>
                      <w:t xml:space="preserve"> Rev. </w:t>
                    </w:r>
                    <w:proofErr w:type="spellStart"/>
                    <w:r>
                      <w:rPr>
                        <w:rFonts w:ascii="Times New Roman" w:eastAsia="Times New Roman" w:hAnsi="Times New Roman" w:cs="Times New Roman"/>
                        <w:color w:val="808080"/>
                        <w:sz w:val="16"/>
                      </w:rPr>
                      <w:t>Interinst</w:t>
                    </w:r>
                    <w:proofErr w:type="spellEnd"/>
                    <w:r>
                      <w:rPr>
                        <w:rFonts w:ascii="Times New Roman" w:eastAsia="Times New Roman" w:hAnsi="Times New Roman" w:cs="Times New Roman"/>
                        <w:color w:val="808080"/>
                        <w:sz w:val="16"/>
                      </w:rPr>
                      <w:t xml:space="preserve">. Bras. Ter. </w:t>
                    </w:r>
                    <w:proofErr w:type="spellStart"/>
                    <w:r>
                      <w:rPr>
                        <w:rFonts w:ascii="Times New Roman" w:eastAsia="Times New Roman" w:hAnsi="Times New Roman" w:cs="Times New Roman"/>
                        <w:color w:val="808080"/>
                        <w:sz w:val="16"/>
                      </w:rPr>
                      <w:t>Ocup</w:t>
                    </w:r>
                    <w:proofErr w:type="spellEnd"/>
                    <w:r>
                      <w:rPr>
                        <w:rFonts w:ascii="Times New Roman" w:eastAsia="Times New Roman" w:hAnsi="Times New Roman" w:cs="Times New Roman"/>
                        <w:color w:val="808080"/>
                        <w:sz w:val="16"/>
                      </w:rPr>
                      <w:t xml:space="preserve">. Rio de Janeiro. 2018, v.2(1): </w:t>
                    </w:r>
                  </w:p>
                  <w:p w14:paraId="42FF8079" w14:textId="77777777" w:rsidR="00024DB0" w:rsidRDefault="00024DB0">
                    <w:pPr>
                      <w:spacing w:line="258" w:lineRule="auto"/>
                      <w:textDirection w:val="btLr"/>
                    </w:pPr>
                  </w:p>
                </w:txbxContent>
              </v:textbox>
              <w10:wrap anchorx="margin"/>
            </v:rect>
          </w:pict>
        </mc:Fallback>
      </mc:AlternateContent>
    </w:r>
  </w:p>
  <w:p w14:paraId="0DD07E95" w14:textId="77777777" w:rsidR="00024DB0" w:rsidRDefault="00024DB0">
    <w:pPr>
      <w:tabs>
        <w:tab w:val="center" w:pos="4252"/>
        <w:tab w:val="right" w:pos="8504"/>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15B19" w14:textId="77777777" w:rsidR="003A1EE5" w:rsidRDefault="003A1EE5">
      <w:pPr>
        <w:spacing w:after="0" w:line="240" w:lineRule="auto"/>
      </w:pPr>
      <w:r>
        <w:separator/>
      </w:r>
    </w:p>
  </w:footnote>
  <w:footnote w:type="continuationSeparator" w:id="0">
    <w:p w14:paraId="253E6028" w14:textId="77777777" w:rsidR="003A1EE5" w:rsidRDefault="003A1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37A19" w14:textId="77777777" w:rsidR="00024DB0" w:rsidRDefault="00024DB0">
    <w:pPr>
      <w:tabs>
        <w:tab w:val="center" w:pos="4252"/>
        <w:tab w:val="right" w:pos="8504"/>
      </w:tabs>
      <w:spacing w:after="0" w:line="240" w:lineRule="auto"/>
    </w:pPr>
    <w:r>
      <w:rPr>
        <w:noProof/>
      </w:rPr>
      <w:drawing>
        <wp:anchor distT="0" distB="0" distL="0" distR="0" simplePos="0" relativeHeight="251658240" behindDoc="0" locked="0" layoutInCell="1" hidden="0" allowOverlap="1" wp14:anchorId="6CD0B9A4" wp14:editId="1E6EC5EF">
          <wp:simplePos x="0" y="0"/>
          <wp:positionH relativeFrom="margin">
            <wp:posOffset>-748030</wp:posOffset>
          </wp:positionH>
          <wp:positionV relativeFrom="paragraph">
            <wp:posOffset>-335280</wp:posOffset>
          </wp:positionV>
          <wp:extent cx="1447800" cy="619125"/>
          <wp:effectExtent l="0" t="0" r="0" b="9525"/>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47800" cy="619125"/>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4109D"/>
    <w:multiLevelType w:val="hybridMultilevel"/>
    <w:tmpl w:val="A0461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2337206A"/>
    <w:multiLevelType w:val="hybridMultilevel"/>
    <w:tmpl w:val="D4541194"/>
    <w:lvl w:ilvl="0" w:tplc="FA8691EE">
      <w:start w:val="1"/>
      <w:numFmt w:val="decimal"/>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C49570E"/>
    <w:multiLevelType w:val="multilevel"/>
    <w:tmpl w:val="F8604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4C6240"/>
    <w:multiLevelType w:val="hybridMultilevel"/>
    <w:tmpl w:val="2166984C"/>
    <w:lvl w:ilvl="0" w:tplc="71925158">
      <w:start w:val="1"/>
      <w:numFmt w:val="decimal"/>
      <w:lvlText w:val="%1"/>
      <w:lvlJc w:val="left"/>
      <w:pPr>
        <w:ind w:left="644" w:hanging="360"/>
      </w:pPr>
      <w:rPr>
        <w:rFonts w:ascii="Times New Roman" w:hAnsi="Times New Roman" w:cs="Times New Roman" w:hint="default"/>
        <w:sz w:val="24"/>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65B34639"/>
    <w:multiLevelType w:val="hybridMultilevel"/>
    <w:tmpl w:val="B7500B70"/>
    <w:lvl w:ilvl="0" w:tplc="219C9F32">
      <w:start w:val="1"/>
      <w:numFmt w:val="decimal"/>
      <w:lvlText w:val="%1."/>
      <w:lvlJc w:val="left"/>
      <w:pPr>
        <w:ind w:left="720" w:hanging="360"/>
      </w:pPr>
      <w:rPr>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F7D67CC"/>
    <w:multiLevelType w:val="multilevel"/>
    <w:tmpl w:val="9EB29A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E3"/>
    <w:rsid w:val="000022B6"/>
    <w:rsid w:val="00024DB0"/>
    <w:rsid w:val="00072582"/>
    <w:rsid w:val="000B2D9C"/>
    <w:rsid w:val="00190C7F"/>
    <w:rsid w:val="001E40BB"/>
    <w:rsid w:val="00225BAD"/>
    <w:rsid w:val="00241B17"/>
    <w:rsid w:val="002B0B21"/>
    <w:rsid w:val="003A1EE5"/>
    <w:rsid w:val="005F5C94"/>
    <w:rsid w:val="00705A86"/>
    <w:rsid w:val="0072354A"/>
    <w:rsid w:val="007621A1"/>
    <w:rsid w:val="0078678B"/>
    <w:rsid w:val="008103CE"/>
    <w:rsid w:val="00846025"/>
    <w:rsid w:val="00887FF2"/>
    <w:rsid w:val="00901B6E"/>
    <w:rsid w:val="00A13FA7"/>
    <w:rsid w:val="00A97CCB"/>
    <w:rsid w:val="00B62370"/>
    <w:rsid w:val="00B64AA6"/>
    <w:rsid w:val="00CE11B7"/>
    <w:rsid w:val="00D236AE"/>
    <w:rsid w:val="00DD14E3"/>
    <w:rsid w:val="00E213B8"/>
    <w:rsid w:val="00E4545C"/>
    <w:rsid w:val="00F445C0"/>
    <w:rsid w:val="00F67039"/>
    <w:rsid w:val="00F83AE3"/>
    <w:rsid w:val="00FC57A0"/>
    <w:rsid w:val="00FE08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42D72"/>
  <w15:docId w15:val="{C9C69CF9-93DF-46A7-9C34-FFCBB4D5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200" w:after="0" w:line="276" w:lineRule="auto"/>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line="276" w:lineRule="auto"/>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7621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1A1"/>
  </w:style>
  <w:style w:type="paragraph" w:styleId="Rodap">
    <w:name w:val="footer"/>
    <w:basedOn w:val="Normal"/>
    <w:link w:val="RodapChar"/>
    <w:uiPriority w:val="99"/>
    <w:unhideWhenUsed/>
    <w:rsid w:val="007621A1"/>
    <w:pPr>
      <w:tabs>
        <w:tab w:val="center" w:pos="4252"/>
        <w:tab w:val="right" w:pos="8504"/>
      </w:tabs>
      <w:spacing w:after="0" w:line="240" w:lineRule="auto"/>
    </w:pPr>
  </w:style>
  <w:style w:type="character" w:customStyle="1" w:styleId="RodapChar">
    <w:name w:val="Rodapé Char"/>
    <w:basedOn w:val="Fontepargpadro"/>
    <w:link w:val="Rodap"/>
    <w:uiPriority w:val="99"/>
    <w:rsid w:val="007621A1"/>
  </w:style>
  <w:style w:type="character" w:customStyle="1" w:styleId="Forte1">
    <w:name w:val="Forte1"/>
    <w:rsid w:val="007621A1"/>
    <w:rPr>
      <w:b/>
      <w:bCs/>
    </w:rPr>
  </w:style>
  <w:style w:type="paragraph" w:styleId="NormalWeb">
    <w:name w:val="Normal (Web)"/>
    <w:basedOn w:val="Normal"/>
    <w:rsid w:val="007621A1"/>
    <w:pPr>
      <w:pBdr>
        <w:top w:val="none" w:sz="0" w:space="0" w:color="auto"/>
        <w:left w:val="none" w:sz="0" w:space="0" w:color="auto"/>
        <w:bottom w:val="none" w:sz="0" w:space="0" w:color="auto"/>
        <w:right w:val="none" w:sz="0" w:space="0" w:color="auto"/>
        <w:between w:val="none" w:sz="0" w:space="0" w:color="auto"/>
      </w:pBdr>
      <w:suppressAutoHyphens/>
      <w:spacing w:before="280" w:after="280" w:line="240" w:lineRule="auto"/>
    </w:pPr>
    <w:rPr>
      <w:rFonts w:ascii="Times New Roman" w:eastAsia="Times New Roman" w:hAnsi="Times New Roman" w:cs="Times New Roman"/>
      <w:color w:val="auto"/>
      <w:kern w:val="1"/>
      <w:sz w:val="24"/>
      <w:szCs w:val="24"/>
    </w:rPr>
  </w:style>
  <w:style w:type="character" w:customStyle="1" w:styleId="Caracteresdenotaderodap">
    <w:name w:val="Caracteres de nota de rodapé"/>
    <w:rsid w:val="007621A1"/>
  </w:style>
  <w:style w:type="character" w:styleId="Refdenotaderodap">
    <w:name w:val="footnote reference"/>
    <w:uiPriority w:val="99"/>
    <w:rsid w:val="007621A1"/>
    <w:rPr>
      <w:vertAlign w:val="superscript"/>
    </w:rPr>
  </w:style>
  <w:style w:type="paragraph" w:customStyle="1" w:styleId="Corpo">
    <w:name w:val="Corpo"/>
    <w:rsid w:val="007621A1"/>
    <w:pPr>
      <w:pBdr>
        <w:top w:val="none" w:sz="0" w:space="0" w:color="000000"/>
        <w:left w:val="none" w:sz="0" w:space="0" w:color="000000"/>
        <w:bottom w:val="none" w:sz="0" w:space="0" w:color="000000"/>
        <w:right w:val="none" w:sz="0" w:space="0" w:color="000000"/>
        <w:between w:val="none" w:sz="0" w:space="0" w:color="auto"/>
      </w:pBdr>
      <w:suppressAutoHyphens/>
    </w:pPr>
    <w:rPr>
      <w:kern w:val="1"/>
      <w:u w:color="000000"/>
    </w:rPr>
  </w:style>
  <w:style w:type="paragraph" w:styleId="PargrafodaLista">
    <w:name w:val="List Paragraph"/>
    <w:basedOn w:val="Normal"/>
    <w:uiPriority w:val="34"/>
    <w:qFormat/>
    <w:rsid w:val="007621A1"/>
    <w:pPr>
      <w:ind w:left="720"/>
      <w:contextualSpacing/>
    </w:pPr>
  </w:style>
  <w:style w:type="character" w:styleId="Hyperlink">
    <w:name w:val="Hyperlink"/>
    <w:basedOn w:val="Fontepargpadro"/>
    <w:uiPriority w:val="99"/>
    <w:unhideWhenUsed/>
    <w:rsid w:val="000B2D9C"/>
    <w:rPr>
      <w:color w:val="0000FF" w:themeColor="hyperlink"/>
      <w:u w:val="single"/>
    </w:rPr>
  </w:style>
  <w:style w:type="paragraph" w:customStyle="1" w:styleId="Default">
    <w:name w:val="Default"/>
    <w:rsid w:val="00A97CC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rebuchet MS" w:hAnsi="Trebuchet MS" w:cs="Trebuchet MS"/>
      <w:sz w:val="24"/>
      <w:szCs w:val="24"/>
    </w:rPr>
  </w:style>
  <w:style w:type="paragraph" w:styleId="Pr-formataoHTML">
    <w:name w:val="HTML Preformatted"/>
    <w:basedOn w:val="Normal"/>
    <w:link w:val="Pr-formataoHTMLChar"/>
    <w:uiPriority w:val="99"/>
    <w:unhideWhenUsed/>
    <w:rsid w:val="00A97CCB"/>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rsid w:val="00A97CCB"/>
    <w:rPr>
      <w:rFonts w:ascii="Courier New" w:eastAsia="Times New Roman" w:hAnsi="Courier New" w:cs="Courier New"/>
      <w:color w:val="auto"/>
      <w:sz w:val="20"/>
      <w:szCs w:val="20"/>
    </w:rPr>
  </w:style>
  <w:style w:type="character" w:customStyle="1" w:styleId="apple-converted-space">
    <w:name w:val="apple-converted-space"/>
    <w:basedOn w:val="Fontepargpadro"/>
    <w:rsid w:val="00A97CCB"/>
  </w:style>
  <w:style w:type="character" w:styleId="Refdecomentrio">
    <w:name w:val="annotation reference"/>
    <w:basedOn w:val="Fontepargpadro"/>
    <w:uiPriority w:val="99"/>
    <w:semiHidden/>
    <w:unhideWhenUsed/>
    <w:rsid w:val="008103CE"/>
    <w:rPr>
      <w:sz w:val="16"/>
      <w:szCs w:val="16"/>
    </w:rPr>
  </w:style>
  <w:style w:type="paragraph" w:styleId="Textodecomentrio">
    <w:name w:val="annotation text"/>
    <w:basedOn w:val="Normal"/>
    <w:link w:val="TextodecomentrioChar"/>
    <w:uiPriority w:val="99"/>
    <w:semiHidden/>
    <w:unhideWhenUsed/>
    <w:rsid w:val="008103C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103CE"/>
    <w:rPr>
      <w:sz w:val="20"/>
      <w:szCs w:val="20"/>
    </w:rPr>
  </w:style>
  <w:style w:type="paragraph" w:styleId="Assuntodocomentrio">
    <w:name w:val="annotation subject"/>
    <w:basedOn w:val="Textodecomentrio"/>
    <w:next w:val="Textodecomentrio"/>
    <w:link w:val="AssuntodocomentrioChar"/>
    <w:uiPriority w:val="99"/>
    <w:semiHidden/>
    <w:unhideWhenUsed/>
    <w:rsid w:val="008103CE"/>
    <w:rPr>
      <w:b/>
      <w:bCs/>
    </w:rPr>
  </w:style>
  <w:style w:type="character" w:customStyle="1" w:styleId="AssuntodocomentrioChar">
    <w:name w:val="Assunto do comentário Char"/>
    <w:basedOn w:val="TextodecomentrioChar"/>
    <w:link w:val="Assuntodocomentrio"/>
    <w:uiPriority w:val="99"/>
    <w:semiHidden/>
    <w:rsid w:val="008103CE"/>
    <w:rPr>
      <w:b/>
      <w:bCs/>
      <w:sz w:val="20"/>
      <w:szCs w:val="20"/>
    </w:rPr>
  </w:style>
  <w:style w:type="paragraph" w:styleId="Textodebalo">
    <w:name w:val="Balloon Text"/>
    <w:basedOn w:val="Normal"/>
    <w:link w:val="TextodebaloChar"/>
    <w:uiPriority w:val="99"/>
    <w:semiHidden/>
    <w:unhideWhenUsed/>
    <w:rsid w:val="008103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0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yracarolinemelges@gmail.com" TargetMode="External"/><Relationship Id="rId13" Type="http://schemas.openxmlformats.org/officeDocument/2006/relationships/hyperlink" Target="mailto:keilactc@unb.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siellet@yahoo.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yracarolinemelge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eilactc@unb.br" TargetMode="External"/><Relationship Id="rId4" Type="http://schemas.openxmlformats.org/officeDocument/2006/relationships/settings" Target="settings.xml"/><Relationship Id="rId9" Type="http://schemas.openxmlformats.org/officeDocument/2006/relationships/hyperlink" Target="mailto:grasiellet@yahoo.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2BB2-283B-4983-B293-465736FA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5717</Words>
  <Characters>30872</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2018-01-20T16:31:00Z</cp:lastPrinted>
  <dcterms:created xsi:type="dcterms:W3CDTF">2018-01-20T23:25:00Z</dcterms:created>
  <dcterms:modified xsi:type="dcterms:W3CDTF">2018-01-20T23:25:00Z</dcterms:modified>
</cp:coreProperties>
</file>