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A752F" w14:textId="77777777" w:rsidR="00B251B9" w:rsidRDefault="00B251B9" w:rsidP="00B251B9">
      <w:pPr>
        <w:jc w:val="center"/>
        <w:rPr>
          <w:rFonts w:ascii="Times New Roman" w:hAnsi="Times New Roman" w:cs="Times New Roman"/>
          <w:b/>
          <w:sz w:val="28"/>
          <w:szCs w:val="28"/>
        </w:rPr>
      </w:pPr>
      <w:bookmarkStart w:id="0" w:name="_Toc497576826"/>
      <w:r>
        <w:rPr>
          <w:rFonts w:ascii="Times New Roman" w:hAnsi="Times New Roman" w:cs="Times New Roman"/>
          <w:b/>
          <w:sz w:val="28"/>
          <w:szCs w:val="28"/>
        </w:rPr>
        <w:t>TERAPIA OCUPACIONAL NO CUIDADO AO IDOSO COM DEMÊNCIA: UMA REVISÃO INTEGRATIVA</w:t>
      </w:r>
    </w:p>
    <w:p w14:paraId="2E7E86F5" w14:textId="77777777" w:rsidR="00B251B9" w:rsidRPr="00537D98" w:rsidRDefault="00FB1C1E" w:rsidP="00B251B9">
      <w:pPr>
        <w:jc w:val="center"/>
        <w:rPr>
          <w:rFonts w:ascii="Times New Roman" w:hAnsi="Times New Roman" w:cs="Times New Roman"/>
          <w:b/>
          <w:sz w:val="24"/>
          <w:szCs w:val="24"/>
          <w:lang w:val="en-US"/>
        </w:rPr>
      </w:pPr>
      <w:r w:rsidRPr="00537D98">
        <w:rPr>
          <w:rFonts w:ascii="Times New Roman" w:hAnsi="Times New Roman" w:cs="Times New Roman"/>
          <w:b/>
          <w:sz w:val="24"/>
          <w:szCs w:val="24"/>
          <w:lang w:val="en"/>
        </w:rPr>
        <w:t>Occupational therapy in the care of the elderly with dementia: integrative review</w:t>
      </w:r>
    </w:p>
    <w:p w14:paraId="470C3AA6" w14:textId="77777777" w:rsidR="00B251B9" w:rsidRPr="00537D98" w:rsidRDefault="00FB1C1E" w:rsidP="00B251B9">
      <w:pPr>
        <w:jc w:val="center"/>
        <w:rPr>
          <w:rFonts w:ascii="Times New Roman" w:hAnsi="Times New Roman" w:cs="Times New Roman"/>
          <w:b/>
          <w:sz w:val="24"/>
          <w:szCs w:val="24"/>
        </w:rPr>
      </w:pPr>
      <w:r w:rsidRPr="00537D98">
        <w:rPr>
          <w:rFonts w:ascii="Times New Roman" w:hAnsi="Times New Roman" w:cs="Times New Roman"/>
          <w:b/>
          <w:sz w:val="24"/>
          <w:szCs w:val="24"/>
          <w:lang w:val="es-ES"/>
        </w:rPr>
        <w:t>Terapia ocupacional en el cuidado al anciano con demencia: una revisión integrativa</w:t>
      </w:r>
    </w:p>
    <w:p w14:paraId="226D6861" w14:textId="77777777" w:rsidR="00035A0D" w:rsidRDefault="00035A0D" w:rsidP="0077118E">
      <w:pPr>
        <w:keepNext/>
        <w:keepLines/>
        <w:spacing w:before="480" w:after="0"/>
        <w:jc w:val="center"/>
        <w:outlineLvl w:val="0"/>
        <w:rPr>
          <w:rFonts w:ascii="Times New Roman" w:eastAsiaTheme="majorEastAsia" w:hAnsi="Times New Roman" w:cs="Times New Roman"/>
          <w:b/>
          <w:bCs/>
          <w:sz w:val="24"/>
          <w:szCs w:val="24"/>
        </w:rPr>
      </w:pPr>
    </w:p>
    <w:p w14:paraId="5A4A2049" w14:textId="77777777" w:rsidR="0077118E" w:rsidRPr="0077118E" w:rsidRDefault="0077118E" w:rsidP="00035A0D">
      <w:pPr>
        <w:keepNext/>
        <w:keepLines/>
        <w:spacing w:before="480" w:after="0"/>
        <w:outlineLvl w:val="0"/>
        <w:rPr>
          <w:rFonts w:ascii="Times New Roman" w:eastAsiaTheme="majorEastAsia" w:hAnsi="Times New Roman" w:cs="Times New Roman"/>
          <w:b/>
          <w:bCs/>
          <w:sz w:val="24"/>
          <w:szCs w:val="24"/>
        </w:rPr>
      </w:pPr>
      <w:r w:rsidRPr="0077118E">
        <w:rPr>
          <w:rFonts w:ascii="Times New Roman" w:eastAsiaTheme="majorEastAsia" w:hAnsi="Times New Roman" w:cs="Times New Roman"/>
          <w:b/>
          <w:bCs/>
          <w:sz w:val="24"/>
          <w:szCs w:val="24"/>
        </w:rPr>
        <w:t>RESUMO</w:t>
      </w:r>
      <w:bookmarkEnd w:id="0"/>
    </w:p>
    <w:p w14:paraId="68C5828F" w14:textId="77777777" w:rsidR="0077118E" w:rsidRPr="0077118E" w:rsidRDefault="0077118E" w:rsidP="0077118E">
      <w:pPr>
        <w:rPr>
          <w:rFonts w:ascii="Times New Roman" w:hAnsi="Times New Roman" w:cs="Times New Roman"/>
          <w:sz w:val="24"/>
          <w:szCs w:val="24"/>
        </w:rPr>
      </w:pPr>
    </w:p>
    <w:p w14:paraId="7C2E9351" w14:textId="77777777" w:rsidR="0077118E" w:rsidRPr="0077118E" w:rsidRDefault="0077118E" w:rsidP="0077118E">
      <w:pPr>
        <w:spacing w:after="24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 xml:space="preserve">A demência é uma das principais causas de incapacidade entre a população idosa, sua prevalência vem crescendo com o aumento da longevidade e vem se tornando um problema de saúde pública. </w:t>
      </w:r>
      <w:r w:rsidRPr="0077118E">
        <w:rPr>
          <w:rFonts w:ascii="Times New Roman" w:eastAsiaTheme="minorEastAsia" w:hAnsi="Times New Roman" w:cs="Times New Roman"/>
          <w:sz w:val="24"/>
          <w:szCs w:val="24"/>
          <w:lang w:eastAsia="pt-BR"/>
        </w:rPr>
        <w:t xml:space="preserve">O idoso acometido por demência tem as ocupações e o desempenho ocupacional bastante comprometido, necessitando da assistência do terapeuta ocupacional. </w:t>
      </w:r>
      <w:r w:rsidRPr="0077118E">
        <w:rPr>
          <w:rFonts w:ascii="Times New Roman" w:eastAsiaTheme="minorEastAsia" w:hAnsi="Times New Roman" w:cs="Times New Roman"/>
          <w:color w:val="000000"/>
          <w:kern w:val="2"/>
          <w:sz w:val="24"/>
          <w:szCs w:val="24"/>
          <w:lang w:eastAsia="pt-BR"/>
        </w:rPr>
        <w:t xml:space="preserve">O objetivo do presente estudo é analisar as contribuições da Terapia Ocupacional na atenção ao idoso com demência, descritas nas produções </w:t>
      </w:r>
      <w:proofErr w:type="gramStart"/>
      <w:r w:rsidRPr="0077118E">
        <w:rPr>
          <w:rFonts w:ascii="Times New Roman" w:eastAsiaTheme="minorEastAsia" w:hAnsi="Times New Roman" w:cs="Times New Roman"/>
          <w:color w:val="000000"/>
          <w:kern w:val="2"/>
          <w:sz w:val="24"/>
          <w:szCs w:val="24"/>
          <w:lang w:eastAsia="pt-BR"/>
        </w:rPr>
        <w:t>científicas</w:t>
      </w:r>
      <w:proofErr w:type="gramEnd"/>
      <w:r w:rsidRPr="0077118E">
        <w:rPr>
          <w:rFonts w:ascii="Times New Roman" w:eastAsiaTheme="minorEastAsia" w:hAnsi="Times New Roman" w:cs="Times New Roman"/>
          <w:color w:val="000000"/>
          <w:kern w:val="2"/>
          <w:sz w:val="24"/>
          <w:szCs w:val="24"/>
          <w:lang w:eastAsia="pt-BR"/>
        </w:rPr>
        <w:t xml:space="preserve"> publicadas em periódicos na área de saúde. Trata-se de uma revisão sistemática, do tipo integrativa, realizada na plataforma BIREME, nas bases de dados</w:t>
      </w:r>
      <w:r w:rsidRPr="0077118E">
        <w:rPr>
          <w:rFonts w:ascii="Times New Roman" w:eastAsiaTheme="minorEastAsia" w:hAnsi="Times New Roman" w:cs="Times New Roman"/>
          <w:sz w:val="24"/>
          <w:szCs w:val="24"/>
          <w:lang w:eastAsia="pt-BR"/>
        </w:rPr>
        <w:t xml:space="preserve"> da LILACS, </w:t>
      </w:r>
      <w:proofErr w:type="spellStart"/>
      <w:r w:rsidRPr="0077118E">
        <w:rPr>
          <w:rFonts w:ascii="Times New Roman" w:eastAsiaTheme="minorEastAsia" w:hAnsi="Times New Roman" w:cs="Times New Roman"/>
          <w:sz w:val="24"/>
          <w:szCs w:val="24"/>
          <w:lang w:eastAsia="pt-BR"/>
        </w:rPr>
        <w:t>SciELO</w:t>
      </w:r>
      <w:proofErr w:type="spellEnd"/>
      <w:r w:rsidRPr="0077118E">
        <w:rPr>
          <w:rFonts w:ascii="Times New Roman" w:eastAsiaTheme="minorEastAsia" w:hAnsi="Times New Roman" w:cs="Times New Roman"/>
          <w:sz w:val="24"/>
          <w:szCs w:val="24"/>
          <w:lang w:eastAsia="pt-BR"/>
        </w:rPr>
        <w:t xml:space="preserve"> e MEDLINE, usando os descritores </w:t>
      </w:r>
      <w:bookmarkStart w:id="1" w:name="_Hlk498938179"/>
      <w:r w:rsidRPr="0077118E">
        <w:rPr>
          <w:rFonts w:ascii="Times New Roman" w:eastAsiaTheme="minorEastAsia" w:hAnsi="Times New Roman" w:cs="Times New Roman"/>
          <w:sz w:val="24"/>
          <w:szCs w:val="24"/>
          <w:lang w:eastAsia="pt-BR"/>
        </w:rPr>
        <w:t>“Demência AND Terapia Ocupacional” e “Doença de Alzheimer AND Terapia Ocupacional</w:t>
      </w:r>
      <w:bookmarkEnd w:id="1"/>
      <w:r w:rsidRPr="0077118E">
        <w:rPr>
          <w:rFonts w:ascii="Times New Roman" w:eastAsiaTheme="minorEastAsia" w:hAnsi="Times New Roman" w:cs="Times New Roman"/>
          <w:sz w:val="24"/>
          <w:szCs w:val="24"/>
          <w:lang w:eastAsia="pt-BR"/>
        </w:rPr>
        <w:t>”, nos idiomas português e espanhol.</w:t>
      </w:r>
      <w:r w:rsidRPr="0077118E">
        <w:rPr>
          <w:rFonts w:ascii="Times New Roman" w:eastAsiaTheme="minorEastAsia" w:hAnsi="Times New Roman" w:cs="Times New Roman"/>
          <w:color w:val="000000"/>
          <w:kern w:val="2"/>
          <w:sz w:val="24"/>
          <w:szCs w:val="24"/>
          <w:lang w:eastAsia="pt-BR"/>
        </w:rPr>
        <w:t xml:space="preserve"> Foram encontrados </w:t>
      </w:r>
      <w:r w:rsidRPr="0077118E">
        <w:rPr>
          <w:rFonts w:ascii="Times New Roman" w:eastAsiaTheme="minorEastAsia" w:hAnsi="Times New Roman" w:cs="Times New Roman"/>
          <w:sz w:val="24"/>
          <w:szCs w:val="24"/>
          <w:lang w:eastAsia="pt-BR"/>
        </w:rPr>
        <w:t>33 artigos, desse total foram selecionados para análise 07 artigos, que estavam dentro dos critérios de inclusão</w:t>
      </w:r>
      <w:r w:rsidRPr="0077118E">
        <w:rPr>
          <w:rFonts w:ascii="Times New Roman" w:eastAsiaTheme="minorEastAsia" w:hAnsi="Times New Roman" w:cs="Times New Roman"/>
          <w:color w:val="000000"/>
          <w:kern w:val="2"/>
          <w:sz w:val="24"/>
          <w:szCs w:val="24"/>
          <w:lang w:eastAsia="pt-BR"/>
        </w:rPr>
        <w:t xml:space="preserve">. </w:t>
      </w:r>
      <w:r w:rsidRPr="0077118E">
        <w:rPr>
          <w:rFonts w:ascii="Times New Roman" w:eastAsiaTheme="minorEastAsia" w:hAnsi="Times New Roman" w:cs="Times New Roman"/>
          <w:sz w:val="24"/>
          <w:szCs w:val="24"/>
          <w:lang w:eastAsia="pt-BR"/>
        </w:rPr>
        <w:t>Esta revisão permitiu constatar que, apesar da tímida produção de publicações de terapeutas ocupacionais acerca da demência, nos dois idiomas pesquisados, a Terapia Ocupacional vem ampliando seu escopo de ação, para além das</w:t>
      </w:r>
      <w:r w:rsidR="00636397">
        <w:rPr>
          <w:rFonts w:ascii="Times New Roman" w:eastAsiaTheme="minorEastAsia" w:hAnsi="Times New Roman" w:cs="Times New Roman"/>
          <w:sz w:val="24"/>
          <w:szCs w:val="24"/>
          <w:lang w:eastAsia="pt-BR"/>
        </w:rPr>
        <w:t xml:space="preserve"> tradicionais</w:t>
      </w:r>
      <w:r w:rsidRPr="0077118E">
        <w:rPr>
          <w:rFonts w:ascii="Times New Roman" w:eastAsiaTheme="minorEastAsia" w:hAnsi="Times New Roman" w:cs="Times New Roman"/>
          <w:sz w:val="24"/>
          <w:szCs w:val="24"/>
          <w:lang w:eastAsia="pt-BR"/>
        </w:rPr>
        <w:t xml:space="preserve"> abordagens cognitivas e centradas apenas no idoso, avançou na promoção de práticas preventivas e no manejo de sintomas psicológicos e comportamentais, que envolvem tanto o ambiente físico quanto o ambiente social do idoso. A Terapia Ocupacional tem desenvolvido e utilizado instrumentos próprios da profissão, tais como a DADL-</w:t>
      </w:r>
      <w:proofErr w:type="spellStart"/>
      <w:r w:rsidRPr="0077118E">
        <w:rPr>
          <w:rFonts w:ascii="Times New Roman" w:eastAsiaTheme="minorEastAsia" w:hAnsi="Times New Roman" w:cs="Times New Roman"/>
          <w:sz w:val="24"/>
          <w:szCs w:val="24"/>
          <w:lang w:eastAsia="pt-BR"/>
        </w:rPr>
        <w:t>Br</w:t>
      </w:r>
      <w:proofErr w:type="spellEnd"/>
      <w:r w:rsidRPr="0077118E">
        <w:rPr>
          <w:rFonts w:ascii="Times New Roman" w:eastAsiaTheme="minorEastAsia" w:hAnsi="Times New Roman" w:cs="Times New Roman"/>
          <w:sz w:val="24"/>
          <w:szCs w:val="24"/>
          <w:lang w:eastAsia="pt-BR"/>
        </w:rPr>
        <w:t xml:space="preserve"> e a COPM, fortalecendo sua identidade e especificidade. Vem contribuindo para a qualidade de vida e bem-estar do idoso com Demência e seus cuidadores/familiares, promovendo uma atenção integral e </w:t>
      </w:r>
      <w:r w:rsidRPr="0077118E">
        <w:rPr>
          <w:rFonts w:ascii="Times New Roman" w:eastAsiaTheme="minorEastAsia" w:hAnsi="Times New Roman" w:cs="Times New Roman"/>
          <w:color w:val="000000" w:themeColor="text1"/>
          <w:sz w:val="24"/>
          <w:szCs w:val="24"/>
          <w:lang w:eastAsia="pt-BR"/>
        </w:rPr>
        <w:t>contextualizada.</w:t>
      </w:r>
    </w:p>
    <w:p w14:paraId="21D695CB" w14:textId="77777777" w:rsidR="00A70E4D" w:rsidRDefault="0077118E" w:rsidP="0077118E">
      <w:pPr>
        <w:spacing w:after="240"/>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b/>
          <w:color w:val="000000"/>
          <w:kern w:val="2"/>
          <w:sz w:val="24"/>
          <w:szCs w:val="24"/>
          <w:lang w:eastAsia="pt-BR"/>
        </w:rPr>
        <w:t>Palavras-chave:</w:t>
      </w:r>
      <w:r w:rsidRPr="0077118E">
        <w:rPr>
          <w:rFonts w:ascii="Times New Roman" w:eastAsiaTheme="minorEastAsia" w:hAnsi="Times New Roman" w:cs="Times New Roman"/>
          <w:color w:val="000000"/>
          <w:kern w:val="2"/>
          <w:sz w:val="24"/>
          <w:szCs w:val="24"/>
          <w:lang w:eastAsia="pt-BR"/>
        </w:rPr>
        <w:t xml:space="preserve"> Demência, Doença de Alzheimer, Terapia Ocupacional</w:t>
      </w:r>
    </w:p>
    <w:p w14:paraId="403D60E4" w14:textId="77777777" w:rsidR="00160C1C" w:rsidRDefault="00160C1C" w:rsidP="0077118E">
      <w:pPr>
        <w:spacing w:after="240"/>
        <w:jc w:val="both"/>
        <w:rPr>
          <w:rFonts w:ascii="Times New Roman" w:eastAsiaTheme="minorEastAsia" w:hAnsi="Times New Roman" w:cs="Times New Roman"/>
          <w:color w:val="000000"/>
          <w:kern w:val="2"/>
          <w:sz w:val="24"/>
          <w:szCs w:val="24"/>
          <w:lang w:eastAsia="pt-BR"/>
        </w:rPr>
      </w:pPr>
    </w:p>
    <w:p w14:paraId="0DBAE3FF" w14:textId="77777777" w:rsidR="00035A0D" w:rsidRDefault="00035A0D" w:rsidP="00035A0D">
      <w:pPr>
        <w:spacing w:after="240"/>
        <w:rPr>
          <w:rFonts w:ascii="Times New Roman" w:eastAsiaTheme="minorEastAsia" w:hAnsi="Times New Roman" w:cs="Times New Roman"/>
          <w:color w:val="000000"/>
          <w:kern w:val="2"/>
          <w:sz w:val="24"/>
          <w:szCs w:val="24"/>
          <w:lang w:eastAsia="pt-BR"/>
        </w:rPr>
      </w:pPr>
    </w:p>
    <w:p w14:paraId="55C966F5" w14:textId="77777777" w:rsidR="00B43821" w:rsidRDefault="00B43821" w:rsidP="00035A0D">
      <w:pPr>
        <w:spacing w:after="240"/>
        <w:rPr>
          <w:rFonts w:ascii="Times New Roman" w:hAnsi="Times New Roman" w:cs="Times New Roman"/>
          <w:b/>
          <w:sz w:val="24"/>
          <w:szCs w:val="24"/>
        </w:rPr>
      </w:pPr>
      <w:r>
        <w:rPr>
          <w:rFonts w:ascii="Times New Roman" w:hAnsi="Times New Roman" w:cs="Times New Roman"/>
          <w:b/>
          <w:sz w:val="24"/>
          <w:szCs w:val="24"/>
        </w:rPr>
        <w:t>ABSTRACT</w:t>
      </w:r>
    </w:p>
    <w:p w14:paraId="2A7F9D1F" w14:textId="77777777" w:rsidR="00B43821" w:rsidRDefault="00B43821" w:rsidP="00B43821">
      <w:pPr>
        <w:spacing w:after="240"/>
        <w:jc w:val="both"/>
        <w:rPr>
          <w:rFonts w:ascii="Times New Roman" w:hAnsi="Times New Roman" w:cs="Times New Roman"/>
          <w:sz w:val="24"/>
          <w:szCs w:val="24"/>
        </w:rPr>
      </w:pPr>
    </w:p>
    <w:p w14:paraId="7CBB791D" w14:textId="0BB75556" w:rsidR="00B43821" w:rsidRDefault="00B43821" w:rsidP="00B43821">
      <w:pPr>
        <w:spacing w:after="240"/>
        <w:jc w:val="both"/>
        <w:rPr>
          <w:rFonts w:ascii="Times New Roman" w:hAnsi="Times New Roman" w:cs="Times New Roman"/>
          <w:sz w:val="24"/>
          <w:szCs w:val="24"/>
          <w:lang w:val="en-US"/>
        </w:rPr>
      </w:pPr>
      <w:r>
        <w:rPr>
          <w:rFonts w:ascii="Times New Roman" w:hAnsi="Times New Roman" w:cs="Times New Roman"/>
          <w:sz w:val="24"/>
          <w:szCs w:val="24"/>
          <w:lang w:val="en-US"/>
        </w:rPr>
        <w:t>Dementia is one of the leading causes of disability among the elderly population. Its prevalence has increased with longevity growth and it has become a public health problem. The elderly person affected by dementia has his/her occupations and occupational performance quite compromised, requiring Occupational Therapy assistance. The objective of the present study is to analyze Occupational Therapy assistance contributions to the elderly with dementia, described in the scientific productions published in health journals.</w:t>
      </w:r>
      <w:r>
        <w:rPr>
          <w:lang w:val="en-US"/>
        </w:rPr>
        <w:t xml:space="preserve"> </w:t>
      </w:r>
      <w:r>
        <w:rPr>
          <w:rFonts w:ascii="Times New Roman" w:hAnsi="Times New Roman" w:cs="Times New Roman"/>
          <w:sz w:val="24"/>
          <w:szCs w:val="24"/>
          <w:lang w:val="en-US"/>
        </w:rPr>
        <w:t xml:space="preserve">It is a systematic review, of the integrative type, performed in BIREME platform, in the databases of LILACS, </w:t>
      </w:r>
      <w:proofErr w:type="spellStart"/>
      <w:r>
        <w:rPr>
          <w:rFonts w:ascii="Times New Roman" w:hAnsi="Times New Roman" w:cs="Times New Roman"/>
          <w:sz w:val="24"/>
          <w:szCs w:val="24"/>
          <w:lang w:val="en-US"/>
        </w:rPr>
        <w:t>SciELO</w:t>
      </w:r>
      <w:proofErr w:type="spellEnd"/>
      <w:r>
        <w:rPr>
          <w:rFonts w:ascii="Times New Roman" w:hAnsi="Times New Roman" w:cs="Times New Roman"/>
          <w:sz w:val="24"/>
          <w:szCs w:val="24"/>
          <w:lang w:val="en-US"/>
        </w:rPr>
        <w:t xml:space="preserve"> and MEDLINE, using the descriptors "Dementia AND Occupational Therapy" and "Alzheimer's Disease AND Occupational Therapy", in Portuguese and Spanish.</w:t>
      </w:r>
      <w:r>
        <w:rPr>
          <w:lang w:val="en-US"/>
        </w:rPr>
        <w:t xml:space="preserve"> </w:t>
      </w:r>
      <w:r>
        <w:rPr>
          <w:rFonts w:ascii="Times New Roman" w:hAnsi="Times New Roman" w:cs="Times New Roman"/>
          <w:sz w:val="24"/>
          <w:szCs w:val="24"/>
          <w:lang w:val="en-US"/>
        </w:rPr>
        <w:t xml:space="preserve">We have found 33 articles, from which </w:t>
      </w:r>
      <w:proofErr w:type="gramStart"/>
      <w:r>
        <w:rPr>
          <w:rFonts w:ascii="Times New Roman" w:hAnsi="Times New Roman" w:cs="Times New Roman"/>
          <w:sz w:val="24"/>
          <w:szCs w:val="24"/>
          <w:lang w:val="en-US"/>
        </w:rPr>
        <w:t>7</w:t>
      </w:r>
      <w:proofErr w:type="gramEnd"/>
      <w:r>
        <w:rPr>
          <w:rFonts w:ascii="Times New Roman" w:hAnsi="Times New Roman" w:cs="Times New Roman"/>
          <w:sz w:val="24"/>
          <w:szCs w:val="24"/>
          <w:lang w:val="en-US"/>
        </w:rPr>
        <w:t xml:space="preserve"> articles were selected for analysis, according to the inclusion criteria.</w:t>
      </w:r>
      <w:r>
        <w:rPr>
          <w:lang w:val="en-US"/>
        </w:rPr>
        <w:t xml:space="preserve"> </w:t>
      </w:r>
      <w:r>
        <w:rPr>
          <w:rFonts w:ascii="Times New Roman" w:hAnsi="Times New Roman" w:cs="Times New Roman"/>
          <w:sz w:val="24"/>
          <w:szCs w:val="24"/>
          <w:lang w:val="en-US"/>
        </w:rPr>
        <w:t>This review showed that, in spite of the small number of publications on dementia in both languages, Occupational Therapy has expanded its scope of action. Beyond cognitive approaches focused on the elderly, it has been making progress on preventing and managing psychological and behavioral symptoms, involving both the physical and social environment of the elderly.</w:t>
      </w:r>
      <w:r>
        <w:rPr>
          <w:lang w:val="en-US"/>
        </w:rPr>
        <w:t xml:space="preserve"> </w:t>
      </w:r>
      <w:r>
        <w:rPr>
          <w:rFonts w:ascii="Times New Roman" w:hAnsi="Times New Roman" w:cs="Times New Roman"/>
          <w:sz w:val="24"/>
          <w:szCs w:val="24"/>
          <w:lang w:val="en-US"/>
        </w:rPr>
        <w:t>Occupational Therapy has developed and used its own tests and evaluations, such as DADL-Br and COPM, strengthening its identity and specificity. It contributes to the quality of life and well-being of the elderly with Dementia and their caregivers / family, promoting integrated and contextualized care.</w:t>
      </w:r>
    </w:p>
    <w:p w14:paraId="3F2238FC" w14:textId="77777777" w:rsidR="00B43821" w:rsidRDefault="00B43821" w:rsidP="00B43821">
      <w:pPr>
        <w:spacing w:after="240"/>
        <w:jc w:val="both"/>
        <w:rPr>
          <w:rFonts w:ascii="Times New Roman" w:hAnsi="Times New Roman" w:cs="Times New Roman"/>
          <w:sz w:val="24"/>
          <w:szCs w:val="24"/>
          <w:lang w:val="en-US"/>
        </w:rPr>
      </w:pPr>
      <w:r>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Dementia, Alzheimer's </w:t>
      </w:r>
      <w:proofErr w:type="gramStart"/>
      <w:r>
        <w:rPr>
          <w:rFonts w:ascii="Times New Roman" w:hAnsi="Times New Roman" w:cs="Times New Roman"/>
          <w:sz w:val="24"/>
          <w:szCs w:val="24"/>
          <w:lang w:val="en-US"/>
        </w:rPr>
        <w:t>Disease</w:t>
      </w:r>
      <w:proofErr w:type="gramEnd"/>
      <w:r>
        <w:rPr>
          <w:rFonts w:ascii="Times New Roman" w:hAnsi="Times New Roman" w:cs="Times New Roman"/>
          <w:sz w:val="24"/>
          <w:szCs w:val="24"/>
          <w:lang w:val="en-US"/>
        </w:rPr>
        <w:t>, Occupational Therapy</w:t>
      </w:r>
    </w:p>
    <w:p w14:paraId="1EF0E14F" w14:textId="77777777" w:rsidR="00160C1C" w:rsidRDefault="00160C1C" w:rsidP="00160C1C">
      <w:pPr>
        <w:spacing w:after="240"/>
        <w:jc w:val="both"/>
        <w:rPr>
          <w:rFonts w:ascii="Times New Roman" w:hAnsi="Times New Roman" w:cs="Times New Roman"/>
          <w:sz w:val="24"/>
          <w:szCs w:val="24"/>
        </w:rPr>
      </w:pPr>
    </w:p>
    <w:p w14:paraId="1A004B4C" w14:textId="77777777" w:rsidR="00160C1C" w:rsidRDefault="00160C1C" w:rsidP="00035A0D">
      <w:pPr>
        <w:spacing w:after="240"/>
        <w:rPr>
          <w:rFonts w:ascii="Times New Roman" w:hAnsi="Times New Roman" w:cs="Times New Roman"/>
          <w:b/>
          <w:sz w:val="24"/>
          <w:szCs w:val="24"/>
        </w:rPr>
      </w:pPr>
      <w:r>
        <w:rPr>
          <w:rFonts w:ascii="Times New Roman" w:hAnsi="Times New Roman" w:cs="Times New Roman"/>
          <w:b/>
          <w:sz w:val="24"/>
          <w:szCs w:val="24"/>
        </w:rPr>
        <w:t>RESUMEN</w:t>
      </w:r>
    </w:p>
    <w:p w14:paraId="185573E9" w14:textId="77777777" w:rsidR="00160C1C" w:rsidRDefault="00160C1C" w:rsidP="00160C1C">
      <w:pPr>
        <w:spacing w:after="240"/>
        <w:jc w:val="center"/>
        <w:rPr>
          <w:rFonts w:ascii="Times New Roman" w:hAnsi="Times New Roman" w:cs="Times New Roman"/>
          <w:b/>
          <w:sz w:val="24"/>
          <w:szCs w:val="24"/>
        </w:rPr>
      </w:pPr>
    </w:p>
    <w:p w14:paraId="214C6832" w14:textId="77777777" w:rsidR="00160C1C" w:rsidRDefault="00160C1C" w:rsidP="00160C1C">
      <w:pPr>
        <w:spacing w:after="240"/>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demencia</w:t>
      </w:r>
      <w:proofErr w:type="spellEnd"/>
      <w:r>
        <w:rPr>
          <w:rFonts w:ascii="Times New Roman" w:hAnsi="Times New Roman" w:cs="Times New Roman"/>
          <w:sz w:val="24"/>
          <w:szCs w:val="24"/>
        </w:rPr>
        <w:t xml:space="preserve"> es una de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principales</w:t>
      </w:r>
      <w:proofErr w:type="spellEnd"/>
      <w:r>
        <w:rPr>
          <w:rFonts w:ascii="Times New Roman" w:hAnsi="Times New Roman" w:cs="Times New Roman"/>
          <w:sz w:val="24"/>
          <w:szCs w:val="24"/>
        </w:rPr>
        <w:t xml:space="preserve"> causas de </w:t>
      </w:r>
      <w:proofErr w:type="spellStart"/>
      <w:r>
        <w:rPr>
          <w:rFonts w:ascii="Times New Roman" w:hAnsi="Times New Roman" w:cs="Times New Roman"/>
          <w:sz w:val="24"/>
          <w:szCs w:val="24"/>
        </w:rPr>
        <w:t>incapacidad</w:t>
      </w:r>
      <w:proofErr w:type="spellEnd"/>
      <w:r>
        <w:rPr>
          <w:rFonts w:ascii="Times New Roman" w:hAnsi="Times New Roman" w:cs="Times New Roman"/>
          <w:sz w:val="24"/>
          <w:szCs w:val="24"/>
        </w:rPr>
        <w:t xml:space="preserve"> entre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población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anciana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prevalencia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creciendo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aumento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longevidad</w:t>
      </w:r>
      <w:proofErr w:type="spellEnd"/>
      <w:r>
        <w:rPr>
          <w:rFonts w:ascii="Times New Roman" w:hAnsi="Times New Roman" w:cs="Times New Roman"/>
          <w:sz w:val="24"/>
          <w:szCs w:val="24"/>
        </w:rPr>
        <w:t xml:space="preserve"> y se está </w:t>
      </w:r>
      <w:proofErr w:type="spellStart"/>
      <w:r>
        <w:rPr>
          <w:rFonts w:ascii="Times New Roman" w:hAnsi="Times New Roman" w:cs="Times New Roman"/>
          <w:sz w:val="24"/>
          <w:szCs w:val="24"/>
        </w:rPr>
        <w:t>convirtiendo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 xml:space="preserve"> problema de </w:t>
      </w:r>
      <w:proofErr w:type="spellStart"/>
      <w:r>
        <w:rPr>
          <w:rFonts w:ascii="Times New Roman" w:hAnsi="Times New Roman" w:cs="Times New Roman"/>
          <w:sz w:val="24"/>
          <w:szCs w:val="24"/>
        </w:rPr>
        <w:t>salud</w:t>
      </w:r>
      <w:proofErr w:type="spellEnd"/>
      <w:r>
        <w:rPr>
          <w:rFonts w:ascii="Times New Roman" w:hAnsi="Times New Roman" w:cs="Times New Roman"/>
          <w:sz w:val="24"/>
          <w:szCs w:val="24"/>
        </w:rPr>
        <w:t xml:space="preserve"> pública. El </w:t>
      </w:r>
      <w:proofErr w:type="spellStart"/>
      <w:r>
        <w:rPr>
          <w:rFonts w:ascii="Times New Roman" w:hAnsi="Times New Roman" w:cs="Times New Roman"/>
          <w:sz w:val="24"/>
          <w:szCs w:val="24"/>
        </w:rPr>
        <w:t>anciano</w:t>
      </w:r>
      <w:proofErr w:type="spellEnd"/>
      <w:r>
        <w:rPr>
          <w:rFonts w:ascii="Times New Roman" w:hAnsi="Times New Roman" w:cs="Times New Roman"/>
          <w:sz w:val="24"/>
          <w:szCs w:val="24"/>
        </w:rPr>
        <w:t xml:space="preserve"> acometido por </w:t>
      </w:r>
      <w:proofErr w:type="spellStart"/>
      <w:r>
        <w:rPr>
          <w:rFonts w:ascii="Times New Roman" w:hAnsi="Times New Roman" w:cs="Times New Roman"/>
          <w:sz w:val="24"/>
          <w:szCs w:val="24"/>
        </w:rPr>
        <w:t>demencia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ocupaciones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desempeño</w:t>
      </w:r>
      <w:proofErr w:type="spellEnd"/>
      <w:r>
        <w:rPr>
          <w:rFonts w:ascii="Times New Roman" w:hAnsi="Times New Roman" w:cs="Times New Roman"/>
          <w:sz w:val="24"/>
          <w:szCs w:val="24"/>
        </w:rPr>
        <w:t xml:space="preserve"> ocupacional bastante comprometido, </w:t>
      </w:r>
      <w:proofErr w:type="spellStart"/>
      <w:r>
        <w:rPr>
          <w:rFonts w:ascii="Times New Roman" w:hAnsi="Times New Roman" w:cs="Times New Roman"/>
          <w:sz w:val="24"/>
          <w:szCs w:val="24"/>
        </w:rPr>
        <w:t>necesitando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asistencia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w:t>
      </w:r>
      <w:proofErr w:type="spellEnd"/>
      <w:r>
        <w:rPr>
          <w:rFonts w:ascii="Times New Roman" w:hAnsi="Times New Roman" w:cs="Times New Roman"/>
          <w:sz w:val="24"/>
          <w:szCs w:val="24"/>
        </w:rPr>
        <w:t xml:space="preserve"> terapeuta ocupacional.</w:t>
      </w:r>
      <w:r>
        <w:t xml:space="preserve"> </w:t>
      </w:r>
      <w:r>
        <w:rPr>
          <w:rFonts w:ascii="Times New Roman" w:hAnsi="Times New Roman" w:cs="Times New Roman"/>
          <w:sz w:val="24"/>
          <w:szCs w:val="24"/>
        </w:rPr>
        <w:t xml:space="preserve">El objetivo </w:t>
      </w:r>
      <w:proofErr w:type="spellStart"/>
      <w:r>
        <w:rPr>
          <w:rFonts w:ascii="Times New Roman" w:hAnsi="Times New Roman" w:cs="Times New Roman"/>
          <w:sz w:val="24"/>
          <w:szCs w:val="24"/>
        </w:rPr>
        <w:t>del</w:t>
      </w:r>
      <w:proofErr w:type="spellEnd"/>
      <w:r>
        <w:rPr>
          <w:rFonts w:ascii="Times New Roman" w:hAnsi="Times New Roman" w:cs="Times New Roman"/>
          <w:sz w:val="24"/>
          <w:szCs w:val="24"/>
        </w:rPr>
        <w:t xml:space="preserve"> presente </w:t>
      </w:r>
      <w:proofErr w:type="spellStart"/>
      <w:r>
        <w:rPr>
          <w:rFonts w:ascii="Times New Roman" w:hAnsi="Times New Roman" w:cs="Times New Roman"/>
          <w:sz w:val="24"/>
          <w:szCs w:val="24"/>
        </w:rPr>
        <w:t>estudio</w:t>
      </w:r>
      <w:proofErr w:type="spellEnd"/>
      <w:r>
        <w:rPr>
          <w:rFonts w:ascii="Times New Roman" w:hAnsi="Times New Roman" w:cs="Times New Roman"/>
          <w:sz w:val="24"/>
          <w:szCs w:val="24"/>
        </w:rPr>
        <w:t xml:space="preserve"> es </w:t>
      </w:r>
      <w:proofErr w:type="spellStart"/>
      <w:r>
        <w:rPr>
          <w:rFonts w:ascii="Times New Roman" w:hAnsi="Times New Roman" w:cs="Times New Roman"/>
          <w:sz w:val="24"/>
          <w:szCs w:val="24"/>
        </w:rPr>
        <w:t>analizar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contribuciones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Terapia Ocupacional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atención</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anciano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demencia</w:t>
      </w:r>
      <w:proofErr w:type="spellEnd"/>
      <w:r>
        <w:rPr>
          <w:rFonts w:ascii="Times New Roman" w:hAnsi="Times New Roman" w:cs="Times New Roman"/>
          <w:sz w:val="24"/>
          <w:szCs w:val="24"/>
        </w:rPr>
        <w:t xml:space="preserve">, descritas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producciones</w:t>
      </w:r>
      <w:proofErr w:type="spellEnd"/>
      <w:r>
        <w:rPr>
          <w:rFonts w:ascii="Times New Roman" w:hAnsi="Times New Roman" w:cs="Times New Roman"/>
          <w:sz w:val="24"/>
          <w:szCs w:val="24"/>
        </w:rPr>
        <w:t xml:space="preserve"> científicas publicadas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periódicos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área de </w:t>
      </w:r>
      <w:proofErr w:type="spellStart"/>
      <w:r>
        <w:rPr>
          <w:rFonts w:ascii="Times New Roman" w:hAnsi="Times New Roman" w:cs="Times New Roman"/>
          <w:sz w:val="24"/>
          <w:szCs w:val="24"/>
        </w:rPr>
        <w:t>salud</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t xml:space="preserve">Se trata de una </w:t>
      </w:r>
      <w:proofErr w:type="spellStart"/>
      <w:r>
        <w:rPr>
          <w:rFonts w:ascii="Times New Roman" w:hAnsi="Times New Roman" w:cs="Times New Roman"/>
          <w:sz w:val="24"/>
          <w:szCs w:val="24"/>
        </w:rPr>
        <w:t>revisión</w:t>
      </w:r>
      <w:proofErr w:type="spellEnd"/>
      <w:r>
        <w:rPr>
          <w:rFonts w:ascii="Times New Roman" w:hAnsi="Times New Roman" w:cs="Times New Roman"/>
          <w:sz w:val="24"/>
          <w:szCs w:val="24"/>
        </w:rPr>
        <w:t xml:space="preserve"> sistemática, </w:t>
      </w:r>
      <w:proofErr w:type="spellStart"/>
      <w:r>
        <w:rPr>
          <w:rFonts w:ascii="Times New Roman" w:hAnsi="Times New Roman" w:cs="Times New Roman"/>
          <w:sz w:val="24"/>
          <w:szCs w:val="24"/>
        </w:rPr>
        <w:t>del</w:t>
      </w:r>
      <w:proofErr w:type="spellEnd"/>
      <w:r>
        <w:rPr>
          <w:rFonts w:ascii="Times New Roman" w:hAnsi="Times New Roman" w:cs="Times New Roman"/>
          <w:sz w:val="24"/>
          <w:szCs w:val="24"/>
        </w:rPr>
        <w:t xml:space="preserve"> tipo integrativa, realizada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plataforma BIREME,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bases de </w:t>
      </w:r>
      <w:proofErr w:type="spellStart"/>
      <w:r>
        <w:rPr>
          <w:rFonts w:ascii="Times New Roman" w:hAnsi="Times New Roman" w:cs="Times New Roman"/>
          <w:sz w:val="24"/>
          <w:szCs w:val="24"/>
        </w:rPr>
        <w:t>datos</w:t>
      </w:r>
      <w:proofErr w:type="spellEnd"/>
      <w:r>
        <w:rPr>
          <w:rFonts w:ascii="Times New Roman" w:hAnsi="Times New Roman" w:cs="Times New Roman"/>
          <w:sz w:val="24"/>
          <w:szCs w:val="24"/>
        </w:rPr>
        <w:t xml:space="preserve"> de LILACS, </w:t>
      </w:r>
      <w:proofErr w:type="spellStart"/>
      <w:r>
        <w:rPr>
          <w:rFonts w:ascii="Times New Roman" w:hAnsi="Times New Roman" w:cs="Times New Roman"/>
          <w:sz w:val="24"/>
          <w:szCs w:val="24"/>
        </w:rPr>
        <w:t>SciELO</w:t>
      </w:r>
      <w:proofErr w:type="spellEnd"/>
      <w:r>
        <w:rPr>
          <w:rFonts w:ascii="Times New Roman" w:hAnsi="Times New Roman" w:cs="Times New Roman"/>
          <w:sz w:val="24"/>
          <w:szCs w:val="24"/>
        </w:rPr>
        <w:t xml:space="preserve"> y MEDLINE, usando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descriptores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Demencia</w:t>
      </w:r>
      <w:proofErr w:type="spellEnd"/>
      <w:r>
        <w:rPr>
          <w:rFonts w:ascii="Times New Roman" w:hAnsi="Times New Roman" w:cs="Times New Roman"/>
          <w:sz w:val="24"/>
          <w:szCs w:val="24"/>
        </w:rPr>
        <w:t xml:space="preserve"> AND Terapia Ocupacional" y "</w:t>
      </w:r>
      <w:proofErr w:type="spellStart"/>
      <w:r>
        <w:rPr>
          <w:rFonts w:ascii="Times New Roman" w:hAnsi="Times New Roman" w:cs="Times New Roman"/>
          <w:sz w:val="24"/>
          <w:szCs w:val="24"/>
        </w:rPr>
        <w:t>Enfermedad</w:t>
      </w:r>
      <w:proofErr w:type="spellEnd"/>
      <w:r>
        <w:rPr>
          <w:rFonts w:ascii="Times New Roman" w:hAnsi="Times New Roman" w:cs="Times New Roman"/>
          <w:sz w:val="24"/>
          <w:szCs w:val="24"/>
        </w:rPr>
        <w:t xml:space="preserve"> de Alzheimer AND Terapia Ocupacional",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idiomas </w:t>
      </w:r>
      <w:proofErr w:type="spellStart"/>
      <w:r>
        <w:rPr>
          <w:rFonts w:ascii="Times New Roman" w:hAnsi="Times New Roman" w:cs="Times New Roman"/>
          <w:sz w:val="24"/>
          <w:szCs w:val="24"/>
        </w:rPr>
        <w:t>portugués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español</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encontraron</w:t>
      </w:r>
      <w:proofErr w:type="spellEnd"/>
      <w:r>
        <w:rPr>
          <w:rFonts w:ascii="Times New Roman" w:hAnsi="Times New Roman" w:cs="Times New Roman"/>
          <w:sz w:val="24"/>
          <w:szCs w:val="24"/>
        </w:rPr>
        <w:t xml:space="preserve"> 33 artículos, de </w:t>
      </w: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fueron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seleccionados</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análisis</w:t>
      </w:r>
      <w:proofErr w:type="spellEnd"/>
      <w:r>
        <w:rPr>
          <w:rFonts w:ascii="Times New Roman" w:hAnsi="Times New Roman" w:cs="Times New Roman"/>
          <w:sz w:val="24"/>
          <w:szCs w:val="24"/>
        </w:rPr>
        <w:t xml:space="preserve"> 07 artículos, que </w:t>
      </w:r>
      <w:proofErr w:type="spellStart"/>
      <w:r>
        <w:rPr>
          <w:rFonts w:ascii="Times New Roman" w:hAnsi="Times New Roman" w:cs="Times New Roman"/>
          <w:sz w:val="24"/>
          <w:szCs w:val="24"/>
        </w:rPr>
        <w:t>estaban</w:t>
      </w:r>
      <w:proofErr w:type="spellEnd"/>
      <w:r>
        <w:rPr>
          <w:rFonts w:ascii="Times New Roman" w:hAnsi="Times New Roman" w:cs="Times New Roman"/>
          <w:sz w:val="24"/>
          <w:szCs w:val="24"/>
        </w:rPr>
        <w:t xml:space="preserve"> dentro de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criterios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inclusión</w:t>
      </w:r>
      <w:proofErr w:type="spellEnd"/>
      <w:r>
        <w:rPr>
          <w:rFonts w:ascii="Times New Roman" w:hAnsi="Times New Roman" w:cs="Times New Roman"/>
          <w:sz w:val="24"/>
          <w:szCs w:val="24"/>
        </w:rPr>
        <w:t>.</w:t>
      </w:r>
      <w:r>
        <w:t xml:space="preserve"> </w:t>
      </w:r>
      <w:r>
        <w:rPr>
          <w:rFonts w:ascii="Times New Roman" w:hAnsi="Times New Roman" w:cs="Times New Roman"/>
          <w:sz w:val="24"/>
          <w:szCs w:val="24"/>
        </w:rPr>
        <w:lastRenderedPageBreak/>
        <w:t xml:space="preserve">Esta </w:t>
      </w:r>
      <w:proofErr w:type="spellStart"/>
      <w:r>
        <w:rPr>
          <w:rFonts w:ascii="Times New Roman" w:hAnsi="Times New Roman" w:cs="Times New Roman"/>
          <w:sz w:val="24"/>
          <w:szCs w:val="24"/>
        </w:rPr>
        <w:t>revisión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permitió</w:t>
      </w:r>
      <w:proofErr w:type="spellEnd"/>
      <w:r>
        <w:rPr>
          <w:rFonts w:ascii="Times New Roman" w:hAnsi="Times New Roman" w:cs="Times New Roman"/>
          <w:sz w:val="24"/>
          <w:szCs w:val="24"/>
        </w:rPr>
        <w:t xml:space="preserve"> constatar que, a pesar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tímida </w:t>
      </w:r>
      <w:proofErr w:type="spellStart"/>
      <w:r>
        <w:rPr>
          <w:rFonts w:ascii="Times New Roman" w:hAnsi="Times New Roman" w:cs="Times New Roman"/>
          <w:sz w:val="24"/>
          <w:szCs w:val="24"/>
        </w:rPr>
        <w:t>producción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publicaciones</w:t>
      </w:r>
      <w:proofErr w:type="spellEnd"/>
      <w:r>
        <w:rPr>
          <w:rFonts w:ascii="Times New Roman" w:hAnsi="Times New Roman" w:cs="Times New Roman"/>
          <w:sz w:val="24"/>
          <w:szCs w:val="24"/>
        </w:rPr>
        <w:t xml:space="preserve"> de terapeutas </w:t>
      </w:r>
      <w:proofErr w:type="spellStart"/>
      <w:r>
        <w:rPr>
          <w:rFonts w:ascii="Times New Roman" w:hAnsi="Times New Roman" w:cs="Times New Roman"/>
          <w:sz w:val="24"/>
          <w:szCs w:val="24"/>
        </w:rPr>
        <w:t>ocupacionales</w:t>
      </w:r>
      <w:proofErr w:type="spellEnd"/>
      <w:r>
        <w:rPr>
          <w:rFonts w:ascii="Times New Roman" w:hAnsi="Times New Roman" w:cs="Times New Roman"/>
          <w:sz w:val="24"/>
          <w:szCs w:val="24"/>
        </w:rPr>
        <w:t xml:space="preserve"> acerca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los</w:t>
      </w:r>
      <w:proofErr w:type="spellEnd"/>
      <w:r>
        <w:rPr>
          <w:rFonts w:ascii="Times New Roman" w:hAnsi="Times New Roman" w:cs="Times New Roman"/>
          <w:sz w:val="24"/>
          <w:szCs w:val="24"/>
        </w:rPr>
        <w:t xml:space="preserve"> dos idiomas investigados, </w:t>
      </w:r>
      <w:proofErr w:type="spellStart"/>
      <w:r w:rsidR="004E1208" w:rsidRPr="004E1208">
        <w:rPr>
          <w:rFonts w:ascii="Times New Roman" w:hAnsi="Times New Roman" w:cs="Times New Roman"/>
          <w:sz w:val="24"/>
          <w:szCs w:val="24"/>
        </w:rPr>
        <w:t>la</w:t>
      </w:r>
      <w:proofErr w:type="spellEnd"/>
      <w:r w:rsidR="004E1208" w:rsidRPr="004E1208">
        <w:rPr>
          <w:rFonts w:ascii="Times New Roman" w:hAnsi="Times New Roman" w:cs="Times New Roman"/>
          <w:sz w:val="24"/>
          <w:szCs w:val="24"/>
        </w:rPr>
        <w:t xml:space="preserve"> Terapia Ocupacional </w:t>
      </w:r>
      <w:proofErr w:type="spellStart"/>
      <w:r w:rsidR="004E1208" w:rsidRPr="004E1208">
        <w:rPr>
          <w:rFonts w:ascii="Times New Roman" w:hAnsi="Times New Roman" w:cs="Times New Roman"/>
          <w:sz w:val="24"/>
          <w:szCs w:val="24"/>
        </w:rPr>
        <w:t>viene</w:t>
      </w:r>
      <w:proofErr w:type="spellEnd"/>
      <w:r w:rsidR="004E1208" w:rsidRPr="004E1208">
        <w:rPr>
          <w:rFonts w:ascii="Times New Roman" w:hAnsi="Times New Roman" w:cs="Times New Roman"/>
          <w:sz w:val="24"/>
          <w:szCs w:val="24"/>
        </w:rPr>
        <w:t xml:space="preserve"> ampliando </w:t>
      </w:r>
      <w:proofErr w:type="spellStart"/>
      <w:r w:rsidR="004E1208" w:rsidRPr="004E1208">
        <w:rPr>
          <w:rFonts w:ascii="Times New Roman" w:hAnsi="Times New Roman" w:cs="Times New Roman"/>
          <w:sz w:val="24"/>
          <w:szCs w:val="24"/>
        </w:rPr>
        <w:t>su</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ámbito</w:t>
      </w:r>
      <w:proofErr w:type="spellEnd"/>
      <w:r w:rsidR="004E1208" w:rsidRPr="004E1208">
        <w:rPr>
          <w:rFonts w:ascii="Times New Roman" w:hAnsi="Times New Roman" w:cs="Times New Roman"/>
          <w:sz w:val="24"/>
          <w:szCs w:val="24"/>
        </w:rPr>
        <w:t xml:space="preserve"> de </w:t>
      </w:r>
      <w:proofErr w:type="spellStart"/>
      <w:r w:rsidR="004E1208" w:rsidRPr="004E1208">
        <w:rPr>
          <w:rFonts w:ascii="Times New Roman" w:hAnsi="Times New Roman" w:cs="Times New Roman"/>
          <w:sz w:val="24"/>
          <w:szCs w:val="24"/>
        </w:rPr>
        <w:t>acción</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además</w:t>
      </w:r>
      <w:proofErr w:type="spellEnd"/>
      <w:r w:rsidR="004E1208" w:rsidRPr="004E1208">
        <w:rPr>
          <w:rFonts w:ascii="Times New Roman" w:hAnsi="Times New Roman" w:cs="Times New Roman"/>
          <w:sz w:val="24"/>
          <w:szCs w:val="24"/>
        </w:rPr>
        <w:t xml:space="preserve"> de </w:t>
      </w:r>
      <w:proofErr w:type="spellStart"/>
      <w:r w:rsidR="004E1208" w:rsidRPr="004E1208">
        <w:rPr>
          <w:rFonts w:ascii="Times New Roman" w:hAnsi="Times New Roman" w:cs="Times New Roman"/>
          <w:sz w:val="24"/>
          <w:szCs w:val="24"/>
        </w:rPr>
        <w:t>los</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tradicionales</w:t>
      </w:r>
      <w:proofErr w:type="spellEnd"/>
      <w:r w:rsidR="004E1208" w:rsidRPr="004E1208">
        <w:rPr>
          <w:rFonts w:ascii="Times New Roman" w:hAnsi="Times New Roman" w:cs="Times New Roman"/>
          <w:sz w:val="24"/>
          <w:szCs w:val="24"/>
        </w:rPr>
        <w:t xml:space="preserve"> enfoques cognitivos y centrados </w:t>
      </w:r>
      <w:proofErr w:type="spellStart"/>
      <w:r w:rsidR="004E1208" w:rsidRPr="004E1208">
        <w:rPr>
          <w:rFonts w:ascii="Times New Roman" w:hAnsi="Times New Roman" w:cs="Times New Roman"/>
          <w:sz w:val="24"/>
          <w:szCs w:val="24"/>
        </w:rPr>
        <w:t>sólo</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en</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el</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anciano</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avanzó</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en</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la</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promoción</w:t>
      </w:r>
      <w:proofErr w:type="spellEnd"/>
      <w:r w:rsidR="004E1208" w:rsidRPr="004E1208">
        <w:rPr>
          <w:rFonts w:ascii="Times New Roman" w:hAnsi="Times New Roman" w:cs="Times New Roman"/>
          <w:sz w:val="24"/>
          <w:szCs w:val="24"/>
        </w:rPr>
        <w:t xml:space="preserve"> de </w:t>
      </w:r>
      <w:proofErr w:type="spellStart"/>
      <w:r w:rsidR="004E1208" w:rsidRPr="004E1208">
        <w:rPr>
          <w:rFonts w:ascii="Times New Roman" w:hAnsi="Times New Roman" w:cs="Times New Roman"/>
          <w:sz w:val="24"/>
          <w:szCs w:val="24"/>
        </w:rPr>
        <w:t>prácticas</w:t>
      </w:r>
      <w:proofErr w:type="spellEnd"/>
      <w:r w:rsidR="004E1208" w:rsidRPr="004E1208">
        <w:rPr>
          <w:rFonts w:ascii="Times New Roman" w:hAnsi="Times New Roman" w:cs="Times New Roman"/>
          <w:sz w:val="24"/>
          <w:szCs w:val="24"/>
        </w:rPr>
        <w:t xml:space="preserve"> preventivas y </w:t>
      </w:r>
      <w:proofErr w:type="spellStart"/>
      <w:r w:rsidR="004E1208" w:rsidRPr="004E1208">
        <w:rPr>
          <w:rFonts w:ascii="Times New Roman" w:hAnsi="Times New Roman" w:cs="Times New Roman"/>
          <w:sz w:val="24"/>
          <w:szCs w:val="24"/>
        </w:rPr>
        <w:t>en</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el</w:t>
      </w:r>
      <w:proofErr w:type="spellEnd"/>
      <w:r w:rsidR="004E1208" w:rsidRPr="004E1208">
        <w:rPr>
          <w:rFonts w:ascii="Times New Roman" w:hAnsi="Times New Roman" w:cs="Times New Roman"/>
          <w:sz w:val="24"/>
          <w:szCs w:val="24"/>
        </w:rPr>
        <w:t xml:space="preserve"> manejo de </w:t>
      </w:r>
      <w:proofErr w:type="spellStart"/>
      <w:r w:rsidR="004E1208" w:rsidRPr="004E1208">
        <w:rPr>
          <w:rFonts w:ascii="Times New Roman" w:hAnsi="Times New Roman" w:cs="Times New Roman"/>
          <w:sz w:val="24"/>
          <w:szCs w:val="24"/>
        </w:rPr>
        <w:t>síntomas</w:t>
      </w:r>
      <w:proofErr w:type="spellEnd"/>
      <w:r w:rsidR="004E1208" w:rsidRPr="004E1208">
        <w:rPr>
          <w:rFonts w:ascii="Times New Roman" w:hAnsi="Times New Roman" w:cs="Times New Roman"/>
          <w:sz w:val="24"/>
          <w:szCs w:val="24"/>
        </w:rPr>
        <w:t xml:space="preserve"> psicológicos y </w:t>
      </w:r>
      <w:proofErr w:type="spellStart"/>
      <w:r w:rsidR="004E1208" w:rsidRPr="004E1208">
        <w:rPr>
          <w:rFonts w:ascii="Times New Roman" w:hAnsi="Times New Roman" w:cs="Times New Roman"/>
          <w:sz w:val="24"/>
          <w:szCs w:val="24"/>
        </w:rPr>
        <w:t>comportamentales</w:t>
      </w:r>
      <w:proofErr w:type="spellEnd"/>
      <w:r w:rsidR="004E1208" w:rsidRPr="004E1208">
        <w:rPr>
          <w:rFonts w:ascii="Times New Roman" w:hAnsi="Times New Roman" w:cs="Times New Roman"/>
          <w:sz w:val="24"/>
          <w:szCs w:val="24"/>
        </w:rPr>
        <w:t xml:space="preserve">, que involucra tanto </w:t>
      </w:r>
      <w:proofErr w:type="spellStart"/>
      <w:r w:rsidR="004E1208" w:rsidRPr="004E1208">
        <w:rPr>
          <w:rFonts w:ascii="Times New Roman" w:hAnsi="Times New Roman" w:cs="Times New Roman"/>
          <w:sz w:val="24"/>
          <w:szCs w:val="24"/>
        </w:rPr>
        <w:t>el</w:t>
      </w:r>
      <w:proofErr w:type="spellEnd"/>
      <w:r w:rsidR="004E1208" w:rsidRPr="004E1208">
        <w:rPr>
          <w:rFonts w:ascii="Times New Roman" w:hAnsi="Times New Roman" w:cs="Times New Roman"/>
          <w:sz w:val="24"/>
          <w:szCs w:val="24"/>
        </w:rPr>
        <w:t xml:space="preserve"> ambiente físico y </w:t>
      </w:r>
      <w:proofErr w:type="spellStart"/>
      <w:r w:rsidR="004E1208" w:rsidRPr="004E1208">
        <w:rPr>
          <w:rFonts w:ascii="Times New Roman" w:hAnsi="Times New Roman" w:cs="Times New Roman"/>
          <w:sz w:val="24"/>
          <w:szCs w:val="24"/>
        </w:rPr>
        <w:t>el</w:t>
      </w:r>
      <w:proofErr w:type="spellEnd"/>
      <w:r w:rsidR="004E1208" w:rsidRPr="004E1208">
        <w:rPr>
          <w:rFonts w:ascii="Times New Roman" w:hAnsi="Times New Roman" w:cs="Times New Roman"/>
          <w:sz w:val="24"/>
          <w:szCs w:val="24"/>
        </w:rPr>
        <w:t xml:space="preserve"> ambiente social </w:t>
      </w:r>
      <w:proofErr w:type="spellStart"/>
      <w:r w:rsidR="004E1208" w:rsidRPr="004E1208">
        <w:rPr>
          <w:rFonts w:ascii="Times New Roman" w:hAnsi="Times New Roman" w:cs="Times New Roman"/>
          <w:sz w:val="24"/>
          <w:szCs w:val="24"/>
        </w:rPr>
        <w:t>del</w:t>
      </w:r>
      <w:proofErr w:type="spellEnd"/>
      <w:r w:rsidR="004E1208" w:rsidRPr="004E1208">
        <w:rPr>
          <w:rFonts w:ascii="Times New Roman" w:hAnsi="Times New Roman" w:cs="Times New Roman"/>
          <w:sz w:val="24"/>
          <w:szCs w:val="24"/>
        </w:rPr>
        <w:t xml:space="preserve"> </w:t>
      </w:r>
      <w:proofErr w:type="spellStart"/>
      <w:r w:rsidR="004E1208" w:rsidRPr="004E1208">
        <w:rPr>
          <w:rFonts w:ascii="Times New Roman" w:hAnsi="Times New Roman" w:cs="Times New Roman"/>
          <w:sz w:val="24"/>
          <w:szCs w:val="24"/>
        </w:rPr>
        <w:t>anciano</w:t>
      </w:r>
      <w:proofErr w:type="spellEnd"/>
      <w:r w:rsidR="004E1208" w:rsidRPr="004E1208">
        <w:rPr>
          <w:rFonts w:ascii="Times New Roman" w:hAnsi="Times New Roman" w:cs="Times New Roman"/>
          <w:sz w:val="24"/>
          <w:szCs w:val="24"/>
        </w:rPr>
        <w:t>.</w:t>
      </w:r>
      <w:r>
        <w:t xml:space="preserve"> </w:t>
      </w:r>
      <w:r>
        <w:rPr>
          <w:rFonts w:ascii="Times New Roman" w:hAnsi="Times New Roman" w:cs="Times New Roman"/>
          <w:sz w:val="24"/>
          <w:szCs w:val="24"/>
        </w:rPr>
        <w:t xml:space="preserve">La Terapia Ocupacional ha </w:t>
      </w:r>
      <w:proofErr w:type="spellStart"/>
      <w:r>
        <w:rPr>
          <w:rFonts w:ascii="Times New Roman" w:hAnsi="Times New Roman" w:cs="Times New Roman"/>
          <w:sz w:val="24"/>
          <w:szCs w:val="24"/>
        </w:rPr>
        <w:t>desarrollado</w:t>
      </w:r>
      <w:proofErr w:type="spellEnd"/>
      <w:r>
        <w:rPr>
          <w:rFonts w:ascii="Times New Roman" w:hAnsi="Times New Roman" w:cs="Times New Roman"/>
          <w:sz w:val="24"/>
          <w:szCs w:val="24"/>
        </w:rPr>
        <w:t xml:space="preserve"> y utilizado instrumentos </w:t>
      </w:r>
      <w:proofErr w:type="spellStart"/>
      <w:r>
        <w:rPr>
          <w:rFonts w:ascii="Times New Roman" w:hAnsi="Times New Roman" w:cs="Times New Roman"/>
          <w:sz w:val="24"/>
          <w:szCs w:val="24"/>
        </w:rPr>
        <w:t>propios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profesión</w:t>
      </w:r>
      <w:proofErr w:type="spellEnd"/>
      <w:r>
        <w:rPr>
          <w:rFonts w:ascii="Times New Roman" w:hAnsi="Times New Roman" w:cs="Times New Roman"/>
          <w:sz w:val="24"/>
          <w:szCs w:val="24"/>
        </w:rPr>
        <w:t xml:space="preserve">, tales como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DADL-</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COPM, </w:t>
      </w:r>
      <w:proofErr w:type="spellStart"/>
      <w:r>
        <w:rPr>
          <w:rFonts w:ascii="Times New Roman" w:hAnsi="Times New Roman" w:cs="Times New Roman"/>
          <w:sz w:val="24"/>
          <w:szCs w:val="24"/>
        </w:rPr>
        <w:t>fortaleciendo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identidad</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especificidad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contribuyendo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calidad</w:t>
      </w:r>
      <w:proofErr w:type="spellEnd"/>
      <w:r>
        <w:rPr>
          <w:rFonts w:ascii="Times New Roman" w:hAnsi="Times New Roman" w:cs="Times New Roman"/>
          <w:sz w:val="24"/>
          <w:szCs w:val="24"/>
        </w:rPr>
        <w:t xml:space="preserve"> de vida y </w:t>
      </w:r>
      <w:proofErr w:type="spellStart"/>
      <w:r>
        <w:rPr>
          <w:rFonts w:ascii="Times New Roman" w:hAnsi="Times New Roman" w:cs="Times New Roman"/>
          <w:sz w:val="24"/>
          <w:szCs w:val="24"/>
        </w:rPr>
        <w:t>bienestar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anciano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Demencia</w:t>
      </w:r>
      <w:proofErr w:type="spellEnd"/>
      <w:r>
        <w:rPr>
          <w:rFonts w:ascii="Times New Roman" w:hAnsi="Times New Roman" w:cs="Times New Roman"/>
          <w:sz w:val="24"/>
          <w:szCs w:val="24"/>
        </w:rPr>
        <w:t xml:space="preserve"> y sus cuidadores / familiares, </w:t>
      </w:r>
      <w:proofErr w:type="spellStart"/>
      <w:r>
        <w:rPr>
          <w:rFonts w:ascii="Times New Roman" w:hAnsi="Times New Roman" w:cs="Times New Roman"/>
          <w:sz w:val="24"/>
          <w:szCs w:val="24"/>
        </w:rPr>
        <w:t>promoviendo</w:t>
      </w:r>
      <w:proofErr w:type="spellEnd"/>
      <w:r>
        <w:rPr>
          <w:rFonts w:ascii="Times New Roman" w:hAnsi="Times New Roman" w:cs="Times New Roman"/>
          <w:sz w:val="24"/>
          <w:szCs w:val="24"/>
        </w:rPr>
        <w:t xml:space="preserve"> una </w:t>
      </w:r>
      <w:proofErr w:type="spellStart"/>
      <w:r>
        <w:rPr>
          <w:rFonts w:ascii="Times New Roman" w:hAnsi="Times New Roman" w:cs="Times New Roman"/>
          <w:sz w:val="24"/>
          <w:szCs w:val="24"/>
        </w:rPr>
        <w:t>atención</w:t>
      </w:r>
      <w:proofErr w:type="spellEnd"/>
      <w:r>
        <w:rPr>
          <w:rFonts w:ascii="Times New Roman" w:hAnsi="Times New Roman" w:cs="Times New Roman"/>
          <w:sz w:val="24"/>
          <w:szCs w:val="24"/>
        </w:rPr>
        <w:t xml:space="preserve"> integral y contextualizada.</w:t>
      </w:r>
    </w:p>
    <w:p w14:paraId="0B4602A2" w14:textId="77777777" w:rsidR="00160C1C" w:rsidRDefault="00160C1C" w:rsidP="00160C1C">
      <w:pPr>
        <w:spacing w:after="240"/>
        <w:jc w:val="both"/>
        <w:rPr>
          <w:rFonts w:ascii="Times New Roman" w:hAnsi="Times New Roman" w:cs="Times New Roman"/>
          <w:sz w:val="24"/>
          <w:szCs w:val="24"/>
        </w:rPr>
      </w:pPr>
      <w:proofErr w:type="spellStart"/>
      <w:r>
        <w:rPr>
          <w:rFonts w:ascii="Times New Roman" w:hAnsi="Times New Roman" w:cs="Times New Roman"/>
          <w:b/>
          <w:sz w:val="24"/>
          <w:szCs w:val="24"/>
        </w:rPr>
        <w:t>Palabras</w:t>
      </w:r>
      <w:proofErr w:type="spellEnd"/>
      <w:r>
        <w:rPr>
          <w:rFonts w:ascii="Times New Roman" w:hAnsi="Times New Roman" w:cs="Times New Roman"/>
          <w:b/>
          <w:sz w:val="24"/>
          <w:szCs w:val="24"/>
        </w:rPr>
        <w:t xml:space="preserve"> clave:</w:t>
      </w:r>
      <w:r>
        <w:rPr>
          <w:rFonts w:ascii="Times New Roman" w:hAnsi="Times New Roman" w:cs="Times New Roman"/>
          <w:sz w:val="24"/>
          <w:szCs w:val="24"/>
        </w:rPr>
        <w:t xml:space="preserve"> </w:t>
      </w:r>
      <w:proofErr w:type="spellStart"/>
      <w:r>
        <w:rPr>
          <w:rFonts w:ascii="Times New Roman" w:hAnsi="Times New Roman" w:cs="Times New Roman"/>
          <w:sz w:val="24"/>
          <w:szCs w:val="24"/>
        </w:rPr>
        <w:t>Demencia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Enfermedad</w:t>
      </w:r>
      <w:proofErr w:type="spellEnd"/>
      <w:r>
        <w:rPr>
          <w:rFonts w:ascii="Times New Roman" w:hAnsi="Times New Roman" w:cs="Times New Roman"/>
          <w:sz w:val="24"/>
          <w:szCs w:val="24"/>
        </w:rPr>
        <w:t xml:space="preserve"> de Alzheimer, Terapia Ocupacional</w:t>
      </w:r>
    </w:p>
    <w:p w14:paraId="17DFCABC" w14:textId="77777777" w:rsidR="00160C1C" w:rsidRPr="00A70E4D" w:rsidRDefault="00160C1C" w:rsidP="0077118E">
      <w:pPr>
        <w:spacing w:after="240"/>
        <w:jc w:val="both"/>
        <w:rPr>
          <w:rFonts w:ascii="Times New Roman" w:eastAsiaTheme="minorEastAsia" w:hAnsi="Times New Roman" w:cs="Times New Roman"/>
          <w:color w:val="000000"/>
          <w:kern w:val="2"/>
          <w:sz w:val="24"/>
          <w:szCs w:val="24"/>
          <w:lang w:eastAsia="pt-BR"/>
        </w:rPr>
      </w:pPr>
    </w:p>
    <w:p w14:paraId="7F714584" w14:textId="77777777" w:rsidR="0077118E" w:rsidRPr="0077118E" w:rsidRDefault="0077118E" w:rsidP="0077118E">
      <w:pPr>
        <w:jc w:val="both"/>
        <w:rPr>
          <w:rFonts w:ascii="Times New Roman" w:hAnsi="Times New Roman" w:cs="Times New Roman"/>
          <w:sz w:val="24"/>
          <w:szCs w:val="24"/>
        </w:rPr>
      </w:pPr>
    </w:p>
    <w:p w14:paraId="3784D423" w14:textId="77777777" w:rsidR="0077118E" w:rsidRPr="0077118E" w:rsidRDefault="0077118E" w:rsidP="0077118E">
      <w:pPr>
        <w:keepNext/>
        <w:keepLines/>
        <w:numPr>
          <w:ilvl w:val="0"/>
          <w:numId w:val="2"/>
        </w:numPr>
        <w:spacing w:before="480" w:after="0"/>
        <w:outlineLvl w:val="0"/>
        <w:rPr>
          <w:rFonts w:ascii="Times New Roman" w:eastAsiaTheme="minorEastAsia" w:hAnsi="Times New Roman" w:cs="Times New Roman"/>
          <w:b/>
          <w:bCs/>
          <w:sz w:val="24"/>
          <w:szCs w:val="24"/>
          <w:lang w:eastAsia="pt-BR"/>
        </w:rPr>
      </w:pPr>
      <w:bookmarkStart w:id="2" w:name="_Toc497576827"/>
      <w:r w:rsidRPr="0077118E">
        <w:rPr>
          <w:rFonts w:ascii="Times New Roman" w:eastAsiaTheme="minorEastAsia" w:hAnsi="Times New Roman" w:cs="Times New Roman"/>
          <w:b/>
          <w:bCs/>
          <w:sz w:val="24"/>
          <w:szCs w:val="24"/>
          <w:lang w:eastAsia="pt-BR"/>
        </w:rPr>
        <w:t>INTRODUÇÃO</w:t>
      </w:r>
      <w:bookmarkEnd w:id="2"/>
    </w:p>
    <w:p w14:paraId="7DCB0DDD" w14:textId="77777777" w:rsidR="0077118E" w:rsidRPr="0077118E" w:rsidRDefault="0077118E" w:rsidP="0077118E">
      <w:pPr>
        <w:widowControl w:val="0"/>
        <w:autoSpaceDE w:val="0"/>
        <w:autoSpaceDN w:val="0"/>
        <w:adjustRightInd w:val="0"/>
        <w:spacing w:after="0" w:line="360" w:lineRule="auto"/>
        <w:rPr>
          <w:rFonts w:ascii="Times New Roman" w:eastAsiaTheme="minorEastAsia" w:hAnsi="Times New Roman" w:cs="Times New Roman"/>
          <w:b/>
          <w:color w:val="000000"/>
          <w:kern w:val="2"/>
          <w:sz w:val="28"/>
          <w:szCs w:val="28"/>
          <w:lang w:eastAsia="pt-BR"/>
        </w:rPr>
      </w:pPr>
    </w:p>
    <w:p w14:paraId="71DFDE9A"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A demência é uma das principais causas de incapacidade entre a população idosa, sua prevalência vem crescendo com o aumento da longevidade e vem se tornando um problema de saúde pública. O crescimento dessa doença no mundo está relacionado com o aumento da expectativa de vida, com o envelhecimento populacional, fazendo com que os números sejam alarmantes.</w:t>
      </w:r>
    </w:p>
    <w:p w14:paraId="346BBBF2"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val="pt-PT" w:eastAsia="pt-BR"/>
        </w:rPr>
      </w:pPr>
      <w:r w:rsidRPr="0077118E">
        <w:rPr>
          <w:rFonts w:ascii="Times New Roman" w:eastAsiaTheme="minorEastAsia" w:hAnsi="Times New Roman" w:cs="Times New Roman"/>
          <w:color w:val="000000"/>
          <w:kern w:val="2"/>
          <w:sz w:val="24"/>
          <w:szCs w:val="24"/>
          <w:lang w:val="pt-PT" w:eastAsia="pt-BR"/>
        </w:rPr>
        <w:t>Segundo a Organização Mundial de Saúde, em 2015, o  número total de pessoas que vivem com demência em todo o mundo é estimado em 47,5 milhões e está previsto que em 2030 passe para 75,6 milhões e 135,5 milhões em 2050¹.</w:t>
      </w:r>
    </w:p>
    <w:p w14:paraId="24161273"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 xml:space="preserve">De acordo com dados do Ministério da Saúde, revela uma prevalência de 5,1 a 19% da população acometida pelos vários tipos de demência. Isso significa que entre 700 mil e 2,7 milhões de brasileiros enfrentam as consequências devastadoras provocadas por esta doença². </w:t>
      </w:r>
    </w:p>
    <w:p w14:paraId="7DCE8FF4"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A Doença de Alzheimer (DA), é a demência mais comum entre os idosos, acomete 50 a 75% do total de casos de demência, com maior proporção nas faixas etárias avançadas. O risco de DA dobra a cada cinco anos a partir dos 65 anos. Acima de 80 anos, um em cada três idosos tem</w:t>
      </w:r>
      <w:r w:rsidRPr="0077118E">
        <w:rPr>
          <w:rFonts w:ascii="Times New Roman" w:hAnsi="Times New Roman" w:cs="Times New Roman"/>
          <w:sz w:val="24"/>
          <w:szCs w:val="24"/>
        </w:rPr>
        <w:t xml:space="preserve"> chance de desenvolver demência².</w:t>
      </w:r>
    </w:p>
    <w:p w14:paraId="78757D19"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 xml:space="preserve">Segundo </w:t>
      </w:r>
      <w:proofErr w:type="spellStart"/>
      <w:r w:rsidRPr="0077118E">
        <w:rPr>
          <w:rFonts w:ascii="Times New Roman" w:eastAsiaTheme="minorEastAsia" w:hAnsi="Times New Roman" w:cs="Times New Roman"/>
          <w:color w:val="000000"/>
          <w:kern w:val="2"/>
          <w:sz w:val="24"/>
          <w:szCs w:val="24"/>
          <w:lang w:eastAsia="pt-BR"/>
        </w:rPr>
        <w:t>Nitrini</w:t>
      </w:r>
      <w:proofErr w:type="spellEnd"/>
      <w:r w:rsidRPr="0077118E">
        <w:rPr>
          <w:rFonts w:ascii="Times New Roman" w:eastAsiaTheme="minorEastAsia" w:hAnsi="Times New Roman" w:cs="Times New Roman"/>
          <w:color w:val="000000"/>
          <w:kern w:val="2"/>
          <w:sz w:val="24"/>
          <w:szCs w:val="24"/>
          <w:lang w:eastAsia="pt-BR"/>
        </w:rPr>
        <w:t xml:space="preserve"> &amp; Caramelli</w:t>
      </w:r>
      <w:r w:rsidRPr="0077118E">
        <w:rPr>
          <w:rFonts w:ascii="Times New Roman" w:eastAsiaTheme="minorEastAsia" w:hAnsi="Times New Roman" w:cs="Times New Roman"/>
          <w:color w:val="000000"/>
          <w:kern w:val="2"/>
          <w:sz w:val="24"/>
          <w:szCs w:val="24"/>
          <w:vertAlign w:val="superscript"/>
          <w:lang w:eastAsia="pt-BR"/>
        </w:rPr>
        <w:t>3</w:t>
      </w:r>
      <w:r w:rsidRPr="0077118E">
        <w:rPr>
          <w:rFonts w:ascii="Times New Roman" w:eastAsiaTheme="minorEastAsia" w:hAnsi="Times New Roman" w:cs="Times New Roman"/>
          <w:color w:val="000000"/>
          <w:kern w:val="2"/>
          <w:sz w:val="24"/>
          <w:szCs w:val="24"/>
          <w:lang w:eastAsia="pt-BR"/>
        </w:rPr>
        <w:t xml:space="preserve">, a demência se caracteriza como uma síndrome com a presença de declínio cognitivo progressivo que compromete as atividades sociais ou </w:t>
      </w:r>
      <w:r w:rsidRPr="0077118E">
        <w:rPr>
          <w:rFonts w:ascii="Times New Roman" w:eastAsiaTheme="minorEastAsia" w:hAnsi="Times New Roman" w:cs="Times New Roman"/>
          <w:color w:val="000000"/>
          <w:kern w:val="2"/>
          <w:sz w:val="24"/>
          <w:szCs w:val="24"/>
          <w:lang w:eastAsia="pt-BR"/>
        </w:rPr>
        <w:lastRenderedPageBreak/>
        <w:t>profissionais do indivíduo, independente de alterações do nível de consciência.</w:t>
      </w:r>
    </w:p>
    <w:p w14:paraId="4E4D12DB"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 xml:space="preserve"> Por sua natureza crônica e progressiva, os sintomas cognitivos, comportamentais e psicológicos impactam progressivamente alterando a vida não só do idoso com demência, mas também do seu grupo familiar ou cuidadores. </w:t>
      </w:r>
    </w:p>
    <w:p w14:paraId="7DD92F40"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 xml:space="preserve"> Na fase inicial da doença, ou fase leve, o idoso apresenta dificuldades significativas no desempenho de tarefas instrumentais, ou seja, nas Atividades Instrumentais de Vida Diária (AIVD), tais como no controle da medicação, gerenciamento financeiro, dirigir, mobilidade na comunidade, preparar alimentação, fazer compras, etc. </w:t>
      </w:r>
    </w:p>
    <w:p w14:paraId="0FF6A656"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Na fase moderada, há um maior comprometimento cognitivo, comportamental e psicológico fazendo com que o idoso necessite de assistência para realizar, além das atividades instrumentais, as Atividades Básicas de Vida Diária (ABVD), como atividades de autocuidado, alimentar-se, vestir-se, etc.</w:t>
      </w:r>
    </w:p>
    <w:p w14:paraId="0457DCEE"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 xml:space="preserve"> À medida que a doença avança, o idoso torna-se mais dependente vindo a necessitar de assistência integral, na fase grave. Nessa fase, o idoso encontra-se totalmente dependente do cuidador, podendo apresentar dificuldades de deglutição, sinais neurológicos (p.ex.: </w:t>
      </w:r>
      <w:proofErr w:type="spellStart"/>
      <w:r w:rsidRPr="0077118E">
        <w:rPr>
          <w:rFonts w:ascii="Times New Roman" w:eastAsiaTheme="minorEastAsia" w:hAnsi="Times New Roman" w:cs="Times New Roman"/>
          <w:color w:val="000000"/>
          <w:kern w:val="2"/>
          <w:sz w:val="24"/>
          <w:szCs w:val="24"/>
          <w:lang w:eastAsia="pt-BR"/>
        </w:rPr>
        <w:t>mioclonias</w:t>
      </w:r>
      <w:proofErr w:type="spellEnd"/>
      <w:r w:rsidRPr="0077118E">
        <w:rPr>
          <w:rFonts w:ascii="Times New Roman" w:eastAsiaTheme="minorEastAsia" w:hAnsi="Times New Roman" w:cs="Times New Roman"/>
          <w:color w:val="000000"/>
          <w:kern w:val="2"/>
          <w:sz w:val="24"/>
          <w:szCs w:val="24"/>
          <w:lang w:eastAsia="pt-BR"/>
        </w:rPr>
        <w:t xml:space="preserve"> e crises convulsivas), incontinência urinária e fecal</w:t>
      </w:r>
      <w:r w:rsidRPr="0077118E">
        <w:rPr>
          <w:rFonts w:ascii="Times New Roman" w:eastAsiaTheme="minorEastAsia" w:hAnsi="Times New Roman" w:cs="Times New Roman"/>
          <w:color w:val="000000"/>
          <w:kern w:val="2"/>
          <w:sz w:val="24"/>
          <w:szCs w:val="24"/>
          <w:vertAlign w:val="superscript"/>
          <w:lang w:eastAsia="pt-BR"/>
        </w:rPr>
        <w:t>4</w:t>
      </w:r>
      <w:r w:rsidRPr="0077118E">
        <w:rPr>
          <w:rFonts w:ascii="Times New Roman" w:eastAsiaTheme="minorEastAsia" w:hAnsi="Times New Roman" w:cs="Times New Roman"/>
          <w:color w:val="000000"/>
          <w:kern w:val="2"/>
          <w:sz w:val="24"/>
          <w:szCs w:val="24"/>
          <w:lang w:eastAsia="pt-BR"/>
        </w:rPr>
        <w:t>.</w:t>
      </w:r>
    </w:p>
    <w:p w14:paraId="39C345F7"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themeColor="text1"/>
          <w:kern w:val="2"/>
          <w:sz w:val="24"/>
          <w:szCs w:val="24"/>
          <w:lang w:eastAsia="pt-BR"/>
        </w:rPr>
      </w:pPr>
      <w:r w:rsidRPr="0077118E">
        <w:rPr>
          <w:rFonts w:ascii="Times New Roman" w:eastAsiaTheme="minorEastAsia" w:hAnsi="Times New Roman" w:cs="Times New Roman"/>
          <w:color w:val="000000" w:themeColor="text1"/>
          <w:kern w:val="2"/>
          <w:sz w:val="24"/>
          <w:szCs w:val="24"/>
          <w:lang w:eastAsia="pt-BR"/>
        </w:rPr>
        <w:t>Dessa forma, o idoso acometido por demência e seus cuidadores precisam do apoio e assistência multiprofissional ao longo de toda sua enfermidade. A assistência ao idoso com demência envolve estratégia farmacológica e não farmacológica realizada em complementariedade. Dentre a estratégia não farmacológica destacamos aqui a intervenção do terapeuta ocupacional.</w:t>
      </w:r>
    </w:p>
    <w:p w14:paraId="135FF4B7"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O terapeuta ocupacional é um profissional de nível superior que estuda a ocupação humana e intervém na prevenção ou tratamento de indivíduos portadores de alterações cognitivas, afetivas, perceptivas e psicomotoras, decorrentes ou não de distúrbios genéticos, traumáticos e/ou de doenças adquiridas</w:t>
      </w:r>
      <w:r w:rsidRPr="0077118E">
        <w:rPr>
          <w:rFonts w:ascii="Times New Roman" w:eastAsiaTheme="minorEastAsia" w:hAnsi="Times New Roman" w:cs="Times New Roman"/>
          <w:color w:val="000000"/>
          <w:kern w:val="2"/>
          <w:sz w:val="24"/>
          <w:szCs w:val="24"/>
          <w:vertAlign w:val="superscript"/>
          <w:lang w:eastAsia="pt-BR"/>
        </w:rPr>
        <w:t>5</w:t>
      </w:r>
      <w:r w:rsidRPr="0077118E">
        <w:rPr>
          <w:rFonts w:ascii="Times New Roman" w:eastAsiaTheme="minorEastAsia" w:hAnsi="Times New Roman" w:cs="Times New Roman"/>
          <w:color w:val="000000"/>
          <w:kern w:val="2"/>
          <w:sz w:val="24"/>
          <w:szCs w:val="24"/>
          <w:lang w:eastAsia="pt-BR"/>
        </w:rPr>
        <w:t xml:space="preserve">, visando a autonomia, a independência, inserção e participação social das pessoas. </w:t>
      </w:r>
    </w:p>
    <w:p w14:paraId="633BDE1B" w14:textId="458A1FB4" w:rsidR="0077118E" w:rsidRPr="0077118E" w:rsidRDefault="0077118E" w:rsidP="0077118E">
      <w:pPr>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O idoso acometido por demência tem as ocupações e o desempenho ocupacional bastante comprometido, </w:t>
      </w:r>
      <w:r w:rsidRPr="0077118E">
        <w:rPr>
          <w:rFonts w:ascii="Times New Roman" w:eastAsiaTheme="minorEastAsia" w:hAnsi="Times New Roman" w:cs="Times New Roman"/>
          <w:color w:val="000000" w:themeColor="text1"/>
          <w:sz w:val="24"/>
          <w:szCs w:val="24"/>
          <w:lang w:eastAsia="pt-BR"/>
        </w:rPr>
        <w:t xml:space="preserve">necessitando de um cuidador e da assistência do terapeuta ocupacional. </w:t>
      </w:r>
      <w:r w:rsidRPr="0077118E">
        <w:rPr>
          <w:rFonts w:ascii="Times New Roman" w:eastAsiaTheme="minorEastAsia" w:hAnsi="Times New Roman" w:cs="Times New Roman"/>
          <w:sz w:val="24"/>
          <w:szCs w:val="24"/>
          <w:lang w:eastAsia="pt-BR"/>
        </w:rPr>
        <w:t>A ocupação pode ser definida como “(...) atividades dirigidas a um objetivo que tipicamente se estendem ao longo do tempo, têm significado para o desempenho e envolvem tarefas múltiplas</w:t>
      </w:r>
      <w:r w:rsidR="006963E5">
        <w:rPr>
          <w:rFonts w:ascii="Times New Roman" w:eastAsiaTheme="minorEastAsia" w:hAnsi="Times New Roman" w:cs="Times New Roman"/>
          <w:sz w:val="24"/>
          <w:szCs w:val="24"/>
          <w:lang w:eastAsia="pt-BR"/>
        </w:rPr>
        <w:t>” (p.62)</w:t>
      </w:r>
      <w:r w:rsidR="006963E5">
        <w:rPr>
          <w:rFonts w:ascii="Times New Roman" w:eastAsiaTheme="minorEastAsia" w:hAnsi="Times New Roman" w:cs="Times New Roman"/>
          <w:sz w:val="24"/>
          <w:szCs w:val="24"/>
          <w:vertAlign w:val="superscript"/>
          <w:lang w:eastAsia="pt-BR"/>
        </w:rPr>
        <w:t>6</w:t>
      </w:r>
      <w:r w:rsidRPr="0077118E">
        <w:rPr>
          <w:rFonts w:ascii="Times New Roman" w:eastAsiaTheme="minorEastAsia" w:hAnsi="Times New Roman" w:cs="Times New Roman"/>
          <w:sz w:val="24"/>
          <w:szCs w:val="24"/>
          <w:lang w:eastAsia="pt-BR"/>
        </w:rPr>
        <w:t xml:space="preserve">. As principais áreas de ocupações humanas são as AVD (atividades de vida diária), AIVD (atividades instrumentais de vida diária), sono e </w:t>
      </w:r>
      <w:r w:rsidRPr="0077118E">
        <w:rPr>
          <w:rFonts w:ascii="Times New Roman" w:eastAsiaTheme="minorEastAsia" w:hAnsi="Times New Roman" w:cs="Times New Roman"/>
          <w:sz w:val="24"/>
          <w:szCs w:val="24"/>
          <w:lang w:eastAsia="pt-BR"/>
        </w:rPr>
        <w:lastRenderedPageBreak/>
        <w:t>descanso, trabalho, educação, lazer e participação social</w:t>
      </w:r>
      <w:r w:rsidRPr="0077118E">
        <w:rPr>
          <w:rFonts w:ascii="Times New Roman" w:eastAsiaTheme="minorEastAsia" w:hAnsi="Times New Roman" w:cs="Times New Roman"/>
          <w:sz w:val="24"/>
          <w:szCs w:val="24"/>
          <w:vertAlign w:val="superscript"/>
          <w:lang w:eastAsia="pt-BR"/>
        </w:rPr>
        <w:t>6</w:t>
      </w:r>
      <w:r w:rsidRPr="0077118E">
        <w:rPr>
          <w:rFonts w:ascii="Times New Roman" w:eastAsiaTheme="minorEastAsia" w:hAnsi="Times New Roman" w:cs="Times New Roman"/>
          <w:sz w:val="24"/>
          <w:szCs w:val="24"/>
          <w:lang w:eastAsia="pt-BR"/>
        </w:rPr>
        <w:t xml:space="preserve">. Todas estas áreas são progressivamente comprometidas com o avanço da demência. </w:t>
      </w:r>
    </w:p>
    <w:p w14:paraId="0AC4928B" w14:textId="77777777" w:rsidR="0077118E" w:rsidRPr="0077118E" w:rsidRDefault="0077118E" w:rsidP="0077118E">
      <w:pPr>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 xml:space="preserve">Atualmente, </w:t>
      </w:r>
      <w:r w:rsidRPr="0077118E">
        <w:rPr>
          <w:rFonts w:ascii="Times New Roman" w:eastAsiaTheme="minorEastAsia" w:hAnsi="Times New Roman" w:cs="Times New Roman"/>
          <w:color w:val="000000" w:themeColor="text1"/>
          <w:kern w:val="2"/>
          <w:sz w:val="24"/>
          <w:szCs w:val="24"/>
          <w:lang w:eastAsia="pt-BR"/>
        </w:rPr>
        <w:t xml:space="preserve">muitos terapeutas ocupacionais vêm trabalhando com idosos com demência e seus cuidadores, entretanto pouco conhecemos sobre tais práticas e discussões em torno do tema. O objetivo do presente estudo é </w:t>
      </w:r>
      <w:bookmarkStart w:id="3" w:name="_Hlk495918907"/>
      <w:r w:rsidRPr="0077118E">
        <w:rPr>
          <w:rFonts w:ascii="Times New Roman" w:eastAsiaTheme="minorEastAsia" w:hAnsi="Times New Roman" w:cs="Times New Roman"/>
          <w:color w:val="000000" w:themeColor="text1"/>
          <w:kern w:val="2"/>
          <w:sz w:val="24"/>
          <w:szCs w:val="24"/>
          <w:lang w:eastAsia="pt-BR"/>
        </w:rPr>
        <w:t xml:space="preserve">conhecer as contribuições </w:t>
      </w:r>
      <w:r w:rsidRPr="0077118E">
        <w:rPr>
          <w:rFonts w:ascii="Times New Roman" w:eastAsiaTheme="minorEastAsia" w:hAnsi="Times New Roman" w:cs="Times New Roman"/>
          <w:color w:val="000000"/>
          <w:kern w:val="2"/>
          <w:sz w:val="24"/>
          <w:szCs w:val="24"/>
          <w:lang w:eastAsia="pt-BR"/>
        </w:rPr>
        <w:t xml:space="preserve">da Terapia Ocupacional na atenção ao idoso com demência, descritas nas produções científicas </w:t>
      </w:r>
      <w:bookmarkEnd w:id="3"/>
      <w:r w:rsidRPr="0077118E">
        <w:rPr>
          <w:rFonts w:ascii="Times New Roman" w:eastAsiaTheme="minorEastAsia" w:hAnsi="Times New Roman" w:cs="Times New Roman"/>
          <w:color w:val="000000"/>
          <w:kern w:val="2"/>
          <w:sz w:val="24"/>
          <w:szCs w:val="24"/>
          <w:lang w:eastAsia="pt-BR"/>
        </w:rPr>
        <w:t xml:space="preserve">publicadas em periódicos na área de saúde. </w:t>
      </w:r>
    </w:p>
    <w:p w14:paraId="3236A514" w14:textId="77777777" w:rsidR="0077118E" w:rsidRPr="0077118E" w:rsidRDefault="0077118E" w:rsidP="0077118E">
      <w:pPr>
        <w:keepNext/>
        <w:keepLines/>
        <w:numPr>
          <w:ilvl w:val="0"/>
          <w:numId w:val="2"/>
        </w:numPr>
        <w:spacing w:before="480" w:after="0"/>
        <w:outlineLvl w:val="0"/>
        <w:rPr>
          <w:rFonts w:ascii="Times New Roman" w:eastAsiaTheme="minorEastAsia" w:hAnsi="Times New Roman" w:cs="Times New Roman"/>
          <w:b/>
          <w:bCs/>
          <w:sz w:val="24"/>
          <w:szCs w:val="24"/>
          <w:lang w:eastAsia="pt-BR"/>
        </w:rPr>
      </w:pPr>
      <w:bookmarkStart w:id="4" w:name="_Toc497576828"/>
      <w:r w:rsidRPr="0077118E">
        <w:rPr>
          <w:rFonts w:ascii="Times New Roman" w:eastAsiaTheme="minorEastAsia" w:hAnsi="Times New Roman" w:cs="Times New Roman"/>
          <w:b/>
          <w:bCs/>
          <w:sz w:val="24"/>
          <w:szCs w:val="24"/>
          <w:lang w:eastAsia="pt-BR"/>
        </w:rPr>
        <w:t>METODOLOGIA</w:t>
      </w:r>
      <w:bookmarkEnd w:id="4"/>
    </w:p>
    <w:p w14:paraId="7567CE26" w14:textId="77777777" w:rsidR="0077118E" w:rsidRPr="0077118E" w:rsidRDefault="0077118E" w:rsidP="0077118E">
      <w:pPr>
        <w:spacing w:after="0" w:line="360" w:lineRule="auto"/>
        <w:rPr>
          <w:rFonts w:ascii="Times New Roman" w:eastAsiaTheme="minorEastAsia" w:hAnsi="Times New Roman" w:cs="Times New Roman"/>
          <w:b/>
          <w:sz w:val="28"/>
          <w:szCs w:val="28"/>
          <w:lang w:eastAsia="pt-BR"/>
        </w:rPr>
      </w:pPr>
    </w:p>
    <w:p w14:paraId="2A5C7880" w14:textId="77777777" w:rsidR="0077118E" w:rsidRPr="0077118E" w:rsidRDefault="0077118E" w:rsidP="0077118E">
      <w:pPr>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O estudo adotou uma abordagem qualitativa, no qual procurou-se identificar produções científicas da Terapia Ocupacional sobre demência. A revisão integrativa foi a metodologia eleita, pois ela possibilita a</w:t>
      </w:r>
      <w:r w:rsidRPr="0077118E">
        <w:rPr>
          <w:rFonts w:ascii="Times New Roman" w:eastAsiaTheme="minorEastAsia" w:hAnsi="Times New Roman" w:cs="Times New Roman"/>
          <w:color w:val="000000"/>
          <w:kern w:val="2"/>
          <w:sz w:val="24"/>
          <w:szCs w:val="24"/>
          <w:lang w:eastAsia="pt-BR"/>
        </w:rPr>
        <w:t xml:space="preserve"> sistematização do conhecimento científico produzido, aproximando o pesquisador da problemática investigada, permitindo acompanhar a evolução do tema, responder questões da pesquisa e formular novas questões</w:t>
      </w:r>
      <w:r w:rsidRPr="0077118E">
        <w:rPr>
          <w:rFonts w:ascii="Times New Roman" w:eastAsiaTheme="minorEastAsia" w:hAnsi="Times New Roman" w:cs="Times New Roman"/>
          <w:color w:val="000000"/>
          <w:kern w:val="2"/>
          <w:sz w:val="24"/>
          <w:szCs w:val="24"/>
          <w:vertAlign w:val="superscript"/>
          <w:lang w:eastAsia="pt-BR"/>
        </w:rPr>
        <w:t>7</w:t>
      </w:r>
      <w:r w:rsidRPr="0077118E">
        <w:rPr>
          <w:rFonts w:ascii="Times New Roman" w:eastAsiaTheme="minorEastAsia" w:hAnsi="Times New Roman" w:cs="Times New Roman"/>
          <w:color w:val="000000"/>
          <w:kern w:val="2"/>
          <w:sz w:val="24"/>
          <w:szCs w:val="24"/>
          <w:lang w:eastAsia="pt-BR"/>
        </w:rPr>
        <w:t>.</w:t>
      </w:r>
    </w:p>
    <w:p w14:paraId="3887812B" w14:textId="2097DF5A"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Para a constituição da Revisão integrativa seguiu-se as seis etapas preconizas por </w:t>
      </w:r>
      <w:r w:rsidRPr="00FB1C1E">
        <w:rPr>
          <w:rFonts w:ascii="Times New Roman" w:eastAsiaTheme="minorEastAsia" w:hAnsi="Times New Roman" w:cs="Times New Roman"/>
          <w:sz w:val="24"/>
          <w:szCs w:val="24"/>
          <w:lang w:eastAsia="pt-BR"/>
        </w:rPr>
        <w:t>Ganong</w:t>
      </w:r>
      <w:r w:rsidR="00295C49" w:rsidRPr="00295C49">
        <w:rPr>
          <w:rFonts w:ascii="Times New Roman" w:eastAsiaTheme="minorEastAsia" w:hAnsi="Times New Roman" w:cs="Times New Roman"/>
          <w:sz w:val="24"/>
          <w:szCs w:val="24"/>
          <w:vertAlign w:val="superscript"/>
          <w:lang w:eastAsia="pt-BR"/>
        </w:rPr>
        <w:t>8</w:t>
      </w:r>
      <w:r w:rsidR="00295C49">
        <w:rPr>
          <w:rFonts w:ascii="Times New Roman" w:eastAsiaTheme="minorEastAsia" w:hAnsi="Times New Roman" w:cs="Times New Roman"/>
          <w:sz w:val="24"/>
          <w:szCs w:val="24"/>
          <w:lang w:eastAsia="pt-BR"/>
        </w:rPr>
        <w:t xml:space="preserve"> (</w:t>
      </w:r>
      <w:r w:rsidRPr="00FB1C1E">
        <w:rPr>
          <w:rFonts w:ascii="Times New Roman" w:eastAsiaTheme="minorEastAsia" w:hAnsi="Times New Roman" w:cs="Times New Roman"/>
          <w:sz w:val="24"/>
          <w:szCs w:val="24"/>
          <w:lang w:eastAsia="pt-BR"/>
        </w:rPr>
        <w:t xml:space="preserve">apud </w:t>
      </w:r>
      <w:proofErr w:type="spellStart"/>
      <w:r w:rsidRPr="00FB1C1E">
        <w:rPr>
          <w:rFonts w:ascii="Times New Roman" w:eastAsiaTheme="minorEastAsia" w:hAnsi="Times New Roman" w:cs="Times New Roman"/>
          <w:sz w:val="24"/>
          <w:szCs w:val="24"/>
          <w:lang w:eastAsia="pt-BR"/>
        </w:rPr>
        <w:t>Lanzoni</w:t>
      </w:r>
      <w:proofErr w:type="spellEnd"/>
      <w:r w:rsidRPr="00FB1C1E">
        <w:rPr>
          <w:rFonts w:ascii="Times New Roman" w:eastAsiaTheme="minorEastAsia" w:hAnsi="Times New Roman" w:cs="Times New Roman"/>
          <w:sz w:val="24"/>
          <w:szCs w:val="24"/>
          <w:lang w:eastAsia="pt-BR"/>
        </w:rPr>
        <w:t xml:space="preserve"> e Meireles</w:t>
      </w:r>
      <w:r w:rsidR="00295C49" w:rsidRPr="00295C49">
        <w:rPr>
          <w:rFonts w:ascii="Times New Roman" w:eastAsiaTheme="minorEastAsia" w:hAnsi="Times New Roman" w:cs="Times New Roman"/>
          <w:sz w:val="24"/>
          <w:szCs w:val="24"/>
          <w:vertAlign w:val="superscript"/>
          <w:lang w:eastAsia="pt-BR"/>
        </w:rPr>
        <w:t>9</w:t>
      </w:r>
      <w:r w:rsidRPr="00FB1C1E">
        <w:rPr>
          <w:rFonts w:ascii="Times New Roman" w:eastAsiaTheme="minorEastAsia" w:hAnsi="Times New Roman" w:cs="Times New Roman"/>
          <w:sz w:val="24"/>
          <w:szCs w:val="24"/>
          <w:lang w:eastAsia="pt-BR"/>
        </w:rPr>
        <w:t>),</w:t>
      </w:r>
      <w:r w:rsidRPr="0077118E">
        <w:rPr>
          <w:rFonts w:ascii="Times New Roman" w:eastAsiaTheme="minorEastAsia" w:hAnsi="Times New Roman" w:cs="Times New Roman"/>
          <w:sz w:val="24"/>
          <w:szCs w:val="24"/>
          <w:lang w:eastAsia="pt-BR"/>
        </w:rPr>
        <w:t xml:space="preserve"> quais sejam: 1) estabelecimento da pergunta de pesquisa; 2) definição dos critérios de inclusão de estudos e seleção da amostra; 3) organização dos dados e categorização dos estudos, considerando as características em comum; 4) análise crítica dos achados, identificando diferenças e conflitos; 5) interpretação e discussão dos resultados e 6) apresentação da revisão.</w:t>
      </w:r>
    </w:p>
    <w:p w14:paraId="41733114" w14:textId="77777777" w:rsidR="0077118E" w:rsidRPr="0077118E" w:rsidRDefault="0077118E" w:rsidP="0077118E">
      <w:pPr>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sz w:val="24"/>
          <w:szCs w:val="24"/>
          <w:lang w:eastAsia="pt-BR"/>
        </w:rPr>
        <w:t xml:space="preserve">Dessa forma, escolheu-se como pergunta central da pesquisa: </w:t>
      </w:r>
      <w:r w:rsidRPr="0077118E">
        <w:rPr>
          <w:rFonts w:ascii="Times New Roman" w:eastAsiaTheme="minorEastAsia" w:hAnsi="Times New Roman" w:cs="Times New Roman"/>
          <w:color w:val="000000"/>
          <w:kern w:val="2"/>
          <w:sz w:val="24"/>
          <w:szCs w:val="24"/>
          <w:lang w:eastAsia="pt-BR"/>
        </w:rPr>
        <w:t>Quais as contribuições da Terapia Ocupacional na atenção a pessoas com demência apontadas pelos estudos científicos? Os critérios de inclusão adotados foram: artigos completos disponíveis gratuitamente nas bases de dados da plataforma da biblioteca virtual em saúde BIREME, publicadas no período de 2006 a 2016, em língua portuguesa e espanhola, escritas por terapeutas ocupacionais. Utilizou-se como descritores “</w:t>
      </w:r>
      <w:r w:rsidRPr="0077118E">
        <w:rPr>
          <w:rFonts w:ascii="Times New Roman" w:eastAsiaTheme="minorEastAsia" w:hAnsi="Times New Roman" w:cs="Times New Roman"/>
          <w:sz w:val="24"/>
          <w:szCs w:val="24"/>
          <w:lang w:eastAsia="pt-BR"/>
        </w:rPr>
        <w:t>Demência AND Terapia Ocupacional” e “Doença de Alzheimer AND Terapia Ocupacional.</w:t>
      </w:r>
      <w:r w:rsidRPr="0077118E">
        <w:rPr>
          <w:rFonts w:ascii="Times New Roman" w:eastAsiaTheme="minorEastAsia" w:hAnsi="Times New Roman" w:cs="Times New Roman"/>
          <w:color w:val="000000"/>
          <w:kern w:val="2"/>
          <w:sz w:val="24"/>
          <w:szCs w:val="24"/>
          <w:lang w:eastAsia="pt-BR"/>
        </w:rPr>
        <w:t xml:space="preserve"> Foram selecionados artigos de todas as categorias (original, revisão da literatura, relato de experiência, reflexão, teórico, etc.) </w:t>
      </w:r>
      <w:r w:rsidRPr="0077118E">
        <w:rPr>
          <w:rFonts w:ascii="Times New Roman" w:eastAsiaTheme="minorEastAsia" w:hAnsi="Times New Roman" w:cs="Times New Roman"/>
          <w:sz w:val="24"/>
          <w:szCs w:val="24"/>
          <w:lang w:eastAsia="pt-BR"/>
        </w:rPr>
        <w:t xml:space="preserve">que abordam a temática da demência e a Terapia Ocupacional no cuidado ao idoso com essa doença. Foram excluídos artigos que não atenderam aos critérios de inclusão mencionados. </w:t>
      </w:r>
    </w:p>
    <w:p w14:paraId="7B2E99AA" w14:textId="77777777" w:rsidR="0077118E" w:rsidRPr="0077118E" w:rsidRDefault="0077118E" w:rsidP="0077118E">
      <w:pPr>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lastRenderedPageBreak/>
        <w:t xml:space="preserve">Os resumos e os artigos completos foram lidos criteriosamente, e selecionou-se os que correspondiam aos objetivos da pesquisa. Em seguida os dados dos artigos selecionados foram organizados em duas tabelas elaboradas pelas autoras. </w:t>
      </w:r>
    </w:p>
    <w:p w14:paraId="45CA00F3" w14:textId="77777777" w:rsidR="0077118E" w:rsidRPr="0077118E" w:rsidRDefault="0077118E" w:rsidP="0077118E">
      <w:pPr>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A análise </w:t>
      </w:r>
      <w:proofErr w:type="spellStart"/>
      <w:r w:rsidRPr="0077118E">
        <w:rPr>
          <w:rFonts w:ascii="Times New Roman" w:eastAsiaTheme="minorEastAsia" w:hAnsi="Times New Roman" w:cs="Times New Roman"/>
          <w:sz w:val="24"/>
          <w:szCs w:val="24"/>
          <w:lang w:eastAsia="pt-BR"/>
        </w:rPr>
        <w:t>bibliométrica</w:t>
      </w:r>
      <w:proofErr w:type="spellEnd"/>
      <w:r w:rsidRPr="0077118E">
        <w:rPr>
          <w:rFonts w:ascii="Times New Roman" w:eastAsiaTheme="minorEastAsia" w:hAnsi="Times New Roman" w:cs="Times New Roman"/>
          <w:sz w:val="24"/>
          <w:szCs w:val="24"/>
          <w:lang w:eastAsia="pt-BR"/>
        </w:rPr>
        <w:t xml:space="preserve"> para caracterização dos artigos buscou aproximações, identificação de conceitos e abordagens teóricas e práticas, relação entre os resultados, maximizando as informações obtidas nos artigos incluídos na revisão. </w:t>
      </w:r>
    </w:p>
    <w:p w14:paraId="71933D38" w14:textId="77777777" w:rsidR="0077118E" w:rsidRPr="0077118E" w:rsidRDefault="0077118E" w:rsidP="0077118E">
      <w:pPr>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Quanto à discussão dos resultados, foi realizada a partir da interpretação e da síntese dos resultados, comparando os dados evidenciados na análise dos artigos ao referencial teórico e a identificação das conclusões. </w:t>
      </w:r>
    </w:p>
    <w:p w14:paraId="38A09078" w14:textId="77777777" w:rsidR="0077118E" w:rsidRDefault="0077118E" w:rsidP="0077118E">
      <w:pPr>
        <w:keepNext/>
        <w:keepLines/>
        <w:numPr>
          <w:ilvl w:val="0"/>
          <w:numId w:val="2"/>
        </w:numPr>
        <w:spacing w:before="480" w:after="120"/>
        <w:outlineLvl w:val="0"/>
        <w:rPr>
          <w:rFonts w:ascii="Times New Roman" w:eastAsiaTheme="minorEastAsia" w:hAnsi="Times New Roman" w:cs="Times New Roman"/>
          <w:b/>
          <w:bCs/>
          <w:sz w:val="24"/>
          <w:szCs w:val="24"/>
          <w:lang w:eastAsia="pt-BR"/>
        </w:rPr>
      </w:pPr>
      <w:bookmarkStart w:id="5" w:name="_Toc497576829"/>
      <w:r w:rsidRPr="0077118E">
        <w:rPr>
          <w:rFonts w:ascii="Times New Roman" w:eastAsiaTheme="minorEastAsia" w:hAnsi="Times New Roman" w:cs="Times New Roman"/>
          <w:b/>
          <w:bCs/>
          <w:sz w:val="24"/>
          <w:szCs w:val="24"/>
          <w:lang w:eastAsia="pt-BR"/>
        </w:rPr>
        <w:t>RESULTADO E DISCUSSÃO</w:t>
      </w:r>
      <w:bookmarkEnd w:id="5"/>
      <w:r w:rsidR="00035A0D">
        <w:rPr>
          <w:rFonts w:ascii="Times New Roman" w:eastAsiaTheme="minorEastAsia" w:hAnsi="Times New Roman" w:cs="Times New Roman"/>
          <w:b/>
          <w:bCs/>
          <w:sz w:val="24"/>
          <w:szCs w:val="24"/>
          <w:lang w:eastAsia="pt-BR"/>
        </w:rPr>
        <w:t xml:space="preserve">  </w:t>
      </w:r>
    </w:p>
    <w:p w14:paraId="02D320A4" w14:textId="77777777" w:rsidR="00035A0D" w:rsidRPr="0077118E" w:rsidRDefault="00035A0D" w:rsidP="00035A0D">
      <w:pPr>
        <w:keepNext/>
        <w:keepLines/>
        <w:spacing w:before="480" w:after="120"/>
        <w:ind w:left="720"/>
        <w:outlineLvl w:val="0"/>
        <w:rPr>
          <w:rFonts w:ascii="Times New Roman" w:eastAsiaTheme="minorEastAsia" w:hAnsi="Times New Roman" w:cs="Times New Roman"/>
          <w:b/>
          <w:bCs/>
          <w:sz w:val="24"/>
          <w:szCs w:val="24"/>
          <w:lang w:eastAsia="pt-BR"/>
        </w:rPr>
      </w:pPr>
    </w:p>
    <w:p w14:paraId="7897ED45" w14:textId="77777777" w:rsidR="0077118E" w:rsidRPr="0077118E" w:rsidRDefault="0077118E" w:rsidP="0077118E">
      <w:pPr>
        <w:spacing w:after="120" w:line="360" w:lineRule="auto"/>
        <w:jc w:val="both"/>
        <w:rPr>
          <w:rFonts w:ascii="Times New Roman" w:eastAsiaTheme="minorEastAsia" w:hAnsi="Times New Roman" w:cs="Times New Roman"/>
          <w:b/>
          <w:sz w:val="28"/>
          <w:szCs w:val="28"/>
          <w:lang w:eastAsia="pt-BR"/>
        </w:rPr>
      </w:pPr>
      <w:r w:rsidRPr="0077118E">
        <w:rPr>
          <w:rFonts w:ascii="Times New Roman" w:eastAsiaTheme="minorEastAsia" w:hAnsi="Times New Roman" w:cs="Times New Roman"/>
          <w:sz w:val="24"/>
          <w:szCs w:val="24"/>
          <w:lang w:eastAsia="pt-BR"/>
        </w:rPr>
        <w:t xml:space="preserve">Na busca realizada na plataforma BIREME, nas bases de dados da LILACS (Literatura Latino-Americana e do Caribe em Ciências da Saúde) foram encontrados 29 artigos; na </w:t>
      </w:r>
      <w:proofErr w:type="spellStart"/>
      <w:r w:rsidRPr="0077118E">
        <w:rPr>
          <w:rFonts w:ascii="Times New Roman" w:eastAsiaTheme="minorEastAsia" w:hAnsi="Times New Roman" w:cs="Times New Roman"/>
          <w:sz w:val="24"/>
          <w:szCs w:val="24"/>
          <w:lang w:eastAsia="pt-BR"/>
        </w:rPr>
        <w:t>SciELO</w:t>
      </w:r>
      <w:proofErr w:type="spellEnd"/>
      <w:r w:rsidRPr="0077118E">
        <w:rPr>
          <w:rFonts w:ascii="Times New Roman" w:eastAsiaTheme="minorEastAsia" w:hAnsi="Times New Roman" w:cs="Times New Roman"/>
          <w:sz w:val="24"/>
          <w:szCs w:val="24"/>
          <w:lang w:eastAsia="pt-BR"/>
        </w:rPr>
        <w:t xml:space="preserve"> (</w:t>
      </w:r>
      <w:proofErr w:type="spellStart"/>
      <w:r w:rsidRPr="0077118E">
        <w:rPr>
          <w:rFonts w:ascii="Times New Roman" w:eastAsiaTheme="minorEastAsia" w:hAnsi="Times New Roman" w:cs="Times New Roman"/>
          <w:sz w:val="24"/>
          <w:szCs w:val="24"/>
          <w:lang w:eastAsia="pt-BR"/>
        </w:rPr>
        <w:t>Scientific</w:t>
      </w:r>
      <w:proofErr w:type="spellEnd"/>
      <w:r w:rsidRPr="0077118E">
        <w:rPr>
          <w:rFonts w:ascii="Times New Roman" w:eastAsiaTheme="minorEastAsia" w:hAnsi="Times New Roman" w:cs="Times New Roman"/>
          <w:sz w:val="24"/>
          <w:szCs w:val="24"/>
          <w:lang w:eastAsia="pt-BR"/>
        </w:rPr>
        <w:t xml:space="preserve"> </w:t>
      </w:r>
      <w:proofErr w:type="spellStart"/>
      <w:r w:rsidRPr="0077118E">
        <w:rPr>
          <w:rFonts w:ascii="Times New Roman" w:eastAsiaTheme="minorEastAsia" w:hAnsi="Times New Roman" w:cs="Times New Roman"/>
          <w:sz w:val="24"/>
          <w:szCs w:val="24"/>
          <w:lang w:eastAsia="pt-BR"/>
        </w:rPr>
        <w:t>Electronic</w:t>
      </w:r>
      <w:proofErr w:type="spellEnd"/>
      <w:r w:rsidRPr="0077118E">
        <w:rPr>
          <w:rFonts w:ascii="Times New Roman" w:eastAsiaTheme="minorEastAsia" w:hAnsi="Times New Roman" w:cs="Times New Roman"/>
          <w:sz w:val="24"/>
          <w:szCs w:val="24"/>
          <w:lang w:eastAsia="pt-BR"/>
        </w:rPr>
        <w:t xml:space="preserve"> Library Online) foram encontrados 2 artigos e na MEDLINE </w:t>
      </w:r>
      <w:r w:rsidRPr="0077118E">
        <w:rPr>
          <w:rFonts w:ascii="Times New Roman" w:hAnsi="Times New Roman" w:cs="Times New Roman"/>
          <w:color w:val="222222"/>
          <w:sz w:val="24"/>
          <w:szCs w:val="24"/>
          <w:shd w:val="clear" w:color="auto" w:fill="FFFFFF"/>
        </w:rPr>
        <w:t>(</w:t>
      </w:r>
      <w:r w:rsidRPr="0077118E">
        <w:rPr>
          <w:rFonts w:ascii="Times New Roman" w:hAnsi="Times New Roman" w:cs="Times New Roman"/>
          <w:iCs/>
          <w:color w:val="222222"/>
          <w:sz w:val="24"/>
          <w:szCs w:val="24"/>
          <w:shd w:val="clear" w:color="auto" w:fill="FFFFFF"/>
        </w:rPr>
        <w:t xml:space="preserve">Medical </w:t>
      </w:r>
      <w:proofErr w:type="spellStart"/>
      <w:r w:rsidRPr="0077118E">
        <w:rPr>
          <w:rFonts w:ascii="Times New Roman" w:hAnsi="Times New Roman" w:cs="Times New Roman"/>
          <w:iCs/>
          <w:color w:val="222222"/>
          <w:sz w:val="24"/>
          <w:szCs w:val="24"/>
          <w:shd w:val="clear" w:color="auto" w:fill="FFFFFF"/>
        </w:rPr>
        <w:t>Literature</w:t>
      </w:r>
      <w:proofErr w:type="spellEnd"/>
      <w:r w:rsidRPr="0077118E">
        <w:rPr>
          <w:rFonts w:ascii="Times New Roman" w:hAnsi="Times New Roman" w:cs="Times New Roman"/>
          <w:iCs/>
          <w:color w:val="222222"/>
          <w:sz w:val="24"/>
          <w:szCs w:val="24"/>
          <w:shd w:val="clear" w:color="auto" w:fill="FFFFFF"/>
        </w:rPr>
        <w:t xml:space="preserve"> </w:t>
      </w:r>
      <w:proofErr w:type="spellStart"/>
      <w:r w:rsidRPr="0077118E">
        <w:rPr>
          <w:rFonts w:ascii="Times New Roman" w:hAnsi="Times New Roman" w:cs="Times New Roman"/>
          <w:iCs/>
          <w:color w:val="222222"/>
          <w:sz w:val="24"/>
          <w:szCs w:val="24"/>
          <w:shd w:val="clear" w:color="auto" w:fill="FFFFFF"/>
        </w:rPr>
        <w:t>Analysis</w:t>
      </w:r>
      <w:proofErr w:type="spellEnd"/>
      <w:r w:rsidRPr="0077118E">
        <w:rPr>
          <w:rFonts w:ascii="Times New Roman" w:hAnsi="Times New Roman" w:cs="Times New Roman"/>
          <w:iCs/>
          <w:color w:val="222222"/>
          <w:sz w:val="24"/>
          <w:szCs w:val="24"/>
          <w:shd w:val="clear" w:color="auto" w:fill="FFFFFF"/>
        </w:rPr>
        <w:t xml:space="preserve"> </w:t>
      </w:r>
      <w:proofErr w:type="spellStart"/>
      <w:r w:rsidRPr="0077118E">
        <w:rPr>
          <w:rFonts w:ascii="Times New Roman" w:hAnsi="Times New Roman" w:cs="Times New Roman"/>
          <w:iCs/>
          <w:color w:val="222222"/>
          <w:sz w:val="24"/>
          <w:szCs w:val="24"/>
          <w:shd w:val="clear" w:color="auto" w:fill="FFFFFF"/>
        </w:rPr>
        <w:t>and</w:t>
      </w:r>
      <w:proofErr w:type="spellEnd"/>
      <w:r w:rsidRPr="0077118E">
        <w:rPr>
          <w:rFonts w:ascii="Times New Roman" w:hAnsi="Times New Roman" w:cs="Times New Roman"/>
          <w:iCs/>
          <w:color w:val="222222"/>
          <w:sz w:val="24"/>
          <w:szCs w:val="24"/>
          <w:shd w:val="clear" w:color="auto" w:fill="FFFFFF"/>
        </w:rPr>
        <w:t xml:space="preserve"> </w:t>
      </w:r>
      <w:proofErr w:type="spellStart"/>
      <w:r w:rsidRPr="0077118E">
        <w:rPr>
          <w:rFonts w:ascii="Times New Roman" w:hAnsi="Times New Roman" w:cs="Times New Roman"/>
          <w:iCs/>
          <w:color w:val="222222"/>
          <w:sz w:val="24"/>
          <w:szCs w:val="24"/>
          <w:shd w:val="clear" w:color="auto" w:fill="FFFFFF"/>
        </w:rPr>
        <w:t>Retrieval</w:t>
      </w:r>
      <w:proofErr w:type="spellEnd"/>
      <w:r w:rsidRPr="0077118E">
        <w:rPr>
          <w:rFonts w:ascii="Times New Roman" w:hAnsi="Times New Roman" w:cs="Times New Roman"/>
          <w:iCs/>
          <w:color w:val="222222"/>
          <w:sz w:val="24"/>
          <w:szCs w:val="24"/>
          <w:shd w:val="clear" w:color="auto" w:fill="FFFFFF"/>
        </w:rPr>
        <w:t xml:space="preserve"> System Online</w:t>
      </w:r>
      <w:r w:rsidRPr="0077118E">
        <w:rPr>
          <w:rFonts w:ascii="Times New Roman" w:hAnsi="Times New Roman" w:cs="Times New Roman"/>
          <w:color w:val="222222"/>
          <w:sz w:val="24"/>
          <w:szCs w:val="24"/>
          <w:shd w:val="clear" w:color="auto" w:fill="FFFFFF"/>
        </w:rPr>
        <w:t>)</w:t>
      </w:r>
      <w:r w:rsidRPr="0077118E">
        <w:rPr>
          <w:rFonts w:ascii="Times New Roman" w:eastAsiaTheme="minorEastAsia" w:hAnsi="Times New Roman" w:cs="Times New Roman"/>
          <w:sz w:val="24"/>
          <w:szCs w:val="24"/>
          <w:lang w:eastAsia="pt-BR"/>
        </w:rPr>
        <w:t xml:space="preserve"> foram encontrados 2 artigos. Totalizando 33 artigos, desse total foram selecionados para análise 07 artigos, que estavam dentro dos critérios de inclusão.</w:t>
      </w:r>
    </w:p>
    <w:p w14:paraId="77766B06" w14:textId="77777777" w:rsidR="0077118E" w:rsidRPr="0077118E" w:rsidRDefault="0077118E" w:rsidP="0077118E">
      <w:pPr>
        <w:spacing w:after="120" w:line="360" w:lineRule="auto"/>
        <w:jc w:val="both"/>
        <w:rPr>
          <w:rFonts w:ascii="Times New Roman" w:eastAsiaTheme="minorEastAsia" w:hAnsi="Times New Roman" w:cs="Times New Roman"/>
          <w:color w:val="000000" w:themeColor="text1"/>
          <w:sz w:val="24"/>
          <w:szCs w:val="24"/>
          <w:lang w:eastAsia="pt-BR"/>
        </w:rPr>
      </w:pPr>
      <w:r w:rsidRPr="0077118E">
        <w:rPr>
          <w:rFonts w:ascii="Times New Roman" w:eastAsiaTheme="minorEastAsia" w:hAnsi="Times New Roman" w:cs="Times New Roman"/>
          <w:color w:val="000000" w:themeColor="text1"/>
          <w:sz w:val="24"/>
          <w:szCs w:val="24"/>
          <w:lang w:eastAsia="pt-BR"/>
        </w:rPr>
        <w:t xml:space="preserve">Os estudos selecionados foram classificados considerando as seguintes variáveis: </w:t>
      </w:r>
      <w:r w:rsidRPr="0077118E">
        <w:rPr>
          <w:rFonts w:ascii="Times New Roman" w:eastAsiaTheme="minorEastAsia" w:hAnsi="Times New Roman" w:cs="Times New Roman"/>
          <w:sz w:val="24"/>
          <w:szCs w:val="24"/>
          <w:lang w:eastAsia="pt-BR"/>
        </w:rPr>
        <w:t>base de dados</w:t>
      </w:r>
      <w:r w:rsidRPr="0077118E">
        <w:rPr>
          <w:rFonts w:ascii="Times New Roman" w:eastAsiaTheme="minorEastAsia" w:hAnsi="Times New Roman" w:cs="Times New Roman"/>
          <w:color w:val="000000" w:themeColor="text1"/>
          <w:sz w:val="24"/>
          <w:szCs w:val="24"/>
          <w:lang w:eastAsia="pt-BR"/>
        </w:rPr>
        <w:t>, país, periódico, título do artigo, autor(es) e modalidade do estudo, como pode ser observado na Tabela 1.</w:t>
      </w:r>
    </w:p>
    <w:p w14:paraId="14F4B8CC" w14:textId="77777777" w:rsidR="0077118E" w:rsidRPr="0077118E" w:rsidRDefault="0077118E" w:rsidP="0077118E">
      <w:pPr>
        <w:spacing w:after="0" w:line="360" w:lineRule="auto"/>
        <w:jc w:val="both"/>
        <w:rPr>
          <w:rFonts w:ascii="Times New Roman" w:eastAsiaTheme="minorEastAsia" w:hAnsi="Times New Roman" w:cs="Times New Roman"/>
          <w:sz w:val="24"/>
          <w:szCs w:val="24"/>
          <w:lang w:eastAsia="pt-BR"/>
        </w:rPr>
      </w:pPr>
    </w:p>
    <w:p w14:paraId="0B622814" w14:textId="77777777" w:rsidR="0077118E" w:rsidRPr="0077118E" w:rsidRDefault="0077118E" w:rsidP="0077118E">
      <w:pPr>
        <w:spacing w:line="240" w:lineRule="auto"/>
        <w:jc w:val="both"/>
        <w:rPr>
          <w:rFonts w:ascii="Times New Roman" w:hAnsi="Times New Roman" w:cs="Times New Roman"/>
          <w:b/>
        </w:rPr>
      </w:pPr>
      <w:r w:rsidRPr="0077118E">
        <w:rPr>
          <w:rFonts w:ascii="Times New Roman" w:hAnsi="Times New Roman" w:cs="Times New Roman"/>
          <w:b/>
        </w:rPr>
        <w:t xml:space="preserve">Tabela 1 – Artigos selecionados nas bases de dados sobre Terapia Ocupacional e Demência        </w:t>
      </w:r>
    </w:p>
    <w:tbl>
      <w:tblPr>
        <w:tblStyle w:val="Tabelacomgrade"/>
        <w:tblW w:w="10035" w:type="dxa"/>
        <w:tblInd w:w="-60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802"/>
        <w:gridCol w:w="2623"/>
        <w:gridCol w:w="2897"/>
        <w:gridCol w:w="1374"/>
        <w:gridCol w:w="1346"/>
      </w:tblGrid>
      <w:tr w:rsidR="0077118E" w:rsidRPr="0077118E" w14:paraId="28F5EBA9" w14:textId="77777777" w:rsidTr="0008160F">
        <w:trPr>
          <w:trHeight w:val="534"/>
        </w:trPr>
        <w:tc>
          <w:tcPr>
            <w:tcW w:w="993" w:type="dxa"/>
            <w:tcBorders>
              <w:top w:val="single" w:sz="4" w:space="0" w:color="auto"/>
              <w:left w:val="nil"/>
              <w:bottom w:val="single" w:sz="4" w:space="0" w:color="auto"/>
              <w:right w:val="nil"/>
            </w:tcBorders>
            <w:shd w:val="clear" w:color="auto" w:fill="C9C9C9" w:themeFill="accent3" w:themeFillTint="99"/>
            <w:vAlign w:val="center"/>
            <w:hideMark/>
          </w:tcPr>
          <w:p w14:paraId="4FA8430F" w14:textId="77777777" w:rsidR="0077118E" w:rsidRPr="0077118E" w:rsidRDefault="0077118E" w:rsidP="0077118E">
            <w:pPr>
              <w:rPr>
                <w:rFonts w:ascii="Times New Roman" w:hAnsi="Times New Roman" w:cs="Times New Roman"/>
                <w:b/>
              </w:rPr>
            </w:pPr>
            <w:r w:rsidRPr="0077118E">
              <w:rPr>
                <w:rFonts w:ascii="Times New Roman" w:hAnsi="Times New Roman" w:cs="Times New Roman"/>
                <w:b/>
              </w:rPr>
              <w:t>Base de dados</w:t>
            </w:r>
          </w:p>
        </w:tc>
        <w:tc>
          <w:tcPr>
            <w:tcW w:w="802" w:type="dxa"/>
            <w:tcBorders>
              <w:top w:val="single" w:sz="4" w:space="0" w:color="auto"/>
              <w:left w:val="nil"/>
              <w:bottom w:val="single" w:sz="4" w:space="0" w:color="auto"/>
              <w:right w:val="nil"/>
            </w:tcBorders>
            <w:shd w:val="clear" w:color="auto" w:fill="C9C9C9" w:themeFill="accent3" w:themeFillTint="99"/>
            <w:vAlign w:val="center"/>
            <w:hideMark/>
          </w:tcPr>
          <w:p w14:paraId="05216E58" w14:textId="77777777" w:rsidR="0077118E" w:rsidRPr="0077118E" w:rsidRDefault="0077118E" w:rsidP="0077118E">
            <w:pPr>
              <w:rPr>
                <w:rFonts w:ascii="Times New Roman" w:hAnsi="Times New Roman" w:cs="Times New Roman"/>
                <w:b/>
              </w:rPr>
            </w:pPr>
            <w:r w:rsidRPr="0077118E">
              <w:rPr>
                <w:rFonts w:ascii="Times New Roman" w:hAnsi="Times New Roman" w:cs="Times New Roman"/>
                <w:b/>
              </w:rPr>
              <w:t>País</w:t>
            </w:r>
          </w:p>
        </w:tc>
        <w:tc>
          <w:tcPr>
            <w:tcW w:w="2623" w:type="dxa"/>
            <w:tcBorders>
              <w:top w:val="single" w:sz="4" w:space="0" w:color="auto"/>
              <w:left w:val="nil"/>
              <w:bottom w:val="single" w:sz="4" w:space="0" w:color="auto"/>
              <w:right w:val="nil"/>
            </w:tcBorders>
            <w:shd w:val="clear" w:color="auto" w:fill="C9C9C9" w:themeFill="accent3" w:themeFillTint="99"/>
            <w:vAlign w:val="center"/>
            <w:hideMark/>
          </w:tcPr>
          <w:p w14:paraId="6E92DBEA" w14:textId="77777777" w:rsidR="0077118E" w:rsidRPr="0077118E" w:rsidRDefault="0077118E" w:rsidP="0077118E">
            <w:pPr>
              <w:rPr>
                <w:rFonts w:ascii="Times New Roman" w:hAnsi="Times New Roman" w:cs="Times New Roman"/>
                <w:b/>
              </w:rPr>
            </w:pPr>
            <w:r w:rsidRPr="0077118E">
              <w:rPr>
                <w:rFonts w:ascii="Times New Roman" w:hAnsi="Times New Roman" w:cs="Times New Roman"/>
                <w:b/>
              </w:rPr>
              <w:t xml:space="preserve">Periódico </w:t>
            </w:r>
          </w:p>
          <w:p w14:paraId="130B97D2" w14:textId="77777777" w:rsidR="0077118E" w:rsidRPr="0077118E" w:rsidRDefault="0077118E" w:rsidP="0077118E">
            <w:pPr>
              <w:rPr>
                <w:rFonts w:ascii="Times New Roman" w:hAnsi="Times New Roman" w:cs="Times New Roman"/>
                <w:b/>
              </w:rPr>
            </w:pPr>
            <w:r w:rsidRPr="0077118E">
              <w:rPr>
                <w:rFonts w:ascii="Times New Roman" w:hAnsi="Times New Roman" w:cs="Times New Roman"/>
                <w:b/>
              </w:rPr>
              <w:t>(</w:t>
            </w:r>
            <w:proofErr w:type="spellStart"/>
            <w:proofErr w:type="gramStart"/>
            <w:r w:rsidRPr="0077118E">
              <w:rPr>
                <w:rFonts w:ascii="Times New Roman" w:hAnsi="Times New Roman" w:cs="Times New Roman"/>
                <w:b/>
              </w:rPr>
              <w:t>vol</w:t>
            </w:r>
            <w:proofErr w:type="spellEnd"/>
            <w:proofErr w:type="gramEnd"/>
            <w:r w:rsidRPr="0077118E">
              <w:rPr>
                <w:rFonts w:ascii="Times New Roman" w:hAnsi="Times New Roman" w:cs="Times New Roman"/>
                <w:b/>
              </w:rPr>
              <w:t xml:space="preserve">, nº, pag., ano) </w:t>
            </w:r>
          </w:p>
        </w:tc>
        <w:tc>
          <w:tcPr>
            <w:tcW w:w="2897" w:type="dxa"/>
            <w:tcBorders>
              <w:top w:val="single" w:sz="4" w:space="0" w:color="auto"/>
              <w:left w:val="nil"/>
              <w:bottom w:val="single" w:sz="4" w:space="0" w:color="auto"/>
              <w:right w:val="nil"/>
            </w:tcBorders>
            <w:shd w:val="clear" w:color="auto" w:fill="C9C9C9" w:themeFill="accent3" w:themeFillTint="99"/>
            <w:vAlign w:val="center"/>
            <w:hideMark/>
          </w:tcPr>
          <w:p w14:paraId="3ECC17D9" w14:textId="77777777" w:rsidR="0077118E" w:rsidRPr="0077118E" w:rsidRDefault="0077118E" w:rsidP="0077118E">
            <w:pPr>
              <w:rPr>
                <w:rFonts w:ascii="Times New Roman" w:hAnsi="Times New Roman" w:cs="Times New Roman"/>
                <w:b/>
              </w:rPr>
            </w:pPr>
            <w:r w:rsidRPr="0077118E">
              <w:rPr>
                <w:rFonts w:ascii="Times New Roman" w:hAnsi="Times New Roman" w:cs="Times New Roman"/>
                <w:b/>
              </w:rPr>
              <w:t>Título do artigo</w:t>
            </w:r>
          </w:p>
        </w:tc>
        <w:tc>
          <w:tcPr>
            <w:tcW w:w="1374" w:type="dxa"/>
            <w:tcBorders>
              <w:top w:val="single" w:sz="4" w:space="0" w:color="auto"/>
              <w:left w:val="nil"/>
              <w:bottom w:val="single" w:sz="4" w:space="0" w:color="auto"/>
              <w:right w:val="nil"/>
            </w:tcBorders>
            <w:shd w:val="clear" w:color="auto" w:fill="C9C9C9" w:themeFill="accent3" w:themeFillTint="99"/>
            <w:vAlign w:val="center"/>
            <w:hideMark/>
          </w:tcPr>
          <w:p w14:paraId="36BBC164" w14:textId="77777777" w:rsidR="0077118E" w:rsidRPr="0077118E" w:rsidRDefault="0077118E" w:rsidP="0077118E">
            <w:pPr>
              <w:rPr>
                <w:rFonts w:ascii="Times New Roman" w:hAnsi="Times New Roman" w:cs="Times New Roman"/>
                <w:b/>
              </w:rPr>
            </w:pPr>
            <w:r w:rsidRPr="0077118E">
              <w:rPr>
                <w:rFonts w:ascii="Times New Roman" w:hAnsi="Times New Roman" w:cs="Times New Roman"/>
                <w:b/>
              </w:rPr>
              <w:t>Autores</w:t>
            </w:r>
          </w:p>
        </w:tc>
        <w:tc>
          <w:tcPr>
            <w:tcW w:w="1346" w:type="dxa"/>
            <w:tcBorders>
              <w:top w:val="single" w:sz="4" w:space="0" w:color="auto"/>
              <w:left w:val="nil"/>
              <w:bottom w:val="single" w:sz="4" w:space="0" w:color="auto"/>
              <w:right w:val="nil"/>
            </w:tcBorders>
            <w:shd w:val="clear" w:color="auto" w:fill="C9C9C9" w:themeFill="accent3" w:themeFillTint="99"/>
            <w:vAlign w:val="center"/>
            <w:hideMark/>
          </w:tcPr>
          <w:p w14:paraId="5BF6DFD6" w14:textId="77777777" w:rsidR="0077118E" w:rsidRPr="0077118E" w:rsidRDefault="0077118E" w:rsidP="0077118E">
            <w:pPr>
              <w:jc w:val="center"/>
              <w:rPr>
                <w:rFonts w:ascii="Times New Roman" w:hAnsi="Times New Roman" w:cs="Times New Roman"/>
                <w:b/>
              </w:rPr>
            </w:pPr>
            <w:r w:rsidRPr="0077118E">
              <w:rPr>
                <w:rFonts w:ascii="Times New Roman" w:hAnsi="Times New Roman" w:cs="Times New Roman"/>
                <w:b/>
              </w:rPr>
              <w:t>Modalidade de estudo</w:t>
            </w:r>
          </w:p>
        </w:tc>
      </w:tr>
      <w:tr w:rsidR="0077118E" w:rsidRPr="0077118E" w14:paraId="09760BE8" w14:textId="77777777" w:rsidTr="00F9572B">
        <w:trPr>
          <w:trHeight w:val="839"/>
        </w:trPr>
        <w:tc>
          <w:tcPr>
            <w:tcW w:w="993" w:type="dxa"/>
            <w:tcBorders>
              <w:top w:val="single" w:sz="4" w:space="0" w:color="auto"/>
              <w:left w:val="nil"/>
              <w:bottom w:val="single" w:sz="4" w:space="0" w:color="auto"/>
              <w:right w:val="nil"/>
            </w:tcBorders>
            <w:hideMark/>
          </w:tcPr>
          <w:p w14:paraId="7D5E80D7"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LILACS</w:t>
            </w:r>
          </w:p>
        </w:tc>
        <w:tc>
          <w:tcPr>
            <w:tcW w:w="802" w:type="dxa"/>
            <w:tcBorders>
              <w:top w:val="single" w:sz="4" w:space="0" w:color="auto"/>
              <w:left w:val="nil"/>
              <w:bottom w:val="single" w:sz="4" w:space="0" w:color="auto"/>
              <w:right w:val="nil"/>
            </w:tcBorders>
            <w:hideMark/>
          </w:tcPr>
          <w:p w14:paraId="2D81BF21"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 xml:space="preserve">Chile </w:t>
            </w:r>
          </w:p>
        </w:tc>
        <w:tc>
          <w:tcPr>
            <w:tcW w:w="2623" w:type="dxa"/>
            <w:tcBorders>
              <w:top w:val="single" w:sz="4" w:space="0" w:color="auto"/>
              <w:left w:val="nil"/>
              <w:bottom w:val="single" w:sz="4" w:space="0" w:color="auto"/>
              <w:right w:val="nil"/>
            </w:tcBorders>
          </w:tcPr>
          <w:p w14:paraId="658E14C0" w14:textId="77777777" w:rsidR="0077118E" w:rsidRPr="0077118E" w:rsidRDefault="0077118E" w:rsidP="0077118E">
            <w:pPr>
              <w:rPr>
                <w:rFonts w:ascii="Times New Roman" w:hAnsi="Times New Roman" w:cs="Times New Roman"/>
              </w:rPr>
            </w:pPr>
          </w:p>
          <w:p w14:paraId="16BEF9B2" w14:textId="77777777" w:rsidR="0077118E" w:rsidRPr="0077118E" w:rsidRDefault="00016D81" w:rsidP="0077118E">
            <w:pPr>
              <w:rPr>
                <w:rFonts w:ascii="Times New Roman" w:hAnsi="Times New Roman" w:cs="Times New Roman"/>
              </w:rPr>
            </w:pPr>
            <w:hyperlink r:id="rId6" w:history="1">
              <w:r w:rsidR="0077118E" w:rsidRPr="0077118E">
                <w:rPr>
                  <w:rFonts w:ascii="Times New Roman" w:eastAsia="Times New Roman" w:hAnsi="Times New Roman" w:cs="Times New Roman"/>
                  <w:iCs/>
                  <w:color w:val="333333"/>
                  <w:u w:val="single"/>
                  <w:lang w:eastAsia="pt-BR"/>
                </w:rPr>
                <w:t xml:space="preserve">Rev. chil. ter. </w:t>
              </w:r>
              <w:proofErr w:type="spellStart"/>
              <w:r w:rsidR="0077118E" w:rsidRPr="0077118E">
                <w:rPr>
                  <w:rFonts w:ascii="Times New Roman" w:eastAsia="Times New Roman" w:hAnsi="Times New Roman" w:cs="Times New Roman"/>
                  <w:iCs/>
                  <w:color w:val="333333"/>
                  <w:u w:val="single"/>
                  <w:lang w:eastAsia="pt-BR"/>
                </w:rPr>
                <w:t>ocup</w:t>
              </w:r>
              <w:proofErr w:type="spellEnd"/>
            </w:hyperlink>
            <w:r w:rsidR="0077118E" w:rsidRPr="0077118E">
              <w:rPr>
                <w:rFonts w:ascii="Times New Roman" w:eastAsia="Times New Roman" w:hAnsi="Times New Roman" w:cs="Times New Roman"/>
                <w:iCs/>
                <w:color w:val="000000"/>
                <w:lang w:eastAsia="pt-BR"/>
              </w:rPr>
              <w:t>; 14(2): 185-195, 2014</w:t>
            </w:r>
          </w:p>
        </w:tc>
        <w:tc>
          <w:tcPr>
            <w:tcW w:w="2897" w:type="dxa"/>
            <w:tcBorders>
              <w:top w:val="single" w:sz="4" w:space="0" w:color="auto"/>
              <w:left w:val="nil"/>
              <w:bottom w:val="single" w:sz="4" w:space="0" w:color="auto"/>
              <w:right w:val="nil"/>
            </w:tcBorders>
            <w:hideMark/>
          </w:tcPr>
          <w:p w14:paraId="377DE361" w14:textId="77777777" w:rsidR="0077118E" w:rsidRPr="0077118E" w:rsidRDefault="0077118E" w:rsidP="0077118E">
            <w:pPr>
              <w:autoSpaceDE w:val="0"/>
              <w:autoSpaceDN w:val="0"/>
              <w:adjustRightInd w:val="0"/>
              <w:jc w:val="both"/>
              <w:rPr>
                <w:rFonts w:ascii="Times New Roman" w:hAnsi="Times New Roman" w:cs="Times New Roman"/>
                <w:color w:val="000000"/>
              </w:rPr>
            </w:pPr>
            <w:proofErr w:type="spellStart"/>
            <w:r w:rsidRPr="0077118E">
              <w:rPr>
                <w:rFonts w:ascii="Times New Roman" w:hAnsi="Times New Roman" w:cs="Times New Roman"/>
                <w:color w:val="000000"/>
              </w:rPr>
              <w:t>Un</w:t>
            </w:r>
            <w:proofErr w:type="spellEnd"/>
            <w:r w:rsidRPr="0077118E">
              <w:rPr>
                <w:rFonts w:ascii="Times New Roman" w:hAnsi="Times New Roman" w:cs="Times New Roman"/>
                <w:color w:val="000000"/>
              </w:rPr>
              <w:t xml:space="preserve"> modelo </w:t>
            </w:r>
            <w:proofErr w:type="spellStart"/>
            <w:r w:rsidRPr="0077118E">
              <w:rPr>
                <w:rFonts w:ascii="Times New Roman" w:hAnsi="Times New Roman" w:cs="Times New Roman"/>
                <w:color w:val="000000"/>
              </w:rPr>
              <w:t>transaccional</w:t>
            </w:r>
            <w:proofErr w:type="spellEnd"/>
            <w:r w:rsidRPr="0077118E">
              <w:rPr>
                <w:rFonts w:ascii="Times New Roman" w:hAnsi="Times New Roman" w:cs="Times New Roman"/>
                <w:color w:val="000000"/>
              </w:rPr>
              <w:t xml:space="preserve"> o contextualizado de </w:t>
            </w:r>
            <w:proofErr w:type="spellStart"/>
            <w:r w:rsidRPr="0077118E">
              <w:rPr>
                <w:rFonts w:ascii="Times New Roman" w:hAnsi="Times New Roman" w:cs="Times New Roman"/>
                <w:color w:val="000000"/>
              </w:rPr>
              <w:t>autonomía</w:t>
            </w:r>
            <w:proofErr w:type="spellEnd"/>
            <w:r w:rsidRPr="0077118E">
              <w:rPr>
                <w:rFonts w:ascii="Times New Roman" w:hAnsi="Times New Roman" w:cs="Times New Roman"/>
                <w:color w:val="000000"/>
              </w:rPr>
              <w:t xml:space="preserve"> em personas </w:t>
            </w:r>
            <w:proofErr w:type="spellStart"/>
            <w:r w:rsidRPr="0077118E">
              <w:rPr>
                <w:rFonts w:ascii="Times New Roman" w:hAnsi="Times New Roman" w:cs="Times New Roman"/>
                <w:color w:val="000000"/>
              </w:rPr>
              <w:t>con</w:t>
            </w:r>
            <w:proofErr w:type="spellEnd"/>
            <w:r w:rsidRPr="0077118E">
              <w:rPr>
                <w:rFonts w:ascii="Times New Roman" w:hAnsi="Times New Roman" w:cs="Times New Roman"/>
                <w:color w:val="000000"/>
              </w:rPr>
              <w:t xml:space="preserve"> </w:t>
            </w:r>
            <w:proofErr w:type="spellStart"/>
            <w:r w:rsidRPr="0077118E">
              <w:rPr>
                <w:rFonts w:ascii="Times New Roman" w:hAnsi="Times New Roman" w:cs="Times New Roman"/>
                <w:color w:val="000000"/>
              </w:rPr>
              <w:t>demencia</w:t>
            </w:r>
            <w:proofErr w:type="spellEnd"/>
          </w:p>
        </w:tc>
        <w:tc>
          <w:tcPr>
            <w:tcW w:w="1374" w:type="dxa"/>
            <w:tcBorders>
              <w:top w:val="single" w:sz="4" w:space="0" w:color="auto"/>
              <w:left w:val="nil"/>
              <w:bottom w:val="single" w:sz="4" w:space="0" w:color="auto"/>
              <w:right w:val="nil"/>
            </w:tcBorders>
            <w:hideMark/>
          </w:tcPr>
          <w:p w14:paraId="7388BF2D" w14:textId="77777777" w:rsidR="0077118E" w:rsidRPr="0077118E" w:rsidRDefault="0077118E" w:rsidP="0077118E">
            <w:pPr>
              <w:rPr>
                <w:rFonts w:ascii="Times New Roman" w:hAnsi="Times New Roman" w:cs="Times New Roman"/>
              </w:rPr>
            </w:pPr>
            <w:proofErr w:type="spellStart"/>
            <w:r w:rsidRPr="0077118E">
              <w:rPr>
                <w:rFonts w:ascii="Times New Roman" w:hAnsi="Times New Roman" w:cs="Times New Roman"/>
              </w:rPr>
              <w:t>Gajardo</w:t>
            </w:r>
            <w:proofErr w:type="spellEnd"/>
            <w:r w:rsidRPr="0077118E">
              <w:rPr>
                <w:rFonts w:ascii="Times New Roman" w:hAnsi="Times New Roman" w:cs="Times New Roman"/>
              </w:rPr>
              <w:t xml:space="preserve"> J., </w:t>
            </w:r>
            <w:proofErr w:type="spellStart"/>
            <w:r w:rsidRPr="0077118E">
              <w:rPr>
                <w:rFonts w:ascii="Times New Roman" w:hAnsi="Times New Roman" w:cs="Times New Roman"/>
              </w:rPr>
              <w:t>Cifuentes</w:t>
            </w:r>
            <w:proofErr w:type="spellEnd"/>
            <w:r w:rsidRPr="0077118E">
              <w:rPr>
                <w:rFonts w:ascii="Times New Roman" w:hAnsi="Times New Roman" w:cs="Times New Roman"/>
              </w:rPr>
              <w:t xml:space="preserve"> DL.</w:t>
            </w:r>
          </w:p>
        </w:tc>
        <w:tc>
          <w:tcPr>
            <w:tcW w:w="1346" w:type="dxa"/>
            <w:tcBorders>
              <w:top w:val="single" w:sz="4" w:space="0" w:color="auto"/>
              <w:left w:val="nil"/>
              <w:bottom w:val="single" w:sz="4" w:space="0" w:color="auto"/>
              <w:right w:val="nil"/>
            </w:tcBorders>
            <w:hideMark/>
          </w:tcPr>
          <w:p w14:paraId="601B115D"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 xml:space="preserve">Teórico </w:t>
            </w:r>
          </w:p>
        </w:tc>
      </w:tr>
      <w:tr w:rsidR="0077118E" w:rsidRPr="0077118E" w14:paraId="3D1C9EB1" w14:textId="77777777" w:rsidTr="00F9572B">
        <w:trPr>
          <w:trHeight w:val="565"/>
        </w:trPr>
        <w:tc>
          <w:tcPr>
            <w:tcW w:w="993" w:type="dxa"/>
            <w:tcBorders>
              <w:top w:val="single" w:sz="4" w:space="0" w:color="auto"/>
              <w:left w:val="nil"/>
              <w:bottom w:val="single" w:sz="4" w:space="0" w:color="auto"/>
              <w:right w:val="nil"/>
            </w:tcBorders>
            <w:hideMark/>
          </w:tcPr>
          <w:p w14:paraId="10B38512"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LILACS</w:t>
            </w:r>
          </w:p>
        </w:tc>
        <w:tc>
          <w:tcPr>
            <w:tcW w:w="802" w:type="dxa"/>
            <w:tcBorders>
              <w:top w:val="single" w:sz="4" w:space="0" w:color="auto"/>
              <w:left w:val="nil"/>
              <w:bottom w:val="single" w:sz="4" w:space="0" w:color="auto"/>
              <w:right w:val="nil"/>
            </w:tcBorders>
            <w:hideMark/>
          </w:tcPr>
          <w:p w14:paraId="5204C972"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Chile</w:t>
            </w:r>
          </w:p>
        </w:tc>
        <w:tc>
          <w:tcPr>
            <w:tcW w:w="2623" w:type="dxa"/>
            <w:tcBorders>
              <w:top w:val="single" w:sz="4" w:space="0" w:color="auto"/>
              <w:left w:val="nil"/>
              <w:bottom w:val="single" w:sz="4" w:space="0" w:color="auto"/>
              <w:right w:val="nil"/>
            </w:tcBorders>
            <w:hideMark/>
          </w:tcPr>
          <w:p w14:paraId="1CB10650" w14:textId="77777777" w:rsidR="0077118E" w:rsidRPr="0077118E" w:rsidRDefault="00016D81" w:rsidP="0077118E">
            <w:pPr>
              <w:rPr>
                <w:rFonts w:ascii="Times New Roman" w:hAnsi="Times New Roman" w:cs="Times New Roman"/>
              </w:rPr>
            </w:pPr>
            <w:hyperlink r:id="rId7" w:history="1">
              <w:r w:rsidR="0077118E" w:rsidRPr="0077118E">
                <w:rPr>
                  <w:rFonts w:ascii="Times New Roman" w:eastAsia="Times New Roman" w:hAnsi="Times New Roman" w:cs="Times New Roman"/>
                  <w:iCs/>
                  <w:color w:val="333333"/>
                  <w:u w:val="single"/>
                  <w:lang w:eastAsia="pt-BR"/>
                </w:rPr>
                <w:t xml:space="preserve">Rev. chil. ter. </w:t>
              </w:r>
              <w:proofErr w:type="spellStart"/>
              <w:r w:rsidR="0077118E" w:rsidRPr="0077118E">
                <w:rPr>
                  <w:rFonts w:ascii="Times New Roman" w:eastAsia="Times New Roman" w:hAnsi="Times New Roman" w:cs="Times New Roman"/>
                  <w:iCs/>
                  <w:color w:val="333333"/>
                  <w:u w:val="single"/>
                  <w:lang w:eastAsia="pt-BR"/>
                </w:rPr>
                <w:t>ocup</w:t>
              </w:r>
              <w:proofErr w:type="spellEnd"/>
            </w:hyperlink>
            <w:r w:rsidR="0077118E" w:rsidRPr="0077118E">
              <w:rPr>
                <w:rFonts w:ascii="Times New Roman" w:eastAsia="Times New Roman" w:hAnsi="Times New Roman" w:cs="Times New Roman"/>
                <w:iCs/>
                <w:color w:val="000000"/>
                <w:lang w:eastAsia="pt-BR"/>
              </w:rPr>
              <w:t>; 14(2): 149-159, 2014</w:t>
            </w:r>
          </w:p>
        </w:tc>
        <w:tc>
          <w:tcPr>
            <w:tcW w:w="2897" w:type="dxa"/>
            <w:tcBorders>
              <w:top w:val="single" w:sz="4" w:space="0" w:color="auto"/>
              <w:left w:val="nil"/>
              <w:bottom w:val="single" w:sz="4" w:space="0" w:color="auto"/>
              <w:right w:val="nil"/>
            </w:tcBorders>
            <w:hideMark/>
          </w:tcPr>
          <w:p w14:paraId="4E4BF41E"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 xml:space="preserve">La </w:t>
            </w:r>
            <w:proofErr w:type="spellStart"/>
            <w:r w:rsidRPr="0077118E">
              <w:rPr>
                <w:rFonts w:ascii="Times New Roman" w:hAnsi="Times New Roman" w:cs="Times New Roman"/>
              </w:rPr>
              <w:t>ocupación</w:t>
            </w:r>
            <w:proofErr w:type="spellEnd"/>
            <w:r w:rsidRPr="0077118E">
              <w:rPr>
                <w:rFonts w:ascii="Times New Roman" w:hAnsi="Times New Roman" w:cs="Times New Roman"/>
              </w:rPr>
              <w:t xml:space="preserve"> como </w:t>
            </w:r>
            <w:proofErr w:type="spellStart"/>
            <w:r w:rsidRPr="0077118E">
              <w:rPr>
                <w:rFonts w:ascii="Times New Roman" w:hAnsi="Times New Roman" w:cs="Times New Roman"/>
              </w:rPr>
              <w:t>factor</w:t>
            </w:r>
            <w:proofErr w:type="spellEnd"/>
            <w:r w:rsidRPr="0077118E">
              <w:rPr>
                <w:rFonts w:ascii="Times New Roman" w:hAnsi="Times New Roman" w:cs="Times New Roman"/>
              </w:rPr>
              <w:t xml:space="preserve"> </w:t>
            </w:r>
            <w:proofErr w:type="spellStart"/>
            <w:r w:rsidRPr="0077118E">
              <w:rPr>
                <w:rFonts w:ascii="Times New Roman" w:hAnsi="Times New Roman" w:cs="Times New Roman"/>
              </w:rPr>
              <w:t>protector</w:t>
            </w:r>
            <w:proofErr w:type="spellEnd"/>
            <w:r w:rsidRPr="0077118E">
              <w:rPr>
                <w:rFonts w:ascii="Times New Roman" w:hAnsi="Times New Roman" w:cs="Times New Roman"/>
              </w:rPr>
              <w:t xml:space="preserve"> de </w:t>
            </w:r>
            <w:proofErr w:type="spellStart"/>
            <w:r w:rsidRPr="0077118E">
              <w:rPr>
                <w:rFonts w:ascii="Times New Roman" w:hAnsi="Times New Roman" w:cs="Times New Roman"/>
              </w:rPr>
              <w:t>la</w:t>
            </w:r>
            <w:proofErr w:type="spellEnd"/>
            <w:r w:rsidRPr="0077118E">
              <w:rPr>
                <w:rFonts w:ascii="Times New Roman" w:hAnsi="Times New Roman" w:cs="Times New Roman"/>
              </w:rPr>
              <w:t xml:space="preserve"> </w:t>
            </w:r>
            <w:proofErr w:type="spellStart"/>
            <w:r w:rsidRPr="0077118E">
              <w:rPr>
                <w:rFonts w:ascii="Times New Roman" w:hAnsi="Times New Roman" w:cs="Times New Roman"/>
              </w:rPr>
              <w:t>demencia</w:t>
            </w:r>
            <w:proofErr w:type="spellEnd"/>
            <w:r w:rsidRPr="0077118E">
              <w:rPr>
                <w:rFonts w:ascii="Times New Roman" w:hAnsi="Times New Roman" w:cs="Times New Roman"/>
              </w:rPr>
              <w:t xml:space="preserve"> por </w:t>
            </w:r>
            <w:proofErr w:type="spellStart"/>
            <w:r w:rsidRPr="0077118E">
              <w:rPr>
                <w:rFonts w:ascii="Times New Roman" w:hAnsi="Times New Roman" w:cs="Times New Roman"/>
              </w:rPr>
              <w:t>enfermedad</w:t>
            </w:r>
            <w:proofErr w:type="spellEnd"/>
            <w:r w:rsidRPr="0077118E">
              <w:rPr>
                <w:rFonts w:ascii="Times New Roman" w:hAnsi="Times New Roman" w:cs="Times New Roman"/>
              </w:rPr>
              <w:t xml:space="preserve"> de Alzheimer</w:t>
            </w:r>
          </w:p>
        </w:tc>
        <w:tc>
          <w:tcPr>
            <w:tcW w:w="1374" w:type="dxa"/>
            <w:tcBorders>
              <w:top w:val="single" w:sz="4" w:space="0" w:color="auto"/>
              <w:left w:val="nil"/>
              <w:bottom w:val="single" w:sz="4" w:space="0" w:color="auto"/>
              <w:right w:val="nil"/>
            </w:tcBorders>
            <w:hideMark/>
          </w:tcPr>
          <w:p w14:paraId="52E1008F" w14:textId="77777777" w:rsidR="0077118E" w:rsidRPr="0077118E" w:rsidRDefault="0077118E" w:rsidP="0077118E">
            <w:pPr>
              <w:rPr>
                <w:rFonts w:ascii="Times New Roman" w:hAnsi="Times New Roman" w:cs="Times New Roman"/>
              </w:rPr>
            </w:pPr>
            <w:proofErr w:type="spellStart"/>
            <w:r w:rsidRPr="0077118E">
              <w:rPr>
                <w:rFonts w:ascii="Times New Roman" w:hAnsi="Times New Roman" w:cs="Times New Roman"/>
              </w:rPr>
              <w:t>Aravena</w:t>
            </w:r>
            <w:proofErr w:type="spellEnd"/>
            <w:r w:rsidRPr="0077118E">
              <w:rPr>
                <w:rFonts w:ascii="Times New Roman" w:hAnsi="Times New Roman" w:cs="Times New Roman"/>
              </w:rPr>
              <w:t xml:space="preserve"> Castro, JM</w:t>
            </w:r>
          </w:p>
        </w:tc>
        <w:tc>
          <w:tcPr>
            <w:tcW w:w="1346" w:type="dxa"/>
            <w:tcBorders>
              <w:top w:val="single" w:sz="4" w:space="0" w:color="auto"/>
              <w:left w:val="nil"/>
              <w:bottom w:val="single" w:sz="4" w:space="0" w:color="auto"/>
              <w:right w:val="nil"/>
            </w:tcBorders>
            <w:hideMark/>
          </w:tcPr>
          <w:p w14:paraId="1CDF49BD"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Teórico</w:t>
            </w:r>
          </w:p>
        </w:tc>
      </w:tr>
      <w:tr w:rsidR="0077118E" w:rsidRPr="0077118E" w14:paraId="6324EFFF" w14:textId="77777777" w:rsidTr="00F9572B">
        <w:trPr>
          <w:trHeight w:val="689"/>
        </w:trPr>
        <w:tc>
          <w:tcPr>
            <w:tcW w:w="993" w:type="dxa"/>
            <w:tcBorders>
              <w:top w:val="single" w:sz="4" w:space="0" w:color="auto"/>
              <w:left w:val="nil"/>
              <w:bottom w:val="single" w:sz="4" w:space="0" w:color="auto"/>
              <w:right w:val="nil"/>
            </w:tcBorders>
            <w:hideMark/>
          </w:tcPr>
          <w:p w14:paraId="0E00CDA3"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LILACS</w:t>
            </w:r>
          </w:p>
        </w:tc>
        <w:tc>
          <w:tcPr>
            <w:tcW w:w="802" w:type="dxa"/>
            <w:tcBorders>
              <w:top w:val="single" w:sz="4" w:space="0" w:color="auto"/>
              <w:left w:val="nil"/>
              <w:bottom w:val="single" w:sz="4" w:space="0" w:color="auto"/>
              <w:right w:val="nil"/>
            </w:tcBorders>
            <w:hideMark/>
          </w:tcPr>
          <w:p w14:paraId="4FDD97D1"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 xml:space="preserve">Brasil </w:t>
            </w:r>
          </w:p>
        </w:tc>
        <w:tc>
          <w:tcPr>
            <w:tcW w:w="2623" w:type="dxa"/>
            <w:tcBorders>
              <w:top w:val="single" w:sz="4" w:space="0" w:color="auto"/>
              <w:left w:val="nil"/>
              <w:bottom w:val="single" w:sz="4" w:space="0" w:color="auto"/>
              <w:right w:val="nil"/>
            </w:tcBorders>
            <w:hideMark/>
          </w:tcPr>
          <w:p w14:paraId="03161036" w14:textId="77777777" w:rsidR="0077118E" w:rsidRPr="0077118E" w:rsidRDefault="00016D81" w:rsidP="0077118E">
            <w:pPr>
              <w:rPr>
                <w:rFonts w:ascii="Times New Roman" w:hAnsi="Times New Roman" w:cs="Times New Roman"/>
              </w:rPr>
            </w:pPr>
            <w:hyperlink r:id="rId8" w:history="1">
              <w:r w:rsidR="0077118E" w:rsidRPr="0077118E">
                <w:rPr>
                  <w:rFonts w:ascii="Times New Roman" w:eastAsia="Times New Roman" w:hAnsi="Times New Roman" w:cs="Times New Roman"/>
                  <w:iCs/>
                  <w:color w:val="333333"/>
                  <w:u w:val="single"/>
                  <w:lang w:eastAsia="pt-BR"/>
                </w:rPr>
                <w:t xml:space="preserve">Rev. ter. </w:t>
              </w:r>
              <w:proofErr w:type="spellStart"/>
              <w:r w:rsidR="0077118E" w:rsidRPr="0077118E">
                <w:rPr>
                  <w:rFonts w:ascii="Times New Roman" w:eastAsia="Times New Roman" w:hAnsi="Times New Roman" w:cs="Times New Roman"/>
                  <w:iCs/>
                  <w:color w:val="333333"/>
                  <w:u w:val="single"/>
                  <w:lang w:eastAsia="pt-BR"/>
                </w:rPr>
                <w:t>ocup</w:t>
              </w:r>
              <w:proofErr w:type="spellEnd"/>
            </w:hyperlink>
            <w:r w:rsidR="0077118E" w:rsidRPr="0077118E">
              <w:rPr>
                <w:rFonts w:ascii="Times New Roman" w:eastAsia="Times New Roman" w:hAnsi="Times New Roman" w:cs="Times New Roman"/>
                <w:iCs/>
                <w:color w:val="000000"/>
                <w:lang w:eastAsia="pt-BR"/>
              </w:rPr>
              <w:t>; da USP 22(2): 145-152, maio-ago. 2011</w:t>
            </w:r>
          </w:p>
        </w:tc>
        <w:tc>
          <w:tcPr>
            <w:tcW w:w="2897" w:type="dxa"/>
            <w:tcBorders>
              <w:top w:val="single" w:sz="4" w:space="0" w:color="auto"/>
              <w:left w:val="nil"/>
              <w:bottom w:val="single" w:sz="4" w:space="0" w:color="auto"/>
              <w:right w:val="nil"/>
            </w:tcBorders>
            <w:hideMark/>
          </w:tcPr>
          <w:p w14:paraId="00788E96"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 xml:space="preserve">Abordagem funcional e centrada no cliente na reabilitação de idoso com demência de Alzheimer avançada – relato de caso </w:t>
            </w:r>
          </w:p>
        </w:tc>
        <w:tc>
          <w:tcPr>
            <w:tcW w:w="1374" w:type="dxa"/>
            <w:tcBorders>
              <w:top w:val="single" w:sz="4" w:space="0" w:color="auto"/>
              <w:left w:val="nil"/>
              <w:bottom w:val="single" w:sz="4" w:space="0" w:color="auto"/>
              <w:right w:val="nil"/>
            </w:tcBorders>
            <w:hideMark/>
          </w:tcPr>
          <w:p w14:paraId="2C02AEFE"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Cunha, F CM, Cunha, LCM, Silva, HM, Couto, EAB.</w:t>
            </w:r>
          </w:p>
        </w:tc>
        <w:tc>
          <w:tcPr>
            <w:tcW w:w="1346" w:type="dxa"/>
            <w:tcBorders>
              <w:top w:val="single" w:sz="4" w:space="0" w:color="auto"/>
              <w:left w:val="nil"/>
              <w:bottom w:val="single" w:sz="4" w:space="0" w:color="auto"/>
              <w:right w:val="nil"/>
            </w:tcBorders>
            <w:hideMark/>
          </w:tcPr>
          <w:p w14:paraId="7E000DF8"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Relato de caso</w:t>
            </w:r>
          </w:p>
        </w:tc>
      </w:tr>
      <w:tr w:rsidR="0077118E" w:rsidRPr="0077118E" w14:paraId="7A2C642B" w14:textId="77777777" w:rsidTr="00F9572B">
        <w:trPr>
          <w:trHeight w:val="839"/>
        </w:trPr>
        <w:tc>
          <w:tcPr>
            <w:tcW w:w="993" w:type="dxa"/>
            <w:tcBorders>
              <w:top w:val="single" w:sz="4" w:space="0" w:color="auto"/>
              <w:left w:val="nil"/>
              <w:bottom w:val="single" w:sz="4" w:space="0" w:color="auto"/>
              <w:right w:val="nil"/>
            </w:tcBorders>
            <w:hideMark/>
          </w:tcPr>
          <w:p w14:paraId="1B17E67A"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lastRenderedPageBreak/>
              <w:t>LILACS</w:t>
            </w:r>
          </w:p>
        </w:tc>
        <w:tc>
          <w:tcPr>
            <w:tcW w:w="802" w:type="dxa"/>
            <w:tcBorders>
              <w:top w:val="single" w:sz="4" w:space="0" w:color="auto"/>
              <w:left w:val="nil"/>
              <w:bottom w:val="single" w:sz="4" w:space="0" w:color="auto"/>
              <w:right w:val="nil"/>
            </w:tcBorders>
            <w:hideMark/>
          </w:tcPr>
          <w:p w14:paraId="7EF18BD1"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Brasil</w:t>
            </w:r>
          </w:p>
        </w:tc>
        <w:tc>
          <w:tcPr>
            <w:tcW w:w="2623" w:type="dxa"/>
            <w:tcBorders>
              <w:top w:val="single" w:sz="4" w:space="0" w:color="auto"/>
              <w:left w:val="nil"/>
              <w:bottom w:val="single" w:sz="4" w:space="0" w:color="auto"/>
              <w:right w:val="nil"/>
            </w:tcBorders>
            <w:hideMark/>
          </w:tcPr>
          <w:p w14:paraId="138DC54B" w14:textId="77777777" w:rsidR="0077118E" w:rsidRPr="0077118E" w:rsidRDefault="00016D81" w:rsidP="0077118E">
            <w:pPr>
              <w:rPr>
                <w:rFonts w:ascii="Times New Roman" w:hAnsi="Times New Roman" w:cs="Times New Roman"/>
              </w:rPr>
            </w:pPr>
            <w:hyperlink r:id="rId9" w:history="1">
              <w:r w:rsidR="0077118E" w:rsidRPr="0077118E">
                <w:rPr>
                  <w:rFonts w:ascii="Times New Roman" w:eastAsia="Times New Roman" w:hAnsi="Times New Roman" w:cs="Times New Roman"/>
                  <w:iCs/>
                  <w:color w:val="333333"/>
                  <w:u w:val="single"/>
                  <w:lang w:eastAsia="pt-BR"/>
                </w:rPr>
                <w:t xml:space="preserve">Cad. Ter. </w:t>
              </w:r>
              <w:proofErr w:type="spellStart"/>
              <w:r w:rsidR="0077118E" w:rsidRPr="0077118E">
                <w:rPr>
                  <w:rFonts w:ascii="Times New Roman" w:eastAsia="Times New Roman" w:hAnsi="Times New Roman" w:cs="Times New Roman"/>
                  <w:iCs/>
                  <w:color w:val="333333"/>
                  <w:u w:val="single"/>
                  <w:lang w:eastAsia="pt-BR"/>
                </w:rPr>
                <w:t>Ocup</w:t>
              </w:r>
              <w:proofErr w:type="spellEnd"/>
              <w:r w:rsidR="0077118E" w:rsidRPr="0077118E">
                <w:rPr>
                  <w:rFonts w:ascii="Times New Roman" w:eastAsia="Times New Roman" w:hAnsi="Times New Roman" w:cs="Times New Roman"/>
                  <w:iCs/>
                  <w:color w:val="333333"/>
                  <w:u w:val="single"/>
                  <w:lang w:eastAsia="pt-BR"/>
                </w:rPr>
                <w:t>. UFSCar (Impr.)</w:t>
              </w:r>
            </w:hyperlink>
            <w:r w:rsidR="0077118E" w:rsidRPr="0077118E">
              <w:rPr>
                <w:rFonts w:ascii="Times New Roman" w:eastAsia="Times New Roman" w:hAnsi="Times New Roman" w:cs="Times New Roman"/>
                <w:iCs/>
                <w:color w:val="000000"/>
                <w:lang w:eastAsia="pt-BR"/>
              </w:rPr>
              <w:t>; 24(2): [323-334], abr.-jun. 2016</w:t>
            </w:r>
          </w:p>
        </w:tc>
        <w:tc>
          <w:tcPr>
            <w:tcW w:w="2897" w:type="dxa"/>
            <w:tcBorders>
              <w:top w:val="single" w:sz="4" w:space="0" w:color="auto"/>
              <w:left w:val="nil"/>
              <w:bottom w:val="single" w:sz="4" w:space="0" w:color="auto"/>
              <w:right w:val="nil"/>
            </w:tcBorders>
            <w:hideMark/>
          </w:tcPr>
          <w:p w14:paraId="40D6852B"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Escala de avaliação de incapacidade na Demência – versão longa (DADL-BR)</w:t>
            </w:r>
          </w:p>
        </w:tc>
        <w:tc>
          <w:tcPr>
            <w:tcW w:w="1374" w:type="dxa"/>
            <w:tcBorders>
              <w:top w:val="single" w:sz="4" w:space="0" w:color="auto"/>
              <w:left w:val="nil"/>
              <w:bottom w:val="single" w:sz="4" w:space="0" w:color="auto"/>
              <w:right w:val="nil"/>
            </w:tcBorders>
            <w:hideMark/>
          </w:tcPr>
          <w:p w14:paraId="00BFA1EF"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Canon, MBF, Almeida, MHM e Novelli, MMPC.</w:t>
            </w:r>
          </w:p>
        </w:tc>
        <w:tc>
          <w:tcPr>
            <w:tcW w:w="1346" w:type="dxa"/>
            <w:tcBorders>
              <w:top w:val="single" w:sz="4" w:space="0" w:color="auto"/>
              <w:left w:val="nil"/>
              <w:bottom w:val="single" w:sz="4" w:space="0" w:color="auto"/>
              <w:right w:val="nil"/>
            </w:tcBorders>
            <w:hideMark/>
          </w:tcPr>
          <w:p w14:paraId="52B40319"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Artigo Original/</w:t>
            </w:r>
          </w:p>
          <w:p w14:paraId="5EE7B58A" w14:textId="77777777" w:rsidR="0077118E" w:rsidRPr="0077118E" w:rsidRDefault="0077118E" w:rsidP="0077118E">
            <w:pPr>
              <w:rPr>
                <w:rFonts w:ascii="Times New Roman" w:hAnsi="Times New Roman" w:cs="Times New Roman"/>
              </w:rPr>
            </w:pPr>
            <w:proofErr w:type="gramStart"/>
            <w:r w:rsidRPr="0077118E">
              <w:rPr>
                <w:rFonts w:ascii="Times New Roman" w:hAnsi="Times New Roman" w:cs="Times New Roman"/>
              </w:rPr>
              <w:t>pesquisa</w:t>
            </w:r>
            <w:proofErr w:type="gramEnd"/>
          </w:p>
        </w:tc>
      </w:tr>
      <w:tr w:rsidR="0077118E" w:rsidRPr="0077118E" w14:paraId="1F3D36A5" w14:textId="77777777" w:rsidTr="00F9572B">
        <w:trPr>
          <w:trHeight w:val="1389"/>
        </w:trPr>
        <w:tc>
          <w:tcPr>
            <w:tcW w:w="993" w:type="dxa"/>
            <w:tcBorders>
              <w:top w:val="single" w:sz="4" w:space="0" w:color="auto"/>
              <w:left w:val="nil"/>
              <w:bottom w:val="single" w:sz="4" w:space="0" w:color="auto"/>
              <w:right w:val="nil"/>
            </w:tcBorders>
            <w:hideMark/>
          </w:tcPr>
          <w:p w14:paraId="140BBB30"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LILACS</w:t>
            </w:r>
          </w:p>
        </w:tc>
        <w:tc>
          <w:tcPr>
            <w:tcW w:w="802" w:type="dxa"/>
            <w:tcBorders>
              <w:top w:val="single" w:sz="4" w:space="0" w:color="auto"/>
              <w:left w:val="nil"/>
              <w:bottom w:val="single" w:sz="4" w:space="0" w:color="auto"/>
              <w:right w:val="nil"/>
            </w:tcBorders>
            <w:hideMark/>
          </w:tcPr>
          <w:p w14:paraId="2118D3C4"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 xml:space="preserve">Chile </w:t>
            </w:r>
          </w:p>
        </w:tc>
        <w:tc>
          <w:tcPr>
            <w:tcW w:w="2623" w:type="dxa"/>
            <w:tcBorders>
              <w:top w:val="single" w:sz="4" w:space="0" w:color="auto"/>
              <w:left w:val="nil"/>
              <w:bottom w:val="single" w:sz="4" w:space="0" w:color="auto"/>
              <w:right w:val="nil"/>
            </w:tcBorders>
            <w:hideMark/>
          </w:tcPr>
          <w:p w14:paraId="5080C9F0" w14:textId="77777777" w:rsidR="0077118E" w:rsidRPr="0077118E" w:rsidRDefault="00016D81" w:rsidP="0077118E">
            <w:pPr>
              <w:rPr>
                <w:rFonts w:ascii="Times New Roman" w:hAnsi="Times New Roman" w:cs="Times New Roman"/>
              </w:rPr>
            </w:pPr>
            <w:hyperlink r:id="rId10" w:history="1">
              <w:r w:rsidR="0077118E" w:rsidRPr="0077118E">
                <w:rPr>
                  <w:rFonts w:ascii="Times New Roman" w:eastAsia="Times New Roman" w:hAnsi="Times New Roman" w:cs="Times New Roman"/>
                  <w:iCs/>
                  <w:color w:val="333333"/>
                  <w:u w:val="single"/>
                  <w:lang w:eastAsia="pt-BR"/>
                </w:rPr>
                <w:t xml:space="preserve">Rev. chil. ter. </w:t>
              </w:r>
              <w:proofErr w:type="spellStart"/>
              <w:r w:rsidR="0077118E" w:rsidRPr="0077118E">
                <w:rPr>
                  <w:rFonts w:ascii="Times New Roman" w:eastAsia="Times New Roman" w:hAnsi="Times New Roman" w:cs="Times New Roman"/>
                  <w:iCs/>
                  <w:color w:val="333333"/>
                  <w:u w:val="single"/>
                  <w:lang w:eastAsia="pt-BR"/>
                </w:rPr>
                <w:t>ocup</w:t>
              </w:r>
              <w:proofErr w:type="spellEnd"/>
            </w:hyperlink>
            <w:r w:rsidR="0077118E" w:rsidRPr="0077118E">
              <w:rPr>
                <w:rFonts w:ascii="Times New Roman" w:eastAsia="Times New Roman" w:hAnsi="Times New Roman" w:cs="Times New Roman"/>
                <w:iCs/>
                <w:color w:val="000000"/>
                <w:lang w:eastAsia="pt-BR"/>
              </w:rPr>
              <w:t>; 12(2): 29-36, dic. 2012</w:t>
            </w:r>
          </w:p>
        </w:tc>
        <w:tc>
          <w:tcPr>
            <w:tcW w:w="2897" w:type="dxa"/>
            <w:tcBorders>
              <w:top w:val="single" w:sz="4" w:space="0" w:color="auto"/>
              <w:left w:val="nil"/>
              <w:bottom w:val="single" w:sz="4" w:space="0" w:color="auto"/>
              <w:right w:val="nil"/>
            </w:tcBorders>
            <w:hideMark/>
          </w:tcPr>
          <w:p w14:paraId="77CFDDD1"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 xml:space="preserve">Sobre </w:t>
            </w:r>
            <w:proofErr w:type="spellStart"/>
            <w:r w:rsidRPr="0077118E">
              <w:rPr>
                <w:rFonts w:ascii="Times New Roman" w:hAnsi="Times New Roman" w:cs="Times New Roman"/>
              </w:rPr>
              <w:t>la</w:t>
            </w:r>
            <w:proofErr w:type="spellEnd"/>
            <w:r w:rsidRPr="0077118E">
              <w:rPr>
                <w:rFonts w:ascii="Times New Roman" w:hAnsi="Times New Roman" w:cs="Times New Roman"/>
              </w:rPr>
              <w:t xml:space="preserve"> </w:t>
            </w:r>
            <w:proofErr w:type="spellStart"/>
            <w:r w:rsidRPr="0077118E">
              <w:rPr>
                <w:rFonts w:ascii="Times New Roman" w:hAnsi="Times New Roman" w:cs="Times New Roman"/>
              </w:rPr>
              <w:t>contribución</w:t>
            </w:r>
            <w:proofErr w:type="spellEnd"/>
            <w:r w:rsidRPr="0077118E">
              <w:rPr>
                <w:rFonts w:ascii="Times New Roman" w:hAnsi="Times New Roman" w:cs="Times New Roman"/>
              </w:rPr>
              <w:t xml:space="preserve"> de </w:t>
            </w:r>
            <w:proofErr w:type="spellStart"/>
            <w:r w:rsidRPr="0077118E">
              <w:rPr>
                <w:rFonts w:ascii="Times New Roman" w:hAnsi="Times New Roman" w:cs="Times New Roman"/>
              </w:rPr>
              <w:t>la</w:t>
            </w:r>
            <w:proofErr w:type="spellEnd"/>
            <w:r w:rsidRPr="0077118E">
              <w:rPr>
                <w:rFonts w:ascii="Times New Roman" w:hAnsi="Times New Roman" w:cs="Times New Roman"/>
              </w:rPr>
              <w:t xml:space="preserve"> terapia ocupacional </w:t>
            </w:r>
            <w:proofErr w:type="spellStart"/>
            <w:r w:rsidRPr="0077118E">
              <w:rPr>
                <w:rFonts w:ascii="Times New Roman" w:hAnsi="Times New Roman" w:cs="Times New Roman"/>
              </w:rPr>
              <w:t>en</w:t>
            </w:r>
            <w:proofErr w:type="spellEnd"/>
            <w:r w:rsidRPr="0077118E">
              <w:rPr>
                <w:rFonts w:ascii="Times New Roman" w:hAnsi="Times New Roman" w:cs="Times New Roman"/>
              </w:rPr>
              <w:t xml:space="preserve"> </w:t>
            </w:r>
            <w:proofErr w:type="spellStart"/>
            <w:r w:rsidRPr="0077118E">
              <w:rPr>
                <w:rFonts w:ascii="Times New Roman" w:hAnsi="Times New Roman" w:cs="Times New Roman"/>
              </w:rPr>
              <w:t>el</w:t>
            </w:r>
            <w:proofErr w:type="spellEnd"/>
            <w:r w:rsidRPr="0077118E">
              <w:rPr>
                <w:rFonts w:ascii="Times New Roman" w:hAnsi="Times New Roman" w:cs="Times New Roman"/>
              </w:rPr>
              <w:t xml:space="preserve"> manejo no farmacológico de </w:t>
            </w:r>
            <w:proofErr w:type="spellStart"/>
            <w:r w:rsidRPr="0077118E">
              <w:rPr>
                <w:rFonts w:ascii="Times New Roman" w:hAnsi="Times New Roman" w:cs="Times New Roman"/>
              </w:rPr>
              <w:t>los</w:t>
            </w:r>
            <w:proofErr w:type="spellEnd"/>
            <w:r w:rsidRPr="0077118E">
              <w:rPr>
                <w:rFonts w:ascii="Times New Roman" w:hAnsi="Times New Roman" w:cs="Times New Roman"/>
              </w:rPr>
              <w:t xml:space="preserve"> sintomas psicológicos y </w:t>
            </w:r>
            <w:proofErr w:type="spellStart"/>
            <w:r w:rsidRPr="0077118E">
              <w:rPr>
                <w:rFonts w:ascii="Times New Roman" w:hAnsi="Times New Roman" w:cs="Times New Roman"/>
              </w:rPr>
              <w:t>conductuales</w:t>
            </w:r>
            <w:proofErr w:type="spellEnd"/>
            <w:r w:rsidRPr="0077118E">
              <w:rPr>
                <w:rFonts w:ascii="Times New Roman" w:hAnsi="Times New Roman" w:cs="Times New Roman"/>
              </w:rPr>
              <w:t xml:space="preserve"> </w:t>
            </w:r>
            <w:proofErr w:type="spellStart"/>
            <w:r w:rsidRPr="0077118E">
              <w:rPr>
                <w:rFonts w:ascii="Times New Roman" w:hAnsi="Times New Roman" w:cs="Times New Roman"/>
              </w:rPr>
              <w:t>asociados</w:t>
            </w:r>
            <w:proofErr w:type="spellEnd"/>
            <w:r w:rsidRPr="0077118E">
              <w:rPr>
                <w:rFonts w:ascii="Times New Roman" w:hAnsi="Times New Roman" w:cs="Times New Roman"/>
              </w:rPr>
              <w:t xml:space="preserve"> a </w:t>
            </w:r>
            <w:proofErr w:type="spellStart"/>
            <w:r w:rsidRPr="0077118E">
              <w:rPr>
                <w:rFonts w:ascii="Times New Roman" w:hAnsi="Times New Roman" w:cs="Times New Roman"/>
              </w:rPr>
              <w:t>la</w:t>
            </w:r>
            <w:proofErr w:type="spellEnd"/>
            <w:r w:rsidRPr="0077118E">
              <w:rPr>
                <w:rFonts w:ascii="Times New Roman" w:hAnsi="Times New Roman" w:cs="Times New Roman"/>
              </w:rPr>
              <w:t xml:space="preserve"> </w:t>
            </w:r>
            <w:proofErr w:type="spellStart"/>
            <w:r w:rsidRPr="0077118E">
              <w:rPr>
                <w:rFonts w:ascii="Times New Roman" w:hAnsi="Times New Roman" w:cs="Times New Roman"/>
              </w:rPr>
              <w:t>demencia</w:t>
            </w:r>
            <w:proofErr w:type="spellEnd"/>
            <w:r w:rsidRPr="0077118E">
              <w:rPr>
                <w:rFonts w:ascii="Times New Roman" w:hAnsi="Times New Roman" w:cs="Times New Roman"/>
              </w:rPr>
              <w:t>.</w:t>
            </w:r>
          </w:p>
        </w:tc>
        <w:tc>
          <w:tcPr>
            <w:tcW w:w="1374" w:type="dxa"/>
            <w:tcBorders>
              <w:top w:val="single" w:sz="4" w:space="0" w:color="auto"/>
              <w:left w:val="nil"/>
              <w:bottom w:val="single" w:sz="4" w:space="0" w:color="auto"/>
              <w:right w:val="nil"/>
            </w:tcBorders>
            <w:hideMark/>
          </w:tcPr>
          <w:p w14:paraId="7C7D8EC3"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 xml:space="preserve">Rodríguez, JF, </w:t>
            </w:r>
            <w:proofErr w:type="spellStart"/>
            <w:r w:rsidRPr="0077118E">
              <w:rPr>
                <w:rFonts w:ascii="Times New Roman" w:hAnsi="Times New Roman" w:cs="Times New Roman"/>
              </w:rPr>
              <w:t>Gajardo</w:t>
            </w:r>
            <w:proofErr w:type="spellEnd"/>
            <w:r w:rsidRPr="0077118E">
              <w:rPr>
                <w:rFonts w:ascii="Times New Roman" w:hAnsi="Times New Roman" w:cs="Times New Roman"/>
              </w:rPr>
              <w:t>, JJ</w:t>
            </w:r>
          </w:p>
        </w:tc>
        <w:tc>
          <w:tcPr>
            <w:tcW w:w="1346" w:type="dxa"/>
            <w:tcBorders>
              <w:top w:val="single" w:sz="4" w:space="0" w:color="auto"/>
              <w:left w:val="nil"/>
              <w:bottom w:val="single" w:sz="4" w:space="0" w:color="auto"/>
              <w:right w:val="nil"/>
            </w:tcBorders>
            <w:hideMark/>
          </w:tcPr>
          <w:p w14:paraId="77DAC825"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Teórico</w:t>
            </w:r>
          </w:p>
        </w:tc>
      </w:tr>
      <w:tr w:rsidR="0077118E" w:rsidRPr="0077118E" w14:paraId="70B4973F" w14:textId="77777777" w:rsidTr="00F9572B">
        <w:trPr>
          <w:trHeight w:val="839"/>
        </w:trPr>
        <w:tc>
          <w:tcPr>
            <w:tcW w:w="993" w:type="dxa"/>
            <w:tcBorders>
              <w:top w:val="single" w:sz="4" w:space="0" w:color="auto"/>
              <w:left w:val="nil"/>
              <w:bottom w:val="single" w:sz="4" w:space="0" w:color="auto"/>
              <w:right w:val="nil"/>
            </w:tcBorders>
            <w:hideMark/>
          </w:tcPr>
          <w:p w14:paraId="0A660D85" w14:textId="77777777" w:rsidR="0077118E" w:rsidRPr="0077118E" w:rsidRDefault="0077118E" w:rsidP="0077118E">
            <w:pPr>
              <w:rPr>
                <w:rFonts w:ascii="Times New Roman" w:hAnsi="Times New Roman" w:cs="Times New Roman"/>
              </w:rPr>
            </w:pPr>
            <w:proofErr w:type="spellStart"/>
            <w:r w:rsidRPr="0077118E">
              <w:rPr>
                <w:rFonts w:ascii="Times New Roman" w:hAnsi="Times New Roman" w:cs="Times New Roman"/>
              </w:rPr>
              <w:t>SciELO</w:t>
            </w:r>
            <w:proofErr w:type="spellEnd"/>
          </w:p>
        </w:tc>
        <w:tc>
          <w:tcPr>
            <w:tcW w:w="802" w:type="dxa"/>
            <w:tcBorders>
              <w:top w:val="single" w:sz="4" w:space="0" w:color="auto"/>
              <w:left w:val="nil"/>
              <w:bottom w:val="single" w:sz="4" w:space="0" w:color="auto"/>
              <w:right w:val="nil"/>
            </w:tcBorders>
            <w:hideMark/>
          </w:tcPr>
          <w:p w14:paraId="082155ED"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Brasil</w:t>
            </w:r>
          </w:p>
        </w:tc>
        <w:tc>
          <w:tcPr>
            <w:tcW w:w="2623" w:type="dxa"/>
            <w:tcBorders>
              <w:top w:val="single" w:sz="4" w:space="0" w:color="auto"/>
              <w:left w:val="nil"/>
              <w:bottom w:val="single" w:sz="4" w:space="0" w:color="auto"/>
              <w:right w:val="nil"/>
            </w:tcBorders>
          </w:tcPr>
          <w:p w14:paraId="01EA17D4" w14:textId="77777777" w:rsidR="0077118E" w:rsidRPr="0077118E" w:rsidRDefault="00016D81" w:rsidP="0077118E">
            <w:pPr>
              <w:rPr>
                <w:rFonts w:ascii="Times New Roman" w:hAnsi="Times New Roman" w:cs="Times New Roman"/>
              </w:rPr>
            </w:pPr>
            <w:hyperlink r:id="rId11" w:history="1">
              <w:r w:rsidR="0077118E" w:rsidRPr="0077118E">
                <w:rPr>
                  <w:rFonts w:ascii="Times New Roman" w:eastAsia="Times New Roman" w:hAnsi="Times New Roman" w:cs="Times New Roman"/>
                  <w:iCs/>
                  <w:color w:val="333333"/>
                  <w:u w:val="single"/>
                  <w:lang w:eastAsia="pt-BR"/>
                </w:rPr>
                <w:t xml:space="preserve">Rev. bras. </w:t>
              </w:r>
              <w:proofErr w:type="spellStart"/>
              <w:r w:rsidR="0077118E" w:rsidRPr="0077118E">
                <w:rPr>
                  <w:rFonts w:ascii="Times New Roman" w:eastAsia="Times New Roman" w:hAnsi="Times New Roman" w:cs="Times New Roman"/>
                  <w:iCs/>
                  <w:color w:val="333333"/>
                  <w:u w:val="single"/>
                  <w:lang w:eastAsia="pt-BR"/>
                </w:rPr>
                <w:t>geriatr</w:t>
              </w:r>
              <w:proofErr w:type="spellEnd"/>
              <w:r w:rsidR="0077118E" w:rsidRPr="0077118E">
                <w:rPr>
                  <w:rFonts w:ascii="Times New Roman" w:eastAsia="Times New Roman" w:hAnsi="Times New Roman" w:cs="Times New Roman"/>
                  <w:iCs/>
                  <w:color w:val="333333"/>
                  <w:u w:val="single"/>
                  <w:lang w:eastAsia="pt-BR"/>
                </w:rPr>
                <w:t xml:space="preserve">. </w:t>
              </w:r>
              <w:proofErr w:type="spellStart"/>
              <w:proofErr w:type="gramStart"/>
              <w:r w:rsidR="0077118E" w:rsidRPr="0077118E">
                <w:rPr>
                  <w:rFonts w:ascii="Times New Roman" w:eastAsia="Times New Roman" w:hAnsi="Times New Roman" w:cs="Times New Roman"/>
                  <w:iCs/>
                  <w:color w:val="333333"/>
                  <w:u w:val="single"/>
                  <w:lang w:eastAsia="pt-BR"/>
                </w:rPr>
                <w:t>gerontol</w:t>
              </w:r>
              <w:proofErr w:type="spellEnd"/>
              <w:proofErr w:type="gramEnd"/>
            </w:hyperlink>
            <w:r w:rsidR="0077118E" w:rsidRPr="0077118E">
              <w:rPr>
                <w:rFonts w:ascii="Times New Roman" w:eastAsia="Times New Roman" w:hAnsi="Times New Roman" w:cs="Times New Roman"/>
                <w:iCs/>
                <w:color w:val="000000"/>
                <w:lang w:eastAsia="pt-BR"/>
              </w:rPr>
              <w:t xml:space="preserve">; 12(3) </w:t>
            </w:r>
            <w:proofErr w:type="spellStart"/>
            <w:r w:rsidR="0077118E" w:rsidRPr="0077118E">
              <w:rPr>
                <w:rFonts w:ascii="Times New Roman" w:eastAsia="Times New Roman" w:hAnsi="Times New Roman" w:cs="Times New Roman"/>
                <w:iCs/>
                <w:color w:val="000000"/>
                <w:lang w:eastAsia="pt-BR"/>
              </w:rPr>
              <w:t>Set.-Dez</w:t>
            </w:r>
            <w:proofErr w:type="spellEnd"/>
            <w:r w:rsidR="0077118E" w:rsidRPr="0077118E">
              <w:rPr>
                <w:rFonts w:ascii="Times New Roman" w:eastAsia="Times New Roman" w:hAnsi="Times New Roman" w:cs="Times New Roman"/>
                <w:iCs/>
                <w:color w:val="000000"/>
                <w:lang w:eastAsia="pt-BR"/>
              </w:rPr>
              <w:t>. 2009</w:t>
            </w:r>
          </w:p>
          <w:p w14:paraId="0CA0D25F" w14:textId="77777777" w:rsidR="0077118E" w:rsidRPr="0077118E" w:rsidRDefault="0077118E" w:rsidP="0077118E">
            <w:pPr>
              <w:rPr>
                <w:rFonts w:ascii="Times New Roman" w:hAnsi="Times New Roman" w:cs="Times New Roman"/>
              </w:rPr>
            </w:pPr>
          </w:p>
        </w:tc>
        <w:tc>
          <w:tcPr>
            <w:tcW w:w="2897" w:type="dxa"/>
            <w:tcBorders>
              <w:top w:val="single" w:sz="4" w:space="0" w:color="auto"/>
              <w:left w:val="nil"/>
              <w:bottom w:val="single" w:sz="4" w:space="0" w:color="auto"/>
              <w:right w:val="nil"/>
            </w:tcBorders>
            <w:hideMark/>
          </w:tcPr>
          <w:p w14:paraId="10B33C64"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Abordagem cognitiva na intervenção terapêutica ocupacional com indivíduos com Doença de Alzheimer</w:t>
            </w:r>
          </w:p>
        </w:tc>
        <w:tc>
          <w:tcPr>
            <w:tcW w:w="1374" w:type="dxa"/>
            <w:tcBorders>
              <w:top w:val="single" w:sz="4" w:space="0" w:color="auto"/>
              <w:left w:val="nil"/>
              <w:bottom w:val="single" w:sz="4" w:space="0" w:color="auto"/>
              <w:right w:val="nil"/>
            </w:tcBorders>
            <w:hideMark/>
          </w:tcPr>
          <w:p w14:paraId="47208370"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Corrêa, SES, Silva, DB</w:t>
            </w:r>
          </w:p>
        </w:tc>
        <w:tc>
          <w:tcPr>
            <w:tcW w:w="1346" w:type="dxa"/>
            <w:tcBorders>
              <w:top w:val="single" w:sz="4" w:space="0" w:color="auto"/>
              <w:left w:val="nil"/>
              <w:bottom w:val="single" w:sz="4" w:space="0" w:color="auto"/>
              <w:right w:val="nil"/>
            </w:tcBorders>
            <w:hideMark/>
          </w:tcPr>
          <w:p w14:paraId="455F3658"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Teórico</w:t>
            </w:r>
          </w:p>
        </w:tc>
      </w:tr>
      <w:tr w:rsidR="0077118E" w:rsidRPr="0077118E" w14:paraId="62E8CD49" w14:textId="77777777" w:rsidTr="00F9572B">
        <w:trPr>
          <w:trHeight w:val="565"/>
        </w:trPr>
        <w:tc>
          <w:tcPr>
            <w:tcW w:w="993" w:type="dxa"/>
            <w:tcBorders>
              <w:top w:val="single" w:sz="4" w:space="0" w:color="auto"/>
              <w:left w:val="nil"/>
              <w:bottom w:val="single" w:sz="4" w:space="0" w:color="auto"/>
              <w:right w:val="nil"/>
            </w:tcBorders>
            <w:hideMark/>
          </w:tcPr>
          <w:p w14:paraId="5B1B3E73" w14:textId="77777777" w:rsidR="0077118E" w:rsidRPr="0077118E" w:rsidRDefault="0077118E" w:rsidP="0077118E">
            <w:pPr>
              <w:jc w:val="both"/>
              <w:rPr>
                <w:rFonts w:ascii="Times New Roman" w:hAnsi="Times New Roman" w:cs="Times New Roman"/>
              </w:rPr>
            </w:pPr>
            <w:proofErr w:type="spellStart"/>
            <w:r w:rsidRPr="0077118E">
              <w:rPr>
                <w:rFonts w:ascii="Times New Roman" w:hAnsi="Times New Roman" w:cs="Times New Roman"/>
              </w:rPr>
              <w:t>SciELO</w:t>
            </w:r>
            <w:proofErr w:type="spellEnd"/>
          </w:p>
        </w:tc>
        <w:tc>
          <w:tcPr>
            <w:tcW w:w="802" w:type="dxa"/>
            <w:tcBorders>
              <w:top w:val="single" w:sz="4" w:space="0" w:color="auto"/>
              <w:left w:val="nil"/>
              <w:bottom w:val="single" w:sz="4" w:space="0" w:color="auto"/>
              <w:right w:val="nil"/>
            </w:tcBorders>
            <w:hideMark/>
          </w:tcPr>
          <w:p w14:paraId="3F37B7A4"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 xml:space="preserve">Chile </w:t>
            </w:r>
          </w:p>
        </w:tc>
        <w:tc>
          <w:tcPr>
            <w:tcW w:w="2623" w:type="dxa"/>
            <w:tcBorders>
              <w:top w:val="single" w:sz="4" w:space="0" w:color="auto"/>
              <w:left w:val="nil"/>
              <w:bottom w:val="single" w:sz="4" w:space="0" w:color="auto"/>
              <w:right w:val="nil"/>
            </w:tcBorders>
            <w:hideMark/>
          </w:tcPr>
          <w:p w14:paraId="578CDDB4" w14:textId="77777777" w:rsidR="0077118E" w:rsidRPr="0077118E" w:rsidRDefault="00016D81" w:rsidP="0077118E">
            <w:pPr>
              <w:rPr>
                <w:rFonts w:ascii="Times New Roman" w:hAnsi="Times New Roman" w:cs="Times New Roman"/>
              </w:rPr>
            </w:pPr>
            <w:hyperlink r:id="rId12" w:history="1">
              <w:r w:rsidR="0077118E" w:rsidRPr="0077118E">
                <w:rPr>
                  <w:rFonts w:ascii="Times New Roman" w:eastAsia="Times New Roman" w:hAnsi="Times New Roman" w:cs="Times New Roman"/>
                  <w:iCs/>
                  <w:color w:val="333333"/>
                  <w:u w:val="single"/>
                  <w:lang w:eastAsia="pt-BR"/>
                </w:rPr>
                <w:t xml:space="preserve">Rev. chil. </w:t>
              </w:r>
              <w:proofErr w:type="spellStart"/>
              <w:r w:rsidR="0077118E" w:rsidRPr="0077118E">
                <w:rPr>
                  <w:rFonts w:ascii="Times New Roman" w:eastAsia="Times New Roman" w:hAnsi="Times New Roman" w:cs="Times New Roman"/>
                  <w:iCs/>
                  <w:color w:val="333333"/>
                  <w:u w:val="single"/>
                  <w:lang w:eastAsia="pt-BR"/>
                </w:rPr>
                <w:t>neuro-psiquiatr</w:t>
              </w:r>
              <w:proofErr w:type="spellEnd"/>
            </w:hyperlink>
            <w:r w:rsidR="0077118E" w:rsidRPr="0077118E">
              <w:rPr>
                <w:rFonts w:ascii="Times New Roman" w:eastAsia="Times New Roman" w:hAnsi="Times New Roman" w:cs="Times New Roman"/>
                <w:iCs/>
                <w:color w:val="000000"/>
                <w:lang w:eastAsia="pt-BR"/>
              </w:rPr>
              <w:t>; 54(3): 239-249, set. 2016.</w:t>
            </w:r>
          </w:p>
        </w:tc>
        <w:tc>
          <w:tcPr>
            <w:tcW w:w="2897" w:type="dxa"/>
            <w:tcBorders>
              <w:top w:val="single" w:sz="4" w:space="0" w:color="auto"/>
              <w:left w:val="nil"/>
              <w:bottom w:val="single" w:sz="4" w:space="0" w:color="auto"/>
              <w:right w:val="nil"/>
            </w:tcBorders>
            <w:hideMark/>
          </w:tcPr>
          <w:p w14:paraId="52221509" w14:textId="77777777" w:rsidR="0077118E" w:rsidRPr="0077118E" w:rsidRDefault="0077118E" w:rsidP="0077118E">
            <w:pPr>
              <w:jc w:val="both"/>
              <w:rPr>
                <w:rFonts w:ascii="Times New Roman" w:hAnsi="Times New Roman" w:cs="Times New Roman"/>
              </w:rPr>
            </w:pPr>
            <w:r w:rsidRPr="0077118E">
              <w:rPr>
                <w:rFonts w:ascii="Times New Roman" w:hAnsi="Times New Roman" w:cs="Times New Roman"/>
              </w:rPr>
              <w:t>¿</w:t>
            </w:r>
            <w:proofErr w:type="spellStart"/>
            <w:r w:rsidRPr="0077118E">
              <w:rPr>
                <w:rFonts w:ascii="Times New Roman" w:hAnsi="Times New Roman" w:cs="Times New Roman"/>
              </w:rPr>
              <w:t>Cómo</w:t>
            </w:r>
            <w:proofErr w:type="spellEnd"/>
            <w:r w:rsidRPr="0077118E">
              <w:rPr>
                <w:rFonts w:ascii="Times New Roman" w:hAnsi="Times New Roman" w:cs="Times New Roman"/>
              </w:rPr>
              <w:t xml:space="preserve"> aporta </w:t>
            </w:r>
            <w:proofErr w:type="spellStart"/>
            <w:r w:rsidRPr="0077118E">
              <w:rPr>
                <w:rFonts w:ascii="Times New Roman" w:hAnsi="Times New Roman" w:cs="Times New Roman"/>
              </w:rPr>
              <w:t>la</w:t>
            </w:r>
            <w:proofErr w:type="spellEnd"/>
            <w:r w:rsidRPr="0077118E">
              <w:rPr>
                <w:rFonts w:ascii="Times New Roman" w:hAnsi="Times New Roman" w:cs="Times New Roman"/>
              </w:rPr>
              <w:t xml:space="preserve"> terapia ocupacional </w:t>
            </w:r>
            <w:proofErr w:type="spellStart"/>
            <w:r w:rsidRPr="0077118E">
              <w:rPr>
                <w:rFonts w:ascii="Times New Roman" w:hAnsi="Times New Roman" w:cs="Times New Roman"/>
              </w:rPr>
              <w:t>en</w:t>
            </w:r>
            <w:proofErr w:type="spellEnd"/>
            <w:r w:rsidRPr="0077118E">
              <w:rPr>
                <w:rFonts w:ascii="Times New Roman" w:hAnsi="Times New Roman" w:cs="Times New Roman"/>
              </w:rPr>
              <w:t xml:space="preserve"> </w:t>
            </w:r>
            <w:proofErr w:type="spellStart"/>
            <w:r w:rsidRPr="0077118E">
              <w:rPr>
                <w:rFonts w:ascii="Times New Roman" w:hAnsi="Times New Roman" w:cs="Times New Roman"/>
              </w:rPr>
              <w:t>el</w:t>
            </w:r>
            <w:proofErr w:type="spellEnd"/>
            <w:r w:rsidRPr="0077118E">
              <w:rPr>
                <w:rFonts w:ascii="Times New Roman" w:hAnsi="Times New Roman" w:cs="Times New Roman"/>
              </w:rPr>
              <w:t xml:space="preserve"> </w:t>
            </w:r>
            <w:proofErr w:type="spellStart"/>
            <w:r w:rsidRPr="0077118E">
              <w:rPr>
                <w:rFonts w:ascii="Times New Roman" w:hAnsi="Times New Roman" w:cs="Times New Roman"/>
              </w:rPr>
              <w:t>tratamiento</w:t>
            </w:r>
            <w:proofErr w:type="spellEnd"/>
            <w:r w:rsidRPr="0077118E">
              <w:rPr>
                <w:rFonts w:ascii="Times New Roman" w:hAnsi="Times New Roman" w:cs="Times New Roman"/>
              </w:rPr>
              <w:t xml:space="preserve"> de </w:t>
            </w:r>
            <w:proofErr w:type="spellStart"/>
            <w:r w:rsidRPr="0077118E">
              <w:rPr>
                <w:rFonts w:ascii="Times New Roman" w:hAnsi="Times New Roman" w:cs="Times New Roman"/>
              </w:rPr>
              <w:t>las</w:t>
            </w:r>
            <w:proofErr w:type="spellEnd"/>
            <w:r w:rsidRPr="0077118E">
              <w:rPr>
                <w:rFonts w:ascii="Times New Roman" w:hAnsi="Times New Roman" w:cs="Times New Roman"/>
              </w:rPr>
              <w:t xml:space="preserve"> </w:t>
            </w:r>
            <w:proofErr w:type="spellStart"/>
            <w:r w:rsidRPr="0077118E">
              <w:rPr>
                <w:rFonts w:ascii="Times New Roman" w:hAnsi="Times New Roman" w:cs="Times New Roman"/>
              </w:rPr>
              <w:t>demencias</w:t>
            </w:r>
            <w:proofErr w:type="spellEnd"/>
            <w:r w:rsidRPr="0077118E">
              <w:rPr>
                <w:rFonts w:ascii="Times New Roman" w:hAnsi="Times New Roman" w:cs="Times New Roman"/>
              </w:rPr>
              <w:t>?</w:t>
            </w:r>
          </w:p>
        </w:tc>
        <w:tc>
          <w:tcPr>
            <w:tcW w:w="1374" w:type="dxa"/>
            <w:tcBorders>
              <w:top w:val="single" w:sz="4" w:space="0" w:color="auto"/>
              <w:left w:val="nil"/>
              <w:bottom w:val="single" w:sz="4" w:space="0" w:color="auto"/>
              <w:right w:val="nil"/>
            </w:tcBorders>
            <w:hideMark/>
          </w:tcPr>
          <w:p w14:paraId="008DE186" w14:textId="77777777" w:rsidR="0077118E" w:rsidRPr="0077118E" w:rsidRDefault="0077118E" w:rsidP="0077118E">
            <w:pPr>
              <w:jc w:val="both"/>
              <w:rPr>
                <w:rFonts w:ascii="Times New Roman" w:hAnsi="Times New Roman" w:cs="Times New Roman"/>
              </w:rPr>
            </w:pPr>
            <w:proofErr w:type="spellStart"/>
            <w:r w:rsidRPr="0077118E">
              <w:rPr>
                <w:rFonts w:ascii="Times New Roman" w:hAnsi="Times New Roman" w:cs="Times New Roman"/>
              </w:rPr>
              <w:t>Gajardo</w:t>
            </w:r>
            <w:proofErr w:type="spellEnd"/>
            <w:r w:rsidRPr="0077118E">
              <w:rPr>
                <w:rFonts w:ascii="Times New Roman" w:hAnsi="Times New Roman" w:cs="Times New Roman"/>
              </w:rPr>
              <w:t xml:space="preserve"> JJ. J </w:t>
            </w:r>
            <w:proofErr w:type="spellStart"/>
            <w:r w:rsidRPr="0077118E">
              <w:rPr>
                <w:rFonts w:ascii="Times New Roman" w:hAnsi="Times New Roman" w:cs="Times New Roman"/>
              </w:rPr>
              <w:t>Aravena</w:t>
            </w:r>
            <w:proofErr w:type="spellEnd"/>
            <w:r w:rsidRPr="0077118E">
              <w:rPr>
                <w:rFonts w:ascii="Times New Roman" w:hAnsi="Times New Roman" w:cs="Times New Roman"/>
              </w:rPr>
              <w:t xml:space="preserve"> Castro, JM.</w:t>
            </w:r>
          </w:p>
        </w:tc>
        <w:tc>
          <w:tcPr>
            <w:tcW w:w="1346" w:type="dxa"/>
            <w:tcBorders>
              <w:top w:val="single" w:sz="4" w:space="0" w:color="auto"/>
              <w:left w:val="nil"/>
              <w:bottom w:val="single" w:sz="4" w:space="0" w:color="auto"/>
              <w:right w:val="nil"/>
            </w:tcBorders>
            <w:hideMark/>
          </w:tcPr>
          <w:p w14:paraId="5E1190B1" w14:textId="77777777" w:rsidR="0077118E" w:rsidRPr="0077118E" w:rsidRDefault="0077118E" w:rsidP="0077118E">
            <w:pPr>
              <w:rPr>
                <w:rFonts w:ascii="Times New Roman" w:hAnsi="Times New Roman" w:cs="Times New Roman"/>
              </w:rPr>
            </w:pPr>
            <w:r w:rsidRPr="0077118E">
              <w:rPr>
                <w:rFonts w:ascii="Times New Roman" w:hAnsi="Times New Roman" w:cs="Times New Roman"/>
              </w:rPr>
              <w:t>Artigo de revisão</w:t>
            </w:r>
          </w:p>
        </w:tc>
      </w:tr>
    </w:tbl>
    <w:p w14:paraId="18185FE9" w14:textId="77777777" w:rsidR="0077118E" w:rsidRPr="0077118E" w:rsidRDefault="0077118E" w:rsidP="0077118E">
      <w:pPr>
        <w:rPr>
          <w:rFonts w:ascii="Times New Roman" w:hAnsi="Times New Roman" w:cs="Times New Roman"/>
          <w:sz w:val="20"/>
          <w:szCs w:val="20"/>
        </w:rPr>
      </w:pPr>
      <w:r w:rsidRPr="0077118E">
        <w:rPr>
          <w:rFonts w:ascii="Times New Roman" w:hAnsi="Times New Roman" w:cs="Times New Roman"/>
          <w:sz w:val="20"/>
          <w:szCs w:val="20"/>
        </w:rPr>
        <w:t xml:space="preserve">Fonte: Dados da pesquisa, 2017. </w:t>
      </w:r>
    </w:p>
    <w:p w14:paraId="7A2420D1" w14:textId="77777777" w:rsidR="0077118E" w:rsidRPr="0077118E" w:rsidRDefault="0077118E" w:rsidP="0077118E">
      <w:pPr>
        <w:spacing w:after="0" w:line="360" w:lineRule="auto"/>
        <w:ind w:firstLine="709"/>
        <w:contextualSpacing/>
        <w:jc w:val="both"/>
        <w:rPr>
          <w:rFonts w:ascii="Times New Roman" w:eastAsiaTheme="minorEastAsia" w:hAnsi="Times New Roman" w:cs="Times New Roman"/>
          <w:color w:val="000000" w:themeColor="text1"/>
          <w:sz w:val="24"/>
          <w:szCs w:val="24"/>
          <w:lang w:eastAsia="pt-BR"/>
        </w:rPr>
      </w:pPr>
    </w:p>
    <w:p w14:paraId="570BF473" w14:textId="77777777"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A coleta de dados possibilitou constatar que mais da metade da produção científica sobre Terapia Ocupacional e demência ou doença de Alzheimer, publicadas em periódicos existentes na plataforma BIREME, em língua portuguesa e espanhola, é chilena (04), e as demais são brasileiras (03). </w:t>
      </w:r>
    </w:p>
    <w:p w14:paraId="00ADC9CE" w14:textId="77777777"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A classificação dos estudos quanto à modalidade é bastante diversificada, os periódicos usam denominações distintas ou não apresenta a modalidade. Portanto, a classificação adotada nesse estudo é fruto das descrições presentes nos próprios estudos. Desse modo, verifica-se uma maior produção de artigos que trazem uma discussão teórica, fundamentando a atuação da Terapia Ocupacional com idosos com demência (04), ficando as modalidades de revisão da literatura, relato de caso e original/pesquisa com 01 artigo, respectivamente. Evidencia-se com isso que ainda há poucas produções, nos dois idiomas, que trazem resultados da intervenção da Terapia Ocupacional, seja com a utilização de protocolos, seja no desenvolvimento de práticas.</w:t>
      </w:r>
    </w:p>
    <w:p w14:paraId="26239823" w14:textId="77777777" w:rsid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A complexidade das questões que envolvem o idoso com demência e consequentemente as possibilidades de atuação da Terapia Ocupacional é refletida na diversidade de abordagens teóricas, de objetivos e propostas de intervenções apresentadas nos estudos analisados. </w:t>
      </w:r>
      <w:r w:rsidRPr="0077118E">
        <w:rPr>
          <w:rFonts w:ascii="Times New Roman" w:eastAsiaTheme="minorEastAsia" w:hAnsi="Times New Roman" w:cs="Times New Roman"/>
          <w:color w:val="000000" w:themeColor="text1"/>
          <w:sz w:val="24"/>
          <w:szCs w:val="24"/>
          <w:lang w:eastAsia="pt-BR"/>
        </w:rPr>
        <w:t xml:space="preserve">A Tabela 2 </w:t>
      </w:r>
      <w:r w:rsidRPr="0077118E">
        <w:rPr>
          <w:rFonts w:ascii="Times New Roman" w:eastAsiaTheme="minorEastAsia" w:hAnsi="Times New Roman" w:cs="Times New Roman"/>
          <w:sz w:val="24"/>
          <w:szCs w:val="24"/>
          <w:lang w:eastAsia="pt-BR"/>
        </w:rPr>
        <w:t>apresenta esta diversidade de estudos, evidenciando os objetivos e as conclusões de cada um.</w:t>
      </w:r>
    </w:p>
    <w:p w14:paraId="2665A0DD" w14:textId="77777777" w:rsidR="00227FE9" w:rsidRPr="0077118E" w:rsidRDefault="00227FE9" w:rsidP="0077118E">
      <w:pPr>
        <w:spacing w:after="0" w:line="360" w:lineRule="auto"/>
        <w:contextualSpacing/>
        <w:jc w:val="both"/>
        <w:rPr>
          <w:rFonts w:ascii="Times New Roman" w:eastAsiaTheme="minorEastAsia" w:hAnsi="Times New Roman" w:cs="Times New Roman"/>
          <w:sz w:val="24"/>
          <w:szCs w:val="24"/>
          <w:lang w:eastAsia="pt-BR"/>
        </w:rPr>
      </w:pPr>
    </w:p>
    <w:p w14:paraId="3E904850" w14:textId="77777777"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p>
    <w:p w14:paraId="403302FC" w14:textId="77777777" w:rsidR="0077118E" w:rsidRPr="0077118E" w:rsidRDefault="0077118E" w:rsidP="0077118E">
      <w:pPr>
        <w:spacing w:after="0" w:line="360" w:lineRule="auto"/>
        <w:contextualSpacing/>
        <w:jc w:val="both"/>
        <w:rPr>
          <w:rFonts w:ascii="Times New Roman" w:eastAsiaTheme="minorEastAsia" w:hAnsi="Times New Roman" w:cs="Times New Roman"/>
          <w:b/>
          <w:lang w:eastAsia="pt-BR"/>
        </w:rPr>
      </w:pPr>
      <w:r w:rsidRPr="0077118E">
        <w:rPr>
          <w:rFonts w:ascii="Times New Roman" w:eastAsiaTheme="minorEastAsia" w:hAnsi="Times New Roman" w:cs="Times New Roman"/>
          <w:b/>
          <w:lang w:eastAsia="pt-BR"/>
        </w:rPr>
        <w:lastRenderedPageBreak/>
        <w:t xml:space="preserve">Tabela 2 Distribuição dos artigos segundo seus objetivos e conclusões </w:t>
      </w:r>
    </w:p>
    <w:tbl>
      <w:tblPr>
        <w:tblStyle w:val="Tabelacomgrade"/>
        <w:tblW w:w="9498" w:type="dxa"/>
        <w:tblInd w:w="-34" w:type="dxa"/>
        <w:tblBorders>
          <w:left w:val="none" w:sz="0" w:space="0" w:color="auto"/>
          <w:right w:val="none" w:sz="0" w:space="0" w:color="auto"/>
        </w:tblBorders>
        <w:tblLook w:val="04A0" w:firstRow="1" w:lastRow="0" w:firstColumn="1" w:lastColumn="0" w:noHBand="0" w:noVBand="1"/>
      </w:tblPr>
      <w:tblGrid>
        <w:gridCol w:w="1483"/>
        <w:gridCol w:w="10"/>
        <w:gridCol w:w="3898"/>
        <w:gridCol w:w="4107"/>
      </w:tblGrid>
      <w:tr w:rsidR="0077118E" w:rsidRPr="0077118E" w14:paraId="2E7D1974" w14:textId="77777777" w:rsidTr="00B91BAD">
        <w:trPr>
          <w:trHeight w:val="163"/>
        </w:trPr>
        <w:tc>
          <w:tcPr>
            <w:tcW w:w="1493" w:type="dxa"/>
            <w:gridSpan w:val="2"/>
            <w:tcBorders>
              <w:top w:val="single" w:sz="4" w:space="0" w:color="auto"/>
              <w:left w:val="nil"/>
              <w:bottom w:val="single" w:sz="4" w:space="0" w:color="auto"/>
              <w:right w:val="single" w:sz="4" w:space="0" w:color="auto"/>
            </w:tcBorders>
            <w:shd w:val="clear" w:color="auto" w:fill="AEAAAA" w:themeFill="background2" w:themeFillShade="BF"/>
            <w:hideMark/>
          </w:tcPr>
          <w:p w14:paraId="00065E82" w14:textId="77777777" w:rsidR="0077118E" w:rsidRPr="0077118E" w:rsidRDefault="0077118E" w:rsidP="0077118E">
            <w:pPr>
              <w:rPr>
                <w:rFonts w:ascii="Times New Roman" w:hAnsi="Times New Roman" w:cs="Times New Roman"/>
                <w:b/>
                <w:sz w:val="20"/>
                <w:szCs w:val="20"/>
              </w:rPr>
            </w:pPr>
            <w:r w:rsidRPr="0077118E">
              <w:rPr>
                <w:rFonts w:ascii="Times New Roman" w:hAnsi="Times New Roman" w:cs="Times New Roman"/>
                <w:b/>
                <w:sz w:val="20"/>
                <w:szCs w:val="20"/>
              </w:rPr>
              <w:t xml:space="preserve">Artigo </w:t>
            </w:r>
          </w:p>
        </w:tc>
        <w:tc>
          <w:tcPr>
            <w:tcW w:w="3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F64565B" w14:textId="77777777" w:rsidR="0077118E" w:rsidRPr="0077118E" w:rsidRDefault="0077118E" w:rsidP="0077118E">
            <w:pPr>
              <w:rPr>
                <w:rFonts w:ascii="Times New Roman" w:hAnsi="Times New Roman" w:cs="Times New Roman"/>
                <w:b/>
                <w:sz w:val="20"/>
                <w:szCs w:val="20"/>
              </w:rPr>
            </w:pPr>
            <w:r w:rsidRPr="0077118E">
              <w:rPr>
                <w:rFonts w:ascii="Times New Roman" w:hAnsi="Times New Roman" w:cs="Times New Roman"/>
                <w:b/>
                <w:sz w:val="20"/>
                <w:szCs w:val="20"/>
              </w:rPr>
              <w:t xml:space="preserve">Objetivo </w:t>
            </w:r>
          </w:p>
        </w:tc>
        <w:tc>
          <w:tcPr>
            <w:tcW w:w="4107" w:type="dxa"/>
            <w:tcBorders>
              <w:top w:val="single" w:sz="4" w:space="0" w:color="auto"/>
              <w:left w:val="single" w:sz="4" w:space="0" w:color="auto"/>
              <w:bottom w:val="single" w:sz="4" w:space="0" w:color="auto"/>
              <w:right w:val="nil"/>
            </w:tcBorders>
            <w:shd w:val="clear" w:color="auto" w:fill="AEAAAA" w:themeFill="background2" w:themeFillShade="BF"/>
            <w:hideMark/>
          </w:tcPr>
          <w:p w14:paraId="17518C39" w14:textId="77777777" w:rsidR="0077118E" w:rsidRPr="0077118E" w:rsidRDefault="0077118E" w:rsidP="0077118E">
            <w:pPr>
              <w:rPr>
                <w:rFonts w:ascii="Times New Roman" w:hAnsi="Times New Roman" w:cs="Times New Roman"/>
                <w:b/>
                <w:sz w:val="20"/>
                <w:szCs w:val="20"/>
              </w:rPr>
            </w:pPr>
            <w:r w:rsidRPr="0077118E">
              <w:rPr>
                <w:rFonts w:ascii="Times New Roman" w:hAnsi="Times New Roman" w:cs="Times New Roman"/>
                <w:b/>
                <w:sz w:val="20"/>
                <w:szCs w:val="20"/>
              </w:rPr>
              <w:t xml:space="preserve">Conclusão </w:t>
            </w:r>
          </w:p>
        </w:tc>
      </w:tr>
      <w:tr w:rsidR="0077118E" w:rsidRPr="0077118E" w14:paraId="132DC9C0" w14:textId="77777777" w:rsidTr="00B91BAD">
        <w:trPr>
          <w:trHeight w:val="1500"/>
        </w:trPr>
        <w:tc>
          <w:tcPr>
            <w:tcW w:w="1493" w:type="dxa"/>
            <w:gridSpan w:val="2"/>
            <w:tcBorders>
              <w:top w:val="single" w:sz="4" w:space="0" w:color="auto"/>
              <w:left w:val="nil"/>
              <w:bottom w:val="single" w:sz="4" w:space="0" w:color="auto"/>
              <w:right w:val="single" w:sz="4" w:space="0" w:color="auto"/>
            </w:tcBorders>
            <w:shd w:val="clear" w:color="auto" w:fill="DBDBDB" w:themeFill="accent3" w:themeFillTint="66"/>
          </w:tcPr>
          <w:p w14:paraId="10464803"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 xml:space="preserve">La </w:t>
            </w:r>
            <w:proofErr w:type="spellStart"/>
            <w:r w:rsidRPr="0077118E">
              <w:rPr>
                <w:rFonts w:ascii="Times New Roman" w:hAnsi="Times New Roman" w:cs="Times New Roman"/>
                <w:sz w:val="20"/>
                <w:szCs w:val="20"/>
              </w:rPr>
              <w:t>ocupación</w:t>
            </w:r>
            <w:proofErr w:type="spellEnd"/>
            <w:r w:rsidRPr="0077118E">
              <w:rPr>
                <w:rFonts w:ascii="Times New Roman" w:hAnsi="Times New Roman" w:cs="Times New Roman"/>
                <w:sz w:val="20"/>
                <w:szCs w:val="20"/>
              </w:rPr>
              <w:t xml:space="preserve"> como </w:t>
            </w:r>
            <w:proofErr w:type="spellStart"/>
            <w:r w:rsidRPr="0077118E">
              <w:rPr>
                <w:rFonts w:ascii="Times New Roman" w:hAnsi="Times New Roman" w:cs="Times New Roman"/>
                <w:sz w:val="20"/>
                <w:szCs w:val="20"/>
              </w:rPr>
              <w:t>factor</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protector</w:t>
            </w:r>
            <w:proofErr w:type="spellEnd"/>
            <w:r w:rsidRPr="0077118E">
              <w:rPr>
                <w:rFonts w:ascii="Times New Roman" w:hAnsi="Times New Roman" w:cs="Times New Roman"/>
                <w:sz w:val="20"/>
                <w:szCs w:val="20"/>
              </w:rPr>
              <w:t xml:space="preserve"> de </w:t>
            </w:r>
            <w:proofErr w:type="spellStart"/>
            <w:r w:rsidRPr="0077118E">
              <w:rPr>
                <w:rFonts w:ascii="Times New Roman" w:hAnsi="Times New Roman" w:cs="Times New Roman"/>
                <w:sz w:val="20"/>
                <w:szCs w:val="20"/>
              </w:rPr>
              <w:t>la</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demencia</w:t>
            </w:r>
            <w:proofErr w:type="spellEnd"/>
            <w:r w:rsidRPr="0077118E">
              <w:rPr>
                <w:rFonts w:ascii="Times New Roman" w:hAnsi="Times New Roman" w:cs="Times New Roman"/>
                <w:sz w:val="20"/>
                <w:szCs w:val="20"/>
              </w:rPr>
              <w:t xml:space="preserve"> por </w:t>
            </w:r>
            <w:proofErr w:type="spellStart"/>
            <w:r w:rsidRPr="0077118E">
              <w:rPr>
                <w:rFonts w:ascii="Times New Roman" w:hAnsi="Times New Roman" w:cs="Times New Roman"/>
                <w:sz w:val="20"/>
                <w:szCs w:val="20"/>
              </w:rPr>
              <w:t>enfermedad</w:t>
            </w:r>
            <w:proofErr w:type="spellEnd"/>
            <w:r w:rsidRPr="0077118E">
              <w:rPr>
                <w:rFonts w:ascii="Times New Roman" w:hAnsi="Times New Roman" w:cs="Times New Roman"/>
                <w:sz w:val="20"/>
                <w:szCs w:val="20"/>
              </w:rPr>
              <w:t xml:space="preserve"> de Alzheimer</w:t>
            </w:r>
          </w:p>
        </w:tc>
        <w:tc>
          <w:tcPr>
            <w:tcW w:w="389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3454652"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Buscou realizar uma análise baseada na evidência sobre a prevenção da demência por doença de Alzheimer e, a partir de uma perspectiva teórica, refletir sobre o papel da ocupação dos sujeitos como fator protetor a partir de uma intervenção preventiva.</w:t>
            </w:r>
          </w:p>
        </w:tc>
        <w:tc>
          <w:tcPr>
            <w:tcW w:w="4107" w:type="dxa"/>
            <w:tcBorders>
              <w:top w:val="single" w:sz="4" w:space="0" w:color="auto"/>
              <w:left w:val="single" w:sz="4" w:space="0" w:color="auto"/>
              <w:bottom w:val="single" w:sz="4" w:space="0" w:color="auto"/>
              <w:right w:val="nil"/>
            </w:tcBorders>
            <w:shd w:val="clear" w:color="auto" w:fill="DBDBDB" w:themeFill="accent3" w:themeFillTint="66"/>
          </w:tcPr>
          <w:p w14:paraId="43A7B093"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color w:val="181818"/>
                <w:sz w:val="20"/>
                <w:szCs w:val="20"/>
              </w:rPr>
              <w:t>O papel fundamental das ocupações das pessoas na prevenção e redução do risco de apresentar esta síndrome transforma o terapeuta ocupacional em um profissional qualificado para liderar e fazer parte de um plano de prevenção em DTA (Demência tipo Alzheimer) através de ocupações, devido ao seu amplo conhecimento e capacidade de analisar o desempenho dos sujeitos e a visão multifocal do comportamento e das ações das pessoas.</w:t>
            </w:r>
          </w:p>
        </w:tc>
      </w:tr>
      <w:tr w:rsidR="0077118E" w:rsidRPr="0077118E" w14:paraId="37D7F36B" w14:textId="77777777" w:rsidTr="008E4A40">
        <w:trPr>
          <w:trHeight w:val="1326"/>
        </w:trPr>
        <w:tc>
          <w:tcPr>
            <w:tcW w:w="1493" w:type="dxa"/>
            <w:gridSpan w:val="2"/>
            <w:tcBorders>
              <w:top w:val="single" w:sz="4" w:space="0" w:color="auto"/>
              <w:left w:val="nil"/>
              <w:bottom w:val="single" w:sz="4" w:space="0" w:color="auto"/>
              <w:right w:val="single" w:sz="4" w:space="0" w:color="auto"/>
            </w:tcBorders>
            <w:shd w:val="clear" w:color="auto" w:fill="AEAAAA" w:themeFill="background2" w:themeFillShade="BF"/>
          </w:tcPr>
          <w:p w14:paraId="5EA19620" w14:textId="77777777" w:rsidR="0077118E" w:rsidRPr="0077118E" w:rsidRDefault="0077118E" w:rsidP="0077118E">
            <w:pPr>
              <w:rPr>
                <w:rFonts w:ascii="Times New Roman" w:hAnsi="Times New Roman" w:cs="Times New Roman"/>
                <w:sz w:val="20"/>
                <w:szCs w:val="20"/>
              </w:rPr>
            </w:pPr>
            <w:r w:rsidRPr="0077118E">
              <w:rPr>
                <w:rFonts w:ascii="Times New Roman" w:hAnsi="Times New Roman" w:cs="Times New Roman"/>
                <w:sz w:val="20"/>
                <w:szCs w:val="20"/>
              </w:rPr>
              <w:t>Escala de avaliação de incapacidade na Demência – versão longa (DADL-BR)</w:t>
            </w:r>
          </w:p>
        </w:tc>
        <w:tc>
          <w:tcPr>
            <w:tcW w:w="3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8093F7C" w14:textId="77777777" w:rsidR="0077118E" w:rsidRPr="0077118E" w:rsidRDefault="0077118E" w:rsidP="0077118E">
            <w:pPr>
              <w:jc w:val="both"/>
              <w:rPr>
                <w:rFonts w:ascii="Times New Roman" w:hAnsi="Times New Roman" w:cs="Times New Roman"/>
                <w:b/>
                <w:sz w:val="20"/>
                <w:szCs w:val="20"/>
              </w:rPr>
            </w:pPr>
            <w:r w:rsidRPr="0077118E">
              <w:rPr>
                <w:rFonts w:ascii="Times New Roman" w:hAnsi="Times New Roman" w:cs="Times New Roman"/>
                <w:color w:val="000000"/>
                <w:sz w:val="20"/>
                <w:szCs w:val="20"/>
              </w:rPr>
              <w:t>Elaborar a Versão Longa da Escala de Avaliação de Incapacidade na Demência (DADL-</w:t>
            </w:r>
            <w:proofErr w:type="spellStart"/>
            <w:r w:rsidRPr="0077118E">
              <w:rPr>
                <w:rFonts w:ascii="Times New Roman" w:hAnsi="Times New Roman" w:cs="Times New Roman"/>
                <w:color w:val="000000"/>
                <w:sz w:val="20"/>
                <w:szCs w:val="20"/>
              </w:rPr>
              <w:t>Br</w:t>
            </w:r>
            <w:proofErr w:type="spellEnd"/>
            <w:r w:rsidRPr="0077118E">
              <w:rPr>
                <w:rFonts w:ascii="Times New Roman" w:hAnsi="Times New Roman" w:cs="Times New Roman"/>
                <w:color w:val="000000"/>
                <w:sz w:val="20"/>
                <w:szCs w:val="20"/>
              </w:rPr>
              <w:t xml:space="preserve">), que avalie todas as Ocupações previstas pela </w:t>
            </w:r>
            <w:r w:rsidRPr="0077118E">
              <w:rPr>
                <w:rFonts w:ascii="Times New Roman" w:hAnsi="Times New Roman" w:cs="Times New Roman"/>
                <w:i/>
                <w:iCs/>
                <w:color w:val="000000"/>
                <w:sz w:val="20"/>
                <w:szCs w:val="20"/>
              </w:rPr>
              <w:t xml:space="preserve">Associação Americana de Terapia Ocupacional </w:t>
            </w:r>
            <w:r w:rsidRPr="0077118E">
              <w:rPr>
                <w:rFonts w:ascii="Times New Roman" w:hAnsi="Times New Roman" w:cs="Times New Roman"/>
                <w:color w:val="000000"/>
                <w:sz w:val="20"/>
                <w:szCs w:val="20"/>
              </w:rPr>
              <w:t>(AOTA), bem como atividades que as compõem, e verificar sua validade de conteúdo.</w:t>
            </w:r>
          </w:p>
        </w:tc>
        <w:tc>
          <w:tcPr>
            <w:tcW w:w="4107" w:type="dxa"/>
            <w:tcBorders>
              <w:top w:val="single" w:sz="4" w:space="0" w:color="auto"/>
              <w:left w:val="single" w:sz="4" w:space="0" w:color="auto"/>
              <w:bottom w:val="single" w:sz="4" w:space="0" w:color="auto"/>
              <w:right w:val="nil"/>
            </w:tcBorders>
            <w:shd w:val="clear" w:color="auto" w:fill="AEAAAA" w:themeFill="background2" w:themeFillShade="BF"/>
          </w:tcPr>
          <w:p w14:paraId="15D56D8A" w14:textId="77777777" w:rsidR="0077118E" w:rsidRPr="0077118E" w:rsidRDefault="0077118E" w:rsidP="0077118E">
            <w:pPr>
              <w:jc w:val="both"/>
              <w:rPr>
                <w:rFonts w:ascii="Times New Roman" w:hAnsi="Times New Roman" w:cs="Times New Roman"/>
                <w:b/>
                <w:sz w:val="20"/>
                <w:szCs w:val="20"/>
              </w:rPr>
            </w:pPr>
            <w:r w:rsidRPr="0077118E">
              <w:rPr>
                <w:rFonts w:ascii="Times New Roman" w:hAnsi="Times New Roman" w:cs="Times New Roman"/>
                <w:sz w:val="20"/>
                <w:szCs w:val="20"/>
              </w:rPr>
              <w:t>Esse processo conferiu validade de conteúdo ao DADL-</w:t>
            </w:r>
            <w:proofErr w:type="spellStart"/>
            <w:r w:rsidRPr="0077118E">
              <w:rPr>
                <w:rFonts w:ascii="Times New Roman" w:hAnsi="Times New Roman" w:cs="Times New Roman"/>
                <w:sz w:val="20"/>
                <w:szCs w:val="20"/>
              </w:rPr>
              <w:t>Br</w:t>
            </w:r>
            <w:proofErr w:type="spellEnd"/>
            <w:r w:rsidRPr="0077118E">
              <w:rPr>
                <w:rFonts w:ascii="Times New Roman" w:hAnsi="Times New Roman" w:cs="Times New Roman"/>
                <w:sz w:val="20"/>
                <w:szCs w:val="20"/>
              </w:rPr>
              <w:t>, que contempla todas as Ocupações propostas pela AOTA, podendo ser uma ferramenta útil para avaliar o perfil de desempenho ocupacional de idosos com demência.</w:t>
            </w:r>
          </w:p>
        </w:tc>
      </w:tr>
      <w:tr w:rsidR="0077118E" w:rsidRPr="0077118E" w14:paraId="62AEC881" w14:textId="77777777" w:rsidTr="00B91BAD">
        <w:trPr>
          <w:trHeight w:val="1337"/>
        </w:trPr>
        <w:tc>
          <w:tcPr>
            <w:tcW w:w="1493" w:type="dxa"/>
            <w:gridSpan w:val="2"/>
            <w:tcBorders>
              <w:top w:val="single" w:sz="4" w:space="0" w:color="auto"/>
              <w:left w:val="nil"/>
              <w:bottom w:val="single" w:sz="4" w:space="0" w:color="auto"/>
              <w:right w:val="single" w:sz="4" w:space="0" w:color="auto"/>
            </w:tcBorders>
            <w:shd w:val="clear" w:color="auto" w:fill="DBDBDB" w:themeFill="accent3" w:themeFillTint="66"/>
            <w:hideMark/>
          </w:tcPr>
          <w:p w14:paraId="72A210C2"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 xml:space="preserve">Abordagem funcional e centrada no cliente na reabilitação de idoso com demência de Alzheimer avançada – relato de caso </w:t>
            </w:r>
          </w:p>
        </w:tc>
        <w:tc>
          <w:tcPr>
            <w:tcW w:w="389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E69C7DB"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O objetivo do estudo foi descrever os resultados da intervenção domiciliária de Terapia Ocupacional (TO) utilizando abordagem funcional e centrada no cliente, associado ao tratamento medicamentoso, em um idoso com diagnóstico de provável DA em fase avançada.</w:t>
            </w:r>
          </w:p>
        </w:tc>
        <w:tc>
          <w:tcPr>
            <w:tcW w:w="4107" w:type="dxa"/>
            <w:tcBorders>
              <w:top w:val="single" w:sz="4" w:space="0" w:color="auto"/>
              <w:left w:val="single" w:sz="4" w:space="0" w:color="auto"/>
              <w:bottom w:val="single" w:sz="4" w:space="0" w:color="auto"/>
              <w:right w:val="nil"/>
            </w:tcBorders>
            <w:shd w:val="clear" w:color="auto" w:fill="DBDBDB" w:themeFill="accent3" w:themeFillTint="66"/>
            <w:hideMark/>
          </w:tcPr>
          <w:p w14:paraId="4B24ED42"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color w:val="000000"/>
                <w:sz w:val="20"/>
                <w:szCs w:val="20"/>
              </w:rPr>
              <w:t xml:space="preserve">(...) a intervenção da Terapia Ocupacional domiciliária utilizando a abordagem funcional e centrada no cliente, associada ao uso de </w:t>
            </w:r>
            <w:proofErr w:type="spellStart"/>
            <w:r w:rsidRPr="0077118E">
              <w:rPr>
                <w:rFonts w:ascii="Times New Roman" w:hAnsi="Times New Roman" w:cs="Times New Roman"/>
                <w:color w:val="000000"/>
                <w:sz w:val="20"/>
                <w:szCs w:val="20"/>
              </w:rPr>
              <w:t>Donepezila</w:t>
            </w:r>
            <w:proofErr w:type="spellEnd"/>
            <w:r w:rsidRPr="0077118E">
              <w:rPr>
                <w:rFonts w:ascii="Times New Roman" w:hAnsi="Times New Roman" w:cs="Times New Roman"/>
                <w:color w:val="000000"/>
                <w:sz w:val="20"/>
                <w:szCs w:val="20"/>
              </w:rPr>
              <w:t>, promove efeitos satisfatórios em paciente com DA avançada, proporcionando impacto positivo sobre o cuidador, reduzindo a dependência funcional do paciente e promovendo a estabilização temporária da doença, apesar do caráter progressivo da mesma.</w:t>
            </w:r>
          </w:p>
        </w:tc>
      </w:tr>
      <w:tr w:rsidR="0077118E" w:rsidRPr="0077118E" w14:paraId="721F16EC" w14:textId="77777777" w:rsidTr="008E4A40">
        <w:trPr>
          <w:trHeight w:val="565"/>
        </w:trPr>
        <w:tc>
          <w:tcPr>
            <w:tcW w:w="1493" w:type="dxa"/>
            <w:gridSpan w:val="2"/>
            <w:tcBorders>
              <w:top w:val="single" w:sz="4" w:space="0" w:color="auto"/>
              <w:left w:val="nil"/>
              <w:bottom w:val="single" w:sz="4" w:space="0" w:color="auto"/>
              <w:right w:val="single" w:sz="4" w:space="0" w:color="auto"/>
            </w:tcBorders>
            <w:shd w:val="clear" w:color="auto" w:fill="AEAAAA" w:themeFill="background2" w:themeFillShade="BF"/>
            <w:hideMark/>
          </w:tcPr>
          <w:p w14:paraId="664EDA4C"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Abordagem cognitiva na intervenção terapêutica ocupacional com indivíduos com Doença de Alzheimer</w:t>
            </w:r>
          </w:p>
        </w:tc>
        <w:tc>
          <w:tcPr>
            <w:tcW w:w="389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A1982DA"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O objetivo é evidenciar, através da revisão bibliográfica, a importância da intervenção terapêutica ocupacional com indivíduos com doença de Alzheimer, utilizando uma abordagem cognitiva, que vise à manutenção das habilidades cognitivas do indivíduo com doença de Alzheimer para um desempenho ocupacional competente pelo maior período de tempo.</w:t>
            </w:r>
          </w:p>
        </w:tc>
        <w:tc>
          <w:tcPr>
            <w:tcW w:w="4107" w:type="dxa"/>
            <w:tcBorders>
              <w:top w:val="single" w:sz="4" w:space="0" w:color="auto"/>
              <w:left w:val="single" w:sz="4" w:space="0" w:color="auto"/>
              <w:bottom w:val="single" w:sz="4" w:space="0" w:color="auto"/>
              <w:right w:val="nil"/>
            </w:tcBorders>
            <w:shd w:val="clear" w:color="auto" w:fill="AEAAAA" w:themeFill="background2" w:themeFillShade="BF"/>
            <w:hideMark/>
          </w:tcPr>
          <w:p w14:paraId="3FBDDEF4"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color w:val="181818"/>
                <w:sz w:val="20"/>
                <w:szCs w:val="20"/>
              </w:rPr>
              <w:t>(...) conclui-se que as intervenções cognitivas no estágio inicial são utilizadas para organizar as atividades do cotidiano do indivíduo com doença de Alzheimer e, consequentemente, promover melhor qualidade de vida.</w:t>
            </w:r>
          </w:p>
        </w:tc>
      </w:tr>
      <w:tr w:rsidR="0077118E" w:rsidRPr="0077118E" w14:paraId="5A3A99D9" w14:textId="77777777" w:rsidTr="00B91BAD">
        <w:trPr>
          <w:trHeight w:val="837"/>
        </w:trPr>
        <w:tc>
          <w:tcPr>
            <w:tcW w:w="1483" w:type="dxa"/>
            <w:tcBorders>
              <w:top w:val="single" w:sz="4" w:space="0" w:color="auto"/>
              <w:left w:val="nil"/>
              <w:bottom w:val="single" w:sz="4" w:space="0" w:color="auto"/>
              <w:right w:val="single" w:sz="4" w:space="0" w:color="auto"/>
            </w:tcBorders>
            <w:shd w:val="clear" w:color="auto" w:fill="DBDBDB" w:themeFill="accent3" w:themeFillTint="66"/>
          </w:tcPr>
          <w:p w14:paraId="2DBF453C"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 xml:space="preserve">Sobre </w:t>
            </w:r>
            <w:proofErr w:type="spellStart"/>
            <w:r w:rsidRPr="0077118E">
              <w:rPr>
                <w:rFonts w:ascii="Times New Roman" w:hAnsi="Times New Roman" w:cs="Times New Roman"/>
                <w:sz w:val="20"/>
                <w:szCs w:val="20"/>
              </w:rPr>
              <w:t>la</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contribución</w:t>
            </w:r>
            <w:proofErr w:type="spellEnd"/>
            <w:r w:rsidRPr="0077118E">
              <w:rPr>
                <w:rFonts w:ascii="Times New Roman" w:hAnsi="Times New Roman" w:cs="Times New Roman"/>
                <w:sz w:val="20"/>
                <w:szCs w:val="20"/>
              </w:rPr>
              <w:t xml:space="preserve"> de </w:t>
            </w:r>
            <w:proofErr w:type="spellStart"/>
            <w:r w:rsidRPr="0077118E">
              <w:rPr>
                <w:rFonts w:ascii="Times New Roman" w:hAnsi="Times New Roman" w:cs="Times New Roman"/>
                <w:sz w:val="20"/>
                <w:szCs w:val="20"/>
              </w:rPr>
              <w:t>la</w:t>
            </w:r>
            <w:proofErr w:type="spellEnd"/>
            <w:r w:rsidRPr="0077118E">
              <w:rPr>
                <w:rFonts w:ascii="Times New Roman" w:hAnsi="Times New Roman" w:cs="Times New Roman"/>
                <w:sz w:val="20"/>
                <w:szCs w:val="20"/>
              </w:rPr>
              <w:t xml:space="preserve"> terapia ocupacional </w:t>
            </w:r>
            <w:proofErr w:type="spellStart"/>
            <w:r w:rsidRPr="0077118E">
              <w:rPr>
                <w:rFonts w:ascii="Times New Roman" w:hAnsi="Times New Roman" w:cs="Times New Roman"/>
                <w:sz w:val="20"/>
                <w:szCs w:val="20"/>
              </w:rPr>
              <w:t>en</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el</w:t>
            </w:r>
            <w:proofErr w:type="spellEnd"/>
            <w:r w:rsidRPr="0077118E">
              <w:rPr>
                <w:rFonts w:ascii="Times New Roman" w:hAnsi="Times New Roman" w:cs="Times New Roman"/>
                <w:sz w:val="20"/>
                <w:szCs w:val="20"/>
              </w:rPr>
              <w:t xml:space="preserve"> manejo no farmacológico de </w:t>
            </w:r>
            <w:proofErr w:type="spellStart"/>
            <w:r w:rsidRPr="0077118E">
              <w:rPr>
                <w:rFonts w:ascii="Times New Roman" w:hAnsi="Times New Roman" w:cs="Times New Roman"/>
                <w:sz w:val="20"/>
                <w:szCs w:val="20"/>
              </w:rPr>
              <w:t>los</w:t>
            </w:r>
            <w:proofErr w:type="spellEnd"/>
            <w:r w:rsidRPr="0077118E">
              <w:rPr>
                <w:rFonts w:ascii="Times New Roman" w:hAnsi="Times New Roman" w:cs="Times New Roman"/>
                <w:sz w:val="20"/>
                <w:szCs w:val="20"/>
              </w:rPr>
              <w:t xml:space="preserve"> sintomas psicológicos y </w:t>
            </w:r>
            <w:proofErr w:type="spellStart"/>
            <w:r w:rsidRPr="0077118E">
              <w:rPr>
                <w:rFonts w:ascii="Times New Roman" w:hAnsi="Times New Roman" w:cs="Times New Roman"/>
                <w:sz w:val="20"/>
                <w:szCs w:val="20"/>
              </w:rPr>
              <w:t>conductuales</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asociados</w:t>
            </w:r>
            <w:proofErr w:type="spellEnd"/>
            <w:r w:rsidRPr="0077118E">
              <w:rPr>
                <w:rFonts w:ascii="Times New Roman" w:hAnsi="Times New Roman" w:cs="Times New Roman"/>
                <w:sz w:val="20"/>
                <w:szCs w:val="20"/>
              </w:rPr>
              <w:t xml:space="preserve"> a </w:t>
            </w:r>
            <w:proofErr w:type="spellStart"/>
            <w:r w:rsidRPr="0077118E">
              <w:rPr>
                <w:rFonts w:ascii="Times New Roman" w:hAnsi="Times New Roman" w:cs="Times New Roman"/>
                <w:sz w:val="20"/>
                <w:szCs w:val="20"/>
              </w:rPr>
              <w:t>la</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demencia</w:t>
            </w:r>
            <w:proofErr w:type="spellEnd"/>
            <w:r w:rsidRPr="0077118E">
              <w:rPr>
                <w:rFonts w:ascii="Times New Roman" w:hAnsi="Times New Roman" w:cs="Times New Roman"/>
                <w:sz w:val="20"/>
                <w:szCs w:val="20"/>
              </w:rPr>
              <w:t>.</w:t>
            </w:r>
          </w:p>
        </w:tc>
        <w:tc>
          <w:tcPr>
            <w:tcW w:w="3908"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DCFDF0C" w14:textId="77777777" w:rsidR="0077118E" w:rsidRPr="0077118E" w:rsidRDefault="0077118E" w:rsidP="0077118E">
            <w:pPr>
              <w:autoSpaceDE w:val="0"/>
              <w:autoSpaceDN w:val="0"/>
              <w:adjustRightInd w:val="0"/>
              <w:jc w:val="both"/>
              <w:rPr>
                <w:rFonts w:ascii="Times New Roman" w:hAnsi="Times New Roman" w:cs="Times New Roman"/>
                <w:sz w:val="20"/>
                <w:szCs w:val="20"/>
              </w:rPr>
            </w:pPr>
            <w:r w:rsidRPr="0077118E">
              <w:rPr>
                <w:rFonts w:ascii="Times New Roman" w:hAnsi="Times New Roman" w:cs="Times New Roman"/>
                <w:sz w:val="20"/>
                <w:szCs w:val="20"/>
              </w:rPr>
              <w:t>Este trabalho busca refletir sobre a contribuição da profissão no manejo e prevenção destes (de sintomas comportamentais e psicológicos associados à demência), vinculando marcos conceitual sobre demência e sintomas comportamentais e psicológicos associados (</w:t>
            </w:r>
            <w:proofErr w:type="spellStart"/>
            <w:r w:rsidRPr="0077118E">
              <w:rPr>
                <w:rFonts w:ascii="Times New Roman" w:hAnsi="Times New Roman" w:cs="Times New Roman"/>
                <w:sz w:val="20"/>
                <w:szCs w:val="20"/>
              </w:rPr>
              <w:t>á</w:t>
            </w:r>
            <w:proofErr w:type="spellEnd"/>
            <w:r w:rsidRPr="0077118E">
              <w:rPr>
                <w:rFonts w:ascii="Times New Roman" w:hAnsi="Times New Roman" w:cs="Times New Roman"/>
                <w:sz w:val="20"/>
                <w:szCs w:val="20"/>
              </w:rPr>
              <w:t xml:space="preserve"> demência), com a própria perspectiva disciplinar e a incorporação da ocupação como estratégia de abordagem.</w:t>
            </w:r>
          </w:p>
        </w:tc>
        <w:tc>
          <w:tcPr>
            <w:tcW w:w="4107" w:type="dxa"/>
            <w:tcBorders>
              <w:top w:val="single" w:sz="4" w:space="0" w:color="auto"/>
              <w:left w:val="single" w:sz="4" w:space="0" w:color="auto"/>
              <w:bottom w:val="single" w:sz="4" w:space="0" w:color="auto"/>
              <w:right w:val="nil"/>
            </w:tcBorders>
            <w:shd w:val="clear" w:color="auto" w:fill="DBDBDB" w:themeFill="accent3" w:themeFillTint="66"/>
          </w:tcPr>
          <w:p w14:paraId="4AAC9771" w14:textId="77777777" w:rsidR="0077118E" w:rsidRPr="0077118E" w:rsidRDefault="0077118E" w:rsidP="0077118E">
            <w:pPr>
              <w:autoSpaceDE w:val="0"/>
              <w:autoSpaceDN w:val="0"/>
              <w:adjustRightInd w:val="0"/>
              <w:jc w:val="both"/>
              <w:rPr>
                <w:rFonts w:ascii="Times New Roman" w:hAnsi="Times New Roman" w:cs="Times New Roman"/>
                <w:sz w:val="20"/>
                <w:szCs w:val="20"/>
              </w:rPr>
            </w:pPr>
            <w:r w:rsidRPr="0077118E">
              <w:rPr>
                <w:rFonts w:ascii="Times New Roman" w:hAnsi="Times New Roman" w:cs="Times New Roman"/>
                <w:sz w:val="20"/>
                <w:szCs w:val="20"/>
              </w:rPr>
              <w:t>Ao trabalhar com pessoas com demência, é importante considerar favorecer a qualidade de vida desses e seu entorno, de modo que a abordagem dos Sintomas Psicológicos e de Comportamento associados à Demência seja essencial. A Terapia ocupacional deve contribuir para o manejo desses sintomas, pois é um problema que limita o desempenho e afeta dramaticamente seu ambiente social.</w:t>
            </w:r>
          </w:p>
        </w:tc>
      </w:tr>
      <w:tr w:rsidR="0077118E" w:rsidRPr="0077118E" w14:paraId="38741C8B" w14:textId="77777777" w:rsidTr="008E4A40">
        <w:trPr>
          <w:trHeight w:val="989"/>
        </w:trPr>
        <w:tc>
          <w:tcPr>
            <w:tcW w:w="1483" w:type="dxa"/>
            <w:tcBorders>
              <w:top w:val="single" w:sz="4" w:space="0" w:color="auto"/>
              <w:left w:val="nil"/>
              <w:bottom w:val="single" w:sz="4" w:space="0" w:color="auto"/>
              <w:right w:val="single" w:sz="4" w:space="0" w:color="auto"/>
            </w:tcBorders>
            <w:shd w:val="clear" w:color="auto" w:fill="AEAAAA" w:themeFill="background2" w:themeFillShade="BF"/>
          </w:tcPr>
          <w:p w14:paraId="152D04D5"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w:t>
            </w:r>
            <w:proofErr w:type="spellStart"/>
            <w:r w:rsidRPr="0077118E">
              <w:rPr>
                <w:rFonts w:ascii="Times New Roman" w:hAnsi="Times New Roman" w:cs="Times New Roman"/>
                <w:sz w:val="20"/>
                <w:szCs w:val="20"/>
              </w:rPr>
              <w:t>Cómo</w:t>
            </w:r>
            <w:proofErr w:type="spellEnd"/>
            <w:r w:rsidRPr="0077118E">
              <w:rPr>
                <w:rFonts w:ascii="Times New Roman" w:hAnsi="Times New Roman" w:cs="Times New Roman"/>
                <w:sz w:val="20"/>
                <w:szCs w:val="20"/>
              </w:rPr>
              <w:t xml:space="preserve"> aporta </w:t>
            </w:r>
            <w:proofErr w:type="spellStart"/>
            <w:r w:rsidRPr="0077118E">
              <w:rPr>
                <w:rFonts w:ascii="Times New Roman" w:hAnsi="Times New Roman" w:cs="Times New Roman"/>
                <w:sz w:val="20"/>
                <w:szCs w:val="20"/>
              </w:rPr>
              <w:t>la</w:t>
            </w:r>
            <w:proofErr w:type="spellEnd"/>
            <w:r w:rsidRPr="0077118E">
              <w:rPr>
                <w:rFonts w:ascii="Times New Roman" w:hAnsi="Times New Roman" w:cs="Times New Roman"/>
                <w:sz w:val="20"/>
                <w:szCs w:val="20"/>
              </w:rPr>
              <w:t xml:space="preserve"> terapia ocupacional </w:t>
            </w:r>
            <w:proofErr w:type="spellStart"/>
            <w:r w:rsidRPr="0077118E">
              <w:rPr>
                <w:rFonts w:ascii="Times New Roman" w:hAnsi="Times New Roman" w:cs="Times New Roman"/>
                <w:sz w:val="20"/>
                <w:szCs w:val="20"/>
              </w:rPr>
              <w:t>en</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el</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tratamiento</w:t>
            </w:r>
            <w:proofErr w:type="spellEnd"/>
            <w:r w:rsidRPr="0077118E">
              <w:rPr>
                <w:rFonts w:ascii="Times New Roman" w:hAnsi="Times New Roman" w:cs="Times New Roman"/>
                <w:sz w:val="20"/>
                <w:szCs w:val="20"/>
              </w:rPr>
              <w:t xml:space="preserve"> de </w:t>
            </w:r>
            <w:proofErr w:type="spellStart"/>
            <w:r w:rsidRPr="0077118E">
              <w:rPr>
                <w:rFonts w:ascii="Times New Roman" w:hAnsi="Times New Roman" w:cs="Times New Roman"/>
                <w:sz w:val="20"/>
                <w:szCs w:val="20"/>
              </w:rPr>
              <w:t>las</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demencias</w:t>
            </w:r>
            <w:proofErr w:type="spellEnd"/>
            <w:r w:rsidRPr="0077118E">
              <w:rPr>
                <w:rFonts w:ascii="Times New Roman" w:hAnsi="Times New Roman" w:cs="Times New Roman"/>
                <w:sz w:val="20"/>
                <w:szCs w:val="20"/>
              </w:rPr>
              <w:t>?</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B1F218A"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Este artigo pretende descrever as abordagens de intervenção que orientam o raciocínio do terapeuta ocupacional em demências e, por outro lado, sintetizar pesquisas que relatam a evidência sobre seu potencial benefícios e resultados.</w:t>
            </w:r>
          </w:p>
        </w:tc>
        <w:tc>
          <w:tcPr>
            <w:tcW w:w="4107" w:type="dxa"/>
            <w:tcBorders>
              <w:top w:val="single" w:sz="4" w:space="0" w:color="auto"/>
              <w:left w:val="single" w:sz="4" w:space="0" w:color="auto"/>
              <w:bottom w:val="single" w:sz="4" w:space="0" w:color="auto"/>
              <w:right w:val="nil"/>
            </w:tcBorders>
            <w:shd w:val="clear" w:color="auto" w:fill="AEAAAA" w:themeFill="background2" w:themeFillShade="BF"/>
          </w:tcPr>
          <w:p w14:paraId="745693E1" w14:textId="77777777" w:rsidR="0077118E" w:rsidRPr="0077118E" w:rsidRDefault="0077118E" w:rsidP="0077118E">
            <w:pPr>
              <w:autoSpaceDE w:val="0"/>
              <w:autoSpaceDN w:val="0"/>
              <w:adjustRightInd w:val="0"/>
              <w:jc w:val="both"/>
              <w:rPr>
                <w:rFonts w:ascii="Times New Roman" w:hAnsi="Times New Roman" w:cs="Times New Roman"/>
                <w:b/>
                <w:sz w:val="20"/>
                <w:szCs w:val="20"/>
              </w:rPr>
            </w:pPr>
            <w:r w:rsidRPr="0077118E">
              <w:rPr>
                <w:rFonts w:ascii="Times New Roman" w:hAnsi="Times New Roman" w:cs="Times New Roman"/>
                <w:sz w:val="20"/>
                <w:szCs w:val="20"/>
              </w:rPr>
              <w:t>Em conclusão, a intervenção da Terapia Ocupacional pode contribuir, como intervenção não farmacológica, na redução e modulação dos sintomas e na otimização potencial de aspectos relacionados à qualidade de vida da pessoa com demência e seu cuidador familiar.</w:t>
            </w:r>
          </w:p>
        </w:tc>
      </w:tr>
      <w:tr w:rsidR="0077118E" w:rsidRPr="0077118E" w14:paraId="1A3C107C" w14:textId="77777777" w:rsidTr="008E4A40">
        <w:trPr>
          <w:trHeight w:val="1674"/>
        </w:trPr>
        <w:tc>
          <w:tcPr>
            <w:tcW w:w="1483" w:type="dxa"/>
            <w:tcBorders>
              <w:top w:val="single" w:sz="4" w:space="0" w:color="auto"/>
              <w:left w:val="nil"/>
              <w:bottom w:val="single" w:sz="4" w:space="0" w:color="auto"/>
              <w:right w:val="single" w:sz="4" w:space="0" w:color="auto"/>
            </w:tcBorders>
            <w:shd w:val="clear" w:color="auto" w:fill="DBDBDB" w:themeFill="accent3" w:themeFillTint="66"/>
          </w:tcPr>
          <w:p w14:paraId="5977D96F" w14:textId="77777777" w:rsidR="0077118E" w:rsidRPr="0077118E" w:rsidRDefault="0077118E" w:rsidP="0077118E">
            <w:pPr>
              <w:autoSpaceDE w:val="0"/>
              <w:autoSpaceDN w:val="0"/>
              <w:adjustRightInd w:val="0"/>
              <w:jc w:val="both"/>
              <w:rPr>
                <w:rFonts w:ascii="Times New Roman" w:hAnsi="Times New Roman" w:cs="Times New Roman"/>
                <w:color w:val="000000"/>
                <w:sz w:val="20"/>
                <w:szCs w:val="20"/>
              </w:rPr>
            </w:pPr>
            <w:proofErr w:type="spellStart"/>
            <w:r w:rsidRPr="0077118E">
              <w:rPr>
                <w:rFonts w:ascii="Times New Roman" w:hAnsi="Times New Roman" w:cs="Times New Roman"/>
                <w:color w:val="000000"/>
                <w:sz w:val="20"/>
                <w:szCs w:val="20"/>
              </w:rPr>
              <w:lastRenderedPageBreak/>
              <w:t>Un</w:t>
            </w:r>
            <w:proofErr w:type="spellEnd"/>
            <w:r w:rsidRPr="0077118E">
              <w:rPr>
                <w:rFonts w:ascii="Times New Roman" w:hAnsi="Times New Roman" w:cs="Times New Roman"/>
                <w:color w:val="000000"/>
                <w:sz w:val="20"/>
                <w:szCs w:val="20"/>
              </w:rPr>
              <w:t xml:space="preserve"> modelo </w:t>
            </w:r>
            <w:proofErr w:type="spellStart"/>
            <w:r w:rsidRPr="0077118E">
              <w:rPr>
                <w:rFonts w:ascii="Times New Roman" w:hAnsi="Times New Roman" w:cs="Times New Roman"/>
                <w:color w:val="000000"/>
                <w:sz w:val="20"/>
                <w:szCs w:val="20"/>
              </w:rPr>
              <w:t>transaccional</w:t>
            </w:r>
            <w:proofErr w:type="spellEnd"/>
            <w:r w:rsidRPr="0077118E">
              <w:rPr>
                <w:rFonts w:ascii="Times New Roman" w:hAnsi="Times New Roman" w:cs="Times New Roman"/>
                <w:color w:val="000000"/>
                <w:sz w:val="20"/>
                <w:szCs w:val="20"/>
              </w:rPr>
              <w:t xml:space="preserve"> o contextualizado de </w:t>
            </w:r>
            <w:proofErr w:type="spellStart"/>
            <w:r w:rsidRPr="0077118E">
              <w:rPr>
                <w:rFonts w:ascii="Times New Roman" w:hAnsi="Times New Roman" w:cs="Times New Roman"/>
                <w:color w:val="000000"/>
                <w:sz w:val="20"/>
                <w:szCs w:val="20"/>
              </w:rPr>
              <w:t>autonomía</w:t>
            </w:r>
            <w:proofErr w:type="spellEnd"/>
            <w:r w:rsidRPr="0077118E">
              <w:rPr>
                <w:rFonts w:ascii="Times New Roman" w:hAnsi="Times New Roman" w:cs="Times New Roman"/>
                <w:color w:val="000000"/>
                <w:sz w:val="20"/>
                <w:szCs w:val="20"/>
              </w:rPr>
              <w:t xml:space="preserve"> </w:t>
            </w:r>
            <w:proofErr w:type="spellStart"/>
            <w:r w:rsidRPr="0077118E">
              <w:rPr>
                <w:rFonts w:ascii="Times New Roman" w:hAnsi="Times New Roman" w:cs="Times New Roman"/>
                <w:color w:val="000000"/>
                <w:sz w:val="20"/>
                <w:szCs w:val="20"/>
              </w:rPr>
              <w:t>en</w:t>
            </w:r>
            <w:proofErr w:type="spellEnd"/>
          </w:p>
          <w:p w14:paraId="65DD6877" w14:textId="77777777" w:rsidR="0077118E" w:rsidRPr="0077118E" w:rsidRDefault="0077118E" w:rsidP="0077118E">
            <w:pPr>
              <w:jc w:val="both"/>
              <w:rPr>
                <w:rFonts w:ascii="Times New Roman" w:hAnsi="Times New Roman" w:cs="Times New Roman"/>
                <w:sz w:val="20"/>
                <w:szCs w:val="20"/>
              </w:rPr>
            </w:pPr>
            <w:proofErr w:type="gramStart"/>
            <w:r w:rsidRPr="0077118E">
              <w:rPr>
                <w:rFonts w:ascii="Times New Roman" w:hAnsi="Times New Roman" w:cs="Times New Roman"/>
                <w:sz w:val="20"/>
                <w:szCs w:val="20"/>
              </w:rPr>
              <w:t>personas</w:t>
            </w:r>
            <w:proofErr w:type="gram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con</w:t>
            </w:r>
            <w:proofErr w:type="spellEnd"/>
            <w:r w:rsidRPr="0077118E">
              <w:rPr>
                <w:rFonts w:ascii="Times New Roman" w:hAnsi="Times New Roman" w:cs="Times New Roman"/>
                <w:sz w:val="20"/>
                <w:szCs w:val="20"/>
              </w:rPr>
              <w:t xml:space="preserve"> </w:t>
            </w:r>
            <w:proofErr w:type="spellStart"/>
            <w:r w:rsidRPr="0077118E">
              <w:rPr>
                <w:rFonts w:ascii="Times New Roman" w:hAnsi="Times New Roman" w:cs="Times New Roman"/>
                <w:sz w:val="20"/>
                <w:szCs w:val="20"/>
              </w:rPr>
              <w:t>demencia</w:t>
            </w:r>
            <w:proofErr w:type="spellEnd"/>
          </w:p>
        </w:tc>
        <w:tc>
          <w:tcPr>
            <w:tcW w:w="3908"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9FD81B5" w14:textId="77777777" w:rsidR="0077118E" w:rsidRPr="0077118E" w:rsidRDefault="0077118E" w:rsidP="0077118E">
            <w:pPr>
              <w:jc w:val="both"/>
              <w:rPr>
                <w:rFonts w:ascii="Times New Roman" w:hAnsi="Times New Roman" w:cs="Times New Roman"/>
                <w:sz w:val="20"/>
                <w:szCs w:val="20"/>
              </w:rPr>
            </w:pPr>
            <w:r w:rsidRPr="0077118E">
              <w:rPr>
                <w:rFonts w:ascii="Times New Roman" w:hAnsi="Times New Roman" w:cs="Times New Roman"/>
                <w:sz w:val="20"/>
                <w:szCs w:val="20"/>
              </w:rPr>
              <w:t xml:space="preserve">Busca realizar uma discussão acerca dos diferentes paradigmas sobre autonomia na demência, para visualizar o desenvolvimento de um marco conceitual dessa relação que expanda sua compreensão a partir da determinação individual para a relação com os outros, o meio ambiente, a agência e o </w:t>
            </w:r>
            <w:proofErr w:type="spellStart"/>
            <w:r w:rsidRPr="0077118E">
              <w:rPr>
                <w:rFonts w:ascii="Times New Roman" w:hAnsi="Times New Roman" w:cs="Times New Roman"/>
                <w:sz w:val="20"/>
                <w:szCs w:val="20"/>
              </w:rPr>
              <w:t>transacionalismo</w:t>
            </w:r>
            <w:proofErr w:type="spellEnd"/>
            <w:r w:rsidRPr="0077118E">
              <w:rPr>
                <w:rFonts w:ascii="Times New Roman" w:hAnsi="Times New Roman" w:cs="Times New Roman"/>
                <w:sz w:val="20"/>
                <w:szCs w:val="20"/>
              </w:rPr>
              <w:t>, permitindo ver um maior potencial de intervenção da Terapia Ocupacional e de estudo da ocupação.</w:t>
            </w:r>
          </w:p>
        </w:tc>
        <w:tc>
          <w:tcPr>
            <w:tcW w:w="4107" w:type="dxa"/>
            <w:tcBorders>
              <w:top w:val="single" w:sz="4" w:space="0" w:color="auto"/>
              <w:left w:val="single" w:sz="4" w:space="0" w:color="auto"/>
              <w:bottom w:val="single" w:sz="4" w:space="0" w:color="auto"/>
              <w:right w:val="nil"/>
            </w:tcBorders>
            <w:shd w:val="clear" w:color="auto" w:fill="DBDBDB" w:themeFill="accent3" w:themeFillTint="66"/>
          </w:tcPr>
          <w:p w14:paraId="0D65ECDA" w14:textId="77777777" w:rsidR="0077118E" w:rsidRPr="0077118E" w:rsidRDefault="0077118E" w:rsidP="0077118E">
            <w:pPr>
              <w:autoSpaceDE w:val="0"/>
              <w:autoSpaceDN w:val="0"/>
              <w:adjustRightInd w:val="0"/>
              <w:jc w:val="both"/>
              <w:rPr>
                <w:rFonts w:ascii="Times New Roman" w:hAnsi="Times New Roman" w:cs="Times New Roman"/>
                <w:color w:val="181818"/>
                <w:sz w:val="20"/>
                <w:szCs w:val="20"/>
              </w:rPr>
            </w:pPr>
            <w:r w:rsidRPr="0077118E">
              <w:rPr>
                <w:rFonts w:ascii="Times New Roman" w:hAnsi="Times New Roman" w:cs="Times New Roman"/>
                <w:color w:val="181818"/>
                <w:sz w:val="20"/>
                <w:szCs w:val="20"/>
              </w:rPr>
              <w:t>É possível sintetizar elementos teóricos que permitem a construção de novos modelos de racionalidade para autonomia em demência, que apoiem práticas e pesquisas. A este respeito, este manuscrito propõe um modelo de autonomia em demência transacional ou contextualizado, com o objetivo de contribuir com novas reflexões conceituais que servem a prática contemporânea e futura dos terapeutas ocupacionais.</w:t>
            </w:r>
          </w:p>
        </w:tc>
      </w:tr>
    </w:tbl>
    <w:p w14:paraId="0D511BBF" w14:textId="77777777" w:rsidR="0077118E" w:rsidRPr="0077118E" w:rsidRDefault="0077118E" w:rsidP="0077118E">
      <w:pPr>
        <w:rPr>
          <w:rFonts w:ascii="Times New Roman" w:hAnsi="Times New Roman" w:cs="Times New Roman"/>
          <w:sz w:val="20"/>
          <w:szCs w:val="20"/>
        </w:rPr>
      </w:pPr>
      <w:r w:rsidRPr="0077118E">
        <w:rPr>
          <w:rFonts w:ascii="Times New Roman" w:hAnsi="Times New Roman" w:cs="Times New Roman"/>
          <w:sz w:val="20"/>
          <w:szCs w:val="20"/>
        </w:rPr>
        <w:t xml:space="preserve">Fonte: Dados da pesquisa, 2017. </w:t>
      </w:r>
    </w:p>
    <w:p w14:paraId="7BA238CA" w14:textId="77777777" w:rsidR="0077118E" w:rsidRPr="0077118E" w:rsidRDefault="0077118E" w:rsidP="0077118E">
      <w:pPr>
        <w:rPr>
          <w:rFonts w:ascii="Times New Roman" w:hAnsi="Times New Roman" w:cs="Times New Roman"/>
          <w:sz w:val="20"/>
          <w:szCs w:val="20"/>
        </w:rPr>
      </w:pPr>
    </w:p>
    <w:p w14:paraId="19698563" w14:textId="77777777"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Diante dessa diversidade de perspectivas encontradas nos artigos inclusos na pesquisa apontando as contribuições da Terapia Ocupacional no cuidado ao idoso com demência, buscou-se reunir algumas categorias em torno das quais agrupou-se as discussões propostas pelos autores, tendo em vista as contribuições da Terapia ocupacional: a Terapia Ocupacional como fator de prevenção da DTA; Avaliação e tratamento terapêutico ocupacional: abordagem cognitiva, abordagem funcional, abordagem psicológica e comportamental; buscando evidências; revendo conceito e propondo um modelo. </w:t>
      </w:r>
    </w:p>
    <w:p w14:paraId="002EDEF1" w14:textId="77777777" w:rsidR="0077118E" w:rsidRPr="0077118E" w:rsidRDefault="0077118E" w:rsidP="0077118E">
      <w:pPr>
        <w:keepNext/>
        <w:keepLines/>
        <w:spacing w:before="200" w:after="240"/>
        <w:outlineLvl w:val="1"/>
        <w:rPr>
          <w:rFonts w:ascii="Times New Roman" w:eastAsiaTheme="minorEastAsia" w:hAnsi="Times New Roman" w:cs="Times New Roman"/>
          <w:b/>
          <w:bCs/>
          <w:sz w:val="24"/>
          <w:szCs w:val="24"/>
          <w:lang w:eastAsia="pt-BR"/>
        </w:rPr>
      </w:pPr>
      <w:bookmarkStart w:id="6" w:name="_Toc497576830"/>
      <w:r w:rsidRPr="0077118E">
        <w:rPr>
          <w:rFonts w:ascii="Times New Roman" w:eastAsiaTheme="minorEastAsia" w:hAnsi="Times New Roman" w:cs="Times New Roman"/>
          <w:b/>
          <w:bCs/>
          <w:sz w:val="24"/>
          <w:szCs w:val="24"/>
          <w:lang w:eastAsia="pt-BR"/>
        </w:rPr>
        <w:t>3.1.  A Terapia Ocupacional na prevenção da Demência</w:t>
      </w:r>
      <w:bookmarkEnd w:id="6"/>
      <w:r w:rsidRPr="0077118E">
        <w:rPr>
          <w:rFonts w:ascii="Times New Roman" w:eastAsiaTheme="minorEastAsia" w:hAnsi="Times New Roman" w:cs="Times New Roman"/>
          <w:b/>
          <w:bCs/>
          <w:sz w:val="24"/>
          <w:szCs w:val="24"/>
          <w:lang w:eastAsia="pt-BR"/>
        </w:rPr>
        <w:t xml:space="preserve"> </w:t>
      </w:r>
    </w:p>
    <w:p w14:paraId="212B6AF7" w14:textId="2DA12D80" w:rsidR="0077118E" w:rsidRPr="0077118E" w:rsidRDefault="0077118E" w:rsidP="0077118E">
      <w:pPr>
        <w:spacing w:after="24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A abordagem preventiva se fundamenta nos estudos sobre os fatores de risco e seus determinantes para manifestação da demência tipo Alzheimer (DTA), destacando o padrão de desempenho referente ao estilo de vida das pessoas como um dos fatores mais importantes. Desse modo, é possível pensar numa perspectiva que considere a ocupação como fator de prevenção desta síndrome. A Terapia Ocupacional contribui com a promoção de ocupações e estilos de vida saudável que permite ao idoso ter um bom envelhecimento</w:t>
      </w:r>
      <w:r w:rsidR="00750DAE">
        <w:rPr>
          <w:rFonts w:ascii="Times New Roman" w:eastAsiaTheme="minorEastAsia" w:hAnsi="Times New Roman" w:cs="Times New Roman"/>
          <w:sz w:val="24"/>
          <w:szCs w:val="24"/>
          <w:vertAlign w:val="superscript"/>
          <w:lang w:eastAsia="pt-BR"/>
        </w:rPr>
        <w:t>10</w:t>
      </w:r>
      <w:r w:rsidRPr="0077118E">
        <w:rPr>
          <w:rFonts w:ascii="Times New Roman" w:eastAsiaTheme="minorEastAsia" w:hAnsi="Times New Roman" w:cs="Times New Roman"/>
          <w:sz w:val="24"/>
          <w:szCs w:val="24"/>
          <w:lang w:eastAsia="pt-BR"/>
        </w:rPr>
        <w:t xml:space="preserve">. </w:t>
      </w:r>
    </w:p>
    <w:p w14:paraId="19B34E0A" w14:textId="129F87D3"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Os fatores de risco para DTA podem ser de dois tipos: modificáveis e não modificáveis. Entre os não modificáveis encontra-se a predisposição genética, os antecedentes familiares, os antecedentes demográficos, tais como, idade (+65) e gênero(mulheres). Dentre os fatores modificáveis destacam-se os psicossociais e os psicológicos. Os fatores psicossociais consideram a baixa escolaridade, a baixa renda, os estilos de vida, falta de atividades de rotina e de participação social. Como fator psicológico se encontra a depressão e as condutas de isolamento. A Terapia Ocupacional pode contribuir para modificar várias condutas de risco, pois as ocupações são ferramentas protetoras e promovem um ambiente físico e social que contribui com a prevenção da DTA</w:t>
      </w:r>
      <w:r w:rsidR="00750DAE">
        <w:rPr>
          <w:rFonts w:ascii="Times New Roman" w:eastAsiaTheme="minorEastAsia" w:hAnsi="Times New Roman" w:cs="Times New Roman"/>
          <w:sz w:val="24"/>
          <w:szCs w:val="24"/>
          <w:vertAlign w:val="superscript"/>
          <w:lang w:eastAsia="pt-BR"/>
        </w:rPr>
        <w:t>10</w:t>
      </w:r>
      <w:r w:rsidRPr="0077118E">
        <w:rPr>
          <w:rFonts w:ascii="Times New Roman" w:eastAsiaTheme="minorEastAsia" w:hAnsi="Times New Roman" w:cs="Times New Roman"/>
          <w:sz w:val="24"/>
          <w:szCs w:val="24"/>
          <w:lang w:eastAsia="pt-BR"/>
        </w:rPr>
        <w:t xml:space="preserve">. </w:t>
      </w:r>
    </w:p>
    <w:p w14:paraId="0EC5A25D" w14:textId="77777777" w:rsidR="0077118E" w:rsidRPr="0077118E" w:rsidRDefault="0077118E" w:rsidP="0077118E">
      <w:pPr>
        <w:keepNext/>
        <w:keepLines/>
        <w:spacing w:before="200" w:after="240"/>
        <w:outlineLvl w:val="1"/>
        <w:rPr>
          <w:rFonts w:ascii="Times New Roman" w:eastAsiaTheme="minorEastAsia" w:hAnsi="Times New Roman" w:cs="Times New Roman"/>
          <w:b/>
          <w:bCs/>
          <w:sz w:val="24"/>
          <w:szCs w:val="24"/>
          <w:lang w:eastAsia="pt-BR"/>
        </w:rPr>
      </w:pPr>
      <w:bookmarkStart w:id="7" w:name="_Toc497576831"/>
      <w:r w:rsidRPr="0077118E">
        <w:rPr>
          <w:rFonts w:ascii="Times New Roman" w:eastAsiaTheme="minorEastAsia" w:hAnsi="Times New Roman" w:cs="Times New Roman"/>
          <w:b/>
          <w:bCs/>
          <w:sz w:val="24"/>
          <w:szCs w:val="24"/>
          <w:lang w:eastAsia="pt-BR"/>
        </w:rPr>
        <w:lastRenderedPageBreak/>
        <w:t>3.2. Avaliação terapêutica ocupacional de idosos com Demência</w:t>
      </w:r>
      <w:bookmarkEnd w:id="7"/>
      <w:r w:rsidRPr="0077118E">
        <w:rPr>
          <w:rFonts w:ascii="Times New Roman" w:eastAsiaTheme="minorEastAsia" w:hAnsi="Times New Roman" w:cs="Times New Roman"/>
          <w:b/>
          <w:bCs/>
          <w:sz w:val="24"/>
          <w:szCs w:val="24"/>
          <w:lang w:eastAsia="pt-BR"/>
        </w:rPr>
        <w:t xml:space="preserve"> </w:t>
      </w:r>
    </w:p>
    <w:p w14:paraId="4EF27D43" w14:textId="77777777" w:rsidR="0077118E" w:rsidRPr="0077118E" w:rsidRDefault="0077118E" w:rsidP="0077118E">
      <w:pPr>
        <w:spacing w:before="120" w:after="240" w:line="360" w:lineRule="auto"/>
        <w:jc w:val="both"/>
        <w:rPr>
          <w:rFonts w:ascii="Times New Roman" w:eastAsiaTheme="minorEastAsia" w:hAnsi="Times New Roman" w:cs="Times New Roman"/>
          <w:b/>
          <w:sz w:val="24"/>
          <w:szCs w:val="24"/>
          <w:lang w:eastAsia="pt-BR"/>
        </w:rPr>
      </w:pPr>
      <w:r w:rsidRPr="0077118E">
        <w:rPr>
          <w:rFonts w:ascii="Times New Roman" w:eastAsiaTheme="minorEastAsia" w:hAnsi="Times New Roman" w:cs="Times New Roman"/>
          <w:sz w:val="24"/>
          <w:szCs w:val="24"/>
          <w:lang w:eastAsia="pt-BR"/>
        </w:rPr>
        <w:t>Os instrumentos de avaliação constituem-se como um importante elemento para a intervenção da Terapia ocupacional</w:t>
      </w:r>
      <w:r w:rsidRPr="0077118E">
        <w:rPr>
          <w:rFonts w:ascii="Times New Roman" w:eastAsiaTheme="minorEastAsia" w:hAnsi="Times New Roman" w:cs="Times New Roman"/>
          <w:b/>
          <w:sz w:val="24"/>
          <w:szCs w:val="24"/>
          <w:lang w:eastAsia="pt-BR"/>
        </w:rPr>
        <w:t xml:space="preserve"> </w:t>
      </w:r>
      <w:r w:rsidRPr="0077118E">
        <w:rPr>
          <w:rFonts w:ascii="Times New Roman" w:eastAsiaTheme="minorEastAsia" w:hAnsi="Times New Roman" w:cs="Times New Roman"/>
          <w:sz w:val="24"/>
          <w:szCs w:val="24"/>
          <w:lang w:eastAsia="pt-BR"/>
        </w:rPr>
        <w:t>no atendimento ao idoso com Demência de Alzheimer (DA) e para orientar os cuidadores/familiares.</w:t>
      </w:r>
    </w:p>
    <w:p w14:paraId="47BC4503" w14:textId="2CD65193" w:rsidR="0077118E" w:rsidRPr="0077118E" w:rsidRDefault="0077118E" w:rsidP="0077118E">
      <w:pPr>
        <w:spacing w:after="12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Dada à relevância desses instrumentos e a inexistência na literatura de instrumentos de avaliação funcional para idosos com demência que avaliem todas as ocupações, Canon, Almeida e Novelli</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1</w:t>
      </w:r>
      <w:r w:rsidRPr="0077118E">
        <w:rPr>
          <w:rFonts w:ascii="Times New Roman" w:eastAsiaTheme="minorEastAsia" w:hAnsi="Times New Roman" w:cs="Times New Roman"/>
          <w:sz w:val="24"/>
          <w:szCs w:val="24"/>
          <w:lang w:eastAsia="pt-BR"/>
        </w:rPr>
        <w:t xml:space="preserve"> elaboraram a Versão Longa da Escala de Avaliação de Incapacidade na Demência (DADL-</w:t>
      </w:r>
      <w:proofErr w:type="spellStart"/>
      <w:r w:rsidRPr="0077118E">
        <w:rPr>
          <w:rFonts w:ascii="Times New Roman" w:eastAsiaTheme="minorEastAsia" w:hAnsi="Times New Roman" w:cs="Times New Roman"/>
          <w:sz w:val="24"/>
          <w:szCs w:val="24"/>
          <w:lang w:eastAsia="pt-BR"/>
        </w:rPr>
        <w:t>Br</w:t>
      </w:r>
      <w:proofErr w:type="spellEnd"/>
      <w:r w:rsidRPr="0077118E">
        <w:rPr>
          <w:rFonts w:ascii="Times New Roman" w:eastAsiaTheme="minorEastAsia" w:hAnsi="Times New Roman" w:cs="Times New Roman"/>
          <w:sz w:val="24"/>
          <w:szCs w:val="24"/>
          <w:lang w:eastAsia="pt-BR"/>
        </w:rPr>
        <w:t xml:space="preserve">).   Esta Versão Longa se baseia no documento da </w:t>
      </w:r>
      <w:r w:rsidRPr="00FB1C1E">
        <w:rPr>
          <w:rFonts w:ascii="Times New Roman" w:eastAsiaTheme="minorEastAsia" w:hAnsi="Times New Roman" w:cs="Times New Roman"/>
          <w:i/>
          <w:sz w:val="24"/>
          <w:szCs w:val="24"/>
          <w:lang w:eastAsia="pt-BR"/>
        </w:rPr>
        <w:t xml:space="preserve">American </w:t>
      </w:r>
      <w:proofErr w:type="spellStart"/>
      <w:r w:rsidRPr="00FB1C1E">
        <w:rPr>
          <w:rFonts w:ascii="Times New Roman" w:eastAsiaTheme="minorEastAsia" w:hAnsi="Times New Roman" w:cs="Times New Roman"/>
          <w:i/>
          <w:sz w:val="24"/>
          <w:szCs w:val="24"/>
          <w:lang w:eastAsia="pt-BR"/>
        </w:rPr>
        <w:t>Occupational</w:t>
      </w:r>
      <w:proofErr w:type="spellEnd"/>
      <w:r w:rsidRPr="00FB1C1E">
        <w:rPr>
          <w:rFonts w:ascii="Times New Roman" w:eastAsiaTheme="minorEastAsia" w:hAnsi="Times New Roman" w:cs="Times New Roman"/>
          <w:i/>
          <w:sz w:val="24"/>
          <w:szCs w:val="24"/>
          <w:lang w:eastAsia="pt-BR"/>
        </w:rPr>
        <w:t xml:space="preserve"> </w:t>
      </w:r>
      <w:proofErr w:type="spellStart"/>
      <w:r w:rsidRPr="00FB1C1E">
        <w:rPr>
          <w:rFonts w:ascii="Times New Roman" w:eastAsiaTheme="minorEastAsia" w:hAnsi="Times New Roman" w:cs="Times New Roman"/>
          <w:i/>
          <w:sz w:val="24"/>
          <w:szCs w:val="24"/>
          <w:lang w:eastAsia="pt-BR"/>
        </w:rPr>
        <w:t>Therapy</w:t>
      </w:r>
      <w:proofErr w:type="spellEnd"/>
      <w:r w:rsidRPr="00FB1C1E">
        <w:rPr>
          <w:rFonts w:ascii="Times New Roman" w:eastAsiaTheme="minorEastAsia" w:hAnsi="Times New Roman" w:cs="Times New Roman"/>
          <w:i/>
          <w:sz w:val="24"/>
          <w:szCs w:val="24"/>
          <w:lang w:eastAsia="pt-BR"/>
        </w:rPr>
        <w:t xml:space="preserve"> </w:t>
      </w:r>
      <w:proofErr w:type="spellStart"/>
      <w:r w:rsidRPr="00FB1C1E">
        <w:rPr>
          <w:rFonts w:ascii="Times New Roman" w:eastAsiaTheme="minorEastAsia" w:hAnsi="Times New Roman" w:cs="Times New Roman"/>
          <w:i/>
          <w:sz w:val="24"/>
          <w:szCs w:val="24"/>
          <w:lang w:eastAsia="pt-BR"/>
        </w:rPr>
        <w:t>Association</w:t>
      </w:r>
      <w:proofErr w:type="spellEnd"/>
      <w:r w:rsidRPr="0077118E">
        <w:rPr>
          <w:rFonts w:ascii="Times New Roman" w:eastAsiaTheme="minorEastAsia" w:hAnsi="Times New Roman" w:cs="Times New Roman"/>
          <w:sz w:val="24"/>
          <w:szCs w:val="24"/>
          <w:lang w:eastAsia="pt-BR"/>
        </w:rPr>
        <w:t xml:space="preserve"> (AOTA). </w:t>
      </w:r>
    </w:p>
    <w:p w14:paraId="1CB05D7B" w14:textId="77777777"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Diferente de outros instrumentos de avaliação que se concentram nas ABVD e AIVD, o objetivo da versão longa é abranger a totalidade das ocupações propostas pela AOTA, quais sejam: Atividades Básicas da Vida Diária (ABVD), Atividades Instrumentais da Vida Diária (AIVD), Descanso e Sono, Educação, Trabalho, Lazer, Brincar e Participação Social.</w:t>
      </w:r>
    </w:p>
    <w:p w14:paraId="34FF05E9" w14:textId="18387A1D"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Considerando que o universo ocupacional, mesmo de idosos com demência, não se limita ao desempenho de ABVD e AIVD</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1</w:t>
      </w:r>
      <w:r w:rsidRPr="0077118E">
        <w:rPr>
          <w:rFonts w:ascii="Times New Roman" w:eastAsiaTheme="minorEastAsia" w:hAnsi="Times New Roman" w:cs="Times New Roman"/>
          <w:sz w:val="24"/>
          <w:szCs w:val="24"/>
          <w:lang w:eastAsia="pt-BR"/>
        </w:rPr>
        <w:t>, a versão longa do DAD-</w:t>
      </w:r>
      <w:proofErr w:type="spellStart"/>
      <w:r w:rsidRPr="0077118E">
        <w:rPr>
          <w:rFonts w:ascii="Times New Roman" w:eastAsiaTheme="minorEastAsia" w:hAnsi="Times New Roman" w:cs="Times New Roman"/>
          <w:sz w:val="24"/>
          <w:szCs w:val="24"/>
          <w:lang w:eastAsia="pt-BR"/>
        </w:rPr>
        <w:t>Br</w:t>
      </w:r>
      <w:proofErr w:type="spellEnd"/>
      <w:r w:rsidRPr="0077118E">
        <w:rPr>
          <w:rFonts w:ascii="Times New Roman" w:eastAsiaTheme="minorEastAsia" w:hAnsi="Times New Roman" w:cs="Times New Roman"/>
          <w:sz w:val="24"/>
          <w:szCs w:val="24"/>
          <w:lang w:eastAsia="pt-BR"/>
        </w:rPr>
        <w:t xml:space="preserve"> inclui as diversas atividades que estes podem realizar e possibilita mapear o perfil de desempenho ocupacional desses idosos, ao avaliar as atividades que compõem as ocupações e o impacto do funcionamento executivo sobre esse desempenho ao avaliar as capacidades de iniciativa, organização e planejamento e realização efetiva dessas atividades</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1</w:t>
      </w:r>
      <w:r w:rsidRPr="0077118E">
        <w:rPr>
          <w:rFonts w:ascii="Times New Roman" w:eastAsiaTheme="minorEastAsia" w:hAnsi="Times New Roman" w:cs="Times New Roman"/>
          <w:sz w:val="24"/>
          <w:szCs w:val="24"/>
          <w:lang w:eastAsia="pt-BR"/>
        </w:rPr>
        <w:t>. Espera-se que este instrumento se constitua em uma ferramenta útil para acompanhar e avaliar o desempenho ocupacional de idosos com demência.</w:t>
      </w:r>
    </w:p>
    <w:p w14:paraId="36928766" w14:textId="77777777" w:rsidR="0077118E" w:rsidRPr="0077118E" w:rsidRDefault="0077118E" w:rsidP="0077118E">
      <w:pPr>
        <w:keepNext/>
        <w:keepLines/>
        <w:spacing w:before="200" w:after="0"/>
        <w:outlineLvl w:val="1"/>
        <w:rPr>
          <w:rFonts w:ascii="Times New Roman" w:eastAsiaTheme="minorEastAsia" w:hAnsi="Times New Roman" w:cs="Times New Roman"/>
          <w:b/>
          <w:bCs/>
          <w:sz w:val="24"/>
          <w:szCs w:val="24"/>
          <w:lang w:eastAsia="pt-BR"/>
        </w:rPr>
      </w:pPr>
      <w:bookmarkStart w:id="8" w:name="_Toc497576832"/>
      <w:r w:rsidRPr="0077118E">
        <w:rPr>
          <w:rFonts w:ascii="Times New Roman" w:eastAsiaTheme="minorEastAsia" w:hAnsi="Times New Roman" w:cs="Times New Roman"/>
          <w:b/>
          <w:bCs/>
          <w:sz w:val="24"/>
          <w:szCs w:val="24"/>
          <w:lang w:eastAsia="pt-BR"/>
        </w:rPr>
        <w:t>3.3. Tratamento terapêutico ocupacional de idosos com Demência</w:t>
      </w:r>
      <w:bookmarkEnd w:id="8"/>
      <w:r w:rsidRPr="0077118E">
        <w:rPr>
          <w:rFonts w:ascii="Times New Roman" w:eastAsiaTheme="minorEastAsia" w:hAnsi="Times New Roman" w:cs="Times New Roman"/>
          <w:b/>
          <w:bCs/>
          <w:sz w:val="24"/>
          <w:szCs w:val="24"/>
          <w:lang w:eastAsia="pt-BR"/>
        </w:rPr>
        <w:t xml:space="preserve"> </w:t>
      </w:r>
    </w:p>
    <w:p w14:paraId="2E612009" w14:textId="77777777" w:rsidR="0077118E" w:rsidRPr="0077118E" w:rsidRDefault="0077118E" w:rsidP="0077118E">
      <w:pPr>
        <w:spacing w:after="0" w:line="360" w:lineRule="auto"/>
        <w:contextualSpacing/>
        <w:jc w:val="both"/>
        <w:rPr>
          <w:rFonts w:ascii="Times New Roman" w:eastAsiaTheme="minorEastAsia" w:hAnsi="Times New Roman" w:cs="Times New Roman"/>
          <w:b/>
          <w:sz w:val="24"/>
          <w:szCs w:val="24"/>
          <w:lang w:eastAsia="pt-BR"/>
        </w:rPr>
      </w:pPr>
    </w:p>
    <w:p w14:paraId="5F16B3C9" w14:textId="77777777"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A análise dos artigos selecionados permitiu identificar distintas abordagens teóricas nas quais se apoiam as intervenções da Terapia Ocupacional. Tomando como base a demência como uma doença </w:t>
      </w:r>
      <w:proofErr w:type="spellStart"/>
      <w:r w:rsidRPr="0077118E">
        <w:rPr>
          <w:rFonts w:ascii="Times New Roman" w:eastAsiaTheme="minorEastAsia" w:hAnsi="Times New Roman" w:cs="Times New Roman"/>
          <w:sz w:val="24"/>
          <w:szCs w:val="24"/>
          <w:lang w:eastAsia="pt-BR"/>
        </w:rPr>
        <w:t>neurodegenerativa</w:t>
      </w:r>
      <w:proofErr w:type="spellEnd"/>
      <w:r w:rsidRPr="0077118E">
        <w:rPr>
          <w:rFonts w:ascii="Times New Roman" w:eastAsiaTheme="minorEastAsia" w:hAnsi="Times New Roman" w:cs="Times New Roman"/>
          <w:sz w:val="24"/>
          <w:szCs w:val="24"/>
          <w:lang w:eastAsia="pt-BR"/>
        </w:rPr>
        <w:t xml:space="preserve"> crônica e progressiva que acarreta comprometimento cognitivo, físico, psicológico e comportamental que irão impactar profundamente na vida do idoso, no seu desempenho ocupacional, tornando-o dependente, e as consequências desse processo para os familiares e/ou cuidadores, os autores abordam a intervenção da Terapia Ocupacional de diferentes enfoques. Dentre elas destaca-se: abordagem cognitiva, abordagem funcional centrada no cliente e o manejo dos sintomas psicológicos e comportamentais associados à demência. </w:t>
      </w:r>
    </w:p>
    <w:p w14:paraId="04FC20E8" w14:textId="77777777" w:rsidR="0077118E" w:rsidRPr="0077118E" w:rsidRDefault="0077118E" w:rsidP="0077118E">
      <w:pPr>
        <w:keepNext/>
        <w:keepLines/>
        <w:spacing w:before="200" w:after="240"/>
        <w:outlineLvl w:val="2"/>
        <w:rPr>
          <w:rFonts w:ascii="Times New Roman" w:eastAsiaTheme="minorEastAsia" w:hAnsi="Times New Roman" w:cs="Times New Roman"/>
          <w:b/>
          <w:bCs/>
          <w:sz w:val="24"/>
          <w:szCs w:val="24"/>
          <w:lang w:eastAsia="pt-BR"/>
        </w:rPr>
      </w:pPr>
      <w:bookmarkStart w:id="9" w:name="_Toc497576833"/>
      <w:r w:rsidRPr="0077118E">
        <w:rPr>
          <w:rFonts w:ascii="Times New Roman" w:eastAsiaTheme="minorEastAsia" w:hAnsi="Times New Roman" w:cs="Times New Roman"/>
          <w:b/>
          <w:bCs/>
          <w:sz w:val="24"/>
          <w:szCs w:val="24"/>
          <w:lang w:eastAsia="pt-BR"/>
        </w:rPr>
        <w:lastRenderedPageBreak/>
        <w:t>3.3.1. Abordagem cognitiva</w:t>
      </w:r>
      <w:bookmarkEnd w:id="9"/>
      <w:r w:rsidRPr="0077118E">
        <w:rPr>
          <w:rFonts w:ascii="Times New Roman" w:eastAsiaTheme="minorEastAsia" w:hAnsi="Times New Roman" w:cs="Times New Roman"/>
          <w:b/>
          <w:bCs/>
          <w:sz w:val="24"/>
          <w:szCs w:val="24"/>
          <w:lang w:eastAsia="pt-BR"/>
        </w:rPr>
        <w:t xml:space="preserve"> </w:t>
      </w:r>
    </w:p>
    <w:p w14:paraId="5787138F" w14:textId="380B2140"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A abordagem cognitiva parte do pressuposto de que a capacidade de regeneração do cérebro, plasticidade cerebral, é capaz de promover mudanças adaptativas na estrutura e funções do sistema nervoso, servindo como suporte orgânico para a recuperação cognitiva, melhorando o déficit causado pela patologia. A intervenção cognitiva servirá para </w:t>
      </w:r>
      <w:proofErr w:type="spellStart"/>
      <w:r w:rsidRPr="0077118E">
        <w:rPr>
          <w:rFonts w:ascii="Times New Roman" w:eastAsiaTheme="minorEastAsia" w:hAnsi="Times New Roman" w:cs="Times New Roman"/>
          <w:sz w:val="24"/>
          <w:szCs w:val="24"/>
          <w:lang w:eastAsia="pt-BR"/>
        </w:rPr>
        <w:t>lentificar</w:t>
      </w:r>
      <w:proofErr w:type="spellEnd"/>
      <w:r w:rsidRPr="0077118E">
        <w:rPr>
          <w:rFonts w:ascii="Times New Roman" w:eastAsiaTheme="minorEastAsia" w:hAnsi="Times New Roman" w:cs="Times New Roman"/>
          <w:sz w:val="24"/>
          <w:szCs w:val="24"/>
          <w:lang w:eastAsia="pt-BR"/>
        </w:rPr>
        <w:t xml:space="preserve"> o processo degenerativo, especialmente no estágio inicial da demência, juntamente com o uso de medicações</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2</w:t>
      </w:r>
      <w:r w:rsidRPr="0077118E">
        <w:rPr>
          <w:rFonts w:ascii="Times New Roman" w:eastAsiaTheme="minorEastAsia" w:hAnsi="Times New Roman" w:cs="Times New Roman"/>
          <w:sz w:val="24"/>
          <w:szCs w:val="24"/>
          <w:lang w:eastAsia="pt-BR"/>
        </w:rPr>
        <w:t xml:space="preserve">. </w:t>
      </w:r>
    </w:p>
    <w:p w14:paraId="74064663" w14:textId="77777777"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A intervenção cognitiva poderá ser individual e/ou grupal. Estas formas são complementares, na medida em que individualmente pode-se direcionar o tratamento de acordo com as necessidades do idoso e o grupo irá favorecer as habilidades de comunicação.</w:t>
      </w:r>
    </w:p>
    <w:p w14:paraId="2FC74451" w14:textId="1B3FFAC0"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Através do processo de avaliação o terapeuta ocupacional poderá identificar os componentes que estão comprometidos e quais estão preservados, o que possibilitará definir a direção do tratamento. O processo de avaliação permite também monitorar a progressão da doença e avaliar os benefícios da intervenção</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2</w:t>
      </w:r>
      <w:r w:rsidRPr="0077118E">
        <w:rPr>
          <w:rFonts w:ascii="Times New Roman" w:eastAsiaTheme="minorEastAsia" w:hAnsi="Times New Roman" w:cs="Times New Roman"/>
          <w:sz w:val="24"/>
          <w:szCs w:val="24"/>
          <w:lang w:eastAsia="pt-BR"/>
        </w:rPr>
        <w:t xml:space="preserve">.  </w:t>
      </w:r>
    </w:p>
    <w:p w14:paraId="0A94B71D" w14:textId="48DE16C0"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O terapeuta ocupacional poderá intervir para abordar a relação entre processos falhos, preservados e estratégias compensatórias, em pacientes com prejuízos cognitivos leves e moderados, pois estes ainda possuem a capacidade de aprendizagem e podem beneficiar-se de estratégias para compensar a perda das habilidades</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2</w:t>
      </w:r>
      <w:r w:rsidRPr="0077118E">
        <w:rPr>
          <w:rFonts w:ascii="Times New Roman" w:eastAsiaTheme="minorEastAsia" w:hAnsi="Times New Roman" w:cs="Times New Roman"/>
          <w:sz w:val="24"/>
          <w:szCs w:val="24"/>
          <w:lang w:eastAsia="pt-BR"/>
        </w:rPr>
        <w:t>.</w:t>
      </w:r>
    </w:p>
    <w:p w14:paraId="0641854B" w14:textId="3CA7B06F" w:rsidR="0077118E" w:rsidRPr="0077118E" w:rsidRDefault="0077118E" w:rsidP="0077118E">
      <w:pPr>
        <w:spacing w:after="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As autoras ressaltam a importância de manter a integralidade da ocupação pelo maior tempo possível, lembrando que: </w:t>
      </w:r>
      <w:proofErr w:type="spellStart"/>
      <w:r w:rsidRPr="0077118E">
        <w:rPr>
          <w:rFonts w:ascii="Times New Roman" w:eastAsiaTheme="minorEastAsia" w:hAnsi="Times New Roman" w:cs="Times New Roman"/>
          <w:sz w:val="24"/>
          <w:szCs w:val="24"/>
          <w:lang w:eastAsia="pt-BR"/>
        </w:rPr>
        <w:t>o</w:t>
      </w:r>
      <w:proofErr w:type="spellEnd"/>
      <w:r w:rsidRPr="0077118E">
        <w:rPr>
          <w:rFonts w:ascii="Times New Roman" w:eastAsiaTheme="minorEastAsia" w:hAnsi="Times New Roman" w:cs="Times New Roman"/>
          <w:sz w:val="24"/>
          <w:szCs w:val="24"/>
          <w:lang w:eastAsia="pt-BR"/>
        </w:rPr>
        <w:t xml:space="preserve"> fazer é uma necessidade humana;</w:t>
      </w:r>
      <w:r w:rsidRPr="0077118E">
        <w:t xml:space="preserve"> </w:t>
      </w:r>
      <w:r w:rsidRPr="0077118E">
        <w:rPr>
          <w:rFonts w:ascii="Times New Roman" w:eastAsiaTheme="minorEastAsia" w:hAnsi="Times New Roman" w:cs="Times New Roman"/>
          <w:sz w:val="24"/>
          <w:szCs w:val="24"/>
          <w:lang w:eastAsia="pt-BR"/>
        </w:rPr>
        <w:t>realizar atividades estimula a usar as capacidades remanescentes e ajuda a mantê-las; a atividade é um meio para a comunicação verbal e não-verbal; a realização de atividades terapêuticas ocupacionais favorece a qualidade de vida; a atividade dá um sentido de identidade, de prazer e ajuda a preservar a dignidade da pessoa</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2</w:t>
      </w:r>
      <w:r w:rsidRPr="0077118E">
        <w:rPr>
          <w:rFonts w:ascii="Times New Roman" w:eastAsiaTheme="minorEastAsia" w:hAnsi="Times New Roman" w:cs="Times New Roman"/>
          <w:sz w:val="24"/>
          <w:szCs w:val="24"/>
          <w:lang w:eastAsia="pt-BR"/>
        </w:rPr>
        <w:t xml:space="preserve">. </w:t>
      </w:r>
    </w:p>
    <w:p w14:paraId="1AA332BD" w14:textId="77777777" w:rsidR="0077118E" w:rsidRPr="0077118E" w:rsidRDefault="0077118E" w:rsidP="0077118E">
      <w:pPr>
        <w:spacing w:before="120" w:after="120" w:line="360" w:lineRule="auto"/>
        <w:contextualSpacing/>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Desse modo, as intervenções cognitivas no estágio inicial são utilizadas para organizar as atividades do cotidiano do indivíduo com doença de Alzheimer e, consequentemente, promover melhor qualidade de vida.</w:t>
      </w:r>
    </w:p>
    <w:p w14:paraId="01DE41C0" w14:textId="77777777" w:rsidR="0077118E" w:rsidRPr="0077118E" w:rsidRDefault="0077118E" w:rsidP="0077118E">
      <w:pPr>
        <w:keepNext/>
        <w:keepLines/>
        <w:spacing w:before="200" w:after="240"/>
        <w:outlineLvl w:val="2"/>
        <w:rPr>
          <w:rFonts w:ascii="Times New Roman" w:eastAsiaTheme="majorEastAsia" w:hAnsi="Times New Roman" w:cs="Times New Roman"/>
          <w:b/>
          <w:bCs/>
          <w:sz w:val="24"/>
          <w:szCs w:val="24"/>
        </w:rPr>
      </w:pPr>
      <w:bookmarkStart w:id="10" w:name="_Toc497576834"/>
      <w:r w:rsidRPr="0077118E">
        <w:rPr>
          <w:rFonts w:ascii="Times New Roman" w:eastAsiaTheme="majorEastAsia" w:hAnsi="Times New Roman" w:cs="Times New Roman"/>
          <w:b/>
          <w:bCs/>
          <w:sz w:val="24"/>
          <w:szCs w:val="24"/>
        </w:rPr>
        <w:t>3.3.2. Abordagem funcional</w:t>
      </w:r>
      <w:bookmarkEnd w:id="10"/>
      <w:r w:rsidRPr="0077118E">
        <w:rPr>
          <w:rFonts w:ascii="Times New Roman" w:eastAsiaTheme="majorEastAsia" w:hAnsi="Times New Roman" w:cs="Times New Roman"/>
          <w:b/>
          <w:bCs/>
          <w:sz w:val="24"/>
          <w:szCs w:val="24"/>
        </w:rPr>
        <w:t xml:space="preserve"> </w:t>
      </w:r>
    </w:p>
    <w:p w14:paraId="468D01FF" w14:textId="77777777" w:rsidR="0077118E" w:rsidRPr="0077118E" w:rsidRDefault="0077118E" w:rsidP="0077118E">
      <w:pPr>
        <w:autoSpaceDE w:val="0"/>
        <w:autoSpaceDN w:val="0"/>
        <w:adjustRightInd w:val="0"/>
        <w:spacing w:after="120" w:line="360" w:lineRule="auto"/>
        <w:jc w:val="both"/>
        <w:rPr>
          <w:rFonts w:ascii="Times New Roman" w:hAnsi="Times New Roman" w:cs="Times New Roman"/>
          <w:color w:val="000000"/>
          <w:sz w:val="24"/>
          <w:szCs w:val="24"/>
        </w:rPr>
      </w:pPr>
      <w:r w:rsidRPr="0077118E">
        <w:rPr>
          <w:rFonts w:ascii="Times New Roman" w:eastAsiaTheme="minorEastAsia" w:hAnsi="Times New Roman" w:cs="Times New Roman"/>
          <w:color w:val="000000"/>
          <w:sz w:val="24"/>
          <w:szCs w:val="24"/>
          <w:lang w:eastAsia="pt-BR"/>
        </w:rPr>
        <w:t>A intervenção terapêutica ocupacional com abordagem funcional centrada no cliente descrita no estudo, consistiu</w:t>
      </w:r>
      <w:r w:rsidRPr="0077118E">
        <w:rPr>
          <w:rFonts w:ascii="Times New Roman" w:hAnsi="Times New Roman" w:cs="Times New Roman"/>
          <w:color w:val="000000"/>
          <w:sz w:val="24"/>
          <w:szCs w:val="24"/>
        </w:rPr>
        <w:t xml:space="preserve"> em atendimentos individuais no domicílio, três vezes por semana, com duração de 60 minutos, durante o período de oito meses, realizada com idoso em fase avançada da </w:t>
      </w:r>
      <w:proofErr w:type="spellStart"/>
      <w:r w:rsidRPr="0077118E">
        <w:rPr>
          <w:rFonts w:ascii="Times New Roman" w:hAnsi="Times New Roman" w:cs="Times New Roman"/>
          <w:color w:val="000000"/>
          <w:sz w:val="24"/>
          <w:szCs w:val="24"/>
        </w:rPr>
        <w:t>DA</w:t>
      </w:r>
      <w:proofErr w:type="spellEnd"/>
      <w:r w:rsidRPr="0077118E">
        <w:rPr>
          <w:rFonts w:ascii="Times New Roman" w:hAnsi="Times New Roman" w:cs="Times New Roman"/>
          <w:color w:val="000000"/>
          <w:sz w:val="24"/>
          <w:szCs w:val="24"/>
        </w:rPr>
        <w:t xml:space="preserve">. </w:t>
      </w:r>
    </w:p>
    <w:p w14:paraId="2A9263AA" w14:textId="0F9CB206" w:rsidR="0077118E" w:rsidRPr="0077118E" w:rsidRDefault="0077118E" w:rsidP="0077118E">
      <w:pPr>
        <w:autoSpaceDE w:val="0"/>
        <w:autoSpaceDN w:val="0"/>
        <w:adjustRightInd w:val="0"/>
        <w:spacing w:after="120" w:line="360" w:lineRule="auto"/>
        <w:jc w:val="both"/>
        <w:rPr>
          <w:rFonts w:ascii="Times New Roman" w:hAnsi="Times New Roman" w:cs="Times New Roman"/>
          <w:color w:val="000000"/>
          <w:sz w:val="24"/>
          <w:szCs w:val="24"/>
        </w:rPr>
      </w:pPr>
      <w:r w:rsidRPr="0077118E">
        <w:rPr>
          <w:rFonts w:ascii="Times New Roman" w:hAnsi="Times New Roman" w:cs="Times New Roman"/>
          <w:color w:val="000000"/>
          <w:sz w:val="24"/>
          <w:szCs w:val="24"/>
        </w:rPr>
        <w:lastRenderedPageBreak/>
        <w:t>Inicialmente foi realizada avaliação cognitiva e funcional, por meio da observação direta do paciente no ambiente domiciliar, entrevista com a cuidadora principal, e aplicação de testes padronizados a saber: Mini Exame do Estado Mental (MEEM), Teste de Fluência Verbal – categoria animais e frutas, Teste do Relógio. E ainda utilizou-se o Índice de Katz e Medida Canadense do Desempenho Ocupacional (COPM), realizados com a ajuda da cuidadora. Todos estes testes foram reaplicados trimestralmente, a fim de acompanhar a evolução do paciente durante o período de intervenção e ao final</w:t>
      </w:r>
      <w:r w:rsidRPr="0077118E">
        <w:rPr>
          <w:rFonts w:ascii="Times New Roman" w:hAnsi="Times New Roman" w:cs="Times New Roman"/>
          <w:color w:val="000000"/>
          <w:sz w:val="24"/>
          <w:szCs w:val="24"/>
          <w:vertAlign w:val="superscript"/>
        </w:rPr>
        <w:t>1</w:t>
      </w:r>
      <w:r w:rsidR="00750DAE">
        <w:rPr>
          <w:rFonts w:ascii="Times New Roman" w:hAnsi="Times New Roman" w:cs="Times New Roman"/>
          <w:color w:val="000000"/>
          <w:sz w:val="24"/>
          <w:szCs w:val="24"/>
          <w:vertAlign w:val="superscript"/>
        </w:rPr>
        <w:t>3</w:t>
      </w:r>
      <w:r w:rsidRPr="0077118E">
        <w:rPr>
          <w:rFonts w:ascii="Times New Roman" w:hAnsi="Times New Roman" w:cs="Times New Roman"/>
          <w:color w:val="000000"/>
          <w:sz w:val="24"/>
          <w:szCs w:val="24"/>
        </w:rPr>
        <w:t xml:space="preserve">.   </w:t>
      </w:r>
    </w:p>
    <w:p w14:paraId="4D063AF0" w14:textId="77777777" w:rsidR="0077118E" w:rsidRPr="0077118E" w:rsidRDefault="0077118E" w:rsidP="0077118E">
      <w:pPr>
        <w:autoSpaceDE w:val="0"/>
        <w:autoSpaceDN w:val="0"/>
        <w:adjustRightInd w:val="0"/>
        <w:spacing w:after="0" w:line="360" w:lineRule="auto"/>
        <w:jc w:val="both"/>
        <w:rPr>
          <w:rFonts w:ascii="Times New Roman" w:hAnsi="Times New Roman" w:cs="Times New Roman"/>
          <w:color w:val="000000"/>
          <w:sz w:val="24"/>
          <w:szCs w:val="24"/>
        </w:rPr>
      </w:pPr>
      <w:r w:rsidRPr="0077118E">
        <w:rPr>
          <w:rFonts w:ascii="Times New Roman" w:hAnsi="Times New Roman" w:cs="Times New Roman"/>
          <w:color w:val="000000"/>
          <w:sz w:val="24"/>
          <w:szCs w:val="24"/>
        </w:rPr>
        <w:t xml:space="preserve">A intervenção foi planejada com base nos resultados dos testes, e teve como objetivo minimizar as limitações nas </w:t>
      </w:r>
      <w:proofErr w:type="spellStart"/>
      <w:r w:rsidRPr="0077118E">
        <w:rPr>
          <w:rFonts w:ascii="Times New Roman" w:hAnsi="Times New Roman" w:cs="Times New Roman"/>
          <w:color w:val="000000"/>
          <w:sz w:val="24"/>
          <w:szCs w:val="24"/>
        </w:rPr>
        <w:t>AVDs</w:t>
      </w:r>
      <w:proofErr w:type="spellEnd"/>
      <w:r w:rsidRPr="0077118E">
        <w:rPr>
          <w:rFonts w:ascii="Times New Roman" w:hAnsi="Times New Roman" w:cs="Times New Roman"/>
          <w:color w:val="000000"/>
          <w:sz w:val="24"/>
          <w:szCs w:val="24"/>
        </w:rPr>
        <w:t>, estimular as habilidades cognitivas remanescentes e controlar as alterações comportamentais e psicológicas da demência (BPSD). O planejamento também considerou os problemas apontados como causadores de insatisfação e sobrecarga da cuidadora, obtidos na COPM.</w:t>
      </w:r>
    </w:p>
    <w:p w14:paraId="030FDC49" w14:textId="32416116" w:rsidR="0077118E" w:rsidRPr="0077118E" w:rsidRDefault="0077118E" w:rsidP="0077118E">
      <w:pPr>
        <w:autoSpaceDE w:val="0"/>
        <w:autoSpaceDN w:val="0"/>
        <w:adjustRightInd w:val="0"/>
        <w:spacing w:after="0" w:line="360" w:lineRule="auto"/>
        <w:jc w:val="both"/>
        <w:rPr>
          <w:rFonts w:ascii="Times New Roman" w:hAnsi="Times New Roman" w:cs="Times New Roman"/>
          <w:color w:val="000000"/>
          <w:sz w:val="24"/>
          <w:szCs w:val="24"/>
        </w:rPr>
      </w:pPr>
      <w:r w:rsidRPr="0077118E">
        <w:rPr>
          <w:rFonts w:ascii="Times New Roman" w:hAnsi="Times New Roman" w:cs="Times New Roman"/>
          <w:color w:val="000000"/>
          <w:sz w:val="24"/>
          <w:szCs w:val="24"/>
        </w:rPr>
        <w:t xml:space="preserve">A abordagem funcional e centrada no cliente, foi utilizada em associação com as estratégias de adaptação do ambiente, treinamento de </w:t>
      </w:r>
      <w:proofErr w:type="spellStart"/>
      <w:r w:rsidRPr="0077118E">
        <w:rPr>
          <w:rFonts w:ascii="Times New Roman" w:hAnsi="Times New Roman" w:cs="Times New Roman"/>
          <w:color w:val="000000"/>
          <w:sz w:val="24"/>
          <w:szCs w:val="24"/>
        </w:rPr>
        <w:t>AVDs</w:t>
      </w:r>
      <w:proofErr w:type="spellEnd"/>
      <w:r w:rsidRPr="0077118E">
        <w:rPr>
          <w:rFonts w:ascii="Times New Roman" w:hAnsi="Times New Roman" w:cs="Times New Roman"/>
          <w:color w:val="000000"/>
          <w:sz w:val="24"/>
          <w:szCs w:val="24"/>
        </w:rPr>
        <w:t xml:space="preserve"> e reabilitação cognitiva (terapia de orientação para a realidade, terapia de reminiscências, pareamento de estímulos e aprendizagem sem erro)</w:t>
      </w:r>
      <w:r w:rsidRPr="0077118E">
        <w:rPr>
          <w:rFonts w:ascii="Times New Roman" w:hAnsi="Times New Roman" w:cs="Times New Roman"/>
          <w:color w:val="000000"/>
          <w:sz w:val="24"/>
          <w:szCs w:val="24"/>
          <w:vertAlign w:val="superscript"/>
        </w:rPr>
        <w:t>1</w:t>
      </w:r>
      <w:r w:rsidR="00750DAE">
        <w:rPr>
          <w:rFonts w:ascii="Times New Roman" w:hAnsi="Times New Roman" w:cs="Times New Roman"/>
          <w:color w:val="000000"/>
          <w:sz w:val="24"/>
          <w:szCs w:val="24"/>
          <w:vertAlign w:val="superscript"/>
        </w:rPr>
        <w:t>3</w:t>
      </w:r>
      <w:r w:rsidRPr="0077118E">
        <w:rPr>
          <w:rFonts w:ascii="Times New Roman" w:hAnsi="Times New Roman" w:cs="Times New Roman"/>
          <w:color w:val="000000"/>
          <w:sz w:val="24"/>
          <w:szCs w:val="24"/>
        </w:rPr>
        <w:t xml:space="preserve">. </w:t>
      </w:r>
    </w:p>
    <w:p w14:paraId="1282A0DB" w14:textId="77777777" w:rsidR="0077118E" w:rsidRPr="0077118E" w:rsidRDefault="0077118E" w:rsidP="0077118E">
      <w:pPr>
        <w:autoSpaceDE w:val="0"/>
        <w:autoSpaceDN w:val="0"/>
        <w:adjustRightInd w:val="0"/>
        <w:spacing w:after="0" w:line="360" w:lineRule="auto"/>
        <w:jc w:val="both"/>
        <w:rPr>
          <w:rFonts w:ascii="Times New Roman" w:eastAsiaTheme="minorEastAsia" w:hAnsi="Times New Roman" w:cs="Times New Roman"/>
          <w:color w:val="000000"/>
          <w:sz w:val="24"/>
          <w:szCs w:val="24"/>
          <w:lang w:eastAsia="pt-BR"/>
        </w:rPr>
      </w:pPr>
      <w:r w:rsidRPr="0077118E">
        <w:rPr>
          <w:rFonts w:ascii="Times New Roman" w:hAnsi="Times New Roman" w:cs="Times New Roman"/>
          <w:color w:val="000000"/>
          <w:sz w:val="24"/>
          <w:szCs w:val="24"/>
        </w:rPr>
        <w:t xml:space="preserve">A cuidadora foi orientada e treinada </w:t>
      </w:r>
      <w:r w:rsidRPr="0077118E">
        <w:rPr>
          <w:rFonts w:ascii="Times New Roman" w:eastAsiaTheme="minorEastAsia" w:hAnsi="Times New Roman" w:cs="Times New Roman"/>
          <w:color w:val="000000"/>
          <w:sz w:val="24"/>
          <w:szCs w:val="24"/>
          <w:lang w:eastAsia="pt-BR"/>
        </w:rPr>
        <w:t xml:space="preserve">quanto ao estabelecimento de atividades regulares e previsíveis para o idoso, visando reestruturar a rotina funcional do idoso e controlar as alterações de comportamento. A cuidadora foi orientada a manter o treinamento das </w:t>
      </w:r>
      <w:proofErr w:type="spellStart"/>
      <w:r w:rsidRPr="0077118E">
        <w:rPr>
          <w:rFonts w:ascii="Times New Roman" w:eastAsiaTheme="minorEastAsia" w:hAnsi="Times New Roman" w:cs="Times New Roman"/>
          <w:color w:val="000000"/>
          <w:sz w:val="24"/>
          <w:szCs w:val="24"/>
          <w:lang w:eastAsia="pt-BR"/>
        </w:rPr>
        <w:t>AVDs</w:t>
      </w:r>
      <w:proofErr w:type="spellEnd"/>
      <w:r w:rsidRPr="0077118E">
        <w:rPr>
          <w:rFonts w:ascii="Times New Roman" w:eastAsiaTheme="minorEastAsia" w:hAnsi="Times New Roman" w:cs="Times New Roman"/>
          <w:color w:val="000000"/>
          <w:sz w:val="24"/>
          <w:szCs w:val="24"/>
          <w:lang w:eastAsia="pt-BR"/>
        </w:rPr>
        <w:t xml:space="preserve"> básicas, além do período de atendimento, oferecendo assistência física, somente, quando as estratégias orientadas falhassem.</w:t>
      </w:r>
    </w:p>
    <w:p w14:paraId="3861BE37" w14:textId="77777777" w:rsidR="0077118E" w:rsidRPr="0077118E" w:rsidRDefault="0077118E" w:rsidP="0077118E">
      <w:pPr>
        <w:spacing w:before="120"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Esta abordagem, associada ao uso do medicamento, promoveu efeitos satisfatórios em paciente com DA avançada, reduzindo a dependência funcional do paciente e promovendo a estabilização temporária da doença, impactando positivamente sobre o cuidador.</w:t>
      </w:r>
    </w:p>
    <w:p w14:paraId="18CB077E" w14:textId="77777777" w:rsidR="0077118E" w:rsidRPr="0077118E" w:rsidRDefault="0077118E" w:rsidP="0077118E">
      <w:pPr>
        <w:keepNext/>
        <w:keepLines/>
        <w:spacing w:before="200" w:after="240"/>
        <w:outlineLvl w:val="2"/>
        <w:rPr>
          <w:rFonts w:ascii="Times New Roman" w:eastAsiaTheme="majorEastAsia" w:hAnsi="Times New Roman" w:cs="Times New Roman"/>
          <w:b/>
          <w:bCs/>
          <w:sz w:val="24"/>
          <w:szCs w:val="24"/>
        </w:rPr>
      </w:pPr>
      <w:bookmarkStart w:id="11" w:name="_Toc497576835"/>
      <w:r w:rsidRPr="0077118E">
        <w:rPr>
          <w:rFonts w:ascii="Times New Roman" w:eastAsiaTheme="majorEastAsia" w:hAnsi="Times New Roman" w:cs="Times New Roman"/>
          <w:b/>
          <w:bCs/>
          <w:sz w:val="24"/>
          <w:szCs w:val="24"/>
        </w:rPr>
        <w:t>3.3.3. O manejo psicológico e comportamental</w:t>
      </w:r>
      <w:bookmarkEnd w:id="11"/>
    </w:p>
    <w:p w14:paraId="3FEB3980" w14:textId="6B443C09" w:rsidR="0077118E" w:rsidRPr="0077118E" w:rsidRDefault="0077118E" w:rsidP="0077118E">
      <w:pPr>
        <w:spacing w:before="120" w:after="120" w:line="360" w:lineRule="auto"/>
        <w:jc w:val="both"/>
        <w:rPr>
          <w:rFonts w:ascii="Times New Roman" w:hAnsi="Times New Roman" w:cs="Times New Roman"/>
          <w:bCs/>
          <w:sz w:val="24"/>
          <w:szCs w:val="24"/>
        </w:rPr>
      </w:pPr>
      <w:r w:rsidRPr="0077118E">
        <w:rPr>
          <w:rFonts w:ascii="Times New Roman" w:hAnsi="Times New Roman" w:cs="Times New Roman"/>
          <w:sz w:val="24"/>
          <w:szCs w:val="24"/>
        </w:rPr>
        <w:t>Nos tratamentos e pesquisas com pessoas com demência os problemas cognitivos tem sido o principal foco de interesse</w:t>
      </w:r>
      <w:r w:rsidRPr="0077118E">
        <w:rPr>
          <w:rFonts w:ascii="Times New Roman" w:hAnsi="Times New Roman" w:cs="Times New Roman"/>
          <w:bCs/>
          <w:sz w:val="24"/>
          <w:szCs w:val="24"/>
        </w:rPr>
        <w:t>. Entretanto, os</w:t>
      </w:r>
      <w:r w:rsidRPr="0077118E">
        <w:rPr>
          <w:rFonts w:ascii="Times New Roman" w:hAnsi="Times New Roman" w:cs="Times New Roman"/>
          <w:sz w:val="24"/>
          <w:szCs w:val="24"/>
        </w:rPr>
        <w:t xml:space="preserve"> sintomas não cognitivos têm uma alta prevalência e um grande impacto no bem-estar do idoso e seus cuidadores e familiares. Estes sintomas, conhecidos por diferentes nomenclaturas, tais como distúrbios comportamentais, sintomas comportamentais, sintomas neuropsiquiátricos ou sintomas </w:t>
      </w:r>
      <w:r w:rsidRPr="0077118E">
        <w:rPr>
          <w:rFonts w:ascii="Times New Roman" w:hAnsi="Times New Roman" w:cs="Times New Roman"/>
          <w:sz w:val="24"/>
          <w:szCs w:val="24"/>
        </w:rPr>
        <w:lastRenderedPageBreak/>
        <w:t>não cognitivos de demência, foram agrupados sob o conceito de Sintomas Psicológicos e Comportamentais associados à Demência (SPCD)</w:t>
      </w:r>
      <w:r w:rsidRPr="0077118E">
        <w:rPr>
          <w:rFonts w:ascii="Times New Roman" w:hAnsi="Times New Roman" w:cs="Times New Roman"/>
          <w:bCs/>
          <w:sz w:val="24"/>
          <w:szCs w:val="24"/>
          <w:vertAlign w:val="superscript"/>
        </w:rPr>
        <w:t>1</w:t>
      </w:r>
      <w:r w:rsidR="00750DAE">
        <w:rPr>
          <w:rFonts w:ascii="Times New Roman" w:hAnsi="Times New Roman" w:cs="Times New Roman"/>
          <w:bCs/>
          <w:sz w:val="24"/>
          <w:szCs w:val="24"/>
          <w:vertAlign w:val="superscript"/>
        </w:rPr>
        <w:t>4</w:t>
      </w:r>
      <w:r w:rsidRPr="0077118E">
        <w:rPr>
          <w:rFonts w:ascii="Times New Roman" w:hAnsi="Times New Roman" w:cs="Times New Roman"/>
          <w:bCs/>
          <w:sz w:val="24"/>
          <w:szCs w:val="24"/>
        </w:rPr>
        <w:t>.</w:t>
      </w:r>
    </w:p>
    <w:p w14:paraId="3E09BD57" w14:textId="563546B3" w:rsidR="0077118E" w:rsidRPr="0077118E" w:rsidRDefault="0077118E" w:rsidP="0077118E">
      <w:pPr>
        <w:spacing w:after="120" w:line="360" w:lineRule="auto"/>
        <w:jc w:val="both"/>
        <w:rPr>
          <w:rFonts w:ascii="Times New Roman" w:hAnsi="Times New Roman" w:cs="Times New Roman"/>
          <w:sz w:val="24"/>
          <w:szCs w:val="24"/>
        </w:rPr>
      </w:pPr>
      <w:r w:rsidRPr="0077118E">
        <w:rPr>
          <w:rFonts w:ascii="Times New Roman" w:hAnsi="Times New Roman" w:cs="Times New Roman"/>
          <w:sz w:val="24"/>
          <w:szCs w:val="24"/>
        </w:rPr>
        <w:t>A prevalência destes sintomas em idosos com demência alcança 75% dos casos, durante a evolução da doença, podendo chegar a 80% em idosos institucionalizados. Estes sintomas repercutem na funcionalidade do idoso, provocando um desempenho muito diferente do habitual. A presença desses sintomas pode provocar um grande estresse no cuidador, levando à institucionalização precoce, ou aumentando os custos com os cuidados</w:t>
      </w:r>
      <w:r w:rsidR="00227FE9" w:rsidRPr="00227FE9">
        <w:rPr>
          <w:rFonts w:ascii="Times New Roman" w:hAnsi="Times New Roman" w:cs="Times New Roman"/>
          <w:sz w:val="24"/>
          <w:szCs w:val="24"/>
          <w:vertAlign w:val="superscript"/>
        </w:rPr>
        <w:t>14</w:t>
      </w:r>
      <w:r w:rsidRPr="0077118E">
        <w:rPr>
          <w:rFonts w:ascii="Times New Roman" w:hAnsi="Times New Roman" w:cs="Times New Roman"/>
          <w:sz w:val="24"/>
          <w:szCs w:val="24"/>
        </w:rPr>
        <w:t>.</w:t>
      </w:r>
    </w:p>
    <w:p w14:paraId="16B18448" w14:textId="6BC0F7D7" w:rsidR="0077118E" w:rsidRPr="0077118E" w:rsidRDefault="0077118E" w:rsidP="0077118E">
      <w:pPr>
        <w:spacing w:after="120" w:line="360" w:lineRule="auto"/>
        <w:jc w:val="both"/>
        <w:rPr>
          <w:rFonts w:ascii="Times New Roman" w:hAnsi="Times New Roman" w:cs="Times New Roman"/>
          <w:sz w:val="24"/>
          <w:szCs w:val="24"/>
        </w:rPr>
      </w:pPr>
      <w:r w:rsidRPr="0077118E">
        <w:rPr>
          <w:rFonts w:ascii="Times New Roman" w:hAnsi="Times New Roman" w:cs="Times New Roman"/>
          <w:sz w:val="24"/>
          <w:szCs w:val="24"/>
        </w:rPr>
        <w:t xml:space="preserve">Os sintomas, muitas vezes, podem variar de acordo com o tipo de demência, podendo apresentar delírios, depressão, alucinações visuais, comportamentos culturalmente inadequados e desinibição sexual. Diversas concepções teóricas têm tentado explicar a origem de tais sintomas baseando-se na interação entre o idoso com demência e o ambiente </w:t>
      </w:r>
      <w:r w:rsidRPr="0077118E">
        <w:rPr>
          <w:rFonts w:ascii="Times New Roman" w:hAnsi="Times New Roman" w:cs="Times New Roman"/>
          <w:sz w:val="24"/>
          <w:szCs w:val="24"/>
          <w:vertAlign w:val="superscript"/>
        </w:rPr>
        <w:t>1</w:t>
      </w:r>
      <w:r w:rsidR="00750DAE">
        <w:rPr>
          <w:rFonts w:ascii="Times New Roman" w:hAnsi="Times New Roman" w:cs="Times New Roman"/>
          <w:sz w:val="24"/>
          <w:szCs w:val="24"/>
          <w:vertAlign w:val="superscript"/>
        </w:rPr>
        <w:t>4</w:t>
      </w:r>
      <w:r w:rsidRPr="0077118E">
        <w:rPr>
          <w:rFonts w:ascii="Times New Roman" w:hAnsi="Times New Roman" w:cs="Times New Roman"/>
          <w:sz w:val="24"/>
          <w:szCs w:val="24"/>
        </w:rPr>
        <w:t>.</w:t>
      </w:r>
    </w:p>
    <w:p w14:paraId="332C712F" w14:textId="0B178B00" w:rsidR="0077118E" w:rsidRPr="0077118E" w:rsidRDefault="0077118E" w:rsidP="0077118E">
      <w:pPr>
        <w:spacing w:after="120" w:line="360" w:lineRule="auto"/>
        <w:jc w:val="both"/>
      </w:pPr>
      <w:r w:rsidRPr="0077118E">
        <w:rPr>
          <w:rFonts w:ascii="Times New Roman" w:hAnsi="Times New Roman" w:cs="Times New Roman"/>
          <w:sz w:val="24"/>
          <w:szCs w:val="24"/>
        </w:rPr>
        <w:t xml:space="preserve">As intervenções não farmacológicas dos SPCD vêm sendo a primeira estratégia de abordagem a considerar no manejo destes sintomas, uma vez que, o uso de fármacos tem demonstrado um efeito modesto e os idosos são mais afetados pelos efeitos colaterais desses. Nos casos mais severos dos SPCD e que significam risco para o idoso e seu entorno é necessário combinar a abordagem farmacológica com a não farmacológica </w:t>
      </w:r>
      <w:r w:rsidRPr="0077118E">
        <w:rPr>
          <w:rFonts w:ascii="Times New Roman" w:hAnsi="Times New Roman" w:cs="Times New Roman"/>
          <w:sz w:val="24"/>
          <w:szCs w:val="24"/>
          <w:vertAlign w:val="superscript"/>
        </w:rPr>
        <w:t>1</w:t>
      </w:r>
      <w:r w:rsidR="00750DAE">
        <w:rPr>
          <w:rFonts w:ascii="Times New Roman" w:hAnsi="Times New Roman" w:cs="Times New Roman"/>
          <w:sz w:val="24"/>
          <w:szCs w:val="24"/>
          <w:vertAlign w:val="superscript"/>
        </w:rPr>
        <w:t>4</w:t>
      </w:r>
      <w:r w:rsidRPr="0077118E">
        <w:t>.</w:t>
      </w:r>
    </w:p>
    <w:p w14:paraId="4AFEE64D" w14:textId="77777777" w:rsidR="0077118E" w:rsidRPr="0077118E" w:rsidRDefault="0077118E" w:rsidP="0077118E">
      <w:pPr>
        <w:spacing w:after="120" w:line="360" w:lineRule="auto"/>
        <w:jc w:val="both"/>
        <w:rPr>
          <w:rFonts w:ascii="Times New Roman" w:hAnsi="Times New Roman" w:cs="Times New Roman"/>
          <w:sz w:val="24"/>
          <w:szCs w:val="24"/>
        </w:rPr>
      </w:pPr>
      <w:r w:rsidRPr="0077118E">
        <w:rPr>
          <w:rFonts w:ascii="Times New Roman" w:hAnsi="Times New Roman" w:cs="Times New Roman"/>
          <w:sz w:val="24"/>
          <w:szCs w:val="24"/>
        </w:rPr>
        <w:t>Os profissionais de saúde contam com várias estratégias não farmacológicas que podem ser usadas com idosos com SPCD. O terapeuta ocupacional intervém baseado na visão do idoso com demência como um indivíduo com uma história singular de valores e interesses, atividades e padrões de vida diária. Quando as intervenções são desenhadas e adaptadas aos interesses e habilidades de cada pessoa seus resultados são melhores.</w:t>
      </w:r>
    </w:p>
    <w:p w14:paraId="2FD5E3BA" w14:textId="54E61BC4" w:rsidR="0077118E" w:rsidRPr="0077118E" w:rsidRDefault="0077118E" w:rsidP="0077118E">
      <w:pPr>
        <w:spacing w:after="120" w:line="360" w:lineRule="auto"/>
        <w:jc w:val="both"/>
        <w:rPr>
          <w:rFonts w:ascii="Times New Roman" w:hAnsi="Times New Roman" w:cs="Times New Roman"/>
          <w:sz w:val="24"/>
          <w:szCs w:val="24"/>
        </w:rPr>
      </w:pPr>
      <w:r w:rsidRPr="0077118E">
        <w:rPr>
          <w:rFonts w:ascii="Times New Roman" w:hAnsi="Times New Roman" w:cs="Times New Roman"/>
          <w:sz w:val="24"/>
          <w:szCs w:val="24"/>
        </w:rPr>
        <w:t>O Modelo Canadense de Desempenho Ocupacional (COPM) propõe a prática centrada no cliente como uma abordagem que pode colaborar com o manejo dos SPCD, uma vez que ela considera as capacidades e habilidades das pessoas levando em conta suas necessidades particulares. Nos estágios mais avançados o trabalho em conjunto com o cuidador é essencial</w:t>
      </w:r>
      <w:r w:rsidR="00227FE9" w:rsidRPr="00227FE9">
        <w:rPr>
          <w:rFonts w:ascii="Times New Roman" w:hAnsi="Times New Roman" w:cs="Times New Roman"/>
          <w:sz w:val="24"/>
          <w:szCs w:val="24"/>
          <w:vertAlign w:val="superscript"/>
        </w:rPr>
        <w:t>14</w:t>
      </w:r>
      <w:r w:rsidRPr="0077118E">
        <w:rPr>
          <w:rFonts w:ascii="Times New Roman" w:hAnsi="Times New Roman" w:cs="Times New Roman"/>
          <w:sz w:val="24"/>
          <w:szCs w:val="24"/>
        </w:rPr>
        <w:t xml:space="preserve">.    </w:t>
      </w:r>
    </w:p>
    <w:p w14:paraId="3B8E228C" w14:textId="77777777" w:rsidR="0077118E" w:rsidRPr="0077118E" w:rsidRDefault="0077118E" w:rsidP="0077118E">
      <w:pPr>
        <w:spacing w:after="120" w:line="360" w:lineRule="auto"/>
        <w:jc w:val="both"/>
        <w:rPr>
          <w:rFonts w:ascii="Times New Roman" w:hAnsi="Times New Roman" w:cs="Times New Roman"/>
          <w:sz w:val="24"/>
          <w:szCs w:val="24"/>
        </w:rPr>
      </w:pPr>
      <w:r w:rsidRPr="0077118E">
        <w:rPr>
          <w:rFonts w:ascii="Times New Roman" w:hAnsi="Times New Roman" w:cs="Times New Roman"/>
          <w:sz w:val="24"/>
          <w:szCs w:val="24"/>
        </w:rPr>
        <w:t>Partindo da premissa que não se compreende o sujeito sem considerar seu contexto, há muitos programas de Terapia Ocupacional baseados em intervenções domiciliares que buscam favorecer a qualidade de vida das pessoas com demência e seus familiares.</w:t>
      </w:r>
    </w:p>
    <w:p w14:paraId="56D035BE" w14:textId="1B107F06" w:rsidR="0077118E" w:rsidRPr="0077118E" w:rsidRDefault="0077118E" w:rsidP="0077118E">
      <w:pPr>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lastRenderedPageBreak/>
        <w:t xml:space="preserve">Os SPCD são uma consequência da interação de três fatores: o paciente com demência (necessidades não satisfeitas, desconforto, medo, condições médicas), o cuidador (estresse, estilo de comunicação) e o ambiente (desordem, riscos). Percebe-se que nessa tríade o ambiente, tanto físico quanto social tem igual peso no desenvolvimento dos SPCD </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4</w:t>
      </w:r>
      <w:r w:rsidRPr="0077118E">
        <w:rPr>
          <w:rFonts w:ascii="Times New Roman" w:eastAsiaTheme="minorEastAsia" w:hAnsi="Times New Roman" w:cs="Times New Roman"/>
          <w:sz w:val="24"/>
          <w:szCs w:val="24"/>
          <w:lang w:eastAsia="pt-BR"/>
        </w:rPr>
        <w:t xml:space="preserve">.   </w:t>
      </w:r>
    </w:p>
    <w:p w14:paraId="0CAA8E8C" w14:textId="23D8FB81" w:rsidR="0077118E" w:rsidRPr="0077118E" w:rsidRDefault="0077118E" w:rsidP="0077118E">
      <w:pPr>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O terapeuta ocupacional pode adaptar o ambiente do idoso com demência levando em conta tanto suas capacidades e seus interesses quanto as barreiras e suportes que apresenta. O ambiente físico e social é fundamental, por isso é importante considerar o contexto de atenção, seja domiciliar ou institucional</w:t>
      </w:r>
      <w:r w:rsidR="00227FE9">
        <w:rPr>
          <w:rFonts w:ascii="Times New Roman" w:eastAsiaTheme="minorEastAsia" w:hAnsi="Times New Roman" w:cs="Times New Roman"/>
          <w:sz w:val="24"/>
          <w:szCs w:val="24"/>
          <w:lang w:eastAsia="pt-BR"/>
        </w:rPr>
        <w:t>,</w:t>
      </w:r>
      <w:r w:rsidRPr="0077118E">
        <w:rPr>
          <w:rFonts w:ascii="Times New Roman" w:eastAsiaTheme="minorEastAsia" w:hAnsi="Times New Roman" w:cs="Times New Roman"/>
          <w:sz w:val="24"/>
          <w:szCs w:val="24"/>
          <w:lang w:eastAsia="pt-BR"/>
        </w:rPr>
        <w:t xml:space="preserve"> seja com o apoio de cuidadores formais ou informais. </w:t>
      </w:r>
    </w:p>
    <w:p w14:paraId="062B4025" w14:textId="1AC406C5" w:rsidR="0077118E" w:rsidRPr="0077118E" w:rsidRDefault="0077118E" w:rsidP="0077118E">
      <w:pPr>
        <w:spacing w:after="120" w:line="360" w:lineRule="auto"/>
        <w:jc w:val="both"/>
        <w:rPr>
          <w:rFonts w:ascii="Times New Roman" w:eastAsiaTheme="minorEastAsia" w:hAnsi="Times New Roman" w:cs="Times New Roman"/>
          <w:b/>
          <w:sz w:val="24"/>
          <w:szCs w:val="24"/>
          <w:lang w:eastAsia="pt-BR"/>
        </w:rPr>
      </w:pPr>
      <w:r w:rsidRPr="0077118E">
        <w:rPr>
          <w:rFonts w:ascii="Times New Roman" w:eastAsiaTheme="minorEastAsia" w:hAnsi="Times New Roman" w:cs="Times New Roman"/>
          <w:sz w:val="24"/>
          <w:szCs w:val="24"/>
          <w:lang w:eastAsia="pt-BR"/>
        </w:rPr>
        <w:t>Sinaliza-se que o ambiente calmo, que proporcione segurança, suporte e promova a atividade significativa pode prevenir ou minimizar a ocorrência dos SPCD. As atividades podem preencher uma lacuna, manter os papéis sociais, permitir expressões positivas, diminuir frustrações e melhorar os sentimentos de conexão</w:t>
      </w:r>
      <w:r w:rsidR="00227FE9" w:rsidRPr="00227FE9">
        <w:rPr>
          <w:rFonts w:ascii="Times New Roman" w:eastAsiaTheme="minorEastAsia" w:hAnsi="Times New Roman" w:cs="Times New Roman"/>
          <w:sz w:val="24"/>
          <w:szCs w:val="24"/>
          <w:vertAlign w:val="superscript"/>
          <w:lang w:eastAsia="pt-BR"/>
        </w:rPr>
        <w:t>14</w:t>
      </w:r>
      <w:r w:rsidRPr="0077118E">
        <w:rPr>
          <w:rFonts w:ascii="Times New Roman" w:eastAsiaTheme="minorEastAsia" w:hAnsi="Times New Roman" w:cs="Times New Roman"/>
          <w:sz w:val="24"/>
          <w:szCs w:val="24"/>
          <w:lang w:eastAsia="pt-BR"/>
        </w:rPr>
        <w:t xml:space="preserve">. </w:t>
      </w:r>
      <w:r w:rsidRPr="0077118E">
        <w:rPr>
          <w:rFonts w:ascii="Times New Roman" w:eastAsiaTheme="minorEastAsia" w:hAnsi="Times New Roman" w:cs="Times New Roman"/>
          <w:b/>
          <w:sz w:val="24"/>
          <w:szCs w:val="24"/>
          <w:lang w:eastAsia="pt-BR"/>
        </w:rPr>
        <w:t xml:space="preserve"> </w:t>
      </w:r>
    </w:p>
    <w:p w14:paraId="44487028" w14:textId="77777777" w:rsidR="0077118E" w:rsidRPr="0077118E" w:rsidRDefault="0077118E" w:rsidP="0077118E">
      <w:pPr>
        <w:keepNext/>
        <w:keepLines/>
        <w:spacing w:before="200" w:after="240"/>
        <w:outlineLvl w:val="1"/>
        <w:rPr>
          <w:rFonts w:ascii="Times New Roman" w:eastAsiaTheme="minorEastAsia" w:hAnsi="Times New Roman" w:cs="Times New Roman"/>
          <w:b/>
          <w:bCs/>
          <w:sz w:val="24"/>
          <w:szCs w:val="24"/>
          <w:lang w:eastAsia="pt-BR"/>
        </w:rPr>
      </w:pPr>
      <w:bookmarkStart w:id="12" w:name="_Toc497576836"/>
      <w:r w:rsidRPr="0077118E">
        <w:rPr>
          <w:rFonts w:ascii="Times New Roman" w:eastAsiaTheme="minorEastAsia" w:hAnsi="Times New Roman" w:cs="Times New Roman"/>
          <w:b/>
          <w:bCs/>
          <w:sz w:val="24"/>
          <w:szCs w:val="24"/>
          <w:lang w:eastAsia="pt-BR"/>
        </w:rPr>
        <w:t>3.4. Buscando evidências</w:t>
      </w:r>
      <w:bookmarkEnd w:id="12"/>
      <w:r w:rsidRPr="0077118E">
        <w:rPr>
          <w:rFonts w:ascii="Times New Roman" w:eastAsiaTheme="minorEastAsia" w:hAnsi="Times New Roman" w:cs="Times New Roman"/>
          <w:b/>
          <w:bCs/>
          <w:sz w:val="24"/>
          <w:szCs w:val="24"/>
          <w:lang w:eastAsia="pt-BR"/>
        </w:rPr>
        <w:t xml:space="preserve"> </w:t>
      </w:r>
    </w:p>
    <w:p w14:paraId="2A038886" w14:textId="6D4481DD" w:rsidR="0077118E" w:rsidRPr="0077118E" w:rsidRDefault="0077118E" w:rsidP="0077118E">
      <w:pPr>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A revisão da literatura realizada por </w:t>
      </w:r>
      <w:proofErr w:type="spellStart"/>
      <w:r w:rsidRPr="0077118E">
        <w:rPr>
          <w:rFonts w:ascii="Times New Roman" w:eastAsiaTheme="minorEastAsia" w:hAnsi="Times New Roman" w:cs="Times New Roman"/>
          <w:sz w:val="24"/>
          <w:szCs w:val="24"/>
          <w:lang w:eastAsia="pt-BR"/>
        </w:rPr>
        <w:t>Gajardo</w:t>
      </w:r>
      <w:proofErr w:type="spellEnd"/>
      <w:r w:rsidRPr="0077118E">
        <w:rPr>
          <w:rFonts w:ascii="Times New Roman" w:eastAsiaTheme="minorEastAsia" w:hAnsi="Times New Roman" w:cs="Times New Roman"/>
          <w:sz w:val="24"/>
          <w:szCs w:val="24"/>
          <w:lang w:eastAsia="pt-BR"/>
        </w:rPr>
        <w:t xml:space="preserve"> e Aravena</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5</w:t>
      </w:r>
      <w:r w:rsidRPr="0077118E">
        <w:rPr>
          <w:rFonts w:ascii="Times New Roman" w:eastAsiaTheme="minorEastAsia" w:hAnsi="Times New Roman" w:cs="Times New Roman"/>
          <w:sz w:val="24"/>
          <w:szCs w:val="24"/>
          <w:lang w:eastAsia="pt-BR"/>
        </w:rPr>
        <w:t>, buscando evidências dos principais benefícios da Terapia Ocupacional com pessoas com demência, identifica dois principais enfoques implícitos nas ações de terapeutas ocupacionais com pessoas com demência: um enfoque funcional e um enfoque no ajuste cotidiano. Tais enfoques, entretanto, não são excludentes, mas são incorporados simultaneamente nos diferentes contextos de intervenção dos terapeutas ocupacionais nessa área</w:t>
      </w:r>
      <w:r w:rsidR="00227FE9" w:rsidRPr="00227FE9">
        <w:rPr>
          <w:rFonts w:ascii="Times New Roman" w:eastAsiaTheme="minorEastAsia" w:hAnsi="Times New Roman" w:cs="Times New Roman"/>
          <w:sz w:val="24"/>
          <w:szCs w:val="24"/>
          <w:vertAlign w:val="superscript"/>
          <w:lang w:eastAsia="pt-BR"/>
        </w:rPr>
        <w:t>15</w:t>
      </w:r>
      <w:r w:rsidRPr="0077118E">
        <w:rPr>
          <w:rFonts w:ascii="Times New Roman" w:eastAsiaTheme="minorEastAsia" w:hAnsi="Times New Roman" w:cs="Times New Roman"/>
          <w:sz w:val="24"/>
          <w:szCs w:val="24"/>
          <w:lang w:eastAsia="pt-BR"/>
        </w:rPr>
        <w:t xml:space="preserve">.    </w:t>
      </w:r>
    </w:p>
    <w:p w14:paraId="649935EC" w14:textId="77777777" w:rsidR="0077118E" w:rsidRPr="0077118E" w:rsidRDefault="0077118E" w:rsidP="0077118E">
      <w:pPr>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As atividades cotidianas são descritas como ponto de encontro entre o paciente com demência e seu cuidador familiar, proporcionando experiências positivas de envolvimento em atividades tanto para a pessoa quanto para sua rede de apoio.</w:t>
      </w:r>
    </w:p>
    <w:p w14:paraId="64B6963E" w14:textId="0497A882" w:rsidR="0077118E" w:rsidRPr="0077118E" w:rsidRDefault="0077118E" w:rsidP="0077118E">
      <w:pPr>
        <w:spacing w:before="120" w:after="24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A revisão desses autores mostra as formas de intervenção da Terapia Ocupacional e seus potenciais benefícios, levam em consideração variáveis, tais como qualidade de vida, a carga do cuidador, a funcionalidade e a redução de sintomas psicológicos e comportamentais. Estas abordagens consideram premissas como a adaptação do ambiente, desenho e supervisão de atividades adequadas às capacidades, interesses e história da pessoa com demência e a capacidade do cuidador para enfrentamento dos desafios diários</w:t>
      </w:r>
      <w:r w:rsidRPr="0077118E">
        <w:rPr>
          <w:rFonts w:ascii="Times New Roman" w:eastAsiaTheme="minorEastAsia" w:hAnsi="Times New Roman" w:cs="Times New Roman"/>
          <w:sz w:val="24"/>
          <w:szCs w:val="24"/>
          <w:vertAlign w:val="superscript"/>
          <w:lang w:eastAsia="pt-BR"/>
        </w:rPr>
        <w:t>1</w:t>
      </w:r>
      <w:r w:rsidR="00750DAE">
        <w:rPr>
          <w:rFonts w:ascii="Times New Roman" w:eastAsiaTheme="minorEastAsia" w:hAnsi="Times New Roman" w:cs="Times New Roman"/>
          <w:sz w:val="24"/>
          <w:szCs w:val="24"/>
          <w:vertAlign w:val="superscript"/>
          <w:lang w:eastAsia="pt-BR"/>
        </w:rPr>
        <w:t>5</w:t>
      </w:r>
      <w:r w:rsidRPr="0077118E">
        <w:rPr>
          <w:rFonts w:ascii="Times New Roman" w:eastAsiaTheme="minorEastAsia" w:hAnsi="Times New Roman" w:cs="Times New Roman"/>
          <w:sz w:val="24"/>
          <w:szCs w:val="24"/>
          <w:lang w:eastAsia="pt-BR"/>
        </w:rPr>
        <w:t xml:space="preserve">.  </w:t>
      </w:r>
    </w:p>
    <w:p w14:paraId="4BAEBDDC" w14:textId="77777777" w:rsidR="0077118E" w:rsidRPr="0077118E" w:rsidRDefault="0077118E" w:rsidP="0077118E">
      <w:pPr>
        <w:keepNext/>
        <w:keepLines/>
        <w:spacing w:before="120" w:after="240"/>
        <w:outlineLvl w:val="1"/>
        <w:rPr>
          <w:rFonts w:ascii="Times New Roman" w:eastAsiaTheme="minorEastAsia" w:hAnsi="Times New Roman" w:cs="Times New Roman"/>
          <w:b/>
          <w:bCs/>
          <w:sz w:val="24"/>
          <w:szCs w:val="24"/>
          <w:lang w:eastAsia="pt-BR"/>
        </w:rPr>
      </w:pPr>
      <w:bookmarkStart w:id="13" w:name="_Toc497576837"/>
      <w:r w:rsidRPr="0077118E">
        <w:rPr>
          <w:rFonts w:ascii="Times New Roman" w:eastAsiaTheme="minorEastAsia" w:hAnsi="Times New Roman" w:cs="Times New Roman"/>
          <w:b/>
          <w:bCs/>
          <w:sz w:val="24"/>
          <w:szCs w:val="24"/>
          <w:lang w:eastAsia="pt-BR"/>
        </w:rPr>
        <w:lastRenderedPageBreak/>
        <w:t>3.5. Revendo conceito e propondo um modelo</w:t>
      </w:r>
      <w:bookmarkEnd w:id="13"/>
      <w:r w:rsidRPr="0077118E">
        <w:rPr>
          <w:rFonts w:ascii="Times New Roman" w:eastAsiaTheme="minorEastAsia" w:hAnsi="Times New Roman" w:cs="Times New Roman"/>
          <w:b/>
          <w:bCs/>
          <w:sz w:val="24"/>
          <w:szCs w:val="24"/>
          <w:lang w:eastAsia="pt-BR"/>
        </w:rPr>
        <w:t xml:space="preserve"> </w:t>
      </w:r>
    </w:p>
    <w:p w14:paraId="09B68BFF" w14:textId="77777777" w:rsidR="0077118E" w:rsidRPr="0077118E" w:rsidRDefault="0077118E" w:rsidP="0077118E">
      <w:pPr>
        <w:spacing w:before="120" w:after="240" w:line="360" w:lineRule="auto"/>
        <w:jc w:val="both"/>
        <w:rPr>
          <w:rFonts w:ascii="inherit" w:eastAsia="Times New Roman" w:hAnsi="inherit" w:cs="Courier New"/>
          <w:color w:val="212121"/>
          <w:sz w:val="20"/>
          <w:szCs w:val="20"/>
          <w:lang w:val="pt-PT" w:eastAsia="pt-BR"/>
        </w:rPr>
      </w:pPr>
      <w:r w:rsidRPr="0077118E">
        <w:rPr>
          <w:rFonts w:ascii="Times New Roman" w:hAnsi="Times New Roman" w:cs="Times New Roman"/>
          <w:bCs/>
          <w:sz w:val="24"/>
          <w:szCs w:val="24"/>
          <w:lang w:val="pt-PT"/>
        </w:rPr>
        <w:t>A alteração cognitiva presente na demência está relacionada à autonomia das pessoas, o que representa desafio particular para a Terapia Ocupacional como uma disciplina que busca a promoção da participação e autonomia das pessoas.</w:t>
      </w:r>
      <w:r w:rsidRPr="0077118E">
        <w:rPr>
          <w:rFonts w:ascii="inherit" w:eastAsia="Times New Roman" w:hAnsi="inherit" w:cs="Courier New"/>
          <w:color w:val="212121"/>
          <w:sz w:val="20"/>
          <w:szCs w:val="20"/>
          <w:lang w:val="pt-PT" w:eastAsia="pt-BR"/>
        </w:rPr>
        <w:t xml:space="preserve"> </w:t>
      </w:r>
    </w:p>
    <w:p w14:paraId="3B257EC4" w14:textId="26A7CA7D" w:rsidR="0077118E" w:rsidRPr="0077118E" w:rsidRDefault="0077118E" w:rsidP="0077118E">
      <w:pPr>
        <w:spacing w:after="120" w:line="360" w:lineRule="auto"/>
        <w:jc w:val="both"/>
        <w:rPr>
          <w:rFonts w:ascii="Times New Roman" w:hAnsi="Times New Roman" w:cs="Times New Roman"/>
          <w:bCs/>
          <w:sz w:val="24"/>
          <w:szCs w:val="24"/>
          <w:lang w:val="pt-PT"/>
        </w:rPr>
      </w:pPr>
      <w:r w:rsidRPr="0077118E">
        <w:rPr>
          <w:rFonts w:ascii="Times New Roman" w:hAnsi="Times New Roman" w:cs="Times New Roman"/>
          <w:bCs/>
          <w:sz w:val="24"/>
          <w:szCs w:val="24"/>
          <w:lang w:val="pt-PT"/>
        </w:rPr>
        <w:t>Gajardo e Cifuentes</w:t>
      </w:r>
      <w:r w:rsidRPr="0077118E">
        <w:rPr>
          <w:rFonts w:ascii="Times New Roman" w:hAnsi="Times New Roman" w:cs="Times New Roman"/>
          <w:bCs/>
          <w:sz w:val="24"/>
          <w:szCs w:val="24"/>
          <w:vertAlign w:val="superscript"/>
          <w:lang w:val="pt-PT"/>
        </w:rPr>
        <w:t>1</w:t>
      </w:r>
      <w:r w:rsidR="00750DAE">
        <w:rPr>
          <w:rFonts w:ascii="Times New Roman" w:hAnsi="Times New Roman" w:cs="Times New Roman"/>
          <w:bCs/>
          <w:sz w:val="24"/>
          <w:szCs w:val="24"/>
          <w:vertAlign w:val="superscript"/>
          <w:lang w:val="pt-PT"/>
        </w:rPr>
        <w:t>6</w:t>
      </w:r>
      <w:r w:rsidRPr="0077118E">
        <w:rPr>
          <w:rFonts w:ascii="Times New Roman" w:hAnsi="Times New Roman" w:cs="Times New Roman"/>
          <w:bCs/>
          <w:sz w:val="24"/>
          <w:szCs w:val="24"/>
          <w:lang w:val="pt-PT"/>
        </w:rPr>
        <w:t xml:space="preserve"> promovem uma discussão em torno de diferentes paradigmas sobre autonomia na demência, para visualizar o desenvolvimento de uma estrutura conceitual dessa relação que expande sua compreensão a partir da determinação individual para o relacionamento com os outros, o meio ambiente, a agência e o transacionalismo, permitindo vislumbrar um maior potencial de intervenção da Terapia Ocupacional e de estudo da ocupação.</w:t>
      </w:r>
    </w:p>
    <w:p w14:paraId="287D09D5" w14:textId="7836F45E" w:rsidR="0077118E" w:rsidRPr="0077118E" w:rsidRDefault="0077118E" w:rsidP="0077118E">
      <w:pPr>
        <w:spacing w:line="360" w:lineRule="auto"/>
        <w:jc w:val="both"/>
        <w:rPr>
          <w:rFonts w:ascii="Times New Roman" w:hAnsi="Times New Roman" w:cs="Times New Roman"/>
          <w:bCs/>
          <w:sz w:val="24"/>
          <w:szCs w:val="24"/>
          <w:lang w:val="pt-PT"/>
        </w:rPr>
      </w:pPr>
      <w:r w:rsidRPr="0077118E">
        <w:rPr>
          <w:rFonts w:ascii="Times New Roman" w:hAnsi="Times New Roman" w:cs="Times New Roman"/>
          <w:bCs/>
          <w:sz w:val="24"/>
          <w:szCs w:val="24"/>
          <w:lang w:val="pt-PT"/>
        </w:rPr>
        <w:t>Sob uma visão de ocupação e participação, propõe-se o desenvolvimento de um modelo transacional ou contextual de autonomia na demência, incorporando elementos conceituais previamente desenvolvidos que incluem ocupação, história paradigmática de demência e sua relação com autonomia, numa perspectiva transacional, interdependência e agência</w:t>
      </w:r>
      <w:r w:rsidR="00227FE9" w:rsidRPr="00227FE9">
        <w:rPr>
          <w:rFonts w:ascii="Times New Roman" w:hAnsi="Times New Roman" w:cs="Times New Roman"/>
          <w:bCs/>
          <w:sz w:val="24"/>
          <w:szCs w:val="24"/>
          <w:vertAlign w:val="superscript"/>
          <w:lang w:val="pt-PT"/>
        </w:rPr>
        <w:t>16</w:t>
      </w:r>
      <w:r w:rsidRPr="0077118E">
        <w:rPr>
          <w:rFonts w:ascii="Times New Roman" w:hAnsi="Times New Roman" w:cs="Times New Roman"/>
          <w:bCs/>
          <w:sz w:val="24"/>
          <w:szCs w:val="24"/>
          <w:lang w:val="pt-PT"/>
        </w:rPr>
        <w:t>.</w:t>
      </w:r>
    </w:p>
    <w:p w14:paraId="5FEF080B" w14:textId="10C77AE3" w:rsidR="0077118E" w:rsidRPr="0077118E" w:rsidRDefault="0077118E" w:rsidP="0077118E">
      <w:pPr>
        <w:spacing w:line="360" w:lineRule="auto"/>
        <w:jc w:val="both"/>
        <w:rPr>
          <w:rFonts w:ascii="Times New Roman" w:hAnsi="Times New Roman" w:cs="Times New Roman"/>
          <w:bCs/>
          <w:sz w:val="24"/>
          <w:szCs w:val="24"/>
          <w:lang w:val="pt-PT"/>
        </w:rPr>
      </w:pPr>
      <w:r w:rsidRPr="0077118E">
        <w:rPr>
          <w:rFonts w:ascii="Times New Roman" w:hAnsi="Times New Roman" w:cs="Times New Roman"/>
          <w:bCs/>
          <w:sz w:val="24"/>
          <w:szCs w:val="24"/>
          <w:lang w:val="pt-PT"/>
        </w:rPr>
        <w:t>A autonomia na demência é uma entidade holística conforme os três componentes ou fatores: (a) pessoa com demência, (b) outras pessoas e ambiente social, (c) ocupação e participação, que são inseparáveis e determinantes de uma única entidade chamada autonomia</w:t>
      </w:r>
      <w:r w:rsidRPr="0077118E">
        <w:rPr>
          <w:rFonts w:ascii="Times New Roman" w:hAnsi="Times New Roman" w:cs="Times New Roman"/>
          <w:bCs/>
          <w:sz w:val="24"/>
          <w:szCs w:val="24"/>
          <w:vertAlign w:val="superscript"/>
          <w:lang w:val="pt-PT"/>
        </w:rPr>
        <w:t>1</w:t>
      </w:r>
      <w:r w:rsidR="00750DAE">
        <w:rPr>
          <w:rFonts w:ascii="Times New Roman" w:hAnsi="Times New Roman" w:cs="Times New Roman"/>
          <w:bCs/>
          <w:sz w:val="24"/>
          <w:szCs w:val="24"/>
          <w:vertAlign w:val="superscript"/>
          <w:lang w:val="pt-PT"/>
        </w:rPr>
        <w:t>6</w:t>
      </w:r>
      <w:r w:rsidRPr="0077118E">
        <w:rPr>
          <w:rFonts w:ascii="Times New Roman" w:hAnsi="Times New Roman" w:cs="Times New Roman"/>
          <w:bCs/>
          <w:sz w:val="24"/>
          <w:szCs w:val="24"/>
          <w:lang w:val="pt-PT"/>
        </w:rPr>
        <w:t>.</w:t>
      </w:r>
    </w:p>
    <w:p w14:paraId="70147BC3" w14:textId="65B5E9AC" w:rsidR="0077118E" w:rsidRPr="0077118E" w:rsidRDefault="0077118E" w:rsidP="0077118E">
      <w:pPr>
        <w:spacing w:line="360" w:lineRule="auto"/>
        <w:jc w:val="both"/>
        <w:rPr>
          <w:rFonts w:ascii="Times New Roman" w:hAnsi="Times New Roman" w:cs="Times New Roman"/>
          <w:bCs/>
          <w:sz w:val="24"/>
          <w:szCs w:val="24"/>
        </w:rPr>
      </w:pPr>
      <w:r w:rsidRPr="0077118E">
        <w:rPr>
          <w:rFonts w:ascii="Times New Roman" w:hAnsi="Times New Roman" w:cs="Times New Roman"/>
          <w:bCs/>
          <w:sz w:val="24"/>
          <w:szCs w:val="24"/>
          <w:lang w:val="pt-PT"/>
        </w:rPr>
        <w:t>Em sua busca para promover a participação, a autonomia e o bem-estar nas pessoas, e da perspectiva da ocupação, a Terapia Ocupacional e a Ciência do Ocupação encontram relevância na consideração de uma racionalidade sobre autonomia na demência que enfatiza a relação, dinamismo e interdependência entre componentes individuais e contextuais, numa visão categórica e centrada na noção de capacidade individual</w:t>
      </w:r>
      <w:r w:rsidRPr="0077118E">
        <w:rPr>
          <w:rFonts w:ascii="Times New Roman" w:hAnsi="Times New Roman" w:cs="Times New Roman"/>
          <w:bCs/>
          <w:sz w:val="24"/>
          <w:szCs w:val="24"/>
          <w:vertAlign w:val="superscript"/>
          <w:lang w:val="pt-PT"/>
        </w:rPr>
        <w:t>1</w:t>
      </w:r>
      <w:r w:rsidR="00750DAE">
        <w:rPr>
          <w:rFonts w:ascii="Times New Roman" w:hAnsi="Times New Roman" w:cs="Times New Roman"/>
          <w:bCs/>
          <w:sz w:val="24"/>
          <w:szCs w:val="24"/>
          <w:vertAlign w:val="superscript"/>
          <w:lang w:val="pt-PT"/>
        </w:rPr>
        <w:t>6</w:t>
      </w:r>
      <w:r w:rsidRPr="0077118E">
        <w:rPr>
          <w:rFonts w:ascii="Times New Roman" w:hAnsi="Times New Roman" w:cs="Times New Roman"/>
          <w:bCs/>
          <w:sz w:val="24"/>
          <w:szCs w:val="24"/>
          <w:lang w:val="pt-PT"/>
        </w:rPr>
        <w:t>.</w:t>
      </w:r>
    </w:p>
    <w:p w14:paraId="5CDCEC03" w14:textId="3771C805" w:rsidR="0077118E" w:rsidRPr="0077118E" w:rsidRDefault="0077118E" w:rsidP="0077118E">
      <w:pPr>
        <w:spacing w:line="360" w:lineRule="auto"/>
        <w:jc w:val="both"/>
        <w:rPr>
          <w:rFonts w:ascii="Times New Roman" w:hAnsi="Times New Roman" w:cs="Times New Roman"/>
          <w:bCs/>
          <w:sz w:val="24"/>
          <w:szCs w:val="24"/>
        </w:rPr>
      </w:pPr>
      <w:r w:rsidRPr="0077118E">
        <w:rPr>
          <w:rFonts w:ascii="Times New Roman" w:hAnsi="Times New Roman" w:cs="Times New Roman"/>
          <w:bCs/>
          <w:sz w:val="24"/>
          <w:szCs w:val="24"/>
          <w:lang w:val="pt-PT"/>
        </w:rPr>
        <w:t>Neste sentido, este manuscrito faz a proposta de um modelo de autonomia transacional ou contextualizado em demência, com o objetivo de contribuir com novas reflexões conceituais que servem a prática contemporânea e futura</w:t>
      </w:r>
      <w:r w:rsidRPr="0077118E">
        <w:rPr>
          <w:rFonts w:ascii="Times New Roman" w:hAnsi="Times New Roman" w:cs="Times New Roman"/>
          <w:bCs/>
          <w:sz w:val="24"/>
          <w:szCs w:val="24"/>
          <w:vertAlign w:val="superscript"/>
          <w:lang w:val="pt-PT"/>
        </w:rPr>
        <w:t>1</w:t>
      </w:r>
      <w:r w:rsidR="00750DAE">
        <w:rPr>
          <w:rFonts w:ascii="Times New Roman" w:hAnsi="Times New Roman" w:cs="Times New Roman"/>
          <w:bCs/>
          <w:sz w:val="24"/>
          <w:szCs w:val="24"/>
          <w:vertAlign w:val="superscript"/>
          <w:lang w:val="pt-PT"/>
        </w:rPr>
        <w:t>6</w:t>
      </w:r>
      <w:r w:rsidRPr="0077118E">
        <w:rPr>
          <w:rFonts w:ascii="Times New Roman" w:hAnsi="Times New Roman" w:cs="Times New Roman"/>
          <w:bCs/>
          <w:sz w:val="24"/>
          <w:szCs w:val="24"/>
          <w:lang w:val="pt-PT"/>
        </w:rPr>
        <w:t>.</w:t>
      </w:r>
    </w:p>
    <w:p w14:paraId="225718D1" w14:textId="77777777" w:rsidR="0077118E" w:rsidRPr="0077118E" w:rsidRDefault="0077118E" w:rsidP="0077118E">
      <w:pPr>
        <w:keepNext/>
        <w:keepLines/>
        <w:numPr>
          <w:ilvl w:val="0"/>
          <w:numId w:val="2"/>
        </w:numPr>
        <w:spacing w:before="480" w:after="0"/>
        <w:outlineLvl w:val="0"/>
        <w:rPr>
          <w:rFonts w:ascii="Times New Roman" w:eastAsiaTheme="minorEastAsia" w:hAnsi="Times New Roman" w:cs="Times New Roman"/>
          <w:b/>
          <w:bCs/>
          <w:sz w:val="24"/>
          <w:szCs w:val="24"/>
          <w:lang w:eastAsia="pt-BR"/>
        </w:rPr>
      </w:pPr>
      <w:bookmarkStart w:id="14" w:name="_Toc497576838"/>
      <w:r w:rsidRPr="0077118E">
        <w:rPr>
          <w:rFonts w:ascii="Times New Roman" w:eastAsiaTheme="minorEastAsia" w:hAnsi="Times New Roman" w:cs="Times New Roman"/>
          <w:b/>
          <w:bCs/>
          <w:sz w:val="24"/>
          <w:szCs w:val="24"/>
          <w:lang w:eastAsia="pt-BR"/>
        </w:rPr>
        <w:t>CONSIDERAÇÕES FINAIS</w:t>
      </w:r>
      <w:bookmarkEnd w:id="14"/>
    </w:p>
    <w:p w14:paraId="025FC8B8" w14:textId="77777777" w:rsidR="0077118E" w:rsidRPr="0077118E" w:rsidRDefault="0077118E" w:rsidP="0077118E">
      <w:pPr>
        <w:widowControl w:val="0"/>
        <w:autoSpaceDE w:val="0"/>
        <w:autoSpaceDN w:val="0"/>
        <w:adjustRightInd w:val="0"/>
        <w:spacing w:after="0" w:line="360" w:lineRule="auto"/>
        <w:jc w:val="both"/>
        <w:rPr>
          <w:rFonts w:ascii="Times New Roman" w:eastAsiaTheme="minorEastAsia" w:hAnsi="Times New Roman" w:cs="Times New Roman"/>
          <w:color w:val="000000"/>
          <w:kern w:val="2"/>
          <w:sz w:val="24"/>
          <w:szCs w:val="24"/>
          <w:lang w:eastAsia="pt-BR"/>
        </w:rPr>
      </w:pPr>
    </w:p>
    <w:p w14:paraId="2FA3F690"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color w:val="000000"/>
          <w:kern w:val="2"/>
          <w:sz w:val="24"/>
          <w:szCs w:val="24"/>
          <w:lang w:eastAsia="pt-BR"/>
        </w:rPr>
      </w:pPr>
      <w:r w:rsidRPr="0077118E">
        <w:rPr>
          <w:rFonts w:ascii="Times New Roman" w:eastAsiaTheme="minorEastAsia" w:hAnsi="Times New Roman" w:cs="Times New Roman"/>
          <w:color w:val="000000"/>
          <w:kern w:val="2"/>
          <w:sz w:val="24"/>
          <w:szCs w:val="24"/>
          <w:lang w:eastAsia="pt-BR"/>
        </w:rPr>
        <w:t xml:space="preserve">Levando em consideração a complexidade da síndrome demencial entende-se a </w:t>
      </w:r>
      <w:r w:rsidRPr="0077118E">
        <w:rPr>
          <w:rFonts w:ascii="Times New Roman" w:eastAsiaTheme="minorEastAsia" w:hAnsi="Times New Roman" w:cs="Times New Roman"/>
          <w:color w:val="000000"/>
          <w:kern w:val="2"/>
          <w:sz w:val="24"/>
          <w:szCs w:val="24"/>
          <w:lang w:eastAsia="pt-BR"/>
        </w:rPr>
        <w:lastRenderedPageBreak/>
        <w:t xml:space="preserve">diversidade de abordagens da Terapia Ocupacional voltadas para idosos com demência encontrada na literatura.  O estudo mostrou a variedade de possibilidades de atuação do terapeuta ocupacional com idosos com demência e seus cuidadores que vem sendo construída ao longo do tempo. </w:t>
      </w:r>
    </w:p>
    <w:p w14:paraId="4036C33D"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color w:val="000000"/>
          <w:kern w:val="2"/>
          <w:sz w:val="24"/>
          <w:szCs w:val="24"/>
          <w:lang w:eastAsia="pt-BR"/>
        </w:rPr>
        <w:t>As ações de prevenção da demência abrem novas perspectivas de intervenção</w:t>
      </w:r>
      <w:r w:rsidRPr="0077118E">
        <w:rPr>
          <w:rFonts w:ascii="Times New Roman" w:eastAsiaTheme="minorEastAsia" w:hAnsi="Times New Roman" w:cs="Times New Roman"/>
          <w:sz w:val="24"/>
          <w:szCs w:val="24"/>
          <w:lang w:eastAsia="pt-BR"/>
        </w:rPr>
        <w:t xml:space="preserve"> para a Terapia Ocupacional. A promoção de ocupações e estilos de vida saudável, da organização das atividades do dia-a-dia e ampliação da participação social são fundamentais. As ocupações constituem-se assim, ferramentas indispensáveis, modificando condutas de risco, e promovem um ambiente físico e social adequado ao idoso. </w:t>
      </w:r>
    </w:p>
    <w:p w14:paraId="0FECCC3C"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 xml:space="preserve">Como campo de estudo e prática específica da Terapia Ocupacional, as ocupações precisam ser bem avaliadas. Ter um instrumento que possibilite avaliar todas as ocupações do idoso com demência, e não só as </w:t>
      </w:r>
      <w:proofErr w:type="spellStart"/>
      <w:r w:rsidRPr="0077118E">
        <w:rPr>
          <w:rFonts w:ascii="Times New Roman" w:eastAsiaTheme="minorEastAsia" w:hAnsi="Times New Roman" w:cs="Times New Roman"/>
          <w:sz w:val="24"/>
          <w:szCs w:val="24"/>
          <w:lang w:eastAsia="pt-BR"/>
        </w:rPr>
        <w:t>AVDs</w:t>
      </w:r>
      <w:proofErr w:type="spellEnd"/>
      <w:r w:rsidRPr="0077118E">
        <w:rPr>
          <w:rFonts w:ascii="Times New Roman" w:eastAsiaTheme="minorEastAsia" w:hAnsi="Times New Roman" w:cs="Times New Roman"/>
          <w:sz w:val="24"/>
          <w:szCs w:val="24"/>
          <w:lang w:eastAsia="pt-BR"/>
        </w:rPr>
        <w:t>, é uma grande contribuição para a prática do terapeuta ocupacional, pois permite mapear o perfil de desempenho ocupacional dos idosos, acompanhar e avaliar o impacto das intervenções, assim como a evolução da doença.</w:t>
      </w:r>
    </w:p>
    <w:p w14:paraId="0A63E1CE" w14:textId="77777777" w:rsidR="0077118E" w:rsidRPr="0077118E" w:rsidRDefault="0077118E" w:rsidP="0077118E">
      <w:pPr>
        <w:widowControl w:val="0"/>
        <w:autoSpaceDE w:val="0"/>
        <w:autoSpaceDN w:val="0"/>
        <w:adjustRightInd w:val="0"/>
        <w:spacing w:after="120" w:line="360" w:lineRule="auto"/>
        <w:jc w:val="both"/>
        <w:rPr>
          <w:rFonts w:ascii="Times New Roman" w:eastAsiaTheme="minorEastAsia" w:hAnsi="Times New Roman" w:cs="Times New Roman"/>
          <w:sz w:val="24"/>
          <w:szCs w:val="24"/>
          <w:lang w:eastAsia="pt-BR"/>
        </w:rPr>
      </w:pPr>
      <w:r w:rsidRPr="0077118E">
        <w:rPr>
          <w:rFonts w:ascii="Times New Roman" w:eastAsiaTheme="minorEastAsia" w:hAnsi="Times New Roman" w:cs="Times New Roman"/>
          <w:sz w:val="24"/>
          <w:szCs w:val="24"/>
          <w:lang w:eastAsia="pt-BR"/>
        </w:rPr>
        <w:t>As abordagens cognitiva, funcional, psicológica e comportamental informam as perspectivas teóricas que orientam as práticas do terapeuta ocupacional na atenção à idosos em diferentes estágios da demência. Observou-se, entretanto, independente da abordagem, que a intervenção centrada na busca de promoção da qualidade de vida e na capacidade do idoso para lidar com as atividades do cotidiano, não pode deixar de considerar o cuidador/familiar e o ambiente ou contexto de vida desse idoso como parte integrante do processo de tratamento. A intervenção do terapeuta ocupacional terá sempre que considerar as três dimensões a serem abordadas: o idoso, o cuidador e o ambiente/contexto.</w:t>
      </w:r>
    </w:p>
    <w:p w14:paraId="34DA64AB" w14:textId="77777777" w:rsidR="0077118E" w:rsidRPr="0077118E" w:rsidRDefault="0077118E" w:rsidP="0077118E">
      <w:pPr>
        <w:spacing w:after="240" w:line="360" w:lineRule="auto"/>
        <w:jc w:val="both"/>
        <w:rPr>
          <w:rFonts w:ascii="Times New Roman" w:eastAsiaTheme="minorEastAsia" w:hAnsi="Times New Roman" w:cs="Times New Roman"/>
          <w:sz w:val="24"/>
          <w:szCs w:val="24"/>
          <w:lang w:eastAsia="pt-BR"/>
        </w:rPr>
      </w:pPr>
      <w:bookmarkStart w:id="15" w:name="_Toc497576839"/>
      <w:r w:rsidRPr="0077118E">
        <w:rPr>
          <w:rFonts w:ascii="Times New Roman" w:eastAsiaTheme="minorEastAsia" w:hAnsi="Times New Roman" w:cs="Times New Roman"/>
          <w:sz w:val="24"/>
          <w:szCs w:val="24"/>
          <w:lang w:eastAsia="pt-BR"/>
        </w:rPr>
        <w:t>Esta revisão permitiu constatar que, apesar da tímida produção de publicações de terapeutas ocupacionais acerca da demência, nos dois idiomas pesquisados, a Terapia Ocupacional vem ampliando seu escopo de ação, para além das tradicionais abordagens cognitivas e centradas apenas no idoso, avançou na promoção de práticas preventivas e no manejo de sintomas psicológicos e comportamentais, que envolvem tanto o ambiente físico quanto o ambiente social do idoso. Temos desenvolvido e utilizado instrumentos próprios da Terapia Ocupacional, tais como a DADL-</w:t>
      </w:r>
      <w:proofErr w:type="spellStart"/>
      <w:r w:rsidRPr="0077118E">
        <w:rPr>
          <w:rFonts w:ascii="Times New Roman" w:eastAsiaTheme="minorEastAsia" w:hAnsi="Times New Roman" w:cs="Times New Roman"/>
          <w:sz w:val="24"/>
          <w:szCs w:val="24"/>
          <w:lang w:eastAsia="pt-BR"/>
        </w:rPr>
        <w:t>Br</w:t>
      </w:r>
      <w:proofErr w:type="spellEnd"/>
      <w:r w:rsidRPr="0077118E">
        <w:rPr>
          <w:rFonts w:ascii="Times New Roman" w:eastAsiaTheme="minorEastAsia" w:hAnsi="Times New Roman" w:cs="Times New Roman"/>
          <w:sz w:val="24"/>
          <w:szCs w:val="24"/>
          <w:lang w:eastAsia="pt-BR"/>
        </w:rPr>
        <w:t xml:space="preserve"> e a COPM, fortalecendo nossa identidade e especificidade. A Terapia Ocupacional vem contribuindo para a qualidade </w:t>
      </w:r>
      <w:r w:rsidRPr="0077118E">
        <w:rPr>
          <w:rFonts w:ascii="Times New Roman" w:eastAsiaTheme="minorEastAsia" w:hAnsi="Times New Roman" w:cs="Times New Roman"/>
          <w:sz w:val="24"/>
          <w:szCs w:val="24"/>
          <w:lang w:eastAsia="pt-BR"/>
        </w:rPr>
        <w:lastRenderedPageBreak/>
        <w:t>de vida e bem-estar do idoso e seus cuidadores/familiares, promovendo uma atenção integral e contextualizada.</w:t>
      </w:r>
    </w:p>
    <w:p w14:paraId="3954BCE1" w14:textId="77777777" w:rsidR="0077118E" w:rsidRPr="0077118E" w:rsidRDefault="0077118E" w:rsidP="0077118E">
      <w:pPr>
        <w:spacing w:after="240" w:line="360" w:lineRule="auto"/>
        <w:jc w:val="both"/>
        <w:rPr>
          <w:rFonts w:ascii="Times New Roman" w:eastAsiaTheme="minorEastAsia" w:hAnsi="Times New Roman" w:cs="Times New Roman"/>
          <w:sz w:val="24"/>
          <w:szCs w:val="24"/>
          <w:lang w:eastAsia="pt-BR"/>
        </w:rPr>
      </w:pPr>
    </w:p>
    <w:p w14:paraId="02DEC588" w14:textId="77777777" w:rsidR="0077118E" w:rsidRPr="0077118E" w:rsidRDefault="0077118E" w:rsidP="0077118E">
      <w:pPr>
        <w:keepNext/>
        <w:keepLines/>
        <w:spacing w:before="480" w:after="0"/>
        <w:outlineLvl w:val="0"/>
        <w:rPr>
          <w:rFonts w:ascii="Times New Roman" w:eastAsiaTheme="minorEastAsia" w:hAnsi="Times New Roman" w:cs="Times New Roman"/>
          <w:b/>
          <w:bCs/>
          <w:sz w:val="24"/>
          <w:szCs w:val="24"/>
          <w:lang w:eastAsia="pt-BR"/>
        </w:rPr>
      </w:pPr>
      <w:r w:rsidRPr="0077118E">
        <w:rPr>
          <w:rFonts w:ascii="Times New Roman" w:eastAsiaTheme="minorEastAsia" w:hAnsi="Times New Roman" w:cs="Times New Roman"/>
          <w:b/>
          <w:bCs/>
          <w:sz w:val="24"/>
          <w:szCs w:val="24"/>
          <w:lang w:eastAsia="pt-BR"/>
        </w:rPr>
        <w:t>REFERÊNCIAS</w:t>
      </w:r>
      <w:bookmarkEnd w:id="15"/>
    </w:p>
    <w:p w14:paraId="374C91F4" w14:textId="77777777" w:rsidR="0077118E" w:rsidRPr="0077118E" w:rsidRDefault="0077118E" w:rsidP="0077118E">
      <w:pPr>
        <w:widowControl w:val="0"/>
        <w:autoSpaceDE w:val="0"/>
        <w:autoSpaceDN w:val="0"/>
        <w:adjustRightInd w:val="0"/>
        <w:spacing w:after="0" w:line="360" w:lineRule="auto"/>
        <w:rPr>
          <w:rFonts w:ascii="Times New Roman" w:hAnsi="Times New Roman" w:cs="Times New Roman"/>
          <w:color w:val="000000" w:themeColor="text1"/>
          <w:sz w:val="24"/>
          <w:szCs w:val="24"/>
          <w:highlight w:val="yellow"/>
          <w:shd w:val="clear" w:color="auto" w:fill="FFFFFF"/>
        </w:rPr>
      </w:pPr>
    </w:p>
    <w:p w14:paraId="33B22B60" w14:textId="03846A9C" w:rsidR="0077118E" w:rsidRPr="00B2467D" w:rsidRDefault="0077118E" w:rsidP="00016D81">
      <w:pPr>
        <w:pStyle w:val="PargrafodaLista"/>
        <w:widowControl w:val="0"/>
        <w:numPr>
          <w:ilvl w:val="0"/>
          <w:numId w:val="3"/>
        </w:numPr>
        <w:autoSpaceDE w:val="0"/>
        <w:autoSpaceDN w:val="0"/>
        <w:adjustRightInd w:val="0"/>
        <w:spacing w:before="240" w:after="240" w:line="360" w:lineRule="auto"/>
        <w:rPr>
          <w:rFonts w:ascii="Times New Roman" w:eastAsiaTheme="minorEastAsia" w:hAnsi="Times New Roman" w:cs="Times New Roman"/>
          <w:bCs/>
          <w:color w:val="000000"/>
          <w:kern w:val="2"/>
          <w:sz w:val="24"/>
          <w:szCs w:val="24"/>
          <w:lang w:val="en-US" w:eastAsia="pt-BR"/>
        </w:rPr>
      </w:pPr>
      <w:r w:rsidRPr="00B2467D">
        <w:rPr>
          <w:rFonts w:ascii="Times New Roman" w:eastAsiaTheme="minorEastAsia" w:hAnsi="Times New Roman" w:cs="Times New Roman"/>
          <w:bCs/>
          <w:color w:val="000000"/>
          <w:kern w:val="2"/>
          <w:sz w:val="24"/>
          <w:szCs w:val="24"/>
          <w:lang w:val="en-US" w:eastAsia="pt-BR"/>
        </w:rPr>
        <w:t>World Health Organization</w:t>
      </w:r>
      <w:r w:rsidR="00EB5C55" w:rsidRPr="00B2467D">
        <w:rPr>
          <w:rFonts w:ascii="Times New Roman" w:eastAsiaTheme="minorEastAsia" w:hAnsi="Times New Roman" w:cs="Times New Roman"/>
          <w:bCs/>
          <w:color w:val="000000"/>
          <w:kern w:val="2"/>
          <w:sz w:val="24"/>
          <w:szCs w:val="24"/>
          <w:lang w:val="en-US" w:eastAsia="pt-BR"/>
        </w:rPr>
        <w:t xml:space="preserve"> - WHO -</w:t>
      </w:r>
      <w:r w:rsidRPr="00B2467D">
        <w:rPr>
          <w:rFonts w:ascii="Times New Roman" w:eastAsiaTheme="minorEastAsia" w:hAnsi="Times New Roman" w:cs="Times New Roman"/>
          <w:b/>
          <w:bCs/>
          <w:color w:val="000000"/>
          <w:kern w:val="2"/>
          <w:sz w:val="24"/>
          <w:szCs w:val="24"/>
          <w:lang w:val="en-US" w:eastAsia="pt-BR"/>
        </w:rPr>
        <w:t>. Dementia: a public health priority</w:t>
      </w:r>
      <w:r w:rsidRPr="00B2467D">
        <w:rPr>
          <w:rFonts w:ascii="Times New Roman" w:eastAsiaTheme="minorEastAsia" w:hAnsi="Times New Roman" w:cs="Times New Roman"/>
          <w:bCs/>
          <w:color w:val="000000"/>
          <w:kern w:val="2"/>
          <w:sz w:val="24"/>
          <w:szCs w:val="24"/>
          <w:lang w:val="en-US" w:eastAsia="pt-BR"/>
        </w:rPr>
        <w:t>.</w:t>
      </w:r>
      <w:r w:rsidRPr="00B2467D">
        <w:rPr>
          <w:rFonts w:ascii="Times New Roman" w:hAnsi="Times New Roman" w:cs="Times New Roman"/>
          <w:sz w:val="24"/>
          <w:szCs w:val="24"/>
          <w:lang w:val="en-US"/>
        </w:rPr>
        <w:t xml:space="preserve"> </w:t>
      </w:r>
      <w:r w:rsidRPr="00B2467D">
        <w:rPr>
          <w:rFonts w:ascii="Times New Roman" w:eastAsiaTheme="minorEastAsia" w:hAnsi="Times New Roman" w:cs="Times New Roman"/>
          <w:bCs/>
          <w:color w:val="000000"/>
          <w:kern w:val="2"/>
          <w:sz w:val="24"/>
          <w:szCs w:val="24"/>
          <w:lang w:val="en-US" w:eastAsia="pt-BR"/>
        </w:rPr>
        <w:t>WHO/MSD/MER/15.2</w:t>
      </w:r>
      <w:r w:rsidR="007C29E8" w:rsidRPr="00B2467D">
        <w:rPr>
          <w:rFonts w:ascii="Times New Roman" w:eastAsiaTheme="minorEastAsia" w:hAnsi="Times New Roman" w:cs="Times New Roman"/>
          <w:bCs/>
          <w:color w:val="000000"/>
          <w:kern w:val="2"/>
          <w:sz w:val="24"/>
          <w:szCs w:val="24"/>
          <w:lang w:val="en-US" w:eastAsia="pt-BR"/>
        </w:rPr>
        <w:t xml:space="preserve">. </w:t>
      </w:r>
      <w:proofErr w:type="spellStart"/>
      <w:r w:rsidR="007C29E8" w:rsidRPr="00B2467D">
        <w:rPr>
          <w:rFonts w:ascii="Times New Roman" w:eastAsiaTheme="minorEastAsia" w:hAnsi="Times New Roman" w:cs="Times New Roman"/>
          <w:bCs/>
          <w:color w:val="000000"/>
          <w:kern w:val="2"/>
          <w:sz w:val="24"/>
          <w:szCs w:val="24"/>
          <w:lang w:val="en-US" w:eastAsia="pt-BR"/>
        </w:rPr>
        <w:t>Disponível</w:t>
      </w:r>
      <w:proofErr w:type="spellEnd"/>
      <w:r w:rsidR="007C29E8" w:rsidRPr="00B2467D">
        <w:rPr>
          <w:rFonts w:ascii="Times New Roman" w:eastAsiaTheme="minorEastAsia" w:hAnsi="Times New Roman" w:cs="Times New Roman"/>
          <w:bCs/>
          <w:color w:val="000000"/>
          <w:kern w:val="2"/>
          <w:sz w:val="24"/>
          <w:szCs w:val="24"/>
          <w:lang w:val="en-US" w:eastAsia="pt-BR"/>
        </w:rPr>
        <w:t xml:space="preserve"> </w:t>
      </w:r>
      <w:proofErr w:type="spellStart"/>
      <w:r w:rsidR="007C29E8" w:rsidRPr="00B2467D">
        <w:rPr>
          <w:rFonts w:ascii="Times New Roman" w:eastAsiaTheme="minorEastAsia" w:hAnsi="Times New Roman" w:cs="Times New Roman"/>
          <w:bCs/>
          <w:color w:val="000000"/>
          <w:kern w:val="2"/>
          <w:sz w:val="24"/>
          <w:szCs w:val="24"/>
          <w:lang w:val="en-US" w:eastAsia="pt-BR"/>
        </w:rPr>
        <w:t>em</w:t>
      </w:r>
      <w:proofErr w:type="spellEnd"/>
      <w:r w:rsidR="007C29E8" w:rsidRPr="00B2467D">
        <w:rPr>
          <w:rFonts w:ascii="Times New Roman" w:eastAsiaTheme="minorEastAsia" w:hAnsi="Times New Roman" w:cs="Times New Roman"/>
          <w:bCs/>
          <w:color w:val="000000"/>
          <w:kern w:val="2"/>
          <w:sz w:val="24"/>
          <w:szCs w:val="24"/>
          <w:lang w:val="en-US" w:eastAsia="pt-BR"/>
        </w:rPr>
        <w:t xml:space="preserve">: </w:t>
      </w:r>
      <w:hyperlink r:id="rId13" w:history="1">
        <w:r w:rsidR="00016D81" w:rsidRPr="007511C2">
          <w:rPr>
            <w:rStyle w:val="Hyperlink"/>
          </w:rPr>
          <w:t>http://www.who.int/mental_health/neurology/dementia/dementia_thematicbrief_executivesummary.pdf</w:t>
        </w:r>
      </w:hyperlink>
      <w:r w:rsidR="00016D81">
        <w:t xml:space="preserve"> </w:t>
      </w:r>
      <w:r w:rsidRPr="00B2467D">
        <w:rPr>
          <w:rFonts w:ascii="Times New Roman" w:eastAsiaTheme="minorEastAsia" w:hAnsi="Times New Roman" w:cs="Times New Roman"/>
          <w:bCs/>
          <w:color w:val="000000"/>
          <w:kern w:val="2"/>
          <w:sz w:val="24"/>
          <w:szCs w:val="24"/>
          <w:lang w:val="en-US" w:eastAsia="pt-BR"/>
        </w:rPr>
        <w:t xml:space="preserve"> </w:t>
      </w:r>
      <w:proofErr w:type="spellStart"/>
      <w:r w:rsidR="00EB5C55" w:rsidRPr="00B2467D">
        <w:rPr>
          <w:rFonts w:ascii="Times New Roman" w:eastAsiaTheme="minorEastAsia" w:hAnsi="Times New Roman" w:cs="Times New Roman"/>
          <w:bCs/>
          <w:color w:val="000000"/>
          <w:kern w:val="2"/>
          <w:sz w:val="24"/>
          <w:szCs w:val="24"/>
          <w:lang w:val="en-US" w:eastAsia="pt-BR"/>
        </w:rPr>
        <w:t>Acesso</w:t>
      </w:r>
      <w:proofErr w:type="spellEnd"/>
      <w:r w:rsidR="00EB5C55" w:rsidRPr="00B2467D">
        <w:rPr>
          <w:rFonts w:ascii="Times New Roman" w:eastAsiaTheme="minorEastAsia" w:hAnsi="Times New Roman" w:cs="Times New Roman"/>
          <w:bCs/>
          <w:color w:val="000000"/>
          <w:kern w:val="2"/>
          <w:sz w:val="24"/>
          <w:szCs w:val="24"/>
          <w:lang w:val="en-US" w:eastAsia="pt-BR"/>
        </w:rPr>
        <w:t xml:space="preserve"> </w:t>
      </w:r>
      <w:proofErr w:type="spellStart"/>
      <w:r w:rsidR="00EB5C55" w:rsidRPr="00B2467D">
        <w:rPr>
          <w:rFonts w:ascii="Times New Roman" w:eastAsiaTheme="minorEastAsia" w:hAnsi="Times New Roman" w:cs="Times New Roman"/>
          <w:bCs/>
          <w:color w:val="000000"/>
          <w:kern w:val="2"/>
          <w:sz w:val="24"/>
          <w:szCs w:val="24"/>
          <w:lang w:val="en-US" w:eastAsia="pt-BR"/>
        </w:rPr>
        <w:t>em</w:t>
      </w:r>
      <w:proofErr w:type="spellEnd"/>
      <w:r w:rsidR="00EB5C55" w:rsidRPr="00B2467D">
        <w:rPr>
          <w:rFonts w:ascii="Times New Roman" w:eastAsiaTheme="minorEastAsia" w:hAnsi="Times New Roman" w:cs="Times New Roman"/>
          <w:bCs/>
          <w:color w:val="000000"/>
          <w:kern w:val="2"/>
          <w:sz w:val="24"/>
          <w:szCs w:val="24"/>
          <w:lang w:val="en-US" w:eastAsia="pt-BR"/>
        </w:rPr>
        <w:t xml:space="preserve">: 10 de </w:t>
      </w:r>
      <w:proofErr w:type="spellStart"/>
      <w:r w:rsidR="00EB5C55" w:rsidRPr="00B2467D">
        <w:rPr>
          <w:rFonts w:ascii="Times New Roman" w:eastAsiaTheme="minorEastAsia" w:hAnsi="Times New Roman" w:cs="Times New Roman"/>
          <w:bCs/>
          <w:color w:val="000000"/>
          <w:kern w:val="2"/>
          <w:sz w:val="24"/>
          <w:szCs w:val="24"/>
          <w:lang w:val="en-US" w:eastAsia="pt-BR"/>
        </w:rPr>
        <w:t>outubro</w:t>
      </w:r>
      <w:proofErr w:type="spellEnd"/>
      <w:r w:rsidR="00EB5C55" w:rsidRPr="00B2467D">
        <w:rPr>
          <w:rFonts w:ascii="Times New Roman" w:eastAsiaTheme="minorEastAsia" w:hAnsi="Times New Roman" w:cs="Times New Roman"/>
          <w:bCs/>
          <w:color w:val="000000"/>
          <w:kern w:val="2"/>
          <w:sz w:val="24"/>
          <w:szCs w:val="24"/>
          <w:lang w:val="en-US" w:eastAsia="pt-BR"/>
        </w:rPr>
        <w:t xml:space="preserve"> de 2016</w:t>
      </w:r>
    </w:p>
    <w:p w14:paraId="075CE912" w14:textId="2EA72B90" w:rsidR="00B2467D" w:rsidRPr="00B2467D" w:rsidRDefault="00E875E1" w:rsidP="00B2467D">
      <w:pPr>
        <w:pStyle w:val="PargrafodaLista"/>
        <w:widowControl w:val="0"/>
        <w:numPr>
          <w:ilvl w:val="0"/>
          <w:numId w:val="3"/>
        </w:numPr>
        <w:autoSpaceDE w:val="0"/>
        <w:autoSpaceDN w:val="0"/>
        <w:adjustRightInd w:val="0"/>
        <w:spacing w:before="240" w:after="240" w:line="360" w:lineRule="auto"/>
        <w:rPr>
          <w:rFonts w:ascii="Times New Roman" w:eastAsiaTheme="minorEastAsia" w:hAnsi="Times New Roman" w:cs="Times New Roman"/>
          <w:bCs/>
          <w:color w:val="000000"/>
          <w:kern w:val="2"/>
          <w:sz w:val="24"/>
          <w:szCs w:val="24"/>
          <w:lang w:eastAsia="pt-BR"/>
        </w:rPr>
      </w:pPr>
      <w:r w:rsidRPr="00B2467D">
        <w:rPr>
          <w:rFonts w:ascii="Times New Roman" w:eastAsiaTheme="minorEastAsia" w:hAnsi="Times New Roman" w:cs="Times New Roman"/>
          <w:bCs/>
          <w:color w:val="000000"/>
          <w:kern w:val="2"/>
          <w:sz w:val="24"/>
          <w:szCs w:val="24"/>
          <w:lang w:eastAsia="pt-BR"/>
        </w:rPr>
        <w:t>Ministério da Saúde</w:t>
      </w:r>
      <w:r w:rsidR="0077118E" w:rsidRPr="00B2467D">
        <w:rPr>
          <w:rFonts w:ascii="Times New Roman" w:eastAsiaTheme="minorEastAsia" w:hAnsi="Times New Roman" w:cs="Times New Roman"/>
          <w:bCs/>
          <w:color w:val="000000"/>
          <w:kern w:val="2"/>
          <w:sz w:val="24"/>
          <w:szCs w:val="24"/>
          <w:lang w:eastAsia="pt-BR"/>
        </w:rPr>
        <w:t xml:space="preserve">. Parecer Técnico-científico PTC 16/2013 </w:t>
      </w:r>
      <w:r w:rsidR="0077118E" w:rsidRPr="00B2467D">
        <w:rPr>
          <w:rFonts w:ascii="Times New Roman" w:eastAsiaTheme="minorEastAsia" w:hAnsi="Times New Roman" w:cs="Times New Roman"/>
          <w:b/>
          <w:bCs/>
          <w:color w:val="000000"/>
          <w:kern w:val="2"/>
          <w:sz w:val="24"/>
          <w:szCs w:val="24"/>
          <w:lang w:eastAsia="pt-BR"/>
        </w:rPr>
        <w:t>Prevenção da demência</w:t>
      </w:r>
      <w:r w:rsidR="0077118E" w:rsidRPr="00B2467D">
        <w:rPr>
          <w:rFonts w:ascii="Times New Roman" w:eastAsiaTheme="minorEastAsia" w:hAnsi="Times New Roman" w:cs="Times New Roman"/>
          <w:bCs/>
          <w:color w:val="000000"/>
          <w:kern w:val="2"/>
          <w:sz w:val="24"/>
          <w:szCs w:val="24"/>
          <w:lang w:eastAsia="pt-BR"/>
        </w:rPr>
        <w:t>. Brasília – DF, Maio, 2013</w:t>
      </w:r>
      <w:r w:rsidR="00227FE9">
        <w:rPr>
          <w:rFonts w:ascii="Times New Roman" w:eastAsiaTheme="minorEastAsia" w:hAnsi="Times New Roman" w:cs="Times New Roman"/>
          <w:bCs/>
          <w:color w:val="000000"/>
          <w:kern w:val="2"/>
          <w:sz w:val="24"/>
          <w:szCs w:val="24"/>
          <w:lang w:eastAsia="pt-BR"/>
        </w:rPr>
        <w:t>.</w:t>
      </w:r>
    </w:p>
    <w:p w14:paraId="4841C962" w14:textId="6673401D" w:rsidR="00B2467D" w:rsidRPr="00B2467D" w:rsidRDefault="009949F5" w:rsidP="00B2467D">
      <w:pPr>
        <w:pStyle w:val="PargrafodaLista"/>
        <w:widowControl w:val="0"/>
        <w:numPr>
          <w:ilvl w:val="0"/>
          <w:numId w:val="3"/>
        </w:numPr>
        <w:autoSpaceDE w:val="0"/>
        <w:autoSpaceDN w:val="0"/>
        <w:adjustRightInd w:val="0"/>
        <w:spacing w:before="240" w:after="240" w:line="360" w:lineRule="auto"/>
        <w:jc w:val="both"/>
        <w:rPr>
          <w:rFonts w:ascii="Times New Roman" w:eastAsiaTheme="minorEastAsia" w:hAnsi="Times New Roman" w:cs="Times New Roman"/>
          <w:bCs/>
          <w:color w:val="000000"/>
          <w:kern w:val="2"/>
          <w:sz w:val="24"/>
          <w:szCs w:val="24"/>
          <w:lang w:eastAsia="pt-BR"/>
        </w:rPr>
      </w:pPr>
      <w:proofErr w:type="spellStart"/>
      <w:r w:rsidRPr="00B2467D">
        <w:rPr>
          <w:rFonts w:ascii="Times New Roman" w:eastAsiaTheme="minorEastAsia" w:hAnsi="Times New Roman" w:cs="Times New Roman"/>
          <w:color w:val="000000"/>
          <w:kern w:val="2"/>
          <w:sz w:val="24"/>
          <w:szCs w:val="24"/>
          <w:lang w:eastAsia="pt-BR"/>
        </w:rPr>
        <w:t>Nitrini</w:t>
      </w:r>
      <w:proofErr w:type="spellEnd"/>
      <w:r w:rsidRPr="00B2467D">
        <w:rPr>
          <w:rFonts w:ascii="Times New Roman" w:eastAsiaTheme="minorEastAsia" w:hAnsi="Times New Roman" w:cs="Times New Roman"/>
          <w:color w:val="000000"/>
          <w:kern w:val="2"/>
          <w:sz w:val="24"/>
          <w:szCs w:val="24"/>
          <w:lang w:eastAsia="pt-BR"/>
        </w:rPr>
        <w:t xml:space="preserve"> R;</w:t>
      </w:r>
      <w:r w:rsidR="0077118E" w:rsidRPr="00B2467D">
        <w:rPr>
          <w:rFonts w:ascii="Times New Roman" w:eastAsiaTheme="minorEastAsia" w:hAnsi="Times New Roman" w:cs="Times New Roman"/>
          <w:color w:val="000000"/>
          <w:kern w:val="2"/>
          <w:sz w:val="24"/>
          <w:szCs w:val="24"/>
          <w:lang w:eastAsia="pt-BR"/>
        </w:rPr>
        <w:t xml:space="preserve"> </w:t>
      </w:r>
      <w:proofErr w:type="spellStart"/>
      <w:r w:rsidR="0077118E" w:rsidRPr="00B2467D">
        <w:rPr>
          <w:rFonts w:ascii="Times New Roman" w:eastAsiaTheme="minorEastAsia" w:hAnsi="Times New Roman" w:cs="Times New Roman"/>
          <w:color w:val="000000"/>
          <w:kern w:val="2"/>
          <w:sz w:val="24"/>
          <w:szCs w:val="24"/>
          <w:lang w:eastAsia="pt-BR"/>
        </w:rPr>
        <w:t>Caramelli</w:t>
      </w:r>
      <w:proofErr w:type="spellEnd"/>
      <w:r w:rsidR="0077118E" w:rsidRPr="00B2467D">
        <w:rPr>
          <w:rFonts w:ascii="Times New Roman" w:eastAsiaTheme="minorEastAsia" w:hAnsi="Times New Roman" w:cs="Times New Roman"/>
          <w:color w:val="000000"/>
          <w:kern w:val="2"/>
          <w:sz w:val="24"/>
          <w:szCs w:val="24"/>
          <w:lang w:eastAsia="pt-BR"/>
        </w:rPr>
        <w:t xml:space="preserve"> P. </w:t>
      </w:r>
      <w:r w:rsidR="0077118E" w:rsidRPr="00B2467D">
        <w:rPr>
          <w:rFonts w:ascii="Times New Roman" w:eastAsiaTheme="minorEastAsia" w:hAnsi="Times New Roman" w:cs="Times New Roman"/>
          <w:b/>
          <w:color w:val="000000"/>
          <w:kern w:val="2"/>
          <w:sz w:val="24"/>
          <w:szCs w:val="24"/>
          <w:lang w:eastAsia="pt-BR"/>
        </w:rPr>
        <w:t>Demências</w:t>
      </w:r>
      <w:r w:rsidRPr="00B2467D">
        <w:rPr>
          <w:rFonts w:ascii="Times New Roman" w:eastAsiaTheme="minorEastAsia" w:hAnsi="Times New Roman" w:cs="Times New Roman"/>
          <w:color w:val="000000"/>
          <w:kern w:val="2"/>
          <w:sz w:val="24"/>
          <w:szCs w:val="24"/>
          <w:lang w:eastAsia="pt-BR"/>
        </w:rPr>
        <w:t xml:space="preserve">. In: </w:t>
      </w:r>
      <w:proofErr w:type="spellStart"/>
      <w:r w:rsidRPr="00B2467D">
        <w:rPr>
          <w:rFonts w:ascii="Times New Roman" w:eastAsiaTheme="minorEastAsia" w:hAnsi="Times New Roman" w:cs="Times New Roman"/>
          <w:color w:val="000000"/>
          <w:kern w:val="2"/>
          <w:sz w:val="24"/>
          <w:szCs w:val="24"/>
          <w:lang w:eastAsia="pt-BR"/>
        </w:rPr>
        <w:t>Nitrini</w:t>
      </w:r>
      <w:proofErr w:type="spellEnd"/>
      <w:r w:rsidRPr="00B2467D">
        <w:rPr>
          <w:rFonts w:ascii="Times New Roman" w:eastAsiaTheme="minorEastAsia" w:hAnsi="Times New Roman" w:cs="Times New Roman"/>
          <w:color w:val="000000"/>
          <w:kern w:val="2"/>
          <w:sz w:val="24"/>
          <w:szCs w:val="24"/>
          <w:lang w:eastAsia="pt-BR"/>
        </w:rPr>
        <w:t xml:space="preserve"> R; </w:t>
      </w:r>
      <w:proofErr w:type="spellStart"/>
      <w:r w:rsidRPr="00B2467D">
        <w:rPr>
          <w:rFonts w:ascii="Times New Roman" w:eastAsiaTheme="minorEastAsia" w:hAnsi="Times New Roman" w:cs="Times New Roman"/>
          <w:color w:val="000000"/>
          <w:kern w:val="2"/>
          <w:sz w:val="24"/>
          <w:szCs w:val="24"/>
          <w:lang w:eastAsia="pt-BR"/>
        </w:rPr>
        <w:t>Bacheschi</w:t>
      </w:r>
      <w:proofErr w:type="spellEnd"/>
      <w:r w:rsidRPr="00B2467D">
        <w:rPr>
          <w:rFonts w:ascii="Times New Roman" w:eastAsiaTheme="minorEastAsia" w:hAnsi="Times New Roman" w:cs="Times New Roman"/>
          <w:color w:val="000000"/>
          <w:kern w:val="2"/>
          <w:sz w:val="24"/>
          <w:szCs w:val="24"/>
          <w:lang w:eastAsia="pt-BR"/>
        </w:rPr>
        <w:t xml:space="preserve"> A</w:t>
      </w:r>
      <w:r w:rsidR="0077118E" w:rsidRPr="00B2467D">
        <w:rPr>
          <w:rFonts w:ascii="Times New Roman" w:eastAsiaTheme="minorEastAsia" w:hAnsi="Times New Roman" w:cs="Times New Roman"/>
          <w:color w:val="000000"/>
          <w:kern w:val="2"/>
          <w:sz w:val="24"/>
          <w:szCs w:val="24"/>
          <w:lang w:eastAsia="pt-BR"/>
        </w:rPr>
        <w:t>. A neurologia que todo médico deve saber</w:t>
      </w:r>
      <w:r w:rsidRPr="00B2467D">
        <w:rPr>
          <w:rFonts w:ascii="Times New Roman" w:eastAsiaTheme="minorEastAsia" w:hAnsi="Times New Roman" w:cs="Times New Roman"/>
          <w:color w:val="000000"/>
          <w:kern w:val="2"/>
          <w:sz w:val="24"/>
          <w:szCs w:val="24"/>
          <w:lang w:eastAsia="pt-BR"/>
        </w:rPr>
        <w:t>. 2ª ed. São Paulo. Editora Atheneu;</w:t>
      </w:r>
      <w:r w:rsidR="0077118E" w:rsidRPr="00B2467D">
        <w:rPr>
          <w:rFonts w:ascii="Times New Roman" w:eastAsiaTheme="minorEastAsia" w:hAnsi="Times New Roman" w:cs="Times New Roman"/>
          <w:color w:val="000000"/>
          <w:kern w:val="2"/>
          <w:sz w:val="24"/>
          <w:szCs w:val="24"/>
          <w:lang w:eastAsia="pt-BR"/>
        </w:rPr>
        <w:t xml:space="preserve"> 2010</w:t>
      </w:r>
      <w:r w:rsidRPr="00B2467D">
        <w:rPr>
          <w:rFonts w:ascii="Times New Roman" w:eastAsiaTheme="minorEastAsia" w:hAnsi="Times New Roman" w:cs="Times New Roman"/>
          <w:color w:val="000000"/>
          <w:kern w:val="2"/>
          <w:sz w:val="24"/>
          <w:szCs w:val="24"/>
          <w:lang w:eastAsia="pt-BR"/>
        </w:rPr>
        <w:t xml:space="preserve">, p. </w:t>
      </w:r>
      <w:r w:rsidR="00750DAE">
        <w:rPr>
          <w:rFonts w:ascii="Times New Roman" w:eastAsiaTheme="minorEastAsia" w:hAnsi="Times New Roman" w:cs="Times New Roman"/>
          <w:color w:val="000000"/>
          <w:kern w:val="2"/>
          <w:sz w:val="24"/>
          <w:szCs w:val="24"/>
          <w:lang w:eastAsia="pt-BR"/>
        </w:rPr>
        <w:t>323</w:t>
      </w:r>
      <w:r w:rsidRPr="00B2467D">
        <w:rPr>
          <w:rFonts w:ascii="Times New Roman" w:eastAsiaTheme="minorEastAsia" w:hAnsi="Times New Roman" w:cs="Times New Roman"/>
          <w:color w:val="000000"/>
          <w:kern w:val="2"/>
          <w:sz w:val="24"/>
          <w:szCs w:val="24"/>
          <w:lang w:eastAsia="pt-BR"/>
        </w:rPr>
        <w:t xml:space="preserve"> – </w:t>
      </w:r>
      <w:r w:rsidR="00750DAE">
        <w:rPr>
          <w:rFonts w:ascii="Times New Roman" w:eastAsiaTheme="minorEastAsia" w:hAnsi="Times New Roman" w:cs="Times New Roman"/>
          <w:color w:val="000000"/>
          <w:kern w:val="2"/>
          <w:sz w:val="24"/>
          <w:szCs w:val="24"/>
          <w:lang w:eastAsia="pt-BR"/>
        </w:rPr>
        <w:t>330.</w:t>
      </w:r>
    </w:p>
    <w:p w14:paraId="7FB361A4" w14:textId="77777777" w:rsidR="00B2467D" w:rsidRPr="00B2467D" w:rsidRDefault="0077118E" w:rsidP="00B2467D">
      <w:pPr>
        <w:pStyle w:val="PargrafodaLista"/>
        <w:widowControl w:val="0"/>
        <w:numPr>
          <w:ilvl w:val="0"/>
          <w:numId w:val="3"/>
        </w:numPr>
        <w:autoSpaceDE w:val="0"/>
        <w:autoSpaceDN w:val="0"/>
        <w:adjustRightInd w:val="0"/>
        <w:spacing w:before="240" w:after="240" w:line="360" w:lineRule="auto"/>
        <w:rPr>
          <w:rFonts w:ascii="Times New Roman" w:eastAsiaTheme="minorEastAsia" w:hAnsi="Times New Roman" w:cs="Times New Roman"/>
          <w:bCs/>
          <w:sz w:val="24"/>
          <w:szCs w:val="24"/>
          <w:lang w:eastAsia="pt-BR"/>
        </w:rPr>
      </w:pPr>
      <w:proofErr w:type="spellStart"/>
      <w:r w:rsidRPr="00B2467D">
        <w:rPr>
          <w:rFonts w:ascii="Times New Roman" w:eastAsiaTheme="minorEastAsia" w:hAnsi="Times New Roman" w:cs="Times New Roman"/>
          <w:bCs/>
          <w:color w:val="000000"/>
          <w:kern w:val="2"/>
          <w:sz w:val="24"/>
          <w:szCs w:val="24"/>
          <w:lang w:eastAsia="pt-BR"/>
        </w:rPr>
        <w:t>Bottino</w:t>
      </w:r>
      <w:proofErr w:type="spellEnd"/>
      <w:r w:rsidR="009949F5" w:rsidRPr="00B2467D">
        <w:rPr>
          <w:rFonts w:ascii="Times New Roman" w:eastAsiaTheme="minorEastAsia" w:hAnsi="Times New Roman" w:cs="Times New Roman"/>
          <w:bCs/>
          <w:color w:val="000000"/>
          <w:kern w:val="2"/>
          <w:sz w:val="24"/>
          <w:szCs w:val="24"/>
          <w:lang w:eastAsia="pt-BR"/>
        </w:rPr>
        <w:t xml:space="preserve"> CMC; </w:t>
      </w:r>
      <w:r w:rsidRPr="00B2467D">
        <w:rPr>
          <w:rFonts w:ascii="Times New Roman" w:eastAsiaTheme="minorEastAsia" w:hAnsi="Times New Roman" w:cs="Times New Roman"/>
          <w:bCs/>
          <w:color w:val="000000"/>
          <w:kern w:val="2"/>
          <w:sz w:val="24"/>
          <w:szCs w:val="24"/>
          <w:lang w:eastAsia="pt-BR"/>
        </w:rPr>
        <w:t xml:space="preserve">Almeida OP. </w:t>
      </w:r>
      <w:r w:rsidRPr="00B2467D">
        <w:rPr>
          <w:rFonts w:ascii="Times New Roman" w:eastAsiaTheme="minorEastAsia" w:hAnsi="Times New Roman" w:cs="Times New Roman"/>
          <w:b/>
          <w:bCs/>
          <w:color w:val="000000"/>
          <w:kern w:val="2"/>
          <w:sz w:val="24"/>
          <w:szCs w:val="24"/>
          <w:lang w:eastAsia="pt-BR"/>
        </w:rPr>
        <w:t>Demências: quadro clínico e critérios diagnósticos</w:t>
      </w:r>
      <w:r w:rsidRPr="00B2467D">
        <w:rPr>
          <w:rFonts w:ascii="Times New Roman" w:eastAsiaTheme="minorEastAsia" w:hAnsi="Times New Roman" w:cs="Times New Roman"/>
          <w:bCs/>
          <w:color w:val="000000"/>
          <w:kern w:val="2"/>
          <w:sz w:val="24"/>
          <w:szCs w:val="24"/>
          <w:lang w:eastAsia="pt-BR"/>
        </w:rPr>
        <w:t>.</w:t>
      </w:r>
      <w:r w:rsidR="009949F5" w:rsidRPr="00B2467D">
        <w:rPr>
          <w:rFonts w:ascii="Times New Roman" w:eastAsiaTheme="minorEastAsia" w:hAnsi="Times New Roman" w:cs="Times New Roman"/>
          <w:bCs/>
          <w:color w:val="000000"/>
          <w:kern w:val="2"/>
          <w:sz w:val="24"/>
          <w:szCs w:val="24"/>
          <w:lang w:eastAsia="pt-BR"/>
        </w:rPr>
        <w:t xml:space="preserve"> In Almeida OP;</w:t>
      </w:r>
      <w:r w:rsidRPr="00B2467D">
        <w:rPr>
          <w:rFonts w:ascii="Times New Roman" w:eastAsiaTheme="minorEastAsia" w:hAnsi="Times New Roman" w:cs="Times New Roman"/>
          <w:bCs/>
          <w:color w:val="000000"/>
          <w:kern w:val="2"/>
          <w:sz w:val="24"/>
          <w:szCs w:val="24"/>
          <w:lang w:eastAsia="pt-BR"/>
        </w:rPr>
        <w:t xml:space="preserve"> </w:t>
      </w:r>
      <w:proofErr w:type="spellStart"/>
      <w:r w:rsidRPr="00B2467D">
        <w:rPr>
          <w:rFonts w:ascii="Times New Roman" w:eastAsiaTheme="minorEastAsia" w:hAnsi="Times New Roman" w:cs="Times New Roman"/>
          <w:bCs/>
          <w:color w:val="000000"/>
          <w:kern w:val="2"/>
          <w:sz w:val="24"/>
          <w:szCs w:val="24"/>
          <w:lang w:eastAsia="pt-BR"/>
        </w:rPr>
        <w:t>Nitrini</w:t>
      </w:r>
      <w:proofErr w:type="spellEnd"/>
      <w:r w:rsidRPr="00B2467D">
        <w:rPr>
          <w:rFonts w:ascii="Times New Roman" w:eastAsiaTheme="minorEastAsia" w:hAnsi="Times New Roman" w:cs="Times New Roman"/>
          <w:bCs/>
          <w:color w:val="000000"/>
          <w:kern w:val="2"/>
          <w:sz w:val="24"/>
          <w:szCs w:val="24"/>
          <w:lang w:eastAsia="pt-BR"/>
        </w:rPr>
        <w:t xml:space="preserve"> </w:t>
      </w:r>
      <w:r w:rsidR="00B505F1" w:rsidRPr="00B2467D">
        <w:rPr>
          <w:rFonts w:ascii="Times New Roman" w:eastAsiaTheme="minorEastAsia" w:hAnsi="Times New Roman" w:cs="Times New Roman"/>
          <w:bCs/>
          <w:color w:val="000000"/>
          <w:kern w:val="2"/>
          <w:sz w:val="24"/>
          <w:szCs w:val="24"/>
          <w:lang w:eastAsia="pt-BR"/>
        </w:rPr>
        <w:t>R. (eds.). Demências. São Paulo;</w:t>
      </w:r>
      <w:r w:rsidRPr="00B2467D">
        <w:rPr>
          <w:rFonts w:ascii="Times New Roman" w:eastAsiaTheme="minorEastAsia" w:hAnsi="Times New Roman" w:cs="Times New Roman"/>
          <w:bCs/>
          <w:color w:val="000000"/>
          <w:kern w:val="2"/>
          <w:sz w:val="24"/>
          <w:szCs w:val="24"/>
          <w:lang w:eastAsia="pt-BR"/>
        </w:rPr>
        <w:t xml:space="preserve"> Fundo Editorial Byk, 1995:13-29.</w:t>
      </w:r>
      <w:r w:rsidR="00B2467D" w:rsidRPr="00B2467D">
        <w:rPr>
          <w:rFonts w:ascii="Times New Roman" w:eastAsiaTheme="minorEastAsia" w:hAnsi="Times New Roman" w:cs="Times New Roman"/>
          <w:bCs/>
          <w:color w:val="000000"/>
          <w:kern w:val="2"/>
          <w:sz w:val="24"/>
          <w:szCs w:val="24"/>
          <w:lang w:eastAsia="pt-BR"/>
        </w:rPr>
        <w:t xml:space="preserve"> </w:t>
      </w:r>
    </w:p>
    <w:p w14:paraId="7B85636C" w14:textId="09FAA091" w:rsidR="00FB4EAC" w:rsidRPr="00B2467D" w:rsidRDefault="00B505F1" w:rsidP="00B2467D">
      <w:pPr>
        <w:pStyle w:val="PargrafodaLista"/>
        <w:widowControl w:val="0"/>
        <w:numPr>
          <w:ilvl w:val="0"/>
          <w:numId w:val="3"/>
        </w:numPr>
        <w:autoSpaceDE w:val="0"/>
        <w:autoSpaceDN w:val="0"/>
        <w:adjustRightInd w:val="0"/>
        <w:spacing w:before="240" w:after="240" w:line="360" w:lineRule="auto"/>
        <w:rPr>
          <w:rFonts w:ascii="Times New Roman" w:eastAsiaTheme="minorEastAsia" w:hAnsi="Times New Roman" w:cs="Times New Roman"/>
          <w:bCs/>
          <w:sz w:val="24"/>
          <w:szCs w:val="24"/>
          <w:lang w:eastAsia="pt-BR"/>
        </w:rPr>
      </w:pPr>
      <w:r w:rsidRPr="00B2467D">
        <w:rPr>
          <w:rFonts w:ascii="Times New Roman" w:eastAsiaTheme="minorEastAsia" w:hAnsi="Times New Roman" w:cs="Times New Roman"/>
          <w:bCs/>
          <w:color w:val="000000"/>
          <w:kern w:val="2"/>
          <w:sz w:val="24"/>
          <w:szCs w:val="24"/>
          <w:lang w:eastAsia="pt-BR"/>
        </w:rPr>
        <w:t>Conselho Federal de Fisioterapia e Terapia Ocupacional (</w:t>
      </w:r>
      <w:proofErr w:type="spellStart"/>
      <w:r w:rsidR="0077118E" w:rsidRPr="00B2467D">
        <w:rPr>
          <w:rFonts w:ascii="Times New Roman" w:eastAsiaTheme="minorEastAsia" w:hAnsi="Times New Roman" w:cs="Times New Roman"/>
          <w:bCs/>
          <w:color w:val="000000"/>
          <w:kern w:val="2"/>
          <w:sz w:val="24"/>
          <w:szCs w:val="24"/>
          <w:lang w:eastAsia="pt-BR"/>
        </w:rPr>
        <w:t>C</w:t>
      </w:r>
      <w:r w:rsidR="00160C1C" w:rsidRPr="00B2467D">
        <w:rPr>
          <w:rFonts w:ascii="Times New Roman" w:eastAsiaTheme="minorEastAsia" w:hAnsi="Times New Roman" w:cs="Times New Roman"/>
          <w:bCs/>
          <w:color w:val="000000"/>
          <w:kern w:val="2"/>
          <w:sz w:val="24"/>
          <w:szCs w:val="24"/>
          <w:lang w:eastAsia="pt-BR"/>
        </w:rPr>
        <w:t>offito</w:t>
      </w:r>
      <w:proofErr w:type="spellEnd"/>
      <w:r w:rsidRPr="00B2467D">
        <w:rPr>
          <w:rFonts w:ascii="Times New Roman" w:eastAsiaTheme="minorEastAsia" w:hAnsi="Times New Roman" w:cs="Times New Roman"/>
          <w:bCs/>
          <w:color w:val="000000"/>
          <w:kern w:val="2"/>
          <w:sz w:val="24"/>
          <w:szCs w:val="24"/>
          <w:lang w:eastAsia="pt-BR"/>
        </w:rPr>
        <w:t xml:space="preserve">). </w:t>
      </w:r>
      <w:r w:rsidRPr="00B2467D">
        <w:rPr>
          <w:rFonts w:ascii="Times New Roman" w:eastAsiaTheme="minorEastAsia" w:hAnsi="Times New Roman" w:cs="Times New Roman"/>
          <w:b/>
          <w:bCs/>
          <w:color w:val="000000"/>
          <w:kern w:val="2"/>
          <w:sz w:val="24"/>
          <w:szCs w:val="24"/>
          <w:lang w:eastAsia="pt-BR"/>
        </w:rPr>
        <w:t xml:space="preserve">Terapia Ocupacional: Definição. </w:t>
      </w:r>
      <w:r w:rsidRPr="00B2467D">
        <w:rPr>
          <w:rFonts w:ascii="Times New Roman" w:eastAsiaTheme="minorEastAsia" w:hAnsi="Times New Roman" w:cs="Times New Roman"/>
          <w:bCs/>
          <w:color w:val="000000"/>
          <w:kern w:val="2"/>
          <w:sz w:val="24"/>
          <w:szCs w:val="24"/>
          <w:lang w:eastAsia="pt-BR"/>
        </w:rPr>
        <w:t>Disponível em:</w:t>
      </w:r>
      <w:r w:rsidRPr="00B2467D">
        <w:rPr>
          <w:rFonts w:ascii="Times New Roman" w:eastAsiaTheme="minorEastAsia" w:hAnsi="Times New Roman" w:cs="Times New Roman"/>
          <w:b/>
          <w:bCs/>
          <w:color w:val="000000"/>
          <w:kern w:val="2"/>
          <w:sz w:val="24"/>
          <w:szCs w:val="24"/>
          <w:lang w:eastAsia="pt-BR"/>
        </w:rPr>
        <w:t xml:space="preserve"> </w:t>
      </w:r>
      <w:r w:rsidRPr="00B2467D">
        <w:rPr>
          <w:rFonts w:ascii="Times New Roman" w:eastAsiaTheme="minorEastAsia" w:hAnsi="Times New Roman" w:cs="Times New Roman"/>
          <w:bCs/>
          <w:color w:val="000000"/>
          <w:kern w:val="2"/>
          <w:sz w:val="24"/>
          <w:szCs w:val="24"/>
          <w:lang w:eastAsia="pt-BR"/>
        </w:rPr>
        <w:t xml:space="preserve"> </w:t>
      </w:r>
      <w:r w:rsidR="0077118E" w:rsidRPr="00B2467D">
        <w:rPr>
          <w:rFonts w:ascii="Times New Roman" w:eastAsiaTheme="minorEastAsia" w:hAnsi="Times New Roman" w:cs="Times New Roman"/>
          <w:bCs/>
          <w:color w:val="000000"/>
          <w:kern w:val="2"/>
          <w:sz w:val="24"/>
          <w:szCs w:val="24"/>
          <w:lang w:eastAsia="pt-BR"/>
        </w:rPr>
        <w:t>https://www.coffito.gov.br/nsite/?</w:t>
      </w:r>
      <w:r w:rsidR="006C296D" w:rsidRPr="00B2467D">
        <w:rPr>
          <w:rFonts w:ascii="Times New Roman" w:eastAsiaTheme="minorEastAsia" w:hAnsi="Times New Roman" w:cs="Times New Roman"/>
          <w:bCs/>
          <w:color w:val="000000"/>
          <w:kern w:val="2"/>
          <w:sz w:val="24"/>
          <w:szCs w:val="24"/>
          <w:lang w:eastAsia="pt-BR"/>
        </w:rPr>
        <w:t>page_id=3382   Acesso dia 22</w:t>
      </w:r>
      <w:r w:rsidR="00016D81">
        <w:rPr>
          <w:rFonts w:ascii="Times New Roman" w:eastAsiaTheme="minorEastAsia" w:hAnsi="Times New Roman" w:cs="Times New Roman"/>
          <w:bCs/>
          <w:color w:val="000000"/>
          <w:kern w:val="2"/>
          <w:sz w:val="24"/>
          <w:szCs w:val="24"/>
          <w:lang w:eastAsia="pt-BR"/>
        </w:rPr>
        <w:t xml:space="preserve"> </w:t>
      </w:r>
      <w:bookmarkStart w:id="16" w:name="_GoBack"/>
      <w:bookmarkEnd w:id="16"/>
      <w:r w:rsidR="006C296D" w:rsidRPr="00B2467D">
        <w:rPr>
          <w:rFonts w:ascii="Times New Roman" w:eastAsiaTheme="minorEastAsia" w:hAnsi="Times New Roman" w:cs="Times New Roman"/>
          <w:bCs/>
          <w:color w:val="000000"/>
          <w:kern w:val="2"/>
          <w:sz w:val="24"/>
          <w:szCs w:val="24"/>
          <w:lang w:eastAsia="pt-BR"/>
        </w:rPr>
        <w:t>de outubro de 20</w:t>
      </w:r>
      <w:r w:rsidR="0077118E" w:rsidRPr="00B2467D">
        <w:rPr>
          <w:rFonts w:ascii="Times New Roman" w:eastAsiaTheme="minorEastAsia" w:hAnsi="Times New Roman" w:cs="Times New Roman"/>
          <w:bCs/>
          <w:color w:val="000000"/>
          <w:kern w:val="2"/>
          <w:sz w:val="24"/>
          <w:szCs w:val="24"/>
          <w:lang w:eastAsia="pt-BR"/>
        </w:rPr>
        <w:t>1</w:t>
      </w:r>
      <w:r w:rsidR="009042A2">
        <w:rPr>
          <w:rFonts w:ascii="Times New Roman" w:eastAsiaTheme="minorEastAsia" w:hAnsi="Times New Roman" w:cs="Times New Roman"/>
          <w:bCs/>
          <w:color w:val="000000"/>
          <w:kern w:val="2"/>
          <w:sz w:val="24"/>
          <w:szCs w:val="24"/>
          <w:lang w:eastAsia="pt-BR"/>
        </w:rPr>
        <w:t>6</w:t>
      </w:r>
    </w:p>
    <w:p w14:paraId="79F95420" w14:textId="5A2CE700" w:rsidR="00E875E1" w:rsidRPr="00B2467D" w:rsidRDefault="00EB5C55" w:rsidP="00B2467D">
      <w:pPr>
        <w:pStyle w:val="PargrafodaLista"/>
        <w:widowControl w:val="0"/>
        <w:numPr>
          <w:ilvl w:val="0"/>
          <w:numId w:val="3"/>
        </w:numPr>
        <w:autoSpaceDE w:val="0"/>
        <w:autoSpaceDN w:val="0"/>
        <w:adjustRightInd w:val="0"/>
        <w:spacing w:before="240" w:after="240" w:line="360" w:lineRule="auto"/>
        <w:rPr>
          <w:rFonts w:ascii="Times New Roman" w:eastAsiaTheme="minorEastAsia" w:hAnsi="Times New Roman" w:cs="Times New Roman"/>
          <w:bCs/>
          <w:sz w:val="24"/>
          <w:szCs w:val="24"/>
          <w:lang w:eastAsia="pt-BR"/>
        </w:rPr>
      </w:pPr>
      <w:r w:rsidRPr="00B2467D">
        <w:rPr>
          <w:rFonts w:ascii="Times New Roman" w:eastAsiaTheme="minorEastAsia" w:hAnsi="Times New Roman" w:cs="Times New Roman"/>
          <w:sz w:val="24"/>
          <w:szCs w:val="24"/>
          <w:lang w:eastAsia="pt-BR"/>
        </w:rPr>
        <w:t>D</w:t>
      </w:r>
      <w:r w:rsidR="006739E3" w:rsidRPr="00B2467D">
        <w:rPr>
          <w:rFonts w:ascii="Times New Roman" w:eastAsiaTheme="minorEastAsia" w:hAnsi="Times New Roman" w:cs="Times New Roman"/>
          <w:sz w:val="24"/>
          <w:szCs w:val="24"/>
          <w:lang w:eastAsia="pt-BR"/>
        </w:rPr>
        <w:t xml:space="preserve">e Sousa </w:t>
      </w:r>
      <w:proofErr w:type="spellStart"/>
      <w:r w:rsidR="006739E3" w:rsidRPr="00B2467D">
        <w:rPr>
          <w:rFonts w:ascii="Times New Roman" w:eastAsiaTheme="minorEastAsia" w:hAnsi="Times New Roman" w:cs="Times New Roman"/>
          <w:sz w:val="24"/>
          <w:szCs w:val="24"/>
          <w:lang w:eastAsia="pt-BR"/>
        </w:rPr>
        <w:t>Carleto</w:t>
      </w:r>
      <w:proofErr w:type="spellEnd"/>
      <w:r w:rsidR="006739E3" w:rsidRPr="00B2467D">
        <w:rPr>
          <w:rFonts w:ascii="Times New Roman" w:eastAsiaTheme="minorEastAsia" w:hAnsi="Times New Roman" w:cs="Times New Roman"/>
          <w:sz w:val="24"/>
          <w:szCs w:val="24"/>
          <w:lang w:eastAsia="pt-BR"/>
        </w:rPr>
        <w:t xml:space="preserve">, A; Souza, A; Silva, M.; Cezar da Cruz, D.; de Andrade, </w:t>
      </w:r>
      <w:proofErr w:type="gramStart"/>
      <w:r w:rsidR="006739E3" w:rsidRPr="00B2467D">
        <w:rPr>
          <w:rFonts w:ascii="Times New Roman" w:eastAsiaTheme="minorEastAsia" w:hAnsi="Times New Roman" w:cs="Times New Roman"/>
          <w:sz w:val="24"/>
          <w:szCs w:val="24"/>
          <w:lang w:eastAsia="pt-BR"/>
        </w:rPr>
        <w:t>V..</w:t>
      </w:r>
      <w:proofErr w:type="gramEnd"/>
      <w:r w:rsidR="006739E3" w:rsidRPr="00B2467D">
        <w:rPr>
          <w:rFonts w:ascii="Times New Roman" w:eastAsiaTheme="minorEastAsia" w:hAnsi="Times New Roman" w:cs="Times New Roman"/>
          <w:sz w:val="24"/>
          <w:szCs w:val="24"/>
          <w:lang w:eastAsia="pt-BR"/>
        </w:rPr>
        <w:t xml:space="preserve"> </w:t>
      </w:r>
      <w:r w:rsidR="006739E3" w:rsidRPr="00E078D9">
        <w:rPr>
          <w:rFonts w:ascii="Times New Roman" w:eastAsiaTheme="minorEastAsia" w:hAnsi="Times New Roman" w:cs="Times New Roman"/>
          <w:b/>
          <w:sz w:val="24"/>
          <w:szCs w:val="24"/>
          <w:lang w:eastAsia="pt-BR"/>
        </w:rPr>
        <w:t>Estrutura da Prática da Terapia Ocupacional: Domínio e Processo</w:t>
      </w:r>
      <w:r w:rsidR="006739E3" w:rsidRPr="00B2467D">
        <w:rPr>
          <w:rFonts w:ascii="Times New Roman" w:eastAsiaTheme="minorEastAsia" w:hAnsi="Times New Roman" w:cs="Times New Roman"/>
          <w:sz w:val="24"/>
          <w:szCs w:val="24"/>
          <w:lang w:eastAsia="pt-BR"/>
        </w:rPr>
        <w:t xml:space="preserve"> – 2.ª Edição. </w:t>
      </w:r>
      <w:proofErr w:type="spellStart"/>
      <w:r w:rsidR="006739E3" w:rsidRPr="00B2467D">
        <w:rPr>
          <w:rFonts w:ascii="Times New Roman" w:eastAsiaTheme="minorEastAsia" w:hAnsi="Times New Roman" w:cs="Times New Roman"/>
          <w:sz w:val="24"/>
          <w:szCs w:val="24"/>
          <w:lang w:eastAsia="pt-BR"/>
        </w:rPr>
        <w:t>Occupational</w:t>
      </w:r>
      <w:proofErr w:type="spellEnd"/>
      <w:r w:rsidR="006739E3" w:rsidRPr="00B2467D">
        <w:rPr>
          <w:rFonts w:ascii="Times New Roman" w:eastAsiaTheme="minorEastAsia" w:hAnsi="Times New Roman" w:cs="Times New Roman"/>
          <w:sz w:val="24"/>
          <w:szCs w:val="24"/>
          <w:lang w:eastAsia="pt-BR"/>
        </w:rPr>
        <w:t xml:space="preserve"> </w:t>
      </w:r>
      <w:proofErr w:type="spellStart"/>
      <w:r w:rsidR="006739E3" w:rsidRPr="00B2467D">
        <w:rPr>
          <w:rFonts w:ascii="Times New Roman" w:eastAsiaTheme="minorEastAsia" w:hAnsi="Times New Roman" w:cs="Times New Roman"/>
          <w:sz w:val="24"/>
          <w:szCs w:val="24"/>
          <w:lang w:eastAsia="pt-BR"/>
        </w:rPr>
        <w:t>Therapy</w:t>
      </w:r>
      <w:proofErr w:type="spellEnd"/>
      <w:r w:rsidR="006739E3" w:rsidRPr="00B2467D">
        <w:rPr>
          <w:rFonts w:ascii="Times New Roman" w:eastAsiaTheme="minorEastAsia" w:hAnsi="Times New Roman" w:cs="Times New Roman"/>
          <w:sz w:val="24"/>
          <w:szCs w:val="24"/>
          <w:lang w:eastAsia="pt-BR"/>
        </w:rPr>
        <w:t xml:space="preserve"> </w:t>
      </w:r>
      <w:proofErr w:type="spellStart"/>
      <w:r w:rsidR="006739E3" w:rsidRPr="00B2467D">
        <w:rPr>
          <w:rFonts w:ascii="Times New Roman" w:eastAsiaTheme="minorEastAsia" w:hAnsi="Times New Roman" w:cs="Times New Roman"/>
          <w:sz w:val="24"/>
          <w:szCs w:val="24"/>
          <w:lang w:eastAsia="pt-BR"/>
        </w:rPr>
        <w:t>Practice</w:t>
      </w:r>
      <w:proofErr w:type="spellEnd"/>
      <w:r w:rsidR="006739E3" w:rsidRPr="00B2467D">
        <w:rPr>
          <w:rFonts w:ascii="Times New Roman" w:eastAsiaTheme="minorEastAsia" w:hAnsi="Times New Roman" w:cs="Times New Roman"/>
          <w:sz w:val="24"/>
          <w:szCs w:val="24"/>
          <w:lang w:eastAsia="pt-BR"/>
        </w:rPr>
        <w:t xml:space="preserve"> Framework: Domain &amp; </w:t>
      </w:r>
      <w:proofErr w:type="spellStart"/>
      <w:r w:rsidR="006739E3" w:rsidRPr="00B2467D">
        <w:rPr>
          <w:rFonts w:ascii="Times New Roman" w:eastAsiaTheme="minorEastAsia" w:hAnsi="Times New Roman" w:cs="Times New Roman"/>
          <w:sz w:val="24"/>
          <w:szCs w:val="24"/>
          <w:lang w:eastAsia="pt-BR"/>
        </w:rPr>
        <w:t>Process</w:t>
      </w:r>
      <w:proofErr w:type="spellEnd"/>
      <w:r w:rsidR="006739E3" w:rsidRPr="00B2467D">
        <w:rPr>
          <w:rFonts w:ascii="Times New Roman" w:eastAsiaTheme="minorEastAsia" w:hAnsi="Times New Roman" w:cs="Times New Roman"/>
          <w:sz w:val="24"/>
          <w:szCs w:val="24"/>
          <w:lang w:eastAsia="pt-BR"/>
        </w:rPr>
        <w:t xml:space="preserve">. 2ND. Revista Triângulo, 2011 3(2): 57-147. </w:t>
      </w:r>
    </w:p>
    <w:p w14:paraId="6D1D4BDB" w14:textId="5DB06EBF" w:rsidR="0077118E" w:rsidRPr="00B2467D" w:rsidRDefault="0077118E" w:rsidP="00B2467D">
      <w:pPr>
        <w:pStyle w:val="PargrafodaLista"/>
        <w:numPr>
          <w:ilvl w:val="0"/>
          <w:numId w:val="3"/>
        </w:numPr>
        <w:spacing w:before="240" w:after="240" w:line="360" w:lineRule="auto"/>
        <w:rPr>
          <w:rFonts w:ascii="Times New Roman" w:eastAsiaTheme="minorEastAsia" w:hAnsi="Times New Roman" w:cs="Times New Roman"/>
          <w:sz w:val="24"/>
          <w:szCs w:val="24"/>
          <w:lang w:eastAsia="pt-BR"/>
        </w:rPr>
      </w:pPr>
      <w:r w:rsidRPr="00B2467D">
        <w:rPr>
          <w:rFonts w:ascii="Times New Roman" w:eastAsiaTheme="minorEastAsia" w:hAnsi="Times New Roman" w:cs="Times New Roman"/>
          <w:b/>
          <w:sz w:val="24"/>
          <w:szCs w:val="24"/>
          <w:lang w:eastAsia="pt-BR"/>
        </w:rPr>
        <w:t>Manual de revisão bibliográfica sistemática integrativa: a pesquisa baseada em evidências.</w:t>
      </w:r>
      <w:r w:rsidRPr="00B2467D">
        <w:rPr>
          <w:rFonts w:ascii="Times New Roman" w:hAnsi="Times New Roman" w:cs="Times New Roman"/>
          <w:sz w:val="24"/>
          <w:szCs w:val="24"/>
        </w:rPr>
        <w:t xml:space="preserve"> </w:t>
      </w:r>
      <w:r w:rsidRPr="00B2467D">
        <w:rPr>
          <w:rFonts w:ascii="Times New Roman" w:eastAsiaTheme="minorEastAsia" w:hAnsi="Times New Roman" w:cs="Times New Roman"/>
          <w:sz w:val="24"/>
          <w:szCs w:val="24"/>
          <w:lang w:eastAsia="pt-BR"/>
        </w:rPr>
        <w:t xml:space="preserve">Grupo </w:t>
      </w:r>
      <w:proofErr w:type="spellStart"/>
      <w:r w:rsidRPr="00B2467D">
        <w:rPr>
          <w:rFonts w:ascii="Times New Roman" w:eastAsiaTheme="minorEastAsia" w:hAnsi="Times New Roman" w:cs="Times New Roman"/>
          <w:sz w:val="24"/>
          <w:szCs w:val="24"/>
          <w:lang w:eastAsia="pt-BR"/>
        </w:rPr>
        <w:t>Ănima</w:t>
      </w:r>
      <w:proofErr w:type="spellEnd"/>
      <w:r w:rsidRPr="00B2467D">
        <w:rPr>
          <w:rFonts w:ascii="Times New Roman" w:eastAsiaTheme="minorEastAsia" w:hAnsi="Times New Roman" w:cs="Times New Roman"/>
          <w:sz w:val="24"/>
          <w:szCs w:val="24"/>
          <w:lang w:eastAsia="pt-BR"/>
        </w:rPr>
        <w:t xml:space="preserve"> Educação Belo Horizonte, 2014</w:t>
      </w:r>
      <w:r w:rsidR="00C24386" w:rsidRPr="00B2467D">
        <w:rPr>
          <w:rFonts w:ascii="Times New Roman" w:eastAsiaTheme="minorEastAsia" w:hAnsi="Times New Roman" w:cs="Times New Roman"/>
          <w:sz w:val="24"/>
          <w:szCs w:val="24"/>
          <w:lang w:eastAsia="pt-BR"/>
        </w:rPr>
        <w:t>.</w:t>
      </w:r>
      <w:r w:rsidRPr="00B2467D">
        <w:rPr>
          <w:rFonts w:ascii="Times New Roman" w:eastAsiaTheme="minorEastAsia" w:hAnsi="Times New Roman" w:cs="Times New Roman"/>
          <w:sz w:val="24"/>
          <w:szCs w:val="24"/>
          <w:lang w:eastAsia="pt-BR"/>
        </w:rPr>
        <w:t xml:space="preserve"> </w:t>
      </w:r>
    </w:p>
    <w:p w14:paraId="5C2F09AF" w14:textId="42C98685" w:rsidR="006C296D" w:rsidRPr="00B2467D" w:rsidRDefault="0077118E" w:rsidP="00B2467D">
      <w:pPr>
        <w:pStyle w:val="PargrafodaLista"/>
        <w:widowControl w:val="0"/>
        <w:numPr>
          <w:ilvl w:val="0"/>
          <w:numId w:val="3"/>
        </w:numPr>
        <w:autoSpaceDE w:val="0"/>
        <w:autoSpaceDN w:val="0"/>
        <w:adjustRightInd w:val="0"/>
        <w:spacing w:before="240" w:after="240" w:line="360" w:lineRule="auto"/>
        <w:jc w:val="both"/>
        <w:rPr>
          <w:rFonts w:ascii="Times New Roman" w:eastAsiaTheme="minorEastAsia" w:hAnsi="Times New Roman" w:cs="Times New Roman"/>
          <w:bCs/>
          <w:color w:val="000000"/>
          <w:kern w:val="2"/>
          <w:sz w:val="24"/>
          <w:szCs w:val="24"/>
          <w:lang w:eastAsia="pt-BR"/>
        </w:rPr>
      </w:pPr>
      <w:proofErr w:type="spellStart"/>
      <w:r w:rsidRPr="00B2467D">
        <w:rPr>
          <w:rFonts w:ascii="Times New Roman" w:eastAsiaTheme="minorEastAsia" w:hAnsi="Times New Roman" w:cs="Times New Roman"/>
          <w:bCs/>
          <w:color w:val="000000"/>
          <w:kern w:val="2"/>
          <w:sz w:val="24"/>
          <w:szCs w:val="24"/>
          <w:lang w:val="en-US" w:eastAsia="pt-BR"/>
        </w:rPr>
        <w:t>Ganong</w:t>
      </w:r>
      <w:proofErr w:type="spellEnd"/>
      <w:r w:rsidRPr="00B2467D">
        <w:rPr>
          <w:rFonts w:ascii="Times New Roman" w:eastAsiaTheme="minorEastAsia" w:hAnsi="Times New Roman" w:cs="Times New Roman"/>
          <w:bCs/>
          <w:color w:val="000000"/>
          <w:kern w:val="2"/>
          <w:sz w:val="24"/>
          <w:szCs w:val="24"/>
          <w:lang w:val="en-US" w:eastAsia="pt-BR"/>
        </w:rPr>
        <w:t xml:space="preserve"> LH</w:t>
      </w:r>
      <w:r w:rsidRPr="00B2467D">
        <w:rPr>
          <w:rFonts w:ascii="Times New Roman" w:eastAsiaTheme="minorEastAsia" w:hAnsi="Times New Roman" w:cs="Times New Roman"/>
          <w:b/>
          <w:bCs/>
          <w:color w:val="000000"/>
          <w:kern w:val="2"/>
          <w:sz w:val="24"/>
          <w:szCs w:val="24"/>
          <w:lang w:val="en-US" w:eastAsia="pt-BR"/>
        </w:rPr>
        <w:t>. Integrative Reviews of Nursing</w:t>
      </w:r>
      <w:r w:rsidRPr="00B2467D">
        <w:rPr>
          <w:rFonts w:ascii="Times New Roman" w:eastAsiaTheme="minorEastAsia" w:hAnsi="Times New Roman" w:cs="Times New Roman"/>
          <w:bCs/>
          <w:color w:val="000000"/>
          <w:kern w:val="2"/>
          <w:sz w:val="24"/>
          <w:szCs w:val="24"/>
          <w:lang w:val="en-US" w:eastAsia="pt-BR"/>
        </w:rPr>
        <w:t xml:space="preserve">. Rev </w:t>
      </w:r>
      <w:proofErr w:type="spellStart"/>
      <w:r w:rsidRPr="00B2467D">
        <w:rPr>
          <w:rFonts w:ascii="Times New Roman" w:eastAsiaTheme="minorEastAsia" w:hAnsi="Times New Roman" w:cs="Times New Roman"/>
          <w:bCs/>
          <w:color w:val="000000"/>
          <w:kern w:val="2"/>
          <w:sz w:val="24"/>
          <w:szCs w:val="24"/>
          <w:lang w:val="en-US" w:eastAsia="pt-BR"/>
        </w:rPr>
        <w:t>Nur</w:t>
      </w:r>
      <w:r w:rsidR="006C296D" w:rsidRPr="00B2467D">
        <w:rPr>
          <w:rFonts w:ascii="Times New Roman" w:eastAsiaTheme="minorEastAsia" w:hAnsi="Times New Roman" w:cs="Times New Roman"/>
          <w:bCs/>
          <w:color w:val="000000"/>
          <w:kern w:val="2"/>
          <w:sz w:val="24"/>
          <w:szCs w:val="24"/>
          <w:lang w:val="en-US" w:eastAsia="pt-BR"/>
        </w:rPr>
        <w:t>s</w:t>
      </w:r>
      <w:proofErr w:type="spellEnd"/>
      <w:r w:rsidR="006C296D" w:rsidRPr="00B2467D">
        <w:rPr>
          <w:rFonts w:ascii="Times New Roman" w:eastAsiaTheme="minorEastAsia" w:hAnsi="Times New Roman" w:cs="Times New Roman"/>
          <w:bCs/>
          <w:color w:val="000000"/>
          <w:kern w:val="2"/>
          <w:sz w:val="24"/>
          <w:szCs w:val="24"/>
          <w:lang w:val="en-US" w:eastAsia="pt-BR"/>
        </w:rPr>
        <w:t xml:space="preserve"> Health. 1987</w:t>
      </w:r>
      <w:proofErr w:type="gramStart"/>
      <w:r w:rsidR="006C296D" w:rsidRPr="00B2467D">
        <w:rPr>
          <w:rFonts w:ascii="Times New Roman" w:eastAsiaTheme="minorEastAsia" w:hAnsi="Times New Roman" w:cs="Times New Roman"/>
          <w:bCs/>
          <w:color w:val="000000"/>
          <w:kern w:val="2"/>
          <w:sz w:val="24"/>
          <w:szCs w:val="24"/>
          <w:lang w:val="en-US" w:eastAsia="pt-BR"/>
        </w:rPr>
        <w:t>;10</w:t>
      </w:r>
      <w:proofErr w:type="gramEnd"/>
      <w:r w:rsidR="006C296D" w:rsidRPr="00B2467D">
        <w:rPr>
          <w:rFonts w:ascii="Times New Roman" w:eastAsiaTheme="minorEastAsia" w:hAnsi="Times New Roman" w:cs="Times New Roman"/>
          <w:bCs/>
          <w:color w:val="000000"/>
          <w:kern w:val="2"/>
          <w:sz w:val="24"/>
          <w:szCs w:val="24"/>
          <w:lang w:val="en-US" w:eastAsia="pt-BR"/>
        </w:rPr>
        <w:t>(1):1-11.</w:t>
      </w:r>
    </w:p>
    <w:p w14:paraId="2FF27D94" w14:textId="6976DF18" w:rsidR="004D390C" w:rsidRPr="00B2467D" w:rsidRDefault="006840B8" w:rsidP="00B2467D">
      <w:pPr>
        <w:pStyle w:val="PargrafodaLista"/>
        <w:widowControl w:val="0"/>
        <w:numPr>
          <w:ilvl w:val="0"/>
          <w:numId w:val="3"/>
        </w:numPr>
        <w:autoSpaceDE w:val="0"/>
        <w:autoSpaceDN w:val="0"/>
        <w:adjustRightInd w:val="0"/>
        <w:spacing w:before="240" w:after="240" w:line="360" w:lineRule="auto"/>
        <w:jc w:val="both"/>
        <w:rPr>
          <w:rFonts w:ascii="Times New Roman" w:eastAsiaTheme="minorEastAsia" w:hAnsi="Times New Roman" w:cs="Times New Roman"/>
          <w:bCs/>
          <w:color w:val="000000"/>
          <w:kern w:val="2"/>
          <w:sz w:val="24"/>
          <w:szCs w:val="24"/>
          <w:lang w:eastAsia="pt-BR"/>
        </w:rPr>
      </w:pPr>
      <w:proofErr w:type="spellStart"/>
      <w:r w:rsidRPr="00B2467D">
        <w:rPr>
          <w:rFonts w:ascii="Times New Roman" w:eastAsiaTheme="minorEastAsia" w:hAnsi="Times New Roman" w:cs="Times New Roman"/>
          <w:bCs/>
          <w:color w:val="000000"/>
          <w:kern w:val="2"/>
          <w:sz w:val="24"/>
          <w:szCs w:val="24"/>
          <w:lang w:eastAsia="pt-BR"/>
        </w:rPr>
        <w:t>Lanzoni</w:t>
      </w:r>
      <w:proofErr w:type="spellEnd"/>
      <w:r w:rsidRPr="00B2467D">
        <w:rPr>
          <w:rFonts w:ascii="Times New Roman" w:eastAsiaTheme="minorEastAsia" w:hAnsi="Times New Roman" w:cs="Times New Roman"/>
          <w:bCs/>
          <w:color w:val="000000"/>
          <w:kern w:val="2"/>
          <w:sz w:val="24"/>
          <w:szCs w:val="24"/>
          <w:lang w:eastAsia="pt-BR"/>
        </w:rPr>
        <w:t xml:space="preserve"> GMM;</w:t>
      </w:r>
      <w:r w:rsidR="004D390C" w:rsidRPr="00B2467D">
        <w:rPr>
          <w:rFonts w:ascii="Times New Roman" w:eastAsiaTheme="minorEastAsia" w:hAnsi="Times New Roman" w:cs="Times New Roman"/>
          <w:bCs/>
          <w:color w:val="000000"/>
          <w:kern w:val="2"/>
          <w:sz w:val="24"/>
          <w:szCs w:val="24"/>
          <w:lang w:eastAsia="pt-BR"/>
        </w:rPr>
        <w:t xml:space="preserve"> Meirelles BHS. </w:t>
      </w:r>
      <w:r w:rsidR="004D390C" w:rsidRPr="00B2467D">
        <w:rPr>
          <w:rFonts w:ascii="Times New Roman" w:eastAsiaTheme="minorEastAsia" w:hAnsi="Times New Roman" w:cs="Times New Roman"/>
          <w:b/>
          <w:bCs/>
          <w:color w:val="000000"/>
          <w:kern w:val="2"/>
          <w:sz w:val="24"/>
          <w:szCs w:val="24"/>
          <w:lang w:eastAsia="pt-BR"/>
        </w:rPr>
        <w:t>Liderança do enfermeiro: uma revisão integrativa da literatura.</w:t>
      </w:r>
      <w:r w:rsidR="004D390C" w:rsidRPr="00B2467D">
        <w:rPr>
          <w:rFonts w:ascii="Times New Roman" w:eastAsiaTheme="minorEastAsia" w:hAnsi="Times New Roman" w:cs="Times New Roman"/>
          <w:bCs/>
          <w:color w:val="000000"/>
          <w:kern w:val="2"/>
          <w:sz w:val="24"/>
          <w:szCs w:val="24"/>
          <w:lang w:eastAsia="pt-BR"/>
        </w:rPr>
        <w:t xml:space="preserve"> Rev. Latino-Am. Enfermagem [Internet]. </w:t>
      </w:r>
      <w:proofErr w:type="gramStart"/>
      <w:r w:rsidR="004D390C" w:rsidRPr="00B2467D">
        <w:rPr>
          <w:rFonts w:ascii="Times New Roman" w:eastAsiaTheme="minorEastAsia" w:hAnsi="Times New Roman" w:cs="Times New Roman"/>
          <w:bCs/>
          <w:color w:val="000000"/>
          <w:kern w:val="2"/>
          <w:sz w:val="24"/>
          <w:szCs w:val="24"/>
          <w:lang w:eastAsia="pt-BR"/>
        </w:rPr>
        <w:t>maio</w:t>
      </w:r>
      <w:proofErr w:type="gramEnd"/>
      <w:r w:rsidR="004D390C" w:rsidRPr="00B2467D">
        <w:rPr>
          <w:rFonts w:ascii="Times New Roman" w:eastAsiaTheme="minorEastAsia" w:hAnsi="Times New Roman" w:cs="Times New Roman"/>
          <w:bCs/>
          <w:color w:val="000000"/>
          <w:kern w:val="2"/>
          <w:sz w:val="24"/>
          <w:szCs w:val="24"/>
          <w:lang w:eastAsia="pt-BR"/>
        </w:rPr>
        <w:t>-</w:t>
      </w:r>
      <w:proofErr w:type="spellStart"/>
      <w:r w:rsidR="004D390C" w:rsidRPr="00B2467D">
        <w:rPr>
          <w:rFonts w:ascii="Times New Roman" w:eastAsiaTheme="minorEastAsia" w:hAnsi="Times New Roman" w:cs="Times New Roman"/>
          <w:bCs/>
          <w:color w:val="000000"/>
          <w:kern w:val="2"/>
          <w:sz w:val="24"/>
          <w:szCs w:val="24"/>
          <w:lang w:eastAsia="pt-BR"/>
        </w:rPr>
        <w:t>jun</w:t>
      </w:r>
      <w:proofErr w:type="spellEnd"/>
      <w:r w:rsidR="004D390C" w:rsidRPr="00B2467D">
        <w:rPr>
          <w:rFonts w:ascii="Times New Roman" w:eastAsiaTheme="minorEastAsia" w:hAnsi="Times New Roman" w:cs="Times New Roman"/>
          <w:bCs/>
          <w:color w:val="000000"/>
          <w:kern w:val="2"/>
          <w:sz w:val="24"/>
          <w:szCs w:val="24"/>
          <w:lang w:eastAsia="pt-BR"/>
        </w:rPr>
        <w:t xml:space="preserve"> 2011;19(3):[08 telas]. </w:t>
      </w:r>
    </w:p>
    <w:p w14:paraId="1198B12C" w14:textId="27075EC8" w:rsidR="0077118E" w:rsidRPr="00B2467D" w:rsidRDefault="0077118E" w:rsidP="00B2467D">
      <w:pPr>
        <w:pStyle w:val="PargrafodaLista"/>
        <w:widowControl w:val="0"/>
        <w:numPr>
          <w:ilvl w:val="0"/>
          <w:numId w:val="3"/>
        </w:numPr>
        <w:autoSpaceDE w:val="0"/>
        <w:autoSpaceDN w:val="0"/>
        <w:adjustRightInd w:val="0"/>
        <w:spacing w:before="240" w:after="240" w:line="360" w:lineRule="auto"/>
        <w:rPr>
          <w:rFonts w:ascii="Times New Roman" w:hAnsi="Times New Roman" w:cs="Times New Roman"/>
          <w:bCs/>
          <w:sz w:val="24"/>
          <w:szCs w:val="24"/>
        </w:rPr>
      </w:pPr>
      <w:proofErr w:type="spellStart"/>
      <w:r w:rsidRPr="00B2467D">
        <w:rPr>
          <w:rFonts w:ascii="Times New Roman" w:hAnsi="Times New Roman" w:cs="Times New Roman"/>
          <w:color w:val="000000" w:themeColor="text1"/>
          <w:sz w:val="24"/>
          <w:szCs w:val="24"/>
          <w:shd w:val="clear" w:color="auto" w:fill="FFFFFF"/>
        </w:rPr>
        <w:t>Aravena</w:t>
      </w:r>
      <w:proofErr w:type="spellEnd"/>
      <w:r w:rsidRPr="00B2467D">
        <w:rPr>
          <w:rFonts w:ascii="Times New Roman" w:hAnsi="Times New Roman" w:cs="Times New Roman"/>
          <w:color w:val="000000" w:themeColor="text1"/>
          <w:sz w:val="24"/>
          <w:szCs w:val="24"/>
          <w:shd w:val="clear" w:color="auto" w:fill="FFFFFF"/>
        </w:rPr>
        <w:t xml:space="preserve"> Castro J M</w:t>
      </w:r>
      <w:r w:rsidRPr="00B2467D">
        <w:rPr>
          <w:rFonts w:ascii="Times New Roman" w:hAnsi="Times New Roman" w:cs="Times New Roman"/>
          <w:b/>
          <w:color w:val="000000" w:themeColor="text1"/>
          <w:sz w:val="24"/>
          <w:szCs w:val="24"/>
          <w:shd w:val="clear" w:color="auto" w:fill="FFFFFF"/>
        </w:rPr>
        <w:t xml:space="preserve">. La </w:t>
      </w:r>
      <w:proofErr w:type="spellStart"/>
      <w:r w:rsidRPr="00B2467D">
        <w:rPr>
          <w:rFonts w:ascii="Times New Roman" w:hAnsi="Times New Roman" w:cs="Times New Roman"/>
          <w:b/>
          <w:color w:val="000000" w:themeColor="text1"/>
          <w:sz w:val="24"/>
          <w:szCs w:val="24"/>
          <w:shd w:val="clear" w:color="auto" w:fill="FFFFFF"/>
        </w:rPr>
        <w:t>ocupación</w:t>
      </w:r>
      <w:proofErr w:type="spellEnd"/>
      <w:r w:rsidRPr="00B2467D">
        <w:rPr>
          <w:rFonts w:ascii="Times New Roman" w:hAnsi="Times New Roman" w:cs="Times New Roman"/>
          <w:b/>
          <w:color w:val="000000" w:themeColor="text1"/>
          <w:sz w:val="24"/>
          <w:szCs w:val="24"/>
          <w:shd w:val="clear" w:color="auto" w:fill="FFFFFF"/>
        </w:rPr>
        <w:t xml:space="preserve"> como </w:t>
      </w:r>
      <w:proofErr w:type="spellStart"/>
      <w:r w:rsidRPr="00B2467D">
        <w:rPr>
          <w:rFonts w:ascii="Times New Roman" w:hAnsi="Times New Roman" w:cs="Times New Roman"/>
          <w:b/>
          <w:color w:val="000000" w:themeColor="text1"/>
          <w:sz w:val="24"/>
          <w:szCs w:val="24"/>
          <w:shd w:val="clear" w:color="auto" w:fill="FFFFFF"/>
        </w:rPr>
        <w:t>factor</w:t>
      </w:r>
      <w:proofErr w:type="spellEnd"/>
      <w:r w:rsidRPr="00B2467D">
        <w:rPr>
          <w:rFonts w:ascii="Times New Roman" w:hAnsi="Times New Roman" w:cs="Times New Roman"/>
          <w:b/>
          <w:color w:val="000000" w:themeColor="text1"/>
          <w:sz w:val="24"/>
          <w:szCs w:val="24"/>
          <w:shd w:val="clear" w:color="auto" w:fill="FFFFFF"/>
        </w:rPr>
        <w:t xml:space="preserve"> </w:t>
      </w:r>
      <w:proofErr w:type="spellStart"/>
      <w:r w:rsidRPr="00B2467D">
        <w:rPr>
          <w:rFonts w:ascii="Times New Roman" w:hAnsi="Times New Roman" w:cs="Times New Roman"/>
          <w:b/>
          <w:color w:val="000000" w:themeColor="text1"/>
          <w:sz w:val="24"/>
          <w:szCs w:val="24"/>
          <w:shd w:val="clear" w:color="auto" w:fill="FFFFFF"/>
        </w:rPr>
        <w:t>protector</w:t>
      </w:r>
      <w:proofErr w:type="spellEnd"/>
      <w:r w:rsidRPr="00B2467D">
        <w:rPr>
          <w:rFonts w:ascii="Times New Roman" w:hAnsi="Times New Roman" w:cs="Times New Roman"/>
          <w:b/>
          <w:color w:val="000000" w:themeColor="text1"/>
          <w:sz w:val="24"/>
          <w:szCs w:val="24"/>
          <w:shd w:val="clear" w:color="auto" w:fill="FFFFFF"/>
        </w:rPr>
        <w:t xml:space="preserve"> de </w:t>
      </w:r>
      <w:proofErr w:type="spellStart"/>
      <w:r w:rsidRPr="00B2467D">
        <w:rPr>
          <w:rFonts w:ascii="Times New Roman" w:hAnsi="Times New Roman" w:cs="Times New Roman"/>
          <w:b/>
          <w:color w:val="000000" w:themeColor="text1"/>
          <w:sz w:val="24"/>
          <w:szCs w:val="24"/>
          <w:shd w:val="clear" w:color="auto" w:fill="FFFFFF"/>
        </w:rPr>
        <w:t>la</w:t>
      </w:r>
      <w:proofErr w:type="spellEnd"/>
      <w:r w:rsidRPr="00B2467D">
        <w:rPr>
          <w:rFonts w:ascii="Times New Roman" w:hAnsi="Times New Roman" w:cs="Times New Roman"/>
          <w:b/>
          <w:color w:val="000000" w:themeColor="text1"/>
          <w:sz w:val="24"/>
          <w:szCs w:val="24"/>
          <w:shd w:val="clear" w:color="auto" w:fill="FFFFFF"/>
        </w:rPr>
        <w:t xml:space="preserve"> </w:t>
      </w:r>
      <w:proofErr w:type="spellStart"/>
      <w:r w:rsidRPr="00B2467D">
        <w:rPr>
          <w:rFonts w:ascii="Times New Roman" w:hAnsi="Times New Roman" w:cs="Times New Roman"/>
          <w:b/>
          <w:color w:val="000000" w:themeColor="text1"/>
          <w:sz w:val="24"/>
          <w:szCs w:val="24"/>
          <w:shd w:val="clear" w:color="auto" w:fill="FFFFFF"/>
        </w:rPr>
        <w:t>demencia</w:t>
      </w:r>
      <w:proofErr w:type="spellEnd"/>
      <w:r w:rsidRPr="00B2467D">
        <w:rPr>
          <w:rFonts w:ascii="Times New Roman" w:hAnsi="Times New Roman" w:cs="Times New Roman"/>
          <w:b/>
          <w:color w:val="000000" w:themeColor="text1"/>
          <w:sz w:val="24"/>
          <w:szCs w:val="24"/>
          <w:shd w:val="clear" w:color="auto" w:fill="FFFFFF"/>
        </w:rPr>
        <w:t xml:space="preserve"> por </w:t>
      </w:r>
      <w:proofErr w:type="spellStart"/>
      <w:r w:rsidRPr="00B2467D">
        <w:rPr>
          <w:rFonts w:ascii="Times New Roman" w:hAnsi="Times New Roman" w:cs="Times New Roman"/>
          <w:b/>
          <w:color w:val="000000" w:themeColor="text1"/>
          <w:sz w:val="24"/>
          <w:szCs w:val="24"/>
          <w:shd w:val="clear" w:color="auto" w:fill="FFFFFF"/>
        </w:rPr>
        <w:lastRenderedPageBreak/>
        <w:t>enfermedad</w:t>
      </w:r>
      <w:proofErr w:type="spellEnd"/>
      <w:r w:rsidRPr="00B2467D">
        <w:rPr>
          <w:rFonts w:ascii="Times New Roman" w:hAnsi="Times New Roman" w:cs="Times New Roman"/>
          <w:b/>
          <w:color w:val="000000" w:themeColor="text1"/>
          <w:sz w:val="24"/>
          <w:szCs w:val="24"/>
          <w:shd w:val="clear" w:color="auto" w:fill="FFFFFF"/>
        </w:rPr>
        <w:t xml:space="preserve"> de Alzheimer.</w:t>
      </w:r>
      <w:r w:rsidRPr="00B2467D">
        <w:rPr>
          <w:rFonts w:ascii="Times New Roman" w:hAnsi="Times New Roman" w:cs="Times New Roman"/>
          <w:color w:val="000000" w:themeColor="text1"/>
          <w:sz w:val="24"/>
          <w:szCs w:val="24"/>
          <w:shd w:val="clear" w:color="auto" w:fill="FFFFFF"/>
        </w:rPr>
        <w:t> </w:t>
      </w:r>
      <w:r w:rsidRPr="00B2467D">
        <w:rPr>
          <w:rFonts w:ascii="Times New Roman" w:hAnsi="Times New Roman" w:cs="Times New Roman"/>
          <w:bCs/>
          <w:color w:val="000000" w:themeColor="text1"/>
          <w:sz w:val="24"/>
          <w:szCs w:val="24"/>
          <w:shd w:val="clear" w:color="auto" w:fill="FFFFFF"/>
        </w:rPr>
        <w:t>Revista Chilena de Terapia Ocupacional</w:t>
      </w:r>
      <w:r w:rsidR="006840B8" w:rsidRPr="00B2467D">
        <w:rPr>
          <w:rFonts w:ascii="Times New Roman" w:hAnsi="Times New Roman" w:cs="Times New Roman"/>
          <w:color w:val="000000" w:themeColor="text1"/>
          <w:sz w:val="24"/>
          <w:szCs w:val="24"/>
          <w:shd w:val="clear" w:color="auto" w:fill="FFFFFF"/>
        </w:rPr>
        <w:t>. 2014 ; v. 14, n. 2: 149-159.</w:t>
      </w:r>
      <w:r w:rsidRPr="00B2467D">
        <w:rPr>
          <w:rFonts w:ascii="Times New Roman" w:hAnsi="Times New Roman" w:cs="Times New Roman"/>
          <w:color w:val="000000" w:themeColor="text1"/>
          <w:sz w:val="24"/>
          <w:szCs w:val="24"/>
          <w:shd w:val="clear" w:color="auto" w:fill="FFFFFF"/>
        </w:rPr>
        <w:t xml:space="preserve"> </w:t>
      </w:r>
    </w:p>
    <w:p w14:paraId="29D1A8F2" w14:textId="4D7571A4" w:rsidR="0077118E" w:rsidRPr="00B2467D" w:rsidRDefault="006840B8" w:rsidP="00B2467D">
      <w:pPr>
        <w:pStyle w:val="PargrafodaLista"/>
        <w:widowControl w:val="0"/>
        <w:numPr>
          <w:ilvl w:val="0"/>
          <w:numId w:val="3"/>
        </w:numPr>
        <w:autoSpaceDE w:val="0"/>
        <w:autoSpaceDN w:val="0"/>
        <w:adjustRightInd w:val="0"/>
        <w:spacing w:before="240" w:after="240" w:line="360" w:lineRule="auto"/>
        <w:rPr>
          <w:rFonts w:ascii="Times New Roman" w:hAnsi="Times New Roman" w:cs="Times New Roman"/>
          <w:color w:val="000000" w:themeColor="text1"/>
          <w:sz w:val="24"/>
          <w:szCs w:val="24"/>
          <w:shd w:val="clear" w:color="auto" w:fill="FFFFFF"/>
        </w:rPr>
      </w:pPr>
      <w:r w:rsidRPr="00B2467D">
        <w:rPr>
          <w:rFonts w:ascii="Times New Roman" w:hAnsi="Times New Roman" w:cs="Times New Roman"/>
          <w:bCs/>
          <w:sz w:val="24"/>
          <w:szCs w:val="24"/>
        </w:rPr>
        <w:t>Canon MBF; Almeida MHM;</w:t>
      </w:r>
      <w:r w:rsidR="0077118E" w:rsidRPr="00B2467D">
        <w:rPr>
          <w:rFonts w:ascii="Times New Roman" w:hAnsi="Times New Roman" w:cs="Times New Roman"/>
          <w:bCs/>
          <w:sz w:val="24"/>
          <w:szCs w:val="24"/>
        </w:rPr>
        <w:t xml:space="preserve"> Novelli, MMPC</w:t>
      </w:r>
      <w:r w:rsidR="0077118E" w:rsidRPr="00B2467D">
        <w:rPr>
          <w:rFonts w:ascii="Times New Roman" w:hAnsi="Times New Roman" w:cs="Times New Roman"/>
          <w:b/>
          <w:bCs/>
          <w:sz w:val="24"/>
          <w:szCs w:val="24"/>
        </w:rPr>
        <w:t>.</w:t>
      </w:r>
      <w:r w:rsidR="0077118E" w:rsidRPr="00B2467D">
        <w:rPr>
          <w:rFonts w:ascii="Times New Roman" w:hAnsi="Times New Roman" w:cs="Times New Roman"/>
          <w:b/>
          <w:sz w:val="24"/>
          <w:szCs w:val="24"/>
        </w:rPr>
        <w:t xml:space="preserve"> </w:t>
      </w:r>
      <w:r w:rsidR="0077118E" w:rsidRPr="00B2467D">
        <w:rPr>
          <w:rFonts w:ascii="Times New Roman" w:hAnsi="Times New Roman" w:cs="Times New Roman"/>
          <w:b/>
          <w:bCs/>
          <w:sz w:val="24"/>
          <w:szCs w:val="24"/>
        </w:rPr>
        <w:t>Escala de avaliação de incapacidade na demência – versão longa (DADL-BR).</w:t>
      </w:r>
      <w:r w:rsidR="0077118E" w:rsidRPr="00B2467D">
        <w:rPr>
          <w:rFonts w:ascii="Times New Roman" w:hAnsi="Times New Roman" w:cs="Times New Roman"/>
          <w:sz w:val="24"/>
          <w:szCs w:val="24"/>
        </w:rPr>
        <w:t xml:space="preserve"> </w:t>
      </w:r>
      <w:r w:rsidRPr="00B2467D">
        <w:rPr>
          <w:rFonts w:ascii="Times New Roman" w:hAnsi="Times New Roman" w:cs="Times New Roman"/>
          <w:bCs/>
          <w:sz w:val="24"/>
          <w:szCs w:val="24"/>
        </w:rPr>
        <w:t>Cad.</w:t>
      </w:r>
      <w:r w:rsidR="0077118E" w:rsidRPr="00B2467D">
        <w:rPr>
          <w:rFonts w:ascii="Times New Roman" w:hAnsi="Times New Roman" w:cs="Times New Roman"/>
          <w:bCs/>
          <w:sz w:val="24"/>
          <w:szCs w:val="24"/>
        </w:rPr>
        <w:t xml:space="preserve"> Ter. </w:t>
      </w:r>
      <w:proofErr w:type="spellStart"/>
      <w:r w:rsidR="0077118E" w:rsidRPr="00B2467D">
        <w:rPr>
          <w:rFonts w:ascii="Times New Roman" w:hAnsi="Times New Roman" w:cs="Times New Roman"/>
          <w:bCs/>
          <w:sz w:val="24"/>
          <w:szCs w:val="24"/>
        </w:rPr>
        <w:t>Ocup</w:t>
      </w:r>
      <w:proofErr w:type="spellEnd"/>
      <w:r w:rsidR="0077118E" w:rsidRPr="00B2467D">
        <w:rPr>
          <w:rFonts w:ascii="Times New Roman" w:hAnsi="Times New Roman" w:cs="Times New Roman"/>
          <w:bCs/>
          <w:sz w:val="24"/>
          <w:szCs w:val="24"/>
        </w:rPr>
        <w:t>. UFSCar, São Carlos</w:t>
      </w:r>
      <w:r w:rsidRPr="00B2467D">
        <w:rPr>
          <w:rFonts w:ascii="Times New Roman" w:hAnsi="Times New Roman" w:cs="Times New Roman"/>
          <w:bCs/>
          <w:sz w:val="24"/>
          <w:szCs w:val="24"/>
        </w:rPr>
        <w:t>. 2016;</w:t>
      </w:r>
      <w:r w:rsidR="0077118E" w:rsidRPr="00B2467D">
        <w:rPr>
          <w:rFonts w:ascii="Times New Roman" w:hAnsi="Times New Roman" w:cs="Times New Roman"/>
          <w:bCs/>
          <w:sz w:val="24"/>
          <w:szCs w:val="24"/>
        </w:rPr>
        <w:t xml:space="preserve"> v. 24, n. 2</w:t>
      </w:r>
      <w:r w:rsidRPr="00B2467D">
        <w:rPr>
          <w:rFonts w:ascii="Times New Roman" w:hAnsi="Times New Roman" w:cs="Times New Roman"/>
          <w:bCs/>
          <w:sz w:val="24"/>
          <w:szCs w:val="24"/>
        </w:rPr>
        <w:t>:</w:t>
      </w:r>
      <w:r w:rsidR="0077118E" w:rsidRPr="00B2467D">
        <w:rPr>
          <w:rFonts w:ascii="Times New Roman" w:hAnsi="Times New Roman" w:cs="Times New Roman"/>
          <w:bCs/>
          <w:sz w:val="24"/>
          <w:szCs w:val="24"/>
        </w:rPr>
        <w:t xml:space="preserve"> 323-334. </w:t>
      </w:r>
    </w:p>
    <w:p w14:paraId="3CB8AB8E" w14:textId="4BB2209B" w:rsidR="0077118E" w:rsidRPr="00B2467D" w:rsidRDefault="006840B8" w:rsidP="00B2467D">
      <w:pPr>
        <w:pStyle w:val="PargrafodaLista"/>
        <w:numPr>
          <w:ilvl w:val="0"/>
          <w:numId w:val="3"/>
        </w:numPr>
        <w:spacing w:before="240" w:after="240" w:line="360" w:lineRule="auto"/>
        <w:rPr>
          <w:rFonts w:ascii="Times New Roman" w:hAnsi="Times New Roman" w:cs="Times New Roman"/>
          <w:color w:val="000000"/>
          <w:sz w:val="24"/>
          <w:szCs w:val="24"/>
        </w:rPr>
      </w:pPr>
      <w:r w:rsidRPr="00B2467D">
        <w:rPr>
          <w:rFonts w:ascii="Times New Roman" w:hAnsi="Times New Roman" w:cs="Times New Roman"/>
          <w:color w:val="000000"/>
          <w:sz w:val="24"/>
          <w:szCs w:val="24"/>
        </w:rPr>
        <w:t>Corrêa SES;</w:t>
      </w:r>
      <w:r w:rsidR="0077118E" w:rsidRPr="00B2467D">
        <w:rPr>
          <w:rFonts w:ascii="Times New Roman" w:hAnsi="Times New Roman" w:cs="Times New Roman"/>
          <w:color w:val="000000"/>
          <w:sz w:val="24"/>
          <w:szCs w:val="24"/>
        </w:rPr>
        <w:t xml:space="preserve"> Silva DB. </w:t>
      </w:r>
      <w:r w:rsidR="0077118E" w:rsidRPr="00B2467D">
        <w:rPr>
          <w:rFonts w:ascii="Times New Roman" w:hAnsi="Times New Roman" w:cs="Times New Roman"/>
          <w:b/>
          <w:color w:val="000000"/>
          <w:sz w:val="24"/>
          <w:szCs w:val="24"/>
        </w:rPr>
        <w:t>Abordagem cognitiva na intervenção terapêutica ocupacional com indivíduos com Doença de Alzheimer.</w:t>
      </w:r>
      <w:r w:rsidR="0077118E" w:rsidRPr="00B2467D">
        <w:rPr>
          <w:rFonts w:ascii="Times New Roman" w:hAnsi="Times New Roman" w:cs="Times New Roman"/>
          <w:color w:val="000000"/>
          <w:sz w:val="24"/>
          <w:szCs w:val="24"/>
        </w:rPr>
        <w:t xml:space="preserve"> </w:t>
      </w:r>
      <w:r w:rsidRPr="00B2467D">
        <w:rPr>
          <w:rFonts w:ascii="Times New Roman" w:hAnsi="Times New Roman" w:cs="Times New Roman"/>
          <w:color w:val="000000"/>
          <w:sz w:val="24"/>
          <w:szCs w:val="24"/>
        </w:rPr>
        <w:t xml:space="preserve">Rev. bras. </w:t>
      </w:r>
      <w:proofErr w:type="spellStart"/>
      <w:r w:rsidRPr="00B2467D">
        <w:rPr>
          <w:rFonts w:ascii="Times New Roman" w:hAnsi="Times New Roman" w:cs="Times New Roman"/>
          <w:color w:val="000000"/>
          <w:sz w:val="24"/>
          <w:szCs w:val="24"/>
        </w:rPr>
        <w:t>geriatr</w:t>
      </w:r>
      <w:proofErr w:type="spellEnd"/>
      <w:r w:rsidRPr="00B2467D">
        <w:rPr>
          <w:rFonts w:ascii="Times New Roman" w:hAnsi="Times New Roman" w:cs="Times New Roman"/>
          <w:color w:val="000000"/>
          <w:sz w:val="24"/>
          <w:szCs w:val="24"/>
        </w:rPr>
        <w:t xml:space="preserve">. </w:t>
      </w:r>
      <w:proofErr w:type="spellStart"/>
      <w:proofErr w:type="gramStart"/>
      <w:r w:rsidRPr="00B2467D">
        <w:rPr>
          <w:rFonts w:ascii="Times New Roman" w:hAnsi="Times New Roman" w:cs="Times New Roman"/>
          <w:color w:val="000000"/>
          <w:sz w:val="24"/>
          <w:szCs w:val="24"/>
        </w:rPr>
        <w:t>gerontol</w:t>
      </w:r>
      <w:proofErr w:type="spellEnd"/>
      <w:proofErr w:type="gramEnd"/>
      <w:r w:rsidR="0077118E" w:rsidRPr="00B2467D">
        <w:rPr>
          <w:rFonts w:ascii="Times New Roman" w:hAnsi="Times New Roman" w:cs="Times New Roman"/>
          <w:color w:val="000000"/>
          <w:sz w:val="24"/>
          <w:szCs w:val="24"/>
        </w:rPr>
        <w:t>. 2009</w:t>
      </w:r>
      <w:r w:rsidRPr="00B2467D">
        <w:rPr>
          <w:rFonts w:ascii="Times New Roman" w:hAnsi="Times New Roman" w:cs="Times New Roman"/>
          <w:color w:val="000000"/>
          <w:sz w:val="24"/>
          <w:szCs w:val="24"/>
        </w:rPr>
        <w:t>;</w:t>
      </w:r>
      <w:r w:rsidR="0077118E" w:rsidRPr="00B2467D">
        <w:rPr>
          <w:rFonts w:ascii="Times New Roman" w:hAnsi="Times New Roman" w:cs="Times New Roman"/>
          <w:color w:val="000000"/>
          <w:sz w:val="24"/>
          <w:szCs w:val="24"/>
        </w:rPr>
        <w:t xml:space="preserve"> 12( 3 ): 463-474. </w:t>
      </w:r>
    </w:p>
    <w:p w14:paraId="721AF0A6" w14:textId="575903AF" w:rsidR="00D721C5" w:rsidRPr="00B2467D" w:rsidRDefault="008661C2" w:rsidP="00B2467D">
      <w:pPr>
        <w:pStyle w:val="PargrafodaLista"/>
        <w:numPr>
          <w:ilvl w:val="0"/>
          <w:numId w:val="3"/>
        </w:numPr>
        <w:spacing w:before="240" w:after="240" w:line="360" w:lineRule="auto"/>
        <w:rPr>
          <w:rFonts w:ascii="Times New Roman" w:hAnsi="Times New Roman" w:cs="Times New Roman"/>
          <w:bCs/>
          <w:sz w:val="24"/>
          <w:szCs w:val="24"/>
        </w:rPr>
      </w:pPr>
      <w:r w:rsidRPr="00B2467D">
        <w:rPr>
          <w:rFonts w:ascii="Times New Roman" w:hAnsi="Times New Roman" w:cs="Times New Roman"/>
          <w:bCs/>
          <w:sz w:val="24"/>
          <w:szCs w:val="24"/>
        </w:rPr>
        <w:t>Cunha, FCM; Cintra, MTG; Cunha, LCM; Silva, HM; Couto, EAB</w:t>
      </w:r>
      <w:r w:rsidR="0077118E" w:rsidRPr="00B2467D">
        <w:rPr>
          <w:rFonts w:ascii="Times New Roman" w:hAnsi="Times New Roman" w:cs="Times New Roman"/>
          <w:bCs/>
          <w:sz w:val="24"/>
          <w:szCs w:val="24"/>
        </w:rPr>
        <w:t xml:space="preserve">. </w:t>
      </w:r>
      <w:r w:rsidR="0077118E" w:rsidRPr="00B2467D">
        <w:rPr>
          <w:rFonts w:ascii="Times New Roman" w:hAnsi="Times New Roman" w:cs="Times New Roman"/>
          <w:b/>
          <w:bCs/>
          <w:sz w:val="24"/>
          <w:szCs w:val="24"/>
        </w:rPr>
        <w:t>Abordagem funcional e centrada no cliente na reabilitação de idoso com demência de Alzheimer avançada: relato de caso. </w:t>
      </w:r>
      <w:r w:rsidRPr="00B2467D">
        <w:rPr>
          <w:rFonts w:ascii="Times New Roman" w:hAnsi="Times New Roman" w:cs="Times New Roman"/>
          <w:bCs/>
          <w:sz w:val="24"/>
          <w:szCs w:val="24"/>
        </w:rPr>
        <w:t xml:space="preserve">Rev. de Ter </w:t>
      </w:r>
      <w:proofErr w:type="spellStart"/>
      <w:r w:rsidRPr="00B2467D">
        <w:rPr>
          <w:rFonts w:ascii="Times New Roman" w:hAnsi="Times New Roman" w:cs="Times New Roman"/>
          <w:bCs/>
          <w:sz w:val="24"/>
          <w:szCs w:val="24"/>
        </w:rPr>
        <w:t>Ocup</w:t>
      </w:r>
      <w:proofErr w:type="spellEnd"/>
      <w:r w:rsidRPr="00B2467D">
        <w:rPr>
          <w:rFonts w:ascii="Times New Roman" w:hAnsi="Times New Roman" w:cs="Times New Roman"/>
          <w:bCs/>
          <w:sz w:val="24"/>
          <w:szCs w:val="24"/>
        </w:rPr>
        <w:t xml:space="preserve"> da U</w:t>
      </w:r>
      <w:r w:rsidR="0077118E" w:rsidRPr="00B2467D">
        <w:rPr>
          <w:rFonts w:ascii="Times New Roman" w:hAnsi="Times New Roman" w:cs="Times New Roman"/>
          <w:bCs/>
          <w:sz w:val="24"/>
          <w:szCs w:val="24"/>
        </w:rPr>
        <w:t>SP</w:t>
      </w:r>
      <w:r w:rsidRPr="00B2467D">
        <w:rPr>
          <w:rFonts w:ascii="Times New Roman" w:hAnsi="Times New Roman" w:cs="Times New Roman"/>
          <w:bCs/>
          <w:sz w:val="24"/>
          <w:szCs w:val="24"/>
        </w:rPr>
        <w:t>, São Paulo.</w:t>
      </w:r>
      <w:r w:rsidR="0077118E" w:rsidRPr="00B2467D">
        <w:rPr>
          <w:rFonts w:ascii="Times New Roman" w:hAnsi="Times New Roman" w:cs="Times New Roman"/>
          <w:bCs/>
          <w:sz w:val="24"/>
          <w:szCs w:val="24"/>
        </w:rPr>
        <w:t xml:space="preserve"> </w:t>
      </w:r>
      <w:r w:rsidR="006840B8" w:rsidRPr="00B2467D">
        <w:rPr>
          <w:rFonts w:ascii="Times New Roman" w:hAnsi="Times New Roman" w:cs="Times New Roman"/>
          <w:bCs/>
          <w:sz w:val="24"/>
          <w:szCs w:val="24"/>
        </w:rPr>
        <w:t>2011</w:t>
      </w:r>
      <w:r w:rsidRPr="00B2467D">
        <w:rPr>
          <w:rFonts w:ascii="Times New Roman" w:hAnsi="Times New Roman" w:cs="Times New Roman"/>
          <w:bCs/>
          <w:sz w:val="24"/>
          <w:szCs w:val="24"/>
        </w:rPr>
        <w:t>;</w:t>
      </w:r>
      <w:r w:rsidR="006840B8" w:rsidRPr="00B2467D">
        <w:rPr>
          <w:rFonts w:ascii="Times New Roman" w:hAnsi="Times New Roman" w:cs="Times New Roman"/>
          <w:bCs/>
          <w:sz w:val="24"/>
          <w:szCs w:val="24"/>
        </w:rPr>
        <w:t>.</w:t>
      </w:r>
      <w:r w:rsidRPr="00B2467D">
        <w:rPr>
          <w:rFonts w:ascii="Times New Roman" w:hAnsi="Times New Roman" w:cs="Times New Roman"/>
          <w:bCs/>
          <w:sz w:val="24"/>
          <w:szCs w:val="24"/>
        </w:rPr>
        <w:t>v. 22, n. 2: 145-152.</w:t>
      </w:r>
    </w:p>
    <w:p w14:paraId="16C0F511" w14:textId="2088F99F" w:rsidR="0077118E" w:rsidRPr="00B2467D" w:rsidRDefault="008661C2" w:rsidP="00B2467D">
      <w:pPr>
        <w:pStyle w:val="PargrafodaLista"/>
        <w:numPr>
          <w:ilvl w:val="0"/>
          <w:numId w:val="3"/>
        </w:numPr>
        <w:spacing w:before="240" w:after="240" w:line="360" w:lineRule="auto"/>
        <w:rPr>
          <w:rFonts w:ascii="Times New Roman" w:hAnsi="Times New Roman" w:cs="Times New Roman"/>
          <w:bCs/>
          <w:color w:val="000000" w:themeColor="text1"/>
          <w:sz w:val="24"/>
          <w:szCs w:val="24"/>
        </w:rPr>
      </w:pPr>
      <w:r w:rsidRPr="00B2467D">
        <w:rPr>
          <w:rFonts w:ascii="Times New Roman" w:hAnsi="Times New Roman" w:cs="Times New Roman"/>
          <w:color w:val="000000" w:themeColor="text1"/>
          <w:sz w:val="24"/>
          <w:szCs w:val="24"/>
          <w:shd w:val="clear" w:color="auto" w:fill="FFFFFF"/>
        </w:rPr>
        <w:t>Rodriguez J;</w:t>
      </w:r>
      <w:r w:rsidR="0077118E" w:rsidRPr="00B2467D">
        <w:rPr>
          <w:rFonts w:ascii="Times New Roman" w:hAnsi="Times New Roman" w:cs="Times New Roman"/>
          <w:color w:val="000000" w:themeColor="text1"/>
          <w:sz w:val="24"/>
          <w:szCs w:val="24"/>
          <w:shd w:val="clear" w:color="auto" w:fill="FFFFFF"/>
        </w:rPr>
        <w:t xml:space="preserve"> </w:t>
      </w:r>
      <w:proofErr w:type="spellStart"/>
      <w:r w:rsidR="0077118E" w:rsidRPr="00B2467D">
        <w:rPr>
          <w:rFonts w:ascii="Times New Roman" w:hAnsi="Times New Roman" w:cs="Times New Roman"/>
          <w:color w:val="000000" w:themeColor="text1"/>
          <w:sz w:val="24"/>
          <w:szCs w:val="24"/>
          <w:shd w:val="clear" w:color="auto" w:fill="FFFFFF"/>
        </w:rPr>
        <w:t>Gajardo</w:t>
      </w:r>
      <w:proofErr w:type="spellEnd"/>
      <w:r w:rsidR="0077118E" w:rsidRPr="00B2467D">
        <w:rPr>
          <w:rFonts w:ascii="Times New Roman" w:hAnsi="Times New Roman" w:cs="Times New Roman"/>
          <w:color w:val="000000" w:themeColor="text1"/>
          <w:sz w:val="24"/>
          <w:szCs w:val="24"/>
          <w:shd w:val="clear" w:color="auto" w:fill="FFFFFF"/>
        </w:rPr>
        <w:t xml:space="preserve"> J</w:t>
      </w:r>
      <w:r w:rsidR="0077118E" w:rsidRPr="00B2467D">
        <w:rPr>
          <w:rFonts w:ascii="Times New Roman" w:hAnsi="Times New Roman" w:cs="Times New Roman"/>
          <w:b/>
          <w:color w:val="000000" w:themeColor="text1"/>
          <w:sz w:val="24"/>
          <w:szCs w:val="24"/>
          <w:shd w:val="clear" w:color="auto" w:fill="FFFFFF"/>
        </w:rPr>
        <w:t xml:space="preserve">. Sobre </w:t>
      </w:r>
      <w:proofErr w:type="spellStart"/>
      <w:r w:rsidR="0077118E" w:rsidRPr="00B2467D">
        <w:rPr>
          <w:rFonts w:ascii="Times New Roman" w:hAnsi="Times New Roman" w:cs="Times New Roman"/>
          <w:b/>
          <w:color w:val="000000" w:themeColor="text1"/>
          <w:sz w:val="24"/>
          <w:szCs w:val="24"/>
          <w:shd w:val="clear" w:color="auto" w:fill="FFFFFF"/>
        </w:rPr>
        <w:t>la</w:t>
      </w:r>
      <w:proofErr w:type="spellEnd"/>
      <w:r w:rsidR="0077118E" w:rsidRPr="00B2467D">
        <w:rPr>
          <w:rFonts w:ascii="Times New Roman" w:hAnsi="Times New Roman" w:cs="Times New Roman"/>
          <w:b/>
          <w:color w:val="000000" w:themeColor="text1"/>
          <w:sz w:val="24"/>
          <w:szCs w:val="24"/>
          <w:shd w:val="clear" w:color="auto" w:fill="FFFFFF"/>
        </w:rPr>
        <w:t xml:space="preserve"> </w:t>
      </w:r>
      <w:proofErr w:type="spellStart"/>
      <w:r w:rsidR="0077118E" w:rsidRPr="00B2467D">
        <w:rPr>
          <w:rFonts w:ascii="Times New Roman" w:hAnsi="Times New Roman" w:cs="Times New Roman"/>
          <w:b/>
          <w:color w:val="000000" w:themeColor="text1"/>
          <w:sz w:val="24"/>
          <w:szCs w:val="24"/>
          <w:shd w:val="clear" w:color="auto" w:fill="FFFFFF"/>
        </w:rPr>
        <w:t>contribución</w:t>
      </w:r>
      <w:proofErr w:type="spellEnd"/>
      <w:r w:rsidR="0077118E" w:rsidRPr="00B2467D">
        <w:rPr>
          <w:rFonts w:ascii="Times New Roman" w:hAnsi="Times New Roman" w:cs="Times New Roman"/>
          <w:b/>
          <w:color w:val="000000" w:themeColor="text1"/>
          <w:sz w:val="24"/>
          <w:szCs w:val="24"/>
          <w:shd w:val="clear" w:color="auto" w:fill="FFFFFF"/>
        </w:rPr>
        <w:t xml:space="preserve"> de </w:t>
      </w:r>
      <w:proofErr w:type="spellStart"/>
      <w:r w:rsidR="0077118E" w:rsidRPr="00B2467D">
        <w:rPr>
          <w:rFonts w:ascii="Times New Roman" w:hAnsi="Times New Roman" w:cs="Times New Roman"/>
          <w:b/>
          <w:color w:val="000000" w:themeColor="text1"/>
          <w:sz w:val="24"/>
          <w:szCs w:val="24"/>
          <w:shd w:val="clear" w:color="auto" w:fill="FFFFFF"/>
        </w:rPr>
        <w:t>la</w:t>
      </w:r>
      <w:proofErr w:type="spellEnd"/>
      <w:r w:rsidR="0077118E" w:rsidRPr="00B2467D">
        <w:rPr>
          <w:rFonts w:ascii="Times New Roman" w:hAnsi="Times New Roman" w:cs="Times New Roman"/>
          <w:b/>
          <w:color w:val="000000" w:themeColor="text1"/>
          <w:sz w:val="24"/>
          <w:szCs w:val="24"/>
          <w:shd w:val="clear" w:color="auto" w:fill="FFFFFF"/>
        </w:rPr>
        <w:t xml:space="preserve"> terapia ocupacional </w:t>
      </w:r>
      <w:proofErr w:type="spellStart"/>
      <w:r w:rsidR="0077118E" w:rsidRPr="00B2467D">
        <w:rPr>
          <w:rFonts w:ascii="Times New Roman" w:hAnsi="Times New Roman" w:cs="Times New Roman"/>
          <w:b/>
          <w:color w:val="000000" w:themeColor="text1"/>
          <w:sz w:val="24"/>
          <w:szCs w:val="24"/>
          <w:shd w:val="clear" w:color="auto" w:fill="FFFFFF"/>
        </w:rPr>
        <w:t>en</w:t>
      </w:r>
      <w:proofErr w:type="spellEnd"/>
      <w:r w:rsidR="0077118E" w:rsidRPr="00B2467D">
        <w:rPr>
          <w:rFonts w:ascii="Times New Roman" w:hAnsi="Times New Roman" w:cs="Times New Roman"/>
          <w:b/>
          <w:color w:val="000000" w:themeColor="text1"/>
          <w:sz w:val="24"/>
          <w:szCs w:val="24"/>
          <w:shd w:val="clear" w:color="auto" w:fill="FFFFFF"/>
        </w:rPr>
        <w:t xml:space="preserve"> </w:t>
      </w:r>
      <w:proofErr w:type="spellStart"/>
      <w:r w:rsidR="0077118E" w:rsidRPr="00B2467D">
        <w:rPr>
          <w:rFonts w:ascii="Times New Roman" w:hAnsi="Times New Roman" w:cs="Times New Roman"/>
          <w:b/>
          <w:color w:val="000000" w:themeColor="text1"/>
          <w:sz w:val="24"/>
          <w:szCs w:val="24"/>
          <w:shd w:val="clear" w:color="auto" w:fill="FFFFFF"/>
        </w:rPr>
        <w:t>el</w:t>
      </w:r>
      <w:proofErr w:type="spellEnd"/>
      <w:r w:rsidR="0077118E" w:rsidRPr="00B2467D">
        <w:rPr>
          <w:rFonts w:ascii="Times New Roman" w:hAnsi="Times New Roman" w:cs="Times New Roman"/>
          <w:b/>
          <w:color w:val="000000" w:themeColor="text1"/>
          <w:sz w:val="24"/>
          <w:szCs w:val="24"/>
          <w:shd w:val="clear" w:color="auto" w:fill="FFFFFF"/>
        </w:rPr>
        <w:t xml:space="preserve"> manejo no farmacológico de </w:t>
      </w:r>
      <w:proofErr w:type="spellStart"/>
      <w:r w:rsidR="0077118E" w:rsidRPr="00B2467D">
        <w:rPr>
          <w:rFonts w:ascii="Times New Roman" w:hAnsi="Times New Roman" w:cs="Times New Roman"/>
          <w:b/>
          <w:color w:val="000000" w:themeColor="text1"/>
          <w:sz w:val="24"/>
          <w:szCs w:val="24"/>
          <w:shd w:val="clear" w:color="auto" w:fill="FFFFFF"/>
        </w:rPr>
        <w:t>los</w:t>
      </w:r>
      <w:proofErr w:type="spellEnd"/>
      <w:r w:rsidR="0077118E" w:rsidRPr="00B2467D">
        <w:rPr>
          <w:rFonts w:ascii="Times New Roman" w:hAnsi="Times New Roman" w:cs="Times New Roman"/>
          <w:b/>
          <w:color w:val="000000" w:themeColor="text1"/>
          <w:sz w:val="24"/>
          <w:szCs w:val="24"/>
          <w:shd w:val="clear" w:color="auto" w:fill="FFFFFF"/>
        </w:rPr>
        <w:t xml:space="preserve"> </w:t>
      </w:r>
      <w:proofErr w:type="spellStart"/>
      <w:r w:rsidR="0077118E" w:rsidRPr="00B2467D">
        <w:rPr>
          <w:rFonts w:ascii="Times New Roman" w:hAnsi="Times New Roman" w:cs="Times New Roman"/>
          <w:b/>
          <w:color w:val="000000" w:themeColor="text1"/>
          <w:sz w:val="24"/>
          <w:szCs w:val="24"/>
          <w:shd w:val="clear" w:color="auto" w:fill="FFFFFF"/>
        </w:rPr>
        <w:t>síntomas</w:t>
      </w:r>
      <w:proofErr w:type="spellEnd"/>
      <w:r w:rsidR="0077118E" w:rsidRPr="00B2467D">
        <w:rPr>
          <w:rFonts w:ascii="Times New Roman" w:hAnsi="Times New Roman" w:cs="Times New Roman"/>
          <w:b/>
          <w:color w:val="000000" w:themeColor="text1"/>
          <w:sz w:val="24"/>
          <w:szCs w:val="24"/>
          <w:shd w:val="clear" w:color="auto" w:fill="FFFFFF"/>
        </w:rPr>
        <w:t xml:space="preserve"> psicológicos y </w:t>
      </w:r>
      <w:proofErr w:type="spellStart"/>
      <w:r w:rsidR="0077118E" w:rsidRPr="00B2467D">
        <w:rPr>
          <w:rFonts w:ascii="Times New Roman" w:hAnsi="Times New Roman" w:cs="Times New Roman"/>
          <w:b/>
          <w:color w:val="000000" w:themeColor="text1"/>
          <w:sz w:val="24"/>
          <w:szCs w:val="24"/>
          <w:shd w:val="clear" w:color="auto" w:fill="FFFFFF"/>
        </w:rPr>
        <w:t>conductuales</w:t>
      </w:r>
      <w:proofErr w:type="spellEnd"/>
      <w:r w:rsidR="0077118E" w:rsidRPr="00B2467D">
        <w:rPr>
          <w:rFonts w:ascii="Times New Roman" w:hAnsi="Times New Roman" w:cs="Times New Roman"/>
          <w:b/>
          <w:color w:val="000000" w:themeColor="text1"/>
          <w:sz w:val="24"/>
          <w:szCs w:val="24"/>
          <w:shd w:val="clear" w:color="auto" w:fill="FFFFFF"/>
        </w:rPr>
        <w:t xml:space="preserve"> </w:t>
      </w:r>
      <w:proofErr w:type="spellStart"/>
      <w:r w:rsidR="0077118E" w:rsidRPr="00B2467D">
        <w:rPr>
          <w:rFonts w:ascii="Times New Roman" w:hAnsi="Times New Roman" w:cs="Times New Roman"/>
          <w:b/>
          <w:color w:val="000000" w:themeColor="text1"/>
          <w:sz w:val="24"/>
          <w:szCs w:val="24"/>
          <w:shd w:val="clear" w:color="auto" w:fill="FFFFFF"/>
        </w:rPr>
        <w:t>asociados</w:t>
      </w:r>
      <w:proofErr w:type="spellEnd"/>
      <w:r w:rsidR="0077118E" w:rsidRPr="00B2467D">
        <w:rPr>
          <w:rFonts w:ascii="Times New Roman" w:hAnsi="Times New Roman" w:cs="Times New Roman"/>
          <w:b/>
          <w:color w:val="000000" w:themeColor="text1"/>
          <w:sz w:val="24"/>
          <w:szCs w:val="24"/>
          <w:shd w:val="clear" w:color="auto" w:fill="FFFFFF"/>
        </w:rPr>
        <w:t xml:space="preserve"> a </w:t>
      </w:r>
      <w:proofErr w:type="spellStart"/>
      <w:r w:rsidR="0077118E" w:rsidRPr="00B2467D">
        <w:rPr>
          <w:rFonts w:ascii="Times New Roman" w:hAnsi="Times New Roman" w:cs="Times New Roman"/>
          <w:b/>
          <w:color w:val="000000" w:themeColor="text1"/>
          <w:sz w:val="24"/>
          <w:szCs w:val="24"/>
          <w:shd w:val="clear" w:color="auto" w:fill="FFFFFF"/>
        </w:rPr>
        <w:t>la</w:t>
      </w:r>
      <w:proofErr w:type="spellEnd"/>
      <w:r w:rsidR="0077118E" w:rsidRPr="00B2467D">
        <w:rPr>
          <w:rFonts w:ascii="Times New Roman" w:hAnsi="Times New Roman" w:cs="Times New Roman"/>
          <w:b/>
          <w:color w:val="000000" w:themeColor="text1"/>
          <w:sz w:val="24"/>
          <w:szCs w:val="24"/>
          <w:shd w:val="clear" w:color="auto" w:fill="FFFFFF"/>
        </w:rPr>
        <w:t xml:space="preserve"> </w:t>
      </w:r>
      <w:proofErr w:type="spellStart"/>
      <w:proofErr w:type="gramStart"/>
      <w:r w:rsidR="0077118E" w:rsidRPr="00B2467D">
        <w:rPr>
          <w:rFonts w:ascii="Times New Roman" w:hAnsi="Times New Roman" w:cs="Times New Roman"/>
          <w:b/>
          <w:color w:val="000000" w:themeColor="text1"/>
          <w:sz w:val="24"/>
          <w:szCs w:val="24"/>
          <w:shd w:val="clear" w:color="auto" w:fill="FFFFFF"/>
        </w:rPr>
        <w:t>demencia</w:t>
      </w:r>
      <w:proofErr w:type="spellEnd"/>
      <w:r w:rsidR="0077118E" w:rsidRPr="00B2467D">
        <w:rPr>
          <w:rFonts w:ascii="Times New Roman" w:hAnsi="Times New Roman" w:cs="Times New Roman"/>
          <w:b/>
          <w:color w:val="000000" w:themeColor="text1"/>
          <w:sz w:val="24"/>
          <w:szCs w:val="24"/>
          <w:shd w:val="clear" w:color="auto" w:fill="FFFFFF"/>
        </w:rPr>
        <w:t>.</w:t>
      </w:r>
      <w:r w:rsidR="0077118E" w:rsidRPr="00B2467D">
        <w:rPr>
          <w:rFonts w:ascii="Times New Roman" w:hAnsi="Times New Roman" w:cs="Times New Roman"/>
          <w:color w:val="000000" w:themeColor="text1"/>
          <w:sz w:val="24"/>
          <w:szCs w:val="24"/>
          <w:shd w:val="clear" w:color="auto" w:fill="FFFFFF"/>
        </w:rPr>
        <w:t>.</w:t>
      </w:r>
      <w:proofErr w:type="gramEnd"/>
      <w:r w:rsidR="0077118E" w:rsidRPr="00B2467D">
        <w:rPr>
          <w:rFonts w:ascii="Times New Roman" w:hAnsi="Times New Roman" w:cs="Times New Roman"/>
          <w:color w:val="000000" w:themeColor="text1"/>
          <w:sz w:val="24"/>
          <w:szCs w:val="24"/>
          <w:shd w:val="clear" w:color="auto" w:fill="FFFFFF"/>
        </w:rPr>
        <w:t> </w:t>
      </w:r>
      <w:r w:rsidR="0077118E" w:rsidRPr="00B2467D">
        <w:rPr>
          <w:rFonts w:ascii="Times New Roman" w:hAnsi="Times New Roman" w:cs="Times New Roman"/>
          <w:bCs/>
          <w:color w:val="000000" w:themeColor="text1"/>
          <w:sz w:val="24"/>
          <w:szCs w:val="24"/>
          <w:shd w:val="clear" w:color="auto" w:fill="FFFFFF"/>
        </w:rPr>
        <w:t>Revista Chilena de Terapia Ocupacional</w:t>
      </w:r>
      <w:r w:rsidRPr="00B2467D">
        <w:rPr>
          <w:rFonts w:ascii="Times New Roman" w:hAnsi="Times New Roman" w:cs="Times New Roman"/>
          <w:color w:val="000000" w:themeColor="text1"/>
          <w:sz w:val="24"/>
          <w:szCs w:val="24"/>
          <w:shd w:val="clear" w:color="auto" w:fill="FFFFFF"/>
        </w:rPr>
        <w:t xml:space="preserve">. </w:t>
      </w:r>
      <w:r w:rsidR="0077118E" w:rsidRPr="00B2467D">
        <w:rPr>
          <w:rFonts w:ascii="Times New Roman" w:hAnsi="Times New Roman" w:cs="Times New Roman"/>
          <w:color w:val="000000" w:themeColor="text1"/>
          <w:sz w:val="24"/>
          <w:szCs w:val="24"/>
          <w:shd w:val="clear" w:color="auto" w:fill="FFFFFF"/>
        </w:rPr>
        <w:t xml:space="preserve"> </w:t>
      </w:r>
      <w:r w:rsidRPr="00B2467D">
        <w:rPr>
          <w:rFonts w:ascii="Times New Roman" w:hAnsi="Times New Roman" w:cs="Times New Roman"/>
          <w:color w:val="000000" w:themeColor="text1"/>
          <w:sz w:val="24"/>
          <w:szCs w:val="24"/>
          <w:shd w:val="clear" w:color="auto" w:fill="FFFFFF"/>
        </w:rPr>
        <w:t>2012</w:t>
      </w:r>
      <w:r w:rsidR="00AD266E" w:rsidRPr="00B2467D">
        <w:rPr>
          <w:rFonts w:ascii="Times New Roman" w:hAnsi="Times New Roman" w:cs="Times New Roman"/>
          <w:color w:val="000000" w:themeColor="text1"/>
          <w:sz w:val="24"/>
          <w:szCs w:val="24"/>
          <w:shd w:val="clear" w:color="auto" w:fill="FFFFFF"/>
        </w:rPr>
        <w:t>; v. 12, n. 2: 29-36</w:t>
      </w:r>
    </w:p>
    <w:p w14:paraId="6C610600" w14:textId="41DD12CB" w:rsidR="0077118E" w:rsidRPr="00B2467D" w:rsidRDefault="00AD266E" w:rsidP="00B2467D">
      <w:pPr>
        <w:pStyle w:val="PargrafodaLista"/>
        <w:numPr>
          <w:ilvl w:val="0"/>
          <w:numId w:val="3"/>
        </w:numPr>
        <w:spacing w:before="240" w:after="240" w:line="360" w:lineRule="auto"/>
        <w:rPr>
          <w:rFonts w:ascii="Times New Roman" w:hAnsi="Times New Roman" w:cs="Times New Roman"/>
          <w:color w:val="000000"/>
          <w:sz w:val="24"/>
          <w:szCs w:val="24"/>
        </w:rPr>
      </w:pPr>
      <w:proofErr w:type="spellStart"/>
      <w:r w:rsidRPr="00B2467D">
        <w:rPr>
          <w:rFonts w:ascii="Times New Roman" w:hAnsi="Times New Roman" w:cs="Times New Roman"/>
          <w:color w:val="000000"/>
          <w:sz w:val="24"/>
          <w:szCs w:val="24"/>
        </w:rPr>
        <w:t>Gajardo</w:t>
      </w:r>
      <w:proofErr w:type="spellEnd"/>
      <w:r w:rsidRPr="00B2467D">
        <w:rPr>
          <w:rFonts w:ascii="Times New Roman" w:hAnsi="Times New Roman" w:cs="Times New Roman"/>
          <w:color w:val="000000"/>
          <w:sz w:val="24"/>
          <w:szCs w:val="24"/>
        </w:rPr>
        <w:t xml:space="preserve"> JJ;</w:t>
      </w:r>
      <w:r w:rsidR="0077118E" w:rsidRPr="00B2467D">
        <w:rPr>
          <w:rFonts w:ascii="Times New Roman" w:hAnsi="Times New Roman" w:cs="Times New Roman"/>
          <w:color w:val="000000"/>
          <w:sz w:val="24"/>
          <w:szCs w:val="24"/>
        </w:rPr>
        <w:t xml:space="preserve"> </w:t>
      </w:r>
      <w:proofErr w:type="spellStart"/>
      <w:r w:rsidR="0077118E" w:rsidRPr="00B2467D">
        <w:rPr>
          <w:rFonts w:ascii="Times New Roman" w:hAnsi="Times New Roman" w:cs="Times New Roman"/>
          <w:color w:val="000000"/>
          <w:sz w:val="24"/>
          <w:szCs w:val="24"/>
        </w:rPr>
        <w:t>Aravena</w:t>
      </w:r>
      <w:proofErr w:type="spellEnd"/>
      <w:r w:rsidR="0077118E" w:rsidRPr="00B2467D">
        <w:rPr>
          <w:rFonts w:ascii="Times New Roman" w:hAnsi="Times New Roman" w:cs="Times New Roman"/>
          <w:color w:val="000000"/>
          <w:sz w:val="24"/>
          <w:szCs w:val="24"/>
        </w:rPr>
        <w:t xml:space="preserve"> CJ M</w:t>
      </w:r>
      <w:r w:rsidR="0077118E" w:rsidRPr="00B2467D">
        <w:rPr>
          <w:rFonts w:ascii="Times New Roman" w:hAnsi="Times New Roman" w:cs="Times New Roman"/>
          <w:b/>
          <w:color w:val="000000"/>
          <w:sz w:val="24"/>
          <w:szCs w:val="24"/>
        </w:rPr>
        <w:t>. ¿</w:t>
      </w:r>
      <w:proofErr w:type="spellStart"/>
      <w:r w:rsidR="0077118E" w:rsidRPr="00B2467D">
        <w:rPr>
          <w:rFonts w:ascii="Times New Roman" w:hAnsi="Times New Roman" w:cs="Times New Roman"/>
          <w:b/>
          <w:color w:val="000000"/>
          <w:sz w:val="24"/>
          <w:szCs w:val="24"/>
        </w:rPr>
        <w:t>Cómo</w:t>
      </w:r>
      <w:proofErr w:type="spellEnd"/>
      <w:r w:rsidR="0077118E" w:rsidRPr="00B2467D">
        <w:rPr>
          <w:rFonts w:ascii="Times New Roman" w:hAnsi="Times New Roman" w:cs="Times New Roman"/>
          <w:b/>
          <w:color w:val="000000"/>
          <w:sz w:val="24"/>
          <w:szCs w:val="24"/>
        </w:rPr>
        <w:t xml:space="preserve"> aporta </w:t>
      </w:r>
      <w:proofErr w:type="spellStart"/>
      <w:r w:rsidR="0077118E" w:rsidRPr="00B2467D">
        <w:rPr>
          <w:rFonts w:ascii="Times New Roman" w:hAnsi="Times New Roman" w:cs="Times New Roman"/>
          <w:b/>
          <w:color w:val="000000"/>
          <w:sz w:val="24"/>
          <w:szCs w:val="24"/>
        </w:rPr>
        <w:t>la</w:t>
      </w:r>
      <w:proofErr w:type="spellEnd"/>
      <w:r w:rsidR="0077118E" w:rsidRPr="00B2467D">
        <w:rPr>
          <w:rFonts w:ascii="Times New Roman" w:hAnsi="Times New Roman" w:cs="Times New Roman"/>
          <w:b/>
          <w:color w:val="000000"/>
          <w:sz w:val="24"/>
          <w:szCs w:val="24"/>
        </w:rPr>
        <w:t xml:space="preserve"> terapia ocupacional </w:t>
      </w:r>
      <w:proofErr w:type="spellStart"/>
      <w:r w:rsidR="0077118E" w:rsidRPr="00B2467D">
        <w:rPr>
          <w:rFonts w:ascii="Times New Roman" w:hAnsi="Times New Roman" w:cs="Times New Roman"/>
          <w:b/>
          <w:color w:val="000000"/>
          <w:sz w:val="24"/>
          <w:szCs w:val="24"/>
        </w:rPr>
        <w:t>en</w:t>
      </w:r>
      <w:proofErr w:type="spellEnd"/>
      <w:r w:rsidR="0077118E" w:rsidRPr="00B2467D">
        <w:rPr>
          <w:rFonts w:ascii="Times New Roman" w:hAnsi="Times New Roman" w:cs="Times New Roman"/>
          <w:b/>
          <w:color w:val="000000"/>
          <w:sz w:val="24"/>
          <w:szCs w:val="24"/>
        </w:rPr>
        <w:t xml:space="preserve"> </w:t>
      </w:r>
      <w:proofErr w:type="spellStart"/>
      <w:r w:rsidR="0077118E" w:rsidRPr="00B2467D">
        <w:rPr>
          <w:rFonts w:ascii="Times New Roman" w:hAnsi="Times New Roman" w:cs="Times New Roman"/>
          <w:b/>
          <w:color w:val="000000"/>
          <w:sz w:val="24"/>
          <w:szCs w:val="24"/>
        </w:rPr>
        <w:t>el</w:t>
      </w:r>
      <w:proofErr w:type="spellEnd"/>
      <w:r w:rsidR="0077118E" w:rsidRPr="00B2467D">
        <w:rPr>
          <w:rFonts w:ascii="Times New Roman" w:hAnsi="Times New Roman" w:cs="Times New Roman"/>
          <w:b/>
          <w:color w:val="000000"/>
          <w:sz w:val="24"/>
          <w:szCs w:val="24"/>
        </w:rPr>
        <w:t xml:space="preserve"> </w:t>
      </w:r>
      <w:proofErr w:type="spellStart"/>
      <w:r w:rsidR="0077118E" w:rsidRPr="00B2467D">
        <w:rPr>
          <w:rFonts w:ascii="Times New Roman" w:hAnsi="Times New Roman" w:cs="Times New Roman"/>
          <w:b/>
          <w:color w:val="000000"/>
          <w:sz w:val="24"/>
          <w:szCs w:val="24"/>
        </w:rPr>
        <w:t>tratamiento</w:t>
      </w:r>
      <w:proofErr w:type="spellEnd"/>
      <w:r w:rsidR="0077118E" w:rsidRPr="00B2467D">
        <w:rPr>
          <w:rFonts w:ascii="Times New Roman" w:hAnsi="Times New Roman" w:cs="Times New Roman"/>
          <w:b/>
          <w:color w:val="000000"/>
          <w:sz w:val="24"/>
          <w:szCs w:val="24"/>
        </w:rPr>
        <w:t xml:space="preserve"> de </w:t>
      </w:r>
      <w:proofErr w:type="spellStart"/>
      <w:r w:rsidR="0077118E" w:rsidRPr="00B2467D">
        <w:rPr>
          <w:rFonts w:ascii="Times New Roman" w:hAnsi="Times New Roman" w:cs="Times New Roman"/>
          <w:b/>
          <w:color w:val="000000"/>
          <w:sz w:val="24"/>
          <w:szCs w:val="24"/>
        </w:rPr>
        <w:t>las</w:t>
      </w:r>
      <w:proofErr w:type="spellEnd"/>
      <w:r w:rsidR="0077118E" w:rsidRPr="00B2467D">
        <w:rPr>
          <w:rFonts w:ascii="Times New Roman" w:hAnsi="Times New Roman" w:cs="Times New Roman"/>
          <w:b/>
          <w:color w:val="000000"/>
          <w:sz w:val="24"/>
          <w:szCs w:val="24"/>
        </w:rPr>
        <w:t xml:space="preserve"> </w:t>
      </w:r>
      <w:proofErr w:type="spellStart"/>
      <w:proofErr w:type="gramStart"/>
      <w:r w:rsidR="0077118E" w:rsidRPr="00B2467D">
        <w:rPr>
          <w:rFonts w:ascii="Times New Roman" w:hAnsi="Times New Roman" w:cs="Times New Roman"/>
          <w:b/>
          <w:color w:val="000000"/>
          <w:sz w:val="24"/>
          <w:szCs w:val="24"/>
        </w:rPr>
        <w:t>demencias</w:t>
      </w:r>
      <w:proofErr w:type="spellEnd"/>
      <w:r w:rsidR="0077118E" w:rsidRPr="00B2467D">
        <w:rPr>
          <w:rFonts w:ascii="Times New Roman" w:hAnsi="Times New Roman" w:cs="Times New Roman"/>
          <w:b/>
          <w:color w:val="000000"/>
          <w:sz w:val="24"/>
          <w:szCs w:val="24"/>
        </w:rPr>
        <w:t>?</w:t>
      </w:r>
      <w:r w:rsidR="0077118E" w:rsidRPr="00B2467D">
        <w:rPr>
          <w:rFonts w:ascii="Times New Roman" w:hAnsi="Times New Roman" w:cs="Times New Roman"/>
          <w:color w:val="000000"/>
          <w:sz w:val="24"/>
          <w:szCs w:val="24"/>
        </w:rPr>
        <w:t>.</w:t>
      </w:r>
      <w:proofErr w:type="gramEnd"/>
      <w:r w:rsidR="0077118E" w:rsidRPr="00B2467D">
        <w:rPr>
          <w:rFonts w:ascii="Times New Roman" w:hAnsi="Times New Roman" w:cs="Times New Roman"/>
          <w:color w:val="000000"/>
          <w:sz w:val="24"/>
          <w:szCs w:val="24"/>
        </w:rPr>
        <w:t xml:space="preserve"> Rev. chil. </w:t>
      </w:r>
      <w:proofErr w:type="spellStart"/>
      <w:r w:rsidR="0077118E" w:rsidRPr="00B2467D">
        <w:rPr>
          <w:rFonts w:ascii="Times New Roman" w:hAnsi="Times New Roman" w:cs="Times New Roman"/>
          <w:color w:val="000000"/>
          <w:sz w:val="24"/>
          <w:szCs w:val="24"/>
        </w:rPr>
        <w:t>neuro</w:t>
      </w:r>
      <w:proofErr w:type="spellEnd"/>
      <w:r w:rsidR="0077118E" w:rsidRPr="00B2467D">
        <w:rPr>
          <w:rFonts w:ascii="Times New Roman" w:hAnsi="Times New Roman" w:cs="Times New Roman"/>
          <w:color w:val="000000"/>
          <w:sz w:val="24"/>
          <w:szCs w:val="24"/>
        </w:rPr>
        <w:t>-psiquiatr</w:t>
      </w:r>
      <w:r w:rsidRPr="00B2467D">
        <w:rPr>
          <w:rFonts w:ascii="Times New Roman" w:hAnsi="Times New Roman" w:cs="Times New Roman"/>
          <w:color w:val="000000"/>
          <w:sz w:val="24"/>
          <w:szCs w:val="24"/>
        </w:rPr>
        <w:t>. 2016;</w:t>
      </w:r>
      <w:r w:rsidR="0077118E" w:rsidRPr="00B2467D">
        <w:rPr>
          <w:rFonts w:ascii="Times New Roman" w:hAnsi="Times New Roman" w:cs="Times New Roman"/>
          <w:color w:val="000000"/>
          <w:sz w:val="24"/>
          <w:szCs w:val="24"/>
        </w:rPr>
        <w:t xml:space="preserve"> </w:t>
      </w:r>
      <w:proofErr w:type="gramStart"/>
      <w:r w:rsidR="0077118E" w:rsidRPr="00B2467D">
        <w:rPr>
          <w:rFonts w:ascii="Times New Roman" w:hAnsi="Times New Roman" w:cs="Times New Roman"/>
          <w:color w:val="000000"/>
          <w:sz w:val="24"/>
          <w:szCs w:val="24"/>
        </w:rPr>
        <w:t>54( 3</w:t>
      </w:r>
      <w:proofErr w:type="gramEnd"/>
      <w:r w:rsidR="0077118E" w:rsidRPr="00B2467D">
        <w:rPr>
          <w:rFonts w:ascii="Times New Roman" w:hAnsi="Times New Roman" w:cs="Times New Roman"/>
          <w:color w:val="000000"/>
          <w:sz w:val="24"/>
          <w:szCs w:val="24"/>
        </w:rPr>
        <w:t xml:space="preserve"> ): 239-249. </w:t>
      </w:r>
    </w:p>
    <w:p w14:paraId="5D54A1A5" w14:textId="3B51168D" w:rsidR="0077118E" w:rsidRPr="00B2467D" w:rsidRDefault="0077118E" w:rsidP="00B2467D">
      <w:pPr>
        <w:pStyle w:val="PargrafodaLista"/>
        <w:numPr>
          <w:ilvl w:val="0"/>
          <w:numId w:val="3"/>
        </w:numPr>
        <w:spacing w:before="240" w:after="240" w:line="360" w:lineRule="auto"/>
        <w:rPr>
          <w:rFonts w:ascii="Times New Roman" w:hAnsi="Times New Roman" w:cs="Times New Roman"/>
          <w:sz w:val="24"/>
          <w:szCs w:val="24"/>
        </w:rPr>
      </w:pPr>
      <w:proofErr w:type="spellStart"/>
      <w:r w:rsidRPr="00B2467D">
        <w:rPr>
          <w:rFonts w:ascii="Times New Roman" w:hAnsi="Times New Roman" w:cs="Times New Roman"/>
          <w:color w:val="000000"/>
          <w:sz w:val="24"/>
          <w:szCs w:val="24"/>
        </w:rPr>
        <w:t>Gajardo</w:t>
      </w:r>
      <w:proofErr w:type="spellEnd"/>
      <w:r w:rsidRPr="00B2467D">
        <w:rPr>
          <w:rFonts w:ascii="Times New Roman" w:hAnsi="Times New Roman" w:cs="Times New Roman"/>
          <w:color w:val="000000"/>
          <w:sz w:val="24"/>
          <w:szCs w:val="24"/>
        </w:rPr>
        <w:t xml:space="preserve"> J; </w:t>
      </w:r>
      <w:proofErr w:type="spellStart"/>
      <w:r w:rsidRPr="00B2467D">
        <w:rPr>
          <w:rFonts w:ascii="Times New Roman" w:hAnsi="Times New Roman" w:cs="Times New Roman"/>
          <w:color w:val="000000"/>
          <w:sz w:val="24"/>
          <w:szCs w:val="24"/>
        </w:rPr>
        <w:t>Cifuentes</w:t>
      </w:r>
      <w:proofErr w:type="spellEnd"/>
      <w:r w:rsidRPr="00B2467D">
        <w:rPr>
          <w:rFonts w:ascii="Times New Roman" w:hAnsi="Times New Roman" w:cs="Times New Roman"/>
          <w:color w:val="000000"/>
          <w:sz w:val="24"/>
          <w:szCs w:val="24"/>
        </w:rPr>
        <w:t xml:space="preserve"> DF. </w:t>
      </w:r>
      <w:proofErr w:type="spellStart"/>
      <w:r w:rsidRPr="00B2467D">
        <w:rPr>
          <w:rFonts w:ascii="Times New Roman" w:hAnsi="Times New Roman" w:cs="Times New Roman"/>
          <w:b/>
          <w:color w:val="000000"/>
          <w:sz w:val="24"/>
          <w:szCs w:val="24"/>
        </w:rPr>
        <w:t>Un</w:t>
      </w:r>
      <w:proofErr w:type="spellEnd"/>
      <w:r w:rsidRPr="00B2467D">
        <w:rPr>
          <w:rFonts w:ascii="Times New Roman" w:hAnsi="Times New Roman" w:cs="Times New Roman"/>
          <w:b/>
          <w:color w:val="000000"/>
          <w:sz w:val="24"/>
          <w:szCs w:val="24"/>
        </w:rPr>
        <w:t xml:space="preserve"> modelo </w:t>
      </w:r>
      <w:proofErr w:type="spellStart"/>
      <w:r w:rsidRPr="00B2467D">
        <w:rPr>
          <w:rFonts w:ascii="Times New Roman" w:hAnsi="Times New Roman" w:cs="Times New Roman"/>
          <w:b/>
          <w:color w:val="000000"/>
          <w:sz w:val="24"/>
          <w:szCs w:val="24"/>
        </w:rPr>
        <w:t>transaccional</w:t>
      </w:r>
      <w:proofErr w:type="spellEnd"/>
      <w:r w:rsidRPr="00B2467D">
        <w:rPr>
          <w:rFonts w:ascii="Times New Roman" w:hAnsi="Times New Roman" w:cs="Times New Roman"/>
          <w:b/>
          <w:color w:val="000000"/>
          <w:sz w:val="24"/>
          <w:szCs w:val="24"/>
        </w:rPr>
        <w:t xml:space="preserve"> o contextualizado de </w:t>
      </w:r>
      <w:proofErr w:type="spellStart"/>
      <w:r w:rsidRPr="00B2467D">
        <w:rPr>
          <w:rFonts w:ascii="Times New Roman" w:hAnsi="Times New Roman" w:cs="Times New Roman"/>
          <w:b/>
          <w:color w:val="000000"/>
          <w:sz w:val="24"/>
          <w:szCs w:val="24"/>
        </w:rPr>
        <w:t>autonomía</w:t>
      </w:r>
      <w:proofErr w:type="spellEnd"/>
      <w:r w:rsidRPr="00B2467D">
        <w:rPr>
          <w:rFonts w:ascii="Times New Roman" w:hAnsi="Times New Roman" w:cs="Times New Roman"/>
          <w:b/>
          <w:color w:val="000000"/>
          <w:sz w:val="24"/>
          <w:szCs w:val="24"/>
        </w:rPr>
        <w:t xml:space="preserve"> </w:t>
      </w:r>
      <w:proofErr w:type="spellStart"/>
      <w:r w:rsidRPr="00B2467D">
        <w:rPr>
          <w:rFonts w:ascii="Times New Roman" w:hAnsi="Times New Roman" w:cs="Times New Roman"/>
          <w:b/>
          <w:color w:val="000000"/>
          <w:sz w:val="24"/>
          <w:szCs w:val="24"/>
        </w:rPr>
        <w:t>en</w:t>
      </w:r>
      <w:proofErr w:type="spellEnd"/>
      <w:r w:rsidRPr="00B2467D">
        <w:rPr>
          <w:rFonts w:ascii="Times New Roman" w:hAnsi="Times New Roman" w:cs="Times New Roman"/>
          <w:b/>
          <w:color w:val="000000"/>
          <w:sz w:val="24"/>
          <w:szCs w:val="24"/>
        </w:rPr>
        <w:t xml:space="preserve"> personas </w:t>
      </w:r>
      <w:proofErr w:type="spellStart"/>
      <w:r w:rsidRPr="00B2467D">
        <w:rPr>
          <w:rFonts w:ascii="Times New Roman" w:hAnsi="Times New Roman" w:cs="Times New Roman"/>
          <w:b/>
          <w:color w:val="000000"/>
          <w:sz w:val="24"/>
          <w:szCs w:val="24"/>
        </w:rPr>
        <w:t>con</w:t>
      </w:r>
      <w:proofErr w:type="spellEnd"/>
      <w:r w:rsidRPr="00B2467D">
        <w:rPr>
          <w:rFonts w:ascii="Times New Roman" w:hAnsi="Times New Roman" w:cs="Times New Roman"/>
          <w:b/>
          <w:color w:val="000000"/>
          <w:sz w:val="24"/>
          <w:szCs w:val="24"/>
        </w:rPr>
        <w:t xml:space="preserve"> </w:t>
      </w:r>
      <w:proofErr w:type="spellStart"/>
      <w:r w:rsidRPr="00B2467D">
        <w:rPr>
          <w:rFonts w:ascii="Times New Roman" w:hAnsi="Times New Roman" w:cs="Times New Roman"/>
          <w:b/>
          <w:color w:val="000000"/>
          <w:sz w:val="24"/>
          <w:szCs w:val="24"/>
        </w:rPr>
        <w:t>demencia</w:t>
      </w:r>
      <w:proofErr w:type="spellEnd"/>
      <w:r w:rsidRPr="00B2467D">
        <w:rPr>
          <w:rFonts w:ascii="Times New Roman" w:hAnsi="Times New Roman" w:cs="Times New Roman"/>
          <w:b/>
          <w:color w:val="000000"/>
          <w:sz w:val="24"/>
          <w:szCs w:val="24"/>
        </w:rPr>
        <w:t xml:space="preserve">. </w:t>
      </w:r>
      <w:r w:rsidRPr="00B2467D">
        <w:rPr>
          <w:rFonts w:ascii="Times New Roman" w:hAnsi="Times New Roman" w:cs="Times New Roman"/>
          <w:color w:val="000000"/>
          <w:sz w:val="24"/>
          <w:szCs w:val="24"/>
        </w:rPr>
        <w:t>Revista</w:t>
      </w:r>
      <w:r w:rsidR="00AD266E" w:rsidRPr="00B2467D">
        <w:rPr>
          <w:rFonts w:ascii="Times New Roman" w:hAnsi="Times New Roman" w:cs="Times New Roman"/>
          <w:color w:val="000000"/>
          <w:sz w:val="24"/>
          <w:szCs w:val="24"/>
        </w:rPr>
        <w:t xml:space="preserve"> Chilena de Terapia Ocupacional. 2014; v. 14, n. 2: 185-195</w:t>
      </w:r>
      <w:r w:rsidRPr="00B2467D">
        <w:rPr>
          <w:rFonts w:ascii="Times New Roman" w:hAnsi="Times New Roman" w:cs="Times New Roman"/>
          <w:color w:val="000000"/>
          <w:sz w:val="24"/>
          <w:szCs w:val="24"/>
        </w:rPr>
        <w:t xml:space="preserve">. </w:t>
      </w:r>
    </w:p>
    <w:sectPr w:rsidR="0077118E" w:rsidRPr="00B246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0685A"/>
    <w:multiLevelType w:val="hybridMultilevel"/>
    <w:tmpl w:val="A6E654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2ED2314"/>
    <w:multiLevelType w:val="hybridMultilevel"/>
    <w:tmpl w:val="E51276EA"/>
    <w:lvl w:ilvl="0" w:tplc="8DBCC988">
      <w:start w:val="1"/>
      <w:numFmt w:val="decimal"/>
      <w:lvlText w:val="%1."/>
      <w:lvlJc w:val="left"/>
      <w:pPr>
        <w:ind w:left="720" w:hanging="360"/>
      </w:pPr>
      <w:rPr>
        <w:rFonts w:ascii="Times New Roman" w:hAnsi="Times New Roman" w:cs="Times New Roman" w:hint="default"/>
        <w:color w:val="000000" w:themeColor="text1"/>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0086FC1"/>
    <w:multiLevelType w:val="hybridMultilevel"/>
    <w:tmpl w:val="A6E654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8E"/>
    <w:rsid w:val="00016D81"/>
    <w:rsid w:val="00035A0D"/>
    <w:rsid w:val="0008160F"/>
    <w:rsid w:val="0015418B"/>
    <w:rsid w:val="00160C1C"/>
    <w:rsid w:val="00227FE9"/>
    <w:rsid w:val="00283429"/>
    <w:rsid w:val="00295C49"/>
    <w:rsid w:val="004D390C"/>
    <w:rsid w:val="004E1208"/>
    <w:rsid w:val="004E1387"/>
    <w:rsid w:val="00537D98"/>
    <w:rsid w:val="00636397"/>
    <w:rsid w:val="006739E3"/>
    <w:rsid w:val="006840B8"/>
    <w:rsid w:val="006963E5"/>
    <w:rsid w:val="006C296D"/>
    <w:rsid w:val="00750DAE"/>
    <w:rsid w:val="0077118E"/>
    <w:rsid w:val="007C29E8"/>
    <w:rsid w:val="008661C2"/>
    <w:rsid w:val="008E4A40"/>
    <w:rsid w:val="009042A2"/>
    <w:rsid w:val="009949F5"/>
    <w:rsid w:val="00A70E4D"/>
    <w:rsid w:val="00AD266E"/>
    <w:rsid w:val="00B2467D"/>
    <w:rsid w:val="00B251B9"/>
    <w:rsid w:val="00B43821"/>
    <w:rsid w:val="00B505F1"/>
    <w:rsid w:val="00B91BAD"/>
    <w:rsid w:val="00C24386"/>
    <w:rsid w:val="00C63282"/>
    <w:rsid w:val="00D721C5"/>
    <w:rsid w:val="00DE6632"/>
    <w:rsid w:val="00E078D9"/>
    <w:rsid w:val="00E533C3"/>
    <w:rsid w:val="00E875E1"/>
    <w:rsid w:val="00EB5C55"/>
    <w:rsid w:val="00FB1C1E"/>
    <w:rsid w:val="00FB4E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E603"/>
  <w15:docId w15:val="{A64245C0-ADD9-4EC2-9B61-AF0DE7D1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71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E875E1"/>
    <w:rPr>
      <w:color w:val="0563C1" w:themeColor="hyperlink"/>
      <w:u w:val="single"/>
    </w:rPr>
  </w:style>
  <w:style w:type="paragraph" w:styleId="PargrafodaLista">
    <w:name w:val="List Paragraph"/>
    <w:basedOn w:val="Normal"/>
    <w:uiPriority w:val="34"/>
    <w:qFormat/>
    <w:rsid w:val="00E875E1"/>
    <w:pPr>
      <w:ind w:left="720"/>
      <w:contextualSpacing/>
    </w:pPr>
  </w:style>
  <w:style w:type="character" w:styleId="Refdecomentrio">
    <w:name w:val="annotation reference"/>
    <w:basedOn w:val="Fontepargpadro"/>
    <w:uiPriority w:val="99"/>
    <w:semiHidden/>
    <w:unhideWhenUsed/>
    <w:rsid w:val="00035A0D"/>
    <w:rPr>
      <w:sz w:val="16"/>
      <w:szCs w:val="16"/>
    </w:rPr>
  </w:style>
  <w:style w:type="paragraph" w:styleId="Textodecomentrio">
    <w:name w:val="annotation text"/>
    <w:basedOn w:val="Normal"/>
    <w:link w:val="TextodecomentrioChar"/>
    <w:uiPriority w:val="99"/>
    <w:semiHidden/>
    <w:unhideWhenUsed/>
    <w:rsid w:val="00035A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35A0D"/>
    <w:rPr>
      <w:sz w:val="20"/>
      <w:szCs w:val="20"/>
    </w:rPr>
  </w:style>
  <w:style w:type="paragraph" w:styleId="Assuntodocomentrio">
    <w:name w:val="annotation subject"/>
    <w:basedOn w:val="Textodecomentrio"/>
    <w:next w:val="Textodecomentrio"/>
    <w:link w:val="AssuntodocomentrioChar"/>
    <w:uiPriority w:val="99"/>
    <w:semiHidden/>
    <w:unhideWhenUsed/>
    <w:rsid w:val="00035A0D"/>
    <w:rPr>
      <w:b/>
      <w:bCs/>
    </w:rPr>
  </w:style>
  <w:style w:type="character" w:customStyle="1" w:styleId="AssuntodocomentrioChar">
    <w:name w:val="Assunto do comentário Char"/>
    <w:basedOn w:val="TextodecomentrioChar"/>
    <w:link w:val="Assuntodocomentrio"/>
    <w:uiPriority w:val="99"/>
    <w:semiHidden/>
    <w:rsid w:val="00035A0D"/>
    <w:rPr>
      <w:b/>
      <w:bCs/>
      <w:sz w:val="20"/>
      <w:szCs w:val="20"/>
    </w:rPr>
  </w:style>
  <w:style w:type="paragraph" w:styleId="Textodebalo">
    <w:name w:val="Balloon Text"/>
    <w:basedOn w:val="Normal"/>
    <w:link w:val="TextodebaloChar"/>
    <w:uiPriority w:val="99"/>
    <w:semiHidden/>
    <w:unhideWhenUsed/>
    <w:rsid w:val="00035A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5A0D"/>
    <w:rPr>
      <w:rFonts w:ascii="Tahoma" w:hAnsi="Tahoma" w:cs="Tahoma"/>
      <w:sz w:val="16"/>
      <w:szCs w:val="16"/>
    </w:rPr>
  </w:style>
  <w:style w:type="character" w:styleId="nfase">
    <w:name w:val="Emphasis"/>
    <w:basedOn w:val="Fontepargpadro"/>
    <w:uiPriority w:val="20"/>
    <w:qFormat/>
    <w:rsid w:val="00D72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0418">
      <w:bodyDiv w:val="1"/>
      <w:marLeft w:val="0"/>
      <w:marRight w:val="0"/>
      <w:marTop w:val="0"/>
      <w:marBottom w:val="0"/>
      <w:divBdr>
        <w:top w:val="none" w:sz="0" w:space="0" w:color="auto"/>
        <w:left w:val="none" w:sz="0" w:space="0" w:color="auto"/>
        <w:bottom w:val="none" w:sz="0" w:space="0" w:color="auto"/>
        <w:right w:val="none" w:sz="0" w:space="0" w:color="auto"/>
      </w:divBdr>
    </w:div>
    <w:div w:id="17890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ter.%20ocup" TargetMode="External"/><Relationship Id="rId13" Type="http://schemas.openxmlformats.org/officeDocument/2006/relationships/hyperlink" Target="http://www.who.int/mental_health/neurology/dementia/dementia_thematicbrief_executivesummary.pdf" TargetMode="External"/><Relationship Id="rId3" Type="http://schemas.openxmlformats.org/officeDocument/2006/relationships/styles" Target="styles.xml"/><Relationship Id="rId7"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chil.%20ter.%20ocup" TargetMode="External"/><Relationship Id="rId12"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chil.%20neuro-psiquia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chil.%20ter.%20ocup" TargetMode="External"/><Relationship Id="rId11"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bras.%20geriatr.%20geront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chil.%20ter.%20ocup" TargetMode="External"/><Relationship Id="rId4" Type="http://schemas.openxmlformats.org/officeDocument/2006/relationships/settings" Target="settings.xml"/><Relationship Id="rId9"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Cad.%20Ter.%20Ocup.%20UFSCar%20(Imp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87F2-4487-4336-8755-5230F02A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7137</Words>
  <Characters>38543</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Marcia Gomes</cp:lastModifiedBy>
  <cp:revision>2</cp:revision>
  <dcterms:created xsi:type="dcterms:W3CDTF">2017-12-14T20:05:00Z</dcterms:created>
  <dcterms:modified xsi:type="dcterms:W3CDTF">2017-12-14T20:05:00Z</dcterms:modified>
</cp:coreProperties>
</file>