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B5E" w:rsidRPr="009F176D" w:rsidRDefault="00D72B5E" w:rsidP="00D72B5E">
      <w:pPr>
        <w:spacing w:line="240" w:lineRule="auto"/>
        <w:ind w:firstLine="0"/>
        <w:rPr>
          <w:rFonts w:ascii="Times New Roman" w:hAnsi="Times New Roman" w:cs="Times New Roman"/>
          <w:b/>
          <w:sz w:val="24"/>
          <w:szCs w:val="24"/>
        </w:rPr>
      </w:pPr>
      <w:r w:rsidRPr="009F176D">
        <w:rPr>
          <w:rFonts w:ascii="Times New Roman" w:hAnsi="Times New Roman" w:cs="Times New Roman"/>
          <w:b/>
          <w:sz w:val="24"/>
          <w:szCs w:val="24"/>
        </w:rPr>
        <w:t>Acesso e permanência de pessoas com deficiência no mercado de trabalho: a alternativa do emprego apoiado</w:t>
      </w:r>
    </w:p>
    <w:p w:rsidR="00D72B5E" w:rsidRPr="009F176D" w:rsidRDefault="00D72B5E" w:rsidP="00D72B5E">
      <w:pPr>
        <w:spacing w:before="60" w:after="40" w:line="240" w:lineRule="auto"/>
        <w:ind w:firstLine="0"/>
        <w:jc w:val="center"/>
        <w:rPr>
          <w:rFonts w:ascii="Times New Roman" w:eastAsia="Times New Roman" w:hAnsi="Times New Roman" w:cs="Times New Roman"/>
          <w:b/>
          <w:bCs/>
          <w:sz w:val="24"/>
          <w:szCs w:val="24"/>
        </w:rPr>
      </w:pPr>
    </w:p>
    <w:p w:rsidR="00D72B5E" w:rsidRPr="009F176D" w:rsidRDefault="00D72B5E" w:rsidP="00D72B5E">
      <w:pPr>
        <w:widowControl w:val="0"/>
        <w:spacing w:before="60" w:after="40" w:line="240" w:lineRule="auto"/>
        <w:ind w:firstLine="0"/>
        <w:rPr>
          <w:rFonts w:ascii="Times New Roman" w:hAnsi="Times New Roman" w:cs="Times New Roman"/>
          <w:b/>
          <w:sz w:val="24"/>
          <w:szCs w:val="24"/>
        </w:rPr>
      </w:pPr>
      <w:r w:rsidRPr="009F176D">
        <w:rPr>
          <w:rFonts w:ascii="Times New Roman" w:hAnsi="Times New Roman" w:cs="Times New Roman"/>
          <w:b/>
          <w:sz w:val="24"/>
          <w:szCs w:val="24"/>
        </w:rPr>
        <w:t>RESUMO</w:t>
      </w:r>
    </w:p>
    <w:p w:rsidR="00D72B5E" w:rsidRPr="009F176D" w:rsidRDefault="00D72B5E" w:rsidP="00D72B5E">
      <w:pPr>
        <w:spacing w:line="240" w:lineRule="auto"/>
        <w:ind w:firstLine="0"/>
        <w:jc w:val="center"/>
        <w:rPr>
          <w:rFonts w:ascii="Times New Roman" w:hAnsi="Times New Roman" w:cs="Times New Roman"/>
          <w:sz w:val="24"/>
          <w:szCs w:val="24"/>
        </w:rPr>
      </w:pPr>
    </w:p>
    <w:p w:rsidR="00D72B5E" w:rsidRPr="009F176D" w:rsidRDefault="00D72B5E" w:rsidP="00D72B5E">
      <w:pPr>
        <w:spacing w:line="240" w:lineRule="auto"/>
        <w:ind w:firstLine="0"/>
        <w:rPr>
          <w:rFonts w:ascii="Times New Roman" w:hAnsi="Times New Roman" w:cs="Times New Roman"/>
          <w:sz w:val="24"/>
          <w:szCs w:val="24"/>
        </w:rPr>
      </w:pPr>
      <w:r w:rsidRPr="009F176D">
        <w:rPr>
          <w:rFonts w:ascii="Times New Roman" w:hAnsi="Times New Roman" w:cs="Times New Roman"/>
          <w:b/>
          <w:sz w:val="24"/>
          <w:szCs w:val="24"/>
        </w:rPr>
        <w:t xml:space="preserve">Introdução: </w:t>
      </w:r>
      <w:r w:rsidRPr="009F176D">
        <w:rPr>
          <w:rFonts w:ascii="Times New Roman" w:hAnsi="Times New Roman" w:cs="Times New Roman"/>
          <w:sz w:val="24"/>
          <w:szCs w:val="24"/>
        </w:rPr>
        <w:t xml:space="preserve">O estudo tem como foco temático o trabalho na vida de pessoas com deficiência, tendo como propósito identificar as facilidades e as barreiras no acesso e permanência no mercado de trabalho de pessoas com deficiência no Brasil. </w:t>
      </w:r>
      <w:r w:rsidRPr="009F176D">
        <w:rPr>
          <w:rFonts w:ascii="Times New Roman" w:hAnsi="Times New Roman" w:cs="Times New Roman"/>
          <w:b/>
          <w:sz w:val="24"/>
          <w:szCs w:val="24"/>
        </w:rPr>
        <w:t>Objetivo:</w:t>
      </w:r>
      <w:r>
        <w:rPr>
          <w:rFonts w:ascii="Times New Roman" w:hAnsi="Times New Roman" w:cs="Times New Roman"/>
          <w:sz w:val="24"/>
          <w:szCs w:val="24"/>
        </w:rPr>
        <w:t xml:space="preserve"> Identificar quais são as facilidades e </w:t>
      </w:r>
      <w:r w:rsidRPr="009F176D">
        <w:rPr>
          <w:rFonts w:ascii="Times New Roman" w:hAnsi="Times New Roman" w:cs="Times New Roman"/>
          <w:sz w:val="24"/>
          <w:szCs w:val="24"/>
        </w:rPr>
        <w:t>barreiras no acesso e permanência no mercado de trabalho de pessoas com deficiência no Brasil.</w:t>
      </w:r>
      <w:r>
        <w:rPr>
          <w:rFonts w:ascii="Times New Roman" w:hAnsi="Times New Roman" w:cs="Times New Roman"/>
          <w:sz w:val="24"/>
          <w:szCs w:val="24"/>
        </w:rPr>
        <w:t xml:space="preserve"> </w:t>
      </w:r>
      <w:r w:rsidRPr="009F176D">
        <w:rPr>
          <w:rFonts w:ascii="Times New Roman" w:hAnsi="Times New Roman" w:cs="Times New Roman"/>
          <w:b/>
          <w:sz w:val="24"/>
          <w:szCs w:val="24"/>
        </w:rPr>
        <w:t>Metodologia:</w:t>
      </w:r>
      <w:r>
        <w:rPr>
          <w:rFonts w:ascii="Times New Roman" w:hAnsi="Times New Roman" w:cs="Times New Roman"/>
          <w:sz w:val="24"/>
          <w:szCs w:val="24"/>
        </w:rPr>
        <w:t xml:space="preserve"> </w:t>
      </w:r>
      <w:r w:rsidRPr="009F176D">
        <w:rPr>
          <w:rFonts w:ascii="Times New Roman" w:hAnsi="Times New Roman" w:cs="Times New Roman"/>
          <w:sz w:val="24"/>
          <w:szCs w:val="24"/>
        </w:rPr>
        <w:t xml:space="preserve">Trata-se de uma abordagem que preconiza a Prática Baseada em Evidências, sendo esta, especificamente, uma revisão integrativa da literatura de 2008 a 2015, que se refere a artigos brasileiros publicados em inglês, português e espanhol. </w:t>
      </w:r>
      <w:r w:rsidRPr="009F176D">
        <w:rPr>
          <w:rFonts w:ascii="Times New Roman" w:hAnsi="Times New Roman" w:cs="Times New Roman"/>
          <w:b/>
          <w:sz w:val="24"/>
          <w:szCs w:val="24"/>
        </w:rPr>
        <w:t>Resultados/Discussão:</w:t>
      </w:r>
      <w:r>
        <w:rPr>
          <w:rFonts w:ascii="Times New Roman" w:hAnsi="Times New Roman" w:cs="Times New Roman"/>
          <w:sz w:val="24"/>
          <w:szCs w:val="24"/>
        </w:rPr>
        <w:t xml:space="preserve"> </w:t>
      </w:r>
      <w:r w:rsidRPr="009F176D">
        <w:rPr>
          <w:rFonts w:ascii="Times New Roman" w:hAnsi="Times New Roman" w:cs="Times New Roman"/>
          <w:sz w:val="24"/>
          <w:szCs w:val="24"/>
        </w:rPr>
        <w:t xml:space="preserve">De acordo com a coleta de dados, foi constatado que diversos fatores facilitam o ingresso e permanência de pessoas com deficiência no mercado de trabalho, assim como muitos aspectos são considerados barreiras para o mesmo. O processo de acesso e permanência das pessoas com deficiência no mercado de trabalho tem sido permeado por dificuldades, apesar das pessoas com deficiência terem seus direitos garantidos no mundo, a partir da Convenção sobre os Direitos das Pessoas com Deficiência (2008) e da Lei Brasileira de Inclusão (2015). </w:t>
      </w:r>
      <w:r w:rsidRPr="009F176D">
        <w:rPr>
          <w:rFonts w:ascii="Times New Roman" w:hAnsi="Times New Roman" w:cs="Times New Roman"/>
          <w:b/>
          <w:sz w:val="24"/>
          <w:szCs w:val="24"/>
        </w:rPr>
        <w:t>Conclus</w:t>
      </w:r>
      <w:r>
        <w:rPr>
          <w:rFonts w:ascii="Times New Roman" w:hAnsi="Times New Roman" w:cs="Times New Roman"/>
          <w:b/>
          <w:sz w:val="24"/>
          <w:szCs w:val="24"/>
        </w:rPr>
        <w:t>ões</w:t>
      </w:r>
      <w:r w:rsidRPr="009F176D">
        <w:rPr>
          <w:rFonts w:ascii="Times New Roman" w:hAnsi="Times New Roman" w:cs="Times New Roman"/>
          <w:b/>
          <w:sz w:val="24"/>
          <w:szCs w:val="24"/>
        </w:rPr>
        <w:t xml:space="preserve">: </w:t>
      </w:r>
      <w:r w:rsidRPr="009F176D">
        <w:rPr>
          <w:rFonts w:ascii="Times New Roman" w:hAnsi="Times New Roman" w:cs="Times New Roman"/>
          <w:sz w:val="24"/>
          <w:szCs w:val="24"/>
        </w:rPr>
        <w:t>A partir disso, o presente estudo considera como alternativa o Emprego Apoiado, para contribuir com os aspectos encontrados como facilitadores deste processo, bem como para ultrapassar os obstáculos também obtidos.</w:t>
      </w:r>
    </w:p>
    <w:p w:rsidR="00D72B5E" w:rsidRPr="009F176D" w:rsidRDefault="00D72B5E" w:rsidP="00D72B5E">
      <w:pPr>
        <w:spacing w:line="240" w:lineRule="auto"/>
        <w:ind w:firstLine="0"/>
        <w:rPr>
          <w:rFonts w:ascii="Times New Roman" w:hAnsi="Times New Roman" w:cs="Times New Roman"/>
          <w:sz w:val="24"/>
          <w:szCs w:val="24"/>
        </w:rPr>
      </w:pPr>
    </w:p>
    <w:p w:rsidR="00D72B5E" w:rsidRPr="009F176D" w:rsidRDefault="00D72B5E" w:rsidP="00D72B5E">
      <w:pPr>
        <w:spacing w:line="240" w:lineRule="auto"/>
        <w:ind w:firstLine="0"/>
        <w:rPr>
          <w:rFonts w:ascii="Times New Roman" w:hAnsi="Times New Roman" w:cs="Times New Roman"/>
          <w:sz w:val="24"/>
          <w:szCs w:val="24"/>
          <w:lang w:val="en-US"/>
        </w:rPr>
      </w:pPr>
      <w:r w:rsidRPr="009F176D">
        <w:rPr>
          <w:rFonts w:ascii="Times New Roman" w:hAnsi="Times New Roman" w:cs="Times New Roman"/>
          <w:b/>
          <w:sz w:val="24"/>
          <w:szCs w:val="24"/>
        </w:rPr>
        <w:t>Palavras-chave:</w:t>
      </w:r>
      <w:r>
        <w:rPr>
          <w:rFonts w:ascii="Times New Roman" w:hAnsi="Times New Roman" w:cs="Times New Roman"/>
          <w:sz w:val="24"/>
          <w:szCs w:val="24"/>
        </w:rPr>
        <w:t xml:space="preserve"> Pessoa com Deficiência,</w:t>
      </w:r>
      <w:r w:rsidRPr="009F176D">
        <w:rPr>
          <w:rFonts w:ascii="Times New Roman" w:hAnsi="Times New Roman" w:cs="Times New Roman"/>
          <w:sz w:val="24"/>
          <w:szCs w:val="24"/>
        </w:rPr>
        <w:t xml:space="preserve"> </w:t>
      </w:r>
      <w:r>
        <w:rPr>
          <w:rFonts w:ascii="Times New Roman" w:hAnsi="Times New Roman" w:cs="Times New Roman"/>
          <w:sz w:val="24"/>
          <w:szCs w:val="24"/>
          <w:lang w:val="en-US"/>
        </w:rPr>
        <w:t>Trabalho,</w:t>
      </w:r>
      <w:r w:rsidRPr="009F176D">
        <w:rPr>
          <w:rFonts w:ascii="Times New Roman" w:hAnsi="Times New Roman" w:cs="Times New Roman"/>
          <w:sz w:val="24"/>
          <w:szCs w:val="24"/>
          <w:lang w:val="en-US"/>
        </w:rPr>
        <w:t xml:space="preserve"> Emprego Apoiado.</w:t>
      </w:r>
    </w:p>
    <w:p w:rsidR="00D72B5E" w:rsidRPr="009F176D" w:rsidRDefault="00D72B5E" w:rsidP="00D72B5E">
      <w:pPr>
        <w:spacing w:before="120" w:line="240" w:lineRule="auto"/>
        <w:ind w:firstLine="0"/>
        <w:rPr>
          <w:rFonts w:ascii="Times New Roman" w:hAnsi="Times New Roman" w:cs="Times New Roman"/>
          <w:b/>
          <w:sz w:val="24"/>
          <w:szCs w:val="24"/>
          <w:lang w:val="en-US"/>
        </w:rPr>
      </w:pPr>
    </w:p>
    <w:p w:rsidR="00D72B5E" w:rsidRPr="009F176D" w:rsidRDefault="00D72B5E" w:rsidP="00D72B5E">
      <w:pPr>
        <w:spacing w:before="120" w:line="240" w:lineRule="auto"/>
        <w:ind w:firstLine="0"/>
        <w:rPr>
          <w:rFonts w:ascii="Times New Roman" w:hAnsi="Times New Roman" w:cs="Times New Roman"/>
          <w:b/>
          <w:sz w:val="24"/>
          <w:szCs w:val="24"/>
          <w:lang w:val="en-US"/>
        </w:rPr>
      </w:pPr>
      <w:r w:rsidRPr="009F176D">
        <w:rPr>
          <w:rFonts w:ascii="Times New Roman" w:hAnsi="Times New Roman" w:cs="Times New Roman"/>
          <w:b/>
          <w:sz w:val="24"/>
          <w:szCs w:val="24"/>
          <w:lang w:val="en-US"/>
        </w:rPr>
        <w:t>Access and permanence of people with disabilities in the labor market: the alternative of supported employment</w:t>
      </w:r>
    </w:p>
    <w:p w:rsidR="00D72B5E" w:rsidRPr="009F176D" w:rsidRDefault="00D72B5E" w:rsidP="00D72B5E">
      <w:pPr>
        <w:spacing w:line="240" w:lineRule="auto"/>
        <w:ind w:firstLine="0"/>
        <w:jc w:val="left"/>
        <w:rPr>
          <w:rFonts w:ascii="Times New Roman" w:hAnsi="Times New Roman" w:cs="Times New Roman"/>
          <w:b/>
          <w:sz w:val="24"/>
          <w:szCs w:val="24"/>
          <w:lang w:val="en-US"/>
        </w:rPr>
      </w:pPr>
    </w:p>
    <w:p w:rsidR="00D72B5E" w:rsidRPr="009F176D" w:rsidRDefault="00D72B5E" w:rsidP="00D72B5E">
      <w:pPr>
        <w:spacing w:line="240" w:lineRule="auto"/>
        <w:ind w:firstLine="0"/>
        <w:jc w:val="left"/>
        <w:rPr>
          <w:rFonts w:ascii="Times New Roman" w:hAnsi="Times New Roman" w:cs="Times New Roman"/>
          <w:b/>
          <w:sz w:val="24"/>
          <w:szCs w:val="24"/>
          <w:lang w:val="en-US"/>
        </w:rPr>
      </w:pPr>
      <w:r w:rsidRPr="009F176D">
        <w:rPr>
          <w:rFonts w:ascii="Times New Roman" w:hAnsi="Times New Roman" w:cs="Times New Roman"/>
          <w:b/>
          <w:sz w:val="24"/>
          <w:szCs w:val="24"/>
          <w:lang w:val="en-US"/>
        </w:rPr>
        <w:t>ABSTRACT</w:t>
      </w:r>
    </w:p>
    <w:p w:rsidR="00D72B5E" w:rsidRPr="009F176D" w:rsidRDefault="00D72B5E" w:rsidP="00D72B5E">
      <w:pPr>
        <w:spacing w:line="240" w:lineRule="auto"/>
        <w:ind w:firstLine="0"/>
        <w:jc w:val="center"/>
        <w:rPr>
          <w:rFonts w:ascii="Times New Roman" w:hAnsi="Times New Roman" w:cs="Times New Roman"/>
          <w:b/>
          <w:sz w:val="24"/>
          <w:szCs w:val="24"/>
          <w:lang w:val="en-US"/>
        </w:rPr>
      </w:pPr>
    </w:p>
    <w:p w:rsidR="00D72B5E" w:rsidRPr="002B077A" w:rsidRDefault="00D72B5E" w:rsidP="00D72B5E">
      <w:pPr>
        <w:pStyle w:val="Pr-formataoHTML"/>
        <w:shd w:val="clear" w:color="auto" w:fill="FFFFFF"/>
        <w:jc w:val="both"/>
        <w:rPr>
          <w:rFonts w:ascii="Times New Roman" w:hAnsi="Times New Roman" w:cs="Times New Roman"/>
          <w:color w:val="212121"/>
          <w:sz w:val="24"/>
          <w:szCs w:val="24"/>
        </w:rPr>
      </w:pPr>
      <w:r w:rsidRPr="002B077A">
        <w:rPr>
          <w:rFonts w:ascii="Times New Roman" w:hAnsi="Times New Roman" w:cs="Times New Roman"/>
          <w:b/>
          <w:color w:val="212121"/>
          <w:sz w:val="24"/>
          <w:szCs w:val="24"/>
          <w:lang w:val="en"/>
        </w:rPr>
        <w:t xml:space="preserve">Introduction: </w:t>
      </w:r>
      <w:r w:rsidRPr="002B077A">
        <w:rPr>
          <w:rFonts w:ascii="Times New Roman" w:hAnsi="Times New Roman" w:cs="Times New Roman"/>
          <w:color w:val="212121"/>
          <w:sz w:val="24"/>
          <w:szCs w:val="24"/>
          <w:lang w:val="en"/>
        </w:rPr>
        <w:t xml:space="preserve">The study focuses on work in the lives of people with disabilities, with the purpose of identifying the facilities and barriers in the access and permanence in the labor market of people with disabilities in Brazil. </w:t>
      </w:r>
      <w:r w:rsidRPr="002B077A">
        <w:rPr>
          <w:rFonts w:ascii="Times New Roman" w:hAnsi="Times New Roman" w:cs="Times New Roman"/>
          <w:b/>
          <w:color w:val="212121"/>
          <w:sz w:val="24"/>
          <w:szCs w:val="24"/>
          <w:lang w:val="en"/>
        </w:rPr>
        <w:t>Objective:</w:t>
      </w:r>
      <w:r w:rsidRPr="002B077A">
        <w:rPr>
          <w:rFonts w:ascii="Times New Roman" w:hAnsi="Times New Roman" w:cs="Times New Roman"/>
          <w:color w:val="212121"/>
          <w:sz w:val="24"/>
          <w:szCs w:val="24"/>
          <w:lang w:val="en"/>
        </w:rPr>
        <w:t xml:space="preserve"> To identify the facilities and barriers in the access and permanence in the labor market of people with disabilities in Brazil. </w:t>
      </w:r>
      <w:r w:rsidRPr="002B077A">
        <w:rPr>
          <w:rFonts w:ascii="Times New Roman" w:hAnsi="Times New Roman" w:cs="Times New Roman"/>
          <w:b/>
          <w:color w:val="212121"/>
          <w:sz w:val="24"/>
          <w:szCs w:val="24"/>
          <w:lang w:val="en"/>
        </w:rPr>
        <w:t>Methodology:</w:t>
      </w:r>
      <w:r w:rsidRPr="002B077A">
        <w:rPr>
          <w:rFonts w:ascii="Times New Roman" w:hAnsi="Times New Roman" w:cs="Times New Roman"/>
          <w:color w:val="212121"/>
          <w:sz w:val="24"/>
          <w:szCs w:val="24"/>
          <w:lang w:val="en"/>
        </w:rPr>
        <w:t xml:space="preserve"> This approach is based on Evidence-Based Practice, which is specifically an integrative review of the literature from 2008 to 2015, which refers to Brazilian articles published in English, Portuguese and Spanish. </w:t>
      </w:r>
      <w:r w:rsidRPr="002B077A">
        <w:rPr>
          <w:rFonts w:ascii="Times New Roman" w:hAnsi="Times New Roman" w:cs="Times New Roman"/>
          <w:b/>
          <w:color w:val="212121"/>
          <w:sz w:val="24"/>
          <w:szCs w:val="24"/>
          <w:lang w:val="en"/>
        </w:rPr>
        <w:t>Results / Discussion:</w:t>
      </w:r>
      <w:r w:rsidRPr="002B077A">
        <w:rPr>
          <w:rFonts w:ascii="Times New Roman" w:hAnsi="Times New Roman" w:cs="Times New Roman"/>
          <w:color w:val="212121"/>
          <w:sz w:val="24"/>
          <w:szCs w:val="24"/>
          <w:lang w:val="en"/>
        </w:rPr>
        <w:t xml:space="preserve"> According to the data collection, it was observed that several factors facilitate the entry and permanence of people with disabilities in the labor market, as many aspects are considered barriers to it. The process of access and permanence of people with disabilities in the labor market has been permeated by difficulties, even though disabled people have their rights guaranteed in the world, since the Convention on the Rights of Persons with Disabilities (2008) and the Brazilian Law of Inclusion (2015). </w:t>
      </w:r>
      <w:r w:rsidRPr="002B077A">
        <w:rPr>
          <w:rFonts w:ascii="Times New Roman" w:hAnsi="Times New Roman" w:cs="Times New Roman"/>
          <w:b/>
          <w:color w:val="212121"/>
          <w:sz w:val="24"/>
          <w:szCs w:val="24"/>
          <w:lang w:val="en"/>
        </w:rPr>
        <w:t>Conclusions:</w:t>
      </w:r>
      <w:r w:rsidRPr="002B077A">
        <w:rPr>
          <w:rFonts w:ascii="Times New Roman" w:hAnsi="Times New Roman" w:cs="Times New Roman"/>
          <w:color w:val="212121"/>
          <w:sz w:val="24"/>
          <w:szCs w:val="24"/>
          <w:lang w:val="en"/>
        </w:rPr>
        <w:t xml:space="preserve"> Based on this, the present study considers Supported Employment as an alternative, to contribute to the aspects found as facilitators of this process, as well as to overcome the obstacles also obtained.</w:t>
      </w:r>
    </w:p>
    <w:p w:rsidR="00D72B5E" w:rsidRDefault="00D72B5E" w:rsidP="00D72B5E">
      <w:pPr>
        <w:spacing w:line="240" w:lineRule="auto"/>
        <w:ind w:firstLine="0"/>
        <w:rPr>
          <w:rFonts w:ascii="Times New Roman" w:hAnsi="Times New Roman" w:cs="Times New Roman"/>
          <w:sz w:val="24"/>
          <w:szCs w:val="24"/>
          <w:lang w:val="en-US"/>
        </w:rPr>
      </w:pPr>
    </w:p>
    <w:p w:rsidR="00D72B5E" w:rsidRDefault="00D72B5E" w:rsidP="00D72B5E">
      <w:pPr>
        <w:spacing w:line="240" w:lineRule="auto"/>
        <w:ind w:firstLine="0"/>
        <w:rPr>
          <w:rFonts w:ascii="Times New Roman" w:hAnsi="Times New Roman" w:cs="Times New Roman"/>
          <w:sz w:val="24"/>
          <w:szCs w:val="24"/>
        </w:rPr>
      </w:pPr>
      <w:r w:rsidRPr="009F176D">
        <w:rPr>
          <w:rFonts w:ascii="Times New Roman" w:hAnsi="Times New Roman" w:cs="Times New Roman"/>
          <w:b/>
          <w:sz w:val="24"/>
          <w:szCs w:val="24"/>
          <w:lang w:val="en-US"/>
        </w:rPr>
        <w:t xml:space="preserve">Key words: </w:t>
      </w:r>
      <w:r>
        <w:rPr>
          <w:rFonts w:ascii="Times New Roman" w:hAnsi="Times New Roman" w:cs="Times New Roman"/>
          <w:sz w:val="24"/>
          <w:szCs w:val="24"/>
          <w:lang w:val="en-US"/>
        </w:rPr>
        <w:t>Person with Disabilities,</w:t>
      </w:r>
      <w:r w:rsidRPr="009F176D">
        <w:rPr>
          <w:rFonts w:ascii="Times New Roman" w:hAnsi="Times New Roman" w:cs="Times New Roman"/>
          <w:sz w:val="24"/>
          <w:szCs w:val="24"/>
          <w:lang w:val="en-US"/>
        </w:rPr>
        <w:t xml:space="preserve"> </w:t>
      </w:r>
      <w:r>
        <w:rPr>
          <w:rFonts w:ascii="Times New Roman" w:hAnsi="Times New Roman" w:cs="Times New Roman"/>
          <w:sz w:val="24"/>
          <w:szCs w:val="24"/>
        </w:rPr>
        <w:t xml:space="preserve">Job, </w:t>
      </w:r>
      <w:r w:rsidRPr="009F176D">
        <w:rPr>
          <w:rFonts w:ascii="Times New Roman" w:hAnsi="Times New Roman" w:cs="Times New Roman"/>
          <w:sz w:val="24"/>
          <w:szCs w:val="24"/>
        </w:rPr>
        <w:t>Supported Employment.</w:t>
      </w:r>
    </w:p>
    <w:p w:rsidR="00D72B5E" w:rsidRPr="009F176D" w:rsidRDefault="00D72B5E" w:rsidP="00D72B5E">
      <w:pPr>
        <w:spacing w:line="240" w:lineRule="auto"/>
        <w:ind w:firstLine="0"/>
        <w:rPr>
          <w:rFonts w:ascii="Times New Roman" w:hAnsi="Times New Roman" w:cs="Times New Roman"/>
          <w:sz w:val="24"/>
          <w:szCs w:val="24"/>
        </w:rPr>
      </w:pPr>
      <w:r w:rsidRPr="009F176D">
        <w:rPr>
          <w:rFonts w:ascii="Times New Roman" w:hAnsi="Times New Roman" w:cs="Times New Roman"/>
          <w:sz w:val="24"/>
          <w:szCs w:val="24"/>
        </w:rPr>
        <w:t xml:space="preserve"> </w:t>
      </w:r>
    </w:p>
    <w:p w:rsidR="00D72B5E" w:rsidRDefault="00D72B5E" w:rsidP="00D72B5E">
      <w:pPr>
        <w:pStyle w:val="Pr-formataoHTML"/>
        <w:shd w:val="clear" w:color="auto" w:fill="FFFFFF"/>
        <w:rPr>
          <w:rFonts w:ascii="Times New Roman" w:hAnsi="Times New Roman" w:cs="Times New Roman"/>
          <w:color w:val="212121"/>
          <w:sz w:val="24"/>
          <w:szCs w:val="24"/>
          <w:lang w:val="es-ES"/>
        </w:rPr>
      </w:pPr>
    </w:p>
    <w:p w:rsidR="00D72B5E" w:rsidRPr="002B077A" w:rsidRDefault="00D72B5E" w:rsidP="00D72B5E">
      <w:pPr>
        <w:pStyle w:val="Pr-formataoHTML"/>
        <w:shd w:val="clear" w:color="auto" w:fill="FFFFFF"/>
        <w:jc w:val="both"/>
        <w:rPr>
          <w:rFonts w:ascii="Times New Roman" w:hAnsi="Times New Roman" w:cs="Times New Roman"/>
          <w:b/>
          <w:color w:val="212121"/>
          <w:sz w:val="24"/>
          <w:szCs w:val="24"/>
          <w:lang w:val="es-ES"/>
        </w:rPr>
      </w:pPr>
      <w:r w:rsidRPr="002B077A">
        <w:rPr>
          <w:rFonts w:ascii="Times New Roman" w:hAnsi="Times New Roman" w:cs="Times New Roman"/>
          <w:b/>
          <w:color w:val="212121"/>
          <w:sz w:val="24"/>
          <w:szCs w:val="24"/>
          <w:lang w:val="es-ES"/>
        </w:rPr>
        <w:lastRenderedPageBreak/>
        <w:t>Acceso y permanencia de personas con discapacidad en el mercado laboral: la alternativa del empleo con apoyo</w:t>
      </w:r>
    </w:p>
    <w:p w:rsidR="00D72B5E" w:rsidRPr="002B077A" w:rsidRDefault="00D72B5E" w:rsidP="00D72B5E">
      <w:pPr>
        <w:pStyle w:val="Pr-formataoHTML"/>
        <w:shd w:val="clear" w:color="auto" w:fill="FFFFFF"/>
        <w:jc w:val="both"/>
        <w:rPr>
          <w:rFonts w:ascii="Times New Roman" w:hAnsi="Times New Roman" w:cs="Times New Roman"/>
          <w:b/>
          <w:color w:val="212121"/>
          <w:sz w:val="24"/>
          <w:szCs w:val="24"/>
          <w:lang w:val="es-ES"/>
        </w:rPr>
      </w:pPr>
    </w:p>
    <w:p w:rsidR="00D72B5E" w:rsidRPr="002B077A" w:rsidRDefault="00D72B5E" w:rsidP="00D72B5E">
      <w:pPr>
        <w:pStyle w:val="Pr-formataoHTML"/>
        <w:shd w:val="clear" w:color="auto" w:fill="FFFFFF"/>
        <w:jc w:val="both"/>
        <w:rPr>
          <w:rFonts w:ascii="Times New Roman" w:hAnsi="Times New Roman" w:cs="Times New Roman"/>
          <w:b/>
          <w:color w:val="212121"/>
          <w:sz w:val="24"/>
          <w:szCs w:val="24"/>
          <w:lang w:val="es-ES"/>
        </w:rPr>
      </w:pPr>
      <w:r>
        <w:rPr>
          <w:rFonts w:ascii="Times New Roman" w:hAnsi="Times New Roman" w:cs="Times New Roman"/>
          <w:b/>
          <w:color w:val="212121"/>
          <w:sz w:val="24"/>
          <w:szCs w:val="24"/>
          <w:lang w:val="es-ES"/>
        </w:rPr>
        <w:t>RESUMEN</w:t>
      </w:r>
    </w:p>
    <w:p w:rsidR="00D72B5E" w:rsidRPr="002B077A" w:rsidRDefault="00D72B5E" w:rsidP="00D72B5E">
      <w:pPr>
        <w:pStyle w:val="Pr-formataoHTML"/>
        <w:shd w:val="clear" w:color="auto" w:fill="FFFFFF"/>
        <w:jc w:val="both"/>
        <w:rPr>
          <w:rFonts w:ascii="Times New Roman" w:hAnsi="Times New Roman" w:cs="Times New Roman"/>
          <w:color w:val="212121"/>
          <w:sz w:val="24"/>
          <w:szCs w:val="24"/>
          <w:lang w:val="es-ES"/>
        </w:rPr>
      </w:pPr>
    </w:p>
    <w:p w:rsidR="00D72B5E" w:rsidRDefault="00D72B5E" w:rsidP="00D72B5E">
      <w:pPr>
        <w:pStyle w:val="Pr-formataoHTML"/>
        <w:shd w:val="clear" w:color="auto" w:fill="FFFFFF"/>
        <w:jc w:val="both"/>
        <w:rPr>
          <w:rFonts w:ascii="Times New Roman" w:hAnsi="Times New Roman" w:cs="Times New Roman"/>
          <w:color w:val="212121"/>
          <w:sz w:val="24"/>
          <w:szCs w:val="24"/>
          <w:lang w:val="es-ES"/>
        </w:rPr>
      </w:pPr>
      <w:r w:rsidRPr="00476E51">
        <w:rPr>
          <w:rFonts w:ascii="Times New Roman" w:hAnsi="Times New Roman" w:cs="Times New Roman"/>
          <w:b/>
          <w:color w:val="212121"/>
          <w:sz w:val="24"/>
          <w:szCs w:val="24"/>
          <w:lang w:val="es-ES"/>
        </w:rPr>
        <w:t>Introducción:</w:t>
      </w:r>
      <w:r w:rsidRPr="002B077A">
        <w:rPr>
          <w:rFonts w:ascii="Times New Roman" w:hAnsi="Times New Roman" w:cs="Times New Roman"/>
          <w:color w:val="212121"/>
          <w:sz w:val="24"/>
          <w:szCs w:val="24"/>
          <w:lang w:val="es-ES"/>
        </w:rPr>
        <w:t xml:space="preserve"> El estudio se centra en el trabajo en la vida de las personas con discapacidad, con el objetivo de identificar las instalaciones y las barreras en el acceso y la permanencia en el mercado laboral de las personas con discapacidad en Brasil. Objetivo: identificar las instalaciones y barreras en el acceso y la permanencia en el mercado laboral de personas con discapacidad en Brasil. </w:t>
      </w:r>
      <w:r w:rsidRPr="00476E51">
        <w:rPr>
          <w:rFonts w:ascii="Times New Roman" w:hAnsi="Times New Roman" w:cs="Times New Roman"/>
          <w:b/>
          <w:color w:val="212121"/>
          <w:sz w:val="24"/>
          <w:szCs w:val="24"/>
          <w:lang w:val="es-ES"/>
        </w:rPr>
        <w:t>Metodología:</w:t>
      </w:r>
      <w:r w:rsidRPr="002B077A">
        <w:rPr>
          <w:rFonts w:ascii="Times New Roman" w:hAnsi="Times New Roman" w:cs="Times New Roman"/>
          <w:color w:val="212121"/>
          <w:sz w:val="24"/>
          <w:szCs w:val="24"/>
          <w:lang w:val="es-ES"/>
        </w:rPr>
        <w:t xml:space="preserve"> este enfoque se basa en la práctica basada en la evidencia, que es específicamente una revisión integradora de la literatura de 2008 a 2015, que se refiere a los artículos brasileños publicados en inglés, portugués y español. </w:t>
      </w:r>
      <w:r w:rsidRPr="00476E51">
        <w:rPr>
          <w:rFonts w:ascii="Times New Roman" w:hAnsi="Times New Roman" w:cs="Times New Roman"/>
          <w:b/>
          <w:color w:val="212121"/>
          <w:sz w:val="24"/>
          <w:szCs w:val="24"/>
          <w:lang w:val="es-ES"/>
        </w:rPr>
        <w:t>Resultados / Discusión:</w:t>
      </w:r>
      <w:r w:rsidRPr="002B077A">
        <w:rPr>
          <w:rFonts w:ascii="Times New Roman" w:hAnsi="Times New Roman" w:cs="Times New Roman"/>
          <w:color w:val="212121"/>
          <w:sz w:val="24"/>
          <w:szCs w:val="24"/>
          <w:lang w:val="es-ES"/>
        </w:rPr>
        <w:t xml:space="preserve"> De acuerdo con la recopilación de datos, se observó que varios factores facilitan la entrada y la permanencia de personas con discapacidad en el mercado laboral, ya que muchos aspectos se consideran barreras. El proceso de acceso y permanencia de personas con discapacidad en el mercado laboral ha estado impregnado de dificultades, a pesar de que las personas con discapacidad tienen garantizados sus derechos en el mundo, desde la Convención sobre los Derechos de las Personas con Discapacidad (2008) y la Ley brasileña de Inclusión (2015). </w:t>
      </w:r>
      <w:r w:rsidRPr="00476E51">
        <w:rPr>
          <w:rFonts w:ascii="Times New Roman" w:hAnsi="Times New Roman" w:cs="Times New Roman"/>
          <w:b/>
          <w:color w:val="212121"/>
          <w:sz w:val="24"/>
          <w:szCs w:val="24"/>
          <w:lang w:val="es-ES"/>
        </w:rPr>
        <w:t>Conclusiones:</w:t>
      </w:r>
      <w:r w:rsidRPr="002B077A">
        <w:rPr>
          <w:rFonts w:ascii="Times New Roman" w:hAnsi="Times New Roman" w:cs="Times New Roman"/>
          <w:color w:val="212121"/>
          <w:sz w:val="24"/>
          <w:szCs w:val="24"/>
          <w:lang w:val="es-ES"/>
        </w:rPr>
        <w:t xml:space="preserve"> a partir de esto, el presente estudio considera el Empleo con Apoyo como una alternativa, para contribuir a los aspectos encontrados como facilitadores de este proceso, así como para superar los obstáculos que también se obtienen.</w:t>
      </w:r>
    </w:p>
    <w:p w:rsidR="00D72B5E" w:rsidRDefault="00D72B5E" w:rsidP="00D72B5E">
      <w:pPr>
        <w:pStyle w:val="Pr-formataoHTML"/>
        <w:shd w:val="clear" w:color="auto" w:fill="FFFFFF"/>
        <w:jc w:val="both"/>
        <w:rPr>
          <w:rFonts w:ascii="Times New Roman" w:hAnsi="Times New Roman" w:cs="Times New Roman"/>
          <w:color w:val="212121"/>
          <w:sz w:val="24"/>
          <w:szCs w:val="24"/>
        </w:rPr>
      </w:pPr>
    </w:p>
    <w:p w:rsidR="00D72B5E" w:rsidRPr="002B077A" w:rsidRDefault="00D72B5E" w:rsidP="00D72B5E">
      <w:pPr>
        <w:pStyle w:val="Pr-formataoHTML"/>
        <w:shd w:val="clear" w:color="auto" w:fill="FFFFFF"/>
        <w:rPr>
          <w:rFonts w:ascii="Times New Roman" w:hAnsi="Times New Roman" w:cs="Times New Roman"/>
          <w:color w:val="212121"/>
          <w:sz w:val="24"/>
          <w:szCs w:val="24"/>
        </w:rPr>
      </w:pPr>
      <w:r w:rsidRPr="002B077A">
        <w:rPr>
          <w:rFonts w:ascii="Times New Roman" w:hAnsi="Times New Roman" w:cs="Times New Roman"/>
          <w:b/>
          <w:color w:val="212121"/>
          <w:sz w:val="24"/>
          <w:szCs w:val="24"/>
          <w:lang w:val="es-ES"/>
        </w:rPr>
        <w:t>Palabras clave:</w:t>
      </w:r>
      <w:r>
        <w:rPr>
          <w:rFonts w:ascii="Times New Roman" w:hAnsi="Times New Roman" w:cs="Times New Roman"/>
          <w:color w:val="212121"/>
          <w:sz w:val="24"/>
          <w:szCs w:val="24"/>
          <w:lang w:val="es-ES"/>
        </w:rPr>
        <w:t xml:space="preserve"> Persona con discapacidad, Trabajo,</w:t>
      </w:r>
      <w:r w:rsidRPr="002B077A">
        <w:rPr>
          <w:rFonts w:ascii="Times New Roman" w:hAnsi="Times New Roman" w:cs="Times New Roman"/>
          <w:color w:val="212121"/>
          <w:sz w:val="24"/>
          <w:szCs w:val="24"/>
          <w:lang w:val="es-ES"/>
        </w:rPr>
        <w:t xml:space="preserve"> Empleo apoyado.</w:t>
      </w:r>
    </w:p>
    <w:p w:rsidR="00D72B5E" w:rsidRPr="002B077A" w:rsidRDefault="00D72B5E" w:rsidP="00D72B5E">
      <w:pPr>
        <w:pStyle w:val="Pr-formataoHTML"/>
        <w:shd w:val="clear" w:color="auto" w:fill="FFFFFF"/>
        <w:jc w:val="both"/>
        <w:rPr>
          <w:rFonts w:ascii="Times New Roman" w:hAnsi="Times New Roman" w:cs="Times New Roman"/>
          <w:color w:val="212121"/>
          <w:sz w:val="24"/>
          <w:szCs w:val="24"/>
        </w:rPr>
      </w:pPr>
    </w:p>
    <w:p w:rsidR="00D72B5E" w:rsidRDefault="00D72B5E" w:rsidP="00D72B5E">
      <w:pPr>
        <w:spacing w:before="120" w:line="240" w:lineRule="auto"/>
        <w:ind w:firstLine="0"/>
        <w:rPr>
          <w:rFonts w:ascii="Times New Roman" w:hAnsi="Times New Roman" w:cs="Times New Roman"/>
          <w:sz w:val="24"/>
          <w:szCs w:val="24"/>
        </w:rPr>
      </w:pPr>
    </w:p>
    <w:p w:rsidR="00D72B5E" w:rsidRPr="009F176D" w:rsidRDefault="00D72B5E" w:rsidP="00D72B5E">
      <w:pPr>
        <w:spacing w:before="120" w:line="240" w:lineRule="auto"/>
        <w:ind w:firstLine="0"/>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INTRODUÇÃO</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708"/>
        <w:rPr>
          <w:rFonts w:ascii="Times New Roman" w:hAnsi="Times New Roman" w:cs="Times New Roman"/>
          <w:sz w:val="24"/>
          <w:szCs w:val="24"/>
        </w:rPr>
      </w:pPr>
      <w:r w:rsidRPr="009F176D">
        <w:rPr>
          <w:rFonts w:ascii="Times New Roman" w:hAnsi="Times New Roman" w:cs="Times New Roman"/>
          <w:sz w:val="24"/>
          <w:szCs w:val="24"/>
        </w:rPr>
        <w:t>Um bilhão de pessoas no mundo, aproximadamente 15% da população global, apresenta algum tipo de deficiência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9F176D">
        <w:rPr>
          <w:rFonts w:ascii="Times New Roman" w:hAnsi="Times New Roman" w:cs="Times New Roman"/>
          <w:sz w:val="24"/>
          <w:szCs w:val="24"/>
        </w:rPr>
        <w:t>No Brasil, de acordo com o Censo Demográfico realizado pelo IBGE (Instituto Brasileiro de Geografia e Estatística) em 2010, 23,9% da população possui um tipo de deficiência, visual, auditiva, motora e mental ou intelectual, correspondente ao total</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9F176D">
        <w:rPr>
          <w:rFonts w:ascii="Times New Roman" w:hAnsi="Times New Roman" w:cs="Times New Roman"/>
          <w:sz w:val="24"/>
          <w:szCs w:val="24"/>
        </w:rPr>
        <w:t>Vale ressaltar que pessoas com deficiência são consideradas aquelas que possuem impedimentos de ordem física, mental, intelectual ou sensorial. Isso decorre da relação entre pessoas com deficiência e as barreiras encontradas no ambiente que impedem a participação destas na sociedade</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Pessoas com deficiência têm seus direitos garantidos no mundo a partir da Convenção sobre os Direitos das Pessoas com Deficiência e no Brasil com a Lei Brasileira de Inclusão (LBI)</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9F176D">
        <w:rPr>
          <w:rFonts w:ascii="Times New Roman" w:hAnsi="Times New Roman" w:cs="Times New Roman"/>
          <w:sz w:val="24"/>
          <w:szCs w:val="24"/>
        </w:rPr>
        <w:t>O direito ao trabalho (Artigo 27), da Convenção, assegura que toda pessoa com deficiência tenha condições justas e favoráveis de trabalho</w:t>
      </w:r>
      <w:r>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9F176D">
        <w:rPr>
          <w:rFonts w:ascii="Times New Roman" w:hAnsi="Times New Roman" w:cs="Times New Roman"/>
          <w:sz w:val="24"/>
          <w:szCs w:val="24"/>
        </w:rPr>
        <w:t>Partindo desta perspectiva o</w:t>
      </w:r>
      <w:r>
        <w:rPr>
          <w:rFonts w:ascii="Times New Roman" w:hAnsi="Times New Roman" w:cs="Times New Roman"/>
          <w:sz w:val="24"/>
          <w:szCs w:val="24"/>
        </w:rPr>
        <w:t xml:space="preserve"> </w:t>
      </w:r>
      <w:r w:rsidRPr="009F176D">
        <w:rPr>
          <w:rFonts w:ascii="Times New Roman" w:hAnsi="Times New Roman" w:cs="Times New Roman"/>
          <w:sz w:val="24"/>
          <w:szCs w:val="24"/>
        </w:rPr>
        <w:t xml:space="preserve">Artigo 34 da LBI declara que “A pessoa com deficiência tem direito ao trabalho de sua livre escolha e aceitação, em ambiente acessível e inclusivo, em igualdade de oportunidades com as demais </w:t>
      </w:r>
      <w:r w:rsidRPr="009F176D">
        <w:rPr>
          <w:rFonts w:ascii="Times New Roman" w:hAnsi="Times New Roman" w:cs="Times New Roman"/>
          <w:sz w:val="24"/>
          <w:szCs w:val="24"/>
        </w:rPr>
        <w:lastRenderedPageBreak/>
        <w:t>pessoas”</w:t>
      </w:r>
      <w:r>
        <w:rPr>
          <w:rFonts w:ascii="Times New Roman" w:hAnsi="Times New Roman" w:cs="Times New Roman"/>
          <w:sz w:val="24"/>
          <w:szCs w:val="24"/>
        </w:rPr>
        <w:t xml:space="preserve"> </w:t>
      </w:r>
      <w:r w:rsidRPr="009F176D">
        <w:rPr>
          <w:rFonts w:ascii="Times New Roman" w:hAnsi="Times New Roman" w:cs="Times New Roman"/>
          <w:sz w:val="24"/>
          <w:szCs w:val="24"/>
        </w:rPr>
        <w:t>(</w:t>
      </w:r>
      <w:r w:rsidRPr="00E303F4">
        <w:rPr>
          <w:rFonts w:ascii="Times New Roman" w:hAnsi="Times New Roman" w:cs="Times New Roman"/>
          <w:sz w:val="24"/>
          <w:szCs w:val="24"/>
        </w:rPr>
        <w:t>p. 12</w:t>
      </w:r>
      <w:r w:rsidRPr="009F176D">
        <w:rPr>
          <w:rFonts w:ascii="Times New Roman" w:hAnsi="Times New Roman" w:cs="Times New Roman"/>
          <w:sz w:val="24"/>
          <w:szCs w:val="24"/>
        </w:rPr>
        <w:t>)</w:t>
      </w:r>
      <w:r>
        <w:rPr>
          <w:rFonts w:ascii="Times New Roman" w:hAnsi="Times New Roman" w:cs="Times New Roman"/>
          <w:sz w:val="24"/>
          <w:szCs w:val="24"/>
          <w:vertAlign w:val="superscript"/>
        </w:rPr>
        <w:t>4</w:t>
      </w:r>
      <w:r w:rsidRPr="009F176D">
        <w:rPr>
          <w:rFonts w:ascii="Times New Roman" w:hAnsi="Times New Roman" w:cs="Times New Roman"/>
          <w:sz w:val="24"/>
          <w:szCs w:val="24"/>
        </w:rPr>
        <w:t>. Antes, já havia a Lei nº 8.213/1991 que objetiva promover a inclusão no mercado de trabalho, beneficia as pessoas com deficiência por meio da obrigatoriedade de sua inclusão no mercado de trabalho, e penaliza as empresas pelo seu não cumprimento</w:t>
      </w:r>
      <w:r>
        <w:rPr>
          <w:rFonts w:ascii="Times New Roman" w:hAnsi="Times New Roman" w:cs="Times New Roman"/>
          <w:sz w:val="24"/>
          <w:szCs w:val="24"/>
          <w:vertAlign w:val="superscript"/>
        </w:rPr>
        <w:t>6, 7</w:t>
      </w:r>
      <w:r>
        <w:rPr>
          <w:rFonts w:ascii="Times New Roman" w:hAnsi="Times New Roman" w:cs="Times New Roman"/>
          <w:sz w:val="24"/>
          <w:szCs w:val="24"/>
        </w:rPr>
        <w:t xml:space="preserve">, </w:t>
      </w:r>
      <w:r w:rsidRPr="009F176D">
        <w:rPr>
          <w:rFonts w:ascii="Times New Roman" w:hAnsi="Times New Roman" w:cs="Times New Roman"/>
          <w:sz w:val="24"/>
          <w:szCs w:val="24"/>
        </w:rPr>
        <w:t xml:space="preserve">em seu Artigo 93 descreve: </w:t>
      </w:r>
    </w:p>
    <w:p w:rsidR="00D72B5E" w:rsidRPr="009F176D" w:rsidRDefault="00D72B5E" w:rsidP="00D72B5E">
      <w:pPr>
        <w:ind w:firstLine="708"/>
        <w:rPr>
          <w:rFonts w:ascii="Times New Roman" w:hAnsi="Times New Roman" w:cs="Times New Roman"/>
          <w:sz w:val="24"/>
          <w:szCs w:val="24"/>
        </w:rPr>
      </w:pPr>
    </w:p>
    <w:p w:rsidR="00D72B5E" w:rsidRDefault="00D72B5E" w:rsidP="00D72B5E">
      <w:pPr>
        <w:ind w:left="2268" w:firstLine="0"/>
        <w:rPr>
          <w:rFonts w:ascii="Times New Roman" w:hAnsi="Times New Roman" w:cs="Times New Roman"/>
          <w:sz w:val="20"/>
          <w:szCs w:val="20"/>
        </w:rPr>
      </w:pPr>
      <w:r w:rsidRPr="00BC31FE">
        <w:rPr>
          <w:rFonts w:ascii="Times New Roman" w:hAnsi="Times New Roman" w:cs="Times New Roman"/>
          <w:sz w:val="20"/>
          <w:szCs w:val="20"/>
        </w:rPr>
        <w:t>a empresa com 100 (cem) ou mais empregados está obrigada a preencher de 2% (dois por cento) a 5% dos seus cargos com beneficiários reabilitados ou pessoas com deficiência, habilitadas, na seguinte proporção: I- até 200 empregados, 2%; II- de 201 a 500, 3%; III- de 501 a 1.000, 4% ; IV- de 1.001 em diante, 5</w:t>
      </w:r>
      <w:r>
        <w:rPr>
          <w:rFonts w:ascii="Times New Roman" w:hAnsi="Times New Roman" w:cs="Times New Roman"/>
          <w:sz w:val="20"/>
          <w:szCs w:val="20"/>
        </w:rPr>
        <w:t xml:space="preserve">%. </w:t>
      </w:r>
      <w:r>
        <w:rPr>
          <w:rFonts w:ascii="Times New Roman" w:hAnsi="Times New Roman" w:cs="Times New Roman"/>
          <w:sz w:val="20"/>
          <w:szCs w:val="20"/>
          <w:vertAlign w:val="superscript"/>
        </w:rPr>
        <w:t>8</w:t>
      </w:r>
    </w:p>
    <w:p w:rsidR="00D72B5E" w:rsidRPr="009F176D" w:rsidRDefault="00D72B5E" w:rsidP="00D72B5E">
      <w:pPr>
        <w:ind w:left="2268" w:firstLine="0"/>
        <w:rPr>
          <w:rFonts w:ascii="Times New Roman" w:hAnsi="Times New Roman" w:cs="Times New Roman"/>
          <w:sz w:val="24"/>
          <w:szCs w:val="24"/>
        </w:rPr>
      </w:pP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O significado do trabalho pode ser subjetivo, o que implica em variações de acordo com a relação que a pessoa estabelece com ele, variando de pessoa para pessoa. No entanto, muitos indivíduos incluem o trabalho como parte natural da vida, como fator de identidade, forma de autoestima e suporte financeiro</w:t>
      </w:r>
      <w:r>
        <w:rPr>
          <w:rFonts w:ascii="Times New Roman" w:hAnsi="Times New Roman" w:cs="Times New Roman"/>
          <w:sz w:val="24"/>
          <w:szCs w:val="24"/>
          <w:vertAlign w:val="superscript"/>
        </w:rPr>
        <w:t>10</w:t>
      </w:r>
      <w:r>
        <w:rPr>
          <w:rFonts w:ascii="Times New Roman" w:hAnsi="Times New Roman" w:cs="Times New Roman"/>
          <w:sz w:val="24"/>
          <w:szCs w:val="24"/>
        </w:rPr>
        <w:t xml:space="preserve">. </w:t>
      </w:r>
      <w:r w:rsidRPr="009F176D">
        <w:rPr>
          <w:rFonts w:ascii="Times New Roman" w:hAnsi="Times New Roman" w:cs="Times New Roman"/>
          <w:sz w:val="24"/>
          <w:szCs w:val="24"/>
        </w:rPr>
        <w:t>O trabalho é reconhecido como um meio em que pessoas com deficiência demonstram suas competências, capacidades e habilidades, quando reconhecidos profissionalmente sentem que contribuem para a sociedade</w:t>
      </w:r>
      <w:r>
        <w:rPr>
          <w:rFonts w:ascii="Times New Roman" w:hAnsi="Times New Roman" w:cs="Times New Roman"/>
          <w:sz w:val="24"/>
          <w:szCs w:val="24"/>
        </w:rPr>
        <w:t xml:space="preserve"> </w:t>
      </w:r>
      <w:r>
        <w:rPr>
          <w:rFonts w:ascii="Times New Roman" w:hAnsi="Times New Roman" w:cs="Times New Roman"/>
          <w:sz w:val="24"/>
          <w:szCs w:val="24"/>
          <w:vertAlign w:val="superscript"/>
        </w:rPr>
        <w:t>6, 7, 9, 10</w:t>
      </w:r>
      <w:r w:rsidRPr="009F176D">
        <w:rPr>
          <w:rFonts w:ascii="Times New Roman" w:hAnsi="Times New Roman" w:cs="Times New Roman"/>
          <w:sz w:val="24"/>
          <w:szCs w:val="24"/>
        </w:rPr>
        <w:t>. Os aspectos sociais relacionados ao trabalho são significativos para as pessoas com deficiência, pois o contato com colegas, que oferecem apoio e compreensão, pode gerar motivação, sentimento de pertencimento, expansão das redes sociais, maior participação na sociedade e, portanto, a redução do processo de exclusão</w:t>
      </w:r>
      <w:r>
        <w:rPr>
          <w:rFonts w:ascii="Times New Roman" w:hAnsi="Times New Roman" w:cs="Times New Roman"/>
          <w:sz w:val="24"/>
          <w:szCs w:val="24"/>
        </w:rPr>
        <w:t>.</w:t>
      </w:r>
      <w:r>
        <w:rPr>
          <w:rFonts w:ascii="Times New Roman" w:hAnsi="Times New Roman" w:cs="Times New Roman"/>
          <w:sz w:val="24"/>
          <w:szCs w:val="24"/>
          <w:vertAlign w:val="superscript"/>
        </w:rPr>
        <w:t>11</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O Emprego Apoiado (EA) se destaca como uma alternativa eficiente para auxiliar o acesso e permanência das pessoas com deficiência no mercado de trabalho. Isto trata-se de um método estruturado a partir de assessoria personalizada dentro e fora do local de trabalho, realizada por um técnico que busca facilitar o processo de inclusão</w:t>
      </w:r>
      <w:r>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sidRPr="009F176D">
        <w:rPr>
          <w:rFonts w:ascii="Times New Roman" w:hAnsi="Times New Roman" w:cs="Times New Roman"/>
          <w:sz w:val="24"/>
          <w:szCs w:val="24"/>
        </w:rPr>
        <w:t>Sua metodologia envolve várias fases, seguindo os princípios do modelo social da deficiência, em que se valorizam os pontos fortes e necessidades da pessoa, retirando o foco somente de suas limitações e promovendo a satisfação do sujeito e sua família, o empoderando, favorecendo também a construção de uma sociedade inclusiva</w:t>
      </w:r>
      <w:r>
        <w:rPr>
          <w:rFonts w:ascii="Times New Roman" w:hAnsi="Times New Roman" w:cs="Times New Roman"/>
          <w:sz w:val="24"/>
          <w:szCs w:val="24"/>
          <w:vertAlign w:val="superscript"/>
        </w:rPr>
        <w:t>13</w:t>
      </w:r>
      <w:r>
        <w:rPr>
          <w:rFonts w:ascii="Times New Roman" w:hAnsi="Times New Roman" w:cs="Times New Roman"/>
          <w:sz w:val="24"/>
          <w:szCs w:val="24"/>
        </w:rPr>
        <w:t xml:space="preserve">. </w:t>
      </w:r>
      <w:r w:rsidRPr="009F176D">
        <w:rPr>
          <w:rFonts w:ascii="Times New Roman" w:hAnsi="Times New Roman" w:cs="Times New Roman"/>
          <w:sz w:val="24"/>
          <w:szCs w:val="24"/>
        </w:rPr>
        <w:t>A criação de programas de EA gera mudanças estruturais significativas nas instituições e nos profissionais, pois podem transformar a forma de pensar e conceber o acesso ao trabalho de pessoas com deficiência</w:t>
      </w:r>
      <w:r>
        <w:rPr>
          <w:rFonts w:ascii="Times New Roman" w:hAnsi="Times New Roman" w:cs="Times New Roman"/>
          <w:sz w:val="24"/>
          <w:szCs w:val="24"/>
          <w:vertAlign w:val="superscript"/>
        </w:rPr>
        <w:t>13</w:t>
      </w:r>
      <w:r w:rsidRPr="009F176D">
        <w:rPr>
          <w:rFonts w:ascii="Times New Roman" w:hAnsi="Times New Roman" w:cs="Times New Roman"/>
          <w:sz w:val="24"/>
          <w:szCs w:val="24"/>
        </w:rPr>
        <w:t xml:space="preserve">. </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 xml:space="preserve">Vários estudos têm considerado as barreiras e os facilitadores do acesso e permanência de pessoas com deficiência no mercado de trabalho, bem como, o contraste da realidade com o que é previsto na legislação brasileira. Consideram-se, neste estudo, as barreiras como todo e qualquer obstáculo, o impedimento e dificuldade que acarrete o acesso e permanência de </w:t>
      </w:r>
      <w:r w:rsidRPr="009F176D">
        <w:rPr>
          <w:rFonts w:ascii="Times New Roman" w:hAnsi="Times New Roman" w:cs="Times New Roman"/>
          <w:sz w:val="24"/>
          <w:szCs w:val="24"/>
        </w:rPr>
        <w:lastRenderedPageBreak/>
        <w:t>pessoas com deficiência no trabalho. Pesquisas que identifiquem e evidenciem barreiras e facilitadores no acesso e permanência no mercado de trabalho de pessoas com deficiência e que proponham soluções são importantes, pois, incrementam a diversidade, promovem a exigência dos direitos, bem como, a igualdade de oportunidades</w:t>
      </w:r>
      <w:r>
        <w:rPr>
          <w:rFonts w:ascii="Times New Roman" w:hAnsi="Times New Roman" w:cs="Times New Roman"/>
          <w:sz w:val="24"/>
          <w:szCs w:val="24"/>
          <w:vertAlign w:val="superscript"/>
        </w:rPr>
        <w:t>14, 15</w:t>
      </w:r>
      <w:r w:rsidRPr="009F176D">
        <w:rPr>
          <w:rFonts w:ascii="Times New Roman" w:hAnsi="Times New Roman" w:cs="Times New Roman"/>
          <w:sz w:val="24"/>
          <w:szCs w:val="24"/>
        </w:rPr>
        <w:t xml:space="preserve">. Assim sendo, visando contribuir com este cenário, a proposta principal desta pesquisa é responder à pergunta: “Quais são as facilidades e as barreiras no acesso e permanência no mercado de trabalho de pessoas com deficiência no Brasil?”. </w:t>
      </w:r>
    </w:p>
    <w:p w:rsidR="00D72B5E" w:rsidRDefault="00D72B5E" w:rsidP="00D72B5E">
      <w:pPr>
        <w:rPr>
          <w:rFonts w:ascii="Times New Roman" w:hAnsi="Times New Roman" w:cs="Times New Roman"/>
          <w:sz w:val="24"/>
          <w:szCs w:val="24"/>
        </w:rPr>
      </w:pP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METODOLOGIA</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Trata-se de um estudo de revisão integrativa, que utilizou estudos brasileiros que relataram as condições de acesso e permanência de pessoas com deficiência no mercado de trabalho e, o EA como proposta para solucionar este problema. No caso deste estudo, a revisão integrativa foi escolhida, pois, ela é a mais ampla abordagem referente às revisões. Trata-se de uma metodologia que possibilita a síntese de pesquisas, permitindo a inclusão de estudos experimentais e não experimentais, para um aprofundamento do conhecimento do estudo a ser analisado</w:t>
      </w:r>
      <w:r>
        <w:rPr>
          <w:rFonts w:ascii="Times New Roman" w:hAnsi="Times New Roman" w:cs="Times New Roman"/>
          <w:sz w:val="24"/>
          <w:szCs w:val="24"/>
          <w:vertAlign w:val="superscript"/>
        </w:rPr>
        <w:t>16, 17</w:t>
      </w:r>
      <w:r>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Protocolo e Registro</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 xml:space="preserve">Para a análise de dados dos artigos que foram incluídos na revisão integrativa e registro, foi adaptado um instrumento, o qual foi validado por </w:t>
      </w:r>
      <w:r w:rsidRPr="00C530F0">
        <w:rPr>
          <w:rFonts w:ascii="Times New Roman" w:hAnsi="Times New Roman" w:cs="Times New Roman"/>
          <w:sz w:val="24"/>
          <w:szCs w:val="24"/>
        </w:rPr>
        <w:t>Ursi</w:t>
      </w:r>
      <w:r>
        <w:rPr>
          <w:rFonts w:ascii="Times New Roman" w:hAnsi="Times New Roman" w:cs="Times New Roman"/>
          <w:sz w:val="24"/>
          <w:szCs w:val="24"/>
          <w:vertAlign w:val="superscript"/>
        </w:rPr>
        <w:t>18</w:t>
      </w:r>
      <w:r>
        <w:rPr>
          <w:rFonts w:ascii="Times New Roman" w:hAnsi="Times New Roman" w:cs="Times New Roman"/>
          <w:sz w:val="24"/>
          <w:szCs w:val="24"/>
        </w:rPr>
        <w:t xml:space="preserve">. </w:t>
      </w:r>
      <w:r w:rsidRPr="009F176D">
        <w:rPr>
          <w:rFonts w:ascii="Times New Roman" w:hAnsi="Times New Roman" w:cs="Times New Roman"/>
          <w:sz w:val="24"/>
          <w:szCs w:val="24"/>
        </w:rPr>
        <w:t>Ele contempla os seguintes itens: identificação, instituição sede do estudo, tipo de publicação, características metodológicas do estudo e avaliação do rigor metodológico, visando o armazenamento e a organização da análise. Para a organização do material, foi construído um formulário online que permitiu a tabulação dos dados no programa Excel</w:t>
      </w:r>
      <w:r w:rsidRPr="009F176D">
        <w:rPr>
          <w:rFonts w:ascii="Times New Roman" w:hAnsi="Times New Roman" w:cs="Times New Roman"/>
          <w:sz w:val="24"/>
          <w:szCs w:val="24"/>
          <w:vertAlign w:val="superscript"/>
        </w:rPr>
        <w:t>®</w:t>
      </w:r>
      <w:r w:rsidRPr="009F176D">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Critério de elegibilidade ou critério de exclusão</w:t>
      </w:r>
      <w:r w:rsidRPr="009F176D">
        <w:rPr>
          <w:rFonts w:ascii="Times New Roman" w:hAnsi="Times New Roman" w:cs="Times New Roman"/>
          <w:b/>
          <w:sz w:val="24"/>
          <w:szCs w:val="24"/>
        </w:rPr>
        <w:tab/>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 xml:space="preserve">Como critérios de inclusão, foram considerados: (1) Artigos provenientes de estudos ou relatórios que contenham as palavras: Pessoas com Deficiência e Trabalho; Pessoas com Deficiência e Mercado de Trabalho; EA. (2) Estudos brasileiros publicados em inglês, português ou espanhol. (3) Artigos publicados no período de 2008 a 2015. Foram excluídos: </w:t>
      </w:r>
      <w:r w:rsidRPr="009F176D">
        <w:rPr>
          <w:rFonts w:ascii="Times New Roman" w:hAnsi="Times New Roman" w:cs="Times New Roman"/>
          <w:sz w:val="24"/>
          <w:szCs w:val="24"/>
        </w:rPr>
        <w:lastRenderedPageBreak/>
        <w:t>(1) Artigos anteriores ao ano de 2008, por compreender que não abrangem a atual situação do acesso e permanência das pessoas com deficiência e sua inclusão no mercado de trabalho, devido ao período entre a Convenção sobre os Direitos das Pessoas com deficiência - 2008 e a LBI – 2015. (2) Artigos incompletos. (3) Artigos que não envolvam estudos brasileiros. (4) Artigos em idiomas que não sejam português, inglês e espanhol. (5) Resenhas de livros ou teses.</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Fontes de informação e estratégias de busca</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 xml:space="preserve">Foram realizadas buscas nas bases contidas no site da Comissão de Aperfeiçoamento de Pessoal do Nível Superior (CAPES), utilizando as seguintes palavras-chave: Pessoa com deficiência and acesso and (trabalho or mercado de trabalho or ocupação or profissão); Pessoa com deficiência and barreiras and (trabalho or mercado de trabalho or ocupação or profissão); Pessoa com deficiência and inclusão and (trabalho or mercado de trabalho or ocupação or profissão); Pessoa com deficiência and permanência and (trabalho or mercado de trabalho or ocupação or profissão); Pessoa com deficiência and ingresso and (trabalho or mercado de trabalho or ocupação or profissão); Pessoa com deficiência and integração and (trabalho or mercado de trabalho or ocupação or profissão); Pessoa com deficiência and condições de ocupação. </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Seleção do estudo</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Referências obtidas na base de dados foram importadas para o Mendeley</w:t>
      </w:r>
      <w:r w:rsidRPr="009F176D">
        <w:rPr>
          <w:rFonts w:ascii="Times New Roman" w:hAnsi="Times New Roman" w:cs="Times New Roman"/>
          <w:sz w:val="24"/>
          <w:szCs w:val="24"/>
          <w:vertAlign w:val="superscript"/>
        </w:rPr>
        <w:t>®</w:t>
      </w:r>
      <w:r w:rsidRPr="009F176D">
        <w:rPr>
          <w:rFonts w:ascii="Times New Roman" w:hAnsi="Times New Roman" w:cs="Times New Roman"/>
          <w:sz w:val="24"/>
          <w:szCs w:val="24"/>
        </w:rPr>
        <w:t xml:space="preserve">. Durante a leitura de títulos, resumos e textos completos para a seleção dos estudos, teve-se a base por quatro perguntas: (1) Quais são os fatores facilitadores para o acesso de pessoas com deficiência no mercado de trabalho? (2) Quais são os fatores facilitadores para a permanência de pessoas com deficiência no mercado de trabalho? (3) Quais são as barreiras para o acesso de pessoas com deficiência no mercado de trabalho? (4) Quais são as barreiras para a permanência de pessoas com deficiência no mercado de trabalho? Estudos que responderam, no mínimo, uma pergunta foram incluídos. </w:t>
      </w:r>
    </w:p>
    <w:p w:rsidR="00D72B5E" w:rsidRPr="009F176D" w:rsidRDefault="00D72B5E" w:rsidP="00D72B5E">
      <w:pPr>
        <w:rPr>
          <w:rFonts w:ascii="Times New Roman" w:hAnsi="Times New Roman" w:cs="Times New Roman"/>
          <w:b/>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Processo da coleta de dados</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 xml:space="preserve">Para garantir o rigor na seleção dos estudos que foram incluídos na revisão integrativa, a pesquisa seguiu as orientações de </w:t>
      </w:r>
      <w:r w:rsidRPr="00741B74">
        <w:rPr>
          <w:rFonts w:ascii="Times New Roman" w:hAnsi="Times New Roman" w:cs="Times New Roman"/>
          <w:sz w:val="24"/>
          <w:szCs w:val="24"/>
        </w:rPr>
        <w:t>Costa et.al.</w:t>
      </w:r>
      <w:r w:rsidRPr="00741B7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9</w:t>
      </w:r>
      <w:r w:rsidRPr="009F176D">
        <w:rPr>
          <w:rFonts w:ascii="Times New Roman" w:hAnsi="Times New Roman" w:cs="Times New Roman"/>
          <w:sz w:val="24"/>
          <w:szCs w:val="24"/>
        </w:rPr>
        <w:t xml:space="preserve">. Isto é, a seleção dos estudos foi conduzida pelo pesquisador principal e mais um juiz, que avaliaram todos os títulos e resumos, e leram os </w:t>
      </w:r>
      <w:r w:rsidRPr="009F176D">
        <w:rPr>
          <w:rFonts w:ascii="Times New Roman" w:hAnsi="Times New Roman" w:cs="Times New Roman"/>
          <w:sz w:val="24"/>
          <w:szCs w:val="24"/>
        </w:rPr>
        <w:lastRenderedPageBreak/>
        <w:t>artigos completos, para caso de dúvida. Desacordos em matéria de inclusão foram resolvidos através de discussão. Para sistematizar a coleta de dados, ponderar o rigor e as características de cada estudo, cada avaliador recebeu um formulário, que logo foi convertido em planilha do Excel</w:t>
      </w:r>
      <w:r w:rsidRPr="009F176D">
        <w:rPr>
          <w:rFonts w:ascii="Times New Roman" w:hAnsi="Times New Roman" w:cs="Times New Roman"/>
          <w:sz w:val="24"/>
          <w:szCs w:val="24"/>
          <w:vertAlign w:val="superscript"/>
        </w:rPr>
        <w:t>®</w:t>
      </w:r>
      <w:r w:rsidRPr="009F176D">
        <w:rPr>
          <w:rFonts w:ascii="Times New Roman" w:hAnsi="Times New Roman" w:cs="Times New Roman"/>
          <w:sz w:val="24"/>
          <w:szCs w:val="24"/>
        </w:rPr>
        <w:t>, para registrar as pesquisas localizadas</w:t>
      </w:r>
      <w:r>
        <w:rPr>
          <w:rFonts w:ascii="Times New Roman" w:hAnsi="Times New Roman" w:cs="Times New Roman"/>
          <w:sz w:val="24"/>
          <w:szCs w:val="24"/>
        </w:rPr>
        <w:t xml:space="preserve"> e</w:t>
      </w:r>
      <w:r w:rsidRPr="009F176D">
        <w:rPr>
          <w:rFonts w:ascii="Times New Roman" w:hAnsi="Times New Roman" w:cs="Times New Roman"/>
          <w:sz w:val="24"/>
          <w:szCs w:val="24"/>
        </w:rPr>
        <w:t xml:space="preserve"> classificá-las como: (a) Identificados – todos os localizados a partir da busca nas bases de dados; (b) Não selecionados – dentre os identificados, aqueles que, cujos títulos e resumos, evidenciam que não preenchem os critérios de inclusão; (c) Selecionados – dentre os identificados, aqueles, cujos títulos e resumos, indicam que preenchem os critérios de inclusão, mas ainda necessitam de verificação pela leitura do texto completo; (d) Excluídos – selecionados pelo resumo, mas que após a leitura do texto completo, não preenchem os critérios de inclusão; (e) Incluídos – atendem a todos os critérios de inclusão após a avaliação do texto completo. </w:t>
      </w:r>
    </w:p>
    <w:p w:rsidR="00D72B5E" w:rsidRPr="009F176D" w:rsidRDefault="00D72B5E" w:rsidP="00D72B5E">
      <w:pPr>
        <w:rPr>
          <w:rFonts w:ascii="Times New Roman" w:hAnsi="Times New Roman" w:cs="Times New Roman"/>
          <w:b/>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Nível de evidência</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Para a avaliação da qualidade metodológica dos estudos, foram avaliados todos os estudos incluídos, utilizando a hierarquia das evidências. O nível de evidência 1 é resultante da meta-análise de múltiplos estudos clínicos controlados e randomizados; nível 2 refere-se a evidências obtidas em estudos individuais com delineamento experimental; o nível 3 compreende evidências de estudos quase-experimentais; já o nível 4 abrange evidências de estudos descritivos (não-experimentais) ou com abordagem qualitativa;  no nível 5 as evidências são provenientes de relatos de caso ou de experiência e;</w:t>
      </w:r>
      <w:r>
        <w:rPr>
          <w:rFonts w:ascii="Times New Roman" w:hAnsi="Times New Roman" w:cs="Times New Roman"/>
          <w:sz w:val="24"/>
          <w:szCs w:val="24"/>
        </w:rPr>
        <w:t xml:space="preserve"> </w:t>
      </w:r>
      <w:r w:rsidRPr="009F176D">
        <w:rPr>
          <w:rFonts w:ascii="Times New Roman" w:hAnsi="Times New Roman" w:cs="Times New Roman"/>
          <w:sz w:val="24"/>
          <w:szCs w:val="24"/>
        </w:rPr>
        <w:t>o nível 6 é  baseado em opiniões de especialistas. (</w:t>
      </w:r>
      <w:r>
        <w:rPr>
          <w:rFonts w:ascii="Times New Roman" w:hAnsi="Times New Roman" w:cs="Times New Roman"/>
          <w:sz w:val="24"/>
          <w:szCs w:val="24"/>
        </w:rPr>
        <w:t>Stetler et.al.</w:t>
      </w:r>
      <w:r w:rsidRPr="00D0623C">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0 </w:t>
      </w:r>
      <w:r w:rsidRPr="00D0623C">
        <w:rPr>
          <w:rFonts w:ascii="Times New Roman" w:hAnsi="Times New Roman" w:cs="Times New Roman"/>
          <w:i/>
          <w:sz w:val="24"/>
          <w:szCs w:val="24"/>
        </w:rPr>
        <w:t>apud</w:t>
      </w:r>
      <w:r>
        <w:rPr>
          <w:rFonts w:ascii="Times New Roman" w:hAnsi="Times New Roman" w:cs="Times New Roman"/>
          <w:sz w:val="24"/>
          <w:szCs w:val="24"/>
        </w:rPr>
        <w:t xml:space="preserve"> </w:t>
      </w:r>
      <w:r w:rsidRPr="00D0623C">
        <w:rPr>
          <w:rFonts w:ascii="Times New Roman" w:hAnsi="Times New Roman" w:cs="Times New Roman"/>
          <w:sz w:val="24"/>
          <w:szCs w:val="24"/>
        </w:rPr>
        <w:t>Souza et.al.</w:t>
      </w:r>
      <w:r w:rsidRPr="00D0623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r w:rsidRPr="009F176D">
        <w:rPr>
          <w:rFonts w:ascii="Times New Roman" w:hAnsi="Times New Roman" w:cs="Times New Roman"/>
          <w:sz w:val="24"/>
          <w:szCs w:val="24"/>
        </w:rPr>
        <w:t>). Para os estudos de revisão utilizou-se: nível 1 de evidência para outros estudos de revisão; nível 2 de evidência para revisão integrativa; nível 3 de evidência para revisão sistemática; nível 4 de evidência para revisão sistemática com meta-análise.</w:t>
      </w:r>
    </w:p>
    <w:p w:rsidR="00D72B5E" w:rsidRDefault="00D72B5E" w:rsidP="00D72B5E">
      <w:pPr>
        <w:rPr>
          <w:rFonts w:ascii="Times New Roman" w:hAnsi="Times New Roman" w:cs="Times New Roman"/>
          <w:sz w:val="24"/>
          <w:szCs w:val="24"/>
        </w:rPr>
      </w:pPr>
    </w:p>
    <w:p w:rsidR="00D72B5E" w:rsidRDefault="00D72B5E" w:rsidP="00D72B5E">
      <w:pPr>
        <w:ind w:firstLine="0"/>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RESULTADOS</w:t>
      </w:r>
    </w:p>
    <w:p w:rsidR="00D72B5E" w:rsidRPr="009F176D" w:rsidRDefault="00D72B5E" w:rsidP="00D72B5E">
      <w:pPr>
        <w:rPr>
          <w:rFonts w:ascii="Times New Roman" w:hAnsi="Times New Roman" w:cs="Times New Roman"/>
          <w:b/>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Seleção dos estudos</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 xml:space="preserve">Em todas as etapas os artigos foram convertidos em planilhas do Excel. </w:t>
      </w:r>
      <w:r>
        <w:rPr>
          <w:rFonts w:ascii="Times New Roman" w:hAnsi="Times New Roman" w:cs="Times New Roman"/>
          <w:sz w:val="24"/>
          <w:szCs w:val="24"/>
        </w:rPr>
        <w:t>Conforme a Figura 1, n</w:t>
      </w:r>
      <w:r w:rsidRPr="009F176D">
        <w:rPr>
          <w:rFonts w:ascii="Times New Roman" w:hAnsi="Times New Roman" w:cs="Times New Roman"/>
          <w:sz w:val="24"/>
          <w:szCs w:val="24"/>
        </w:rPr>
        <w:t xml:space="preserve">a primeira etapa, de identificação, foram encontrados 1.110 artigos identificados no banco de dados de buscas da CAPES e 337 artigos, eliminando os repetidos. A partir disso, na etapa de </w:t>
      </w:r>
      <w:r w:rsidRPr="009F176D">
        <w:rPr>
          <w:rFonts w:ascii="Times New Roman" w:hAnsi="Times New Roman" w:cs="Times New Roman"/>
          <w:sz w:val="24"/>
          <w:szCs w:val="24"/>
        </w:rPr>
        <w:lastRenderedPageBreak/>
        <w:t>seleção, na qual foi realizada a leitura de resumos e títulos, 312 estudos não foram selecionados, pois 55 eram livros, dois eram teses, 21 não englobavam o período de 2008-2015 e 234 não abrangeram o tema do trabalho, referente à pessoas com deficiência e trabalho. Totalizando</w:t>
      </w:r>
      <w:r>
        <w:rPr>
          <w:rFonts w:ascii="Times New Roman" w:hAnsi="Times New Roman" w:cs="Times New Roman"/>
          <w:sz w:val="24"/>
          <w:szCs w:val="24"/>
        </w:rPr>
        <w:t xml:space="preserve">, então, </w:t>
      </w:r>
      <w:r w:rsidRPr="009F176D">
        <w:rPr>
          <w:rFonts w:ascii="Times New Roman" w:hAnsi="Times New Roman" w:cs="Times New Roman"/>
          <w:sz w:val="24"/>
          <w:szCs w:val="24"/>
        </w:rPr>
        <w:t xml:space="preserve">25 artigos selecionados para a leitura de texto completo. Na etapa de Elegibilidade foi realizada a leitura completa desses 25 artigos, os quais 14 destes foram excluídos por não responder a nenhuma das quatro perguntas referentes ao trabalho. Foram 11 os artigos incluídos para análise, os quais tratavam sobre as barreiras e facilidades das pessoas com deficiências no âmbito deste estudo. </w:t>
      </w:r>
    </w:p>
    <w:p w:rsidR="00D72B5E" w:rsidRPr="009F176D" w:rsidRDefault="00D72B5E" w:rsidP="00D72B5E">
      <w:pPr>
        <w:rPr>
          <w:rFonts w:ascii="Times New Roman" w:hAnsi="Times New Roman" w:cs="Times New Roman"/>
          <w:sz w:val="24"/>
          <w:szCs w:val="24"/>
        </w:rPr>
      </w:pPr>
      <w:r w:rsidRPr="009F176D">
        <w:rPr>
          <w:rFonts w:ascii="Times New Roman" w:eastAsia="Times New Roman" w:hAnsi="Times New Roman" w:cs="Times New Roman"/>
          <w:noProof/>
          <w:sz w:val="24"/>
          <w:szCs w:val="24"/>
          <w:lang w:eastAsia="pt-BR"/>
        </w:rPr>
        <mc:AlternateContent>
          <mc:Choice Requires="wpc">
            <w:drawing>
              <wp:inline distT="0" distB="0" distL="0" distR="0" wp14:anchorId="65F3A516" wp14:editId="4F113986">
                <wp:extent cx="4319905" cy="5760085"/>
                <wp:effectExtent l="0" t="0" r="671195" b="0"/>
                <wp:docPr id="5" name="Tela 7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Text Box 27"/>
                        <wps:cNvSpPr txBox="1">
                          <a:spLocks noChangeArrowheads="1"/>
                        </wps:cNvSpPr>
                        <wps:spPr bwMode="auto">
                          <a:xfrm>
                            <a:off x="698739" y="76176"/>
                            <a:ext cx="2062156" cy="579431"/>
                          </a:xfrm>
                          <a:prstGeom prst="rect">
                            <a:avLst/>
                          </a:prstGeom>
                          <a:solidFill>
                            <a:srgbClr val="FFFFFF"/>
                          </a:solidFill>
                          <a:ln w="19050">
                            <a:solidFill>
                              <a:srgbClr val="000000"/>
                            </a:solidFill>
                            <a:miter lim="800000"/>
                            <a:headEnd/>
                            <a:tailEnd/>
                          </a:ln>
                        </wps:spPr>
                        <wps:txb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relatos identificados no banco de buscas</w:t>
                              </w:r>
                              <w:r>
                                <w:rPr>
                                  <w:rFonts w:cs="Arial"/>
                                  <w:sz w:val="20"/>
                                  <w:szCs w:val="20"/>
                                </w:rPr>
                                <w:t xml:space="preserve"> 1.110</w:t>
                              </w:r>
                            </w:p>
                            <w:p w:rsidR="00D72B5E" w:rsidRPr="00F1563E" w:rsidRDefault="00D72B5E" w:rsidP="00D72B5E">
                              <w:pPr>
                                <w:spacing w:before="40" w:after="40" w:line="240" w:lineRule="auto"/>
                                <w:jc w:val="center"/>
                                <w:rPr>
                                  <w:rFonts w:cs="Arial"/>
                                  <w:sz w:val="20"/>
                                  <w:szCs w:val="20"/>
                                </w:rPr>
                              </w:pPr>
                              <w:r w:rsidRPr="00F1563E">
                                <w:rPr>
                                  <w:rFonts w:cs="Arial"/>
                                  <w:sz w:val="20"/>
                                  <w:szCs w:val="20"/>
                                </w:rPr>
                                <w:t>1.110</w:t>
                              </w:r>
                            </w:p>
                          </w:txbxContent>
                        </wps:txbx>
                        <wps:bodyPr rot="0" vert="horz" wrap="square" lIns="91440" tIns="45720" rIns="91440" bIns="45720" anchor="t" anchorCtr="0" upright="1">
                          <a:noAutofit/>
                        </wps:bodyPr>
                      </wps:wsp>
                      <wps:wsp>
                        <wps:cNvPr id="25" name="Line 29"/>
                        <wps:cNvCnPr>
                          <a:cxnSpLocks noChangeShapeType="1"/>
                        </wps:cNvCnPr>
                        <wps:spPr bwMode="auto">
                          <a:xfrm>
                            <a:off x="1718860" y="772647"/>
                            <a:ext cx="0"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31"/>
                        <wps:cNvSpPr txBox="1">
                          <a:spLocks noChangeArrowheads="1"/>
                        </wps:cNvSpPr>
                        <wps:spPr bwMode="auto">
                          <a:xfrm>
                            <a:off x="215660" y="1115547"/>
                            <a:ext cx="3384070" cy="342900"/>
                          </a:xfrm>
                          <a:prstGeom prst="rect">
                            <a:avLst/>
                          </a:prstGeom>
                          <a:solidFill>
                            <a:srgbClr val="FFFFFF"/>
                          </a:solidFill>
                          <a:ln w="19050">
                            <a:solidFill>
                              <a:srgbClr val="000000"/>
                            </a:solidFill>
                            <a:miter lim="800000"/>
                            <a:headEnd/>
                            <a:tailEnd/>
                          </a:ln>
                        </wps:spPr>
                        <wps:txb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relatos após eliminar os duplicados - 337</w:t>
                              </w:r>
                            </w:p>
                          </w:txbxContent>
                        </wps:txbx>
                        <wps:bodyPr rot="0" vert="horz" wrap="square" lIns="91440" tIns="45720" rIns="91440" bIns="45720" anchor="t" anchorCtr="0" upright="1">
                          <a:noAutofit/>
                        </wps:bodyPr>
                      </wps:wsp>
                      <wps:wsp>
                        <wps:cNvPr id="27" name="Line 32"/>
                        <wps:cNvCnPr>
                          <a:cxnSpLocks noChangeShapeType="1"/>
                        </wps:cNvCnPr>
                        <wps:spPr bwMode="auto">
                          <a:xfrm>
                            <a:off x="1721436" y="1460440"/>
                            <a:ext cx="635" cy="3435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3"/>
                        <wps:cNvSpPr txBox="1">
                          <a:spLocks noChangeArrowheads="1"/>
                        </wps:cNvSpPr>
                        <wps:spPr bwMode="auto">
                          <a:xfrm>
                            <a:off x="628265" y="1884873"/>
                            <a:ext cx="2187575" cy="475884"/>
                          </a:xfrm>
                          <a:prstGeom prst="rect">
                            <a:avLst/>
                          </a:prstGeom>
                          <a:solidFill>
                            <a:srgbClr val="FFFFFF"/>
                          </a:solidFill>
                          <a:ln w="19050">
                            <a:solidFill>
                              <a:srgbClr val="000000"/>
                            </a:solidFill>
                            <a:miter lim="800000"/>
                            <a:headEnd/>
                            <a:tailEnd/>
                          </a:ln>
                        </wps:spPr>
                        <wps:txbx>
                          <w:txbxContent>
                            <w:p w:rsidR="00D72B5E" w:rsidRDefault="00D72B5E" w:rsidP="00D72B5E">
                              <w:pPr>
                                <w:spacing w:before="40" w:after="40" w:line="240" w:lineRule="auto"/>
                                <w:jc w:val="center"/>
                                <w:rPr>
                                  <w:rFonts w:cs="Arial"/>
                                  <w:sz w:val="20"/>
                                  <w:szCs w:val="20"/>
                                </w:rPr>
                              </w:pPr>
                              <w:r w:rsidRPr="00F1563E">
                                <w:rPr>
                                  <w:rFonts w:cs="Arial"/>
                                  <w:sz w:val="20"/>
                                  <w:szCs w:val="20"/>
                                </w:rPr>
                                <w:t>N. de relatos rastreados</w:t>
                              </w:r>
                            </w:p>
                            <w:p w:rsidR="00D72B5E" w:rsidRPr="00F1563E" w:rsidRDefault="00D72B5E" w:rsidP="00D72B5E">
                              <w:pPr>
                                <w:spacing w:before="40" w:after="40" w:line="240" w:lineRule="auto"/>
                                <w:jc w:val="center"/>
                                <w:rPr>
                                  <w:rFonts w:cs="Arial"/>
                                  <w:sz w:val="20"/>
                                  <w:szCs w:val="20"/>
                                </w:rPr>
                              </w:pPr>
                              <w:r>
                                <w:rPr>
                                  <w:rFonts w:cs="Arial"/>
                                  <w:sz w:val="20"/>
                                  <w:szCs w:val="20"/>
                                </w:rPr>
                                <w:t>337</w:t>
                              </w:r>
                            </w:p>
                          </w:txbxContent>
                        </wps:txbx>
                        <wps:bodyPr rot="0" vert="horz" wrap="square" lIns="91440" tIns="45720" rIns="91440" bIns="45720" anchor="t" anchorCtr="0" upright="1">
                          <a:noAutofit/>
                        </wps:bodyPr>
                      </wps:wsp>
                      <wps:wsp>
                        <wps:cNvPr id="29" name="Line 34"/>
                        <wps:cNvCnPr>
                          <a:cxnSpLocks noChangeShapeType="1"/>
                        </wps:cNvCnPr>
                        <wps:spPr bwMode="auto">
                          <a:xfrm>
                            <a:off x="2835190" y="2156458"/>
                            <a:ext cx="3429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35"/>
                        <wps:cNvSpPr txBox="1">
                          <a:spLocks noChangeArrowheads="1"/>
                        </wps:cNvSpPr>
                        <wps:spPr bwMode="auto">
                          <a:xfrm>
                            <a:off x="3249844" y="1885158"/>
                            <a:ext cx="1588136" cy="475673"/>
                          </a:xfrm>
                          <a:prstGeom prst="rect">
                            <a:avLst/>
                          </a:prstGeom>
                          <a:solidFill>
                            <a:srgbClr val="FFFFFF"/>
                          </a:solidFill>
                          <a:ln w="19050">
                            <a:solidFill>
                              <a:srgbClr val="000000"/>
                            </a:solidFill>
                            <a:miter lim="800000"/>
                            <a:headEnd/>
                            <a:tailEnd/>
                          </a:ln>
                        </wps:spPr>
                        <wps:txb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relatos excluídos - 312</w:t>
                              </w:r>
                            </w:p>
                          </w:txbxContent>
                        </wps:txbx>
                        <wps:bodyPr rot="0" vert="horz" wrap="square" lIns="91440" tIns="45720" rIns="91440" bIns="45720" anchor="t" anchorCtr="0" upright="1">
                          <a:noAutofit/>
                        </wps:bodyPr>
                      </wps:wsp>
                      <wps:wsp>
                        <wps:cNvPr id="31" name="Text Box 36"/>
                        <wps:cNvSpPr txBox="1">
                          <a:spLocks noChangeArrowheads="1"/>
                        </wps:cNvSpPr>
                        <wps:spPr bwMode="auto">
                          <a:xfrm>
                            <a:off x="596815" y="2656395"/>
                            <a:ext cx="2286000" cy="648659"/>
                          </a:xfrm>
                          <a:prstGeom prst="rect">
                            <a:avLst/>
                          </a:prstGeom>
                          <a:solidFill>
                            <a:srgbClr val="FFFFFF"/>
                          </a:solidFill>
                          <a:ln w="19050">
                            <a:solidFill>
                              <a:srgbClr val="000000"/>
                            </a:solidFill>
                            <a:miter lim="800000"/>
                            <a:headEnd/>
                            <a:tailEnd/>
                          </a:ln>
                        </wps:spPr>
                        <wps:txb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artigos em texto completo avaliados para elegibilidade 25</w:t>
                              </w:r>
                            </w:p>
                          </w:txbxContent>
                        </wps:txbx>
                        <wps:bodyPr rot="0" vert="horz" wrap="square" lIns="91440" tIns="45720" rIns="91440" bIns="45720" anchor="t" anchorCtr="0" upright="1">
                          <a:noAutofit/>
                        </wps:bodyPr>
                      </wps:wsp>
                      <wps:wsp>
                        <wps:cNvPr id="64" name="Line 37"/>
                        <wps:cNvCnPr>
                          <a:cxnSpLocks noChangeShapeType="1"/>
                        </wps:cNvCnPr>
                        <wps:spPr bwMode="auto">
                          <a:xfrm>
                            <a:off x="1731947" y="2360829"/>
                            <a:ext cx="635" cy="28511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Text Box 38"/>
                        <wps:cNvSpPr txBox="1">
                          <a:spLocks noChangeArrowheads="1"/>
                        </wps:cNvSpPr>
                        <wps:spPr bwMode="auto">
                          <a:xfrm>
                            <a:off x="683175" y="3737741"/>
                            <a:ext cx="2152015" cy="465455"/>
                          </a:xfrm>
                          <a:prstGeom prst="rect">
                            <a:avLst/>
                          </a:prstGeom>
                          <a:solidFill>
                            <a:srgbClr val="FFFFFF"/>
                          </a:solidFill>
                          <a:ln w="19050">
                            <a:solidFill>
                              <a:srgbClr val="000000"/>
                            </a:solidFill>
                            <a:miter lim="800000"/>
                            <a:headEnd/>
                            <a:tailEnd/>
                          </a:ln>
                        </wps:spPr>
                        <wps:txb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estudos inc</w:t>
                              </w:r>
                              <w:r>
                                <w:rPr>
                                  <w:rFonts w:cs="Arial"/>
                                  <w:sz w:val="20"/>
                                  <w:szCs w:val="20"/>
                                </w:rPr>
                                <w:t>luídos em síntese qualitativa 11</w:t>
                              </w:r>
                            </w:p>
                          </w:txbxContent>
                        </wps:txbx>
                        <wps:bodyPr rot="0" vert="horz" wrap="square" lIns="91440" tIns="45720" rIns="91440" bIns="45720" anchor="t" anchorCtr="0" upright="1">
                          <a:noAutofit/>
                        </wps:bodyPr>
                      </wps:wsp>
                      <wps:wsp>
                        <wps:cNvPr id="66" name="Text Box 39"/>
                        <wps:cNvSpPr txBox="1">
                          <a:spLocks noChangeArrowheads="1"/>
                        </wps:cNvSpPr>
                        <wps:spPr bwMode="auto">
                          <a:xfrm>
                            <a:off x="3249845" y="2757457"/>
                            <a:ext cx="1721485" cy="720126"/>
                          </a:xfrm>
                          <a:prstGeom prst="rect">
                            <a:avLst/>
                          </a:prstGeom>
                          <a:solidFill>
                            <a:srgbClr val="FFFFFF"/>
                          </a:solidFill>
                          <a:ln w="19050">
                            <a:solidFill>
                              <a:srgbClr val="000000"/>
                            </a:solidFill>
                            <a:miter lim="800000"/>
                            <a:headEnd/>
                            <a:tailEnd/>
                          </a:ln>
                        </wps:spPr>
                        <wps:txb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artigos em texto completo e</w:t>
                              </w:r>
                              <w:r>
                                <w:rPr>
                                  <w:rFonts w:cs="Arial"/>
                                  <w:sz w:val="20"/>
                                  <w:szCs w:val="20"/>
                                </w:rPr>
                                <w:t>xcluídos, com justificativa - 14</w:t>
                              </w:r>
                            </w:p>
                          </w:txbxContent>
                        </wps:txbx>
                        <wps:bodyPr rot="0" vert="horz" wrap="square" lIns="91440" tIns="45720" rIns="91440" bIns="45720" anchor="t" anchorCtr="0" upright="1">
                          <a:noAutofit/>
                        </wps:bodyPr>
                      </wps:wsp>
                      <wps:wsp>
                        <wps:cNvPr id="67" name="Line 40"/>
                        <wps:cNvCnPr>
                          <a:cxnSpLocks noChangeShapeType="1"/>
                        </wps:cNvCnPr>
                        <wps:spPr bwMode="auto">
                          <a:xfrm>
                            <a:off x="2882815" y="3152138"/>
                            <a:ext cx="295275"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43"/>
                        <wps:cNvCnPr>
                          <a:cxnSpLocks noChangeShapeType="1"/>
                        </wps:cNvCnPr>
                        <wps:spPr bwMode="auto">
                          <a:xfrm>
                            <a:off x="1725916" y="3305054"/>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5F3A516" id="Tela 71" o:spid="_x0000_s1026" editas="canvas" style="width:340.15pt;height:453.55pt;mso-position-horizontal-relative:char;mso-position-vertical-relative:line" coordsize="43199,5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199;height:57600;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left:6987;top:761;width:20621;height:5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" strokeweight="1.5pt">
                  <v:textbo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relatos identificados no banco de buscas</w:t>
                        </w:r>
                        <w:r>
                          <w:rPr>
                            <w:rFonts w:cs="Arial"/>
                            <w:sz w:val="20"/>
                            <w:szCs w:val="20"/>
                          </w:rPr>
                          <w:t xml:space="preserve"> 1.110</w:t>
                        </w:r>
                      </w:p>
                      <w:p w:rsidR="00D72B5E" w:rsidRPr="00F1563E" w:rsidRDefault="00D72B5E" w:rsidP="00D72B5E">
                        <w:pPr>
                          <w:spacing w:before="40" w:after="40" w:line="240" w:lineRule="auto"/>
                          <w:jc w:val="center"/>
                          <w:rPr>
                            <w:rFonts w:cs="Arial"/>
                            <w:sz w:val="20"/>
                            <w:szCs w:val="20"/>
                          </w:rPr>
                        </w:pPr>
                        <w:r w:rsidRPr="00F1563E">
                          <w:rPr>
                            <w:rFonts w:cs="Arial"/>
                            <w:sz w:val="20"/>
                            <w:szCs w:val="20"/>
                          </w:rPr>
                          <w:t>1.110</w:t>
                        </w:r>
                      </w:p>
                    </w:txbxContent>
                  </v:textbox>
                </v:shape>
                <v:line id="Line 29" o:spid="_x0000_s1029" style="position:absolute;visibility:visible;mso-wrap-style:square" from="17188,7726" to="17188,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" strokeweight="1.5pt">
                  <v:stroke endarrow="block"/>
                </v:line>
                <v:shape id="Text Box 31" o:spid="_x0000_s1030" type="#_x0000_t202" style="position:absolute;left:2156;top:11155;width:3384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" strokeweight="1.5pt">
                  <v:textbo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relatos após eliminar os duplicados - 337</w:t>
                        </w:r>
                      </w:p>
                    </w:txbxContent>
                  </v:textbox>
                </v:shape>
                <v:line id="Line 32" o:spid="_x0000_s1031" style="position:absolute;visibility:visible;mso-wrap-style:square" from="17214,14604" to="17220,1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" strokeweight="1.5pt">
                  <v:stroke endarrow="block"/>
                </v:line>
                <v:shape id="Text Box 33" o:spid="_x0000_s1032" type="#_x0000_t202" style="position:absolute;left:6282;top:18848;width:21876;height:4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rsidR="00D72B5E" w:rsidRDefault="00D72B5E" w:rsidP="00D72B5E">
                        <w:pPr>
                          <w:spacing w:before="40" w:after="40" w:line="240" w:lineRule="auto"/>
                          <w:jc w:val="center"/>
                          <w:rPr>
                            <w:rFonts w:cs="Arial"/>
                            <w:sz w:val="20"/>
                            <w:szCs w:val="20"/>
                          </w:rPr>
                        </w:pPr>
                        <w:r w:rsidRPr="00F1563E">
                          <w:rPr>
                            <w:rFonts w:cs="Arial"/>
                            <w:sz w:val="20"/>
                            <w:szCs w:val="20"/>
                          </w:rPr>
                          <w:t>N. de relatos rastreados</w:t>
                        </w:r>
                      </w:p>
                      <w:p w:rsidR="00D72B5E" w:rsidRPr="00F1563E" w:rsidRDefault="00D72B5E" w:rsidP="00D72B5E">
                        <w:pPr>
                          <w:spacing w:before="40" w:after="40" w:line="240" w:lineRule="auto"/>
                          <w:jc w:val="center"/>
                          <w:rPr>
                            <w:rFonts w:cs="Arial"/>
                            <w:sz w:val="20"/>
                            <w:szCs w:val="20"/>
                          </w:rPr>
                        </w:pPr>
                        <w:r>
                          <w:rPr>
                            <w:rFonts w:cs="Arial"/>
                            <w:sz w:val="20"/>
                            <w:szCs w:val="20"/>
                          </w:rPr>
                          <w:t>337</w:t>
                        </w:r>
                      </w:p>
                    </w:txbxContent>
                  </v:textbox>
                </v:shape>
                <v:line id="Line 34" o:spid="_x0000_s1033" style="position:absolute;visibility:visible;mso-wrap-style:square" from="28351,21564" to="31780,2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" strokeweight="1.5pt">
                  <v:stroke endarrow="block"/>
                </v:line>
                <v:shape id="Text Box 35" o:spid="_x0000_s1034" type="#_x0000_t202" style="position:absolute;left:32498;top:18851;width:15881;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" strokeweight="1.5pt">
                  <v:textbo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relatos excluídos - 312</w:t>
                        </w:r>
                      </w:p>
                    </w:txbxContent>
                  </v:textbox>
                </v:shape>
                <v:shape id="Text Box 36" o:spid="_x0000_s1035" type="#_x0000_t202" style="position:absolute;left:5968;top:26563;width:22860;height:6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" strokeweight="1.5pt">
                  <v:textbo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artigos em texto completo avaliados para elegibilidade 25</w:t>
                        </w:r>
                      </w:p>
                    </w:txbxContent>
                  </v:textbox>
                </v:shape>
                <v:line id="Line 37" o:spid="_x0000_s1036" style="position:absolute;visibility:visible;mso-wrap-style:square" from="17319,23608" to="17325,2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" strokeweight="1.5pt">
                  <v:stroke endarrow="block"/>
                </v:line>
                <v:shape id="Text Box 38" o:spid="_x0000_s1037" type="#_x0000_t202" style="position:absolute;left:6831;top:37377;width:21520;height:4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" strokeweight="1.5pt">
                  <v:textbo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estudos inc</w:t>
                        </w:r>
                        <w:r>
                          <w:rPr>
                            <w:rFonts w:cs="Arial"/>
                            <w:sz w:val="20"/>
                            <w:szCs w:val="20"/>
                          </w:rPr>
                          <w:t>luídos em síntese qualitativa 11</w:t>
                        </w:r>
                      </w:p>
                    </w:txbxContent>
                  </v:textbox>
                </v:shape>
                <v:shape id="Text Box 39" o:spid="_x0000_s1038" type="#_x0000_t202" style="position:absolute;left:32498;top:27574;width:17215;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" strokeweight="1.5pt">
                  <v:textbox>
                    <w:txbxContent>
                      <w:p w:rsidR="00D72B5E" w:rsidRPr="00F1563E" w:rsidRDefault="00D72B5E" w:rsidP="00D72B5E">
                        <w:pPr>
                          <w:spacing w:before="40" w:after="40" w:line="240" w:lineRule="auto"/>
                          <w:jc w:val="center"/>
                          <w:rPr>
                            <w:rFonts w:cs="Arial"/>
                            <w:sz w:val="20"/>
                            <w:szCs w:val="20"/>
                          </w:rPr>
                        </w:pPr>
                        <w:r w:rsidRPr="00F1563E">
                          <w:rPr>
                            <w:rFonts w:cs="Arial"/>
                            <w:sz w:val="20"/>
                            <w:szCs w:val="20"/>
                          </w:rPr>
                          <w:t>N. de artigos em texto completo e</w:t>
                        </w:r>
                        <w:r>
                          <w:rPr>
                            <w:rFonts w:cs="Arial"/>
                            <w:sz w:val="20"/>
                            <w:szCs w:val="20"/>
                          </w:rPr>
                          <w:t>xcluídos, com justificativa - 14</w:t>
                        </w:r>
                      </w:p>
                    </w:txbxContent>
                  </v:textbox>
                </v:shape>
                <v:line id="Line 40" o:spid="_x0000_s1039" style="position:absolute;visibility:visible;mso-wrap-style:square" from="28828,31521" to="31780,3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" strokeweight="1.5pt">
                  <v:stroke endarrow="block"/>
                </v:line>
                <v:line id="Line 43" o:spid="_x0000_s1040" style="position:absolute;visibility:visible;mso-wrap-style:square" from="17259,33050" to="17265,3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" strokeweight="1.5pt">
                  <v:stroke endarrow="block"/>
                </v:line>
                <w10:anchorlock/>
              </v:group>
            </w:pict>
          </mc:Fallback>
        </mc:AlternateContent>
      </w: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b/>
          <w:sz w:val="24"/>
          <w:szCs w:val="24"/>
        </w:rPr>
        <w:t>Figura 1</w:t>
      </w:r>
      <w:r>
        <w:rPr>
          <w:rFonts w:ascii="Times New Roman" w:hAnsi="Times New Roman" w:cs="Times New Roman"/>
          <w:b/>
          <w:sz w:val="24"/>
          <w:szCs w:val="24"/>
        </w:rPr>
        <w:t xml:space="preserve"> -</w:t>
      </w:r>
      <w:r w:rsidRPr="009F176D">
        <w:rPr>
          <w:rFonts w:ascii="Times New Roman" w:hAnsi="Times New Roman" w:cs="Times New Roman"/>
          <w:sz w:val="24"/>
          <w:szCs w:val="24"/>
        </w:rPr>
        <w:t xml:space="preserve"> Diagrama de fluxo do processo de pesquisa que detalha a disposição dos estudos incluídos, excluídos e selecionados</w:t>
      </w:r>
      <w:r>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Nível de evidência</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O nível de evidência dos onze estudos incluídos variou de 2 a 5, sendo que, não foi possível avaliar um artigo, já que não esclareceu o delineamento do estudo. Referente aos três artigos com nível de evidência 2, foi possível identificar que dois deles englobavam como tema políticas públicas e sociais relacionadas com pessoas com deficiência</w:t>
      </w:r>
      <w:r>
        <w:rPr>
          <w:rFonts w:ascii="Times New Roman" w:hAnsi="Times New Roman" w:cs="Times New Roman"/>
          <w:sz w:val="24"/>
          <w:szCs w:val="24"/>
          <w:vertAlign w:val="superscript"/>
        </w:rPr>
        <w:t>21, 22</w:t>
      </w:r>
      <w:r w:rsidRPr="009F176D">
        <w:rPr>
          <w:rFonts w:ascii="Times New Roman" w:hAnsi="Times New Roman" w:cs="Times New Roman"/>
          <w:sz w:val="24"/>
          <w:szCs w:val="24"/>
        </w:rPr>
        <w:t>. Um deles teve como objetivo investigar na literatura o impacto que a Política Nacional para a Integração da Pessoa Portadora de Deficiência no Brasil apresenta no meio acadêmico</w:t>
      </w:r>
      <w:r>
        <w:rPr>
          <w:rFonts w:ascii="Times New Roman" w:hAnsi="Times New Roman" w:cs="Times New Roman"/>
          <w:sz w:val="24"/>
          <w:szCs w:val="24"/>
          <w:vertAlign w:val="superscript"/>
        </w:rPr>
        <w:t>21</w:t>
      </w:r>
      <w:r w:rsidRPr="009F176D">
        <w:rPr>
          <w:rFonts w:ascii="Times New Roman" w:hAnsi="Times New Roman" w:cs="Times New Roman"/>
          <w:sz w:val="24"/>
          <w:szCs w:val="24"/>
        </w:rPr>
        <w:t>. O outro artigo apresentou como propósito a analise da política de inclusão social das pessoas com deficiência, após a criação da Política Nacional para a integração da pessoa em situação de deficiência no Brasil</w:t>
      </w:r>
      <w:r>
        <w:rPr>
          <w:rFonts w:ascii="Times New Roman" w:hAnsi="Times New Roman" w:cs="Times New Roman"/>
          <w:sz w:val="24"/>
          <w:szCs w:val="24"/>
          <w:vertAlign w:val="superscript"/>
        </w:rPr>
        <w:t>22</w:t>
      </w:r>
      <w:r>
        <w:rPr>
          <w:rFonts w:ascii="Times New Roman" w:hAnsi="Times New Roman" w:cs="Times New Roman"/>
          <w:sz w:val="24"/>
          <w:szCs w:val="24"/>
        </w:rPr>
        <w:t xml:space="preserve">. </w:t>
      </w:r>
      <w:r w:rsidRPr="009F176D">
        <w:rPr>
          <w:rFonts w:ascii="Times New Roman" w:hAnsi="Times New Roman" w:cs="Times New Roman"/>
          <w:sz w:val="24"/>
          <w:szCs w:val="24"/>
        </w:rPr>
        <w:t>Dos três artigos, um teve a finalidade de abordar o processo de inclusão empresarial da pessoa com deficiência no mercado de trabalho por meio de revisão bibliográfica</w:t>
      </w:r>
      <w:r>
        <w:rPr>
          <w:rFonts w:ascii="Times New Roman" w:hAnsi="Times New Roman" w:cs="Times New Roman"/>
          <w:sz w:val="24"/>
          <w:szCs w:val="24"/>
        </w:rPr>
        <w:t>.</w:t>
      </w:r>
      <w:r>
        <w:rPr>
          <w:rFonts w:ascii="Times New Roman" w:hAnsi="Times New Roman" w:cs="Times New Roman"/>
          <w:sz w:val="24"/>
          <w:szCs w:val="24"/>
          <w:vertAlign w:val="superscript"/>
        </w:rPr>
        <w:t>23</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Dos seis estudos que obtiveram nível de evidência 4, todos englobavam pessoas com deficiência. Quatro deles realizaram entrevistas com pessoas com deficiência, já inseridas no mercado de trabalho</w:t>
      </w:r>
      <w:r>
        <w:rPr>
          <w:rFonts w:ascii="Times New Roman" w:hAnsi="Times New Roman" w:cs="Times New Roman"/>
          <w:sz w:val="24"/>
          <w:szCs w:val="24"/>
          <w:vertAlign w:val="superscript"/>
        </w:rPr>
        <w:t>10, 24, 25</w:t>
      </w:r>
      <w:r w:rsidRPr="009F176D">
        <w:rPr>
          <w:rFonts w:ascii="Times New Roman" w:hAnsi="Times New Roman" w:cs="Times New Roman"/>
          <w:sz w:val="24"/>
          <w:szCs w:val="24"/>
        </w:rPr>
        <w:t>. Um, dos seis artigos, realizou entrevista com pessoas com diferentes tipos de deficiência e que não estão empregadas</w:t>
      </w:r>
      <w:r>
        <w:rPr>
          <w:rFonts w:ascii="Times New Roman" w:hAnsi="Times New Roman" w:cs="Times New Roman"/>
          <w:sz w:val="24"/>
          <w:szCs w:val="24"/>
          <w:vertAlign w:val="superscript"/>
        </w:rPr>
        <w:t>26</w:t>
      </w:r>
      <w:r w:rsidRPr="009F176D">
        <w:rPr>
          <w:rFonts w:ascii="Times New Roman" w:hAnsi="Times New Roman" w:cs="Times New Roman"/>
          <w:sz w:val="24"/>
          <w:szCs w:val="24"/>
        </w:rPr>
        <w:t>. Outro desempenhou grupos focais, por meio de associações com pessoas com diferentes tipos de deficiência que estavam, ou não, inseridas no trabalho</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Pr="009F176D">
        <w:rPr>
          <w:rFonts w:ascii="Times New Roman" w:hAnsi="Times New Roman" w:cs="Times New Roman"/>
          <w:sz w:val="24"/>
          <w:szCs w:val="24"/>
        </w:rPr>
        <w:t>O artigo com nível de evidência 5 visou compreender a realidade e o cotidiano de uma pessoa com deficiência, não inserida no mercado de trabalho, e de sua família</w:t>
      </w:r>
      <w:r>
        <w:rPr>
          <w:rFonts w:ascii="Times New Roman" w:hAnsi="Times New Roman" w:cs="Times New Roman"/>
          <w:sz w:val="24"/>
          <w:szCs w:val="24"/>
          <w:vertAlign w:val="superscript"/>
        </w:rPr>
        <w:t>27</w:t>
      </w:r>
      <w:r w:rsidRPr="009F176D">
        <w:rPr>
          <w:rFonts w:ascii="Times New Roman" w:hAnsi="Times New Roman" w:cs="Times New Roman"/>
          <w:sz w:val="24"/>
          <w:szCs w:val="24"/>
        </w:rPr>
        <w:t>. Nos estudos de revisão o nível de evidência foi 2, sendo uma revisão sistemática sem meta-análise e duas revisões bibliográficas.</w:t>
      </w:r>
    </w:p>
    <w:p w:rsidR="00D72B5E" w:rsidRPr="009F176D" w:rsidRDefault="00D72B5E" w:rsidP="00D72B5E">
      <w:pPr>
        <w:rPr>
          <w:rFonts w:ascii="Times New Roman" w:hAnsi="Times New Roman" w:cs="Times New Roman"/>
          <w:sz w:val="24"/>
          <w:szCs w:val="24"/>
        </w:rPr>
      </w:pP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DISCUSSÃO</w:t>
      </w:r>
    </w:p>
    <w:p w:rsidR="00D72B5E" w:rsidRPr="009F176D" w:rsidRDefault="00D72B5E" w:rsidP="00D72B5E">
      <w:pPr>
        <w:rPr>
          <w:rFonts w:ascii="Times New Roman" w:hAnsi="Times New Roman" w:cs="Times New Roman"/>
          <w:b/>
          <w:sz w:val="24"/>
          <w:szCs w:val="24"/>
        </w:rPr>
      </w:pPr>
    </w:p>
    <w:p w:rsidR="00D72B5E" w:rsidRDefault="00D72B5E" w:rsidP="00D72B5E">
      <w:pPr>
        <w:ind w:firstLine="0"/>
        <w:rPr>
          <w:rFonts w:ascii="Times New Roman" w:hAnsi="Times New Roman" w:cs="Times New Roman"/>
          <w:b/>
          <w:sz w:val="24"/>
          <w:szCs w:val="24"/>
        </w:rPr>
      </w:pPr>
      <w:r>
        <w:rPr>
          <w:rFonts w:ascii="Times New Roman" w:hAnsi="Times New Roman" w:cs="Times New Roman"/>
          <w:b/>
          <w:sz w:val="24"/>
          <w:szCs w:val="24"/>
        </w:rPr>
        <w:t xml:space="preserve">Facilitadores </w:t>
      </w:r>
    </w:p>
    <w:p w:rsidR="00D72B5E" w:rsidRPr="00F65915" w:rsidRDefault="00D72B5E" w:rsidP="00D72B5E">
      <w:pPr>
        <w:ind w:firstLine="0"/>
        <w:rPr>
          <w:rFonts w:ascii="Times New Roman" w:hAnsi="Times New Roman" w:cs="Times New Roman"/>
          <w:b/>
          <w:sz w:val="24"/>
          <w:szCs w:val="24"/>
        </w:rPr>
      </w:pPr>
    </w:p>
    <w:p w:rsidR="00D72B5E" w:rsidRPr="009F176D" w:rsidRDefault="00D72B5E" w:rsidP="00D72B5E">
      <w:pPr>
        <w:ind w:firstLine="0"/>
        <w:rPr>
          <w:rFonts w:ascii="Times New Roman" w:hAnsi="Times New Roman" w:cs="Times New Roman"/>
          <w:sz w:val="24"/>
          <w:szCs w:val="24"/>
        </w:rPr>
      </w:pPr>
      <w:r>
        <w:rPr>
          <w:rFonts w:ascii="Times New Roman" w:hAnsi="Times New Roman" w:cs="Times New Roman"/>
          <w:sz w:val="24"/>
          <w:szCs w:val="24"/>
        </w:rPr>
        <w:t>Um est</w:t>
      </w:r>
      <w:r w:rsidRPr="009F176D">
        <w:rPr>
          <w:rFonts w:ascii="Times New Roman" w:hAnsi="Times New Roman" w:cs="Times New Roman"/>
          <w:sz w:val="24"/>
          <w:szCs w:val="24"/>
        </w:rPr>
        <w:t>udo sugere que um dos aspectos facilitadores, ao acesso de pessoas com deficiência no mercado de trabalho, está ligado com a parceria feita entre empresas e instituições especializadas</w:t>
      </w:r>
      <w:r>
        <w:rPr>
          <w:rFonts w:ascii="Times New Roman" w:hAnsi="Times New Roman" w:cs="Times New Roman"/>
          <w:sz w:val="24"/>
          <w:szCs w:val="24"/>
          <w:vertAlign w:val="superscript"/>
        </w:rPr>
        <w:t>25</w:t>
      </w:r>
      <w:r>
        <w:rPr>
          <w:rFonts w:ascii="Times New Roman" w:hAnsi="Times New Roman" w:cs="Times New Roman"/>
          <w:sz w:val="24"/>
          <w:szCs w:val="24"/>
        </w:rPr>
        <w:t xml:space="preserve">. </w:t>
      </w:r>
      <w:r w:rsidRPr="009F176D">
        <w:rPr>
          <w:rFonts w:ascii="Times New Roman" w:hAnsi="Times New Roman" w:cs="Times New Roman"/>
          <w:sz w:val="24"/>
          <w:szCs w:val="24"/>
        </w:rPr>
        <w:t>A relação entre empresas e instituições é feita com o propósito de garantir que pessoas com deficiência, em condições de ingressarem no trabalho, sejam contratadas</w:t>
      </w:r>
      <w:r>
        <w:rPr>
          <w:rFonts w:ascii="Times New Roman" w:hAnsi="Times New Roman" w:cs="Times New Roman"/>
          <w:sz w:val="24"/>
          <w:szCs w:val="24"/>
          <w:vertAlign w:val="superscript"/>
        </w:rPr>
        <w:t>25</w:t>
      </w:r>
      <w:r w:rsidRPr="009F176D">
        <w:rPr>
          <w:rFonts w:ascii="Times New Roman" w:hAnsi="Times New Roman" w:cs="Times New Roman"/>
          <w:sz w:val="24"/>
          <w:szCs w:val="24"/>
        </w:rPr>
        <w:t xml:space="preserve">. Vale ressaltar, que não são consideradas como aptas ao trabalho todas as pessoas e, também, não estão descritos os critérios utilizados para avaliar sua aptidão. </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lastRenderedPageBreak/>
        <w:t>Por meio de referências teóricas, dois estudos argumentam que oficinas de preparação e capacitação auxiliam pessoas com deficiência no ingresso ao mercado de trabalho</w:t>
      </w:r>
      <w:r>
        <w:rPr>
          <w:rFonts w:ascii="Times New Roman" w:hAnsi="Times New Roman" w:cs="Times New Roman"/>
          <w:sz w:val="24"/>
          <w:szCs w:val="24"/>
          <w:vertAlign w:val="superscript"/>
        </w:rPr>
        <w:t>10, 27</w:t>
      </w:r>
      <w:r w:rsidRPr="009F176D">
        <w:rPr>
          <w:rFonts w:ascii="Times New Roman" w:hAnsi="Times New Roman" w:cs="Times New Roman"/>
          <w:sz w:val="24"/>
          <w:szCs w:val="24"/>
        </w:rPr>
        <w:t>. Um desses defende que programas de formação profissional precisam de aprimoramento, pois tem como objetivo a inclusão social de pessoas com deficiência por meio do trabalho, porém, segue-se a linha da competitividade e da mão de obra, sem considerar as capacidades e especificidades dessas pessoas</w:t>
      </w:r>
      <w:r>
        <w:rPr>
          <w:rFonts w:ascii="Times New Roman" w:hAnsi="Times New Roman" w:cs="Times New Roman"/>
          <w:sz w:val="24"/>
          <w:szCs w:val="24"/>
          <w:vertAlign w:val="superscript"/>
        </w:rPr>
        <w:t>27</w:t>
      </w:r>
      <w:r>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O resultado da pesquisa de dois estudos mostrou que o processo de sensibilização realizado nas empresas, facilita a permanência de pessoas com deficiência no trabalho. Em um deles as ações de sensibilização aconteceram por meio de orientações, palestras e acompanhamento da adaptação, com auxílio de professores de uma escola especial</w:t>
      </w:r>
      <w:r>
        <w:rPr>
          <w:rFonts w:ascii="Times New Roman" w:hAnsi="Times New Roman" w:cs="Times New Roman"/>
          <w:sz w:val="24"/>
          <w:szCs w:val="24"/>
          <w:vertAlign w:val="superscript"/>
        </w:rPr>
        <w:t>24</w:t>
      </w:r>
      <w:r>
        <w:rPr>
          <w:rFonts w:ascii="Times New Roman" w:hAnsi="Times New Roman" w:cs="Times New Roman"/>
          <w:sz w:val="24"/>
          <w:szCs w:val="24"/>
        </w:rPr>
        <w:t xml:space="preserve">. </w:t>
      </w:r>
      <w:r w:rsidRPr="009F176D">
        <w:rPr>
          <w:rFonts w:ascii="Times New Roman" w:hAnsi="Times New Roman" w:cs="Times New Roman"/>
          <w:sz w:val="24"/>
          <w:szCs w:val="24"/>
        </w:rPr>
        <w:t>Em outro, as empresas pesquisadas realizaram palestras, juntamente, com o setor de recursos humanos. As pessoas com deficiência, entrevistadas neste estudo, relatam que as empresas que possuem um programa de sensibilização realizam a inclusão de forma mais amena</w:t>
      </w:r>
      <w:r>
        <w:rPr>
          <w:rFonts w:ascii="Times New Roman" w:hAnsi="Times New Roman" w:cs="Times New Roman"/>
          <w:sz w:val="24"/>
          <w:szCs w:val="24"/>
          <w:vertAlign w:val="superscript"/>
        </w:rPr>
        <w:t>6, 7</w:t>
      </w:r>
      <w:r>
        <w:rPr>
          <w:rFonts w:ascii="Times New Roman" w:hAnsi="Times New Roman" w:cs="Times New Roman"/>
          <w:sz w:val="24"/>
          <w:szCs w:val="24"/>
        </w:rPr>
        <w:t xml:space="preserve">. </w:t>
      </w:r>
      <w:r w:rsidRPr="009F176D">
        <w:rPr>
          <w:rFonts w:ascii="Times New Roman" w:hAnsi="Times New Roman" w:cs="Times New Roman"/>
          <w:sz w:val="24"/>
          <w:szCs w:val="24"/>
        </w:rPr>
        <w:t>Ações como esta têm por objetivo diminuir o preconceito, a discriminação, a insegurança e o medo de gestores e funcionários, podendo ampliar o conhecimento a cerca da deficiência. Ao conviver com pessoas com deficiência, no ambiente de trabalho, gestores e funcionários desconstroem a imagem de pessoas incapazes e improdutivas, reconhecendo suas habilidades e potencialidades</w:t>
      </w:r>
      <w:r>
        <w:rPr>
          <w:rFonts w:ascii="Times New Roman" w:hAnsi="Times New Roman" w:cs="Times New Roman"/>
          <w:sz w:val="24"/>
          <w:szCs w:val="24"/>
        </w:rPr>
        <w:t>.</w:t>
      </w:r>
      <w:r>
        <w:rPr>
          <w:rFonts w:ascii="Times New Roman" w:hAnsi="Times New Roman" w:cs="Times New Roman"/>
          <w:sz w:val="24"/>
          <w:szCs w:val="24"/>
          <w:vertAlign w:val="superscript"/>
        </w:rPr>
        <w:t>6, 7, 24</w:t>
      </w:r>
    </w:p>
    <w:p w:rsidR="00D72B5E" w:rsidRPr="009F176D" w:rsidRDefault="00D72B5E" w:rsidP="00D72B5E">
      <w:pPr>
        <w:rPr>
          <w:rFonts w:ascii="Times New Roman" w:hAnsi="Times New Roman" w:cs="Times New Roman"/>
          <w:b/>
          <w:color w:val="FF0000"/>
          <w:sz w:val="24"/>
          <w:szCs w:val="24"/>
        </w:rPr>
      </w:pPr>
      <w:r w:rsidRPr="009F176D">
        <w:rPr>
          <w:rFonts w:ascii="Times New Roman" w:hAnsi="Times New Roman" w:cs="Times New Roman"/>
          <w:sz w:val="24"/>
          <w:szCs w:val="24"/>
        </w:rPr>
        <w:t>Ainda como facilitadores de permanência no trabalho, estudos trazem como fator a importância e o sentido que o trabalho emerge na vida de pessoas com deficiência</w:t>
      </w:r>
      <w:r>
        <w:rPr>
          <w:rFonts w:ascii="Times New Roman" w:hAnsi="Times New Roman" w:cs="Times New Roman"/>
          <w:sz w:val="24"/>
          <w:szCs w:val="24"/>
          <w:vertAlign w:val="superscript"/>
        </w:rPr>
        <w:t>10, 28</w:t>
      </w:r>
      <w:r>
        <w:rPr>
          <w:rFonts w:ascii="Times New Roman" w:hAnsi="Times New Roman" w:cs="Times New Roman"/>
          <w:sz w:val="24"/>
          <w:szCs w:val="24"/>
        </w:rPr>
        <w:t xml:space="preserve">. </w:t>
      </w:r>
      <w:r w:rsidRPr="009F176D">
        <w:rPr>
          <w:rFonts w:ascii="Times New Roman" w:hAnsi="Times New Roman" w:cs="Times New Roman"/>
          <w:sz w:val="24"/>
          <w:szCs w:val="24"/>
        </w:rPr>
        <w:t>Por meio de entrevistas, pessoas com deficiência relataram que o trabalho significa mais que somente a independência financeira, mas a conquista de autonomia. Dizem também, que o trabalho provoca sentimento de utilidade e de participação por estarem ativos no mundo e em sua construção</w:t>
      </w:r>
      <w:r>
        <w:rPr>
          <w:rFonts w:ascii="Times New Roman" w:hAnsi="Times New Roman" w:cs="Times New Roman"/>
          <w:sz w:val="24"/>
          <w:szCs w:val="24"/>
          <w:vertAlign w:val="superscript"/>
        </w:rPr>
        <w:t>10</w:t>
      </w:r>
      <w:r>
        <w:rPr>
          <w:rFonts w:ascii="Times New Roman" w:hAnsi="Times New Roman" w:cs="Times New Roman"/>
          <w:sz w:val="24"/>
          <w:szCs w:val="24"/>
        </w:rPr>
        <w:t xml:space="preserve">. </w:t>
      </w:r>
      <w:r w:rsidRPr="009F176D">
        <w:rPr>
          <w:rFonts w:ascii="Times New Roman" w:hAnsi="Times New Roman" w:cs="Times New Roman"/>
          <w:sz w:val="24"/>
          <w:szCs w:val="24"/>
        </w:rPr>
        <w:t>O trabalho é considerado um dos principais fatores para a promoção de autonomia e, para construção da identidade pessoal e social, promovendo o desenvolvimento pessoal</w:t>
      </w:r>
      <w:r>
        <w:rPr>
          <w:rFonts w:ascii="Times New Roman" w:hAnsi="Times New Roman" w:cs="Times New Roman"/>
          <w:sz w:val="24"/>
          <w:szCs w:val="24"/>
          <w:vertAlign w:val="superscript"/>
        </w:rPr>
        <w:t>28</w:t>
      </w:r>
      <w:r>
        <w:rPr>
          <w:rFonts w:ascii="Times New Roman" w:hAnsi="Times New Roman" w:cs="Times New Roman"/>
          <w:sz w:val="24"/>
          <w:szCs w:val="24"/>
        </w:rPr>
        <w:t xml:space="preserve">. </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 xml:space="preserve">Barreiras </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 xml:space="preserve">A criação da Lei da Previdência Social (07/1991) – Lei 8.123 é reconhecida como um avanço dentre as iniciativas nacionais, pois assegura o direito das pessoas com deficiência ao ingresso ao mercado de trabalhista, possibilitando a equidade nas oportunidades de trabalho. No entanto, um estudo relacionou o desrespeito à lei como barreira para o acesso de pessoas com deficiência </w:t>
      </w:r>
      <w:r w:rsidRPr="009F176D">
        <w:rPr>
          <w:rFonts w:ascii="Times New Roman" w:hAnsi="Times New Roman" w:cs="Times New Roman"/>
          <w:sz w:val="24"/>
          <w:szCs w:val="24"/>
        </w:rPr>
        <w:lastRenderedPageBreak/>
        <w:t>ao trabalho. Ainda argumentou como razão, o desconhecimento das empresas quanto aos procedimentos para empregar estas pessoas</w:t>
      </w:r>
      <w:r>
        <w:rPr>
          <w:rFonts w:ascii="Times New Roman" w:hAnsi="Times New Roman" w:cs="Times New Roman"/>
          <w:sz w:val="24"/>
          <w:szCs w:val="24"/>
          <w:vertAlign w:val="superscript"/>
        </w:rPr>
        <w:t>26</w:t>
      </w:r>
      <w:r>
        <w:rPr>
          <w:rFonts w:ascii="Times New Roman" w:hAnsi="Times New Roman" w:cs="Times New Roman"/>
          <w:sz w:val="24"/>
          <w:szCs w:val="24"/>
        </w:rPr>
        <w:t>.</w:t>
      </w:r>
    </w:p>
    <w:p w:rsidR="00D72B5E" w:rsidRPr="009F176D" w:rsidRDefault="00D72B5E" w:rsidP="00D72B5E">
      <w:pPr>
        <w:rPr>
          <w:rFonts w:ascii="Times New Roman" w:hAnsi="Times New Roman" w:cs="Times New Roman"/>
          <w:b/>
          <w:sz w:val="24"/>
          <w:szCs w:val="24"/>
        </w:rPr>
      </w:pPr>
      <w:r w:rsidRPr="009F176D">
        <w:rPr>
          <w:rFonts w:ascii="Times New Roman" w:hAnsi="Times New Roman" w:cs="Times New Roman"/>
          <w:sz w:val="24"/>
          <w:szCs w:val="24"/>
        </w:rPr>
        <w:t>Com estes resultados, conclui-se que, se caso as ações afirmativas não existissem, a desigualdade seria ainda mais acentuada. A existência da lei não garante efetividade das ações, o acesso e a inclusão só serão garantidos pela fiscalização das empresas e, principalmente, com mudanças no preparo profissional, em condições estruturais, funcionais, organizacionais e sociais. Estas podem ser facilitadas pelos órgãos responsáveis pelo gerenciamento de políticas de emprego, para que assim, a contratação seja proativa e, não somente, por obrigatoriedade legal</w:t>
      </w:r>
      <w:r>
        <w:rPr>
          <w:rFonts w:ascii="Times New Roman" w:hAnsi="Times New Roman" w:cs="Times New Roman"/>
          <w:sz w:val="24"/>
          <w:szCs w:val="24"/>
          <w:vertAlign w:val="superscript"/>
        </w:rPr>
        <w:t>24</w:t>
      </w:r>
      <w:r>
        <w:rPr>
          <w:rFonts w:ascii="Times New Roman" w:hAnsi="Times New Roman" w:cs="Times New Roman"/>
          <w:sz w:val="24"/>
          <w:szCs w:val="24"/>
        </w:rPr>
        <w:t>.</w:t>
      </w:r>
    </w:p>
    <w:p w:rsidR="00D72B5E" w:rsidRPr="0045668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A educação inclusiva é essencial para promover sociedades inclusivas e equitativas, no entanto, em todo o mundo, as pessoas com deficiência apresentam os mais baixos níveis de escolaridade. Diversos fatores são responsáveis pelo nível inferior de educação básica de pessoas com deficiência como: problemas no sistema, responsabilidade ministerial dividida, falta de legislação, políticas, metas e planos, barreiras físicas, treinamento e suporte inadequado para professores, entre outros</w:t>
      </w:r>
      <w:r>
        <w:rPr>
          <w:rFonts w:ascii="Times New Roman" w:hAnsi="Times New Roman" w:cs="Times New Roman"/>
          <w:sz w:val="24"/>
          <w:szCs w:val="24"/>
          <w:vertAlign w:val="superscript"/>
        </w:rPr>
        <w:t>1</w:t>
      </w:r>
      <w:r w:rsidRPr="009F176D">
        <w:rPr>
          <w:rFonts w:ascii="Times New Roman" w:hAnsi="Times New Roman" w:cs="Times New Roman"/>
          <w:sz w:val="24"/>
          <w:szCs w:val="24"/>
        </w:rPr>
        <w:t>. Tendo em vista que a educação é um instrumento para sua futura participação na empregabilidade, a qualificação profissional é considerada um obstáculo, por alguns estudos, pois, a formação destes indivíduos na educação básica, em nosso país, ainda é um desafio</w:t>
      </w:r>
      <w:r>
        <w:rPr>
          <w:rFonts w:ascii="Times New Roman" w:hAnsi="Times New Roman" w:cs="Times New Roman"/>
          <w:sz w:val="24"/>
          <w:szCs w:val="24"/>
          <w:vertAlign w:val="superscript"/>
        </w:rPr>
        <w:t>6, 7, 10</w:t>
      </w:r>
      <w:r w:rsidRPr="009F176D">
        <w:rPr>
          <w:rFonts w:ascii="Times New Roman" w:hAnsi="Times New Roman" w:cs="Times New Roman"/>
          <w:sz w:val="24"/>
          <w:szCs w:val="24"/>
        </w:rPr>
        <w:t>. A qualificação profissional se torna fator determinante para o exercício de trabalho, quanto maior a escolaridade e experiência, suas funções e seu salário, serão superiores. O que pode resultar em estímulo e motivação para ingressar no mercado de trabalho</w:t>
      </w:r>
      <w:r>
        <w:rPr>
          <w:rFonts w:ascii="Times New Roman" w:hAnsi="Times New Roman" w:cs="Times New Roman"/>
          <w:sz w:val="24"/>
          <w:szCs w:val="24"/>
          <w:vertAlign w:val="superscript"/>
        </w:rPr>
        <w:t>6, 7, 21, 25</w:t>
      </w:r>
      <w:r>
        <w:rPr>
          <w:rFonts w:ascii="Times New Roman" w:hAnsi="Times New Roman" w:cs="Times New Roman"/>
          <w:sz w:val="24"/>
          <w:szCs w:val="24"/>
        </w:rPr>
        <w:t>.</w:t>
      </w:r>
    </w:p>
    <w:p w:rsidR="00D72B5E" w:rsidRPr="009F176D" w:rsidRDefault="00D72B5E" w:rsidP="00D72B5E">
      <w:pPr>
        <w:rPr>
          <w:rFonts w:ascii="Times New Roman" w:hAnsi="Times New Roman" w:cs="Times New Roman"/>
          <w:b/>
          <w:sz w:val="24"/>
          <w:szCs w:val="24"/>
        </w:rPr>
      </w:pPr>
      <w:r w:rsidRPr="009F176D">
        <w:rPr>
          <w:rFonts w:ascii="Times New Roman" w:hAnsi="Times New Roman" w:cs="Times New Roman"/>
          <w:sz w:val="24"/>
          <w:szCs w:val="24"/>
        </w:rPr>
        <w:t>A baixa remuneração salarial como barreira de acesso ao trabalho é citada por um estudo. Pessoas com deficiência estão em desvantagem no mercado de trabalho, pois geralmente recebem salários menores do que pessoas sem deficiência, mesmo realizando semelhantes funções</w:t>
      </w:r>
      <w:r>
        <w:rPr>
          <w:rFonts w:ascii="Times New Roman" w:hAnsi="Times New Roman" w:cs="Times New Roman"/>
          <w:sz w:val="24"/>
          <w:szCs w:val="24"/>
          <w:vertAlign w:val="superscript"/>
        </w:rPr>
        <w:t>21</w:t>
      </w:r>
      <w:r w:rsidRPr="009F176D">
        <w:rPr>
          <w:rFonts w:ascii="Times New Roman" w:hAnsi="Times New Roman" w:cs="Times New Roman"/>
          <w:sz w:val="24"/>
          <w:szCs w:val="24"/>
        </w:rPr>
        <w:t>.</w:t>
      </w:r>
    </w:p>
    <w:p w:rsidR="00D72B5E" w:rsidRPr="0045668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Um fator citado por três estudos como barreira à inclusão, é a instabilidade econômica do Brasil e o processo de globalização. Estes acarretam no enxugamento dos postos de trabalho, no alto índice de desemprego, no aumento do trabalho informal, resultando na concorrência acentuada e na competitividade para garantir uma va</w:t>
      </w:r>
      <w:r>
        <w:rPr>
          <w:rFonts w:ascii="Times New Roman" w:hAnsi="Times New Roman" w:cs="Times New Roman"/>
          <w:sz w:val="24"/>
          <w:szCs w:val="24"/>
        </w:rPr>
        <w:t>ga no mercado de trabalho</w:t>
      </w:r>
      <w:r>
        <w:rPr>
          <w:rFonts w:ascii="Times New Roman" w:hAnsi="Times New Roman" w:cs="Times New Roman"/>
          <w:sz w:val="24"/>
          <w:szCs w:val="24"/>
          <w:vertAlign w:val="superscript"/>
        </w:rPr>
        <w:t>21, 22, 24</w:t>
      </w:r>
      <w:r>
        <w:rPr>
          <w:rFonts w:ascii="Times New Roman" w:hAnsi="Times New Roman" w:cs="Times New Roman"/>
          <w:sz w:val="24"/>
          <w:szCs w:val="24"/>
        </w:rPr>
        <w:t>.</w:t>
      </w:r>
    </w:p>
    <w:p w:rsidR="00D72B5E" w:rsidRPr="009F176D" w:rsidRDefault="00D72B5E" w:rsidP="00D72B5E">
      <w:pPr>
        <w:rPr>
          <w:rFonts w:ascii="Times New Roman" w:hAnsi="Times New Roman" w:cs="Times New Roman"/>
          <w:b/>
          <w:color w:val="FF0000"/>
          <w:sz w:val="24"/>
          <w:szCs w:val="24"/>
        </w:rPr>
      </w:pPr>
      <w:r w:rsidRPr="009F176D">
        <w:rPr>
          <w:rFonts w:ascii="Times New Roman" w:hAnsi="Times New Roman" w:cs="Times New Roman"/>
          <w:sz w:val="24"/>
          <w:szCs w:val="24"/>
        </w:rPr>
        <w:t>A falta de conhecimento sobre a capacidade de pessoas com deficiência e o descrédito que essas não terão condições de corresponder produtivamente em um trabalho, é visto como estigma, e é considerado como barreira para o acesso ao mercado de trabalho</w:t>
      </w:r>
      <w:r>
        <w:rPr>
          <w:rFonts w:ascii="Times New Roman" w:hAnsi="Times New Roman" w:cs="Times New Roman"/>
          <w:sz w:val="24"/>
          <w:szCs w:val="24"/>
        </w:rPr>
        <w:t xml:space="preserve"> </w:t>
      </w:r>
      <w:r>
        <w:rPr>
          <w:rFonts w:ascii="Times New Roman" w:hAnsi="Times New Roman" w:cs="Times New Roman"/>
          <w:sz w:val="24"/>
          <w:szCs w:val="24"/>
          <w:vertAlign w:val="superscript"/>
        </w:rPr>
        <w:t>6, 7, 10, 23, 24, 25, 27, 28</w:t>
      </w:r>
      <w:r>
        <w:rPr>
          <w:rFonts w:ascii="Times New Roman" w:hAnsi="Times New Roman" w:cs="Times New Roman"/>
          <w:sz w:val="24"/>
          <w:szCs w:val="24"/>
        </w:rPr>
        <w:t>.</w:t>
      </w:r>
      <w:r w:rsidRPr="009F176D">
        <w:rPr>
          <w:rFonts w:ascii="Times New Roman" w:hAnsi="Times New Roman" w:cs="Times New Roman"/>
          <w:sz w:val="24"/>
          <w:szCs w:val="24"/>
        </w:rPr>
        <w:t xml:space="preserve"> As concepções estereotipadas sobre a incapacidade de pessoas com deficiência ainda persiste, associada à crença de que elas não irão corresponder ao ritmo de produtividade, imposto no trabalho</w:t>
      </w:r>
      <w:r>
        <w:rPr>
          <w:rFonts w:ascii="Times New Roman" w:hAnsi="Times New Roman" w:cs="Times New Roman"/>
          <w:sz w:val="24"/>
          <w:szCs w:val="24"/>
          <w:vertAlign w:val="superscript"/>
        </w:rPr>
        <w:t>10, 25</w:t>
      </w:r>
      <w:r>
        <w:rPr>
          <w:rFonts w:ascii="Times New Roman" w:hAnsi="Times New Roman" w:cs="Times New Roman"/>
          <w:sz w:val="24"/>
          <w:szCs w:val="24"/>
        </w:rPr>
        <w:t>.</w:t>
      </w:r>
      <w:r w:rsidRPr="009F176D">
        <w:rPr>
          <w:rFonts w:ascii="Times New Roman" w:hAnsi="Times New Roman" w:cs="Times New Roman"/>
          <w:sz w:val="24"/>
          <w:szCs w:val="24"/>
        </w:rPr>
        <w:t xml:space="preserve"> </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lastRenderedPageBreak/>
        <w:t>Além disso, uma das dificuldades no acesso ao mercado de trabalho foi encontrada na esfera familiar, referida como superproteção familiar. Parte das famílias destes indivíduos refere-se possuir sentimento de culpa ou pena, ao as incentivar a acessar o trabalho</w:t>
      </w:r>
      <w:r>
        <w:rPr>
          <w:rFonts w:ascii="Times New Roman" w:hAnsi="Times New Roman" w:cs="Times New Roman"/>
          <w:sz w:val="24"/>
          <w:szCs w:val="24"/>
          <w:vertAlign w:val="superscript"/>
        </w:rPr>
        <w:t>6, 7, 27</w:t>
      </w:r>
      <w:r>
        <w:rPr>
          <w:rFonts w:ascii="Times New Roman" w:hAnsi="Times New Roman" w:cs="Times New Roman"/>
          <w:sz w:val="24"/>
          <w:szCs w:val="24"/>
        </w:rPr>
        <w:t xml:space="preserve">. </w:t>
      </w:r>
      <w:r w:rsidRPr="009F176D">
        <w:rPr>
          <w:rFonts w:ascii="Times New Roman" w:hAnsi="Times New Roman" w:cs="Times New Roman"/>
          <w:sz w:val="24"/>
          <w:szCs w:val="24"/>
        </w:rPr>
        <w:t>Um estudo, realizado com pessoas com deficiência e seus familiares, identificou que muitos familiares desconhecem as capacidades das pessoas com deficiência, tratando-as como incapazes e gerando um ambiente protetor, não permitindo que estas pessoas aprendam a lidar com responsabilidades</w:t>
      </w:r>
      <w:r>
        <w:rPr>
          <w:rFonts w:ascii="Times New Roman" w:hAnsi="Times New Roman" w:cs="Times New Roman"/>
          <w:sz w:val="24"/>
          <w:szCs w:val="24"/>
          <w:vertAlign w:val="superscript"/>
        </w:rPr>
        <w:t>6</w:t>
      </w:r>
      <w:r w:rsidRPr="009F176D">
        <w:rPr>
          <w:rFonts w:ascii="Times New Roman" w:hAnsi="Times New Roman" w:cs="Times New Roman"/>
          <w:sz w:val="24"/>
          <w:szCs w:val="24"/>
        </w:rPr>
        <w:t xml:space="preserve">. </w:t>
      </w:r>
    </w:p>
    <w:p w:rsidR="00D72B5E"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Estudos apontam que o mercado de trabalho realiza processo seletivo sobre o tipo de deficiência que é mais útil de ser incorporada na empresa, para que não haja prejuízo e mudanças no espaço</w:t>
      </w:r>
      <w:r>
        <w:rPr>
          <w:rFonts w:ascii="Times New Roman" w:hAnsi="Times New Roman" w:cs="Times New Roman"/>
          <w:sz w:val="24"/>
          <w:szCs w:val="24"/>
        </w:rPr>
        <w:t xml:space="preserve"> </w:t>
      </w:r>
      <w:r>
        <w:rPr>
          <w:rFonts w:ascii="Times New Roman" w:hAnsi="Times New Roman" w:cs="Times New Roman"/>
          <w:sz w:val="24"/>
          <w:szCs w:val="24"/>
          <w:vertAlign w:val="superscript"/>
        </w:rPr>
        <w:t>6, 7, 21, 22, 24, 25</w:t>
      </w:r>
      <w:r w:rsidRPr="009F176D">
        <w:rPr>
          <w:rFonts w:ascii="Times New Roman" w:hAnsi="Times New Roman" w:cs="Times New Roman"/>
          <w:sz w:val="24"/>
          <w:szCs w:val="24"/>
        </w:rPr>
        <w:t xml:space="preserve">. </w:t>
      </w:r>
      <w:r>
        <w:rPr>
          <w:rFonts w:ascii="Times New Roman" w:hAnsi="Times New Roman" w:cs="Times New Roman"/>
          <w:sz w:val="24"/>
          <w:szCs w:val="24"/>
        </w:rPr>
        <w:t xml:space="preserve">Três estudos </w:t>
      </w:r>
      <w:r w:rsidRPr="009F176D">
        <w:rPr>
          <w:rFonts w:ascii="Times New Roman" w:hAnsi="Times New Roman" w:cs="Times New Roman"/>
          <w:sz w:val="24"/>
          <w:szCs w:val="24"/>
        </w:rPr>
        <w:t>referem-se que a deficiência física, auditiva e visual são predominantes na contratação de pessoas com deficiência no mercado de trabalho</w:t>
      </w:r>
      <w:r>
        <w:rPr>
          <w:rFonts w:ascii="Times New Roman" w:hAnsi="Times New Roman" w:cs="Times New Roman"/>
          <w:sz w:val="24"/>
          <w:szCs w:val="24"/>
          <w:vertAlign w:val="superscript"/>
        </w:rPr>
        <w:t>21, 24, 27</w:t>
      </w:r>
      <w:r>
        <w:rPr>
          <w:rFonts w:ascii="Times New Roman" w:hAnsi="Times New Roman" w:cs="Times New Roman"/>
          <w:sz w:val="24"/>
          <w:szCs w:val="24"/>
        </w:rPr>
        <w:t xml:space="preserve">, </w:t>
      </w:r>
      <w:r w:rsidRPr="009F176D">
        <w:rPr>
          <w:rFonts w:ascii="Times New Roman" w:hAnsi="Times New Roman" w:cs="Times New Roman"/>
          <w:sz w:val="24"/>
          <w:szCs w:val="24"/>
        </w:rPr>
        <w:t>uma vez que estas permitem, na maioria das vezes, o desenvolvimento de habilidades e aprendizagem</w:t>
      </w:r>
      <w:r>
        <w:rPr>
          <w:rFonts w:ascii="Times New Roman" w:hAnsi="Times New Roman" w:cs="Times New Roman"/>
          <w:sz w:val="24"/>
          <w:szCs w:val="24"/>
          <w:vertAlign w:val="superscript"/>
        </w:rPr>
        <w:t>21, 24</w:t>
      </w:r>
      <w:r>
        <w:rPr>
          <w:rFonts w:ascii="Times New Roman" w:hAnsi="Times New Roman" w:cs="Times New Roman"/>
          <w:sz w:val="24"/>
          <w:szCs w:val="24"/>
        </w:rPr>
        <w:t>.</w:t>
      </w:r>
    </w:p>
    <w:p w:rsidR="00D72B5E" w:rsidRPr="009F176D" w:rsidRDefault="00D72B5E" w:rsidP="00D72B5E">
      <w:pPr>
        <w:rPr>
          <w:rFonts w:ascii="Times New Roman" w:hAnsi="Times New Roman" w:cs="Times New Roman"/>
          <w:b/>
          <w:sz w:val="24"/>
          <w:szCs w:val="24"/>
        </w:rPr>
      </w:pPr>
      <w:r w:rsidRPr="009F176D">
        <w:rPr>
          <w:rFonts w:ascii="Times New Roman" w:hAnsi="Times New Roman" w:cs="Times New Roman"/>
          <w:sz w:val="24"/>
          <w:szCs w:val="24"/>
        </w:rPr>
        <w:t>A empregabilidade das pessoas com deficiência intelectual e múltipla é ainda restrita, no entanto, a lei é ampla e não se detém a deficiências específicas. As pesquisas, por meio de entrevistas com empresas, evidenciaram que isso se deve a tendência das empresas à contratação de deficiências que demandem menos mudanças na estruturação do trabalho e gerem menos custos para as empresas, assim como, o quesito de escolaridade</w:t>
      </w:r>
      <w:r>
        <w:rPr>
          <w:rFonts w:ascii="Times New Roman" w:hAnsi="Times New Roman" w:cs="Times New Roman"/>
          <w:sz w:val="24"/>
          <w:szCs w:val="24"/>
          <w:vertAlign w:val="superscript"/>
        </w:rPr>
        <w:t>25</w:t>
      </w:r>
      <w:r w:rsidRPr="009F176D">
        <w:rPr>
          <w:rFonts w:ascii="Times New Roman" w:hAnsi="Times New Roman" w:cs="Times New Roman"/>
          <w:sz w:val="24"/>
          <w:szCs w:val="24"/>
        </w:rPr>
        <w:t>. Os estudos referiram que pessoas com deficiência física leve possuem maior nível de escolaridade do que os outros tipos de deficiência</w:t>
      </w:r>
      <w:r>
        <w:rPr>
          <w:rFonts w:ascii="Times New Roman" w:hAnsi="Times New Roman" w:cs="Times New Roman"/>
          <w:sz w:val="24"/>
          <w:szCs w:val="24"/>
          <w:vertAlign w:val="superscript"/>
        </w:rPr>
        <w:t>6, 7, 25</w:t>
      </w:r>
      <w:r>
        <w:rPr>
          <w:rFonts w:ascii="Times New Roman" w:hAnsi="Times New Roman" w:cs="Times New Roman"/>
          <w:sz w:val="24"/>
          <w:szCs w:val="24"/>
        </w:rPr>
        <w:t xml:space="preserve">. </w:t>
      </w:r>
      <w:r w:rsidRPr="009F176D">
        <w:rPr>
          <w:rFonts w:ascii="Times New Roman" w:hAnsi="Times New Roman" w:cs="Times New Roman"/>
          <w:sz w:val="24"/>
          <w:szCs w:val="24"/>
        </w:rPr>
        <w:t>No caso específico da deficiência intelectual, os dados dos estudos argumentaram que a baixa empregabilidade está vinculada ao baixo nível de escolaridade e produtividade destas pessoas</w:t>
      </w:r>
      <w:r>
        <w:rPr>
          <w:rFonts w:ascii="Times New Roman" w:hAnsi="Times New Roman" w:cs="Times New Roman"/>
          <w:sz w:val="24"/>
          <w:szCs w:val="24"/>
          <w:vertAlign w:val="superscript"/>
        </w:rPr>
        <w:t>25</w:t>
      </w:r>
      <w:r>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Um estudo identificou como barreira de acesso a questão gênero, predominando o número de homens ingressantes no trabalho, em relação às mulheres. Neste estudo, apenas 17% são mulheres e 83% são homens</w:t>
      </w:r>
      <w:r>
        <w:rPr>
          <w:rFonts w:ascii="Times New Roman" w:hAnsi="Times New Roman" w:cs="Times New Roman"/>
          <w:sz w:val="24"/>
          <w:szCs w:val="24"/>
          <w:vertAlign w:val="superscript"/>
        </w:rPr>
        <w:t>25</w:t>
      </w:r>
      <w:r w:rsidRPr="009F176D">
        <w:rPr>
          <w:rFonts w:ascii="Times New Roman" w:hAnsi="Times New Roman" w:cs="Times New Roman"/>
          <w:sz w:val="24"/>
          <w:szCs w:val="24"/>
        </w:rPr>
        <w:t>. Ao longo das últimas décadas, as mulheres vêm conquistando espaços sociais, profissionais, culturais e políticos que, tradicionalmente, eram reservados apenas aos homens. As relações de gênero, no universo do trabalho, ainda são marcadas por importantes assimetrias, pois há diferenças sistemáticas entre oportunidades e ganhos salariais de homens e mulheres em cargos similares</w:t>
      </w:r>
      <w:r>
        <w:rPr>
          <w:rFonts w:ascii="Times New Roman" w:hAnsi="Times New Roman" w:cs="Times New Roman"/>
          <w:sz w:val="24"/>
          <w:szCs w:val="24"/>
          <w:vertAlign w:val="superscript"/>
        </w:rPr>
        <w:t>25</w:t>
      </w:r>
      <w:r w:rsidRPr="009F176D">
        <w:rPr>
          <w:rFonts w:ascii="Times New Roman" w:hAnsi="Times New Roman" w:cs="Times New Roman"/>
          <w:sz w:val="24"/>
          <w:szCs w:val="24"/>
        </w:rPr>
        <w:t xml:space="preserve">. Analisa-se que este espaço profissional está prejudicando mulheres para além da desvantagem social, associando também, a deficiência. </w:t>
      </w:r>
    </w:p>
    <w:p w:rsidR="00D72B5E"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Um dos obstáculos, encontrados por alguns estudos, para a inserção e permanência de pessoas com deficiência no trabalho foram as dificuldades de adequação do ambiente, quanto a estrutura física de empresas</w:t>
      </w:r>
      <w:r>
        <w:rPr>
          <w:rFonts w:ascii="Times New Roman" w:hAnsi="Times New Roman" w:cs="Times New Roman"/>
          <w:sz w:val="24"/>
          <w:szCs w:val="24"/>
          <w:vertAlign w:val="superscript"/>
        </w:rPr>
        <w:t>6, 7, 24</w:t>
      </w:r>
      <w:r>
        <w:rPr>
          <w:rFonts w:ascii="Times New Roman" w:hAnsi="Times New Roman" w:cs="Times New Roman"/>
          <w:sz w:val="24"/>
          <w:szCs w:val="24"/>
        </w:rPr>
        <w:t xml:space="preserve">. </w:t>
      </w:r>
      <w:r w:rsidRPr="009F176D">
        <w:rPr>
          <w:rFonts w:ascii="Times New Roman" w:hAnsi="Times New Roman" w:cs="Times New Roman"/>
          <w:sz w:val="24"/>
          <w:szCs w:val="24"/>
        </w:rPr>
        <w:t xml:space="preserve">Algumas empresas têm o discurso de que a não contratação </w:t>
      </w:r>
      <w:r w:rsidRPr="009F176D">
        <w:rPr>
          <w:rFonts w:ascii="Times New Roman" w:hAnsi="Times New Roman" w:cs="Times New Roman"/>
          <w:sz w:val="24"/>
          <w:szCs w:val="24"/>
        </w:rPr>
        <w:lastRenderedPageBreak/>
        <w:t>de pessoas com deficiência se deve ao custo benefício que teriam para adaptar o espaço</w:t>
      </w:r>
      <w:r>
        <w:rPr>
          <w:rFonts w:ascii="Times New Roman" w:hAnsi="Times New Roman" w:cs="Times New Roman"/>
          <w:sz w:val="24"/>
          <w:szCs w:val="24"/>
          <w:vertAlign w:val="superscript"/>
        </w:rPr>
        <w:t>24</w:t>
      </w:r>
      <w:r w:rsidRPr="009F176D">
        <w:rPr>
          <w:rFonts w:ascii="Times New Roman" w:hAnsi="Times New Roman" w:cs="Times New Roman"/>
          <w:sz w:val="24"/>
          <w:szCs w:val="24"/>
        </w:rPr>
        <w:t>. Barreiras de mobilidade geram desvantagens frente a pessoas sem deficiência, pois, quando não há acessibilidade, pessoas com deficiência podem apresentar dificuldades em relação à autonomia e independência, assim como, podem não demonstrar suas habilidades e capacidades. Quando a adaptação é feita, pessoas com deficiência relatam se sentirem acolhidas, respeitadas trabalhado em um espaço agradável e funcional, permanecendo no trabalho</w:t>
      </w:r>
      <w:r>
        <w:rPr>
          <w:rFonts w:ascii="Times New Roman" w:hAnsi="Times New Roman" w:cs="Times New Roman"/>
          <w:sz w:val="24"/>
          <w:szCs w:val="24"/>
          <w:vertAlign w:val="superscript"/>
        </w:rPr>
        <w:t>6, 7</w:t>
      </w:r>
      <w:r>
        <w:rPr>
          <w:rFonts w:ascii="Times New Roman" w:hAnsi="Times New Roman" w:cs="Times New Roman"/>
          <w:sz w:val="24"/>
          <w:szCs w:val="24"/>
        </w:rPr>
        <w:t>.</w:t>
      </w:r>
    </w:p>
    <w:p w:rsidR="00D72B5E" w:rsidRDefault="00D72B5E" w:rsidP="00D72B5E">
      <w:pPr>
        <w:rPr>
          <w:rFonts w:ascii="Times New Roman" w:hAnsi="Times New Roman" w:cs="Times New Roman"/>
          <w:sz w:val="24"/>
          <w:szCs w:val="24"/>
        </w:rPr>
      </w:pPr>
      <w:r>
        <w:rPr>
          <w:rFonts w:ascii="Times New Roman" w:hAnsi="Times New Roman" w:cs="Times New Roman"/>
          <w:sz w:val="24"/>
          <w:szCs w:val="24"/>
        </w:rPr>
        <w:t xml:space="preserve">O Quadro 1 representa uma síntese de todos os itens encontrados nos estudos quanto aos facilitadores de acesso e permanência, assim como as barreiras de acesso e permanência para as pessoas com deficiência no mercado de trabalho. </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b/>
          <w:sz w:val="24"/>
          <w:szCs w:val="24"/>
        </w:rPr>
        <w:t xml:space="preserve">Quadro 1 - </w:t>
      </w:r>
      <w:r w:rsidRPr="009F176D">
        <w:rPr>
          <w:rFonts w:ascii="Times New Roman" w:hAnsi="Times New Roman" w:cs="Times New Roman"/>
          <w:sz w:val="24"/>
          <w:szCs w:val="24"/>
        </w:rPr>
        <w:t>Facilitadores e barreiras de acesso e permanência de pessoas com deficiência no mercado de trabalho</w:t>
      </w:r>
    </w:p>
    <w:p w:rsidR="00D72B5E" w:rsidRPr="009F176D" w:rsidRDefault="00D72B5E" w:rsidP="00D72B5E">
      <w:pPr>
        <w:ind w:firstLine="0"/>
        <w:rPr>
          <w:rFonts w:ascii="Times New Roman" w:hAnsi="Times New Roman" w:cs="Times New Roman"/>
          <w:b/>
          <w:sz w:val="24"/>
          <w:szCs w:val="24"/>
        </w:rPr>
      </w:pPr>
    </w:p>
    <w:tbl>
      <w:tblPr>
        <w:tblStyle w:val="ListaMdia1"/>
        <w:tblW w:w="6804" w:type="dxa"/>
        <w:tblInd w:w="862" w:type="dxa"/>
        <w:tblBorders>
          <w:top w:val="single" w:sz="4" w:space="0" w:color="auto"/>
          <w:bottom w:val="single" w:sz="4" w:space="0" w:color="auto"/>
        </w:tblBorders>
        <w:tblLook w:val="0680" w:firstRow="0" w:lastRow="0" w:firstColumn="1" w:lastColumn="0" w:noHBand="1" w:noVBand="1"/>
      </w:tblPr>
      <w:tblGrid>
        <w:gridCol w:w="1740"/>
        <w:gridCol w:w="1714"/>
        <w:gridCol w:w="1649"/>
        <w:gridCol w:w="1701"/>
      </w:tblGrid>
      <w:tr w:rsidR="00D72B5E" w:rsidRPr="009F176D" w:rsidTr="00614F08">
        <w:trPr>
          <w:trHeight w:val="84"/>
        </w:trPr>
        <w:tc>
          <w:tcPr>
            <w:cnfStyle w:val="001000000000" w:firstRow="0" w:lastRow="0" w:firstColumn="1" w:lastColumn="0" w:oddVBand="0" w:evenVBand="0" w:oddHBand="0" w:evenHBand="0" w:firstRowFirstColumn="0" w:firstRowLastColumn="0" w:lastRowFirstColumn="0" w:lastRowLastColumn="0"/>
            <w:tcW w:w="6804" w:type="dxa"/>
            <w:tcBorders>
              <w:top w:val="single" w:sz="4" w:space="0" w:color="auto"/>
              <w:bottom w:val="single" w:sz="4" w:space="0" w:color="auto"/>
            </w:tcBorders>
          </w:tcPr>
          <w:p w:rsidR="00D72B5E" w:rsidRPr="009F176D" w:rsidRDefault="00D72B5E" w:rsidP="00614F08">
            <w:pPr>
              <w:ind w:firstLine="0"/>
              <w:jc w:val="left"/>
              <w:rPr>
                <w:rFonts w:ascii="Times New Roman" w:hAnsi="Times New Roman" w:cs="Times New Roman"/>
                <w:b w:val="0"/>
                <w:sz w:val="24"/>
                <w:szCs w:val="24"/>
              </w:rPr>
            </w:pPr>
            <w:r w:rsidRPr="009F176D">
              <w:rPr>
                <w:rFonts w:ascii="Times New Roman" w:hAnsi="Times New Roman" w:cs="Times New Roman"/>
                <w:sz w:val="24"/>
                <w:szCs w:val="24"/>
              </w:rPr>
              <w:t>Facilitadores de acesso</w:t>
            </w:r>
          </w:p>
        </w:tc>
        <w:tc>
          <w:tcPr>
            <w:tcW w:w="6804" w:type="dxa"/>
            <w:tcBorders>
              <w:top w:val="single" w:sz="4" w:space="0" w:color="auto"/>
              <w:bottom w:val="single" w:sz="4" w:space="0" w:color="auto"/>
            </w:tcBorders>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F176D">
              <w:rPr>
                <w:rFonts w:ascii="Times New Roman" w:hAnsi="Times New Roman" w:cs="Times New Roman"/>
                <w:b/>
                <w:sz w:val="24"/>
                <w:szCs w:val="24"/>
              </w:rPr>
              <w:t>Facilitadores de permanência</w:t>
            </w:r>
          </w:p>
        </w:tc>
        <w:tc>
          <w:tcPr>
            <w:tcW w:w="6804" w:type="dxa"/>
            <w:tcBorders>
              <w:top w:val="single" w:sz="4" w:space="0" w:color="auto"/>
              <w:bottom w:val="single" w:sz="4" w:space="0" w:color="auto"/>
            </w:tcBorders>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F176D">
              <w:rPr>
                <w:rFonts w:ascii="Times New Roman" w:hAnsi="Times New Roman" w:cs="Times New Roman"/>
                <w:b/>
                <w:sz w:val="24"/>
                <w:szCs w:val="24"/>
              </w:rPr>
              <w:t>Barreiras de acesso</w:t>
            </w:r>
          </w:p>
        </w:tc>
        <w:tc>
          <w:tcPr>
            <w:tcW w:w="6804" w:type="dxa"/>
            <w:tcBorders>
              <w:top w:val="single" w:sz="4" w:space="0" w:color="auto"/>
              <w:bottom w:val="single" w:sz="4" w:space="0" w:color="auto"/>
            </w:tcBorders>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F176D">
              <w:rPr>
                <w:rFonts w:ascii="Times New Roman" w:hAnsi="Times New Roman" w:cs="Times New Roman"/>
                <w:b/>
                <w:sz w:val="24"/>
                <w:szCs w:val="24"/>
              </w:rPr>
              <w:t>Barreiras de permanência</w:t>
            </w:r>
          </w:p>
        </w:tc>
      </w:tr>
      <w:tr w:rsidR="00D72B5E" w:rsidRPr="009F176D" w:rsidTr="00614F08">
        <w:trPr>
          <w:trHeight w:val="84"/>
        </w:trPr>
        <w:tc>
          <w:tcPr>
            <w:cnfStyle w:val="001000000000" w:firstRow="0" w:lastRow="0" w:firstColumn="1" w:lastColumn="0" w:oddVBand="0" w:evenVBand="0" w:oddHBand="0" w:evenHBand="0" w:firstRowFirstColumn="0" w:firstRowLastColumn="0" w:lastRowFirstColumn="0" w:lastRowLastColumn="0"/>
            <w:tcW w:w="6804" w:type="dxa"/>
            <w:tcBorders>
              <w:top w:val="single" w:sz="4" w:space="0" w:color="auto"/>
            </w:tcBorders>
          </w:tcPr>
          <w:p w:rsidR="00D72B5E" w:rsidRPr="009F176D" w:rsidRDefault="00D72B5E" w:rsidP="00614F08">
            <w:pPr>
              <w:ind w:firstLine="0"/>
              <w:jc w:val="left"/>
              <w:rPr>
                <w:rFonts w:ascii="Times New Roman" w:hAnsi="Times New Roman" w:cs="Times New Roman"/>
                <w:b w:val="0"/>
                <w:sz w:val="24"/>
                <w:szCs w:val="24"/>
              </w:rPr>
            </w:pPr>
          </w:p>
          <w:p w:rsidR="00D72B5E" w:rsidRPr="009F176D" w:rsidRDefault="00D72B5E" w:rsidP="00614F08">
            <w:pPr>
              <w:ind w:firstLine="0"/>
              <w:jc w:val="left"/>
              <w:rPr>
                <w:rFonts w:ascii="Times New Roman" w:hAnsi="Times New Roman" w:cs="Times New Roman"/>
                <w:b w:val="0"/>
                <w:sz w:val="24"/>
                <w:szCs w:val="24"/>
              </w:rPr>
            </w:pPr>
            <w:r w:rsidRPr="009F176D">
              <w:rPr>
                <w:rFonts w:ascii="Times New Roman" w:hAnsi="Times New Roman" w:cs="Times New Roman"/>
                <w:b w:val="0"/>
                <w:sz w:val="24"/>
                <w:szCs w:val="24"/>
              </w:rPr>
              <w:t>Oficinas de preparação e capacitação para o trabalho</w:t>
            </w:r>
          </w:p>
        </w:tc>
        <w:tc>
          <w:tcPr>
            <w:tcW w:w="6804" w:type="dxa"/>
            <w:tcBorders>
              <w:top w:val="single" w:sz="4" w:space="0" w:color="auto"/>
            </w:tcBorders>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Ações se sensibilização nas empresas</w:t>
            </w:r>
          </w:p>
        </w:tc>
        <w:tc>
          <w:tcPr>
            <w:tcW w:w="6804" w:type="dxa"/>
            <w:tcBorders>
              <w:top w:val="single" w:sz="4" w:space="0" w:color="auto"/>
            </w:tcBorders>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Ineficácia no cumprimento da Lei</w:t>
            </w:r>
          </w:p>
        </w:tc>
        <w:tc>
          <w:tcPr>
            <w:tcW w:w="6804" w:type="dxa"/>
            <w:tcBorders>
              <w:top w:val="single" w:sz="4" w:space="0" w:color="auto"/>
            </w:tcBorders>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Inadequação da estrutura física de empresas</w:t>
            </w:r>
          </w:p>
        </w:tc>
      </w:tr>
      <w:tr w:rsidR="00D72B5E" w:rsidRPr="009F176D" w:rsidTr="00614F08">
        <w:trPr>
          <w:trHeight w:val="84"/>
        </w:trPr>
        <w:tc>
          <w:tcPr>
            <w:cnfStyle w:val="001000000000" w:firstRow="0" w:lastRow="0" w:firstColumn="1" w:lastColumn="0" w:oddVBand="0" w:evenVBand="0" w:oddHBand="0" w:evenHBand="0" w:firstRowFirstColumn="0" w:firstRowLastColumn="0" w:lastRowFirstColumn="0" w:lastRowLastColumn="0"/>
            <w:tcW w:w="6804" w:type="dxa"/>
          </w:tcPr>
          <w:p w:rsidR="00D72B5E" w:rsidRPr="009F176D" w:rsidRDefault="00D72B5E" w:rsidP="00614F08">
            <w:pPr>
              <w:ind w:firstLine="0"/>
              <w:jc w:val="left"/>
              <w:rPr>
                <w:rFonts w:ascii="Times New Roman" w:hAnsi="Times New Roman" w:cs="Times New Roman"/>
                <w:b w:val="0"/>
                <w:sz w:val="24"/>
                <w:szCs w:val="24"/>
              </w:rPr>
            </w:pPr>
          </w:p>
          <w:p w:rsidR="00D72B5E" w:rsidRPr="009F176D" w:rsidRDefault="00D72B5E" w:rsidP="00614F08">
            <w:pPr>
              <w:ind w:firstLine="0"/>
              <w:jc w:val="left"/>
              <w:rPr>
                <w:rFonts w:ascii="Times New Roman" w:hAnsi="Times New Roman" w:cs="Times New Roman"/>
                <w:b w:val="0"/>
                <w:sz w:val="24"/>
                <w:szCs w:val="24"/>
              </w:rPr>
            </w:pPr>
            <w:r w:rsidRPr="009F176D">
              <w:rPr>
                <w:rFonts w:ascii="Times New Roman" w:hAnsi="Times New Roman" w:cs="Times New Roman"/>
                <w:b w:val="0"/>
                <w:sz w:val="24"/>
                <w:szCs w:val="24"/>
              </w:rPr>
              <w:t>Parceria entre empresas e instituições especializadas</w:t>
            </w: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O sentido do trabalho para pessoas com deficiência</w:t>
            </w: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Baixo nível de escolaridade</w:t>
            </w: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72B5E" w:rsidRPr="009F176D" w:rsidTr="00614F08">
        <w:trPr>
          <w:trHeight w:val="84"/>
        </w:trPr>
        <w:tc>
          <w:tcPr>
            <w:cnfStyle w:val="001000000000" w:firstRow="0" w:lastRow="0" w:firstColumn="1" w:lastColumn="0" w:oddVBand="0" w:evenVBand="0" w:oddHBand="0" w:evenHBand="0" w:firstRowFirstColumn="0" w:firstRowLastColumn="0" w:lastRowFirstColumn="0" w:lastRowLastColumn="0"/>
            <w:tcW w:w="6804" w:type="dxa"/>
          </w:tcPr>
          <w:p w:rsidR="00D72B5E" w:rsidRPr="009F176D" w:rsidRDefault="00D72B5E" w:rsidP="00614F08">
            <w:pPr>
              <w:ind w:firstLine="0"/>
              <w:jc w:val="left"/>
              <w:rPr>
                <w:rFonts w:ascii="Times New Roman" w:hAnsi="Times New Roman" w:cs="Times New Roman"/>
                <w:b w:val="0"/>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Baixa qualificação profissional</w:t>
            </w: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72B5E" w:rsidRPr="009F176D" w:rsidTr="00614F08">
        <w:trPr>
          <w:trHeight w:val="84"/>
        </w:trPr>
        <w:tc>
          <w:tcPr>
            <w:cnfStyle w:val="001000000000" w:firstRow="0" w:lastRow="0" w:firstColumn="1" w:lastColumn="0" w:oddVBand="0" w:evenVBand="0" w:oddHBand="0" w:evenHBand="0" w:firstRowFirstColumn="0" w:firstRowLastColumn="0" w:lastRowFirstColumn="0" w:lastRowLastColumn="0"/>
            <w:tcW w:w="6804" w:type="dxa"/>
          </w:tcPr>
          <w:p w:rsidR="00D72B5E" w:rsidRPr="009F176D" w:rsidRDefault="00D72B5E" w:rsidP="00614F08">
            <w:pPr>
              <w:ind w:firstLine="0"/>
              <w:jc w:val="left"/>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Baixos salários</w:t>
            </w: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72B5E" w:rsidRPr="009F176D" w:rsidTr="00614F08">
        <w:trPr>
          <w:trHeight w:val="84"/>
        </w:trPr>
        <w:tc>
          <w:tcPr>
            <w:cnfStyle w:val="001000000000" w:firstRow="0" w:lastRow="0" w:firstColumn="1" w:lastColumn="0" w:oddVBand="0" w:evenVBand="0" w:oddHBand="0" w:evenHBand="0" w:firstRowFirstColumn="0" w:firstRowLastColumn="0" w:lastRowFirstColumn="0" w:lastRowLastColumn="0"/>
            <w:tcW w:w="6804" w:type="dxa"/>
          </w:tcPr>
          <w:p w:rsidR="00D72B5E" w:rsidRPr="009F176D" w:rsidRDefault="00D72B5E" w:rsidP="00614F08">
            <w:pPr>
              <w:ind w:firstLine="0"/>
              <w:jc w:val="left"/>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Economia do país</w:t>
            </w: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72B5E" w:rsidRPr="009F176D" w:rsidTr="00614F08">
        <w:trPr>
          <w:trHeight w:val="84"/>
        </w:trPr>
        <w:tc>
          <w:tcPr>
            <w:cnfStyle w:val="001000000000" w:firstRow="0" w:lastRow="0" w:firstColumn="1" w:lastColumn="0" w:oddVBand="0" w:evenVBand="0" w:oddHBand="0" w:evenHBand="0" w:firstRowFirstColumn="0" w:firstRowLastColumn="0" w:lastRowFirstColumn="0" w:lastRowLastColumn="0"/>
            <w:tcW w:w="6804" w:type="dxa"/>
          </w:tcPr>
          <w:p w:rsidR="00D72B5E" w:rsidRPr="009F176D" w:rsidRDefault="00D72B5E" w:rsidP="00614F08">
            <w:pPr>
              <w:ind w:firstLine="0"/>
              <w:jc w:val="left"/>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 xml:space="preserve">Estigma da deficiência </w:t>
            </w: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72B5E" w:rsidRPr="009F176D" w:rsidTr="00614F08">
        <w:trPr>
          <w:trHeight w:val="84"/>
        </w:trPr>
        <w:tc>
          <w:tcPr>
            <w:cnfStyle w:val="001000000000" w:firstRow="0" w:lastRow="0" w:firstColumn="1" w:lastColumn="0" w:oddVBand="0" w:evenVBand="0" w:oddHBand="0" w:evenHBand="0" w:firstRowFirstColumn="0" w:firstRowLastColumn="0" w:lastRowFirstColumn="0" w:lastRowLastColumn="0"/>
            <w:tcW w:w="6804" w:type="dxa"/>
          </w:tcPr>
          <w:p w:rsidR="00D72B5E" w:rsidRPr="009F176D" w:rsidRDefault="00D72B5E" w:rsidP="00614F08">
            <w:pPr>
              <w:ind w:firstLine="0"/>
              <w:jc w:val="left"/>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Esfera familiar</w:t>
            </w: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72B5E" w:rsidRPr="009F176D" w:rsidTr="00614F08">
        <w:trPr>
          <w:trHeight w:val="84"/>
        </w:trPr>
        <w:tc>
          <w:tcPr>
            <w:cnfStyle w:val="001000000000" w:firstRow="0" w:lastRow="0" w:firstColumn="1" w:lastColumn="0" w:oddVBand="0" w:evenVBand="0" w:oddHBand="0" w:evenHBand="0" w:firstRowFirstColumn="0" w:firstRowLastColumn="0" w:lastRowFirstColumn="0" w:lastRowLastColumn="0"/>
            <w:tcW w:w="6804" w:type="dxa"/>
          </w:tcPr>
          <w:p w:rsidR="00D72B5E" w:rsidRPr="009F176D" w:rsidRDefault="00D72B5E" w:rsidP="00614F08">
            <w:pPr>
              <w:ind w:firstLine="0"/>
              <w:jc w:val="left"/>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Seletividade da deficiência</w:t>
            </w: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72B5E" w:rsidRPr="009F176D" w:rsidTr="00614F08">
        <w:trPr>
          <w:trHeight w:val="84"/>
        </w:trPr>
        <w:tc>
          <w:tcPr>
            <w:cnfStyle w:val="001000000000" w:firstRow="0" w:lastRow="0" w:firstColumn="1" w:lastColumn="0" w:oddVBand="0" w:evenVBand="0" w:oddHBand="0" w:evenHBand="0" w:firstRowFirstColumn="0" w:firstRowLastColumn="0" w:lastRowFirstColumn="0" w:lastRowLastColumn="0"/>
            <w:tcW w:w="6804" w:type="dxa"/>
          </w:tcPr>
          <w:p w:rsidR="00D72B5E" w:rsidRPr="009F176D" w:rsidRDefault="00D72B5E" w:rsidP="00614F08">
            <w:pPr>
              <w:ind w:firstLine="0"/>
              <w:jc w:val="left"/>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176D">
              <w:rPr>
                <w:rFonts w:ascii="Times New Roman" w:hAnsi="Times New Roman" w:cs="Times New Roman"/>
                <w:sz w:val="24"/>
                <w:szCs w:val="24"/>
              </w:rPr>
              <w:t>Gênero</w:t>
            </w:r>
          </w:p>
        </w:tc>
        <w:tc>
          <w:tcPr>
            <w:tcW w:w="6804" w:type="dxa"/>
          </w:tcPr>
          <w:p w:rsidR="00D72B5E" w:rsidRPr="009F176D" w:rsidRDefault="00D72B5E" w:rsidP="00614F08">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D72B5E" w:rsidRPr="009F176D" w:rsidRDefault="00D72B5E" w:rsidP="00D72B5E">
      <w:pPr>
        <w:ind w:firstLine="0"/>
        <w:rPr>
          <w:rFonts w:ascii="Times New Roman" w:hAnsi="Times New Roman" w:cs="Times New Roman"/>
          <w:sz w:val="24"/>
          <w:szCs w:val="24"/>
        </w:rPr>
      </w:pPr>
    </w:p>
    <w:p w:rsidR="00D72B5E" w:rsidRPr="009F176D" w:rsidRDefault="00D72B5E" w:rsidP="00D72B5E">
      <w:pPr>
        <w:rPr>
          <w:rFonts w:ascii="Times New Roman" w:hAnsi="Times New Roman" w:cs="Times New Roman"/>
          <w:b/>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O Emprego Apoiado</w:t>
      </w:r>
    </w:p>
    <w:p w:rsidR="00D72B5E" w:rsidRPr="009F176D" w:rsidRDefault="00D72B5E" w:rsidP="00D72B5E">
      <w:pPr>
        <w:rPr>
          <w:rFonts w:ascii="Times New Roman" w:hAnsi="Times New Roman" w:cs="Times New Roman"/>
          <w:b/>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Os estudos identificaram mais barreiras do que facilitadores, isso indica a importância de se pensar em ações e programas que auxiliem e permitam a acessibilidade de pessoas com deficiência no mercado de trabalho. O método do EA pode ser um destes, pois visa à inserção de pessoas com deficiência e pessoas em situação de exclusão social, com dificuldades de encontrar alternativas para acessar, se manter e se desenvolver em um trabalho</w:t>
      </w:r>
      <w:r>
        <w:rPr>
          <w:rFonts w:ascii="Times New Roman" w:hAnsi="Times New Roman" w:cs="Times New Roman"/>
          <w:sz w:val="24"/>
          <w:szCs w:val="24"/>
          <w:vertAlign w:val="superscript"/>
        </w:rPr>
        <w:t>29</w:t>
      </w:r>
      <w:r>
        <w:rPr>
          <w:rFonts w:ascii="Times New Roman" w:hAnsi="Times New Roman" w:cs="Times New Roman"/>
          <w:sz w:val="24"/>
          <w:szCs w:val="24"/>
        </w:rPr>
        <w:t xml:space="preserve">. </w:t>
      </w:r>
      <w:r w:rsidRPr="009F176D">
        <w:rPr>
          <w:rFonts w:ascii="Times New Roman" w:hAnsi="Times New Roman" w:cs="Times New Roman"/>
          <w:sz w:val="24"/>
          <w:szCs w:val="24"/>
        </w:rPr>
        <w:t>Dessa forma, o EA é uma estratégia que possibilita ultrapassar as barreiras encontradas e apoiar as questões facilitadoras no acesso e permanência de pessoas com deficiência no mercado de trabalho. Contudo, pode auxiliar no processo de ingresso e qualificar o desempenho do trabalhador, permitindo melhores condições de trabalho</w:t>
      </w:r>
      <w:r>
        <w:rPr>
          <w:rFonts w:ascii="Times New Roman" w:hAnsi="Times New Roman" w:cs="Times New Roman"/>
          <w:sz w:val="24"/>
          <w:szCs w:val="24"/>
          <w:vertAlign w:val="superscript"/>
        </w:rPr>
        <w:t>25</w:t>
      </w:r>
      <w:r w:rsidRPr="009F176D">
        <w:rPr>
          <w:rFonts w:ascii="Times New Roman" w:hAnsi="Times New Roman" w:cs="Times New Roman"/>
          <w:sz w:val="24"/>
          <w:szCs w:val="24"/>
        </w:rPr>
        <w:t>. O EA identifica que muitas empresas, pela obrigatoriedade da Lei de Cotas, oportunizam programas de empregabilidade. Mas, existem empresas que pelo grande número de pessoas que precisam ser contratadas realizam processos seletivos em massa, dificultando o trabalho em rede. O EA se torna inovador, pois, faz uma busca com base no projeto de vida e perfil vocacional de pessoas com deficiência</w:t>
      </w:r>
      <w:r>
        <w:rPr>
          <w:rFonts w:ascii="Times New Roman" w:hAnsi="Times New Roman" w:cs="Times New Roman"/>
          <w:sz w:val="24"/>
          <w:szCs w:val="24"/>
          <w:vertAlign w:val="superscript"/>
        </w:rPr>
        <w:t>30</w:t>
      </w:r>
      <w:r w:rsidRPr="009F176D">
        <w:rPr>
          <w:rFonts w:ascii="Times New Roman" w:hAnsi="Times New Roman" w:cs="Times New Roman"/>
          <w:sz w:val="24"/>
          <w:szCs w:val="24"/>
        </w:rPr>
        <w:t>. O EA, por desvelar a existência do outro, seus relacionamentos, seus interesses, suas estratégias de adaptação, suas histórias, faz com que o trabalho seja compatível com o perfil vocacional/profissional da pessoa com deficiência, o que reflete na permanência no trabalho</w:t>
      </w:r>
      <w:r>
        <w:rPr>
          <w:rFonts w:ascii="Times New Roman" w:hAnsi="Times New Roman" w:cs="Times New Roman"/>
          <w:sz w:val="24"/>
          <w:szCs w:val="24"/>
          <w:vertAlign w:val="superscript"/>
        </w:rPr>
        <w:t>30</w:t>
      </w:r>
      <w:r w:rsidRPr="009F176D">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O EA considera vagas em geral para o trabalho, que podem ser ocupadas por pessoas, com ou sem deficiência, pois se acredita que há uma tendência de que as vagas oferecidas para pessoas com deficiência são de tipos de trabalhos específicos para elas, o que limita as possibilidades de realização no trabalho</w:t>
      </w:r>
      <w:r>
        <w:rPr>
          <w:rFonts w:ascii="Times New Roman" w:hAnsi="Times New Roman" w:cs="Times New Roman"/>
          <w:sz w:val="24"/>
          <w:szCs w:val="24"/>
          <w:vertAlign w:val="superscript"/>
        </w:rPr>
        <w:t>30</w:t>
      </w:r>
      <w:r w:rsidRPr="009F176D">
        <w:rPr>
          <w:rFonts w:ascii="Times New Roman" w:hAnsi="Times New Roman" w:cs="Times New Roman"/>
          <w:sz w:val="24"/>
          <w:szCs w:val="24"/>
        </w:rPr>
        <w:t>. Torna-se importante também, pois negocia com as empresas as acomodações e adequações necessárias, atendendo ao mesmo tempo as necessidades da empresa e da pessoa com deficiência</w:t>
      </w:r>
      <w:r>
        <w:rPr>
          <w:rFonts w:ascii="Times New Roman" w:hAnsi="Times New Roman" w:cs="Times New Roman"/>
          <w:sz w:val="24"/>
          <w:szCs w:val="24"/>
          <w:vertAlign w:val="superscript"/>
        </w:rPr>
        <w:t>13</w:t>
      </w:r>
      <w:r w:rsidRPr="009F176D">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lastRenderedPageBreak/>
        <w:t>Por meio do EA as pessoas com deficiência que ingressam no trabalho devem receber os mesmos salários e benefícios que os demais trabalhadores, que realizam funções similares dentro da empresa. Neste sentido, o EA que foi criado para possibilitar a inclusão econômica e para o desenvolvimento inclusivo. Isto significa que através das políticas públicas que atendem toda a população, sejam promovidas ações para combater a pobreza e exclusão</w:t>
      </w:r>
      <w:r>
        <w:rPr>
          <w:rFonts w:ascii="Times New Roman" w:hAnsi="Times New Roman" w:cs="Times New Roman"/>
          <w:sz w:val="24"/>
          <w:szCs w:val="24"/>
          <w:vertAlign w:val="superscript"/>
        </w:rPr>
        <w:t>30</w:t>
      </w:r>
      <w:r w:rsidRPr="009F176D">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Um grande diferencial do EA são as formações profissionais, em que o indivíduo com deficiência conhece e aprende o trabalho real, em meio às relações de convivência, cultura e políticas na empresa. Os treinamentos são realizados no ambiente de trabalho juntamente com funcionários</w:t>
      </w:r>
      <w:r>
        <w:rPr>
          <w:rFonts w:ascii="Times New Roman" w:hAnsi="Times New Roman" w:cs="Times New Roman"/>
          <w:sz w:val="24"/>
          <w:szCs w:val="24"/>
          <w:vertAlign w:val="superscript"/>
        </w:rPr>
        <w:t>30</w:t>
      </w:r>
      <w:r w:rsidRPr="009F176D">
        <w:rPr>
          <w:rFonts w:ascii="Times New Roman" w:hAnsi="Times New Roman" w:cs="Times New Roman"/>
          <w:sz w:val="24"/>
          <w:szCs w:val="24"/>
        </w:rPr>
        <w:t>. Muitas vezes empresas não realizam o acolhimento de pessoas com deficiência. Com o EA é possível dialogar com a empresa, realizando palestras de sensibilização para apresentar perspectivas diferentes de pessoas com deficiência, evidenciando suas habilidades e potencialidades, e ainda facilitando o contato de funcionários com pessoas deficientes</w:t>
      </w:r>
      <w:r>
        <w:rPr>
          <w:rFonts w:ascii="Times New Roman" w:hAnsi="Times New Roman" w:cs="Times New Roman"/>
          <w:sz w:val="24"/>
          <w:szCs w:val="24"/>
          <w:vertAlign w:val="superscript"/>
        </w:rPr>
        <w:t>30</w:t>
      </w:r>
      <w:r w:rsidRPr="009F176D">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Um dos valores adotados pelo EA é que todas as pessoas são capazes de trabalhar e tem direito ao trabalho; O método reconhece e enfatiza os interesses e habilidades das pessoas com deficiência e não foca nas limitações, o que favorece a mudança de visão com relação à situação de incapacidade</w:t>
      </w:r>
      <w:r>
        <w:rPr>
          <w:rFonts w:ascii="Times New Roman" w:hAnsi="Times New Roman" w:cs="Times New Roman"/>
          <w:sz w:val="24"/>
          <w:szCs w:val="24"/>
          <w:vertAlign w:val="superscript"/>
        </w:rPr>
        <w:t>13, 30</w:t>
      </w:r>
      <w:r w:rsidRPr="009F176D">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O EA tem como foco a participação ativa da pessoa com deficiência e seus familiares, em que todos se envolvam no projeto de vida desta pessoa. No entanto, a organização e envolvimento familiar são importantes e podem facilitar o processo de inclusão do ser com deficiência no trabalho, incentivando nas escolhas do deficiente e, não tomando decisões por ela</w:t>
      </w:r>
      <w:r>
        <w:rPr>
          <w:rFonts w:ascii="Times New Roman" w:hAnsi="Times New Roman" w:cs="Times New Roman"/>
          <w:sz w:val="24"/>
          <w:szCs w:val="24"/>
          <w:vertAlign w:val="superscript"/>
        </w:rPr>
        <w:t>30</w:t>
      </w:r>
      <w:r w:rsidRPr="009F176D">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O profissional que presta o serviço de EA é chamado de técnico. Este deve ter completado o ensino médio, sendo que, alguns têm nível superior, na maioria das vezes, em psicologia, terapia ocupacional, administração, pedagogia, serviço social, sociologia, entre outras áreas. Com isso, ter profissionais de diversas áreas trabalhando como técnicos em EA se torna uma forma de enriquecer a prática, pois, cada um apresenta conhecimentos específicos e olhares de diferentes formações</w:t>
      </w:r>
      <w:r>
        <w:rPr>
          <w:rFonts w:ascii="Times New Roman" w:hAnsi="Times New Roman" w:cs="Times New Roman"/>
          <w:sz w:val="24"/>
          <w:szCs w:val="24"/>
          <w:vertAlign w:val="superscript"/>
        </w:rPr>
        <w:t>30</w:t>
      </w:r>
      <w:r w:rsidRPr="009F176D">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Na primeira fase do EA o técnico irá, eventualmente, conhecer a pessoa em situação de exclusão social, a qual tem o desejo de trabalhar, sendo que sua família irá estimular, descobrir preferências, habilidades e características deste indivíduo, bem como compreender o contexto em que vive e suas relações pessoais. Através de uma entrevista, irá iniciar o processo e avaliar se o método é ou não necessário para o mesmo, coletando informações e identificando o seu “perfil vocacional”</w:t>
      </w:r>
      <w:r>
        <w:rPr>
          <w:rFonts w:ascii="Times New Roman" w:hAnsi="Times New Roman" w:cs="Times New Roman"/>
          <w:sz w:val="24"/>
          <w:szCs w:val="24"/>
          <w:vertAlign w:val="superscript"/>
        </w:rPr>
        <w:t>30</w:t>
      </w:r>
      <w:r>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lastRenderedPageBreak/>
        <w:t>Posteriormente a isso, inicia-se a fase de desenvolvimento, na qual, se verifica a compatibilidade entre o perfil da pessoa, com o do possível trabalho a ser executado.  Analisam-se as funções que devem ser realizadas, levando em conta a cultura da empresa e as suas exigências. O técnico pactua com o empregador, soluções para fazer as acomodações necessárias e adequações que atendam às necessidades da pessoa e, ao mesmo tempo, da empresa</w:t>
      </w:r>
      <w:r>
        <w:rPr>
          <w:rFonts w:ascii="Times New Roman" w:hAnsi="Times New Roman" w:cs="Times New Roman"/>
          <w:sz w:val="24"/>
          <w:szCs w:val="24"/>
          <w:vertAlign w:val="superscript"/>
        </w:rPr>
        <w:t>13</w:t>
      </w:r>
      <w:r>
        <w:rPr>
          <w:rFonts w:ascii="Times New Roman" w:hAnsi="Times New Roman" w:cs="Times New Roman"/>
          <w:sz w:val="24"/>
          <w:szCs w:val="24"/>
        </w:rPr>
        <w:t xml:space="preserve">. </w:t>
      </w:r>
      <w:r w:rsidRPr="009F176D">
        <w:rPr>
          <w:rFonts w:ascii="Times New Roman" w:hAnsi="Times New Roman" w:cs="Times New Roman"/>
          <w:sz w:val="24"/>
          <w:szCs w:val="24"/>
        </w:rPr>
        <w:t>Havendo a contratação e a análise das tarefas designadas, elabora-se um Plano Individual de Treinamento e Inclusão Social. Este processo, chamado de acompanhamento, consiste em auxiliar o ser na execução de suas funções, fazendo os ajustes necessários, para que assim, ela a realize de forma satisfatória</w:t>
      </w:r>
      <w:r>
        <w:rPr>
          <w:rFonts w:ascii="Times New Roman" w:hAnsi="Times New Roman" w:cs="Times New Roman"/>
          <w:sz w:val="24"/>
          <w:szCs w:val="24"/>
          <w:vertAlign w:val="superscript"/>
        </w:rPr>
        <w:t>13</w:t>
      </w:r>
      <w:r w:rsidRPr="009F176D">
        <w:rPr>
          <w:rFonts w:ascii="Times New Roman" w:hAnsi="Times New Roman" w:cs="Times New Roman"/>
          <w:sz w:val="24"/>
          <w:szCs w:val="24"/>
        </w:rPr>
        <w:t>.</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Limitações do estudo</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ab/>
      </w: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 xml:space="preserve">Ainda que se tenha obtido resultados pela revisão integrativa, foram encontrados poucos artigos que pesquisaram e evidenciaram o tema apresentado, menor ainda, foi o índice de artigos que abordaram o EA. Também, se observou que nenhum artigo abordou experiências em que o EA foi utilizado como estratégia para inclusão e permanência de pessoas com deficiência no mercado de trabalho. Assim como, poucos trabalhos relataram sobre sentidos do trabalho para pessoas com deficiência. Estes fatores são considerados limitadores na inclusão e permanência de pessoas com deficiência no mercado de trabalho, uma vez que, o EA não foi ainda reconhecido como uma estratégia de suporte à inclusão, no âmbito do trabalho. Estudos brasileiros e realidade brasileira apresentam pequena abrangência e vidência baixas. A pesquisa foi limitada pelos estudos encontrados somente na língua portuguesa. Se o estudo abrangesse outros países, poderia ter maior potencial de impacto. </w:t>
      </w:r>
    </w:p>
    <w:p w:rsidR="00D72B5E" w:rsidRDefault="00D72B5E" w:rsidP="00D72B5E">
      <w:pPr>
        <w:rPr>
          <w:rFonts w:ascii="Times New Roman" w:hAnsi="Times New Roman" w:cs="Times New Roman"/>
          <w:sz w:val="24"/>
          <w:szCs w:val="24"/>
        </w:rPr>
      </w:pP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b/>
          <w:sz w:val="24"/>
          <w:szCs w:val="24"/>
        </w:rPr>
      </w:pPr>
      <w:r w:rsidRPr="009F176D">
        <w:rPr>
          <w:rFonts w:ascii="Times New Roman" w:hAnsi="Times New Roman" w:cs="Times New Roman"/>
          <w:b/>
          <w:sz w:val="24"/>
          <w:szCs w:val="24"/>
        </w:rPr>
        <w:t xml:space="preserve">CONCLUSÃO </w:t>
      </w:r>
    </w:p>
    <w:p w:rsidR="00D72B5E" w:rsidRPr="009F176D" w:rsidRDefault="00D72B5E" w:rsidP="00D72B5E">
      <w:pPr>
        <w:rPr>
          <w:rFonts w:ascii="Times New Roman" w:hAnsi="Times New Roman" w:cs="Times New Roman"/>
          <w:sz w:val="24"/>
          <w:szCs w:val="24"/>
        </w:rPr>
      </w:pPr>
    </w:p>
    <w:p w:rsidR="00D72B5E" w:rsidRPr="009F176D" w:rsidRDefault="00D72B5E" w:rsidP="00D72B5E">
      <w:pPr>
        <w:ind w:firstLine="0"/>
        <w:rPr>
          <w:rFonts w:ascii="Times New Roman" w:hAnsi="Times New Roman" w:cs="Times New Roman"/>
          <w:sz w:val="24"/>
          <w:szCs w:val="24"/>
        </w:rPr>
      </w:pPr>
      <w:r w:rsidRPr="009F176D">
        <w:rPr>
          <w:rFonts w:ascii="Times New Roman" w:hAnsi="Times New Roman" w:cs="Times New Roman"/>
          <w:sz w:val="24"/>
          <w:szCs w:val="24"/>
        </w:rPr>
        <w:t xml:space="preserve">A partir da pesquisa realizada, identificou-se que ainda existem muitos obstáculos a serem ultrapassados para a inclusão efetiva de pessoas com deficiência acessarem e permanecerem no mercado de trabalho. Esta pesquisa torna-se importante por contribuir com empresas e organizações para análise das barreiras e facilitadores encontrados, afim de uma gestão humanizada e eficiente, com a formação de estratégias que envolvam práticas inclusivas, objetivando a construção de uma sociedade mais justa e igualitária, por meio da inclusão das pessoas com deficiência no mercado de trabalho. Pessoas com deficiência, em grande maioria, </w:t>
      </w:r>
      <w:r w:rsidRPr="009F176D">
        <w:rPr>
          <w:rFonts w:ascii="Times New Roman" w:hAnsi="Times New Roman" w:cs="Times New Roman"/>
          <w:sz w:val="24"/>
          <w:szCs w:val="24"/>
        </w:rPr>
        <w:lastRenderedPageBreak/>
        <w:t xml:space="preserve">ainda ficam anos sem perspectiva de conseguir um emprego, com a possibilidade do EA, criam-se elementos cruciais e diferenciadores que são as possibilidades de ajuda, apoio necessário, dentro e fora, do local do trabalho e o acompanhamento profissional durante este processo. </w:t>
      </w:r>
    </w:p>
    <w:p w:rsidR="00D72B5E" w:rsidRPr="009F176D" w:rsidRDefault="00D72B5E" w:rsidP="00D72B5E">
      <w:pPr>
        <w:rPr>
          <w:rFonts w:ascii="Times New Roman" w:hAnsi="Times New Roman" w:cs="Times New Roman"/>
          <w:sz w:val="24"/>
          <w:szCs w:val="24"/>
        </w:rPr>
      </w:pPr>
      <w:r w:rsidRPr="009F176D">
        <w:rPr>
          <w:rFonts w:ascii="Times New Roman" w:hAnsi="Times New Roman" w:cs="Times New Roman"/>
          <w:sz w:val="24"/>
          <w:szCs w:val="24"/>
        </w:rPr>
        <w:t xml:space="preserve">Sugere-se que mais pesquisas deste cunho sejam realizadas e evidenciem a atual situação de indivíduos com deficiência no âmbito do trabalho. No entanto, dessa forma se tenha maior relevância social e, assim, seja possível ter argumentos e gerar incentivos para empresas e organizações realizarem melhorias e, as pessoas com deficiência buscarem seus direitos.  </w:t>
      </w:r>
    </w:p>
    <w:p w:rsidR="00D72B5E" w:rsidRDefault="00D72B5E" w:rsidP="00D72B5E">
      <w:pPr>
        <w:spacing w:line="240" w:lineRule="auto"/>
        <w:rPr>
          <w:rFonts w:ascii="Times New Roman" w:hAnsi="Times New Roman" w:cs="Times New Roman"/>
          <w:sz w:val="24"/>
          <w:szCs w:val="24"/>
        </w:rPr>
      </w:pPr>
    </w:p>
    <w:p w:rsidR="00D72B5E" w:rsidRPr="009F176D" w:rsidRDefault="00D72B5E" w:rsidP="00D72B5E">
      <w:pPr>
        <w:spacing w:line="240" w:lineRule="auto"/>
        <w:rPr>
          <w:rFonts w:ascii="Times New Roman" w:hAnsi="Times New Roman" w:cs="Times New Roman"/>
          <w:sz w:val="24"/>
          <w:szCs w:val="24"/>
        </w:rPr>
      </w:pPr>
    </w:p>
    <w:p w:rsidR="00D72B5E" w:rsidRDefault="00D72B5E" w:rsidP="00D72B5E">
      <w:pPr>
        <w:spacing w:line="240" w:lineRule="auto"/>
        <w:ind w:firstLine="0"/>
        <w:rPr>
          <w:rFonts w:ascii="Times New Roman" w:hAnsi="Times New Roman" w:cs="Times New Roman"/>
          <w:b/>
          <w:sz w:val="24"/>
          <w:szCs w:val="24"/>
        </w:rPr>
      </w:pPr>
      <w:r w:rsidRPr="009F176D">
        <w:rPr>
          <w:rFonts w:ascii="Times New Roman" w:hAnsi="Times New Roman" w:cs="Times New Roman"/>
          <w:b/>
          <w:sz w:val="24"/>
          <w:szCs w:val="24"/>
        </w:rPr>
        <w:t>REFERÊNCIAS</w:t>
      </w:r>
      <w:r>
        <w:rPr>
          <w:rFonts w:ascii="Times New Roman" w:hAnsi="Times New Roman" w:cs="Times New Roman"/>
          <w:b/>
          <w:sz w:val="24"/>
          <w:szCs w:val="24"/>
        </w:rPr>
        <w:t xml:space="preserve"> </w:t>
      </w:r>
    </w:p>
    <w:p w:rsidR="00D72B5E" w:rsidRDefault="00D72B5E" w:rsidP="00D72B5E">
      <w:pPr>
        <w:spacing w:line="240" w:lineRule="auto"/>
        <w:ind w:firstLine="0"/>
        <w:rPr>
          <w:rFonts w:ascii="Times New Roman" w:hAnsi="Times New Roman" w:cs="Times New Roman"/>
          <w:b/>
          <w:sz w:val="24"/>
          <w:szCs w:val="24"/>
        </w:rPr>
      </w:pPr>
    </w:p>
    <w:p w:rsidR="00D72B5E" w:rsidRPr="00D93D9D" w:rsidRDefault="00D72B5E" w:rsidP="00D72B5E">
      <w:pPr>
        <w:spacing w:line="240" w:lineRule="auto"/>
        <w:ind w:firstLine="0"/>
        <w:jc w:val="left"/>
        <w:rPr>
          <w:rFonts w:ascii="Times New Roman" w:hAnsi="Times New Roman" w:cs="Times New Roman"/>
          <w:sz w:val="24"/>
          <w:szCs w:val="24"/>
        </w:rPr>
      </w:pPr>
      <w:r w:rsidRPr="00D93D9D">
        <w:rPr>
          <w:rFonts w:ascii="Times New Roman" w:hAnsi="Times New Roman" w:cs="Times New Roman"/>
          <w:sz w:val="24"/>
          <w:szCs w:val="24"/>
        </w:rPr>
        <w:t>1. Organização Mundial da Saúde (OMS).</w:t>
      </w:r>
      <w:r w:rsidRPr="00D93D9D">
        <w:rPr>
          <w:rFonts w:ascii="Times New Roman" w:hAnsi="Times New Roman" w:cs="Times New Roman"/>
          <w:b/>
          <w:sz w:val="24"/>
          <w:szCs w:val="24"/>
        </w:rPr>
        <w:t xml:space="preserve"> Relatório mundial sobre a deficiência. </w:t>
      </w:r>
      <w:r w:rsidRPr="00D93D9D">
        <w:rPr>
          <w:rFonts w:ascii="Times New Roman" w:hAnsi="Times New Roman" w:cs="Times New Roman"/>
          <w:sz w:val="24"/>
          <w:szCs w:val="24"/>
        </w:rPr>
        <w:t xml:space="preserve">[Internet] São Paulo, SP, 2011. [acesso em 07 jan 2018]. Disponível em: </w:t>
      </w:r>
      <w:hyperlink r:id="rId4" w:history="1">
        <w:r w:rsidRPr="00D93D9D">
          <w:rPr>
            <w:rStyle w:val="Hyperlink"/>
            <w:rFonts w:ascii="Times New Roman" w:hAnsi="Times New Roman" w:cs="Times New Roman"/>
            <w:color w:val="auto"/>
            <w:sz w:val="24"/>
            <w:szCs w:val="24"/>
          </w:rPr>
          <w:t>http://www.pessoacomdeficiencia.sp.gov.br/usr/share/documents/RELATORIO_MUNDIAL_COMPLETO.pdf</w:t>
        </w:r>
      </w:hyperlink>
      <w:r w:rsidRPr="00D93D9D">
        <w:rPr>
          <w:rFonts w:ascii="Times New Roman" w:hAnsi="Times New Roman" w:cs="Times New Roman"/>
          <w:sz w:val="24"/>
          <w:szCs w:val="24"/>
        </w:rPr>
        <w:t xml:space="preserve"> </w:t>
      </w:r>
    </w:p>
    <w:p w:rsidR="00D72B5E" w:rsidRDefault="00D72B5E" w:rsidP="00D72B5E">
      <w:pPr>
        <w:spacing w:line="480" w:lineRule="auto"/>
        <w:ind w:firstLine="0"/>
        <w:jc w:val="left"/>
        <w:rPr>
          <w:rFonts w:ascii="Times New Roman" w:hAnsi="Times New Roman" w:cs="Times New Roman"/>
          <w:sz w:val="24"/>
          <w:szCs w:val="24"/>
        </w:rPr>
      </w:pPr>
    </w:p>
    <w:p w:rsidR="00D72B5E" w:rsidRPr="00D93D9D"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2. Oliveira LMB.</w:t>
      </w:r>
      <w:r w:rsidRPr="008463B5">
        <w:rPr>
          <w:rFonts w:ascii="Times New Roman" w:hAnsi="Times New Roman" w:cs="Times New Roman"/>
          <w:sz w:val="24"/>
          <w:szCs w:val="24"/>
        </w:rPr>
        <w:t xml:space="preserve"> </w:t>
      </w:r>
      <w:r>
        <w:rPr>
          <w:rFonts w:ascii="Times New Roman" w:hAnsi="Times New Roman" w:cs="Times New Roman"/>
          <w:b/>
          <w:sz w:val="24"/>
          <w:szCs w:val="24"/>
        </w:rPr>
        <w:t>Cartilha do Censo 2010</w:t>
      </w:r>
      <w:r w:rsidRPr="004B7AC0">
        <w:rPr>
          <w:rFonts w:ascii="Times New Roman" w:hAnsi="Times New Roman" w:cs="Times New Roman"/>
          <w:b/>
          <w:sz w:val="24"/>
          <w:szCs w:val="24"/>
        </w:rPr>
        <w:t>: Pessoas com Deficiência</w:t>
      </w:r>
      <w:r w:rsidRPr="00D53F31">
        <w:rPr>
          <w:rFonts w:ascii="Times New Roman" w:hAnsi="Times New Roman" w:cs="Times New Roman"/>
          <w:sz w:val="24"/>
          <w:szCs w:val="24"/>
        </w:rPr>
        <w:t>.</w:t>
      </w:r>
      <w:r>
        <w:rPr>
          <w:rFonts w:ascii="Times New Roman" w:hAnsi="Times New Roman" w:cs="Times New Roman"/>
          <w:sz w:val="24"/>
          <w:szCs w:val="24"/>
        </w:rPr>
        <w:t xml:space="preserve"> [Internet]</w:t>
      </w:r>
      <w:r w:rsidRPr="00D53F31">
        <w:rPr>
          <w:rFonts w:ascii="Times New Roman" w:hAnsi="Times New Roman" w:cs="Times New Roman"/>
          <w:sz w:val="24"/>
          <w:szCs w:val="24"/>
        </w:rPr>
        <w:t xml:space="preserve"> </w:t>
      </w:r>
      <w:r w:rsidRPr="008463B5">
        <w:rPr>
          <w:rFonts w:ascii="Times New Roman" w:hAnsi="Times New Roman" w:cs="Times New Roman"/>
          <w:sz w:val="24"/>
          <w:szCs w:val="24"/>
        </w:rPr>
        <w:t>Brasília: SDH-PR/SNPD, 2012.</w:t>
      </w:r>
      <w:r>
        <w:rPr>
          <w:rFonts w:ascii="Times New Roman" w:hAnsi="Times New Roman" w:cs="Times New Roman"/>
          <w:sz w:val="24"/>
          <w:szCs w:val="24"/>
        </w:rPr>
        <w:t xml:space="preserve"> [acesso em 07 jan 2018] Disponível em: </w:t>
      </w:r>
      <w:hyperlink r:id="rId5" w:history="1">
        <w:r w:rsidRPr="00D93D9D">
          <w:rPr>
            <w:rStyle w:val="Hyperlink"/>
            <w:rFonts w:ascii="Times New Roman" w:hAnsi="Times New Roman" w:cs="Times New Roman"/>
            <w:color w:val="auto"/>
            <w:sz w:val="24"/>
            <w:szCs w:val="24"/>
          </w:rPr>
          <w:t>http://www.pessoacomdeficiencia.gov.br/app/sites/default/files/publicacoes/cartilha-censo-2010-pessoas-com-deficienciareduzido.pdf</w:t>
        </w:r>
      </w:hyperlink>
      <w:r w:rsidRPr="00D93D9D">
        <w:rPr>
          <w:rFonts w:ascii="Times New Roman" w:hAnsi="Times New Roman" w:cs="Times New Roman"/>
          <w:sz w:val="24"/>
          <w:szCs w:val="24"/>
        </w:rPr>
        <w:t xml:space="preserve">  </w:t>
      </w:r>
    </w:p>
    <w:p w:rsidR="00D72B5E" w:rsidRDefault="00D72B5E" w:rsidP="00D72B5E">
      <w:pPr>
        <w:spacing w:line="480" w:lineRule="auto"/>
        <w:ind w:firstLine="0"/>
        <w:jc w:val="left"/>
        <w:rPr>
          <w:rFonts w:ascii="Times New Roman" w:hAnsi="Times New Roman" w:cs="Times New Roman"/>
          <w:sz w:val="24"/>
          <w:szCs w:val="24"/>
        </w:rPr>
      </w:pPr>
    </w:p>
    <w:p w:rsidR="00D72B5E" w:rsidRPr="00D93D9D" w:rsidRDefault="00D72B5E" w:rsidP="00D72B5E">
      <w:pPr>
        <w:spacing w:line="240" w:lineRule="auto"/>
        <w:ind w:firstLine="0"/>
        <w:jc w:val="left"/>
        <w:rPr>
          <w:rFonts w:ascii="Times New Roman" w:hAnsi="Times New Roman" w:cs="Times New Roman"/>
          <w:sz w:val="24"/>
          <w:szCs w:val="24"/>
        </w:rPr>
      </w:pPr>
      <w:r w:rsidRPr="00D93D9D">
        <w:rPr>
          <w:rFonts w:ascii="Times New Roman" w:hAnsi="Times New Roman" w:cs="Times New Roman"/>
          <w:sz w:val="24"/>
          <w:szCs w:val="24"/>
        </w:rPr>
        <w:t>3. Secretaria de Direito Humanos.</w:t>
      </w:r>
      <w:r w:rsidRPr="00D93D9D">
        <w:rPr>
          <w:rFonts w:ascii="Times New Roman" w:hAnsi="Times New Roman" w:cs="Times New Roman"/>
          <w:b/>
          <w:sz w:val="24"/>
          <w:szCs w:val="24"/>
        </w:rPr>
        <w:t xml:space="preserve"> Convenção sobre os Direitos das Pessoas com Deficiência: Protocolo Facultativo à Convenção sobre os Direitos das Pessoas com Deficiência. </w:t>
      </w:r>
      <w:r w:rsidRPr="00D93D9D">
        <w:rPr>
          <w:rFonts w:ascii="Times New Roman" w:hAnsi="Times New Roman" w:cs="Times New Roman"/>
          <w:sz w:val="24"/>
          <w:szCs w:val="24"/>
        </w:rPr>
        <w:t xml:space="preserve">Decreto Legislativo nº 186, de 09 de julho de 2008: Decreto nº 6.949, de 25 de agosto de 2009. [Internet] 4ª Ed., rev. e atual. Brasília, 2010. [acesso em 07 jan 2018] Disponível em: </w:t>
      </w:r>
      <w:hyperlink r:id="rId6" w:history="1">
        <w:r w:rsidRPr="00D93D9D">
          <w:rPr>
            <w:rStyle w:val="Hyperlink"/>
            <w:rFonts w:ascii="Times New Roman" w:hAnsi="Times New Roman" w:cs="Times New Roman"/>
            <w:color w:val="auto"/>
            <w:sz w:val="24"/>
            <w:szCs w:val="24"/>
          </w:rPr>
          <w:t>http://www.pessoacomdeficiencia.gov.br/app/sites/default/files/publicacoes/convencaopessoascomdeficiencia.pdf</w:t>
        </w:r>
      </w:hyperlink>
      <w:r w:rsidRPr="00D93D9D">
        <w:rPr>
          <w:rFonts w:ascii="Times New Roman" w:hAnsi="Times New Roman" w:cs="Times New Roman"/>
          <w:sz w:val="24"/>
          <w:szCs w:val="24"/>
        </w:rPr>
        <w:t xml:space="preserve"> </w:t>
      </w:r>
    </w:p>
    <w:p w:rsidR="00D72B5E" w:rsidRDefault="00D72B5E" w:rsidP="00D72B5E">
      <w:pPr>
        <w:spacing w:line="480" w:lineRule="auto"/>
        <w:ind w:firstLine="0"/>
        <w:jc w:val="left"/>
        <w:rPr>
          <w:rFonts w:ascii="Times New Roman" w:hAnsi="Times New Roman" w:cs="Times New Roman"/>
          <w:sz w:val="24"/>
          <w:szCs w:val="24"/>
        </w:rPr>
      </w:pPr>
    </w:p>
    <w:p w:rsidR="00D72B5E" w:rsidRPr="00D93D9D"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4</w:t>
      </w:r>
      <w:r w:rsidRPr="00D93D9D">
        <w:rPr>
          <w:rFonts w:ascii="Times New Roman" w:hAnsi="Times New Roman" w:cs="Times New Roman"/>
          <w:sz w:val="24"/>
          <w:szCs w:val="24"/>
        </w:rPr>
        <w:t xml:space="preserve">. Brasil. </w:t>
      </w:r>
      <w:r w:rsidRPr="00D93D9D">
        <w:rPr>
          <w:rFonts w:ascii="Times New Roman" w:hAnsi="Times New Roman" w:cs="Times New Roman"/>
          <w:b/>
          <w:sz w:val="24"/>
          <w:szCs w:val="24"/>
        </w:rPr>
        <w:t>Lei nº. 13.146, de 6 de julho de 2015</w:t>
      </w:r>
      <w:r w:rsidRPr="00D93D9D">
        <w:rPr>
          <w:rFonts w:ascii="Times New Roman" w:hAnsi="Times New Roman" w:cs="Times New Roman"/>
          <w:sz w:val="24"/>
          <w:szCs w:val="24"/>
        </w:rPr>
        <w:t>. Institui a Lei Brasileira de Inclusão da Pessoa com Deficiência (Estatuto da Pessoa com Deficiência). [Internet] Brasília, DF, 6 jul. 2015.[acesso em 27 nov 2016]</w:t>
      </w:r>
      <w:r w:rsidRPr="00D93D9D">
        <w:rPr>
          <w:rFonts w:ascii="Times New Roman" w:hAnsi="Times New Roman" w:cs="Times New Roman"/>
          <w:b/>
          <w:sz w:val="24"/>
          <w:szCs w:val="24"/>
        </w:rPr>
        <w:t xml:space="preserve"> </w:t>
      </w:r>
      <w:r w:rsidRPr="00D93D9D">
        <w:rPr>
          <w:rFonts w:ascii="Times New Roman" w:hAnsi="Times New Roman" w:cs="Times New Roman"/>
          <w:sz w:val="24"/>
          <w:szCs w:val="24"/>
        </w:rPr>
        <w:t xml:space="preserve">Disponível em: </w:t>
      </w:r>
      <w:hyperlink r:id="rId7" w:history="1">
        <w:r w:rsidRPr="00D93D9D">
          <w:rPr>
            <w:rStyle w:val="Hyperlink"/>
            <w:rFonts w:ascii="Times New Roman" w:hAnsi="Times New Roman" w:cs="Times New Roman"/>
            <w:color w:val="auto"/>
            <w:sz w:val="24"/>
            <w:szCs w:val="24"/>
          </w:rPr>
          <w:t>http://www.planalto.gov.br/ccivil_03/_ato2015-2018/2015/lei/l13146.htm</w:t>
        </w:r>
      </w:hyperlink>
    </w:p>
    <w:p w:rsidR="00D72B5E" w:rsidRDefault="00D72B5E" w:rsidP="00D72B5E">
      <w:pPr>
        <w:spacing w:line="480" w:lineRule="auto"/>
        <w:ind w:firstLine="0"/>
        <w:jc w:val="left"/>
        <w:rPr>
          <w:rFonts w:ascii="Times New Roman" w:hAnsi="Times New Roman" w:cs="Times New Roman"/>
          <w:b/>
          <w:sz w:val="24"/>
          <w:szCs w:val="24"/>
        </w:rPr>
      </w:pPr>
    </w:p>
    <w:p w:rsidR="00D72B5E"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5</w:t>
      </w:r>
      <w:r w:rsidRPr="007657FF">
        <w:rPr>
          <w:rFonts w:ascii="Times New Roman" w:hAnsi="Times New Roman" w:cs="Times New Roman"/>
          <w:sz w:val="24"/>
          <w:szCs w:val="24"/>
        </w:rPr>
        <w:t>.</w:t>
      </w:r>
      <w:r w:rsidRPr="007657FF">
        <w:rPr>
          <w:rFonts w:ascii="Times New Roman" w:hAnsi="Times New Roman" w:cs="Times New Roman"/>
          <w:b/>
          <w:sz w:val="24"/>
          <w:szCs w:val="24"/>
        </w:rPr>
        <w:t xml:space="preserve"> </w:t>
      </w:r>
      <w:r w:rsidRPr="00C740A6">
        <w:rPr>
          <w:rFonts w:ascii="Times New Roman" w:hAnsi="Times New Roman" w:cs="Times New Roman"/>
          <w:sz w:val="24"/>
          <w:szCs w:val="24"/>
        </w:rPr>
        <w:t>Fonseca RTM.</w:t>
      </w:r>
      <w:r>
        <w:rPr>
          <w:rFonts w:ascii="Times New Roman" w:hAnsi="Times New Roman" w:cs="Times New Roman"/>
          <w:b/>
          <w:sz w:val="24"/>
          <w:szCs w:val="24"/>
        </w:rPr>
        <w:t xml:space="preserve"> Artigo 27</w:t>
      </w:r>
      <w:r w:rsidRPr="004B7AC0">
        <w:rPr>
          <w:rFonts w:ascii="Times New Roman" w:hAnsi="Times New Roman" w:cs="Times New Roman"/>
          <w:b/>
          <w:sz w:val="24"/>
          <w:szCs w:val="24"/>
        </w:rPr>
        <w:t>: Trabalho e emprego.</w:t>
      </w:r>
      <w:r w:rsidRPr="00C740A6">
        <w:rPr>
          <w:rFonts w:ascii="Times New Roman" w:hAnsi="Times New Roman" w:cs="Times New Roman"/>
          <w:sz w:val="24"/>
          <w:szCs w:val="24"/>
        </w:rPr>
        <w:t xml:space="preserve"> In: Resende APC, Vital FMP [organizadoras]. A Convenção sobre Direitos das Pessoas com Deficiência comentada. </w:t>
      </w:r>
      <w:r>
        <w:rPr>
          <w:rFonts w:ascii="Times New Roman" w:hAnsi="Times New Roman" w:cs="Times New Roman"/>
          <w:sz w:val="24"/>
          <w:szCs w:val="24"/>
        </w:rPr>
        <w:t xml:space="preserve">[Internet] </w:t>
      </w:r>
      <w:r w:rsidRPr="00C740A6">
        <w:rPr>
          <w:rFonts w:ascii="Times New Roman" w:hAnsi="Times New Roman" w:cs="Times New Roman"/>
          <w:sz w:val="24"/>
          <w:szCs w:val="24"/>
        </w:rPr>
        <w:t>Brasília: Secretaria Especial dos Direitos Humanos, 2008.</w:t>
      </w:r>
      <w:r>
        <w:rPr>
          <w:rFonts w:ascii="Times New Roman" w:hAnsi="Times New Roman" w:cs="Times New Roman"/>
          <w:sz w:val="24"/>
          <w:szCs w:val="24"/>
        </w:rPr>
        <w:t xml:space="preserve"> p. 93-95. [acesso em 07 jan 2018] Disponível em</w:t>
      </w:r>
      <w:r w:rsidRPr="00D93D9D">
        <w:rPr>
          <w:rFonts w:ascii="Times New Roman" w:hAnsi="Times New Roman" w:cs="Times New Roman"/>
          <w:sz w:val="24"/>
          <w:szCs w:val="24"/>
        </w:rPr>
        <w:t xml:space="preserve">: </w:t>
      </w:r>
      <w:r w:rsidRPr="00D93D9D">
        <w:t xml:space="preserve"> </w:t>
      </w:r>
      <w:hyperlink r:id="rId8" w:history="1">
        <w:r w:rsidRPr="00D93D9D">
          <w:rPr>
            <w:rStyle w:val="Hyperlink"/>
            <w:rFonts w:ascii="Times New Roman" w:hAnsi="Times New Roman" w:cs="Times New Roman"/>
            <w:color w:val="auto"/>
            <w:sz w:val="24"/>
            <w:szCs w:val="24"/>
          </w:rPr>
          <w:t>https://www.governoeletronico.gov.br/documentos-e-arquivos/A%20Convencao%20sobre%20os%20Direitos%20das%20Pessoas%20com%20Deficiencia%20Comentada.pdf</w:t>
        </w:r>
      </w:hyperlink>
    </w:p>
    <w:p w:rsidR="00D72B5E" w:rsidRDefault="00D72B5E" w:rsidP="00D72B5E">
      <w:pPr>
        <w:spacing w:line="480" w:lineRule="auto"/>
        <w:ind w:firstLine="0"/>
        <w:jc w:val="left"/>
        <w:rPr>
          <w:rFonts w:ascii="Times New Roman" w:hAnsi="Times New Roman" w:cs="Times New Roman"/>
          <w:sz w:val="24"/>
          <w:szCs w:val="24"/>
        </w:rPr>
      </w:pPr>
    </w:p>
    <w:p w:rsidR="00D72B5E" w:rsidRPr="00900C39"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900C39">
        <w:rPr>
          <w:rFonts w:ascii="Times New Roman" w:hAnsi="Times New Roman" w:cs="Times New Roman"/>
          <w:sz w:val="24"/>
          <w:szCs w:val="24"/>
        </w:rPr>
        <w:t xml:space="preserve">Neves-Silva P, Prais FG, Silveira AM. </w:t>
      </w:r>
      <w:r w:rsidRPr="00900C39">
        <w:rPr>
          <w:rFonts w:ascii="Times New Roman" w:hAnsi="Times New Roman" w:cs="Times New Roman"/>
          <w:b/>
          <w:sz w:val="24"/>
          <w:szCs w:val="24"/>
        </w:rPr>
        <w:t>Inclusão da pessoa com deficiência no mercado de trabalho em Belo Horizonte, Brasil</w:t>
      </w:r>
      <w:r w:rsidRPr="00900C39">
        <w:rPr>
          <w:rFonts w:ascii="Times New Roman" w:hAnsi="Times New Roman" w:cs="Times New Roman"/>
          <w:sz w:val="24"/>
          <w:szCs w:val="24"/>
        </w:rPr>
        <w:t>: cenário e perspectiva. Cien Saude Colet 2015; 20(8):</w:t>
      </w:r>
      <w:r>
        <w:rPr>
          <w:rFonts w:ascii="Times New Roman" w:hAnsi="Times New Roman" w:cs="Times New Roman"/>
          <w:sz w:val="24"/>
          <w:szCs w:val="24"/>
        </w:rPr>
        <w:t xml:space="preserve"> </w:t>
      </w:r>
      <w:r w:rsidRPr="00900C39">
        <w:rPr>
          <w:rFonts w:ascii="Times New Roman" w:hAnsi="Times New Roman" w:cs="Times New Roman"/>
          <w:sz w:val="24"/>
          <w:szCs w:val="24"/>
        </w:rPr>
        <w:t>2549-2558.</w:t>
      </w:r>
      <w:r>
        <w:rPr>
          <w:rFonts w:ascii="Times New Roman" w:hAnsi="Times New Roman" w:cs="Times New Roman"/>
          <w:sz w:val="24"/>
          <w:szCs w:val="24"/>
        </w:rPr>
        <w:t xml:space="preserve"> DOI: </w:t>
      </w:r>
      <w:r w:rsidRPr="00900C39">
        <w:rPr>
          <w:rFonts w:ascii="Times New Roman" w:hAnsi="Times New Roman" w:cs="Times New Roman"/>
          <w:sz w:val="24"/>
          <w:szCs w:val="24"/>
        </w:rPr>
        <w:t>10.1590/1413-81232015208.17802014</w:t>
      </w:r>
      <w:r>
        <w:rPr>
          <w:rFonts w:ascii="Times New Roman" w:hAnsi="Times New Roman" w:cs="Times New Roman"/>
          <w:sz w:val="24"/>
          <w:szCs w:val="24"/>
        </w:rPr>
        <w:t>.</w:t>
      </w:r>
    </w:p>
    <w:p w:rsidR="00D72B5E" w:rsidRPr="0079684A" w:rsidRDefault="00D72B5E" w:rsidP="00D72B5E">
      <w:pPr>
        <w:spacing w:line="480" w:lineRule="auto"/>
        <w:ind w:firstLine="0"/>
        <w:jc w:val="left"/>
        <w:rPr>
          <w:rFonts w:ascii="Times New Roman" w:hAnsi="Times New Roman" w:cs="Times New Roman"/>
          <w:color w:val="FF0000"/>
          <w:sz w:val="24"/>
          <w:szCs w:val="24"/>
          <w:highlight w:val="yellow"/>
        </w:rPr>
      </w:pPr>
    </w:p>
    <w:p w:rsidR="00D72B5E" w:rsidRPr="00D93D9D"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7</w:t>
      </w:r>
      <w:r w:rsidRPr="00D93D9D">
        <w:rPr>
          <w:rFonts w:ascii="Times New Roman" w:hAnsi="Times New Roman" w:cs="Times New Roman"/>
          <w:sz w:val="24"/>
          <w:szCs w:val="24"/>
        </w:rPr>
        <w:t>.</w:t>
      </w:r>
      <w:r w:rsidRPr="00D93D9D">
        <w:rPr>
          <w:rFonts w:ascii="Times New Roman" w:hAnsi="Times New Roman" w:cs="Times New Roman"/>
          <w:b/>
          <w:sz w:val="24"/>
          <w:szCs w:val="24"/>
        </w:rPr>
        <w:t xml:space="preserve"> </w:t>
      </w:r>
      <w:r w:rsidRPr="00D93D9D">
        <w:rPr>
          <w:rFonts w:ascii="Times New Roman" w:hAnsi="Times New Roman" w:cs="Times New Roman"/>
          <w:sz w:val="24"/>
          <w:szCs w:val="24"/>
        </w:rPr>
        <w:t xml:space="preserve">Sena SLS. </w:t>
      </w:r>
      <w:r w:rsidRPr="00D93D9D">
        <w:rPr>
          <w:rFonts w:ascii="Times New Roman" w:hAnsi="Times New Roman" w:cs="Times New Roman"/>
          <w:b/>
          <w:sz w:val="24"/>
          <w:szCs w:val="24"/>
        </w:rPr>
        <w:t>Possíveis Contribuições da Tecnologia Assistiva para a Inclusão de Pessoas com Deficiência Visual no Trabalho</w:t>
      </w:r>
      <w:r w:rsidRPr="00D93D9D">
        <w:rPr>
          <w:rFonts w:ascii="Times New Roman" w:hAnsi="Times New Roman" w:cs="Times New Roman"/>
          <w:sz w:val="24"/>
          <w:szCs w:val="24"/>
        </w:rPr>
        <w:t xml:space="preserve">. R. Laborativa [Internet] 2015 out [acesso em 10 jun 2016]; 4(2): 26-52. Disponível em: </w:t>
      </w:r>
      <w:hyperlink r:id="rId9" w:history="1">
        <w:r w:rsidRPr="00D93D9D">
          <w:rPr>
            <w:rStyle w:val="Hyperlink"/>
            <w:rFonts w:ascii="Times New Roman" w:hAnsi="Times New Roman" w:cs="Times New Roman"/>
            <w:color w:val="auto"/>
            <w:sz w:val="24"/>
            <w:szCs w:val="24"/>
          </w:rPr>
          <w:t>http://ojs.unesp.br/index.php/rlaborativa/article/view/1241/pdf</w:t>
        </w:r>
      </w:hyperlink>
    </w:p>
    <w:p w:rsidR="00D72B5E" w:rsidRPr="004166FF" w:rsidRDefault="00D72B5E" w:rsidP="00D72B5E">
      <w:pPr>
        <w:spacing w:line="480" w:lineRule="auto"/>
        <w:ind w:firstLine="0"/>
        <w:jc w:val="left"/>
        <w:rPr>
          <w:rFonts w:ascii="Times New Roman" w:hAnsi="Times New Roman" w:cs="Times New Roman"/>
          <w:sz w:val="24"/>
          <w:szCs w:val="24"/>
        </w:rPr>
      </w:pPr>
    </w:p>
    <w:p w:rsidR="00D72B5E" w:rsidRPr="00D93D9D"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8</w:t>
      </w:r>
      <w:r w:rsidRPr="00D93D9D">
        <w:rPr>
          <w:rFonts w:ascii="Times New Roman" w:hAnsi="Times New Roman" w:cs="Times New Roman"/>
          <w:sz w:val="24"/>
          <w:szCs w:val="24"/>
        </w:rPr>
        <w:t>.</w:t>
      </w:r>
      <w:r w:rsidRPr="00D93D9D">
        <w:rPr>
          <w:rFonts w:ascii="Times New Roman" w:hAnsi="Times New Roman" w:cs="Times New Roman"/>
          <w:b/>
          <w:sz w:val="24"/>
          <w:szCs w:val="24"/>
        </w:rPr>
        <w:t xml:space="preserve"> </w:t>
      </w:r>
      <w:r w:rsidRPr="00D93D9D">
        <w:rPr>
          <w:rFonts w:ascii="Times New Roman" w:hAnsi="Times New Roman" w:cs="Times New Roman"/>
          <w:sz w:val="24"/>
          <w:szCs w:val="24"/>
        </w:rPr>
        <w:t>Brasil.</w:t>
      </w:r>
      <w:r w:rsidRPr="00D93D9D">
        <w:rPr>
          <w:rFonts w:ascii="Times New Roman" w:hAnsi="Times New Roman" w:cs="Times New Roman"/>
          <w:b/>
          <w:sz w:val="24"/>
          <w:szCs w:val="24"/>
        </w:rPr>
        <w:t xml:space="preserve"> Lei nº 8.123, de 24 de julho de 1991</w:t>
      </w:r>
      <w:r w:rsidRPr="00D93D9D">
        <w:rPr>
          <w:rFonts w:ascii="Times New Roman" w:hAnsi="Times New Roman" w:cs="Times New Roman"/>
          <w:sz w:val="24"/>
          <w:szCs w:val="24"/>
        </w:rPr>
        <w:t>. Dispõe sobre os Planos de Benefícios da Previdência Social e dá outras providências.</w:t>
      </w:r>
      <w:r w:rsidRPr="00D93D9D">
        <w:t xml:space="preserve"> </w:t>
      </w:r>
      <w:r w:rsidRPr="00D93D9D">
        <w:rPr>
          <w:rFonts w:ascii="Times New Roman" w:hAnsi="Times New Roman" w:cs="Times New Roman"/>
          <w:sz w:val="24"/>
          <w:szCs w:val="24"/>
        </w:rPr>
        <w:t xml:space="preserve">[Internet] Brasília, DF, 24 jul. 1991 [acesso em 28 nov 2016]. Disponível em: </w:t>
      </w:r>
      <w:hyperlink r:id="rId10" w:history="1">
        <w:r w:rsidRPr="00D93D9D">
          <w:rPr>
            <w:rStyle w:val="Hyperlink"/>
            <w:rFonts w:ascii="Times New Roman" w:hAnsi="Times New Roman" w:cs="Times New Roman"/>
            <w:color w:val="auto"/>
            <w:sz w:val="24"/>
            <w:szCs w:val="24"/>
          </w:rPr>
          <w:t>http://www.planalto.gov.br/CCivil_03/leis/L8213cons.htm</w:t>
        </w:r>
      </w:hyperlink>
    </w:p>
    <w:p w:rsidR="00D72B5E" w:rsidRDefault="00D72B5E" w:rsidP="00D72B5E">
      <w:pPr>
        <w:spacing w:line="480" w:lineRule="auto"/>
        <w:ind w:firstLine="0"/>
        <w:jc w:val="left"/>
        <w:rPr>
          <w:rFonts w:ascii="Times New Roman" w:hAnsi="Times New Roman" w:cs="Times New Roman"/>
          <w:sz w:val="24"/>
          <w:szCs w:val="24"/>
          <w:lang w:val="en-US"/>
        </w:rPr>
      </w:pPr>
    </w:p>
    <w:p w:rsidR="00D72B5E" w:rsidRPr="00D93D9D"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lang w:val="en-US"/>
        </w:rPr>
        <w:t>9</w:t>
      </w:r>
      <w:r w:rsidRPr="00D93D9D">
        <w:rPr>
          <w:rFonts w:ascii="Times New Roman" w:hAnsi="Times New Roman" w:cs="Times New Roman"/>
          <w:sz w:val="24"/>
          <w:szCs w:val="24"/>
          <w:lang w:val="en-US"/>
        </w:rPr>
        <w:t xml:space="preserve">. </w:t>
      </w:r>
      <w:r w:rsidRPr="00D93D9D">
        <w:rPr>
          <w:rFonts w:ascii="Times New Roman" w:hAnsi="Times New Roman" w:cs="Times New Roman"/>
          <w:sz w:val="24"/>
          <w:szCs w:val="24"/>
        </w:rPr>
        <w:t xml:space="preserve">Assis AM, Carvalho-Freitas MN. </w:t>
      </w:r>
      <w:r w:rsidRPr="00D93D9D">
        <w:rPr>
          <w:rFonts w:ascii="Times New Roman" w:hAnsi="Times New Roman" w:cs="Times New Roman"/>
          <w:b/>
          <w:sz w:val="24"/>
          <w:szCs w:val="24"/>
        </w:rPr>
        <w:t>Estudo de caso sobre a inserção de pessoas com deficiência numa organização de grande porte.</w:t>
      </w:r>
      <w:r w:rsidRPr="00D93D9D">
        <w:rPr>
          <w:rFonts w:ascii="Times New Roman" w:hAnsi="Times New Roman" w:cs="Times New Roman"/>
          <w:sz w:val="24"/>
          <w:szCs w:val="24"/>
        </w:rPr>
        <w:t xml:space="preserve">  Rev. eletrôn. adm. Porto Alegre [Internet], 2014 maio-ago [acesso em 07 jan 2018]; 78(2): 496-528. Disponível em: </w:t>
      </w:r>
      <w:hyperlink r:id="rId11" w:history="1">
        <w:r w:rsidRPr="00D93D9D">
          <w:rPr>
            <w:rStyle w:val="Hyperlink"/>
            <w:rFonts w:ascii="Times New Roman" w:hAnsi="Times New Roman" w:cs="Times New Roman"/>
            <w:color w:val="auto"/>
            <w:sz w:val="24"/>
            <w:szCs w:val="24"/>
          </w:rPr>
          <w:t>http://dx.doi.org/10.1590/1413-2311022201342126</w:t>
        </w:r>
      </w:hyperlink>
    </w:p>
    <w:p w:rsidR="00D72B5E" w:rsidRPr="009F176D" w:rsidRDefault="00D72B5E" w:rsidP="00D72B5E">
      <w:pPr>
        <w:spacing w:line="480" w:lineRule="auto"/>
        <w:ind w:firstLine="0"/>
        <w:jc w:val="left"/>
        <w:rPr>
          <w:rFonts w:ascii="Times New Roman" w:hAnsi="Times New Roman" w:cs="Times New Roman"/>
          <w:b/>
          <w:sz w:val="24"/>
          <w:szCs w:val="24"/>
        </w:rPr>
      </w:pPr>
    </w:p>
    <w:p w:rsidR="00D72B5E" w:rsidRPr="00D93D9D" w:rsidRDefault="00D72B5E" w:rsidP="00D72B5E">
      <w:pPr>
        <w:spacing w:line="240" w:lineRule="auto"/>
        <w:ind w:firstLine="0"/>
        <w:jc w:val="left"/>
        <w:rPr>
          <w:rFonts w:ascii="Times New Roman" w:hAnsi="Times New Roman" w:cs="Times New Roman"/>
          <w:sz w:val="24"/>
          <w:szCs w:val="24"/>
        </w:rPr>
      </w:pPr>
      <w:r w:rsidRPr="00D93D9D">
        <w:rPr>
          <w:rFonts w:ascii="Times New Roman" w:hAnsi="Times New Roman" w:cs="Times New Roman"/>
          <w:sz w:val="24"/>
          <w:szCs w:val="24"/>
        </w:rPr>
        <w:t>1</w:t>
      </w:r>
      <w:r>
        <w:rPr>
          <w:rFonts w:ascii="Times New Roman" w:hAnsi="Times New Roman" w:cs="Times New Roman"/>
          <w:sz w:val="24"/>
          <w:szCs w:val="24"/>
        </w:rPr>
        <w:t>0</w:t>
      </w:r>
      <w:r w:rsidRPr="00D93D9D">
        <w:rPr>
          <w:rFonts w:ascii="Times New Roman" w:hAnsi="Times New Roman" w:cs="Times New Roman"/>
          <w:sz w:val="24"/>
          <w:szCs w:val="24"/>
        </w:rPr>
        <w:t xml:space="preserve">. Lima MP, Tavares NV, Brito MJ, Cappelle MCA. </w:t>
      </w:r>
      <w:r w:rsidRPr="00D93D9D">
        <w:rPr>
          <w:rFonts w:ascii="Times New Roman" w:hAnsi="Times New Roman" w:cs="Times New Roman"/>
          <w:b/>
          <w:sz w:val="24"/>
          <w:szCs w:val="24"/>
        </w:rPr>
        <w:t>O sentido do trabalho para pessoas com deficiência</w:t>
      </w:r>
      <w:r w:rsidRPr="00D93D9D">
        <w:rPr>
          <w:rFonts w:ascii="Times New Roman" w:hAnsi="Times New Roman" w:cs="Times New Roman"/>
          <w:sz w:val="24"/>
          <w:szCs w:val="24"/>
        </w:rPr>
        <w:t xml:space="preserve">. Rev. Adm. Mackenzie São Paulo [Internet], 2013 mar-abr [acesso em 07 jan 2018]; 14(2): 42-68. Disponível em: </w:t>
      </w:r>
      <w:hyperlink r:id="rId12" w:history="1">
        <w:r w:rsidRPr="00D93D9D">
          <w:rPr>
            <w:rStyle w:val="Hyperlink"/>
            <w:rFonts w:ascii="Times New Roman" w:hAnsi="Times New Roman" w:cs="Times New Roman"/>
            <w:color w:val="auto"/>
            <w:sz w:val="24"/>
            <w:szCs w:val="24"/>
          </w:rPr>
          <w:t>http://dx.doi.org/10.1590/S1678-69712013000200003</w:t>
        </w:r>
      </w:hyperlink>
    </w:p>
    <w:p w:rsidR="00D72B5E" w:rsidRDefault="00D72B5E" w:rsidP="00D72B5E">
      <w:pPr>
        <w:spacing w:line="480" w:lineRule="auto"/>
        <w:ind w:firstLine="0"/>
        <w:jc w:val="left"/>
        <w:rPr>
          <w:rFonts w:ascii="Times New Roman" w:hAnsi="Times New Roman" w:cs="Times New Roman"/>
          <w:sz w:val="24"/>
          <w:szCs w:val="24"/>
        </w:rPr>
      </w:pPr>
    </w:p>
    <w:p w:rsidR="00D72B5E" w:rsidRPr="0079684A" w:rsidRDefault="00D72B5E" w:rsidP="00D72B5E">
      <w:pPr>
        <w:spacing w:line="240" w:lineRule="auto"/>
        <w:ind w:firstLine="0"/>
        <w:jc w:val="left"/>
        <w:rPr>
          <w:rFonts w:ascii="Times New Roman" w:hAnsi="Times New Roman" w:cs="Times New Roman"/>
          <w:noProof/>
          <w:sz w:val="24"/>
          <w:szCs w:val="24"/>
          <w:highlight w:val="yellow"/>
        </w:rPr>
      </w:pPr>
      <w:r>
        <w:rPr>
          <w:rFonts w:ascii="Times New Roman" w:hAnsi="Times New Roman" w:cs="Times New Roman"/>
          <w:sz w:val="24"/>
          <w:szCs w:val="24"/>
        </w:rPr>
        <w:t xml:space="preserve">11. </w:t>
      </w:r>
      <w:r w:rsidRPr="00747BF8">
        <w:rPr>
          <w:rFonts w:ascii="Times New Roman" w:hAnsi="Times New Roman" w:cs="Times New Roman"/>
          <w:noProof/>
          <w:sz w:val="24"/>
          <w:szCs w:val="24"/>
        </w:rPr>
        <w:t xml:space="preserve">Ferreira TG. </w:t>
      </w:r>
      <w:r w:rsidRPr="00747BF8">
        <w:rPr>
          <w:rFonts w:ascii="Times New Roman" w:hAnsi="Times New Roman" w:cs="Times New Roman"/>
          <w:b/>
          <w:noProof/>
          <w:sz w:val="24"/>
          <w:szCs w:val="24"/>
        </w:rPr>
        <w:t>Pessoas com deficiência</w:t>
      </w:r>
      <w:r w:rsidRPr="004B7AC0">
        <w:rPr>
          <w:rFonts w:ascii="Times New Roman" w:hAnsi="Times New Roman" w:cs="Times New Roman"/>
          <w:b/>
          <w:noProof/>
          <w:sz w:val="24"/>
          <w:szCs w:val="24"/>
        </w:rPr>
        <w:t>: condições de convivência e possibilidade de atenção domiciliar</w:t>
      </w:r>
      <w:r w:rsidRPr="00747BF8">
        <w:rPr>
          <w:rFonts w:ascii="Times New Roman" w:hAnsi="Times New Roman" w:cs="Times New Roman"/>
          <w:noProof/>
          <w:sz w:val="24"/>
          <w:szCs w:val="24"/>
        </w:rPr>
        <w:t>. [dissertação]</w:t>
      </w:r>
      <w:r>
        <w:rPr>
          <w:rFonts w:ascii="Times New Roman" w:hAnsi="Times New Roman" w:cs="Times New Roman"/>
          <w:noProof/>
          <w:sz w:val="24"/>
          <w:szCs w:val="24"/>
        </w:rPr>
        <w:t>.</w:t>
      </w:r>
      <w:r w:rsidRPr="00747BF8">
        <w:rPr>
          <w:rFonts w:ascii="Times New Roman" w:hAnsi="Times New Roman" w:cs="Times New Roman"/>
          <w:noProof/>
          <w:sz w:val="24"/>
          <w:szCs w:val="24"/>
        </w:rPr>
        <w:t xml:space="preserve"> São Paulo: Universidade de São Paulo, 2009.</w:t>
      </w:r>
    </w:p>
    <w:p w:rsidR="00D72B5E" w:rsidRDefault="00D72B5E" w:rsidP="00D72B5E">
      <w:pPr>
        <w:spacing w:line="480" w:lineRule="auto"/>
        <w:ind w:firstLine="0"/>
        <w:jc w:val="left"/>
        <w:rPr>
          <w:rFonts w:ascii="Times New Roman" w:hAnsi="Times New Roman" w:cs="Times New Roman"/>
          <w:sz w:val="24"/>
          <w:szCs w:val="24"/>
        </w:rPr>
      </w:pPr>
    </w:p>
    <w:p w:rsidR="00D72B5E"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12. </w:t>
      </w:r>
      <w:r w:rsidRPr="00FF5C58">
        <w:rPr>
          <w:rFonts w:ascii="Times New Roman" w:hAnsi="Times New Roman" w:cs="Times New Roman"/>
          <w:sz w:val="24"/>
          <w:szCs w:val="24"/>
        </w:rPr>
        <w:t>Matos NRV.</w:t>
      </w:r>
      <w:r w:rsidRPr="00FF5C58">
        <w:rPr>
          <w:rFonts w:ascii="Times New Roman" w:hAnsi="Times New Roman" w:cs="Times New Roman"/>
          <w:b/>
          <w:sz w:val="24"/>
          <w:szCs w:val="24"/>
        </w:rPr>
        <w:t xml:space="preserve"> Emprego Apoiado</w:t>
      </w:r>
      <w:r w:rsidRPr="004B7AC0">
        <w:rPr>
          <w:rFonts w:ascii="Times New Roman" w:hAnsi="Times New Roman" w:cs="Times New Roman"/>
          <w:b/>
          <w:sz w:val="24"/>
          <w:szCs w:val="24"/>
        </w:rPr>
        <w:t>: uma análise psicossocial da inclusão da pessoa com deficiência no mercado de trabalho</w:t>
      </w:r>
      <w:r w:rsidRPr="00FF5C58">
        <w:rPr>
          <w:rFonts w:ascii="Times New Roman" w:hAnsi="Times New Roman" w:cs="Times New Roman"/>
          <w:sz w:val="24"/>
          <w:szCs w:val="24"/>
        </w:rPr>
        <w:t>. [dissertação]. São Paulo: Pontifícia Universidade Católica de São Paulo, 2013.</w:t>
      </w:r>
    </w:p>
    <w:p w:rsidR="00D72B5E" w:rsidRDefault="00D72B5E" w:rsidP="00D72B5E">
      <w:pPr>
        <w:spacing w:line="480" w:lineRule="auto"/>
        <w:ind w:firstLine="0"/>
        <w:jc w:val="left"/>
        <w:rPr>
          <w:rFonts w:ascii="Times New Roman" w:hAnsi="Times New Roman" w:cs="Times New Roman"/>
          <w:sz w:val="24"/>
          <w:szCs w:val="24"/>
        </w:rPr>
      </w:pPr>
    </w:p>
    <w:p w:rsidR="00D72B5E" w:rsidRPr="00D93D9D"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13. </w:t>
      </w:r>
      <w:r w:rsidRPr="00C10D00">
        <w:rPr>
          <w:rFonts w:ascii="Times New Roman" w:hAnsi="Times New Roman" w:cs="Times New Roman"/>
          <w:sz w:val="24"/>
          <w:szCs w:val="24"/>
        </w:rPr>
        <w:t xml:space="preserve">Betti AP. </w:t>
      </w:r>
      <w:r w:rsidRPr="00C10D00">
        <w:rPr>
          <w:rFonts w:ascii="Times New Roman" w:hAnsi="Times New Roman" w:cs="Times New Roman"/>
          <w:b/>
          <w:sz w:val="24"/>
          <w:szCs w:val="24"/>
        </w:rPr>
        <w:t>Perspectivas do Emprego Apoiado</w:t>
      </w:r>
      <w:r w:rsidRPr="004B7AC0">
        <w:rPr>
          <w:rFonts w:ascii="Times New Roman" w:hAnsi="Times New Roman" w:cs="Times New Roman"/>
          <w:b/>
          <w:sz w:val="24"/>
          <w:szCs w:val="24"/>
        </w:rPr>
        <w:t>: Mudanças na forma de se pensar e conceber o acesso ao trabalho de pessoas com deficiência intelectual são necessárias e urgentes</w:t>
      </w:r>
      <w:r w:rsidRPr="00C10D00">
        <w:rPr>
          <w:rFonts w:ascii="Times New Roman" w:hAnsi="Times New Roman" w:cs="Times New Roman"/>
          <w:sz w:val="24"/>
          <w:szCs w:val="24"/>
        </w:rPr>
        <w:t>. Revista DI [</w:t>
      </w:r>
      <w:r>
        <w:rPr>
          <w:rFonts w:ascii="Times New Roman" w:hAnsi="Times New Roman" w:cs="Times New Roman"/>
          <w:sz w:val="24"/>
          <w:szCs w:val="24"/>
        </w:rPr>
        <w:t>Internet</w:t>
      </w:r>
      <w:r w:rsidRPr="00C10D00">
        <w:rPr>
          <w:rFonts w:ascii="Times New Roman" w:hAnsi="Times New Roman" w:cs="Times New Roman"/>
          <w:sz w:val="24"/>
          <w:szCs w:val="24"/>
        </w:rPr>
        <w:t>], 2014 jan-jun</w:t>
      </w:r>
      <w:r>
        <w:rPr>
          <w:rFonts w:ascii="Times New Roman" w:hAnsi="Times New Roman" w:cs="Times New Roman"/>
          <w:sz w:val="24"/>
          <w:szCs w:val="24"/>
        </w:rPr>
        <w:t xml:space="preserve"> [acesso em 07 jan 2018]</w:t>
      </w:r>
      <w:r w:rsidRPr="00C10D00">
        <w:rPr>
          <w:rFonts w:ascii="Times New Roman" w:hAnsi="Times New Roman" w:cs="Times New Roman"/>
          <w:sz w:val="24"/>
          <w:szCs w:val="24"/>
        </w:rPr>
        <w:t>; 4(6)</w:t>
      </w:r>
      <w:r>
        <w:rPr>
          <w:rFonts w:ascii="Times New Roman" w:hAnsi="Times New Roman" w:cs="Times New Roman"/>
          <w:sz w:val="24"/>
          <w:szCs w:val="24"/>
        </w:rPr>
        <w:t xml:space="preserve">: 12-16. Disponível em: </w:t>
      </w:r>
      <w:hyperlink r:id="rId13" w:history="1">
        <w:r w:rsidRPr="00D93D9D">
          <w:rPr>
            <w:rStyle w:val="Hyperlink"/>
            <w:rFonts w:ascii="Times New Roman" w:hAnsi="Times New Roman" w:cs="Times New Roman"/>
            <w:color w:val="auto"/>
            <w:sz w:val="24"/>
            <w:szCs w:val="24"/>
          </w:rPr>
          <w:t>http://www.apaesp.org.br/pt-br/sobre-deficiencia-intelectual/publicacoes/PublishingImages/revista-di/artigos_pdf/DI-N6.pdf</w:t>
        </w:r>
      </w:hyperlink>
    </w:p>
    <w:p w:rsidR="00D72B5E" w:rsidRDefault="00D72B5E" w:rsidP="00D72B5E">
      <w:pPr>
        <w:spacing w:line="240" w:lineRule="auto"/>
        <w:ind w:firstLine="0"/>
        <w:jc w:val="left"/>
        <w:rPr>
          <w:rFonts w:ascii="Times New Roman" w:hAnsi="Times New Roman" w:cs="Times New Roman"/>
          <w:sz w:val="24"/>
          <w:szCs w:val="24"/>
        </w:rPr>
      </w:pPr>
    </w:p>
    <w:p w:rsidR="00D72B5E"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14. Gil M [coordenadora</w:t>
      </w:r>
      <w:r w:rsidRPr="000217C6">
        <w:rPr>
          <w:rFonts w:ascii="Times New Roman" w:hAnsi="Times New Roman" w:cs="Times New Roman"/>
          <w:sz w:val="24"/>
          <w:szCs w:val="24"/>
        </w:rPr>
        <w:t xml:space="preserve">]. </w:t>
      </w:r>
      <w:r w:rsidRPr="000217C6">
        <w:rPr>
          <w:rFonts w:ascii="Times New Roman" w:hAnsi="Times New Roman" w:cs="Times New Roman"/>
          <w:b/>
          <w:sz w:val="24"/>
          <w:szCs w:val="24"/>
        </w:rPr>
        <w:t>O que as empresas podem fazer pela inclusão das pessoas com deficiência</w:t>
      </w:r>
      <w:r w:rsidRPr="0052012A">
        <w:rPr>
          <w:rFonts w:ascii="Times New Roman" w:hAnsi="Times New Roman" w:cs="Times New Roman"/>
          <w:sz w:val="24"/>
          <w:szCs w:val="24"/>
        </w:rPr>
        <w:t xml:space="preserve">.[Internet] </w:t>
      </w:r>
      <w:r w:rsidRPr="000217C6">
        <w:rPr>
          <w:rFonts w:ascii="Times New Roman" w:hAnsi="Times New Roman" w:cs="Times New Roman"/>
          <w:sz w:val="24"/>
          <w:szCs w:val="24"/>
        </w:rPr>
        <w:t>São Paulo: Instituto Ethos</w:t>
      </w:r>
      <w:r>
        <w:rPr>
          <w:rFonts w:ascii="Times New Roman" w:hAnsi="Times New Roman" w:cs="Times New Roman"/>
          <w:sz w:val="24"/>
          <w:szCs w:val="24"/>
        </w:rPr>
        <w:t>, 2002 [acesso em 07 jan 2018] Disponível em:</w:t>
      </w:r>
      <w:r w:rsidRPr="00D93D9D">
        <w:rPr>
          <w:rFonts w:ascii="Times New Roman" w:hAnsi="Times New Roman" w:cs="Times New Roman"/>
          <w:sz w:val="24"/>
          <w:szCs w:val="24"/>
        </w:rPr>
        <w:t xml:space="preserve"> </w:t>
      </w:r>
      <w:hyperlink r:id="rId14" w:history="1">
        <w:r w:rsidRPr="00D93D9D">
          <w:rPr>
            <w:rStyle w:val="Hyperlink"/>
            <w:rFonts w:ascii="Times New Roman" w:hAnsi="Times New Roman" w:cs="Times New Roman"/>
            <w:color w:val="auto"/>
            <w:sz w:val="24"/>
            <w:szCs w:val="24"/>
          </w:rPr>
          <w:t>https://www3.ethos.org.br/wp-content/uploads/2012/12/25.pdf</w:t>
        </w:r>
      </w:hyperlink>
    </w:p>
    <w:p w:rsidR="00D72B5E" w:rsidRDefault="00D72B5E" w:rsidP="00D72B5E">
      <w:pPr>
        <w:spacing w:line="480" w:lineRule="auto"/>
        <w:ind w:firstLine="0"/>
        <w:jc w:val="left"/>
        <w:rPr>
          <w:rFonts w:ascii="Times New Roman" w:hAnsi="Times New Roman" w:cs="Times New Roman"/>
          <w:sz w:val="24"/>
          <w:szCs w:val="24"/>
        </w:rPr>
      </w:pPr>
    </w:p>
    <w:p w:rsidR="00D72B5E" w:rsidRPr="00D93D9D"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15. </w:t>
      </w:r>
      <w:r w:rsidRPr="00C740A6">
        <w:rPr>
          <w:rFonts w:ascii="Times New Roman" w:hAnsi="Times New Roman" w:cs="Times New Roman"/>
          <w:sz w:val="24"/>
          <w:szCs w:val="24"/>
        </w:rPr>
        <w:t xml:space="preserve">Nogueira G. </w:t>
      </w:r>
      <w:r w:rsidRPr="00C740A6">
        <w:rPr>
          <w:rFonts w:ascii="Times New Roman" w:hAnsi="Times New Roman" w:cs="Times New Roman"/>
          <w:b/>
          <w:sz w:val="24"/>
          <w:szCs w:val="24"/>
        </w:rPr>
        <w:t>Artigo 1</w:t>
      </w:r>
      <w:r w:rsidRPr="004B7AC0">
        <w:rPr>
          <w:rFonts w:ascii="Times New Roman" w:hAnsi="Times New Roman" w:cs="Times New Roman"/>
          <w:b/>
          <w:sz w:val="24"/>
          <w:szCs w:val="24"/>
        </w:rPr>
        <w:t>: Propósito</w:t>
      </w:r>
      <w:r w:rsidRPr="00C740A6">
        <w:rPr>
          <w:rFonts w:ascii="Times New Roman" w:hAnsi="Times New Roman" w:cs="Times New Roman"/>
          <w:sz w:val="24"/>
          <w:szCs w:val="24"/>
        </w:rPr>
        <w:t>. In: Resende APC, Vital FMP [organizadoras]. A Convenção sobre Direitos das Pessoas com Deficiência comentada.</w:t>
      </w:r>
      <w:r>
        <w:rPr>
          <w:rFonts w:ascii="Times New Roman" w:hAnsi="Times New Roman" w:cs="Times New Roman"/>
          <w:sz w:val="24"/>
          <w:szCs w:val="24"/>
        </w:rPr>
        <w:t xml:space="preserve"> [Internet]</w:t>
      </w:r>
      <w:r w:rsidRPr="00C740A6">
        <w:rPr>
          <w:rFonts w:ascii="Times New Roman" w:hAnsi="Times New Roman" w:cs="Times New Roman"/>
          <w:sz w:val="24"/>
          <w:szCs w:val="24"/>
        </w:rPr>
        <w:t xml:space="preserve"> Brasília: Secretaria Especial dos Direitos Humanos, 2008, p. 26-28</w:t>
      </w:r>
      <w:r>
        <w:rPr>
          <w:rFonts w:ascii="Times New Roman" w:hAnsi="Times New Roman" w:cs="Times New Roman"/>
          <w:sz w:val="24"/>
          <w:szCs w:val="24"/>
        </w:rPr>
        <w:t xml:space="preserve"> [acesso em 07 jan 2018]. </w:t>
      </w:r>
      <w:r>
        <w:rPr>
          <w:rFonts w:ascii="Times New Roman" w:hAnsi="Times New Roman" w:cs="Times New Roman"/>
          <w:sz w:val="24"/>
          <w:szCs w:val="24"/>
        </w:rPr>
        <w:lastRenderedPageBreak/>
        <w:t xml:space="preserve">Disponível em: </w:t>
      </w:r>
      <w:hyperlink r:id="rId15" w:history="1">
        <w:r w:rsidRPr="00D93D9D">
          <w:rPr>
            <w:rStyle w:val="Hyperlink"/>
            <w:rFonts w:ascii="Times New Roman" w:hAnsi="Times New Roman" w:cs="Times New Roman"/>
            <w:color w:val="auto"/>
            <w:sz w:val="24"/>
            <w:szCs w:val="24"/>
          </w:rPr>
          <w:t>https://www.governoeletronico.gov.br/documentos-e-arquivos/A%20Convencao%20sobre%20os%20Direitos%20das%20Pessoas%20com%20Deficiencia%20Comentada.pdf</w:t>
        </w:r>
      </w:hyperlink>
    </w:p>
    <w:p w:rsidR="00D72B5E" w:rsidRDefault="00D72B5E" w:rsidP="00D72B5E">
      <w:pPr>
        <w:spacing w:line="480" w:lineRule="auto"/>
        <w:ind w:firstLine="0"/>
        <w:jc w:val="left"/>
        <w:rPr>
          <w:rFonts w:ascii="Times New Roman" w:hAnsi="Times New Roman" w:cs="Times New Roman"/>
          <w:sz w:val="24"/>
          <w:szCs w:val="24"/>
        </w:rPr>
      </w:pPr>
    </w:p>
    <w:p w:rsidR="00D72B5E" w:rsidRPr="0079684A" w:rsidRDefault="00D72B5E" w:rsidP="00D72B5E">
      <w:pPr>
        <w:spacing w:line="240" w:lineRule="auto"/>
        <w:ind w:firstLine="0"/>
        <w:jc w:val="left"/>
        <w:rPr>
          <w:rFonts w:ascii="Times New Roman" w:hAnsi="Times New Roman" w:cs="Times New Roman"/>
          <w:sz w:val="24"/>
          <w:szCs w:val="24"/>
          <w:highlight w:val="yellow"/>
        </w:rPr>
      </w:pPr>
      <w:r>
        <w:rPr>
          <w:rFonts w:ascii="Times New Roman" w:hAnsi="Times New Roman" w:cs="Times New Roman"/>
          <w:sz w:val="24"/>
          <w:szCs w:val="24"/>
        </w:rPr>
        <w:t xml:space="preserve">16. </w:t>
      </w:r>
      <w:r w:rsidRPr="005769F9">
        <w:rPr>
          <w:rFonts w:ascii="Times New Roman" w:hAnsi="Times New Roman" w:cs="Times New Roman"/>
          <w:sz w:val="24"/>
          <w:szCs w:val="24"/>
        </w:rPr>
        <w:t xml:space="preserve">Mendes KDS, Silveira RCCP, Galvão CM. </w:t>
      </w:r>
      <w:r w:rsidRPr="005769F9">
        <w:rPr>
          <w:rFonts w:ascii="Times New Roman" w:hAnsi="Times New Roman" w:cs="Times New Roman"/>
          <w:b/>
          <w:sz w:val="24"/>
          <w:szCs w:val="24"/>
        </w:rPr>
        <w:t>Revisão integrativa</w:t>
      </w:r>
      <w:r w:rsidRPr="004B7AC0">
        <w:rPr>
          <w:rFonts w:ascii="Times New Roman" w:hAnsi="Times New Roman" w:cs="Times New Roman"/>
          <w:b/>
          <w:sz w:val="24"/>
          <w:szCs w:val="24"/>
        </w:rPr>
        <w:t>: método de pesquisa para a incorporação de evidências na saúde e na enfermagem</w:t>
      </w:r>
      <w:r w:rsidRPr="005769F9">
        <w:rPr>
          <w:rFonts w:ascii="Times New Roman" w:hAnsi="Times New Roman" w:cs="Times New Roman"/>
          <w:sz w:val="24"/>
          <w:szCs w:val="24"/>
        </w:rPr>
        <w:t>. Texto Contexto Enferm.</w:t>
      </w:r>
      <w:r>
        <w:rPr>
          <w:rFonts w:ascii="Times New Roman" w:hAnsi="Times New Roman" w:cs="Times New Roman"/>
          <w:sz w:val="24"/>
          <w:szCs w:val="24"/>
        </w:rPr>
        <w:t xml:space="preserve"> </w:t>
      </w:r>
      <w:r w:rsidRPr="005769F9">
        <w:rPr>
          <w:rFonts w:ascii="Times New Roman" w:hAnsi="Times New Roman" w:cs="Times New Roman"/>
          <w:sz w:val="24"/>
          <w:szCs w:val="24"/>
        </w:rPr>
        <w:t>Florianópolis, 2008 out-dez; 17(4): 758-64.</w:t>
      </w:r>
    </w:p>
    <w:p w:rsidR="00D72B5E" w:rsidRDefault="00D72B5E" w:rsidP="00D72B5E">
      <w:pPr>
        <w:spacing w:line="480" w:lineRule="auto"/>
        <w:ind w:firstLine="0"/>
        <w:jc w:val="left"/>
        <w:rPr>
          <w:rFonts w:ascii="Times New Roman" w:hAnsi="Times New Roman" w:cs="Times New Roman"/>
          <w:sz w:val="24"/>
          <w:szCs w:val="24"/>
        </w:rPr>
      </w:pPr>
    </w:p>
    <w:p w:rsidR="00D72B5E" w:rsidRPr="00D93D9D" w:rsidRDefault="00D72B5E" w:rsidP="00D72B5E">
      <w:pPr>
        <w:spacing w:line="240" w:lineRule="auto"/>
        <w:ind w:firstLine="0"/>
        <w:jc w:val="left"/>
        <w:rPr>
          <w:rFonts w:ascii="Times New Roman" w:hAnsi="Times New Roman" w:cs="Times New Roman"/>
          <w:sz w:val="24"/>
          <w:szCs w:val="24"/>
        </w:rPr>
      </w:pPr>
      <w:r w:rsidRPr="00D93D9D">
        <w:rPr>
          <w:rFonts w:ascii="Times New Roman" w:hAnsi="Times New Roman" w:cs="Times New Roman"/>
          <w:sz w:val="24"/>
          <w:szCs w:val="24"/>
        </w:rPr>
        <w:t>1</w:t>
      </w:r>
      <w:r>
        <w:rPr>
          <w:rFonts w:ascii="Times New Roman" w:hAnsi="Times New Roman" w:cs="Times New Roman"/>
          <w:sz w:val="24"/>
          <w:szCs w:val="24"/>
        </w:rPr>
        <w:t>7</w:t>
      </w:r>
      <w:r w:rsidRPr="00D93D9D">
        <w:rPr>
          <w:rFonts w:ascii="Times New Roman" w:hAnsi="Times New Roman" w:cs="Times New Roman"/>
          <w:sz w:val="24"/>
          <w:szCs w:val="24"/>
        </w:rPr>
        <w:t xml:space="preserve">. Souza MT, Silva MD, Carvalho R. </w:t>
      </w:r>
      <w:r w:rsidRPr="00D93D9D">
        <w:rPr>
          <w:rFonts w:ascii="Times New Roman" w:hAnsi="Times New Roman" w:cs="Times New Roman"/>
          <w:b/>
          <w:sz w:val="24"/>
          <w:szCs w:val="24"/>
        </w:rPr>
        <w:t>Revisão integrativa: o que é e como fazer</w:t>
      </w:r>
      <w:r w:rsidRPr="00D93D9D">
        <w:rPr>
          <w:rFonts w:ascii="Times New Roman" w:hAnsi="Times New Roman" w:cs="Times New Roman"/>
          <w:sz w:val="24"/>
          <w:szCs w:val="24"/>
        </w:rPr>
        <w:t xml:space="preserve">. Einstein [Internet], 2010 [acesso em 07 jan 2018]; 8(1 Pt 1): 102-6. Disponível em: </w:t>
      </w:r>
      <w:hyperlink r:id="rId16" w:history="1">
        <w:r w:rsidRPr="00D93D9D">
          <w:rPr>
            <w:rStyle w:val="Hyperlink"/>
            <w:rFonts w:ascii="Times New Roman" w:hAnsi="Times New Roman" w:cs="Times New Roman"/>
            <w:color w:val="auto"/>
            <w:sz w:val="24"/>
            <w:szCs w:val="24"/>
          </w:rPr>
          <w:t>http://apps.einstein.br/revista/arquivos/PDF/1134-Einsteinv8n1_p102-106_port.pdf</w:t>
        </w:r>
      </w:hyperlink>
      <w:r w:rsidRPr="00D93D9D">
        <w:rPr>
          <w:rFonts w:ascii="Times New Roman" w:hAnsi="Times New Roman" w:cs="Times New Roman"/>
          <w:sz w:val="24"/>
          <w:szCs w:val="24"/>
        </w:rPr>
        <w:t>.</w:t>
      </w:r>
    </w:p>
    <w:p w:rsidR="00D72B5E" w:rsidRDefault="00D72B5E" w:rsidP="00D72B5E">
      <w:pPr>
        <w:spacing w:line="480" w:lineRule="auto"/>
        <w:ind w:firstLine="0"/>
        <w:jc w:val="left"/>
        <w:rPr>
          <w:rFonts w:ascii="Times New Roman" w:hAnsi="Times New Roman" w:cs="Times New Roman"/>
          <w:sz w:val="24"/>
          <w:szCs w:val="24"/>
        </w:rPr>
      </w:pPr>
    </w:p>
    <w:p w:rsidR="00D72B5E" w:rsidRPr="00C530F0" w:rsidRDefault="00D72B5E" w:rsidP="00D72B5E">
      <w:pPr>
        <w:spacing w:line="240" w:lineRule="auto"/>
        <w:ind w:firstLine="0"/>
        <w:jc w:val="left"/>
        <w:rPr>
          <w:rFonts w:ascii="Times New Roman" w:hAnsi="Times New Roman" w:cs="Times New Roman"/>
          <w:b/>
          <w:sz w:val="24"/>
          <w:szCs w:val="24"/>
        </w:rPr>
      </w:pPr>
      <w:r>
        <w:rPr>
          <w:rFonts w:ascii="Times New Roman" w:hAnsi="Times New Roman" w:cs="Times New Roman"/>
          <w:sz w:val="24"/>
          <w:szCs w:val="24"/>
        </w:rPr>
        <w:t xml:space="preserve">18. </w:t>
      </w:r>
      <w:r w:rsidRPr="00C530F0">
        <w:rPr>
          <w:rFonts w:ascii="Times New Roman" w:hAnsi="Times New Roman" w:cs="Times New Roman"/>
          <w:sz w:val="24"/>
          <w:szCs w:val="24"/>
        </w:rPr>
        <w:t xml:space="preserve">Ursi ES. </w:t>
      </w:r>
      <w:r w:rsidRPr="00C530F0">
        <w:rPr>
          <w:rFonts w:ascii="Times New Roman" w:hAnsi="Times New Roman" w:cs="Times New Roman"/>
          <w:b/>
          <w:sz w:val="24"/>
          <w:szCs w:val="24"/>
        </w:rPr>
        <w:t>Prevenção de lesões de pele no perioperatório:</w:t>
      </w:r>
      <w:r>
        <w:rPr>
          <w:rFonts w:ascii="Times New Roman" w:hAnsi="Times New Roman" w:cs="Times New Roman"/>
          <w:b/>
          <w:sz w:val="24"/>
          <w:szCs w:val="24"/>
        </w:rPr>
        <w:t xml:space="preserve"> revisão integrativa da </w:t>
      </w:r>
      <w:r w:rsidRPr="00C530F0">
        <w:rPr>
          <w:rFonts w:ascii="Times New Roman" w:hAnsi="Times New Roman" w:cs="Times New Roman"/>
          <w:b/>
          <w:sz w:val="24"/>
          <w:szCs w:val="24"/>
        </w:rPr>
        <w:t>literatura.</w:t>
      </w:r>
      <w:r w:rsidRPr="00C530F0">
        <w:rPr>
          <w:rFonts w:ascii="Times New Roman" w:hAnsi="Times New Roman" w:cs="Times New Roman"/>
          <w:sz w:val="24"/>
          <w:szCs w:val="24"/>
        </w:rPr>
        <w:t xml:space="preserve"> [dissertação]. Ribeirão Preto: Universidade de São Paulo</w:t>
      </w:r>
      <w:r>
        <w:rPr>
          <w:rFonts w:ascii="Times New Roman" w:hAnsi="Times New Roman" w:cs="Times New Roman"/>
          <w:sz w:val="24"/>
          <w:szCs w:val="24"/>
        </w:rPr>
        <w:t xml:space="preserve">, </w:t>
      </w:r>
      <w:r w:rsidRPr="00C530F0">
        <w:rPr>
          <w:rFonts w:ascii="Times New Roman" w:hAnsi="Times New Roman" w:cs="Times New Roman"/>
          <w:sz w:val="24"/>
          <w:szCs w:val="24"/>
        </w:rPr>
        <w:t>2005.</w:t>
      </w:r>
    </w:p>
    <w:p w:rsidR="00D72B5E" w:rsidRDefault="00D72B5E" w:rsidP="00D72B5E">
      <w:pPr>
        <w:spacing w:line="480" w:lineRule="auto"/>
        <w:ind w:firstLine="0"/>
        <w:jc w:val="left"/>
        <w:rPr>
          <w:rFonts w:ascii="Times New Roman" w:hAnsi="Times New Roman" w:cs="Times New Roman"/>
          <w:sz w:val="24"/>
          <w:szCs w:val="24"/>
        </w:rPr>
      </w:pPr>
    </w:p>
    <w:p w:rsidR="00D72B5E" w:rsidRPr="00741B74" w:rsidRDefault="00D72B5E" w:rsidP="00D72B5E">
      <w:pPr>
        <w:spacing w:line="240" w:lineRule="auto"/>
        <w:ind w:firstLine="0"/>
        <w:jc w:val="left"/>
        <w:rPr>
          <w:rFonts w:ascii="Times New Roman" w:hAnsi="Times New Roman" w:cs="Times New Roman"/>
          <w:iCs/>
          <w:noProof/>
          <w:sz w:val="24"/>
          <w:szCs w:val="24"/>
        </w:rPr>
      </w:pPr>
      <w:r>
        <w:rPr>
          <w:rFonts w:ascii="Times New Roman" w:hAnsi="Times New Roman" w:cs="Times New Roman"/>
          <w:sz w:val="24"/>
          <w:szCs w:val="24"/>
        </w:rPr>
        <w:t xml:space="preserve">19. </w:t>
      </w:r>
      <w:r w:rsidRPr="00741B74">
        <w:rPr>
          <w:rFonts w:ascii="Times New Roman" w:hAnsi="Times New Roman" w:cs="Times New Roman"/>
          <w:noProof/>
          <w:sz w:val="24"/>
          <w:szCs w:val="24"/>
        </w:rPr>
        <w:t>Costa AB, Zoltowski</w:t>
      </w:r>
      <w:r>
        <w:rPr>
          <w:rFonts w:ascii="Times New Roman" w:hAnsi="Times New Roman" w:cs="Times New Roman"/>
          <w:noProof/>
          <w:sz w:val="24"/>
          <w:szCs w:val="24"/>
        </w:rPr>
        <w:t xml:space="preserve"> APC, Koller SH, Teixeira MAP</w:t>
      </w:r>
      <w:r w:rsidRPr="00741B74">
        <w:rPr>
          <w:rFonts w:ascii="Times New Roman" w:hAnsi="Times New Roman" w:cs="Times New Roman"/>
          <w:noProof/>
          <w:sz w:val="24"/>
          <w:szCs w:val="24"/>
        </w:rPr>
        <w:t xml:space="preserve">. </w:t>
      </w:r>
      <w:r w:rsidRPr="00741B74">
        <w:rPr>
          <w:rFonts w:ascii="Times New Roman" w:hAnsi="Times New Roman" w:cs="Times New Roman"/>
          <w:b/>
          <w:noProof/>
          <w:sz w:val="24"/>
          <w:szCs w:val="24"/>
        </w:rPr>
        <w:t>Construção de uma escala para avaliar a qualidade metodológica de revisões sistemáticas</w:t>
      </w:r>
      <w:r w:rsidRPr="00741B74">
        <w:rPr>
          <w:rFonts w:ascii="Times New Roman" w:hAnsi="Times New Roman" w:cs="Times New Roman"/>
          <w:noProof/>
          <w:sz w:val="24"/>
          <w:szCs w:val="24"/>
        </w:rPr>
        <w:t xml:space="preserve">. </w:t>
      </w:r>
      <w:r w:rsidRPr="00900C39">
        <w:rPr>
          <w:rFonts w:ascii="Times New Roman" w:hAnsi="Times New Roman" w:cs="Times New Roman"/>
          <w:sz w:val="24"/>
          <w:szCs w:val="24"/>
        </w:rPr>
        <w:t>Cien Saude Colet</w:t>
      </w:r>
      <w:r>
        <w:rPr>
          <w:rFonts w:ascii="Times New Roman" w:hAnsi="Times New Roman" w:cs="Times New Roman"/>
          <w:iCs/>
          <w:noProof/>
          <w:sz w:val="24"/>
          <w:szCs w:val="24"/>
        </w:rPr>
        <w:t xml:space="preserve">, 2015; </w:t>
      </w:r>
      <w:r w:rsidRPr="00741B74">
        <w:rPr>
          <w:rFonts w:ascii="Times New Roman" w:hAnsi="Times New Roman" w:cs="Times New Roman"/>
          <w:iCs/>
          <w:noProof/>
          <w:sz w:val="24"/>
          <w:szCs w:val="24"/>
        </w:rPr>
        <w:t>20</w:t>
      </w:r>
      <w:r>
        <w:rPr>
          <w:rFonts w:ascii="Times New Roman" w:hAnsi="Times New Roman" w:cs="Times New Roman"/>
          <w:noProof/>
          <w:sz w:val="24"/>
          <w:szCs w:val="24"/>
        </w:rPr>
        <w:t>(8):</w:t>
      </w:r>
      <w:r>
        <w:t xml:space="preserve"> </w:t>
      </w:r>
      <w:r w:rsidRPr="00741B74">
        <w:rPr>
          <w:rFonts w:ascii="Times New Roman" w:hAnsi="Times New Roman" w:cs="Times New Roman"/>
          <w:noProof/>
          <w:sz w:val="24"/>
          <w:szCs w:val="24"/>
        </w:rPr>
        <w:t>2441-52</w:t>
      </w:r>
      <w:r>
        <w:rPr>
          <w:rFonts w:ascii="Times New Roman" w:hAnsi="Times New Roman" w:cs="Times New Roman"/>
          <w:noProof/>
          <w:sz w:val="24"/>
          <w:szCs w:val="24"/>
        </w:rPr>
        <w:t xml:space="preserve">. </w:t>
      </w:r>
      <w:r w:rsidRPr="00741B74">
        <w:rPr>
          <w:rFonts w:ascii="Times New Roman" w:hAnsi="Times New Roman" w:cs="Times New Roman"/>
          <w:noProof/>
          <w:sz w:val="24"/>
          <w:szCs w:val="24"/>
        </w:rPr>
        <w:t>DOI: 10.1590/1413-81232015208.10762014</w:t>
      </w:r>
      <w:r>
        <w:rPr>
          <w:rFonts w:ascii="Times New Roman" w:hAnsi="Times New Roman" w:cs="Times New Roman"/>
          <w:noProof/>
          <w:sz w:val="24"/>
          <w:szCs w:val="24"/>
        </w:rPr>
        <w:t>.</w:t>
      </w:r>
    </w:p>
    <w:p w:rsidR="00D72B5E" w:rsidRDefault="00D72B5E" w:rsidP="00D72B5E">
      <w:pPr>
        <w:spacing w:line="480" w:lineRule="auto"/>
        <w:ind w:firstLine="0"/>
        <w:jc w:val="left"/>
        <w:rPr>
          <w:rFonts w:ascii="Times New Roman" w:hAnsi="Times New Roman" w:cs="Times New Roman"/>
          <w:sz w:val="24"/>
          <w:szCs w:val="24"/>
        </w:rPr>
      </w:pPr>
    </w:p>
    <w:p w:rsidR="00D72B5E"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20. </w:t>
      </w:r>
      <w:r w:rsidRPr="00D0623C">
        <w:rPr>
          <w:rFonts w:ascii="Times New Roman" w:hAnsi="Times New Roman" w:cs="Times New Roman"/>
          <w:sz w:val="24"/>
          <w:szCs w:val="24"/>
        </w:rPr>
        <w:t>Stetler CB, Morsi D, Rucki S, Broughton S, C</w:t>
      </w:r>
      <w:r>
        <w:rPr>
          <w:rFonts w:ascii="Times New Roman" w:hAnsi="Times New Roman" w:cs="Times New Roman"/>
          <w:sz w:val="24"/>
          <w:szCs w:val="24"/>
        </w:rPr>
        <w:t xml:space="preserve">orrigan B, Fitzgerald J, et. al. </w:t>
      </w:r>
      <w:r w:rsidRPr="00D0623C">
        <w:rPr>
          <w:rFonts w:ascii="Times New Roman" w:hAnsi="Times New Roman" w:cs="Times New Roman"/>
          <w:b/>
          <w:sz w:val="24"/>
          <w:szCs w:val="24"/>
        </w:rPr>
        <w:t>Utilization-focused integrative reviews in a nursing service</w:t>
      </w:r>
      <w:r>
        <w:rPr>
          <w:rFonts w:ascii="Times New Roman" w:hAnsi="Times New Roman" w:cs="Times New Roman"/>
          <w:sz w:val="24"/>
          <w:szCs w:val="24"/>
        </w:rPr>
        <w:t xml:space="preserve">. Appl Nurs Res., </w:t>
      </w:r>
      <w:r w:rsidRPr="00D0623C">
        <w:rPr>
          <w:rFonts w:ascii="Times New Roman" w:hAnsi="Times New Roman" w:cs="Times New Roman"/>
          <w:sz w:val="24"/>
          <w:szCs w:val="24"/>
        </w:rPr>
        <w:t>1998;</w:t>
      </w:r>
      <w:r>
        <w:rPr>
          <w:rFonts w:ascii="Times New Roman" w:hAnsi="Times New Roman" w:cs="Times New Roman"/>
          <w:sz w:val="24"/>
          <w:szCs w:val="24"/>
        </w:rPr>
        <w:t xml:space="preserve"> </w:t>
      </w:r>
      <w:r w:rsidRPr="00D0623C">
        <w:rPr>
          <w:rFonts w:ascii="Times New Roman" w:hAnsi="Times New Roman" w:cs="Times New Roman"/>
          <w:sz w:val="24"/>
          <w:szCs w:val="24"/>
        </w:rPr>
        <w:t>11(4):</w:t>
      </w:r>
      <w:r>
        <w:rPr>
          <w:rFonts w:ascii="Times New Roman" w:hAnsi="Times New Roman" w:cs="Times New Roman"/>
          <w:sz w:val="24"/>
          <w:szCs w:val="24"/>
        </w:rPr>
        <w:t xml:space="preserve"> </w:t>
      </w:r>
      <w:r w:rsidRPr="00D0623C">
        <w:rPr>
          <w:rFonts w:ascii="Times New Roman" w:hAnsi="Times New Roman" w:cs="Times New Roman"/>
          <w:sz w:val="24"/>
          <w:szCs w:val="24"/>
        </w:rPr>
        <w:t>195-206.</w:t>
      </w:r>
    </w:p>
    <w:p w:rsidR="00D72B5E" w:rsidRDefault="00D72B5E" w:rsidP="00D72B5E">
      <w:pPr>
        <w:spacing w:line="480" w:lineRule="auto"/>
        <w:ind w:firstLine="0"/>
        <w:jc w:val="left"/>
        <w:rPr>
          <w:rFonts w:ascii="Times New Roman" w:hAnsi="Times New Roman" w:cs="Times New Roman"/>
          <w:sz w:val="24"/>
          <w:szCs w:val="24"/>
        </w:rPr>
      </w:pPr>
    </w:p>
    <w:p w:rsidR="00D72B5E"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21. </w:t>
      </w:r>
      <w:r w:rsidRPr="00A95416">
        <w:rPr>
          <w:rFonts w:ascii="Times New Roman" w:hAnsi="Times New Roman" w:cs="Times New Roman"/>
          <w:sz w:val="24"/>
          <w:szCs w:val="24"/>
        </w:rPr>
        <w:t xml:space="preserve">França ISX, Pagliuca LMF, Baptista RS. </w:t>
      </w:r>
      <w:r w:rsidRPr="00A95416">
        <w:rPr>
          <w:rFonts w:ascii="Times New Roman" w:hAnsi="Times New Roman" w:cs="Times New Roman"/>
          <w:b/>
          <w:sz w:val="24"/>
          <w:szCs w:val="24"/>
        </w:rPr>
        <w:t>Política de inclusão do portador de deficiência: Possibilidades e limites.</w:t>
      </w:r>
      <w:r w:rsidRPr="00A95416">
        <w:rPr>
          <w:rFonts w:ascii="Times New Roman" w:hAnsi="Times New Roman" w:cs="Times New Roman"/>
          <w:sz w:val="24"/>
          <w:szCs w:val="24"/>
        </w:rPr>
        <w:t xml:space="preserve"> Acta Paul Enferm</w:t>
      </w:r>
      <w:r>
        <w:rPr>
          <w:rFonts w:ascii="Times New Roman" w:hAnsi="Times New Roman" w:cs="Times New Roman"/>
          <w:sz w:val="24"/>
          <w:szCs w:val="24"/>
        </w:rPr>
        <w:t xml:space="preserve"> [Internet]</w:t>
      </w:r>
      <w:r w:rsidRPr="00A95416">
        <w:rPr>
          <w:rFonts w:ascii="Times New Roman" w:hAnsi="Times New Roman" w:cs="Times New Roman"/>
          <w:sz w:val="24"/>
          <w:szCs w:val="24"/>
        </w:rPr>
        <w:t>, 2008</w:t>
      </w:r>
      <w:r>
        <w:rPr>
          <w:rFonts w:ascii="Times New Roman" w:hAnsi="Times New Roman" w:cs="Times New Roman"/>
          <w:sz w:val="24"/>
          <w:szCs w:val="24"/>
        </w:rPr>
        <w:t xml:space="preserve"> [acesso em 07 jan 2018]</w:t>
      </w:r>
      <w:r w:rsidRPr="00A95416">
        <w:rPr>
          <w:rFonts w:ascii="Times New Roman" w:hAnsi="Times New Roman" w:cs="Times New Roman"/>
          <w:sz w:val="24"/>
          <w:szCs w:val="24"/>
        </w:rPr>
        <w:t>; 21(1):</w:t>
      </w:r>
      <w:r>
        <w:rPr>
          <w:rFonts w:ascii="Times New Roman" w:hAnsi="Times New Roman" w:cs="Times New Roman"/>
          <w:sz w:val="24"/>
          <w:szCs w:val="24"/>
        </w:rPr>
        <w:t xml:space="preserve"> </w:t>
      </w:r>
      <w:r w:rsidRPr="00A95416">
        <w:rPr>
          <w:rFonts w:ascii="Times New Roman" w:hAnsi="Times New Roman" w:cs="Times New Roman"/>
          <w:sz w:val="24"/>
          <w:szCs w:val="24"/>
        </w:rPr>
        <w:t>112-6.</w:t>
      </w:r>
      <w:r>
        <w:rPr>
          <w:rFonts w:ascii="Times New Roman" w:hAnsi="Times New Roman" w:cs="Times New Roman"/>
          <w:sz w:val="24"/>
          <w:szCs w:val="24"/>
        </w:rPr>
        <w:t xml:space="preserve"> Disponível em</w:t>
      </w:r>
      <w:r w:rsidRPr="00D93D9D">
        <w:rPr>
          <w:rFonts w:ascii="Times New Roman" w:hAnsi="Times New Roman" w:cs="Times New Roman"/>
          <w:sz w:val="24"/>
          <w:szCs w:val="24"/>
        </w:rPr>
        <w:t xml:space="preserve">: </w:t>
      </w:r>
      <w:hyperlink r:id="rId17" w:history="1">
        <w:r w:rsidRPr="00D93D9D">
          <w:rPr>
            <w:rStyle w:val="Hyperlink"/>
            <w:rFonts w:ascii="Times New Roman" w:hAnsi="Times New Roman" w:cs="Times New Roman"/>
            <w:color w:val="auto"/>
            <w:sz w:val="24"/>
            <w:szCs w:val="24"/>
          </w:rPr>
          <w:t>http://dx.doi.org/10.1590/S0103-21002008000100018</w:t>
        </w:r>
      </w:hyperlink>
      <w:r>
        <w:rPr>
          <w:rFonts w:ascii="Times New Roman" w:hAnsi="Times New Roman" w:cs="Times New Roman"/>
          <w:sz w:val="24"/>
          <w:szCs w:val="24"/>
        </w:rPr>
        <w:t>.</w:t>
      </w:r>
    </w:p>
    <w:p w:rsidR="00D72B5E" w:rsidRPr="0079684A" w:rsidRDefault="00D72B5E" w:rsidP="00D72B5E">
      <w:pPr>
        <w:spacing w:line="480" w:lineRule="auto"/>
        <w:ind w:firstLine="0"/>
        <w:jc w:val="left"/>
        <w:rPr>
          <w:rFonts w:ascii="Times New Roman" w:hAnsi="Times New Roman" w:cs="Times New Roman"/>
          <w:sz w:val="24"/>
          <w:szCs w:val="24"/>
          <w:highlight w:val="yellow"/>
        </w:rPr>
      </w:pPr>
    </w:p>
    <w:p w:rsidR="00D72B5E" w:rsidRPr="00D93D9D"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22. </w:t>
      </w:r>
      <w:r w:rsidRPr="005E5BCC">
        <w:rPr>
          <w:rFonts w:ascii="Times New Roman" w:hAnsi="Times New Roman" w:cs="Times New Roman"/>
          <w:sz w:val="24"/>
          <w:szCs w:val="24"/>
        </w:rPr>
        <w:t xml:space="preserve">Silva RA, Carvalho ZMF, Almeida MI, Monteiro MGS, Carvalho Júnior JF. </w:t>
      </w:r>
      <w:r w:rsidRPr="005E5BCC">
        <w:rPr>
          <w:rFonts w:ascii="Times New Roman" w:hAnsi="Times New Roman" w:cs="Times New Roman"/>
          <w:b/>
          <w:sz w:val="24"/>
          <w:szCs w:val="24"/>
        </w:rPr>
        <w:t>Políticas públicas para inclusão social na deficiência: Revisão sistemática</w:t>
      </w:r>
      <w:r w:rsidRPr="005E5BCC">
        <w:rPr>
          <w:rFonts w:ascii="Times New Roman" w:hAnsi="Times New Roman" w:cs="Times New Roman"/>
          <w:sz w:val="24"/>
          <w:szCs w:val="24"/>
        </w:rPr>
        <w:t xml:space="preserve">. </w:t>
      </w:r>
      <w:r>
        <w:rPr>
          <w:rFonts w:ascii="Times New Roman" w:hAnsi="Times New Roman" w:cs="Times New Roman"/>
          <w:sz w:val="24"/>
          <w:szCs w:val="24"/>
        </w:rPr>
        <w:t>A</w:t>
      </w:r>
      <w:r w:rsidRPr="005E5BCC">
        <w:rPr>
          <w:rFonts w:ascii="Times New Roman" w:hAnsi="Times New Roman" w:cs="Times New Roman"/>
          <w:sz w:val="24"/>
          <w:szCs w:val="24"/>
        </w:rPr>
        <w:t>v.</w:t>
      </w:r>
      <w:r>
        <w:rPr>
          <w:rFonts w:ascii="Times New Roman" w:hAnsi="Times New Roman" w:cs="Times New Roman"/>
          <w:sz w:val="24"/>
          <w:szCs w:val="24"/>
        </w:rPr>
        <w:t xml:space="preserve"> </w:t>
      </w:r>
      <w:r w:rsidRPr="005E5BCC">
        <w:rPr>
          <w:rFonts w:ascii="Times New Roman" w:hAnsi="Times New Roman" w:cs="Times New Roman"/>
          <w:sz w:val="24"/>
          <w:szCs w:val="24"/>
        </w:rPr>
        <w:t xml:space="preserve">enferm. </w:t>
      </w:r>
      <w:r>
        <w:rPr>
          <w:rFonts w:ascii="Times New Roman" w:hAnsi="Times New Roman" w:cs="Times New Roman"/>
          <w:sz w:val="24"/>
          <w:szCs w:val="24"/>
        </w:rPr>
        <w:t xml:space="preserve">[Internet] </w:t>
      </w:r>
      <w:r w:rsidRPr="005E5BCC">
        <w:rPr>
          <w:rFonts w:ascii="Times New Roman" w:hAnsi="Times New Roman" w:cs="Times New Roman"/>
          <w:sz w:val="24"/>
          <w:szCs w:val="24"/>
        </w:rPr>
        <w:t>2012</w:t>
      </w:r>
      <w:r>
        <w:rPr>
          <w:rFonts w:ascii="Times New Roman" w:hAnsi="Times New Roman" w:cs="Times New Roman"/>
          <w:sz w:val="24"/>
          <w:szCs w:val="24"/>
        </w:rPr>
        <w:t xml:space="preserve"> maio-ago [acesso em 07 jan 2018]</w:t>
      </w:r>
      <w:r w:rsidRPr="005E5BCC">
        <w:rPr>
          <w:rFonts w:ascii="Times New Roman" w:hAnsi="Times New Roman" w:cs="Times New Roman"/>
          <w:sz w:val="24"/>
          <w:szCs w:val="24"/>
        </w:rPr>
        <w:t>; 30(2):</w:t>
      </w:r>
      <w:r>
        <w:rPr>
          <w:rFonts w:ascii="Times New Roman" w:hAnsi="Times New Roman" w:cs="Times New Roman"/>
          <w:sz w:val="24"/>
          <w:szCs w:val="24"/>
        </w:rPr>
        <w:t xml:space="preserve"> </w:t>
      </w:r>
      <w:r w:rsidRPr="005E5BCC">
        <w:rPr>
          <w:rFonts w:ascii="Times New Roman" w:hAnsi="Times New Roman" w:cs="Times New Roman"/>
          <w:sz w:val="24"/>
          <w:szCs w:val="24"/>
        </w:rPr>
        <w:t>13–24</w:t>
      </w:r>
      <w:r>
        <w:rPr>
          <w:rFonts w:ascii="Times New Roman" w:hAnsi="Times New Roman" w:cs="Times New Roman"/>
          <w:sz w:val="24"/>
          <w:szCs w:val="24"/>
        </w:rPr>
        <w:t xml:space="preserve">. Disponível em: </w:t>
      </w:r>
      <w:hyperlink r:id="rId18" w:history="1">
        <w:r w:rsidRPr="00D93D9D">
          <w:rPr>
            <w:rStyle w:val="Hyperlink"/>
            <w:rFonts w:ascii="Times New Roman" w:hAnsi="Times New Roman" w:cs="Times New Roman"/>
            <w:color w:val="auto"/>
            <w:sz w:val="24"/>
            <w:szCs w:val="24"/>
          </w:rPr>
          <w:t>https://revistas.unal.edu.co/index.php/avenferm/article/view/36023/39703</w:t>
        </w:r>
      </w:hyperlink>
      <w:r w:rsidRPr="00D93D9D">
        <w:rPr>
          <w:rFonts w:ascii="Times New Roman" w:hAnsi="Times New Roman" w:cs="Times New Roman"/>
          <w:sz w:val="24"/>
          <w:szCs w:val="24"/>
        </w:rPr>
        <w:t>.</w:t>
      </w:r>
    </w:p>
    <w:p w:rsidR="00D72B5E" w:rsidRDefault="00D72B5E" w:rsidP="00D72B5E">
      <w:pPr>
        <w:spacing w:line="480" w:lineRule="auto"/>
        <w:ind w:firstLine="0"/>
        <w:jc w:val="left"/>
        <w:rPr>
          <w:rFonts w:ascii="Times New Roman" w:hAnsi="Times New Roman" w:cs="Times New Roman"/>
          <w:sz w:val="24"/>
          <w:szCs w:val="24"/>
        </w:rPr>
      </w:pPr>
    </w:p>
    <w:p w:rsidR="00D72B5E"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23. </w:t>
      </w:r>
      <w:r w:rsidRPr="00396B74">
        <w:rPr>
          <w:rFonts w:ascii="Times New Roman" w:hAnsi="Times New Roman" w:cs="Times New Roman"/>
          <w:sz w:val="24"/>
          <w:szCs w:val="24"/>
        </w:rPr>
        <w:t xml:space="preserve">Cabreira PA, Stobaus CD. </w:t>
      </w:r>
      <w:r w:rsidRPr="00396B74">
        <w:rPr>
          <w:rFonts w:ascii="Times New Roman" w:hAnsi="Times New Roman" w:cs="Times New Roman"/>
          <w:b/>
          <w:sz w:val="24"/>
          <w:szCs w:val="24"/>
        </w:rPr>
        <w:t>Inclusão, empresa e psicopedagogia</w:t>
      </w:r>
      <w:r w:rsidRPr="00396B74">
        <w:rPr>
          <w:rFonts w:ascii="Times New Roman" w:hAnsi="Times New Roman" w:cs="Times New Roman"/>
          <w:sz w:val="24"/>
          <w:szCs w:val="24"/>
        </w:rPr>
        <w:t>. Diálogo, Canoas [Internet]</w:t>
      </w:r>
      <w:r>
        <w:rPr>
          <w:rFonts w:ascii="Times New Roman" w:hAnsi="Times New Roman" w:cs="Times New Roman"/>
          <w:sz w:val="24"/>
          <w:szCs w:val="24"/>
        </w:rPr>
        <w:t xml:space="preserve"> </w:t>
      </w:r>
      <w:r w:rsidRPr="00396B74">
        <w:rPr>
          <w:rFonts w:ascii="Times New Roman" w:hAnsi="Times New Roman" w:cs="Times New Roman"/>
          <w:sz w:val="24"/>
          <w:szCs w:val="24"/>
        </w:rPr>
        <w:t>2015 abr</w:t>
      </w:r>
      <w:r>
        <w:rPr>
          <w:rFonts w:ascii="Times New Roman" w:hAnsi="Times New Roman" w:cs="Times New Roman"/>
          <w:sz w:val="24"/>
          <w:szCs w:val="24"/>
        </w:rPr>
        <w:t xml:space="preserve"> [acesso em 07 jan 2018</w:t>
      </w:r>
      <w:r w:rsidRPr="00396B74">
        <w:rPr>
          <w:rFonts w:ascii="Times New Roman" w:hAnsi="Times New Roman" w:cs="Times New Roman"/>
          <w:sz w:val="24"/>
          <w:szCs w:val="24"/>
        </w:rPr>
        <w:t>]; (28): 09-24</w:t>
      </w:r>
      <w:r w:rsidRPr="00E118A9">
        <w:rPr>
          <w:rFonts w:ascii="Times New Roman" w:hAnsi="Times New Roman" w:cs="Times New Roman"/>
          <w:sz w:val="24"/>
          <w:szCs w:val="24"/>
        </w:rPr>
        <w:t>. Disponível</w:t>
      </w:r>
      <w:r>
        <w:rPr>
          <w:rFonts w:ascii="Times New Roman" w:hAnsi="Times New Roman" w:cs="Times New Roman"/>
          <w:sz w:val="24"/>
          <w:szCs w:val="24"/>
        </w:rPr>
        <w:t xml:space="preserve"> em: </w:t>
      </w:r>
      <w:hyperlink r:id="rId19" w:history="1">
        <w:r w:rsidRPr="00D93D9D">
          <w:rPr>
            <w:rStyle w:val="Hyperlink"/>
            <w:rFonts w:ascii="Times New Roman" w:hAnsi="Times New Roman" w:cs="Times New Roman"/>
            <w:color w:val="auto"/>
            <w:sz w:val="24"/>
            <w:szCs w:val="24"/>
          </w:rPr>
          <w:t>http://www.revistas.unilasalle.edu.br/index.php/Dialogo/article/view/582</w:t>
        </w:r>
      </w:hyperlink>
      <w:r w:rsidRPr="00D93D9D">
        <w:rPr>
          <w:rFonts w:ascii="Times New Roman" w:hAnsi="Times New Roman" w:cs="Times New Roman"/>
          <w:sz w:val="24"/>
          <w:szCs w:val="24"/>
        </w:rPr>
        <w:t>.</w:t>
      </w:r>
    </w:p>
    <w:p w:rsidR="00D72B5E" w:rsidRDefault="00D72B5E" w:rsidP="00D72B5E">
      <w:pPr>
        <w:spacing w:line="480" w:lineRule="auto"/>
        <w:ind w:firstLine="0"/>
        <w:jc w:val="left"/>
        <w:rPr>
          <w:rFonts w:ascii="Times New Roman" w:hAnsi="Times New Roman" w:cs="Times New Roman"/>
          <w:sz w:val="24"/>
          <w:szCs w:val="24"/>
        </w:rPr>
      </w:pPr>
    </w:p>
    <w:p w:rsidR="00D72B5E" w:rsidRPr="00D93D9D"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24. </w:t>
      </w:r>
      <w:r w:rsidRPr="0073120B">
        <w:rPr>
          <w:rFonts w:ascii="Times New Roman" w:hAnsi="Times New Roman" w:cs="Times New Roman"/>
          <w:sz w:val="24"/>
          <w:szCs w:val="24"/>
        </w:rPr>
        <w:t xml:space="preserve">Maccali N, Kuabara PSS, </w:t>
      </w:r>
      <w:r>
        <w:rPr>
          <w:rFonts w:ascii="Times New Roman" w:hAnsi="Times New Roman" w:cs="Times New Roman"/>
          <w:sz w:val="24"/>
          <w:szCs w:val="24"/>
        </w:rPr>
        <w:t>T</w:t>
      </w:r>
      <w:r w:rsidRPr="0073120B">
        <w:rPr>
          <w:rFonts w:ascii="Times New Roman" w:hAnsi="Times New Roman" w:cs="Times New Roman"/>
          <w:sz w:val="24"/>
          <w:szCs w:val="24"/>
        </w:rPr>
        <w:t>akahashi</w:t>
      </w:r>
      <w:r>
        <w:rPr>
          <w:rFonts w:ascii="Times New Roman" w:hAnsi="Times New Roman" w:cs="Times New Roman"/>
          <w:sz w:val="24"/>
          <w:szCs w:val="24"/>
        </w:rPr>
        <w:t xml:space="preserve"> ARW, Roglio KD, Boehs STM. </w:t>
      </w:r>
      <w:r w:rsidRPr="0073120B">
        <w:rPr>
          <w:rFonts w:ascii="Times New Roman" w:hAnsi="Times New Roman" w:cs="Times New Roman"/>
          <w:sz w:val="24"/>
          <w:szCs w:val="24"/>
        </w:rPr>
        <w:t xml:space="preserve"> </w:t>
      </w:r>
      <w:r>
        <w:rPr>
          <w:rFonts w:ascii="Times New Roman" w:hAnsi="Times New Roman" w:cs="Times New Roman"/>
          <w:b/>
          <w:sz w:val="24"/>
          <w:szCs w:val="24"/>
        </w:rPr>
        <w:t>As p</w:t>
      </w:r>
      <w:r w:rsidRPr="0073120B">
        <w:rPr>
          <w:rFonts w:ascii="Times New Roman" w:hAnsi="Times New Roman" w:cs="Times New Roman"/>
          <w:b/>
          <w:sz w:val="24"/>
          <w:szCs w:val="24"/>
        </w:rPr>
        <w:t>ráticas</w:t>
      </w:r>
      <w:r>
        <w:rPr>
          <w:rFonts w:ascii="Times New Roman" w:hAnsi="Times New Roman" w:cs="Times New Roman"/>
          <w:b/>
          <w:sz w:val="24"/>
          <w:szCs w:val="24"/>
        </w:rPr>
        <w:t xml:space="preserve"> de recursos humanos para a gestão da diversidade: A inclusão de d</w:t>
      </w:r>
      <w:r w:rsidRPr="0073120B">
        <w:rPr>
          <w:rFonts w:ascii="Times New Roman" w:hAnsi="Times New Roman" w:cs="Times New Roman"/>
          <w:b/>
          <w:sz w:val="24"/>
          <w:szCs w:val="24"/>
        </w:rPr>
        <w:t xml:space="preserve">eficientes </w:t>
      </w:r>
      <w:r>
        <w:rPr>
          <w:rFonts w:ascii="Times New Roman" w:hAnsi="Times New Roman" w:cs="Times New Roman"/>
          <w:b/>
          <w:sz w:val="24"/>
          <w:szCs w:val="24"/>
        </w:rPr>
        <w:t>intelectuais em uma federação pública d</w:t>
      </w:r>
      <w:r w:rsidRPr="0073120B">
        <w:rPr>
          <w:rFonts w:ascii="Times New Roman" w:hAnsi="Times New Roman" w:cs="Times New Roman"/>
          <w:b/>
          <w:sz w:val="24"/>
          <w:szCs w:val="24"/>
        </w:rPr>
        <w:t>o Brasil</w:t>
      </w:r>
      <w:r w:rsidRPr="0073120B">
        <w:rPr>
          <w:rFonts w:ascii="Times New Roman" w:hAnsi="Times New Roman" w:cs="Times New Roman"/>
          <w:sz w:val="24"/>
          <w:szCs w:val="24"/>
        </w:rPr>
        <w:t>. Rev. Adm. Mackenzie</w:t>
      </w:r>
      <w:r>
        <w:rPr>
          <w:rFonts w:ascii="Times New Roman" w:hAnsi="Times New Roman" w:cs="Times New Roman"/>
          <w:sz w:val="24"/>
          <w:szCs w:val="24"/>
        </w:rPr>
        <w:t xml:space="preserve"> [Internet]</w:t>
      </w:r>
      <w:r w:rsidRPr="0073120B">
        <w:rPr>
          <w:rFonts w:ascii="Times New Roman" w:hAnsi="Times New Roman" w:cs="Times New Roman"/>
          <w:sz w:val="24"/>
          <w:szCs w:val="24"/>
        </w:rPr>
        <w:t xml:space="preserve">, </w:t>
      </w:r>
      <w:r>
        <w:rPr>
          <w:rFonts w:ascii="Times New Roman" w:hAnsi="Times New Roman" w:cs="Times New Roman"/>
          <w:sz w:val="24"/>
          <w:szCs w:val="24"/>
        </w:rPr>
        <w:t xml:space="preserve">2015 [acesso em 05 dez 2016]; 16(2): </w:t>
      </w:r>
      <w:r w:rsidRPr="0073120B">
        <w:rPr>
          <w:rFonts w:ascii="Times New Roman" w:hAnsi="Times New Roman" w:cs="Times New Roman"/>
          <w:sz w:val="24"/>
          <w:szCs w:val="24"/>
        </w:rPr>
        <w:t>157–187.</w:t>
      </w:r>
      <w:r>
        <w:rPr>
          <w:rFonts w:ascii="Times New Roman" w:hAnsi="Times New Roman" w:cs="Times New Roman"/>
          <w:sz w:val="24"/>
          <w:szCs w:val="24"/>
        </w:rPr>
        <w:t xml:space="preserve"> Disponível em:</w:t>
      </w:r>
      <w:r w:rsidRPr="0073120B">
        <w:rPr>
          <w:rFonts w:ascii="Times New Roman" w:hAnsi="Times New Roman" w:cs="Times New Roman"/>
          <w:sz w:val="24"/>
          <w:szCs w:val="24"/>
        </w:rPr>
        <w:t xml:space="preserve"> </w:t>
      </w:r>
      <w:hyperlink r:id="rId20" w:history="1">
        <w:r w:rsidRPr="00D93D9D">
          <w:rPr>
            <w:rStyle w:val="Hyperlink"/>
            <w:rFonts w:ascii="Times New Roman" w:hAnsi="Times New Roman" w:cs="Times New Roman"/>
            <w:color w:val="auto"/>
            <w:sz w:val="24"/>
            <w:szCs w:val="24"/>
          </w:rPr>
          <w:t>http://dx.doi.org/10.1590/1678-69712015/administracao.v16n2p157-187</w:t>
        </w:r>
      </w:hyperlink>
      <w:r w:rsidRPr="00D93D9D">
        <w:rPr>
          <w:rFonts w:ascii="Times New Roman" w:hAnsi="Times New Roman" w:cs="Times New Roman"/>
          <w:sz w:val="24"/>
          <w:szCs w:val="24"/>
        </w:rPr>
        <w:t>.</w:t>
      </w:r>
    </w:p>
    <w:p w:rsidR="00D72B5E" w:rsidRPr="00D93D9D" w:rsidRDefault="00D72B5E" w:rsidP="00D72B5E">
      <w:pPr>
        <w:spacing w:line="480" w:lineRule="auto"/>
        <w:ind w:firstLine="0"/>
        <w:jc w:val="left"/>
        <w:rPr>
          <w:rFonts w:ascii="Times New Roman" w:hAnsi="Times New Roman" w:cs="Times New Roman"/>
          <w:sz w:val="24"/>
          <w:szCs w:val="24"/>
        </w:rPr>
      </w:pPr>
    </w:p>
    <w:p w:rsidR="00D72B5E"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DF72B2">
        <w:rPr>
          <w:rFonts w:ascii="Times New Roman" w:hAnsi="Times New Roman" w:cs="Times New Roman"/>
          <w:sz w:val="24"/>
          <w:szCs w:val="24"/>
        </w:rPr>
        <w:t xml:space="preserve">Veltrone AP, Almeida MA. </w:t>
      </w:r>
      <w:r w:rsidRPr="00DF72B2">
        <w:rPr>
          <w:rFonts w:ascii="Times New Roman" w:hAnsi="Times New Roman" w:cs="Times New Roman"/>
          <w:b/>
          <w:sz w:val="24"/>
          <w:szCs w:val="24"/>
        </w:rPr>
        <w:t>Perfil da pessoa com deficiência no mercado de trabalho na cidade de São Carlos-SP</w:t>
      </w:r>
      <w:r w:rsidRPr="00DF72B2">
        <w:rPr>
          <w:rFonts w:ascii="Times New Roman" w:hAnsi="Times New Roman" w:cs="Times New Roman"/>
          <w:sz w:val="24"/>
          <w:szCs w:val="24"/>
        </w:rPr>
        <w:t>. Rev. Educ. Espec</w:t>
      </w:r>
      <w:r w:rsidRPr="00DF72B2">
        <w:rPr>
          <w:rFonts w:ascii="Times New Roman" w:hAnsi="Times New Roman" w:cs="Times New Roman"/>
          <w:b/>
          <w:sz w:val="24"/>
          <w:szCs w:val="24"/>
        </w:rPr>
        <w:t>.,</w:t>
      </w:r>
      <w:r w:rsidRPr="00DF72B2">
        <w:rPr>
          <w:rFonts w:ascii="Times New Roman" w:hAnsi="Times New Roman" w:cs="Times New Roman"/>
          <w:sz w:val="24"/>
          <w:szCs w:val="24"/>
        </w:rPr>
        <w:t xml:space="preserve"> Santa Maria</w:t>
      </w:r>
      <w:r>
        <w:rPr>
          <w:rFonts w:ascii="Times New Roman" w:hAnsi="Times New Roman" w:cs="Times New Roman"/>
          <w:sz w:val="24"/>
          <w:szCs w:val="24"/>
        </w:rPr>
        <w:t xml:space="preserve"> [Internet]</w:t>
      </w:r>
      <w:r w:rsidRPr="00DF72B2">
        <w:rPr>
          <w:rFonts w:ascii="Times New Roman" w:hAnsi="Times New Roman" w:cs="Times New Roman"/>
          <w:sz w:val="24"/>
          <w:szCs w:val="24"/>
        </w:rPr>
        <w:t>, 2010 jan-abr</w:t>
      </w:r>
      <w:r>
        <w:rPr>
          <w:rFonts w:ascii="Times New Roman" w:hAnsi="Times New Roman" w:cs="Times New Roman"/>
          <w:sz w:val="24"/>
          <w:szCs w:val="24"/>
        </w:rPr>
        <w:t xml:space="preserve"> [acesso em 07 jan 2018</w:t>
      </w:r>
      <w:r w:rsidRPr="00396B74">
        <w:rPr>
          <w:rFonts w:ascii="Times New Roman" w:hAnsi="Times New Roman" w:cs="Times New Roman"/>
          <w:sz w:val="24"/>
          <w:szCs w:val="24"/>
        </w:rPr>
        <w:t>]</w:t>
      </w:r>
      <w:r w:rsidRPr="00DF72B2">
        <w:rPr>
          <w:rFonts w:ascii="Times New Roman" w:hAnsi="Times New Roman" w:cs="Times New Roman"/>
          <w:sz w:val="24"/>
          <w:szCs w:val="24"/>
        </w:rPr>
        <w:t>; 23(36):</w:t>
      </w:r>
      <w:r>
        <w:rPr>
          <w:rFonts w:ascii="Times New Roman" w:hAnsi="Times New Roman" w:cs="Times New Roman"/>
          <w:sz w:val="24"/>
          <w:szCs w:val="24"/>
        </w:rPr>
        <w:t xml:space="preserve"> </w:t>
      </w:r>
      <w:r w:rsidRPr="00DF72B2">
        <w:rPr>
          <w:rFonts w:ascii="Times New Roman" w:hAnsi="Times New Roman" w:cs="Times New Roman"/>
          <w:sz w:val="24"/>
          <w:szCs w:val="24"/>
        </w:rPr>
        <w:t>73-90</w:t>
      </w:r>
      <w:r>
        <w:rPr>
          <w:rFonts w:ascii="Times New Roman" w:hAnsi="Times New Roman" w:cs="Times New Roman"/>
          <w:sz w:val="24"/>
          <w:szCs w:val="24"/>
        </w:rPr>
        <w:t xml:space="preserve">. Disponível em: </w:t>
      </w:r>
      <w:hyperlink r:id="rId21" w:history="1">
        <w:r w:rsidRPr="00D93D9D">
          <w:rPr>
            <w:rStyle w:val="Hyperlink"/>
            <w:rFonts w:ascii="Times New Roman" w:hAnsi="Times New Roman" w:cs="Times New Roman"/>
            <w:color w:val="auto"/>
            <w:sz w:val="24"/>
            <w:szCs w:val="24"/>
          </w:rPr>
          <w:t>https://periodicos.ufsm.br/educacaoespecial/article/view/1434</w:t>
        </w:r>
      </w:hyperlink>
      <w:r w:rsidRPr="00D93D9D">
        <w:rPr>
          <w:rFonts w:ascii="Times New Roman" w:hAnsi="Times New Roman" w:cs="Times New Roman"/>
          <w:sz w:val="24"/>
          <w:szCs w:val="24"/>
        </w:rPr>
        <w:t>.</w:t>
      </w:r>
    </w:p>
    <w:p w:rsidR="00D72B5E" w:rsidRDefault="00D72B5E" w:rsidP="00D72B5E">
      <w:pPr>
        <w:spacing w:line="480" w:lineRule="auto"/>
        <w:ind w:firstLine="0"/>
        <w:jc w:val="left"/>
        <w:rPr>
          <w:rFonts w:ascii="Times New Roman" w:hAnsi="Times New Roman" w:cs="Times New Roman"/>
          <w:sz w:val="24"/>
          <w:szCs w:val="24"/>
        </w:rPr>
      </w:pPr>
    </w:p>
    <w:p w:rsidR="00D72B5E"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26. França </w:t>
      </w:r>
      <w:r w:rsidRPr="00EC42E5">
        <w:rPr>
          <w:rFonts w:ascii="Times New Roman" w:hAnsi="Times New Roman" w:cs="Times New Roman"/>
          <w:sz w:val="24"/>
          <w:szCs w:val="24"/>
        </w:rPr>
        <w:t>I</w:t>
      </w:r>
      <w:r>
        <w:rPr>
          <w:rFonts w:ascii="Times New Roman" w:hAnsi="Times New Roman" w:cs="Times New Roman"/>
          <w:sz w:val="24"/>
          <w:szCs w:val="24"/>
        </w:rPr>
        <w:t xml:space="preserve">SX, </w:t>
      </w:r>
      <w:r w:rsidRPr="00EC42E5">
        <w:rPr>
          <w:rFonts w:ascii="Times New Roman" w:hAnsi="Times New Roman" w:cs="Times New Roman"/>
          <w:sz w:val="24"/>
          <w:szCs w:val="24"/>
        </w:rPr>
        <w:t>P</w:t>
      </w:r>
      <w:r>
        <w:rPr>
          <w:rFonts w:ascii="Times New Roman" w:hAnsi="Times New Roman" w:cs="Times New Roman"/>
          <w:sz w:val="24"/>
          <w:szCs w:val="24"/>
        </w:rPr>
        <w:t>agliuca</w:t>
      </w:r>
      <w:r w:rsidRPr="00EC42E5">
        <w:rPr>
          <w:rFonts w:ascii="Times New Roman" w:hAnsi="Times New Roman" w:cs="Times New Roman"/>
          <w:sz w:val="24"/>
          <w:szCs w:val="24"/>
        </w:rPr>
        <w:t xml:space="preserve"> L</w:t>
      </w:r>
      <w:r>
        <w:rPr>
          <w:rFonts w:ascii="Times New Roman" w:hAnsi="Times New Roman" w:cs="Times New Roman"/>
          <w:sz w:val="24"/>
          <w:szCs w:val="24"/>
        </w:rPr>
        <w:t>MF</w:t>
      </w:r>
      <w:r w:rsidRPr="00EC42E5">
        <w:rPr>
          <w:rFonts w:ascii="Times New Roman" w:hAnsi="Times New Roman" w:cs="Times New Roman"/>
          <w:sz w:val="24"/>
          <w:szCs w:val="24"/>
        </w:rPr>
        <w:t xml:space="preserve">. </w:t>
      </w:r>
      <w:r w:rsidRPr="00EC42E5">
        <w:rPr>
          <w:rFonts w:ascii="Times New Roman" w:hAnsi="Times New Roman" w:cs="Times New Roman"/>
          <w:b/>
          <w:sz w:val="24"/>
          <w:szCs w:val="24"/>
        </w:rPr>
        <w:t>Inclusão social da pes</w:t>
      </w:r>
      <w:r>
        <w:rPr>
          <w:rFonts w:ascii="Times New Roman" w:hAnsi="Times New Roman" w:cs="Times New Roman"/>
          <w:b/>
          <w:sz w:val="24"/>
          <w:szCs w:val="24"/>
        </w:rPr>
        <w:t>soa com deficiência: conquistas</w:t>
      </w:r>
      <w:r w:rsidRPr="00EC42E5">
        <w:rPr>
          <w:rFonts w:ascii="Times New Roman" w:hAnsi="Times New Roman" w:cs="Times New Roman"/>
          <w:b/>
          <w:sz w:val="24"/>
          <w:szCs w:val="24"/>
        </w:rPr>
        <w:t xml:space="preserve">, desafios e implicações para a enfermagem. </w:t>
      </w:r>
      <w:r w:rsidRPr="00EC42E5">
        <w:rPr>
          <w:rFonts w:ascii="Times New Roman" w:hAnsi="Times New Roman" w:cs="Times New Roman"/>
          <w:sz w:val="24"/>
          <w:szCs w:val="24"/>
        </w:rPr>
        <w:t>Rev. Esc. Enferm. USP,</w:t>
      </w:r>
      <w:r>
        <w:rPr>
          <w:rFonts w:ascii="Times New Roman" w:hAnsi="Times New Roman" w:cs="Times New Roman"/>
          <w:sz w:val="24"/>
          <w:szCs w:val="24"/>
        </w:rPr>
        <w:t xml:space="preserve"> 2009; 43(1): 178–85.</w:t>
      </w:r>
    </w:p>
    <w:p w:rsidR="00D72B5E" w:rsidRDefault="00D72B5E" w:rsidP="00D72B5E">
      <w:pPr>
        <w:spacing w:line="480" w:lineRule="auto"/>
        <w:ind w:firstLine="0"/>
        <w:jc w:val="left"/>
        <w:rPr>
          <w:rFonts w:ascii="Times New Roman" w:hAnsi="Times New Roman" w:cs="Times New Roman"/>
          <w:sz w:val="24"/>
          <w:szCs w:val="24"/>
        </w:rPr>
      </w:pPr>
    </w:p>
    <w:p w:rsidR="00D72B5E"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27</w:t>
      </w:r>
      <w:r w:rsidRPr="00D137DF">
        <w:rPr>
          <w:rFonts w:ascii="Times New Roman" w:hAnsi="Times New Roman" w:cs="Times New Roman"/>
          <w:sz w:val="24"/>
          <w:szCs w:val="24"/>
        </w:rPr>
        <w:t xml:space="preserve">. Rosa FD, Denari FE. </w:t>
      </w:r>
      <w:r w:rsidRPr="00D137DF">
        <w:rPr>
          <w:rFonts w:ascii="Times New Roman" w:hAnsi="Times New Roman" w:cs="Times New Roman"/>
          <w:b/>
          <w:sz w:val="24"/>
          <w:szCs w:val="24"/>
        </w:rPr>
        <w:t>Trabalho, Educação e Família: perspectivas para pessoa com deficiência intelectual</w:t>
      </w:r>
      <w:r w:rsidRPr="00D137DF">
        <w:rPr>
          <w:rFonts w:ascii="Times New Roman" w:hAnsi="Times New Roman" w:cs="Times New Roman"/>
          <w:sz w:val="24"/>
          <w:szCs w:val="24"/>
        </w:rPr>
        <w:t>. Rev. Educ. Espec</w:t>
      </w:r>
      <w:r w:rsidRPr="00D137DF">
        <w:rPr>
          <w:rFonts w:ascii="Times New Roman" w:hAnsi="Times New Roman" w:cs="Times New Roman"/>
          <w:b/>
          <w:sz w:val="24"/>
          <w:szCs w:val="24"/>
        </w:rPr>
        <w:t>.,</w:t>
      </w:r>
      <w:r w:rsidRPr="00D137DF">
        <w:rPr>
          <w:rFonts w:ascii="Times New Roman" w:hAnsi="Times New Roman" w:cs="Times New Roman"/>
          <w:sz w:val="24"/>
          <w:szCs w:val="24"/>
        </w:rPr>
        <w:t xml:space="preserve"> Santa Maria [Internet]</w:t>
      </w:r>
      <w:r>
        <w:rPr>
          <w:rFonts w:ascii="Times New Roman" w:hAnsi="Times New Roman" w:cs="Times New Roman"/>
          <w:sz w:val="24"/>
          <w:szCs w:val="24"/>
        </w:rPr>
        <w:t xml:space="preserve"> 2013 jan-abr [acesso em 05 out 2016]; </w:t>
      </w:r>
      <w:r w:rsidRPr="00D137DF">
        <w:rPr>
          <w:rFonts w:ascii="Times New Roman" w:hAnsi="Times New Roman" w:cs="Times New Roman"/>
          <w:sz w:val="24"/>
          <w:szCs w:val="24"/>
        </w:rPr>
        <w:t>9</w:t>
      </w:r>
      <w:r>
        <w:rPr>
          <w:rFonts w:ascii="Times New Roman" w:hAnsi="Times New Roman" w:cs="Times New Roman"/>
          <w:sz w:val="24"/>
          <w:szCs w:val="24"/>
        </w:rPr>
        <w:t>(</w:t>
      </w:r>
      <w:r w:rsidRPr="00D137DF">
        <w:rPr>
          <w:rFonts w:ascii="Times New Roman" w:hAnsi="Times New Roman" w:cs="Times New Roman"/>
          <w:sz w:val="24"/>
          <w:szCs w:val="24"/>
        </w:rPr>
        <w:t>45</w:t>
      </w:r>
      <w:r>
        <w:rPr>
          <w:rFonts w:ascii="Times New Roman" w:hAnsi="Times New Roman" w:cs="Times New Roman"/>
          <w:sz w:val="24"/>
          <w:szCs w:val="24"/>
        </w:rPr>
        <w:t xml:space="preserve">): 73-90. Disponível em: </w:t>
      </w:r>
      <w:hyperlink r:id="rId22" w:history="1">
        <w:r w:rsidRPr="00D93D9D">
          <w:rPr>
            <w:rStyle w:val="Hyperlink"/>
            <w:rFonts w:ascii="Times New Roman" w:hAnsi="Times New Roman" w:cs="Times New Roman"/>
            <w:color w:val="auto"/>
            <w:sz w:val="24"/>
            <w:szCs w:val="24"/>
          </w:rPr>
          <w:t>https://periodicos.ufsm.br/educacaoespecial/article/viewFile/4842/pdf</w:t>
        </w:r>
      </w:hyperlink>
      <w:r w:rsidRPr="00D93D9D">
        <w:rPr>
          <w:rFonts w:ascii="Times New Roman" w:hAnsi="Times New Roman" w:cs="Times New Roman"/>
          <w:sz w:val="24"/>
          <w:szCs w:val="24"/>
        </w:rPr>
        <w:t>.</w:t>
      </w:r>
    </w:p>
    <w:p w:rsidR="00D72B5E" w:rsidRDefault="00D72B5E" w:rsidP="00D72B5E">
      <w:pPr>
        <w:spacing w:line="480" w:lineRule="auto"/>
        <w:ind w:firstLine="0"/>
        <w:jc w:val="left"/>
        <w:rPr>
          <w:rFonts w:ascii="Times New Roman" w:hAnsi="Times New Roman" w:cs="Times New Roman"/>
          <w:sz w:val="24"/>
          <w:szCs w:val="24"/>
        </w:rPr>
      </w:pPr>
    </w:p>
    <w:p w:rsidR="00D72B5E" w:rsidRPr="00D93D9D"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28. Moreira LB, Cappelle MCA, </w:t>
      </w:r>
      <w:r w:rsidRPr="00F431B4">
        <w:rPr>
          <w:rFonts w:ascii="Times New Roman" w:hAnsi="Times New Roman" w:cs="Times New Roman"/>
          <w:sz w:val="24"/>
          <w:szCs w:val="24"/>
        </w:rPr>
        <w:t xml:space="preserve">Carvalho-Freitas MN. </w:t>
      </w:r>
      <w:r w:rsidRPr="00F431B4">
        <w:rPr>
          <w:rFonts w:ascii="Times New Roman" w:hAnsi="Times New Roman" w:cs="Times New Roman"/>
          <w:b/>
          <w:sz w:val="24"/>
          <w:szCs w:val="24"/>
        </w:rPr>
        <w:t>A dinâmica identitária de pessoas com deficiência: um estudo no Brasil e nos Estados Unidos</w:t>
      </w:r>
      <w:r w:rsidRPr="00F431B4">
        <w:rPr>
          <w:rFonts w:ascii="Times New Roman" w:hAnsi="Times New Roman" w:cs="Times New Roman"/>
          <w:sz w:val="24"/>
          <w:szCs w:val="24"/>
        </w:rPr>
        <w:t>. Rev. Adm. Mackenzie</w:t>
      </w:r>
      <w:r>
        <w:rPr>
          <w:rFonts w:ascii="Times New Roman" w:hAnsi="Times New Roman" w:cs="Times New Roman"/>
          <w:sz w:val="24"/>
          <w:szCs w:val="24"/>
        </w:rPr>
        <w:t xml:space="preserve"> São Paulo [Internet], </w:t>
      </w:r>
      <w:r w:rsidRPr="00F431B4">
        <w:rPr>
          <w:rFonts w:ascii="Times New Roman" w:hAnsi="Times New Roman" w:cs="Times New Roman"/>
          <w:sz w:val="24"/>
          <w:szCs w:val="24"/>
        </w:rPr>
        <w:t>2015 jan-fev</w:t>
      </w:r>
      <w:r>
        <w:rPr>
          <w:rFonts w:ascii="Times New Roman" w:hAnsi="Times New Roman" w:cs="Times New Roman"/>
          <w:sz w:val="24"/>
          <w:szCs w:val="24"/>
        </w:rPr>
        <w:t xml:space="preserve"> [acesso em 07 jan 2018]</w:t>
      </w:r>
      <w:r w:rsidRPr="00F431B4">
        <w:rPr>
          <w:rFonts w:ascii="Times New Roman" w:hAnsi="Times New Roman" w:cs="Times New Roman"/>
          <w:sz w:val="24"/>
          <w:szCs w:val="24"/>
        </w:rPr>
        <w:t>;</w:t>
      </w:r>
      <w:r>
        <w:rPr>
          <w:rFonts w:ascii="Times New Roman" w:hAnsi="Times New Roman" w:cs="Times New Roman"/>
          <w:sz w:val="24"/>
          <w:szCs w:val="24"/>
        </w:rPr>
        <w:t xml:space="preserve"> 16(1): </w:t>
      </w:r>
      <w:r w:rsidRPr="00F431B4">
        <w:rPr>
          <w:rFonts w:ascii="Times New Roman" w:hAnsi="Times New Roman" w:cs="Times New Roman"/>
          <w:sz w:val="24"/>
          <w:szCs w:val="24"/>
        </w:rPr>
        <w:t>40-6</w:t>
      </w:r>
      <w:r>
        <w:rPr>
          <w:rFonts w:ascii="Times New Roman" w:hAnsi="Times New Roman" w:cs="Times New Roman"/>
          <w:sz w:val="24"/>
          <w:szCs w:val="24"/>
        </w:rPr>
        <w:t>1.</w:t>
      </w:r>
      <w:r>
        <w:t xml:space="preserve"> </w:t>
      </w:r>
      <w:r w:rsidRPr="00E118A9">
        <w:rPr>
          <w:rFonts w:ascii="Times New Roman" w:hAnsi="Times New Roman" w:cs="Times New Roman"/>
          <w:sz w:val="24"/>
        </w:rPr>
        <w:t>Disponível em:</w:t>
      </w:r>
      <w:r w:rsidRPr="00E118A9">
        <w:rPr>
          <w:sz w:val="24"/>
        </w:rPr>
        <w:t xml:space="preserve"> </w:t>
      </w:r>
      <w:hyperlink r:id="rId23" w:history="1">
        <w:r w:rsidRPr="00D93D9D">
          <w:rPr>
            <w:rStyle w:val="Hyperlink"/>
            <w:rFonts w:ascii="Times New Roman" w:hAnsi="Times New Roman" w:cs="Times New Roman"/>
            <w:color w:val="auto"/>
            <w:sz w:val="24"/>
            <w:szCs w:val="24"/>
          </w:rPr>
          <w:t>http://dx.doi.org/10.1590/1678-69712015/administracao.v16n1p40-61</w:t>
        </w:r>
      </w:hyperlink>
      <w:r w:rsidRPr="00D93D9D">
        <w:rPr>
          <w:rFonts w:ascii="Times New Roman" w:hAnsi="Times New Roman" w:cs="Times New Roman"/>
          <w:sz w:val="24"/>
          <w:szCs w:val="24"/>
        </w:rPr>
        <w:t>.</w:t>
      </w:r>
    </w:p>
    <w:p w:rsidR="00D72B5E" w:rsidRDefault="00D72B5E" w:rsidP="00D72B5E">
      <w:pPr>
        <w:spacing w:line="480" w:lineRule="auto"/>
        <w:ind w:firstLine="0"/>
        <w:jc w:val="left"/>
        <w:rPr>
          <w:rFonts w:ascii="Times New Roman" w:hAnsi="Times New Roman" w:cs="Times New Roman"/>
          <w:sz w:val="24"/>
          <w:szCs w:val="24"/>
        </w:rPr>
      </w:pPr>
    </w:p>
    <w:p w:rsidR="00D72B5E"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29</w:t>
      </w:r>
      <w:r w:rsidRPr="0066407B">
        <w:rPr>
          <w:rFonts w:ascii="Times New Roman" w:hAnsi="Times New Roman" w:cs="Times New Roman"/>
          <w:sz w:val="24"/>
          <w:szCs w:val="24"/>
        </w:rPr>
        <w:t>. Urríes</w:t>
      </w:r>
      <w:r>
        <w:rPr>
          <w:rFonts w:ascii="Times New Roman" w:hAnsi="Times New Roman" w:cs="Times New Roman"/>
          <w:sz w:val="24"/>
          <w:szCs w:val="24"/>
        </w:rPr>
        <w:t xml:space="preserve"> </w:t>
      </w:r>
      <w:r w:rsidRPr="0066407B">
        <w:rPr>
          <w:rFonts w:ascii="Times New Roman" w:hAnsi="Times New Roman" w:cs="Times New Roman"/>
          <w:sz w:val="24"/>
          <w:szCs w:val="24"/>
        </w:rPr>
        <w:t>B</w:t>
      </w:r>
      <w:r>
        <w:rPr>
          <w:rFonts w:ascii="Times New Roman" w:hAnsi="Times New Roman" w:cs="Times New Roman"/>
          <w:sz w:val="24"/>
          <w:szCs w:val="24"/>
        </w:rPr>
        <w:t>J</w:t>
      </w:r>
      <w:r w:rsidRPr="0066407B">
        <w:rPr>
          <w:rFonts w:ascii="Times New Roman" w:hAnsi="Times New Roman" w:cs="Times New Roman"/>
          <w:sz w:val="24"/>
          <w:szCs w:val="24"/>
        </w:rPr>
        <w:t xml:space="preserve">. </w:t>
      </w:r>
      <w:r w:rsidRPr="0066407B">
        <w:rPr>
          <w:rFonts w:ascii="Times New Roman" w:hAnsi="Times New Roman" w:cs="Times New Roman"/>
          <w:b/>
          <w:sz w:val="24"/>
          <w:szCs w:val="24"/>
        </w:rPr>
        <w:t>Concepto , Características y Elementos del Empleo com Apoyo</w:t>
      </w:r>
      <w:r w:rsidRPr="0066407B">
        <w:rPr>
          <w:rFonts w:ascii="Times New Roman" w:hAnsi="Times New Roman" w:cs="Times New Roman"/>
          <w:sz w:val="24"/>
          <w:szCs w:val="24"/>
        </w:rPr>
        <w:t xml:space="preserve">. </w:t>
      </w:r>
      <w:r>
        <w:rPr>
          <w:rFonts w:ascii="Times New Roman" w:hAnsi="Times New Roman" w:cs="Times New Roman"/>
          <w:sz w:val="24"/>
          <w:szCs w:val="24"/>
        </w:rPr>
        <w:t xml:space="preserve">[Internet] Salamanca: Universidad de Salamanca, </w:t>
      </w:r>
      <w:r w:rsidRPr="000737E0">
        <w:rPr>
          <w:rFonts w:ascii="Times New Roman" w:hAnsi="Times New Roman" w:cs="Times New Roman"/>
          <w:sz w:val="24"/>
          <w:szCs w:val="24"/>
        </w:rPr>
        <w:t>Instituto Universitario</w:t>
      </w:r>
      <w:r>
        <w:rPr>
          <w:rFonts w:ascii="Times New Roman" w:hAnsi="Times New Roman" w:cs="Times New Roman"/>
          <w:sz w:val="24"/>
          <w:szCs w:val="24"/>
        </w:rPr>
        <w:t xml:space="preserve"> de Integración en la Comunidad, </w:t>
      </w:r>
      <w:r w:rsidRPr="0066407B">
        <w:rPr>
          <w:rFonts w:ascii="Times New Roman" w:hAnsi="Times New Roman" w:cs="Times New Roman"/>
          <w:sz w:val="24"/>
          <w:szCs w:val="24"/>
        </w:rPr>
        <w:t>2006</w:t>
      </w:r>
      <w:r>
        <w:rPr>
          <w:rFonts w:ascii="Times New Roman" w:hAnsi="Times New Roman" w:cs="Times New Roman"/>
          <w:sz w:val="24"/>
          <w:szCs w:val="24"/>
        </w:rPr>
        <w:t xml:space="preserve">. [acesso em 05 dez 2016] Disponível em: </w:t>
      </w:r>
      <w:hyperlink r:id="rId24" w:history="1">
        <w:r w:rsidRPr="00D93D9D">
          <w:rPr>
            <w:rStyle w:val="Hyperlink"/>
            <w:rFonts w:ascii="Times New Roman" w:hAnsi="Times New Roman" w:cs="Times New Roman"/>
            <w:color w:val="auto"/>
            <w:sz w:val="24"/>
            <w:szCs w:val="24"/>
          </w:rPr>
          <w:t>http://digitalcommons.ilr.cornell.edu/gladnetcollect/236</w:t>
        </w:r>
      </w:hyperlink>
    </w:p>
    <w:p w:rsidR="00D72B5E" w:rsidRDefault="00D72B5E" w:rsidP="00D72B5E">
      <w:pPr>
        <w:spacing w:line="240" w:lineRule="auto"/>
        <w:ind w:firstLine="0"/>
        <w:jc w:val="left"/>
        <w:rPr>
          <w:rFonts w:ascii="Times New Roman" w:hAnsi="Times New Roman" w:cs="Times New Roman"/>
          <w:sz w:val="24"/>
          <w:szCs w:val="24"/>
        </w:rPr>
      </w:pPr>
    </w:p>
    <w:p w:rsidR="00D72B5E" w:rsidRPr="0079684A" w:rsidRDefault="00D72B5E" w:rsidP="00D72B5E">
      <w:pPr>
        <w:spacing w:line="240" w:lineRule="auto"/>
        <w:ind w:firstLine="0"/>
        <w:jc w:val="left"/>
        <w:rPr>
          <w:rFonts w:ascii="Times New Roman" w:hAnsi="Times New Roman" w:cs="Times New Roman"/>
          <w:sz w:val="24"/>
          <w:szCs w:val="24"/>
          <w:highlight w:val="yellow"/>
        </w:rPr>
      </w:pPr>
    </w:p>
    <w:p w:rsidR="00D72B5E" w:rsidRDefault="00D72B5E" w:rsidP="00D72B5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30. Instituto d</w:t>
      </w:r>
      <w:r w:rsidRPr="00C93E0C">
        <w:rPr>
          <w:rFonts w:ascii="Times New Roman" w:hAnsi="Times New Roman" w:cs="Times New Roman"/>
          <w:sz w:val="24"/>
          <w:szCs w:val="24"/>
        </w:rPr>
        <w:t>e Tecnologia Social.</w:t>
      </w:r>
      <w:r>
        <w:rPr>
          <w:rFonts w:ascii="Times New Roman" w:hAnsi="Times New Roman" w:cs="Times New Roman"/>
          <w:sz w:val="24"/>
          <w:szCs w:val="24"/>
        </w:rPr>
        <w:t xml:space="preserve"> </w:t>
      </w:r>
      <w:r w:rsidRPr="002546E2">
        <w:rPr>
          <w:rFonts w:ascii="Times New Roman" w:hAnsi="Times New Roman" w:cs="Times New Roman"/>
          <w:b/>
          <w:sz w:val="24"/>
          <w:szCs w:val="24"/>
        </w:rPr>
        <w:t>Emprego Apoiado: curso de e</w:t>
      </w:r>
      <w:r>
        <w:rPr>
          <w:rFonts w:ascii="Times New Roman" w:hAnsi="Times New Roman" w:cs="Times New Roman"/>
          <w:b/>
          <w:sz w:val="24"/>
          <w:szCs w:val="24"/>
        </w:rPr>
        <w:t xml:space="preserve">ducação </w:t>
      </w:r>
      <w:r w:rsidRPr="002546E2">
        <w:rPr>
          <w:rFonts w:ascii="Times New Roman" w:hAnsi="Times New Roman" w:cs="Times New Roman"/>
          <w:b/>
          <w:sz w:val="24"/>
          <w:szCs w:val="24"/>
        </w:rPr>
        <w:t>a</w:t>
      </w:r>
      <w:r>
        <w:rPr>
          <w:rFonts w:ascii="Times New Roman" w:hAnsi="Times New Roman" w:cs="Times New Roman"/>
          <w:b/>
          <w:sz w:val="24"/>
          <w:szCs w:val="24"/>
        </w:rPr>
        <w:t xml:space="preserve"> </w:t>
      </w:r>
      <w:r w:rsidRPr="002546E2">
        <w:rPr>
          <w:rFonts w:ascii="Times New Roman" w:hAnsi="Times New Roman" w:cs="Times New Roman"/>
          <w:b/>
          <w:sz w:val="24"/>
          <w:szCs w:val="24"/>
        </w:rPr>
        <w:t>d</w:t>
      </w:r>
      <w:r>
        <w:rPr>
          <w:rFonts w:ascii="Times New Roman" w:hAnsi="Times New Roman" w:cs="Times New Roman"/>
          <w:b/>
          <w:sz w:val="24"/>
          <w:szCs w:val="24"/>
        </w:rPr>
        <w:t>istância</w:t>
      </w:r>
      <w:r w:rsidRPr="002546E2">
        <w:rPr>
          <w:rFonts w:ascii="Times New Roman" w:hAnsi="Times New Roman" w:cs="Times New Roman"/>
          <w:b/>
          <w:sz w:val="24"/>
          <w:szCs w:val="24"/>
        </w:rPr>
        <w:t xml:space="preserve"> para a inserção de pessoas com deficiência no mercado de trabalho</w:t>
      </w:r>
      <w:r>
        <w:rPr>
          <w:rFonts w:ascii="Times New Roman" w:hAnsi="Times New Roman" w:cs="Times New Roman"/>
          <w:sz w:val="24"/>
          <w:szCs w:val="24"/>
        </w:rPr>
        <w:t>. Módulo 8.</w:t>
      </w:r>
      <w:r w:rsidRPr="00C93E0C">
        <w:rPr>
          <w:rFonts w:ascii="Times New Roman" w:hAnsi="Times New Roman" w:cs="Times New Roman"/>
          <w:sz w:val="24"/>
          <w:szCs w:val="24"/>
        </w:rPr>
        <w:t xml:space="preserve"> São Paulo: Instituto de </w:t>
      </w:r>
      <w:r>
        <w:rPr>
          <w:rFonts w:ascii="Times New Roman" w:hAnsi="Times New Roman" w:cs="Times New Roman"/>
          <w:sz w:val="24"/>
          <w:szCs w:val="24"/>
        </w:rPr>
        <w:t>Tecnologia Social,</w:t>
      </w:r>
      <w:r w:rsidRPr="00C93E0C">
        <w:rPr>
          <w:rFonts w:ascii="Times New Roman" w:hAnsi="Times New Roman" w:cs="Times New Roman"/>
          <w:sz w:val="24"/>
          <w:szCs w:val="24"/>
        </w:rPr>
        <w:t xml:space="preserve"> 2013</w:t>
      </w:r>
      <w:r>
        <w:rPr>
          <w:rFonts w:ascii="Times New Roman" w:hAnsi="Times New Roman" w:cs="Times New Roman"/>
          <w:sz w:val="24"/>
          <w:szCs w:val="24"/>
        </w:rPr>
        <w:t>.</w:t>
      </w:r>
    </w:p>
    <w:p w:rsidR="00D72B5E" w:rsidRDefault="00D72B5E" w:rsidP="00D72B5E">
      <w:pPr>
        <w:spacing w:line="240" w:lineRule="auto"/>
        <w:ind w:firstLine="0"/>
        <w:jc w:val="left"/>
        <w:rPr>
          <w:rFonts w:ascii="Times New Roman" w:hAnsi="Times New Roman" w:cs="Times New Roman"/>
          <w:sz w:val="24"/>
          <w:szCs w:val="24"/>
          <w:highlight w:val="yellow"/>
          <w:lang w:val="en-US"/>
        </w:rPr>
      </w:pPr>
    </w:p>
    <w:p w:rsidR="00D72B5E" w:rsidRDefault="00D72B5E" w:rsidP="00D72B5E">
      <w:pPr>
        <w:spacing w:line="240" w:lineRule="auto"/>
        <w:ind w:firstLine="0"/>
        <w:jc w:val="left"/>
        <w:rPr>
          <w:rFonts w:ascii="Times New Roman" w:hAnsi="Times New Roman" w:cs="Times New Roman"/>
          <w:sz w:val="24"/>
          <w:szCs w:val="24"/>
          <w:highlight w:val="yellow"/>
          <w:lang w:val="en-US"/>
        </w:rPr>
      </w:pPr>
    </w:p>
    <w:p w:rsidR="00D72B5E" w:rsidRDefault="00D72B5E" w:rsidP="00D72B5E">
      <w:pPr>
        <w:spacing w:line="240" w:lineRule="auto"/>
        <w:ind w:firstLine="0"/>
        <w:jc w:val="left"/>
        <w:rPr>
          <w:rFonts w:ascii="Times New Roman" w:hAnsi="Times New Roman" w:cs="Times New Roman"/>
          <w:sz w:val="24"/>
          <w:szCs w:val="24"/>
          <w:highlight w:val="yellow"/>
          <w:lang w:val="en-US"/>
        </w:rPr>
      </w:pPr>
    </w:p>
    <w:p w:rsidR="00D72B5E" w:rsidRPr="0079684A" w:rsidRDefault="00D72B5E" w:rsidP="00D72B5E">
      <w:pPr>
        <w:spacing w:line="240" w:lineRule="auto"/>
        <w:ind w:firstLine="0"/>
        <w:jc w:val="left"/>
        <w:rPr>
          <w:rFonts w:ascii="Times New Roman" w:hAnsi="Times New Roman" w:cs="Times New Roman"/>
          <w:sz w:val="24"/>
          <w:szCs w:val="24"/>
          <w:highlight w:val="yellow"/>
          <w:lang w:val="en-US"/>
        </w:rPr>
      </w:pPr>
    </w:p>
    <w:p w:rsidR="00D72B5E" w:rsidRDefault="00D72B5E" w:rsidP="00D72B5E">
      <w:pPr>
        <w:spacing w:line="240" w:lineRule="auto"/>
        <w:ind w:firstLine="0"/>
        <w:rPr>
          <w:rFonts w:ascii="Times New Roman" w:hAnsi="Times New Roman" w:cs="Times New Roman"/>
          <w:b/>
          <w:sz w:val="24"/>
          <w:szCs w:val="24"/>
        </w:rPr>
      </w:pPr>
    </w:p>
    <w:p w:rsidR="00D72B5E" w:rsidRDefault="00D72B5E" w:rsidP="00D72B5E">
      <w:pPr>
        <w:spacing w:line="240" w:lineRule="auto"/>
        <w:ind w:firstLine="0"/>
        <w:rPr>
          <w:rFonts w:ascii="Times New Roman" w:hAnsi="Times New Roman" w:cs="Times New Roman"/>
          <w:b/>
          <w:sz w:val="24"/>
          <w:szCs w:val="24"/>
        </w:rPr>
      </w:pPr>
    </w:p>
    <w:p w:rsidR="00D72B5E" w:rsidRDefault="00D72B5E" w:rsidP="00D72B5E">
      <w:pPr>
        <w:spacing w:line="240" w:lineRule="auto"/>
        <w:ind w:firstLine="0"/>
        <w:rPr>
          <w:rFonts w:ascii="Times New Roman" w:hAnsi="Times New Roman" w:cs="Times New Roman"/>
          <w:b/>
          <w:sz w:val="24"/>
          <w:szCs w:val="24"/>
        </w:rPr>
      </w:pPr>
    </w:p>
    <w:p w:rsidR="00D72B5E" w:rsidRDefault="00D72B5E" w:rsidP="00D72B5E">
      <w:pPr>
        <w:spacing w:line="240" w:lineRule="auto"/>
        <w:ind w:firstLine="0"/>
        <w:rPr>
          <w:rFonts w:ascii="Times New Roman" w:hAnsi="Times New Roman" w:cs="Times New Roman"/>
          <w:b/>
          <w:sz w:val="24"/>
          <w:szCs w:val="24"/>
        </w:rPr>
      </w:pPr>
    </w:p>
    <w:p w:rsidR="00D72B5E" w:rsidRPr="00E06C39" w:rsidRDefault="00D72B5E" w:rsidP="00D72B5E">
      <w:pPr>
        <w:ind w:firstLine="0"/>
        <w:rPr>
          <w:rFonts w:ascii="Times New Roman" w:hAnsi="Times New Roman" w:cs="Times New Roman"/>
          <w:b/>
          <w:sz w:val="40"/>
          <w:szCs w:val="24"/>
        </w:rPr>
      </w:pPr>
    </w:p>
    <w:p w:rsidR="00D72B5E" w:rsidRDefault="00D72B5E" w:rsidP="00D72B5E">
      <w:pPr>
        <w:spacing w:line="240" w:lineRule="auto"/>
        <w:ind w:firstLine="0"/>
        <w:rPr>
          <w:rFonts w:ascii="Times New Roman" w:hAnsi="Times New Roman" w:cs="Times New Roman"/>
          <w:b/>
          <w:sz w:val="24"/>
          <w:szCs w:val="24"/>
        </w:rPr>
      </w:pPr>
    </w:p>
    <w:p w:rsidR="00D72B5E" w:rsidRDefault="00D72B5E" w:rsidP="00D72B5E">
      <w:pPr>
        <w:spacing w:line="240" w:lineRule="auto"/>
        <w:ind w:firstLine="0"/>
        <w:rPr>
          <w:rFonts w:ascii="Times New Roman" w:hAnsi="Times New Roman" w:cs="Times New Roman"/>
          <w:b/>
          <w:sz w:val="24"/>
          <w:szCs w:val="24"/>
        </w:rPr>
      </w:pPr>
    </w:p>
    <w:p w:rsidR="00D72B5E" w:rsidRDefault="00D72B5E" w:rsidP="00D72B5E">
      <w:pPr>
        <w:spacing w:line="240" w:lineRule="auto"/>
        <w:ind w:firstLine="0"/>
        <w:rPr>
          <w:rFonts w:ascii="Times New Roman" w:hAnsi="Times New Roman" w:cs="Times New Roman"/>
          <w:b/>
          <w:sz w:val="24"/>
          <w:szCs w:val="24"/>
        </w:rPr>
      </w:pPr>
    </w:p>
    <w:p w:rsidR="00D72B5E" w:rsidRDefault="00D72B5E" w:rsidP="00D72B5E">
      <w:pPr>
        <w:spacing w:line="240" w:lineRule="auto"/>
        <w:ind w:firstLine="0"/>
        <w:rPr>
          <w:rFonts w:ascii="Times New Roman" w:hAnsi="Times New Roman" w:cs="Times New Roman"/>
          <w:b/>
          <w:sz w:val="24"/>
          <w:szCs w:val="24"/>
        </w:rPr>
      </w:pPr>
    </w:p>
    <w:p w:rsidR="00D72B5E" w:rsidRDefault="00D72B5E" w:rsidP="00D72B5E">
      <w:pPr>
        <w:spacing w:line="240" w:lineRule="auto"/>
        <w:ind w:firstLine="0"/>
        <w:rPr>
          <w:rFonts w:ascii="Times New Roman" w:hAnsi="Times New Roman" w:cs="Times New Roman"/>
          <w:b/>
          <w:sz w:val="24"/>
          <w:szCs w:val="24"/>
        </w:rPr>
      </w:pPr>
    </w:p>
    <w:p w:rsidR="00D72B5E" w:rsidRDefault="00D72B5E" w:rsidP="00D72B5E">
      <w:pPr>
        <w:spacing w:line="240" w:lineRule="auto"/>
        <w:ind w:firstLine="0"/>
        <w:rPr>
          <w:rFonts w:ascii="Times New Roman" w:hAnsi="Times New Roman" w:cs="Times New Roman"/>
          <w:b/>
          <w:sz w:val="24"/>
          <w:szCs w:val="24"/>
        </w:rPr>
      </w:pPr>
    </w:p>
    <w:p w:rsidR="00D72B5E" w:rsidRDefault="00D72B5E" w:rsidP="00D72B5E">
      <w:pPr>
        <w:spacing w:line="240" w:lineRule="auto"/>
        <w:ind w:firstLine="0"/>
        <w:rPr>
          <w:rFonts w:ascii="Times New Roman" w:hAnsi="Times New Roman" w:cs="Times New Roman"/>
          <w:b/>
          <w:sz w:val="24"/>
          <w:szCs w:val="24"/>
        </w:rPr>
      </w:pPr>
    </w:p>
    <w:p w:rsidR="00D72B5E" w:rsidRPr="007321B5" w:rsidRDefault="00D72B5E" w:rsidP="00D72B5E">
      <w:pPr>
        <w:ind w:firstLine="0"/>
        <w:rPr>
          <w:rFonts w:ascii="Times New Roman" w:hAnsi="Times New Roman" w:cs="Times New Roman"/>
          <w:sz w:val="24"/>
          <w:szCs w:val="24"/>
        </w:rPr>
      </w:pPr>
      <w:r w:rsidRPr="005B26A5">
        <w:rPr>
          <w:rFonts w:ascii="Times New Roman" w:hAnsi="Times New Roman" w:cs="Times New Roman"/>
          <w:b/>
          <w:sz w:val="24"/>
          <w:szCs w:val="24"/>
        </w:rPr>
        <w:lastRenderedPageBreak/>
        <w:t>Contribuição dos autores:</w:t>
      </w:r>
      <w:r>
        <w:rPr>
          <w:rFonts w:ascii="Times New Roman" w:hAnsi="Times New Roman" w:cs="Times New Roman"/>
          <w:sz w:val="24"/>
          <w:szCs w:val="24"/>
        </w:rPr>
        <w:t xml:space="preserve"> </w:t>
      </w:r>
      <w:r w:rsidRPr="007321B5">
        <w:rPr>
          <w:rFonts w:ascii="Times New Roman" w:hAnsi="Times New Roman" w:cs="Times New Roman"/>
          <w:b/>
          <w:sz w:val="24"/>
          <w:szCs w:val="24"/>
        </w:rPr>
        <w:t>Maryana Gonçalves Marinho</w:t>
      </w:r>
      <w:r w:rsidRPr="005B26A5">
        <w:rPr>
          <w:rFonts w:ascii="Times New Roman" w:hAnsi="Times New Roman" w:cs="Times New Roman"/>
          <w:sz w:val="24"/>
          <w:szCs w:val="24"/>
        </w:rPr>
        <w:t xml:space="preserve"> realizou a pesquisa do trabalho, feita para conclusão do Curso de Graduação em Terapia Ocupacional do Departamento de Terapia Ocupacional da Universidade Federal de Santa Maria. </w:t>
      </w:r>
      <w:r w:rsidRPr="007321B5">
        <w:rPr>
          <w:rFonts w:ascii="Times New Roman" w:hAnsi="Times New Roman" w:cs="Times New Roman"/>
          <w:b/>
          <w:sz w:val="24"/>
          <w:szCs w:val="24"/>
        </w:rPr>
        <w:t>Taísa Gomes Ferreira</w:t>
      </w:r>
      <w:r w:rsidRPr="005B26A5">
        <w:rPr>
          <w:rFonts w:ascii="Times New Roman" w:hAnsi="Times New Roman" w:cs="Times New Roman"/>
          <w:sz w:val="24"/>
          <w:szCs w:val="24"/>
        </w:rPr>
        <w:t xml:space="preserve"> foi a orientadora do trabalho. </w:t>
      </w:r>
      <w:r>
        <w:rPr>
          <w:rFonts w:ascii="Times New Roman" w:hAnsi="Times New Roman" w:cs="Times New Roman"/>
          <w:sz w:val="24"/>
          <w:szCs w:val="24"/>
        </w:rPr>
        <w:t>Ambas participaram da revisão da versão final do artigo.</w:t>
      </w:r>
    </w:p>
    <w:p w:rsidR="00065871" w:rsidRDefault="00065871">
      <w:bookmarkStart w:id="0" w:name="_GoBack"/>
      <w:bookmarkEnd w:id="0"/>
    </w:p>
    <w:sectPr w:rsidR="00065871" w:rsidSect="000921A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5E"/>
    <w:rsid w:val="00065871"/>
    <w:rsid w:val="00D72B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BF9F5-AFC8-43A6-9C28-E9AD9CB4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B5E"/>
    <w:pPr>
      <w:spacing w:after="0" w:line="360" w:lineRule="auto"/>
      <w:ind w:firstLine="709"/>
      <w:jc w:val="both"/>
    </w:pPr>
    <w:rPr>
      <w:rFonts w:ascii="Arial" w:hAnsi="Arial"/>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72B5E"/>
    <w:pPr>
      <w:spacing w:line="240" w:lineRule="auto"/>
    </w:pPr>
    <w:rPr>
      <w:rFonts w:ascii="Tahoma" w:hAnsi="Tahoma" w:cs="Tahoma"/>
    </w:rPr>
  </w:style>
  <w:style w:type="character" w:customStyle="1" w:styleId="TextodebaloChar">
    <w:name w:val="Texto de balão Char"/>
    <w:basedOn w:val="Fontepargpadro"/>
    <w:link w:val="Textodebalo"/>
    <w:uiPriority w:val="99"/>
    <w:semiHidden/>
    <w:rsid w:val="00D72B5E"/>
    <w:rPr>
      <w:rFonts w:ascii="Tahoma" w:hAnsi="Tahoma" w:cs="Tahoma"/>
      <w:sz w:val="16"/>
      <w:szCs w:val="16"/>
    </w:rPr>
  </w:style>
  <w:style w:type="table" w:styleId="Tabelacomgrade">
    <w:name w:val="Table Grid"/>
    <w:basedOn w:val="Tabelanormal"/>
    <w:uiPriority w:val="59"/>
    <w:rsid w:val="00D72B5E"/>
    <w:pPr>
      <w:spacing w:after="0" w:line="240" w:lineRule="auto"/>
      <w:ind w:firstLine="709"/>
      <w:jc w:val="both"/>
    </w:pPr>
    <w:rPr>
      <w:rFonts w:ascii="Arial" w:hAnsi="Arial"/>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72B5E"/>
    <w:pPr>
      <w:ind w:left="720"/>
      <w:contextualSpacing/>
    </w:pPr>
    <w:rPr>
      <w:rFonts w:asciiTheme="minorHAnsi" w:hAnsiTheme="minorHAnsi"/>
      <w:sz w:val="22"/>
      <w:szCs w:val="22"/>
    </w:rPr>
  </w:style>
  <w:style w:type="paragraph" w:styleId="Bibliografia">
    <w:name w:val="Bibliography"/>
    <w:basedOn w:val="Normal"/>
    <w:next w:val="Normal"/>
    <w:uiPriority w:val="37"/>
    <w:semiHidden/>
    <w:unhideWhenUsed/>
    <w:rsid w:val="00D72B5E"/>
    <w:rPr>
      <w:rFonts w:asciiTheme="minorHAnsi" w:hAnsiTheme="minorHAnsi"/>
      <w:sz w:val="22"/>
      <w:szCs w:val="22"/>
    </w:rPr>
  </w:style>
  <w:style w:type="table" w:styleId="SombreamentoClaro">
    <w:name w:val="Light Shading"/>
    <w:basedOn w:val="Tabelanormal"/>
    <w:uiPriority w:val="60"/>
    <w:rsid w:val="00D72B5E"/>
    <w:pPr>
      <w:spacing w:after="0" w:line="240" w:lineRule="auto"/>
      <w:ind w:firstLine="709"/>
      <w:jc w:val="both"/>
    </w:pPr>
    <w:rPr>
      <w:rFonts w:ascii="Arial" w:hAnsi="Arial"/>
      <w:color w:val="000000" w:themeColor="text1" w:themeShade="BF"/>
      <w:sz w:val="16"/>
      <w:szCs w:val="16"/>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D72B5E"/>
    <w:pPr>
      <w:spacing w:after="0" w:line="240" w:lineRule="auto"/>
      <w:ind w:firstLine="709"/>
      <w:jc w:val="both"/>
    </w:pPr>
    <w:rPr>
      <w:rFonts w:ascii="Arial" w:hAnsi="Arial"/>
      <w:color w:val="2F5496" w:themeColor="accent1" w:themeShade="BF"/>
      <w:sz w:val="16"/>
      <w:szCs w:val="16"/>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2">
    <w:name w:val="Light Shading Accent 2"/>
    <w:basedOn w:val="Tabelanormal"/>
    <w:uiPriority w:val="60"/>
    <w:rsid w:val="00D72B5E"/>
    <w:pPr>
      <w:spacing w:after="0" w:line="240" w:lineRule="auto"/>
      <w:ind w:firstLine="709"/>
      <w:jc w:val="both"/>
    </w:pPr>
    <w:rPr>
      <w:rFonts w:ascii="Arial" w:hAnsi="Arial"/>
      <w:color w:val="C45911" w:themeColor="accent2" w:themeShade="BF"/>
      <w:sz w:val="16"/>
      <w:szCs w:val="16"/>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Mdio1-nfase6">
    <w:name w:val="Medium Shading 1 Accent 6"/>
    <w:basedOn w:val="Tabelanormal"/>
    <w:uiPriority w:val="63"/>
    <w:rsid w:val="00D72B5E"/>
    <w:pPr>
      <w:spacing w:after="0" w:line="240" w:lineRule="auto"/>
      <w:ind w:firstLine="709"/>
      <w:jc w:val="both"/>
    </w:pPr>
    <w:rPr>
      <w:rFonts w:ascii="Arial" w:hAnsi="Arial"/>
      <w:sz w:val="16"/>
      <w:szCs w:val="16"/>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radeMdia1">
    <w:name w:val="Medium Grid 1"/>
    <w:basedOn w:val="Tabelanormal"/>
    <w:uiPriority w:val="67"/>
    <w:rsid w:val="00D72B5E"/>
    <w:pPr>
      <w:spacing w:after="0" w:line="240" w:lineRule="auto"/>
      <w:ind w:firstLine="709"/>
      <w:jc w:val="both"/>
    </w:pPr>
    <w:rPr>
      <w:rFonts w:ascii="Arial" w:hAnsi="Arial"/>
      <w:sz w:val="16"/>
      <w:szCs w:val="1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dia1">
    <w:name w:val="Medium List 1"/>
    <w:basedOn w:val="Tabelanormal"/>
    <w:uiPriority w:val="65"/>
    <w:rsid w:val="00D72B5E"/>
    <w:pPr>
      <w:spacing w:after="0" w:line="240" w:lineRule="auto"/>
      <w:ind w:firstLine="709"/>
      <w:jc w:val="both"/>
    </w:pPr>
    <w:rPr>
      <w:rFonts w:ascii="Arial" w:hAnsi="Arial"/>
      <w:color w:val="000000" w:themeColor="text1"/>
      <w:sz w:val="16"/>
      <w:szCs w:val="16"/>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Default">
    <w:name w:val="Default"/>
    <w:rsid w:val="00D72B5E"/>
    <w:pPr>
      <w:autoSpaceDE w:val="0"/>
      <w:autoSpaceDN w:val="0"/>
      <w:adjustRightInd w:val="0"/>
      <w:spacing w:after="0" w:line="240" w:lineRule="auto"/>
    </w:pPr>
    <w:rPr>
      <w:rFonts w:ascii="Arial" w:hAnsi="Arial" w:cs="Arial"/>
      <w:color w:val="000000"/>
      <w:sz w:val="24"/>
      <w:szCs w:val="24"/>
    </w:rPr>
  </w:style>
  <w:style w:type="character" w:styleId="Refdecomentrio">
    <w:name w:val="annotation reference"/>
    <w:basedOn w:val="Fontepargpadro"/>
    <w:uiPriority w:val="99"/>
    <w:semiHidden/>
    <w:unhideWhenUsed/>
    <w:rsid w:val="00D72B5E"/>
    <w:rPr>
      <w:sz w:val="16"/>
      <w:szCs w:val="16"/>
    </w:rPr>
  </w:style>
  <w:style w:type="paragraph" w:styleId="Textodecomentrio">
    <w:name w:val="annotation text"/>
    <w:basedOn w:val="Normal"/>
    <w:link w:val="TextodecomentrioChar"/>
    <w:uiPriority w:val="99"/>
    <w:semiHidden/>
    <w:unhideWhenUsed/>
    <w:rsid w:val="00D72B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72B5E"/>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D72B5E"/>
    <w:rPr>
      <w:b/>
      <w:bCs/>
    </w:rPr>
  </w:style>
  <w:style w:type="character" w:customStyle="1" w:styleId="AssuntodocomentrioChar">
    <w:name w:val="Assunto do comentário Char"/>
    <w:basedOn w:val="TextodecomentrioChar"/>
    <w:link w:val="Assuntodocomentrio"/>
    <w:uiPriority w:val="99"/>
    <w:semiHidden/>
    <w:rsid w:val="00D72B5E"/>
    <w:rPr>
      <w:rFonts w:ascii="Arial" w:hAnsi="Arial"/>
      <w:b/>
      <w:bCs/>
      <w:sz w:val="20"/>
      <w:szCs w:val="20"/>
    </w:rPr>
  </w:style>
  <w:style w:type="character" w:styleId="Hyperlink">
    <w:name w:val="Hyperlink"/>
    <w:basedOn w:val="Fontepargpadro"/>
    <w:uiPriority w:val="99"/>
    <w:unhideWhenUsed/>
    <w:rsid w:val="00D72B5E"/>
    <w:rPr>
      <w:color w:val="0563C1" w:themeColor="hyperlink"/>
      <w:u w:val="single"/>
    </w:rPr>
  </w:style>
  <w:style w:type="character" w:styleId="Forte">
    <w:name w:val="Strong"/>
    <w:basedOn w:val="Fontepargpadro"/>
    <w:uiPriority w:val="22"/>
    <w:qFormat/>
    <w:rsid w:val="00D72B5E"/>
    <w:rPr>
      <w:b/>
      <w:bCs/>
    </w:rPr>
  </w:style>
  <w:style w:type="paragraph" w:styleId="Pr-formataoHTML">
    <w:name w:val="HTML Preformatted"/>
    <w:basedOn w:val="Normal"/>
    <w:link w:val="Pr-formataoHTMLChar"/>
    <w:uiPriority w:val="99"/>
    <w:semiHidden/>
    <w:unhideWhenUsed/>
    <w:rsid w:val="00D7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72B5E"/>
    <w:rPr>
      <w:rFonts w:ascii="Courier New" w:eastAsia="Times New Roman" w:hAnsi="Courier New" w:cs="Courier New"/>
      <w:sz w:val="20"/>
      <w:szCs w:val="20"/>
      <w:lang w:eastAsia="pt-BR"/>
    </w:rPr>
  </w:style>
  <w:style w:type="paragraph" w:customStyle="1" w:styleId="Normal1">
    <w:name w:val="Normal1"/>
    <w:rsid w:val="00D72B5E"/>
    <w:pPr>
      <w:spacing w:after="200" w:line="276" w:lineRule="auto"/>
    </w:pPr>
    <w:rPr>
      <w:rFonts w:ascii="Calibri" w:eastAsia="Calibri" w:hAnsi="Calibri" w:cs="Calibri"/>
      <w:color w:val="000000"/>
      <w:lang w:eastAsia="pt-BR"/>
    </w:rPr>
  </w:style>
  <w:style w:type="paragraph" w:styleId="Textodenotaderodap">
    <w:name w:val="footnote text"/>
    <w:basedOn w:val="Normal"/>
    <w:link w:val="TextodenotaderodapChar"/>
    <w:uiPriority w:val="99"/>
    <w:semiHidden/>
    <w:unhideWhenUsed/>
    <w:rsid w:val="00D72B5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72B5E"/>
    <w:rPr>
      <w:rFonts w:ascii="Arial" w:hAnsi="Arial"/>
      <w:sz w:val="20"/>
      <w:szCs w:val="20"/>
    </w:rPr>
  </w:style>
  <w:style w:type="character" w:styleId="Refdenotaderodap">
    <w:name w:val="footnote reference"/>
    <w:basedOn w:val="Fontepargpadro"/>
    <w:uiPriority w:val="99"/>
    <w:semiHidden/>
    <w:unhideWhenUsed/>
    <w:rsid w:val="00D72B5E"/>
    <w:rPr>
      <w:vertAlign w:val="superscript"/>
    </w:rPr>
  </w:style>
  <w:style w:type="paragraph" w:styleId="Cabealho">
    <w:name w:val="header"/>
    <w:basedOn w:val="Normal"/>
    <w:link w:val="CabealhoChar"/>
    <w:uiPriority w:val="99"/>
    <w:unhideWhenUsed/>
    <w:rsid w:val="00D72B5E"/>
    <w:pPr>
      <w:tabs>
        <w:tab w:val="center" w:pos="4252"/>
        <w:tab w:val="right" w:pos="8504"/>
      </w:tabs>
      <w:spacing w:line="240" w:lineRule="auto"/>
    </w:pPr>
  </w:style>
  <w:style w:type="character" w:customStyle="1" w:styleId="CabealhoChar">
    <w:name w:val="Cabeçalho Char"/>
    <w:basedOn w:val="Fontepargpadro"/>
    <w:link w:val="Cabealho"/>
    <w:uiPriority w:val="99"/>
    <w:rsid w:val="00D72B5E"/>
    <w:rPr>
      <w:rFonts w:ascii="Arial" w:hAnsi="Arial"/>
      <w:sz w:val="16"/>
      <w:szCs w:val="16"/>
    </w:rPr>
  </w:style>
  <w:style w:type="paragraph" w:styleId="Rodap">
    <w:name w:val="footer"/>
    <w:basedOn w:val="Normal"/>
    <w:link w:val="RodapChar"/>
    <w:uiPriority w:val="99"/>
    <w:unhideWhenUsed/>
    <w:rsid w:val="00D72B5E"/>
    <w:pPr>
      <w:tabs>
        <w:tab w:val="center" w:pos="4252"/>
        <w:tab w:val="right" w:pos="8504"/>
      </w:tabs>
      <w:spacing w:line="240" w:lineRule="auto"/>
    </w:pPr>
  </w:style>
  <w:style w:type="character" w:customStyle="1" w:styleId="RodapChar">
    <w:name w:val="Rodapé Char"/>
    <w:basedOn w:val="Fontepargpadro"/>
    <w:link w:val="Rodap"/>
    <w:uiPriority w:val="99"/>
    <w:rsid w:val="00D72B5E"/>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ernoeletronico.gov.br/documentos-e-arquivos/A%20Convencao%20sobre%20os%20Direitos%20das%20Pessoas%20com%20Deficiencia%20Comentada.pdf" TargetMode="External"/><Relationship Id="rId13" Type="http://schemas.openxmlformats.org/officeDocument/2006/relationships/hyperlink" Target="http://www.apaesp.org.br/pt-br/sobre-deficiencia-intelectual/publicacoes/PublishingImages/revista-di/artigos_pdf/DI-N6.pdf" TargetMode="External"/><Relationship Id="rId18" Type="http://schemas.openxmlformats.org/officeDocument/2006/relationships/hyperlink" Target="https://revistas.unal.edu.co/index.php/avenferm/article/view/36023/3970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periodicos.ufsm.br/educacaoespecial/article/view/1434" TargetMode="External"/><Relationship Id="rId7" Type="http://schemas.openxmlformats.org/officeDocument/2006/relationships/hyperlink" Target="http://www.planalto.gov.br/ccivil_03/_ato2015-2018/2015/lei/l13146.htm" TargetMode="External"/><Relationship Id="rId12" Type="http://schemas.openxmlformats.org/officeDocument/2006/relationships/hyperlink" Target="http://dx.doi.org/10.1590/S1678-69712013000200003" TargetMode="External"/><Relationship Id="rId17" Type="http://schemas.openxmlformats.org/officeDocument/2006/relationships/hyperlink" Target="http://dx.doi.org/10.1590/S0103-2100200800010001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pps.einstein.br/revista/arquivos/PDF/1134-Einsteinv8n1_p102-106_port.pdf" TargetMode="External"/><Relationship Id="rId20" Type="http://schemas.openxmlformats.org/officeDocument/2006/relationships/hyperlink" Target="http://dx.doi.org/10.1590/1678-69712015/administracao.v16n2p157-187" TargetMode="External"/><Relationship Id="rId1" Type="http://schemas.openxmlformats.org/officeDocument/2006/relationships/styles" Target="styles.xml"/><Relationship Id="rId6" Type="http://schemas.openxmlformats.org/officeDocument/2006/relationships/hyperlink" Target="http://www.pessoacomdeficiencia.gov.br/app/sites/default/files/publicacoes/convencaopessoascomdeficiencia.pdf" TargetMode="External"/><Relationship Id="rId11" Type="http://schemas.openxmlformats.org/officeDocument/2006/relationships/hyperlink" Target="http://dx.doi.org/10.1590/1413-2311022201342126" TargetMode="External"/><Relationship Id="rId24" Type="http://schemas.openxmlformats.org/officeDocument/2006/relationships/hyperlink" Target="http://digitalcommons.ilr.cornell.edu/gladnetcollect/236" TargetMode="External"/><Relationship Id="rId5" Type="http://schemas.openxmlformats.org/officeDocument/2006/relationships/hyperlink" Target="http://www.pessoacomdeficiencia.gov.br/app/sites/default/files/publicacoes/cartilha-censo-2010-pessoas-com-deficienciareduzido.pdf" TargetMode="External"/><Relationship Id="rId15" Type="http://schemas.openxmlformats.org/officeDocument/2006/relationships/hyperlink" Target="https://www.governoeletronico.gov.br/documentos-e-arquivos/A%20Convencao%20sobre%20os%20Direitos%20das%20Pessoas%20com%20Deficiencia%20Comentada.pdf" TargetMode="External"/><Relationship Id="rId23" Type="http://schemas.openxmlformats.org/officeDocument/2006/relationships/hyperlink" Target="http://dx.doi.org/10.1590/1678-69712015/administracao.v16n1p40-61" TargetMode="External"/><Relationship Id="rId10" Type="http://schemas.openxmlformats.org/officeDocument/2006/relationships/hyperlink" Target="http://www.planalto.gov.br/CCivil_03/leis/L8213cons.htm" TargetMode="External"/><Relationship Id="rId19" Type="http://schemas.openxmlformats.org/officeDocument/2006/relationships/hyperlink" Target="http://www.revistas.unilasalle.edu.br/index.php/Dialogo/article/view/582" TargetMode="External"/><Relationship Id="rId4" Type="http://schemas.openxmlformats.org/officeDocument/2006/relationships/hyperlink" Target="http://www.pessoacomdeficiencia.sp.gov.br/usr/share/documents/RELATORIO_MUNDIAL_COMPLETO.pdf" TargetMode="External"/><Relationship Id="rId9" Type="http://schemas.openxmlformats.org/officeDocument/2006/relationships/hyperlink" Target="http://ojs.unesp.br/index.php/rlaborativa/article/view/1241/pdf" TargetMode="External"/><Relationship Id="rId14" Type="http://schemas.openxmlformats.org/officeDocument/2006/relationships/hyperlink" Target="https://www3.ethos.org.br/wp-content/uploads/2012/12/25.pdf" TargetMode="External"/><Relationship Id="rId22" Type="http://schemas.openxmlformats.org/officeDocument/2006/relationships/hyperlink" Target="https://periodicos.ufsm.br/educacaoespecial/article/viewFile/4842/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7230</Words>
  <Characters>39043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Maryana Gonçalves</dc:creator>
  <cp:keywords/>
  <dc:description/>
  <cp:lastModifiedBy>Maryana Gonçalves</cp:lastModifiedBy>
  <cp:revision>1</cp:revision>
  <dcterms:created xsi:type="dcterms:W3CDTF">2018-01-13T18:41:00Z</dcterms:created>
  <dcterms:modified xsi:type="dcterms:W3CDTF">2018-01-13T18:42:00Z</dcterms:modified>
</cp:coreProperties>
</file>