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D561F" w14:textId="77777777" w:rsidR="004A5C94" w:rsidRPr="00853EEE" w:rsidRDefault="00853EEE" w:rsidP="004A5C94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3EEE">
        <w:rPr>
          <w:rFonts w:ascii="Times New Roman" w:hAnsi="Times New Roman"/>
          <w:b/>
          <w:sz w:val="28"/>
          <w:szCs w:val="24"/>
        </w:rPr>
        <w:t xml:space="preserve">TERAPIA OCUPACIONAL E AGROECOLOGIA: REFLEXÕES PARA UMA PRÁXIS ECO-SOCIAL </w:t>
      </w:r>
    </w:p>
    <w:p w14:paraId="3E2DDE98" w14:textId="77777777" w:rsidR="001528BF" w:rsidRPr="001831AB" w:rsidRDefault="00BB58FF" w:rsidP="004A5C9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1831AB">
        <w:rPr>
          <w:rFonts w:ascii="Times New Roman" w:hAnsi="Times New Roman"/>
          <w:sz w:val="24"/>
          <w:szCs w:val="24"/>
          <w:lang w:val="en-US"/>
        </w:rPr>
        <w:t xml:space="preserve">Occupational Therapy and </w:t>
      </w:r>
      <w:proofErr w:type="spellStart"/>
      <w:r w:rsidRPr="001831AB">
        <w:rPr>
          <w:rFonts w:ascii="Times New Roman" w:hAnsi="Times New Roman"/>
          <w:sz w:val="24"/>
          <w:szCs w:val="24"/>
          <w:lang w:val="en-US"/>
        </w:rPr>
        <w:t>A</w:t>
      </w:r>
      <w:r w:rsidR="00A35574" w:rsidRPr="001831AB">
        <w:rPr>
          <w:rFonts w:ascii="Times New Roman" w:hAnsi="Times New Roman"/>
          <w:sz w:val="24"/>
          <w:szCs w:val="24"/>
          <w:lang w:val="en-US"/>
        </w:rPr>
        <w:t>groecology</w:t>
      </w:r>
      <w:proofErr w:type="spellEnd"/>
      <w:r w:rsidR="00A35574" w:rsidRPr="001831AB">
        <w:rPr>
          <w:rFonts w:ascii="Times New Roman" w:hAnsi="Times New Roman"/>
          <w:sz w:val="24"/>
          <w:szCs w:val="24"/>
          <w:lang w:val="en-US"/>
        </w:rPr>
        <w:t>: reflections for an eco-s</w:t>
      </w:r>
      <w:r w:rsidRPr="001831AB">
        <w:rPr>
          <w:rFonts w:ascii="Times New Roman" w:hAnsi="Times New Roman"/>
          <w:sz w:val="24"/>
          <w:szCs w:val="24"/>
          <w:lang w:val="en-US"/>
        </w:rPr>
        <w:t>ocial p</w:t>
      </w:r>
      <w:r w:rsidR="00A35574" w:rsidRPr="001831AB">
        <w:rPr>
          <w:rFonts w:ascii="Times New Roman" w:hAnsi="Times New Roman"/>
          <w:sz w:val="24"/>
          <w:szCs w:val="24"/>
          <w:lang w:val="en-US"/>
        </w:rPr>
        <w:t>raxis</w:t>
      </w:r>
    </w:p>
    <w:p w14:paraId="00C14676" w14:textId="77777777" w:rsidR="00FF700F" w:rsidRPr="00853EEE" w:rsidRDefault="00185D46" w:rsidP="004A5C9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85D46">
        <w:rPr>
          <w:rFonts w:ascii="Times New Roman" w:hAnsi="Times New Roman"/>
          <w:sz w:val="24"/>
          <w:szCs w:val="24"/>
        </w:rPr>
        <w:t xml:space="preserve">Terapia Ocupacional y </w:t>
      </w:r>
      <w:proofErr w:type="spellStart"/>
      <w:r w:rsidRPr="00185D46">
        <w:rPr>
          <w:rFonts w:ascii="Times New Roman" w:hAnsi="Times New Roman"/>
          <w:sz w:val="24"/>
          <w:szCs w:val="24"/>
        </w:rPr>
        <w:t>A</w:t>
      </w:r>
      <w:r w:rsidR="00FF700F" w:rsidRPr="00185D46">
        <w:rPr>
          <w:rFonts w:ascii="Times New Roman" w:hAnsi="Times New Roman"/>
          <w:sz w:val="24"/>
          <w:szCs w:val="24"/>
        </w:rPr>
        <w:t>groecología</w:t>
      </w:r>
      <w:proofErr w:type="spellEnd"/>
      <w:r w:rsidR="00FF700F" w:rsidRPr="00185D46">
        <w:rPr>
          <w:rFonts w:ascii="Times New Roman" w:hAnsi="Times New Roman"/>
          <w:sz w:val="24"/>
          <w:szCs w:val="24"/>
        </w:rPr>
        <w:t xml:space="preserve">: reflexiones para una </w:t>
      </w:r>
      <w:proofErr w:type="spellStart"/>
      <w:r w:rsidR="00FF700F" w:rsidRPr="00185D46">
        <w:rPr>
          <w:rFonts w:ascii="Times New Roman" w:hAnsi="Times New Roman"/>
          <w:sz w:val="24"/>
          <w:szCs w:val="24"/>
        </w:rPr>
        <w:t>praxis</w:t>
      </w:r>
      <w:proofErr w:type="spellEnd"/>
      <w:r w:rsidR="00FF700F" w:rsidRPr="00185D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00F" w:rsidRPr="00185D46">
        <w:rPr>
          <w:rFonts w:ascii="Times New Roman" w:hAnsi="Times New Roman"/>
          <w:sz w:val="24"/>
          <w:szCs w:val="24"/>
        </w:rPr>
        <w:t>eco-social</w:t>
      </w:r>
      <w:proofErr w:type="spellEnd"/>
    </w:p>
    <w:p w14:paraId="11B8DD29" w14:textId="77777777" w:rsidR="001528BF" w:rsidRPr="00853EEE" w:rsidRDefault="001528BF" w:rsidP="00853EEE">
      <w:pPr>
        <w:ind w:firstLine="0"/>
        <w:rPr>
          <w:rFonts w:ascii="Times New Roman" w:hAnsi="Times New Roman"/>
          <w:sz w:val="24"/>
          <w:szCs w:val="24"/>
        </w:rPr>
      </w:pPr>
    </w:p>
    <w:p w14:paraId="7C091B86" w14:textId="4C1C0554" w:rsidR="00A80E64" w:rsidRPr="00853EEE" w:rsidRDefault="00A16F58" w:rsidP="00853EE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53EEE">
        <w:rPr>
          <w:rFonts w:ascii="Times New Roman" w:hAnsi="Times New Roman"/>
          <w:b/>
          <w:sz w:val="24"/>
          <w:szCs w:val="24"/>
        </w:rPr>
        <w:t>Resumo</w:t>
      </w:r>
      <w:r w:rsidR="00337667">
        <w:rPr>
          <w:rFonts w:ascii="Times New Roman" w:hAnsi="Times New Roman"/>
          <w:sz w:val="24"/>
          <w:szCs w:val="24"/>
        </w:rPr>
        <w:t xml:space="preserve">: </w:t>
      </w:r>
      <w:r w:rsidR="003A0346" w:rsidRPr="00853EEE">
        <w:rPr>
          <w:rFonts w:ascii="Times New Roman" w:hAnsi="Times New Roman"/>
          <w:sz w:val="24"/>
          <w:szCs w:val="24"/>
        </w:rPr>
        <w:t xml:space="preserve">Esse texto objetiva </w:t>
      </w:r>
      <w:r w:rsidR="00A80E64" w:rsidRPr="00853EEE">
        <w:rPr>
          <w:rFonts w:ascii="Times New Roman" w:hAnsi="Times New Roman"/>
          <w:sz w:val="24"/>
          <w:szCs w:val="24"/>
        </w:rPr>
        <w:t>promover o</w:t>
      </w:r>
      <w:r w:rsidR="003A0346" w:rsidRPr="00853EEE">
        <w:rPr>
          <w:rFonts w:ascii="Times New Roman" w:hAnsi="Times New Roman"/>
          <w:sz w:val="24"/>
          <w:szCs w:val="24"/>
        </w:rPr>
        <w:t xml:space="preserve"> diálogo entre a Terapia Ocupacional</w:t>
      </w:r>
      <w:r w:rsidR="006B106F" w:rsidRPr="00853EEE">
        <w:rPr>
          <w:rFonts w:ascii="Times New Roman" w:hAnsi="Times New Roman"/>
          <w:sz w:val="24"/>
          <w:szCs w:val="24"/>
        </w:rPr>
        <w:t xml:space="preserve"> (TO)</w:t>
      </w:r>
      <w:r w:rsidR="003A0346" w:rsidRPr="00853EEE">
        <w:rPr>
          <w:rFonts w:ascii="Times New Roman" w:hAnsi="Times New Roman"/>
          <w:sz w:val="24"/>
          <w:szCs w:val="24"/>
        </w:rPr>
        <w:t xml:space="preserve">, enquanto campo que vem se debruçando sobre a ocupação humana, com a Agroecologia, enquanto movimento insurgente que vem reivindicando formas alternativas de se relacionar com a natureza e </w:t>
      </w:r>
      <w:r w:rsidR="003A0346" w:rsidRPr="00B9135A">
        <w:rPr>
          <w:rFonts w:ascii="Times New Roman" w:hAnsi="Times New Roman"/>
          <w:sz w:val="24"/>
          <w:szCs w:val="24"/>
        </w:rPr>
        <w:t xml:space="preserve">seus recursos, superando a </w:t>
      </w:r>
      <w:proofErr w:type="spellStart"/>
      <w:r w:rsidR="003A0346" w:rsidRPr="00B9135A">
        <w:rPr>
          <w:rFonts w:ascii="Times New Roman" w:hAnsi="Times New Roman"/>
          <w:sz w:val="24"/>
          <w:szCs w:val="24"/>
        </w:rPr>
        <w:t>Colonialidade</w:t>
      </w:r>
      <w:proofErr w:type="spellEnd"/>
      <w:r w:rsidR="003A0346" w:rsidRPr="00B9135A">
        <w:rPr>
          <w:rFonts w:ascii="Times New Roman" w:hAnsi="Times New Roman"/>
          <w:sz w:val="24"/>
          <w:szCs w:val="24"/>
        </w:rPr>
        <w:t xml:space="preserve"> da Natureza. </w:t>
      </w:r>
      <w:r w:rsidR="006B106F" w:rsidRPr="00B9135A">
        <w:rPr>
          <w:rFonts w:ascii="Times New Roman" w:hAnsi="Times New Roman"/>
          <w:sz w:val="24"/>
          <w:szCs w:val="24"/>
        </w:rPr>
        <w:t>É</w:t>
      </w:r>
      <w:r w:rsidR="003A0346" w:rsidRPr="00B9135A">
        <w:rPr>
          <w:rFonts w:ascii="Times New Roman" w:hAnsi="Times New Roman"/>
          <w:sz w:val="24"/>
          <w:szCs w:val="24"/>
        </w:rPr>
        <w:t xml:space="preserve"> um trabalho de reflexão</w:t>
      </w:r>
      <w:r w:rsidR="003907F0" w:rsidRPr="00B9135A">
        <w:rPr>
          <w:rFonts w:ascii="Times New Roman" w:hAnsi="Times New Roman"/>
          <w:sz w:val="24"/>
          <w:szCs w:val="24"/>
        </w:rPr>
        <w:t xml:space="preserve">, tendo como base conceitos calcados principalmente na proposta </w:t>
      </w:r>
      <w:r w:rsidR="00EB3C96" w:rsidRPr="00B9135A">
        <w:rPr>
          <w:rFonts w:ascii="Times New Roman" w:hAnsi="Times New Roman"/>
          <w:sz w:val="24"/>
          <w:szCs w:val="24"/>
        </w:rPr>
        <w:t>teórico-prática</w:t>
      </w:r>
      <w:r w:rsidR="003907F0" w:rsidRPr="00B9135A">
        <w:rPr>
          <w:rFonts w:ascii="Times New Roman" w:hAnsi="Times New Roman"/>
          <w:sz w:val="24"/>
          <w:szCs w:val="24"/>
        </w:rPr>
        <w:t xml:space="preserve"> da Terapia Ocupacional </w:t>
      </w:r>
      <w:proofErr w:type="spellStart"/>
      <w:r w:rsidR="003907F0" w:rsidRPr="00B9135A">
        <w:rPr>
          <w:rFonts w:ascii="Times New Roman" w:hAnsi="Times New Roman"/>
          <w:sz w:val="24"/>
          <w:szCs w:val="24"/>
        </w:rPr>
        <w:t>eco-social</w:t>
      </w:r>
      <w:proofErr w:type="spellEnd"/>
      <w:r w:rsidR="003A0346" w:rsidRPr="00B9135A">
        <w:rPr>
          <w:rFonts w:ascii="Times New Roman" w:hAnsi="Times New Roman"/>
          <w:sz w:val="24"/>
          <w:szCs w:val="24"/>
        </w:rPr>
        <w:t xml:space="preserve">. </w:t>
      </w:r>
      <w:r w:rsidR="00DF0A1D" w:rsidRPr="00DF0A1D">
        <w:rPr>
          <w:rFonts w:ascii="Times New Roman" w:hAnsi="Times New Roman"/>
          <w:color w:val="FF0000"/>
          <w:sz w:val="24"/>
          <w:szCs w:val="24"/>
        </w:rPr>
        <w:t>As ocupações</w:t>
      </w:r>
      <w:r w:rsidR="0096357A" w:rsidRPr="00DF0A1D">
        <w:rPr>
          <w:rFonts w:ascii="Times New Roman" w:hAnsi="Times New Roman"/>
          <w:color w:val="FF0000"/>
          <w:sz w:val="24"/>
          <w:szCs w:val="24"/>
        </w:rPr>
        <w:t xml:space="preserve"> de sujeitos e </w:t>
      </w:r>
      <w:r w:rsidR="003A0346" w:rsidRPr="00DF0A1D">
        <w:rPr>
          <w:rFonts w:ascii="Times New Roman" w:hAnsi="Times New Roman"/>
          <w:color w:val="FF0000"/>
          <w:sz w:val="24"/>
          <w:szCs w:val="24"/>
        </w:rPr>
        <w:t>grupo</w:t>
      </w:r>
      <w:r w:rsidR="0096357A" w:rsidRPr="00DF0A1D">
        <w:rPr>
          <w:rFonts w:ascii="Times New Roman" w:hAnsi="Times New Roman"/>
          <w:color w:val="FF0000"/>
          <w:sz w:val="24"/>
          <w:szCs w:val="24"/>
        </w:rPr>
        <w:t>s</w:t>
      </w:r>
      <w:r w:rsidR="003A0346" w:rsidRPr="00DF0A1D">
        <w:rPr>
          <w:rFonts w:ascii="Times New Roman" w:hAnsi="Times New Roman"/>
          <w:color w:val="FF0000"/>
          <w:sz w:val="24"/>
          <w:szCs w:val="24"/>
        </w:rPr>
        <w:t xml:space="preserve"> socia</w:t>
      </w:r>
      <w:r w:rsidR="0096357A" w:rsidRPr="00DF0A1D">
        <w:rPr>
          <w:rFonts w:ascii="Times New Roman" w:hAnsi="Times New Roman"/>
          <w:color w:val="FF0000"/>
          <w:sz w:val="24"/>
          <w:szCs w:val="24"/>
        </w:rPr>
        <w:t>is e</w:t>
      </w:r>
      <w:r w:rsidR="00DF0A1D" w:rsidRPr="00DF0A1D">
        <w:rPr>
          <w:rFonts w:ascii="Times New Roman" w:hAnsi="Times New Roman"/>
          <w:color w:val="FF0000"/>
          <w:sz w:val="24"/>
          <w:szCs w:val="24"/>
        </w:rPr>
        <w:t>stão</w:t>
      </w:r>
      <w:r w:rsidR="003A0346" w:rsidRPr="00DF0A1D">
        <w:rPr>
          <w:rFonts w:ascii="Times New Roman" w:hAnsi="Times New Roman"/>
          <w:color w:val="FF0000"/>
          <w:sz w:val="24"/>
          <w:szCs w:val="24"/>
        </w:rPr>
        <w:t xml:space="preserve"> relacionad</w:t>
      </w:r>
      <w:r w:rsidR="00DD1DBF" w:rsidRPr="00DF0A1D">
        <w:rPr>
          <w:rFonts w:ascii="Times New Roman" w:hAnsi="Times New Roman"/>
          <w:color w:val="FF0000"/>
          <w:sz w:val="24"/>
          <w:szCs w:val="24"/>
        </w:rPr>
        <w:t>a</w:t>
      </w:r>
      <w:r w:rsidR="00DF0A1D" w:rsidRPr="00DF0A1D">
        <w:rPr>
          <w:rFonts w:ascii="Times New Roman" w:hAnsi="Times New Roman"/>
          <w:color w:val="FF0000"/>
          <w:sz w:val="24"/>
          <w:szCs w:val="24"/>
        </w:rPr>
        <w:t>s</w:t>
      </w:r>
      <w:r w:rsidR="0096357A" w:rsidRPr="00DF0A1D">
        <w:rPr>
          <w:rFonts w:ascii="Times New Roman" w:hAnsi="Times New Roman"/>
          <w:color w:val="FF0000"/>
          <w:sz w:val="24"/>
          <w:szCs w:val="24"/>
        </w:rPr>
        <w:t xml:space="preserve"> com seus posicionamentos</w:t>
      </w:r>
      <w:r w:rsidR="003A0346" w:rsidRPr="00DF0A1D">
        <w:rPr>
          <w:rFonts w:ascii="Times New Roman" w:hAnsi="Times New Roman"/>
          <w:color w:val="FF0000"/>
          <w:sz w:val="24"/>
          <w:szCs w:val="24"/>
        </w:rPr>
        <w:t xml:space="preserve"> e</w:t>
      </w:r>
      <w:r w:rsidR="00DD1DBF" w:rsidRPr="00DF0A1D">
        <w:rPr>
          <w:rFonts w:ascii="Times New Roman" w:hAnsi="Times New Roman"/>
          <w:color w:val="FF0000"/>
          <w:sz w:val="24"/>
          <w:szCs w:val="24"/>
        </w:rPr>
        <w:t>cológico</w:t>
      </w:r>
      <w:r w:rsidR="0096357A" w:rsidRPr="00DF0A1D">
        <w:rPr>
          <w:rFonts w:ascii="Times New Roman" w:hAnsi="Times New Roman"/>
          <w:color w:val="FF0000"/>
          <w:sz w:val="24"/>
          <w:szCs w:val="24"/>
        </w:rPr>
        <w:t>s</w:t>
      </w:r>
      <w:r w:rsidR="003A0346" w:rsidRPr="00DF0A1D">
        <w:rPr>
          <w:rFonts w:ascii="Times New Roman" w:hAnsi="Times New Roman"/>
          <w:color w:val="FF0000"/>
          <w:sz w:val="24"/>
          <w:szCs w:val="24"/>
        </w:rPr>
        <w:t xml:space="preserve"> dentro </w:t>
      </w:r>
      <w:r w:rsidR="0096357A" w:rsidRPr="00DF0A1D">
        <w:rPr>
          <w:rFonts w:ascii="Times New Roman" w:hAnsi="Times New Roman"/>
          <w:color w:val="FF0000"/>
          <w:sz w:val="24"/>
          <w:szCs w:val="24"/>
        </w:rPr>
        <w:t>do</w:t>
      </w:r>
      <w:r w:rsidR="003A0346" w:rsidRPr="00DF0A1D">
        <w:rPr>
          <w:rFonts w:ascii="Times New Roman" w:hAnsi="Times New Roman"/>
          <w:color w:val="FF0000"/>
          <w:sz w:val="24"/>
          <w:szCs w:val="24"/>
        </w:rPr>
        <w:t xml:space="preserve"> ecossistem</w:t>
      </w:r>
      <w:r w:rsidR="00DD1DBF" w:rsidRPr="00DF0A1D">
        <w:rPr>
          <w:rFonts w:ascii="Times New Roman" w:hAnsi="Times New Roman"/>
          <w:color w:val="FF0000"/>
          <w:sz w:val="24"/>
          <w:szCs w:val="24"/>
        </w:rPr>
        <w:t xml:space="preserve">a, </w:t>
      </w:r>
      <w:r w:rsidR="003A0346" w:rsidRPr="00DF0A1D">
        <w:rPr>
          <w:rFonts w:ascii="Times New Roman" w:hAnsi="Times New Roman"/>
          <w:color w:val="FF0000"/>
          <w:sz w:val="24"/>
          <w:szCs w:val="24"/>
        </w:rPr>
        <w:t xml:space="preserve">que pode ser </w:t>
      </w:r>
      <w:r w:rsidR="005E1AB5" w:rsidRPr="00DF0A1D">
        <w:rPr>
          <w:rFonts w:ascii="Times New Roman" w:hAnsi="Times New Roman"/>
          <w:color w:val="FF0000"/>
          <w:sz w:val="24"/>
          <w:szCs w:val="24"/>
        </w:rPr>
        <w:t xml:space="preserve">destrutiva/alienada ou </w:t>
      </w:r>
      <w:r w:rsidR="003A0346" w:rsidRPr="00DF0A1D">
        <w:rPr>
          <w:rFonts w:ascii="Times New Roman" w:hAnsi="Times New Roman"/>
          <w:color w:val="FF0000"/>
          <w:sz w:val="24"/>
          <w:szCs w:val="24"/>
        </w:rPr>
        <w:t>sustentável/consciente. Assim</w:t>
      </w:r>
      <w:r w:rsidR="003A0346" w:rsidRPr="0020724B">
        <w:rPr>
          <w:rFonts w:ascii="Times New Roman" w:hAnsi="Times New Roman"/>
          <w:color w:val="FF0000"/>
          <w:sz w:val="24"/>
          <w:szCs w:val="24"/>
        </w:rPr>
        <w:t>, para a superação de ocupações humanas paut</w:t>
      </w:r>
      <w:r w:rsidR="006306E1" w:rsidRPr="0020724B">
        <w:rPr>
          <w:rFonts w:ascii="Times New Roman" w:hAnsi="Times New Roman"/>
          <w:color w:val="FF0000"/>
          <w:sz w:val="24"/>
          <w:szCs w:val="24"/>
        </w:rPr>
        <w:t>adas no paradigma capitalista</w:t>
      </w:r>
      <w:r w:rsidR="00185FF5">
        <w:rPr>
          <w:rFonts w:ascii="Times New Roman" w:hAnsi="Times New Roman"/>
          <w:color w:val="FF0000"/>
          <w:sz w:val="24"/>
          <w:szCs w:val="24"/>
        </w:rPr>
        <w:t>,</w:t>
      </w:r>
      <w:r w:rsidR="006306E1" w:rsidRPr="002072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0346" w:rsidRPr="0020724B">
        <w:rPr>
          <w:rFonts w:ascii="Times New Roman" w:hAnsi="Times New Roman"/>
          <w:color w:val="FF0000"/>
          <w:sz w:val="24"/>
          <w:szCs w:val="24"/>
        </w:rPr>
        <w:t xml:space="preserve">é </w:t>
      </w:r>
      <w:r w:rsidR="00EB6123" w:rsidRPr="0020724B">
        <w:rPr>
          <w:rFonts w:ascii="Times New Roman" w:hAnsi="Times New Roman"/>
          <w:color w:val="FF0000"/>
          <w:sz w:val="24"/>
          <w:szCs w:val="24"/>
        </w:rPr>
        <w:t>interessante</w:t>
      </w:r>
      <w:r w:rsidR="003A0346" w:rsidRPr="002072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06E1" w:rsidRPr="0020724B">
        <w:rPr>
          <w:rFonts w:ascii="Times New Roman" w:hAnsi="Times New Roman"/>
          <w:color w:val="FF0000"/>
          <w:sz w:val="24"/>
          <w:szCs w:val="24"/>
        </w:rPr>
        <w:t>o estabe</w:t>
      </w:r>
      <w:r w:rsidR="0020724B" w:rsidRPr="0020724B">
        <w:rPr>
          <w:rFonts w:ascii="Times New Roman" w:hAnsi="Times New Roman"/>
          <w:color w:val="FF0000"/>
          <w:sz w:val="24"/>
          <w:szCs w:val="24"/>
        </w:rPr>
        <w:t xml:space="preserve">lecimento de conexões entre </w:t>
      </w:r>
      <w:r w:rsidR="006306E1" w:rsidRPr="0020724B">
        <w:rPr>
          <w:rFonts w:ascii="Times New Roman" w:hAnsi="Times New Roman"/>
          <w:color w:val="FF0000"/>
          <w:sz w:val="24"/>
          <w:szCs w:val="24"/>
        </w:rPr>
        <w:t xml:space="preserve">a Agroecologia </w:t>
      </w:r>
      <w:r w:rsidR="0020724B" w:rsidRPr="0020724B">
        <w:rPr>
          <w:rFonts w:ascii="Times New Roman" w:hAnsi="Times New Roman"/>
          <w:color w:val="FF0000"/>
          <w:sz w:val="24"/>
          <w:szCs w:val="24"/>
        </w:rPr>
        <w:t>e</w:t>
      </w:r>
      <w:r w:rsidR="006B106F" w:rsidRPr="0020724B">
        <w:rPr>
          <w:rFonts w:ascii="Times New Roman" w:hAnsi="Times New Roman"/>
          <w:color w:val="FF0000"/>
          <w:sz w:val="24"/>
          <w:szCs w:val="24"/>
        </w:rPr>
        <w:t xml:space="preserve"> a TO</w:t>
      </w:r>
      <w:r w:rsidR="003A0346" w:rsidRPr="0020724B">
        <w:rPr>
          <w:rFonts w:ascii="Times New Roman" w:hAnsi="Times New Roman"/>
          <w:color w:val="FF0000"/>
          <w:sz w:val="24"/>
          <w:szCs w:val="24"/>
        </w:rPr>
        <w:t>,</w:t>
      </w:r>
      <w:r w:rsidR="0020724B" w:rsidRPr="0020724B">
        <w:rPr>
          <w:rFonts w:ascii="Times New Roman" w:hAnsi="Times New Roman"/>
          <w:color w:val="FF0000"/>
          <w:sz w:val="24"/>
          <w:szCs w:val="24"/>
        </w:rPr>
        <w:t xml:space="preserve"> ten</w:t>
      </w:r>
      <w:r w:rsidR="00DF0A1D">
        <w:rPr>
          <w:rFonts w:ascii="Times New Roman" w:hAnsi="Times New Roman"/>
          <w:color w:val="FF0000"/>
          <w:sz w:val="24"/>
          <w:szCs w:val="24"/>
        </w:rPr>
        <w:t>do em vista a</w:t>
      </w:r>
      <w:r w:rsidR="0020724B" w:rsidRPr="002072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0346" w:rsidRPr="0020724B">
        <w:rPr>
          <w:rFonts w:ascii="Times New Roman" w:hAnsi="Times New Roman"/>
          <w:color w:val="FF0000"/>
          <w:sz w:val="24"/>
          <w:szCs w:val="24"/>
        </w:rPr>
        <w:t>capacidade</w:t>
      </w:r>
      <w:r w:rsidR="00DF0A1D">
        <w:rPr>
          <w:rFonts w:ascii="Times New Roman" w:hAnsi="Times New Roman"/>
          <w:color w:val="FF0000"/>
          <w:sz w:val="24"/>
          <w:szCs w:val="24"/>
        </w:rPr>
        <w:t xml:space="preserve"> desse profissional em pensar </w:t>
      </w:r>
      <w:r w:rsidR="003A0346" w:rsidRPr="0020724B">
        <w:rPr>
          <w:rFonts w:ascii="Times New Roman" w:hAnsi="Times New Roman"/>
          <w:color w:val="FF0000"/>
          <w:sz w:val="24"/>
          <w:szCs w:val="24"/>
        </w:rPr>
        <w:t>e intervir nessa</w:t>
      </w:r>
      <w:r w:rsidR="0020724B" w:rsidRPr="0020724B">
        <w:rPr>
          <w:rFonts w:ascii="Times New Roman" w:hAnsi="Times New Roman"/>
          <w:color w:val="FF0000"/>
          <w:sz w:val="24"/>
          <w:szCs w:val="24"/>
        </w:rPr>
        <w:t>s ocupações</w:t>
      </w:r>
      <w:r w:rsidR="003A0346" w:rsidRPr="0020724B">
        <w:rPr>
          <w:rFonts w:ascii="Times New Roman" w:hAnsi="Times New Roman"/>
          <w:color w:val="FF0000"/>
          <w:sz w:val="24"/>
          <w:szCs w:val="24"/>
        </w:rPr>
        <w:t>, e</w:t>
      </w:r>
      <w:r w:rsidR="00B34DF9">
        <w:rPr>
          <w:rFonts w:ascii="Times New Roman" w:hAnsi="Times New Roman"/>
          <w:color w:val="FF0000"/>
          <w:sz w:val="24"/>
          <w:szCs w:val="24"/>
        </w:rPr>
        <w:t>, assim</w:t>
      </w:r>
      <w:r w:rsidR="00185FF5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3A0346" w:rsidRPr="0020724B">
        <w:rPr>
          <w:rFonts w:ascii="Times New Roman" w:hAnsi="Times New Roman"/>
          <w:color w:val="FF0000"/>
          <w:sz w:val="24"/>
          <w:szCs w:val="24"/>
        </w:rPr>
        <w:t>construir espaços para superação de padrões ocupacionais baseados no para</w:t>
      </w:r>
      <w:r w:rsidR="006B106F" w:rsidRPr="0020724B">
        <w:rPr>
          <w:rFonts w:ascii="Times New Roman" w:hAnsi="Times New Roman"/>
          <w:color w:val="FF0000"/>
          <w:sz w:val="24"/>
          <w:szCs w:val="24"/>
        </w:rPr>
        <w:t>digma capitalista</w:t>
      </w:r>
      <w:r w:rsidR="00BA4AD6" w:rsidRPr="0020724B">
        <w:rPr>
          <w:rFonts w:ascii="Times New Roman" w:hAnsi="Times New Roman"/>
          <w:color w:val="FF0000"/>
          <w:sz w:val="24"/>
          <w:szCs w:val="24"/>
        </w:rPr>
        <w:t>/ agroindustrial</w:t>
      </w:r>
      <w:r w:rsidR="006B106F" w:rsidRPr="0020724B">
        <w:rPr>
          <w:rFonts w:ascii="Times New Roman" w:hAnsi="Times New Roman"/>
          <w:color w:val="FF0000"/>
          <w:sz w:val="24"/>
          <w:szCs w:val="24"/>
        </w:rPr>
        <w:t>,</w:t>
      </w:r>
      <w:r w:rsidR="003A0346" w:rsidRPr="0020724B">
        <w:rPr>
          <w:rFonts w:ascii="Times New Roman" w:hAnsi="Times New Roman"/>
          <w:color w:val="FF0000"/>
          <w:sz w:val="24"/>
          <w:szCs w:val="24"/>
        </w:rPr>
        <w:t xml:space="preserve"> com outros profissionais</w:t>
      </w:r>
      <w:r w:rsidR="0020724B" w:rsidRPr="0020724B">
        <w:rPr>
          <w:rFonts w:ascii="Times New Roman" w:hAnsi="Times New Roman"/>
          <w:color w:val="FF0000"/>
          <w:sz w:val="24"/>
          <w:szCs w:val="24"/>
        </w:rPr>
        <w:t>,</w:t>
      </w:r>
      <w:r w:rsidR="003A0346" w:rsidRPr="0020724B">
        <w:rPr>
          <w:rFonts w:ascii="Times New Roman" w:hAnsi="Times New Roman"/>
          <w:color w:val="FF0000"/>
          <w:sz w:val="24"/>
          <w:szCs w:val="24"/>
        </w:rPr>
        <w:t xml:space="preserve"> em uma relação interdisciplinar.</w:t>
      </w:r>
      <w:r w:rsidR="003A0346" w:rsidRPr="00853EEE">
        <w:rPr>
          <w:rFonts w:ascii="Times New Roman" w:hAnsi="Times New Roman"/>
          <w:sz w:val="24"/>
          <w:szCs w:val="24"/>
        </w:rPr>
        <w:t xml:space="preserve"> </w:t>
      </w:r>
    </w:p>
    <w:p w14:paraId="0471E0C7" w14:textId="1B680FD6" w:rsidR="003A0346" w:rsidRPr="00F442C2" w:rsidRDefault="00A80E64" w:rsidP="00853EE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53EEE">
        <w:rPr>
          <w:rFonts w:ascii="Times New Roman" w:hAnsi="Times New Roman"/>
          <w:b/>
          <w:sz w:val="24"/>
          <w:szCs w:val="24"/>
        </w:rPr>
        <w:t>Palavras-Chave</w:t>
      </w:r>
      <w:r w:rsidRPr="00853EEE">
        <w:rPr>
          <w:rFonts w:ascii="Times New Roman" w:hAnsi="Times New Roman"/>
          <w:sz w:val="24"/>
          <w:szCs w:val="24"/>
        </w:rPr>
        <w:t xml:space="preserve">: </w:t>
      </w:r>
      <w:r w:rsidR="003907F0" w:rsidRPr="00F442C2">
        <w:rPr>
          <w:rFonts w:ascii="Times New Roman" w:hAnsi="Times New Roman"/>
          <w:sz w:val="24"/>
          <w:szCs w:val="24"/>
        </w:rPr>
        <w:t xml:space="preserve">Agroecologia; </w:t>
      </w:r>
      <w:proofErr w:type="spellStart"/>
      <w:r w:rsidR="00D87A61" w:rsidRPr="00F442C2">
        <w:rPr>
          <w:rFonts w:ascii="Times New Roman" w:hAnsi="Times New Roman"/>
          <w:sz w:val="24"/>
          <w:szCs w:val="24"/>
        </w:rPr>
        <w:t>Colonialidade</w:t>
      </w:r>
      <w:proofErr w:type="spellEnd"/>
      <w:r w:rsidR="00D87A61" w:rsidRPr="00F442C2">
        <w:rPr>
          <w:rFonts w:ascii="Times New Roman" w:hAnsi="Times New Roman"/>
          <w:sz w:val="24"/>
          <w:szCs w:val="24"/>
        </w:rPr>
        <w:t xml:space="preserve"> da natureza; </w:t>
      </w:r>
      <w:r w:rsidR="003907F0" w:rsidRPr="00F442C2">
        <w:rPr>
          <w:rFonts w:ascii="Times New Roman" w:hAnsi="Times New Roman"/>
          <w:sz w:val="24"/>
          <w:szCs w:val="24"/>
        </w:rPr>
        <w:t xml:space="preserve">Terapia ocupacional </w:t>
      </w:r>
      <w:proofErr w:type="spellStart"/>
      <w:r w:rsidR="003907F0" w:rsidRPr="00F442C2">
        <w:rPr>
          <w:rFonts w:ascii="Times New Roman" w:hAnsi="Times New Roman"/>
          <w:sz w:val="24"/>
          <w:szCs w:val="24"/>
        </w:rPr>
        <w:t>eco-social</w:t>
      </w:r>
      <w:proofErr w:type="spellEnd"/>
      <w:r w:rsidR="003907F0" w:rsidRPr="00F442C2">
        <w:rPr>
          <w:rFonts w:ascii="Times New Roman" w:hAnsi="Times New Roman"/>
          <w:sz w:val="24"/>
          <w:szCs w:val="24"/>
        </w:rPr>
        <w:t>.</w:t>
      </w:r>
      <w:r w:rsidRPr="00F442C2">
        <w:rPr>
          <w:rFonts w:ascii="Times New Roman" w:hAnsi="Times New Roman"/>
          <w:sz w:val="24"/>
          <w:szCs w:val="24"/>
        </w:rPr>
        <w:t xml:space="preserve"> </w:t>
      </w:r>
    </w:p>
    <w:p w14:paraId="1FC8DC2E" w14:textId="77777777" w:rsidR="003A0346" w:rsidRPr="00853EEE" w:rsidRDefault="003A0346" w:rsidP="00853EEE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77B398CA" w14:textId="31F13B22" w:rsidR="00A80E64" w:rsidRDefault="003A0346" w:rsidP="00853EEE">
      <w:pPr>
        <w:spacing w:line="24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r w:rsidRPr="00853EEE">
        <w:rPr>
          <w:rFonts w:ascii="Times New Roman" w:hAnsi="Times New Roman"/>
          <w:b/>
          <w:sz w:val="24"/>
          <w:szCs w:val="24"/>
          <w:lang w:val="en-US"/>
        </w:rPr>
        <w:t>Abstract</w:t>
      </w:r>
      <w:r w:rsidR="00337667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A80E64" w:rsidRPr="00853EEE">
        <w:rPr>
          <w:rFonts w:ascii="Times New Roman" w:hAnsi="Times New Roman"/>
          <w:sz w:val="24"/>
          <w:szCs w:val="24"/>
          <w:lang w:val="en-US"/>
        </w:rPr>
        <w:t>This text aims to promote the dialogue between Occupational Therapy</w:t>
      </w:r>
      <w:r w:rsidR="006B106F" w:rsidRPr="00853EEE">
        <w:rPr>
          <w:rFonts w:ascii="Times New Roman" w:hAnsi="Times New Roman"/>
          <w:sz w:val="24"/>
          <w:szCs w:val="24"/>
          <w:lang w:val="en-US"/>
        </w:rPr>
        <w:t xml:space="preserve"> (TO)</w:t>
      </w:r>
      <w:r w:rsidR="00A80E64" w:rsidRPr="00853EEE">
        <w:rPr>
          <w:rFonts w:ascii="Times New Roman" w:hAnsi="Times New Roman"/>
          <w:sz w:val="24"/>
          <w:szCs w:val="24"/>
          <w:lang w:val="en-US"/>
        </w:rPr>
        <w:t xml:space="preserve">, as a field that has been focusing on human occupation, with </w:t>
      </w:r>
      <w:proofErr w:type="spellStart"/>
      <w:r w:rsidR="00A80E64" w:rsidRPr="00853EEE">
        <w:rPr>
          <w:rFonts w:ascii="Times New Roman" w:hAnsi="Times New Roman"/>
          <w:sz w:val="24"/>
          <w:szCs w:val="24"/>
          <w:lang w:val="en-US"/>
        </w:rPr>
        <w:t>Agroecology</w:t>
      </w:r>
      <w:proofErr w:type="spellEnd"/>
      <w:r w:rsidR="00A80E64" w:rsidRPr="00853EEE">
        <w:rPr>
          <w:rFonts w:ascii="Times New Roman" w:hAnsi="Times New Roman"/>
          <w:sz w:val="24"/>
          <w:szCs w:val="24"/>
          <w:lang w:val="en-US"/>
        </w:rPr>
        <w:t xml:space="preserve">, as an insurgent movement that has been claiming alternative ways of relating to nature and its resources, surpassing the </w:t>
      </w:r>
      <w:proofErr w:type="spellStart"/>
      <w:r w:rsidR="00A80E64" w:rsidRPr="00853EEE">
        <w:rPr>
          <w:rFonts w:ascii="Times New Roman" w:hAnsi="Times New Roman"/>
          <w:sz w:val="24"/>
          <w:szCs w:val="24"/>
          <w:lang w:val="en-US"/>
        </w:rPr>
        <w:t>Coloniality</w:t>
      </w:r>
      <w:proofErr w:type="spellEnd"/>
      <w:r w:rsidR="00A80E64" w:rsidRPr="00853EEE">
        <w:rPr>
          <w:rFonts w:ascii="Times New Roman" w:hAnsi="Times New Roman"/>
          <w:sz w:val="24"/>
          <w:szCs w:val="24"/>
          <w:lang w:val="en-US"/>
        </w:rPr>
        <w:t xml:space="preserve"> of Nature. It is a work of reflection</w:t>
      </w:r>
      <w:r w:rsidR="00B9135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C4935">
        <w:rPr>
          <w:rFonts w:ascii="Times New Roman" w:hAnsi="Times New Roman"/>
          <w:sz w:val="24"/>
          <w:szCs w:val="24"/>
          <w:lang w:val="en-US"/>
        </w:rPr>
        <w:t xml:space="preserve">having the concepts based mainly on theoretical-practice proposal of the </w:t>
      </w:r>
      <w:r w:rsidR="009C4935" w:rsidRPr="00853EEE">
        <w:rPr>
          <w:rFonts w:ascii="Times New Roman" w:hAnsi="Times New Roman"/>
          <w:sz w:val="24"/>
          <w:szCs w:val="24"/>
          <w:lang w:val="en-US"/>
        </w:rPr>
        <w:t>Occupational Therapy eco-social</w:t>
      </w:r>
      <w:r w:rsidR="00C00AE6">
        <w:rPr>
          <w:lang w:val="en-US"/>
        </w:rPr>
        <w:t xml:space="preserve">. </w:t>
      </w:r>
      <w:r w:rsidR="00C00AE6" w:rsidRPr="00C00AE6">
        <w:rPr>
          <w:rFonts w:ascii="Times New Roman" w:hAnsi="Times New Roman"/>
          <w:color w:val="FF0000"/>
          <w:sz w:val="24"/>
          <w:szCs w:val="24"/>
          <w:lang w:val="en-US"/>
        </w:rPr>
        <w:t xml:space="preserve">The occupations of subjects and social groups are related to their ecological placements within an ecosystem, which can be destructive/alienated or sustainable/conscious. Thus, overcome human occupations based on the capitalist paradigm, it is interesting to establish connections between the </w:t>
      </w:r>
      <w:proofErr w:type="spellStart"/>
      <w:r w:rsidR="00C00AE6" w:rsidRPr="00C00AE6">
        <w:rPr>
          <w:rFonts w:ascii="Times New Roman" w:hAnsi="Times New Roman"/>
          <w:color w:val="FF0000"/>
          <w:sz w:val="24"/>
          <w:szCs w:val="24"/>
          <w:lang w:val="en-US"/>
        </w:rPr>
        <w:t>Agroecology</w:t>
      </w:r>
      <w:proofErr w:type="spellEnd"/>
      <w:r w:rsidR="00C00AE6" w:rsidRPr="00C00AE6">
        <w:rPr>
          <w:rFonts w:ascii="Times New Roman" w:hAnsi="Times New Roman"/>
          <w:color w:val="FF0000"/>
          <w:sz w:val="24"/>
          <w:szCs w:val="24"/>
          <w:lang w:val="en-US"/>
        </w:rPr>
        <w:t xml:space="preserve"> and the TO, in a view of the professional’s ability of thinking and to intervene these occupations, and, therefore, to build spaces for overcoming the occupational patterns based on the capitalist / </w:t>
      </w:r>
      <w:proofErr w:type="spellStart"/>
      <w:r w:rsidR="00C00AE6" w:rsidRPr="00C00AE6">
        <w:rPr>
          <w:rFonts w:ascii="Times New Roman" w:hAnsi="Times New Roman"/>
          <w:color w:val="FF0000"/>
          <w:sz w:val="24"/>
          <w:szCs w:val="24"/>
          <w:lang w:val="en-US"/>
        </w:rPr>
        <w:t>agroindustrial</w:t>
      </w:r>
      <w:proofErr w:type="spellEnd"/>
      <w:r w:rsidR="00C00AE6" w:rsidRPr="00C00AE6">
        <w:rPr>
          <w:rFonts w:ascii="Times New Roman" w:hAnsi="Times New Roman"/>
          <w:color w:val="FF0000"/>
          <w:sz w:val="24"/>
          <w:szCs w:val="24"/>
          <w:lang w:val="en-US"/>
        </w:rPr>
        <w:t xml:space="preserve"> paradigm, along with other professionals in an interdisciplinary relationship.</w:t>
      </w:r>
    </w:p>
    <w:p w14:paraId="0E765A60" w14:textId="77777777" w:rsidR="00C00AE6" w:rsidRPr="00625C52" w:rsidRDefault="00C00AE6" w:rsidP="00853EEE">
      <w:pPr>
        <w:spacing w:line="240" w:lineRule="auto"/>
        <w:ind w:firstLine="0"/>
        <w:rPr>
          <w:rFonts w:ascii="Times New Roman" w:hAnsi="Times New Roman"/>
          <w:strike/>
          <w:sz w:val="24"/>
          <w:szCs w:val="24"/>
          <w:lang w:val="en-US"/>
        </w:rPr>
      </w:pPr>
    </w:p>
    <w:p w14:paraId="3FF9738C" w14:textId="3498FEE3" w:rsidR="00BA1ED4" w:rsidRDefault="00A80E64" w:rsidP="00853EEE">
      <w:pPr>
        <w:spacing w:line="24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r w:rsidRPr="00853EEE">
        <w:rPr>
          <w:rFonts w:ascii="Times New Roman" w:hAnsi="Times New Roman"/>
          <w:b/>
          <w:sz w:val="24"/>
          <w:szCs w:val="24"/>
          <w:lang w:val="en-US"/>
        </w:rPr>
        <w:t>Keywords</w:t>
      </w:r>
      <w:r w:rsidRPr="00853EEE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="00D87A61" w:rsidRPr="00853EEE">
        <w:rPr>
          <w:rFonts w:ascii="Times New Roman" w:hAnsi="Times New Roman"/>
          <w:sz w:val="24"/>
          <w:szCs w:val="24"/>
          <w:lang w:val="en-US"/>
        </w:rPr>
        <w:t>Agroecology</w:t>
      </w:r>
      <w:proofErr w:type="spellEnd"/>
      <w:r w:rsidR="00D87A61" w:rsidRPr="00853EEE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853EEE">
        <w:rPr>
          <w:rFonts w:ascii="Times New Roman" w:hAnsi="Times New Roman"/>
          <w:sz w:val="24"/>
          <w:szCs w:val="24"/>
          <w:lang w:val="en-US"/>
        </w:rPr>
        <w:t>Coloniality</w:t>
      </w:r>
      <w:proofErr w:type="spellEnd"/>
      <w:r w:rsidRPr="00853EEE">
        <w:rPr>
          <w:rFonts w:ascii="Times New Roman" w:hAnsi="Times New Roman"/>
          <w:sz w:val="24"/>
          <w:szCs w:val="24"/>
          <w:lang w:val="en-US"/>
        </w:rPr>
        <w:t xml:space="preserve"> of nature; </w:t>
      </w:r>
      <w:r w:rsidR="00853EEE" w:rsidRPr="00853EEE">
        <w:rPr>
          <w:rFonts w:ascii="Times New Roman" w:hAnsi="Times New Roman"/>
          <w:sz w:val="24"/>
          <w:szCs w:val="24"/>
          <w:lang w:val="en-US"/>
        </w:rPr>
        <w:t>Occupational Therapy eco-social.</w:t>
      </w:r>
    </w:p>
    <w:p w14:paraId="5FD28691" w14:textId="77777777" w:rsidR="00B04502" w:rsidRDefault="00B04502" w:rsidP="00853EEE">
      <w:pPr>
        <w:spacing w:line="240" w:lineRule="auto"/>
        <w:ind w:firstLine="0"/>
        <w:rPr>
          <w:rFonts w:ascii="Times New Roman" w:hAnsi="Times New Roman"/>
          <w:sz w:val="24"/>
          <w:szCs w:val="24"/>
          <w:lang w:val="en-US"/>
        </w:rPr>
      </w:pPr>
    </w:p>
    <w:p w14:paraId="2A81582C" w14:textId="642505ED" w:rsidR="00B04502" w:rsidRPr="001831AB" w:rsidRDefault="00337667" w:rsidP="00853EE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1831AB">
        <w:rPr>
          <w:rFonts w:ascii="Times New Roman" w:hAnsi="Times New Roman"/>
          <w:b/>
          <w:sz w:val="24"/>
          <w:szCs w:val="24"/>
        </w:rPr>
        <w:t>Resumen</w:t>
      </w:r>
      <w:proofErr w:type="spellEnd"/>
      <w:r w:rsidRPr="001831AB">
        <w:rPr>
          <w:rFonts w:ascii="Times New Roman" w:hAnsi="Times New Roman"/>
          <w:b/>
          <w:sz w:val="24"/>
          <w:szCs w:val="24"/>
        </w:rPr>
        <w:t xml:space="preserve">: </w:t>
      </w:r>
      <w:r w:rsidR="00C55282" w:rsidRPr="001831AB">
        <w:rPr>
          <w:rFonts w:ascii="Times New Roman" w:hAnsi="Times New Roman"/>
          <w:sz w:val="24"/>
          <w:szCs w:val="24"/>
        </w:rPr>
        <w:t xml:space="preserve">Este texto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tiene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como objetivo promover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el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diálogo entre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la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Terapia Ocupacional (TO), como campo que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viene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inclinándose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sobre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la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ocupación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humana,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con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la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Agroecología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, como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movimiento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insurgente que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viene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reivindicando formas alternativas de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relacionarse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con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la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naturaleza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y sus recursos, superando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la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Colonialidad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la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282" w:rsidRPr="001831AB">
        <w:rPr>
          <w:rFonts w:ascii="Times New Roman" w:hAnsi="Times New Roman"/>
          <w:sz w:val="24"/>
          <w:szCs w:val="24"/>
        </w:rPr>
        <w:t>Naturaleza</w:t>
      </w:r>
      <w:proofErr w:type="spellEnd"/>
      <w:r w:rsidR="00C55282" w:rsidRPr="001831AB">
        <w:rPr>
          <w:rFonts w:ascii="Times New Roman" w:hAnsi="Times New Roman"/>
          <w:sz w:val="24"/>
          <w:szCs w:val="24"/>
        </w:rPr>
        <w:t>.</w:t>
      </w:r>
      <w:r w:rsidR="004D3871" w:rsidRPr="00BA4AD6">
        <w:t xml:space="preserve"> </w:t>
      </w:r>
      <w:r w:rsidR="004D3871" w:rsidRPr="001831AB">
        <w:rPr>
          <w:rFonts w:ascii="Times New Roman" w:hAnsi="Times New Roman"/>
          <w:sz w:val="24"/>
          <w:szCs w:val="24"/>
        </w:rPr>
        <w:t xml:space="preserve">Es </w:t>
      </w:r>
      <w:proofErr w:type="spellStart"/>
      <w:r w:rsidR="004D3871" w:rsidRPr="001831AB">
        <w:rPr>
          <w:rFonts w:ascii="Times New Roman" w:hAnsi="Times New Roman"/>
          <w:sz w:val="24"/>
          <w:szCs w:val="24"/>
        </w:rPr>
        <w:t>un</w:t>
      </w:r>
      <w:proofErr w:type="spellEnd"/>
      <w:r w:rsidR="004D3871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871" w:rsidRPr="001831AB">
        <w:rPr>
          <w:rFonts w:ascii="Times New Roman" w:hAnsi="Times New Roman"/>
          <w:sz w:val="24"/>
          <w:szCs w:val="24"/>
        </w:rPr>
        <w:t>trabajo</w:t>
      </w:r>
      <w:proofErr w:type="spellEnd"/>
      <w:r w:rsidR="004D3871" w:rsidRPr="001831A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D3871" w:rsidRPr="001831AB">
        <w:rPr>
          <w:rFonts w:ascii="Times New Roman" w:hAnsi="Times New Roman"/>
          <w:sz w:val="24"/>
          <w:szCs w:val="24"/>
        </w:rPr>
        <w:t>reflexión</w:t>
      </w:r>
      <w:proofErr w:type="spellEnd"/>
      <w:r w:rsidR="004D3871" w:rsidRPr="00183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3871" w:rsidRPr="001831AB">
        <w:rPr>
          <w:rFonts w:ascii="Times New Roman" w:hAnsi="Times New Roman"/>
          <w:sz w:val="24"/>
          <w:szCs w:val="24"/>
        </w:rPr>
        <w:t>teniendo</w:t>
      </w:r>
      <w:proofErr w:type="spellEnd"/>
      <w:r w:rsidR="004D3871" w:rsidRPr="001831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3871" w:rsidRPr="001831AB">
        <w:rPr>
          <w:rFonts w:ascii="Times New Roman" w:hAnsi="Times New Roman"/>
          <w:sz w:val="24"/>
          <w:szCs w:val="24"/>
        </w:rPr>
        <w:t>como base conceptos</w:t>
      </w:r>
      <w:proofErr w:type="gramEnd"/>
      <w:r w:rsidR="004D3871" w:rsidRPr="001831AB">
        <w:rPr>
          <w:rFonts w:ascii="Times New Roman" w:hAnsi="Times New Roman"/>
          <w:sz w:val="24"/>
          <w:szCs w:val="24"/>
        </w:rPr>
        <w:t xml:space="preserve"> calcados principalmente </w:t>
      </w:r>
      <w:proofErr w:type="spellStart"/>
      <w:r w:rsidR="004D3871" w:rsidRPr="001831AB">
        <w:rPr>
          <w:rFonts w:ascii="Times New Roman" w:hAnsi="Times New Roman"/>
          <w:sz w:val="24"/>
          <w:szCs w:val="24"/>
        </w:rPr>
        <w:t>en</w:t>
      </w:r>
      <w:proofErr w:type="spellEnd"/>
      <w:r w:rsidR="004D3871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871" w:rsidRPr="001831AB">
        <w:rPr>
          <w:rFonts w:ascii="Times New Roman" w:hAnsi="Times New Roman"/>
          <w:sz w:val="24"/>
          <w:szCs w:val="24"/>
        </w:rPr>
        <w:t>la</w:t>
      </w:r>
      <w:proofErr w:type="spellEnd"/>
      <w:r w:rsidR="004D3871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871" w:rsidRPr="001831AB">
        <w:rPr>
          <w:rFonts w:ascii="Times New Roman" w:hAnsi="Times New Roman"/>
          <w:sz w:val="24"/>
          <w:szCs w:val="24"/>
        </w:rPr>
        <w:t>propuesta</w:t>
      </w:r>
      <w:proofErr w:type="spellEnd"/>
      <w:r w:rsidR="004D3871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871" w:rsidRPr="001831AB">
        <w:rPr>
          <w:rFonts w:ascii="Times New Roman" w:hAnsi="Times New Roman"/>
          <w:sz w:val="24"/>
          <w:szCs w:val="24"/>
        </w:rPr>
        <w:t>teórico-práctica</w:t>
      </w:r>
      <w:proofErr w:type="spellEnd"/>
      <w:r w:rsidR="004D3871" w:rsidRPr="001831A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D3871" w:rsidRPr="001831AB">
        <w:rPr>
          <w:rFonts w:ascii="Times New Roman" w:hAnsi="Times New Roman"/>
          <w:sz w:val="24"/>
          <w:szCs w:val="24"/>
        </w:rPr>
        <w:t>la</w:t>
      </w:r>
      <w:proofErr w:type="spellEnd"/>
      <w:r w:rsidR="004D3871" w:rsidRPr="001831AB">
        <w:rPr>
          <w:rFonts w:ascii="Times New Roman" w:hAnsi="Times New Roman"/>
          <w:sz w:val="24"/>
          <w:szCs w:val="24"/>
        </w:rPr>
        <w:t xml:space="preserve"> Terapia Ocupacional </w:t>
      </w:r>
      <w:proofErr w:type="spellStart"/>
      <w:r w:rsidR="004D3871" w:rsidRPr="001831AB">
        <w:rPr>
          <w:rFonts w:ascii="Times New Roman" w:hAnsi="Times New Roman"/>
          <w:sz w:val="24"/>
          <w:szCs w:val="24"/>
        </w:rPr>
        <w:t>eco-social</w:t>
      </w:r>
      <w:proofErr w:type="spellEnd"/>
      <w:r w:rsidR="004D3871" w:rsidRPr="001831AB">
        <w:rPr>
          <w:rFonts w:ascii="Times New Roman" w:hAnsi="Times New Roman"/>
          <w:sz w:val="24"/>
          <w:szCs w:val="24"/>
        </w:rPr>
        <w:t>.</w:t>
      </w:r>
      <w:r w:rsidR="006C2BB0"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BB0" w:rsidRPr="001831AB">
        <w:rPr>
          <w:rFonts w:ascii="Times New Roman" w:hAnsi="Times New Roman"/>
          <w:color w:val="FF0000"/>
          <w:sz w:val="24"/>
          <w:szCs w:val="24"/>
        </w:rPr>
        <w:t>Las</w:t>
      </w:r>
      <w:proofErr w:type="spellEnd"/>
      <w:r w:rsidR="006C2BB0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C2BB0" w:rsidRPr="001831AB">
        <w:rPr>
          <w:rFonts w:ascii="Times New Roman" w:hAnsi="Times New Roman"/>
          <w:color w:val="FF0000"/>
          <w:sz w:val="24"/>
          <w:szCs w:val="24"/>
        </w:rPr>
        <w:t>ocupaciones</w:t>
      </w:r>
      <w:proofErr w:type="spellEnd"/>
      <w:r w:rsidR="006C2BB0" w:rsidRPr="001831AB">
        <w:rPr>
          <w:rFonts w:ascii="Times New Roman" w:hAnsi="Times New Roman"/>
          <w:color w:val="FF0000"/>
          <w:sz w:val="24"/>
          <w:szCs w:val="24"/>
        </w:rPr>
        <w:t xml:space="preserve"> de </w:t>
      </w:r>
      <w:proofErr w:type="spellStart"/>
      <w:r w:rsidR="006C2BB0" w:rsidRPr="001831AB">
        <w:rPr>
          <w:rFonts w:ascii="Times New Roman" w:hAnsi="Times New Roman"/>
          <w:color w:val="FF0000"/>
          <w:sz w:val="24"/>
          <w:szCs w:val="24"/>
        </w:rPr>
        <w:t>sujetos</w:t>
      </w:r>
      <w:proofErr w:type="spellEnd"/>
      <w:r w:rsidR="006C2BB0" w:rsidRPr="001831AB">
        <w:rPr>
          <w:rFonts w:ascii="Times New Roman" w:hAnsi="Times New Roman"/>
          <w:color w:val="FF0000"/>
          <w:sz w:val="24"/>
          <w:szCs w:val="24"/>
        </w:rPr>
        <w:t xml:space="preserve"> y grupos </w:t>
      </w:r>
      <w:proofErr w:type="spellStart"/>
      <w:r w:rsidR="006C2BB0" w:rsidRPr="001831AB">
        <w:rPr>
          <w:rFonts w:ascii="Times New Roman" w:hAnsi="Times New Roman"/>
          <w:color w:val="FF0000"/>
          <w:sz w:val="24"/>
          <w:szCs w:val="24"/>
        </w:rPr>
        <w:t>sociales</w:t>
      </w:r>
      <w:proofErr w:type="spellEnd"/>
      <w:r w:rsidR="006C2BB0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C2BB0" w:rsidRPr="001831AB">
        <w:rPr>
          <w:rFonts w:ascii="Times New Roman" w:hAnsi="Times New Roman"/>
          <w:color w:val="FF0000"/>
          <w:sz w:val="24"/>
          <w:szCs w:val="24"/>
        </w:rPr>
        <w:t>están</w:t>
      </w:r>
      <w:proofErr w:type="spellEnd"/>
      <w:r w:rsidR="006C2BB0" w:rsidRPr="001831AB">
        <w:rPr>
          <w:rFonts w:ascii="Times New Roman" w:hAnsi="Times New Roman"/>
          <w:color w:val="FF0000"/>
          <w:sz w:val="24"/>
          <w:szCs w:val="24"/>
        </w:rPr>
        <w:t xml:space="preserve"> relacionadas </w:t>
      </w:r>
      <w:proofErr w:type="spellStart"/>
      <w:r w:rsidR="006C2BB0" w:rsidRPr="001831AB">
        <w:rPr>
          <w:rFonts w:ascii="Times New Roman" w:hAnsi="Times New Roman"/>
          <w:color w:val="FF0000"/>
          <w:sz w:val="24"/>
          <w:szCs w:val="24"/>
        </w:rPr>
        <w:t>con</w:t>
      </w:r>
      <w:proofErr w:type="spellEnd"/>
      <w:r w:rsidR="006C2BB0" w:rsidRPr="001831AB">
        <w:rPr>
          <w:rFonts w:ascii="Times New Roman" w:hAnsi="Times New Roman"/>
          <w:color w:val="FF0000"/>
          <w:sz w:val="24"/>
          <w:szCs w:val="24"/>
        </w:rPr>
        <w:t xml:space="preserve"> sus </w:t>
      </w:r>
      <w:proofErr w:type="spellStart"/>
      <w:r w:rsidR="006C2BB0" w:rsidRPr="001831AB">
        <w:rPr>
          <w:rFonts w:ascii="Times New Roman" w:hAnsi="Times New Roman"/>
          <w:color w:val="FF0000"/>
          <w:sz w:val="24"/>
          <w:szCs w:val="24"/>
        </w:rPr>
        <w:t>posicionamientos</w:t>
      </w:r>
      <w:proofErr w:type="spellEnd"/>
      <w:r w:rsidR="006C2BB0" w:rsidRPr="001831AB">
        <w:rPr>
          <w:rFonts w:ascii="Times New Roman" w:hAnsi="Times New Roman"/>
          <w:color w:val="FF0000"/>
          <w:sz w:val="24"/>
          <w:szCs w:val="24"/>
        </w:rPr>
        <w:t xml:space="preserve"> ecológicos dentro </w:t>
      </w:r>
      <w:proofErr w:type="spellStart"/>
      <w:r w:rsidR="006C2BB0" w:rsidRPr="001831AB">
        <w:rPr>
          <w:rFonts w:ascii="Times New Roman" w:hAnsi="Times New Roman"/>
          <w:color w:val="FF0000"/>
          <w:sz w:val="24"/>
          <w:szCs w:val="24"/>
        </w:rPr>
        <w:t>del</w:t>
      </w:r>
      <w:proofErr w:type="spellEnd"/>
      <w:r w:rsidR="006C2BB0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C2BB0" w:rsidRPr="001831AB">
        <w:rPr>
          <w:rFonts w:ascii="Times New Roman" w:hAnsi="Times New Roman"/>
          <w:color w:val="FF0000"/>
          <w:sz w:val="24"/>
          <w:szCs w:val="24"/>
        </w:rPr>
        <w:t>ecosistema</w:t>
      </w:r>
      <w:proofErr w:type="spellEnd"/>
      <w:r w:rsidR="006C2BB0" w:rsidRPr="001831AB">
        <w:rPr>
          <w:rFonts w:ascii="Times New Roman" w:hAnsi="Times New Roman"/>
          <w:color w:val="FF0000"/>
          <w:sz w:val="24"/>
          <w:szCs w:val="24"/>
        </w:rPr>
        <w:t xml:space="preserve">, que </w:t>
      </w:r>
      <w:proofErr w:type="spellStart"/>
      <w:r w:rsidR="006C2BB0" w:rsidRPr="001831AB">
        <w:rPr>
          <w:rFonts w:ascii="Times New Roman" w:hAnsi="Times New Roman"/>
          <w:color w:val="FF0000"/>
          <w:sz w:val="24"/>
          <w:szCs w:val="24"/>
        </w:rPr>
        <w:t>puede</w:t>
      </w:r>
      <w:proofErr w:type="spellEnd"/>
      <w:r w:rsidR="006C2BB0" w:rsidRPr="001831AB">
        <w:rPr>
          <w:rFonts w:ascii="Times New Roman" w:hAnsi="Times New Roman"/>
          <w:color w:val="FF0000"/>
          <w:sz w:val="24"/>
          <w:szCs w:val="24"/>
        </w:rPr>
        <w:t xml:space="preserve"> ser </w:t>
      </w:r>
      <w:proofErr w:type="spellStart"/>
      <w:r w:rsidR="006C2BB0" w:rsidRPr="001831AB">
        <w:rPr>
          <w:rFonts w:ascii="Times New Roman" w:hAnsi="Times New Roman"/>
          <w:color w:val="FF0000"/>
          <w:sz w:val="24"/>
          <w:szCs w:val="24"/>
        </w:rPr>
        <w:t>destructiva</w:t>
      </w:r>
      <w:proofErr w:type="spellEnd"/>
      <w:r w:rsidR="006C2BB0" w:rsidRPr="001831AB">
        <w:rPr>
          <w:rFonts w:ascii="Times New Roman" w:hAnsi="Times New Roman"/>
          <w:color w:val="FF0000"/>
          <w:sz w:val="24"/>
          <w:szCs w:val="24"/>
        </w:rPr>
        <w:t xml:space="preserve"> / alienada o </w:t>
      </w:r>
      <w:proofErr w:type="spellStart"/>
      <w:r w:rsidR="006C2BB0" w:rsidRPr="001831AB">
        <w:rPr>
          <w:rFonts w:ascii="Times New Roman" w:hAnsi="Times New Roman"/>
          <w:color w:val="FF0000"/>
          <w:sz w:val="24"/>
          <w:szCs w:val="24"/>
        </w:rPr>
        <w:t>sustentable</w:t>
      </w:r>
      <w:proofErr w:type="spellEnd"/>
      <w:r w:rsidR="006C2BB0" w:rsidRPr="001831AB">
        <w:rPr>
          <w:rFonts w:ascii="Times New Roman" w:hAnsi="Times New Roman"/>
          <w:color w:val="FF0000"/>
          <w:sz w:val="24"/>
          <w:szCs w:val="24"/>
        </w:rPr>
        <w:t xml:space="preserve"> / consciente.</w:t>
      </w:r>
      <w:r w:rsidR="00625C52" w:rsidRPr="00625C52">
        <w:rPr>
          <w:color w:val="FF0000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Así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, para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la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superación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de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ocupaciones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humanas pautadas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en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el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paradigma capitalista es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interesante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el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establecimiento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de conexiones entre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la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Agroecología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y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la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TO,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teniendo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en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vista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la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capacidad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de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ese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profesional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en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pensar e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intervenir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en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esas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ocupaciones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, y construir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espacios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para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superación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de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patrones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ocupacionales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basados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en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el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paradigma capitalista / agroindustrial,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con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otros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profesionales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en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una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relación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5C52" w:rsidRPr="001831AB">
        <w:rPr>
          <w:rFonts w:ascii="Times New Roman" w:hAnsi="Times New Roman"/>
          <w:color w:val="FF0000"/>
          <w:sz w:val="24"/>
          <w:szCs w:val="24"/>
        </w:rPr>
        <w:t>interdisciplinaria</w:t>
      </w:r>
      <w:proofErr w:type="spellEnd"/>
      <w:r w:rsidR="00625C52" w:rsidRPr="001831AB">
        <w:rPr>
          <w:rFonts w:ascii="Times New Roman" w:hAnsi="Times New Roman"/>
          <w:color w:val="FF0000"/>
          <w:sz w:val="24"/>
          <w:szCs w:val="24"/>
        </w:rPr>
        <w:t>.</w:t>
      </w:r>
    </w:p>
    <w:p w14:paraId="3F204E40" w14:textId="0AE7815E" w:rsidR="00A80E64" w:rsidRPr="001831AB" w:rsidRDefault="00457E17" w:rsidP="00457E1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1831AB">
        <w:rPr>
          <w:rFonts w:ascii="Times New Roman" w:hAnsi="Times New Roman"/>
          <w:b/>
          <w:sz w:val="24"/>
          <w:szCs w:val="24"/>
        </w:rPr>
        <w:t>Palab</w:t>
      </w:r>
      <w:r w:rsidR="00BA4AD6" w:rsidRPr="001831AB">
        <w:rPr>
          <w:rFonts w:ascii="Times New Roman" w:hAnsi="Times New Roman"/>
          <w:b/>
          <w:sz w:val="24"/>
          <w:szCs w:val="24"/>
        </w:rPr>
        <w:t>ras</w:t>
      </w:r>
      <w:proofErr w:type="spellEnd"/>
      <w:r w:rsidR="00BA4AD6" w:rsidRPr="001831AB">
        <w:rPr>
          <w:rFonts w:ascii="Times New Roman" w:hAnsi="Times New Roman"/>
          <w:b/>
          <w:sz w:val="24"/>
          <w:szCs w:val="24"/>
        </w:rPr>
        <w:t xml:space="preserve"> clave: </w:t>
      </w:r>
      <w:proofErr w:type="spellStart"/>
      <w:r w:rsidR="00D87A61" w:rsidRPr="001831AB">
        <w:rPr>
          <w:rFonts w:ascii="Times New Roman" w:hAnsi="Times New Roman"/>
          <w:sz w:val="24"/>
          <w:szCs w:val="24"/>
        </w:rPr>
        <w:t>Agroecología</w:t>
      </w:r>
      <w:proofErr w:type="spellEnd"/>
      <w:r w:rsidR="00D87A61" w:rsidRPr="001831A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831AB">
        <w:rPr>
          <w:rFonts w:ascii="Times New Roman" w:hAnsi="Times New Roman"/>
          <w:sz w:val="24"/>
          <w:szCs w:val="24"/>
        </w:rPr>
        <w:t>Colonialidad</w:t>
      </w:r>
      <w:proofErr w:type="spellEnd"/>
      <w:r w:rsidRPr="001831A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831AB">
        <w:rPr>
          <w:rFonts w:ascii="Times New Roman" w:hAnsi="Times New Roman"/>
          <w:sz w:val="24"/>
          <w:szCs w:val="24"/>
        </w:rPr>
        <w:t>la</w:t>
      </w:r>
      <w:proofErr w:type="spellEnd"/>
      <w:r w:rsidRPr="00183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1AB">
        <w:rPr>
          <w:rFonts w:ascii="Times New Roman" w:hAnsi="Times New Roman"/>
          <w:sz w:val="24"/>
          <w:szCs w:val="24"/>
        </w:rPr>
        <w:t>naturaleza</w:t>
      </w:r>
      <w:proofErr w:type="spellEnd"/>
      <w:r w:rsidRPr="001831AB">
        <w:rPr>
          <w:rFonts w:ascii="Times New Roman" w:hAnsi="Times New Roman"/>
          <w:sz w:val="24"/>
          <w:szCs w:val="24"/>
        </w:rPr>
        <w:t xml:space="preserve">; Terapia Ocupacional </w:t>
      </w:r>
      <w:proofErr w:type="spellStart"/>
      <w:r w:rsidRPr="001831AB">
        <w:rPr>
          <w:rFonts w:ascii="Times New Roman" w:hAnsi="Times New Roman"/>
          <w:sz w:val="24"/>
          <w:szCs w:val="24"/>
        </w:rPr>
        <w:t>eco-social</w:t>
      </w:r>
      <w:proofErr w:type="spellEnd"/>
      <w:r w:rsidRPr="001831AB">
        <w:rPr>
          <w:rFonts w:ascii="Times New Roman" w:hAnsi="Times New Roman"/>
          <w:sz w:val="24"/>
          <w:szCs w:val="24"/>
        </w:rPr>
        <w:t xml:space="preserve">. </w:t>
      </w:r>
    </w:p>
    <w:p w14:paraId="5566C4EA" w14:textId="77777777" w:rsidR="00F74195" w:rsidRPr="001831AB" w:rsidRDefault="00F74195" w:rsidP="00457E17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629D32C7" w14:textId="77777777" w:rsidR="00337667" w:rsidRDefault="00337667" w:rsidP="00C937C8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INTRODUÇÃO</w:t>
      </w:r>
    </w:p>
    <w:p w14:paraId="43B1DA1A" w14:textId="77777777" w:rsidR="00337667" w:rsidRPr="00F74195" w:rsidRDefault="00337667" w:rsidP="00853EEE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1909012C" w14:textId="0860BDFB" w:rsidR="00681070" w:rsidRPr="00F74195" w:rsidRDefault="00D87A61" w:rsidP="00853EE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 estudo </w:t>
      </w:r>
      <w:r w:rsidR="008D7F09" w:rsidRPr="00F74195">
        <w:rPr>
          <w:rFonts w:ascii="Times New Roman" w:hAnsi="Times New Roman"/>
          <w:sz w:val="24"/>
          <w:szCs w:val="24"/>
        </w:rPr>
        <w:t xml:space="preserve">procura abrir </w:t>
      </w:r>
      <w:r w:rsidR="00B4337E" w:rsidRPr="00F74195">
        <w:rPr>
          <w:rFonts w:ascii="Times New Roman" w:hAnsi="Times New Roman"/>
          <w:sz w:val="24"/>
          <w:szCs w:val="24"/>
          <w:shd w:val="clear" w:color="auto" w:fill="FFFFFF"/>
        </w:rPr>
        <w:t xml:space="preserve">novas reflexões tanto para a </w:t>
      </w:r>
      <w:r w:rsidR="00295D2E" w:rsidRPr="00F74195">
        <w:rPr>
          <w:rFonts w:ascii="Times New Roman" w:hAnsi="Times New Roman"/>
          <w:sz w:val="24"/>
          <w:szCs w:val="24"/>
          <w:shd w:val="clear" w:color="auto" w:fill="FFFFFF"/>
        </w:rPr>
        <w:t>Agroecologia quanto para a Terapia O</w:t>
      </w:r>
      <w:r w:rsidR="00B4337E" w:rsidRPr="00F74195">
        <w:rPr>
          <w:rFonts w:ascii="Times New Roman" w:hAnsi="Times New Roman"/>
          <w:sz w:val="24"/>
          <w:szCs w:val="24"/>
          <w:shd w:val="clear" w:color="auto" w:fill="FFFFFF"/>
        </w:rPr>
        <w:t>cu</w:t>
      </w:r>
      <w:r w:rsidR="00295D2E" w:rsidRPr="00F74195">
        <w:rPr>
          <w:rFonts w:ascii="Times New Roman" w:hAnsi="Times New Roman"/>
          <w:sz w:val="24"/>
          <w:szCs w:val="24"/>
          <w:shd w:val="clear" w:color="auto" w:fill="FFFFFF"/>
        </w:rPr>
        <w:t>pa</w:t>
      </w:r>
      <w:r w:rsidR="00B4337E" w:rsidRPr="00F74195">
        <w:rPr>
          <w:rFonts w:ascii="Times New Roman" w:hAnsi="Times New Roman"/>
          <w:sz w:val="24"/>
          <w:szCs w:val="24"/>
          <w:shd w:val="clear" w:color="auto" w:fill="FFFFFF"/>
        </w:rPr>
        <w:t xml:space="preserve">cional, </w:t>
      </w:r>
      <w:r w:rsidR="00142FF7" w:rsidRPr="00F74195">
        <w:rPr>
          <w:rFonts w:ascii="Times New Roman" w:hAnsi="Times New Roman"/>
          <w:sz w:val="24"/>
          <w:szCs w:val="24"/>
          <w:shd w:val="clear" w:color="auto" w:fill="FFFFFF"/>
        </w:rPr>
        <w:t>estabelecendo</w:t>
      </w:r>
      <w:r w:rsidR="00B4337E" w:rsidRPr="00F74195">
        <w:rPr>
          <w:rFonts w:ascii="Times New Roman" w:hAnsi="Times New Roman"/>
          <w:sz w:val="24"/>
          <w:szCs w:val="24"/>
          <w:shd w:val="clear" w:color="auto" w:fill="FFFFFF"/>
        </w:rPr>
        <w:t xml:space="preserve"> uma relação </w:t>
      </w:r>
      <w:r w:rsidR="00142FF7" w:rsidRPr="00F74195">
        <w:rPr>
          <w:rFonts w:ascii="Times New Roman" w:hAnsi="Times New Roman"/>
          <w:sz w:val="24"/>
          <w:szCs w:val="24"/>
          <w:shd w:val="clear" w:color="auto" w:fill="FFFFFF"/>
        </w:rPr>
        <w:t>inter</w:t>
      </w:r>
      <w:r w:rsidR="00B4337E" w:rsidRPr="00F74195">
        <w:rPr>
          <w:rFonts w:ascii="Times New Roman" w:hAnsi="Times New Roman"/>
          <w:sz w:val="24"/>
          <w:szCs w:val="24"/>
          <w:shd w:val="clear" w:color="auto" w:fill="FFFFFF"/>
        </w:rPr>
        <w:t>disciplinar focalizada na transformação social, política e ecológica.</w:t>
      </w:r>
      <w:r w:rsidR="005D4291" w:rsidRPr="00F74195">
        <w:rPr>
          <w:rFonts w:ascii="Times New Roman" w:hAnsi="Times New Roman"/>
          <w:sz w:val="24"/>
          <w:szCs w:val="24"/>
          <w:shd w:val="clear" w:color="auto" w:fill="FFFFFF"/>
        </w:rPr>
        <w:t xml:space="preserve"> S</w:t>
      </w:r>
      <w:r w:rsidR="00B4337E" w:rsidRPr="00F74195">
        <w:rPr>
          <w:rFonts w:ascii="Times New Roman" w:hAnsi="Times New Roman"/>
          <w:sz w:val="24"/>
          <w:szCs w:val="24"/>
          <w:shd w:val="clear" w:color="auto" w:fill="FFFFFF"/>
        </w:rPr>
        <w:t xml:space="preserve">ubsidiando novas </w:t>
      </w:r>
      <w:r w:rsidR="00295D2E" w:rsidRPr="00F74195">
        <w:rPr>
          <w:rFonts w:ascii="Times New Roman" w:hAnsi="Times New Roman"/>
          <w:sz w:val="24"/>
          <w:szCs w:val="24"/>
          <w:shd w:val="clear" w:color="auto" w:fill="FFFFFF"/>
        </w:rPr>
        <w:t>perspectivas</w:t>
      </w:r>
      <w:r w:rsidR="000C54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3E87" w:rsidRPr="000C54B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as quais compreendem </w:t>
      </w:r>
      <w:r w:rsidR="00932154" w:rsidRPr="000C54B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que</w:t>
      </w:r>
      <w:r w:rsidR="00932154" w:rsidRPr="00F74195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r w:rsidR="00932154" w:rsidRPr="00F74195">
        <w:rPr>
          <w:rFonts w:ascii="Times New Roman" w:hAnsi="Times New Roman"/>
          <w:sz w:val="24"/>
          <w:szCs w:val="24"/>
        </w:rPr>
        <w:t>“</w:t>
      </w:r>
      <w:r w:rsidR="009C1D41" w:rsidRPr="00F74195">
        <w:rPr>
          <w:rFonts w:ascii="Times New Roman" w:hAnsi="Times New Roman"/>
          <w:sz w:val="24"/>
          <w:szCs w:val="24"/>
        </w:rPr>
        <w:t xml:space="preserve">Agroecologia convoca a um </w:t>
      </w:r>
      <w:r w:rsidR="00932154" w:rsidRPr="00F74195">
        <w:rPr>
          <w:rFonts w:ascii="Times New Roman" w:hAnsi="Times New Roman"/>
          <w:sz w:val="24"/>
          <w:szCs w:val="24"/>
        </w:rPr>
        <w:t>d</w:t>
      </w:r>
      <w:r w:rsidR="009C1D41" w:rsidRPr="00F74195">
        <w:rPr>
          <w:rFonts w:ascii="Times New Roman" w:hAnsi="Times New Roman"/>
          <w:sz w:val="24"/>
          <w:szCs w:val="24"/>
        </w:rPr>
        <w:t xml:space="preserve">iálogo de saberes e intercâmbio </w:t>
      </w:r>
      <w:r w:rsidR="00932154" w:rsidRPr="00F74195">
        <w:rPr>
          <w:rFonts w:ascii="Times New Roman" w:hAnsi="Times New Roman"/>
          <w:sz w:val="24"/>
          <w:szCs w:val="24"/>
        </w:rPr>
        <w:t>de</w:t>
      </w:r>
      <w:r w:rsidR="009C1D41" w:rsidRPr="00F74195">
        <w:rPr>
          <w:rFonts w:ascii="Times New Roman" w:hAnsi="Times New Roman"/>
          <w:sz w:val="24"/>
          <w:szCs w:val="24"/>
        </w:rPr>
        <w:t xml:space="preserve"> experiências; a uma hibridação </w:t>
      </w:r>
      <w:r w:rsidR="00932154" w:rsidRPr="00F74195">
        <w:rPr>
          <w:rFonts w:ascii="Times New Roman" w:hAnsi="Times New Roman"/>
          <w:sz w:val="24"/>
          <w:szCs w:val="24"/>
        </w:rPr>
        <w:t>de</w:t>
      </w:r>
      <w:r w:rsidR="009C1D41" w:rsidRPr="00F74195">
        <w:rPr>
          <w:rFonts w:ascii="Times New Roman" w:hAnsi="Times New Roman"/>
          <w:sz w:val="24"/>
          <w:szCs w:val="24"/>
        </w:rPr>
        <w:t xml:space="preserve"> ciências e técnicas; a uma </w:t>
      </w:r>
      <w:r w:rsidR="00932154" w:rsidRPr="00F74195">
        <w:rPr>
          <w:rFonts w:ascii="Times New Roman" w:hAnsi="Times New Roman"/>
          <w:i/>
          <w:sz w:val="24"/>
          <w:szCs w:val="24"/>
        </w:rPr>
        <w:t>interdisciplinaridade</w:t>
      </w:r>
      <w:r w:rsidR="009C1D41" w:rsidRPr="00F74195">
        <w:rPr>
          <w:rFonts w:ascii="Times New Roman" w:hAnsi="Times New Roman"/>
          <w:sz w:val="24"/>
          <w:szCs w:val="24"/>
        </w:rPr>
        <w:t>”</w:t>
      </w:r>
      <w:r w:rsidR="00932154" w:rsidRPr="00F74195">
        <w:rPr>
          <w:rFonts w:ascii="Times New Roman" w:hAnsi="Times New Roman"/>
          <w:sz w:val="24"/>
          <w:szCs w:val="24"/>
        </w:rPr>
        <w:t xml:space="preserve"> (p.42</w:t>
      </w:r>
      <w:r w:rsidR="009C1D41" w:rsidRPr="00F74195">
        <w:rPr>
          <w:rFonts w:ascii="Times New Roman" w:hAnsi="Times New Roman"/>
          <w:sz w:val="24"/>
          <w:szCs w:val="24"/>
        </w:rPr>
        <w:t>, grifo nosso</w:t>
      </w:r>
      <w:r w:rsidR="00932154" w:rsidRPr="00F74195">
        <w:rPr>
          <w:rFonts w:ascii="Times New Roman" w:hAnsi="Times New Roman"/>
          <w:sz w:val="24"/>
          <w:szCs w:val="24"/>
        </w:rPr>
        <w:t>)</w:t>
      </w:r>
      <w:r w:rsidR="00B17910">
        <w:rPr>
          <w:rFonts w:ascii="Times New Roman" w:hAnsi="Times New Roman"/>
          <w:sz w:val="24"/>
          <w:szCs w:val="24"/>
          <w:vertAlign w:val="superscript"/>
        </w:rPr>
        <w:t>1</w:t>
      </w:r>
      <w:r w:rsidR="009C1D41" w:rsidRPr="00F74195">
        <w:rPr>
          <w:rFonts w:ascii="Times New Roman" w:hAnsi="Times New Roman"/>
          <w:sz w:val="24"/>
          <w:szCs w:val="24"/>
        </w:rPr>
        <w:t>.</w:t>
      </w:r>
    </w:p>
    <w:p w14:paraId="307A75BC" w14:textId="68513ED3" w:rsidR="00C2643C" w:rsidRDefault="003807F7" w:rsidP="00853EEE">
      <w:pPr>
        <w:ind w:firstLine="0"/>
        <w:rPr>
          <w:rFonts w:ascii="Times New Roman" w:hAnsi="Times New Roman"/>
          <w:sz w:val="24"/>
          <w:szCs w:val="24"/>
        </w:rPr>
      </w:pPr>
      <w:r w:rsidRPr="00F74195">
        <w:rPr>
          <w:rFonts w:ascii="Times New Roman" w:hAnsi="Times New Roman"/>
          <w:sz w:val="24"/>
          <w:szCs w:val="24"/>
        </w:rPr>
        <w:t xml:space="preserve">Tendo em vista </w:t>
      </w:r>
      <w:r w:rsidR="00030495" w:rsidRPr="00F74195">
        <w:rPr>
          <w:rFonts w:ascii="Times New Roman" w:hAnsi="Times New Roman"/>
          <w:sz w:val="24"/>
          <w:szCs w:val="24"/>
        </w:rPr>
        <w:t xml:space="preserve">a globalização do capitalismo e a ampliação de </w:t>
      </w:r>
      <w:r w:rsidR="006F155D" w:rsidRPr="00F74195">
        <w:rPr>
          <w:rFonts w:ascii="Times New Roman" w:hAnsi="Times New Roman"/>
          <w:sz w:val="24"/>
          <w:szCs w:val="24"/>
        </w:rPr>
        <w:t>padrões</w:t>
      </w:r>
      <w:r w:rsidR="00030495" w:rsidRPr="00F74195">
        <w:rPr>
          <w:rFonts w:ascii="Times New Roman" w:hAnsi="Times New Roman"/>
          <w:sz w:val="24"/>
          <w:szCs w:val="24"/>
        </w:rPr>
        <w:t xml:space="preserve"> de ocupação humana nocivos</w:t>
      </w:r>
      <w:r w:rsidR="00983E87">
        <w:rPr>
          <w:rFonts w:ascii="Times New Roman" w:hAnsi="Times New Roman"/>
          <w:sz w:val="24"/>
          <w:szCs w:val="24"/>
        </w:rPr>
        <w:t xml:space="preserve"> </w:t>
      </w:r>
      <w:r w:rsidR="00983E87" w:rsidRPr="00DC3545">
        <w:rPr>
          <w:rFonts w:ascii="Times New Roman" w:hAnsi="Times New Roman"/>
          <w:color w:val="FF0000"/>
          <w:sz w:val="24"/>
          <w:szCs w:val="24"/>
        </w:rPr>
        <w:t>à</w:t>
      </w:r>
      <w:r w:rsidR="00DC3545">
        <w:rPr>
          <w:rFonts w:ascii="Times New Roman" w:hAnsi="Times New Roman"/>
          <w:sz w:val="24"/>
          <w:szCs w:val="24"/>
        </w:rPr>
        <w:t xml:space="preserve"> vida presente e</w:t>
      </w:r>
      <w:r w:rsidR="00983E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975" w:rsidRPr="00F74195">
        <w:rPr>
          <w:rFonts w:ascii="Times New Roman" w:hAnsi="Times New Roman"/>
          <w:sz w:val="24"/>
          <w:szCs w:val="24"/>
        </w:rPr>
        <w:t>futura</w:t>
      </w:r>
      <w:proofErr w:type="spellEnd"/>
      <w:r w:rsidR="00030495" w:rsidRPr="00F74195">
        <w:rPr>
          <w:rFonts w:ascii="Times New Roman" w:hAnsi="Times New Roman"/>
          <w:sz w:val="24"/>
          <w:szCs w:val="24"/>
        </w:rPr>
        <w:t xml:space="preserve"> da humanidade, esse trabalho tem como objetivo dialogar</w:t>
      </w:r>
      <w:r w:rsidR="00DD259F">
        <w:rPr>
          <w:rFonts w:ascii="Times New Roman" w:hAnsi="Times New Roman"/>
          <w:sz w:val="24"/>
          <w:szCs w:val="24"/>
        </w:rPr>
        <w:t xml:space="preserve"> a</w:t>
      </w:r>
      <w:r w:rsidR="00030495" w:rsidRPr="00F74195">
        <w:rPr>
          <w:rFonts w:ascii="Times New Roman" w:hAnsi="Times New Roman"/>
          <w:i/>
          <w:sz w:val="24"/>
          <w:szCs w:val="24"/>
        </w:rPr>
        <w:t xml:space="preserve"> Terapia Ocupacional</w:t>
      </w:r>
      <w:r w:rsidR="00030495" w:rsidRPr="00F74195">
        <w:rPr>
          <w:rFonts w:ascii="Times New Roman" w:hAnsi="Times New Roman"/>
          <w:sz w:val="24"/>
          <w:szCs w:val="24"/>
        </w:rPr>
        <w:t xml:space="preserve">, enquanto campo </w:t>
      </w:r>
      <w:r w:rsidR="00743975" w:rsidRPr="00F74195">
        <w:rPr>
          <w:rFonts w:ascii="Times New Roman" w:hAnsi="Times New Roman"/>
          <w:sz w:val="24"/>
          <w:szCs w:val="24"/>
        </w:rPr>
        <w:t xml:space="preserve">de conhecimento </w:t>
      </w:r>
      <w:r w:rsidR="00030495" w:rsidRPr="00F74195">
        <w:rPr>
          <w:rFonts w:ascii="Times New Roman" w:hAnsi="Times New Roman"/>
          <w:sz w:val="24"/>
          <w:szCs w:val="24"/>
        </w:rPr>
        <w:t>que vem se debruçando sobre a ocupação humana, com a</w:t>
      </w:r>
      <w:r w:rsidR="00030495" w:rsidRPr="00F74195">
        <w:rPr>
          <w:rFonts w:ascii="Times New Roman" w:hAnsi="Times New Roman"/>
          <w:i/>
          <w:sz w:val="24"/>
          <w:szCs w:val="24"/>
        </w:rPr>
        <w:t xml:space="preserve"> Agroecologia</w:t>
      </w:r>
      <w:r w:rsidR="00983E87">
        <w:rPr>
          <w:rFonts w:ascii="Times New Roman" w:hAnsi="Times New Roman"/>
          <w:i/>
          <w:color w:val="FF0000"/>
          <w:sz w:val="24"/>
          <w:szCs w:val="24"/>
        </w:rPr>
        <w:t>,</w:t>
      </w:r>
      <w:r w:rsidR="00DD259F">
        <w:rPr>
          <w:rFonts w:ascii="Times New Roman" w:hAnsi="Times New Roman"/>
          <w:sz w:val="24"/>
          <w:szCs w:val="24"/>
        </w:rPr>
        <w:t xml:space="preserve"> </w:t>
      </w:r>
      <w:r w:rsidR="00743975" w:rsidRPr="00F74195">
        <w:rPr>
          <w:rFonts w:ascii="Times New Roman" w:hAnsi="Times New Roman"/>
          <w:sz w:val="24"/>
          <w:szCs w:val="24"/>
        </w:rPr>
        <w:t>entendendo-a como um</w:t>
      </w:r>
      <w:r w:rsidR="00520DF3" w:rsidRPr="00F74195">
        <w:rPr>
          <w:rFonts w:ascii="Times New Roman" w:hAnsi="Times New Roman"/>
          <w:sz w:val="24"/>
          <w:szCs w:val="24"/>
        </w:rPr>
        <w:t xml:space="preserve"> movimento insurgente que</w:t>
      </w:r>
      <w:r w:rsidR="00030495" w:rsidRPr="00F74195">
        <w:rPr>
          <w:rFonts w:ascii="Times New Roman" w:hAnsi="Times New Roman"/>
          <w:sz w:val="24"/>
          <w:szCs w:val="24"/>
        </w:rPr>
        <w:t xml:space="preserve"> </w:t>
      </w:r>
      <w:r w:rsidR="006F155D" w:rsidRPr="00F74195">
        <w:rPr>
          <w:rFonts w:ascii="Times New Roman" w:hAnsi="Times New Roman"/>
          <w:sz w:val="24"/>
          <w:szCs w:val="24"/>
        </w:rPr>
        <w:t>reivindica</w:t>
      </w:r>
      <w:r w:rsidR="00030495" w:rsidRPr="00F74195">
        <w:rPr>
          <w:rFonts w:ascii="Times New Roman" w:hAnsi="Times New Roman"/>
          <w:sz w:val="24"/>
          <w:szCs w:val="24"/>
        </w:rPr>
        <w:t xml:space="preserve"> formas alternativas</w:t>
      </w:r>
      <w:r w:rsidR="008410C8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="008410C8">
        <w:rPr>
          <w:rFonts w:ascii="Times New Roman" w:hAnsi="Times New Roman"/>
          <w:sz w:val="24"/>
          <w:szCs w:val="24"/>
          <w:vertAlign w:val="superscript"/>
        </w:rPr>
        <w:t>*</w:t>
      </w:r>
      <w:r w:rsidR="00030495" w:rsidRPr="00F74195">
        <w:rPr>
          <w:rFonts w:ascii="Times New Roman" w:hAnsi="Times New Roman"/>
          <w:sz w:val="24"/>
          <w:szCs w:val="24"/>
        </w:rPr>
        <w:t xml:space="preserve"> </w:t>
      </w:r>
      <w:r w:rsidR="00C2448D" w:rsidRPr="009A0822">
        <w:rPr>
          <w:rFonts w:ascii="Times New Roman" w:hAnsi="Times New Roman"/>
          <w:color w:val="FF0000"/>
          <w:sz w:val="24"/>
          <w:szCs w:val="24"/>
        </w:rPr>
        <w:t>de se relacionar com a natureza e seus recursos</w:t>
      </w:r>
      <w:r w:rsidR="006C5AFC" w:rsidRPr="009A0822">
        <w:rPr>
          <w:rFonts w:ascii="Times New Roman" w:hAnsi="Times New Roman"/>
          <w:color w:val="FF0000"/>
          <w:sz w:val="24"/>
          <w:szCs w:val="24"/>
        </w:rPr>
        <w:t>, superando a</w:t>
      </w:r>
      <w:r w:rsidR="009A0822" w:rsidRPr="009A082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54894">
        <w:rPr>
          <w:rFonts w:ascii="Times New Roman" w:hAnsi="Times New Roman"/>
          <w:color w:val="FF0000"/>
          <w:sz w:val="24"/>
          <w:szCs w:val="24"/>
        </w:rPr>
        <w:t>Colonialidade</w:t>
      </w:r>
      <w:proofErr w:type="spellEnd"/>
      <w:r w:rsidR="00254894">
        <w:rPr>
          <w:rFonts w:ascii="Times New Roman" w:hAnsi="Times New Roman"/>
          <w:color w:val="FF0000"/>
          <w:sz w:val="24"/>
          <w:szCs w:val="24"/>
        </w:rPr>
        <w:t xml:space="preserve"> da Natureza</w:t>
      </w:r>
      <w:r w:rsidR="00254894">
        <w:rPr>
          <w:rStyle w:val="Refdenotaderodap"/>
          <w:rFonts w:ascii="Times New Roman" w:hAnsi="Times New Roman"/>
          <w:color w:val="FF0000"/>
          <w:sz w:val="24"/>
          <w:szCs w:val="24"/>
        </w:rPr>
        <w:footnoteReference w:id="2"/>
      </w:r>
      <w:r w:rsidR="00660079">
        <w:rPr>
          <w:rFonts w:ascii="Times New Roman" w:hAnsi="Times New Roman"/>
          <w:color w:val="FF0000"/>
          <w:sz w:val="24"/>
          <w:szCs w:val="24"/>
          <w:vertAlign w:val="superscript"/>
        </w:rPr>
        <w:t>*</w:t>
      </w:r>
      <w:r w:rsidR="008410C8">
        <w:rPr>
          <w:rFonts w:ascii="Times New Roman" w:hAnsi="Times New Roman"/>
          <w:sz w:val="24"/>
          <w:szCs w:val="24"/>
        </w:rPr>
        <w:t xml:space="preserve">. </w:t>
      </w:r>
      <w:r w:rsidR="00983E87" w:rsidRPr="00F3606F">
        <w:rPr>
          <w:rFonts w:ascii="Times New Roman" w:hAnsi="Times New Roman"/>
          <w:color w:val="FF0000"/>
          <w:sz w:val="24"/>
          <w:szCs w:val="24"/>
        </w:rPr>
        <w:t>Desse modo, r</w:t>
      </w:r>
      <w:r w:rsidR="00054F5E" w:rsidRPr="00F3606F">
        <w:rPr>
          <w:rFonts w:ascii="Times New Roman" w:hAnsi="Times New Roman"/>
          <w:color w:val="FF0000"/>
          <w:sz w:val="24"/>
          <w:szCs w:val="24"/>
        </w:rPr>
        <w:t>econhecendo</w:t>
      </w:r>
      <w:r w:rsidR="00054F5E" w:rsidRPr="00F74195">
        <w:rPr>
          <w:rFonts w:ascii="Times New Roman" w:hAnsi="Times New Roman"/>
          <w:sz w:val="24"/>
          <w:szCs w:val="24"/>
        </w:rPr>
        <w:t xml:space="preserve"> a Agroecologia enquanto campo </w:t>
      </w:r>
      <w:r w:rsidR="00932154" w:rsidRPr="00F74195">
        <w:rPr>
          <w:rFonts w:ascii="Times New Roman" w:hAnsi="Times New Roman"/>
          <w:sz w:val="24"/>
          <w:szCs w:val="24"/>
        </w:rPr>
        <w:t>inter</w:t>
      </w:r>
      <w:r w:rsidR="00054F5E" w:rsidRPr="00F74195">
        <w:rPr>
          <w:rFonts w:ascii="Times New Roman" w:hAnsi="Times New Roman"/>
          <w:sz w:val="24"/>
          <w:szCs w:val="24"/>
        </w:rPr>
        <w:t xml:space="preserve">disciplinar, que vem ampliando-se e </w:t>
      </w:r>
      <w:r w:rsidR="006F155D" w:rsidRPr="00F74195">
        <w:rPr>
          <w:rFonts w:ascii="Times New Roman" w:hAnsi="Times New Roman"/>
          <w:sz w:val="24"/>
          <w:szCs w:val="24"/>
        </w:rPr>
        <w:t>constituindo</w:t>
      </w:r>
      <w:r w:rsidR="00054F5E" w:rsidRPr="00F74195">
        <w:rPr>
          <w:rFonts w:ascii="Times New Roman" w:hAnsi="Times New Roman"/>
          <w:sz w:val="24"/>
          <w:szCs w:val="24"/>
        </w:rPr>
        <w:t xml:space="preserve"> pont</w:t>
      </w:r>
      <w:r w:rsidR="00F3606F">
        <w:rPr>
          <w:rFonts w:ascii="Times New Roman" w:hAnsi="Times New Roman"/>
          <w:sz w:val="24"/>
          <w:szCs w:val="24"/>
        </w:rPr>
        <w:t>es com diversas áreas do saber</w:t>
      </w:r>
      <w:r w:rsidR="00853EEE" w:rsidRPr="00F74195">
        <w:rPr>
          <w:rFonts w:ascii="Times New Roman" w:hAnsi="Times New Roman"/>
          <w:sz w:val="24"/>
          <w:szCs w:val="24"/>
        </w:rPr>
        <w:t>, almeja-se</w:t>
      </w:r>
      <w:r w:rsidR="00030495" w:rsidRPr="00F74195">
        <w:rPr>
          <w:rFonts w:ascii="Times New Roman" w:hAnsi="Times New Roman"/>
          <w:sz w:val="24"/>
          <w:szCs w:val="24"/>
        </w:rPr>
        <w:t xml:space="preserve"> refletir </w:t>
      </w:r>
      <w:r w:rsidR="006F155D" w:rsidRPr="00F74195">
        <w:rPr>
          <w:rFonts w:ascii="Times New Roman" w:hAnsi="Times New Roman"/>
          <w:sz w:val="24"/>
          <w:szCs w:val="24"/>
        </w:rPr>
        <w:t>como a</w:t>
      </w:r>
      <w:r w:rsidR="00C2448D" w:rsidRPr="00F74195">
        <w:rPr>
          <w:rFonts w:ascii="Times New Roman" w:hAnsi="Times New Roman"/>
          <w:sz w:val="24"/>
          <w:szCs w:val="24"/>
        </w:rPr>
        <w:t xml:space="preserve"> Terapia Ocupacional pode </w:t>
      </w:r>
      <w:r w:rsidR="007100E1" w:rsidRPr="00F74195">
        <w:rPr>
          <w:rFonts w:ascii="Times New Roman" w:hAnsi="Times New Roman"/>
          <w:sz w:val="24"/>
          <w:szCs w:val="24"/>
        </w:rPr>
        <w:t>contribuir</w:t>
      </w:r>
      <w:r w:rsidR="00C2448D" w:rsidRPr="00F74195">
        <w:rPr>
          <w:rFonts w:ascii="Times New Roman" w:hAnsi="Times New Roman"/>
          <w:sz w:val="24"/>
          <w:szCs w:val="24"/>
        </w:rPr>
        <w:t>, enquanto profissão</w:t>
      </w:r>
      <w:r w:rsidR="007100E1" w:rsidRPr="00F74195">
        <w:rPr>
          <w:rFonts w:ascii="Times New Roman" w:hAnsi="Times New Roman"/>
          <w:sz w:val="24"/>
          <w:szCs w:val="24"/>
        </w:rPr>
        <w:t xml:space="preserve"> e campo de conhecimento,</w:t>
      </w:r>
      <w:r w:rsidR="00C2448D" w:rsidRPr="00F74195">
        <w:rPr>
          <w:rFonts w:ascii="Times New Roman" w:hAnsi="Times New Roman"/>
          <w:sz w:val="24"/>
          <w:szCs w:val="24"/>
        </w:rPr>
        <w:t xml:space="preserve"> com responsabilidade social, ecológica e </w:t>
      </w:r>
      <w:r w:rsidR="006F155D" w:rsidRPr="00F74195">
        <w:rPr>
          <w:rFonts w:ascii="Times New Roman" w:hAnsi="Times New Roman"/>
          <w:sz w:val="24"/>
          <w:szCs w:val="24"/>
        </w:rPr>
        <w:t>política</w:t>
      </w:r>
      <w:r w:rsidR="00C2448D" w:rsidRPr="00F74195">
        <w:rPr>
          <w:rFonts w:ascii="Times New Roman" w:hAnsi="Times New Roman"/>
          <w:sz w:val="24"/>
          <w:szCs w:val="24"/>
        </w:rPr>
        <w:t xml:space="preserve">, para o </w:t>
      </w:r>
      <w:r w:rsidR="006F155D" w:rsidRPr="00F74195">
        <w:rPr>
          <w:rFonts w:ascii="Times New Roman" w:hAnsi="Times New Roman"/>
          <w:sz w:val="24"/>
          <w:szCs w:val="24"/>
        </w:rPr>
        <w:t>desenvolvimento</w:t>
      </w:r>
      <w:r w:rsidR="00C2448D" w:rsidRPr="00F74195">
        <w:rPr>
          <w:rFonts w:ascii="Times New Roman" w:hAnsi="Times New Roman"/>
          <w:sz w:val="24"/>
          <w:szCs w:val="24"/>
        </w:rPr>
        <w:t xml:space="preserve"> </w:t>
      </w:r>
      <w:r w:rsidR="005B55FC" w:rsidRPr="00F74195">
        <w:rPr>
          <w:rFonts w:ascii="Times New Roman" w:hAnsi="Times New Roman"/>
          <w:sz w:val="24"/>
          <w:szCs w:val="24"/>
        </w:rPr>
        <w:t xml:space="preserve">de ocupações humanas </w:t>
      </w:r>
      <w:r w:rsidR="00037C62" w:rsidRPr="00F74195">
        <w:rPr>
          <w:rFonts w:ascii="Times New Roman" w:hAnsi="Times New Roman"/>
          <w:sz w:val="24"/>
          <w:szCs w:val="24"/>
        </w:rPr>
        <w:t>ecologicamente responsáveis</w:t>
      </w:r>
      <w:r w:rsidR="006F155D" w:rsidRPr="00F74195">
        <w:rPr>
          <w:rFonts w:ascii="Times New Roman" w:hAnsi="Times New Roman"/>
          <w:sz w:val="24"/>
          <w:szCs w:val="24"/>
        </w:rPr>
        <w:t>, a partir do paradigma da Agroecologia</w:t>
      </w:r>
      <w:r w:rsidR="00037C62" w:rsidRPr="00F74195">
        <w:rPr>
          <w:rFonts w:ascii="Times New Roman" w:hAnsi="Times New Roman"/>
          <w:sz w:val="24"/>
          <w:szCs w:val="24"/>
        </w:rPr>
        <w:t xml:space="preserve">. </w:t>
      </w:r>
    </w:p>
    <w:p w14:paraId="29171130" w14:textId="6D781EE3" w:rsidR="002852A4" w:rsidRDefault="00C2643C" w:rsidP="00853EEE">
      <w:pPr>
        <w:ind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Trata-se</w:t>
      </w:r>
      <w:r w:rsidRPr="00F74195">
        <w:rPr>
          <w:rFonts w:ascii="Times New Roman" w:hAnsi="Times New Roman"/>
          <w:sz w:val="24"/>
          <w:szCs w:val="24"/>
        </w:rPr>
        <w:t xml:space="preserve"> de um </w:t>
      </w:r>
      <w:r>
        <w:rPr>
          <w:rFonts w:ascii="Times New Roman" w:hAnsi="Times New Roman"/>
          <w:sz w:val="24"/>
          <w:szCs w:val="24"/>
        </w:rPr>
        <w:t>estudo</w:t>
      </w:r>
      <w:r w:rsidRPr="00F74195">
        <w:rPr>
          <w:rFonts w:ascii="Times New Roman" w:hAnsi="Times New Roman"/>
          <w:sz w:val="24"/>
          <w:szCs w:val="24"/>
        </w:rPr>
        <w:t xml:space="preserve"> de reflexão</w:t>
      </w:r>
      <w:r>
        <w:rPr>
          <w:rFonts w:ascii="Times New Roman" w:hAnsi="Times New Roman"/>
          <w:sz w:val="24"/>
          <w:szCs w:val="24"/>
        </w:rPr>
        <w:t xml:space="preserve"> teórica</w:t>
      </w:r>
      <w:r w:rsidR="00F3606F">
        <w:rPr>
          <w:rFonts w:ascii="Times New Roman" w:hAnsi="Times New Roman"/>
          <w:sz w:val="24"/>
          <w:szCs w:val="24"/>
        </w:rPr>
        <w:t>,</w:t>
      </w:r>
      <w:r w:rsidR="00983E87">
        <w:rPr>
          <w:rFonts w:ascii="Times New Roman" w:hAnsi="Times New Roman"/>
          <w:sz w:val="24"/>
          <w:szCs w:val="24"/>
        </w:rPr>
        <w:t xml:space="preserve"> </w:t>
      </w:r>
      <w:r w:rsidR="00983E87" w:rsidRPr="00F3606F">
        <w:rPr>
          <w:rFonts w:ascii="Times New Roman" w:hAnsi="Times New Roman"/>
          <w:color w:val="FF0000"/>
          <w:sz w:val="24"/>
          <w:szCs w:val="24"/>
        </w:rPr>
        <w:t>o qual</w:t>
      </w:r>
      <w:r>
        <w:rPr>
          <w:rFonts w:ascii="Times New Roman" w:hAnsi="Times New Roman"/>
          <w:sz w:val="24"/>
          <w:szCs w:val="24"/>
        </w:rPr>
        <w:t xml:space="preserve"> busca</w:t>
      </w:r>
      <w:r w:rsidRPr="00F74195">
        <w:rPr>
          <w:rFonts w:ascii="Times New Roman" w:hAnsi="Times New Roman"/>
          <w:sz w:val="24"/>
          <w:szCs w:val="24"/>
        </w:rPr>
        <w:t xml:space="preserve"> dialogar com os pressupostos da Agroecologia na perspectiva da Terapia Ocupacional, principalmente a partir das propostas elaboradas pela </w:t>
      </w:r>
      <w:r w:rsidR="00F3606F">
        <w:rPr>
          <w:rFonts w:ascii="Times New Roman" w:hAnsi="Times New Roman"/>
          <w:sz w:val="24"/>
          <w:szCs w:val="24"/>
        </w:rPr>
        <w:t xml:space="preserve">Terapia Ocupacional </w:t>
      </w:r>
      <w:proofErr w:type="spellStart"/>
      <w:r w:rsidR="00F3606F">
        <w:rPr>
          <w:rFonts w:ascii="Times New Roman" w:hAnsi="Times New Roman"/>
          <w:sz w:val="24"/>
          <w:szCs w:val="24"/>
        </w:rPr>
        <w:t>eco-social</w:t>
      </w:r>
      <w:proofErr w:type="spellEnd"/>
      <w:r w:rsidR="00F3606F">
        <w:rPr>
          <w:rFonts w:ascii="Times New Roman" w:hAnsi="Times New Roman"/>
          <w:sz w:val="24"/>
          <w:szCs w:val="24"/>
        </w:rPr>
        <w:t>,</w:t>
      </w:r>
      <w:r w:rsidR="00983E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E87" w:rsidRPr="00F3606F">
        <w:rPr>
          <w:rFonts w:ascii="Times New Roman" w:hAnsi="Times New Roman"/>
          <w:color w:val="FF0000"/>
          <w:sz w:val="24"/>
          <w:szCs w:val="24"/>
        </w:rPr>
        <w:t>á</w:t>
      </w:r>
      <w:proofErr w:type="spellEnd"/>
      <w:r w:rsidR="00983E87" w:rsidRPr="00F3606F">
        <w:rPr>
          <w:rFonts w:ascii="Times New Roman" w:hAnsi="Times New Roman"/>
          <w:color w:val="FF0000"/>
          <w:sz w:val="24"/>
          <w:szCs w:val="24"/>
        </w:rPr>
        <w:t xml:space="preserve"> luz</w:t>
      </w:r>
      <w:r w:rsidR="00983E87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autor </w:t>
      </w:r>
      <w:proofErr w:type="spellStart"/>
      <w:r>
        <w:rPr>
          <w:rFonts w:ascii="Times New Roman" w:hAnsi="Times New Roman"/>
          <w:sz w:val="24"/>
          <w:szCs w:val="24"/>
        </w:rPr>
        <w:t>Simó</w:t>
      </w:r>
      <w:proofErr w:type="spellEnd"/>
      <w:r>
        <w:rPr>
          <w:rFonts w:ascii="Times New Roman" w:hAnsi="Times New Roman"/>
          <w:sz w:val="24"/>
          <w:szCs w:val="24"/>
        </w:rPr>
        <w:t xml:space="preserve"> Algado</w:t>
      </w:r>
      <w:r>
        <w:rPr>
          <w:rFonts w:ascii="Times New Roman" w:hAnsi="Times New Roman"/>
          <w:sz w:val="24"/>
          <w:szCs w:val="24"/>
          <w:vertAlign w:val="superscript"/>
        </w:rPr>
        <w:t>2,3</w:t>
      </w:r>
      <w:r w:rsidR="007F0A42">
        <w:rPr>
          <w:rFonts w:ascii="Times New Roman" w:hAnsi="Times New Roman"/>
          <w:sz w:val="24"/>
          <w:szCs w:val="24"/>
        </w:rPr>
        <w:t xml:space="preserve">. </w:t>
      </w:r>
      <w:r w:rsidR="007F0A42" w:rsidRPr="007F0A42">
        <w:rPr>
          <w:rFonts w:ascii="Times New Roman" w:hAnsi="Times New Roman"/>
          <w:color w:val="FF0000"/>
          <w:sz w:val="24"/>
          <w:szCs w:val="24"/>
        </w:rPr>
        <w:t>Espera-se</w:t>
      </w:r>
      <w:r w:rsidR="007F0A42">
        <w:rPr>
          <w:rFonts w:ascii="Times New Roman" w:hAnsi="Times New Roman"/>
          <w:sz w:val="24"/>
          <w:szCs w:val="24"/>
        </w:rPr>
        <w:t xml:space="preserve"> </w:t>
      </w:r>
      <w:r w:rsidRPr="00F74195">
        <w:rPr>
          <w:rFonts w:ascii="Times New Roman" w:hAnsi="Times New Roman"/>
          <w:sz w:val="24"/>
          <w:szCs w:val="24"/>
        </w:rPr>
        <w:t>assim, pensar a Terapia Ocupacional e a ocupação humana a partir da perspectiva da Agroecologia.</w:t>
      </w:r>
      <w:r w:rsidR="002852A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AFF7187" w14:textId="201DE120" w:rsidR="00C03735" w:rsidRPr="002852A4" w:rsidRDefault="00664078" w:rsidP="00853EE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A </w:t>
      </w:r>
      <w:r w:rsidR="000D1479">
        <w:rPr>
          <w:rFonts w:ascii="Times New Roman" w:hAnsi="Times New Roman"/>
          <w:color w:val="FF0000"/>
          <w:sz w:val="24"/>
          <w:szCs w:val="24"/>
        </w:rPr>
        <w:t xml:space="preserve">Agroecologia se estabelece </w:t>
      </w:r>
      <w:r>
        <w:rPr>
          <w:rFonts w:ascii="Times New Roman" w:hAnsi="Times New Roman"/>
          <w:color w:val="FF0000"/>
          <w:sz w:val="24"/>
          <w:szCs w:val="24"/>
        </w:rPr>
        <w:t xml:space="preserve">e se afirma </w:t>
      </w:r>
      <w:r w:rsidR="000D1479">
        <w:rPr>
          <w:rFonts w:ascii="Times New Roman" w:hAnsi="Times New Roman"/>
          <w:color w:val="FF0000"/>
          <w:sz w:val="24"/>
          <w:szCs w:val="24"/>
        </w:rPr>
        <w:t>em decorrência da crise do parad</w:t>
      </w:r>
      <w:r w:rsidR="0020768A">
        <w:rPr>
          <w:rFonts w:ascii="Times New Roman" w:hAnsi="Times New Roman"/>
          <w:color w:val="FF0000"/>
          <w:sz w:val="24"/>
          <w:szCs w:val="24"/>
        </w:rPr>
        <w:t>igma ocidente/capitalista, da</w:t>
      </w:r>
      <w:r w:rsidR="000D1479">
        <w:rPr>
          <w:rFonts w:ascii="Times New Roman" w:hAnsi="Times New Roman"/>
          <w:color w:val="FF0000"/>
          <w:sz w:val="24"/>
          <w:szCs w:val="24"/>
        </w:rPr>
        <w:t xml:space="preserve"> ciência tradicional</w:t>
      </w:r>
      <w:r w:rsidR="003A21FE">
        <w:rPr>
          <w:rFonts w:ascii="Times New Roman" w:hAnsi="Times New Roman"/>
          <w:color w:val="FF0000"/>
          <w:sz w:val="24"/>
          <w:szCs w:val="24"/>
          <w:vertAlign w:val="superscript"/>
        </w:rPr>
        <w:t>17</w:t>
      </w:r>
      <w:r w:rsidR="0020768A">
        <w:rPr>
          <w:rFonts w:ascii="Times New Roman" w:hAnsi="Times New Roman"/>
          <w:color w:val="FF0000"/>
          <w:sz w:val="24"/>
          <w:szCs w:val="24"/>
        </w:rPr>
        <w:t>(eurocêntrica</w:t>
      </w:r>
      <w:r w:rsidR="00914600">
        <w:rPr>
          <w:rFonts w:ascii="Times New Roman" w:hAnsi="Times New Roman"/>
          <w:color w:val="FF0000"/>
          <w:sz w:val="24"/>
          <w:szCs w:val="24"/>
        </w:rPr>
        <w:t>,</w:t>
      </w:r>
      <w:r w:rsidR="001003ED">
        <w:rPr>
          <w:rFonts w:ascii="Times New Roman" w:hAnsi="Times New Roman"/>
          <w:color w:val="FF0000"/>
          <w:sz w:val="24"/>
          <w:szCs w:val="24"/>
        </w:rPr>
        <w:t xml:space="preserve"> hegemonicamente</w:t>
      </w:r>
      <w:r w:rsidR="00914600">
        <w:rPr>
          <w:rFonts w:ascii="Times New Roman" w:hAnsi="Times New Roman"/>
          <w:color w:val="FF0000"/>
          <w:sz w:val="24"/>
          <w:szCs w:val="24"/>
        </w:rPr>
        <w:t xml:space="preserve"> anglo-saxão</w:t>
      </w:r>
      <w:r w:rsidR="005F639F">
        <w:rPr>
          <w:rFonts w:ascii="Times New Roman" w:hAnsi="Times New Roman"/>
          <w:color w:val="FF0000"/>
          <w:sz w:val="24"/>
          <w:szCs w:val="24"/>
        </w:rPr>
        <w:t>)</w:t>
      </w:r>
      <w:r w:rsidR="000D1479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1003ED">
        <w:rPr>
          <w:rFonts w:ascii="Times New Roman" w:hAnsi="Times New Roman"/>
          <w:color w:val="FF0000"/>
          <w:sz w:val="24"/>
          <w:szCs w:val="24"/>
        </w:rPr>
        <w:t>procurando estabelecer</w:t>
      </w:r>
      <w:r w:rsidR="000D1479">
        <w:rPr>
          <w:rFonts w:ascii="Times New Roman" w:hAnsi="Times New Roman"/>
          <w:color w:val="FF0000"/>
          <w:sz w:val="24"/>
          <w:szCs w:val="24"/>
        </w:rPr>
        <w:t xml:space="preserve"> uma </w:t>
      </w:r>
      <w:r w:rsidR="00BC51F1">
        <w:rPr>
          <w:rFonts w:ascii="Times New Roman" w:hAnsi="Times New Roman"/>
          <w:color w:val="FF0000"/>
          <w:sz w:val="24"/>
          <w:szCs w:val="24"/>
        </w:rPr>
        <w:t>visão</w:t>
      </w:r>
      <w:r w:rsidR="000D14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A3F28">
        <w:rPr>
          <w:rFonts w:ascii="Times New Roman" w:hAnsi="Times New Roman"/>
          <w:color w:val="FF0000"/>
          <w:sz w:val="24"/>
          <w:szCs w:val="24"/>
        </w:rPr>
        <w:t>ampliada</w:t>
      </w:r>
      <w:r w:rsidR="000D1479">
        <w:rPr>
          <w:rFonts w:ascii="Times New Roman" w:hAnsi="Times New Roman"/>
          <w:color w:val="FF0000"/>
          <w:sz w:val="24"/>
          <w:szCs w:val="24"/>
        </w:rPr>
        <w:t xml:space="preserve"> e pluralista de conhecimento</w:t>
      </w:r>
      <w:r w:rsidR="008D303A">
        <w:rPr>
          <w:rFonts w:ascii="Times New Roman" w:hAnsi="Times New Roman"/>
          <w:color w:val="FF0000"/>
          <w:sz w:val="24"/>
          <w:szCs w:val="24"/>
        </w:rPr>
        <w:t xml:space="preserve">, em processo de </w:t>
      </w:r>
      <w:r w:rsidR="008A3F28">
        <w:rPr>
          <w:rFonts w:ascii="Times New Roman" w:hAnsi="Times New Roman"/>
          <w:color w:val="FF0000"/>
          <w:sz w:val="24"/>
          <w:szCs w:val="24"/>
        </w:rPr>
        <w:t>construção</w:t>
      </w:r>
      <w:r w:rsidR="008757CA"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color w:val="FF0000"/>
          <w:sz w:val="24"/>
          <w:szCs w:val="24"/>
        </w:rPr>
        <w:t xml:space="preserve">Essa discussão vem se </w:t>
      </w:r>
      <w:r w:rsidR="002F4ADC">
        <w:rPr>
          <w:rFonts w:ascii="Times New Roman" w:hAnsi="Times New Roman"/>
          <w:color w:val="FF0000"/>
          <w:sz w:val="24"/>
          <w:szCs w:val="24"/>
        </w:rPr>
        <w:t>consolidando no Brasil</w:t>
      </w:r>
      <w:r w:rsidR="003112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F4ADC">
        <w:rPr>
          <w:rFonts w:ascii="Times New Roman" w:hAnsi="Times New Roman"/>
          <w:color w:val="FF0000"/>
          <w:sz w:val="24"/>
          <w:szCs w:val="24"/>
        </w:rPr>
        <w:t>desde</w:t>
      </w:r>
      <w:r w:rsidR="00677E9B">
        <w:rPr>
          <w:rFonts w:ascii="Times New Roman" w:hAnsi="Times New Roman"/>
          <w:color w:val="FF0000"/>
          <w:sz w:val="24"/>
          <w:szCs w:val="24"/>
        </w:rPr>
        <w:t xml:space="preserve"> 1990</w:t>
      </w:r>
      <w:r w:rsidR="002F4ADC">
        <w:rPr>
          <w:rFonts w:ascii="Times New Roman" w:hAnsi="Times New Roman"/>
          <w:color w:val="FF0000"/>
          <w:sz w:val="24"/>
          <w:szCs w:val="24"/>
        </w:rPr>
        <w:t>,</w:t>
      </w:r>
      <w:r w:rsidR="00677E9B">
        <w:rPr>
          <w:rFonts w:ascii="Times New Roman" w:hAnsi="Times New Roman"/>
          <w:color w:val="FF0000"/>
          <w:sz w:val="24"/>
          <w:szCs w:val="24"/>
        </w:rPr>
        <w:t xml:space="preserve"> sendo incorporada </w:t>
      </w:r>
      <w:r w:rsidR="00677E9B">
        <w:rPr>
          <w:rFonts w:ascii="Times New Roman" w:hAnsi="Times New Roman"/>
          <w:color w:val="FF0000"/>
          <w:sz w:val="24"/>
          <w:szCs w:val="24"/>
        </w:rPr>
        <w:lastRenderedPageBreak/>
        <w:t>pelos movimentos sociais do campo</w:t>
      </w:r>
      <w:r w:rsidR="002F4ADC">
        <w:rPr>
          <w:rFonts w:ascii="Times New Roman" w:hAnsi="Times New Roman"/>
          <w:color w:val="FF0000"/>
          <w:sz w:val="24"/>
          <w:szCs w:val="24"/>
        </w:rPr>
        <w:t>,</w:t>
      </w:r>
      <w:r w:rsidR="000A760F">
        <w:rPr>
          <w:rFonts w:ascii="Times New Roman" w:hAnsi="Times New Roman"/>
          <w:color w:val="FF0000"/>
          <w:sz w:val="24"/>
          <w:szCs w:val="24"/>
        </w:rPr>
        <w:t xml:space="preserve"> compreendida como </w:t>
      </w:r>
      <w:r>
        <w:rPr>
          <w:rFonts w:ascii="Times New Roman" w:hAnsi="Times New Roman"/>
          <w:color w:val="FF0000"/>
          <w:sz w:val="24"/>
          <w:szCs w:val="24"/>
        </w:rPr>
        <w:t>a comunicação</w:t>
      </w:r>
      <w:r w:rsidR="000A76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F4ADC">
        <w:rPr>
          <w:rFonts w:ascii="Times New Roman" w:hAnsi="Times New Roman"/>
          <w:color w:val="FF0000"/>
          <w:sz w:val="24"/>
          <w:szCs w:val="24"/>
        </w:rPr>
        <w:t>entre a</w:t>
      </w:r>
      <w:r w:rsidR="000A760F">
        <w:rPr>
          <w:rFonts w:ascii="Times New Roman" w:hAnsi="Times New Roman"/>
          <w:color w:val="FF0000"/>
          <w:sz w:val="24"/>
          <w:szCs w:val="24"/>
        </w:rPr>
        <w:t>s disciplinas científica</w:t>
      </w:r>
      <w:r w:rsidR="002F4ADC">
        <w:rPr>
          <w:rFonts w:ascii="Times New Roman" w:hAnsi="Times New Roman"/>
          <w:color w:val="FF0000"/>
          <w:sz w:val="24"/>
          <w:szCs w:val="24"/>
        </w:rPr>
        <w:t>s</w:t>
      </w:r>
      <w:r w:rsidR="000A760F">
        <w:rPr>
          <w:rFonts w:ascii="Times New Roman" w:hAnsi="Times New Roman"/>
          <w:color w:val="FF0000"/>
          <w:sz w:val="24"/>
          <w:szCs w:val="24"/>
        </w:rPr>
        <w:t xml:space="preserve"> (sociais e naturais) e o</w:t>
      </w:r>
      <w:r w:rsidR="002F4ADC">
        <w:rPr>
          <w:rFonts w:ascii="Times New Roman" w:hAnsi="Times New Roman"/>
          <w:color w:val="FF0000"/>
          <w:sz w:val="24"/>
          <w:szCs w:val="24"/>
        </w:rPr>
        <w:t>s</w:t>
      </w:r>
      <w:r w:rsidR="000A760F">
        <w:rPr>
          <w:rFonts w:ascii="Times New Roman" w:hAnsi="Times New Roman"/>
          <w:color w:val="FF0000"/>
          <w:sz w:val="24"/>
          <w:szCs w:val="24"/>
        </w:rPr>
        <w:t xml:space="preserve"> conhecimento</w:t>
      </w:r>
      <w:r w:rsidR="002F4ADC">
        <w:rPr>
          <w:rFonts w:ascii="Times New Roman" w:hAnsi="Times New Roman"/>
          <w:color w:val="FF0000"/>
          <w:sz w:val="24"/>
          <w:szCs w:val="24"/>
        </w:rPr>
        <w:t>s</w:t>
      </w:r>
      <w:r w:rsidR="000A760F">
        <w:rPr>
          <w:rFonts w:ascii="Times New Roman" w:hAnsi="Times New Roman"/>
          <w:color w:val="FF0000"/>
          <w:sz w:val="24"/>
          <w:szCs w:val="24"/>
        </w:rPr>
        <w:t xml:space="preserve"> das comunidades </w:t>
      </w:r>
      <w:r w:rsidR="008A3F28">
        <w:rPr>
          <w:rFonts w:ascii="Times New Roman" w:hAnsi="Times New Roman"/>
          <w:color w:val="FF0000"/>
          <w:sz w:val="24"/>
          <w:szCs w:val="24"/>
        </w:rPr>
        <w:t>rurais</w:t>
      </w:r>
      <w:r w:rsidR="000A760F">
        <w:rPr>
          <w:rFonts w:ascii="Times New Roman" w:hAnsi="Times New Roman"/>
          <w:color w:val="FF0000"/>
          <w:sz w:val="24"/>
          <w:szCs w:val="24"/>
        </w:rPr>
        <w:t xml:space="preserve"> da </w:t>
      </w:r>
      <w:r w:rsidR="008A3F28">
        <w:rPr>
          <w:rFonts w:ascii="Times New Roman" w:hAnsi="Times New Roman"/>
          <w:color w:val="FF0000"/>
          <w:sz w:val="24"/>
          <w:szCs w:val="24"/>
        </w:rPr>
        <w:t>América</w:t>
      </w:r>
      <w:r w:rsidR="000A760F">
        <w:rPr>
          <w:rFonts w:ascii="Times New Roman" w:hAnsi="Times New Roman"/>
          <w:color w:val="FF0000"/>
          <w:sz w:val="24"/>
          <w:szCs w:val="24"/>
        </w:rPr>
        <w:t xml:space="preserve"> Latina, afirmando sua </w:t>
      </w:r>
      <w:r w:rsidR="008A3F28">
        <w:rPr>
          <w:rFonts w:ascii="Times New Roman" w:hAnsi="Times New Roman"/>
          <w:color w:val="FF0000"/>
          <w:sz w:val="24"/>
          <w:szCs w:val="24"/>
        </w:rPr>
        <w:t>característica</w:t>
      </w:r>
      <w:r w:rsidR="002F4ADC">
        <w:rPr>
          <w:rFonts w:ascii="Times New Roman" w:hAnsi="Times New Roman"/>
          <w:color w:val="FF0000"/>
          <w:sz w:val="24"/>
          <w:szCs w:val="24"/>
        </w:rPr>
        <w:t xml:space="preserve"> desestabilizadora do</w:t>
      </w:r>
      <w:r w:rsidR="000A760F">
        <w:rPr>
          <w:rFonts w:ascii="Times New Roman" w:hAnsi="Times New Roman"/>
          <w:color w:val="FF0000"/>
          <w:sz w:val="24"/>
          <w:szCs w:val="24"/>
        </w:rPr>
        <w:t xml:space="preserve"> conhecimento </w:t>
      </w:r>
      <w:r w:rsidR="008A3F28">
        <w:rPr>
          <w:rFonts w:ascii="Times New Roman" w:hAnsi="Times New Roman"/>
          <w:color w:val="FF0000"/>
          <w:sz w:val="24"/>
          <w:szCs w:val="24"/>
        </w:rPr>
        <w:t>científico</w:t>
      </w:r>
      <w:r w:rsidR="000A760F">
        <w:rPr>
          <w:rFonts w:ascii="Times New Roman" w:hAnsi="Times New Roman"/>
          <w:color w:val="FF0000"/>
          <w:sz w:val="24"/>
          <w:szCs w:val="24"/>
        </w:rPr>
        <w:t xml:space="preserve"> tradicional</w:t>
      </w:r>
      <w:r w:rsidR="000057AD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8738EC">
        <w:rPr>
          <w:rFonts w:ascii="Times New Roman" w:hAnsi="Times New Roman"/>
          <w:color w:val="FF0000"/>
          <w:sz w:val="24"/>
          <w:szCs w:val="24"/>
        </w:rPr>
        <w:t>estabelecendo</w:t>
      </w:r>
      <w:r w:rsidR="000057AD">
        <w:rPr>
          <w:rFonts w:ascii="Times New Roman" w:hAnsi="Times New Roman"/>
          <w:color w:val="FF0000"/>
          <w:sz w:val="24"/>
          <w:szCs w:val="24"/>
        </w:rPr>
        <w:t xml:space="preserve"> sabere</w:t>
      </w:r>
      <w:r w:rsidR="008A3F28">
        <w:rPr>
          <w:rFonts w:ascii="Times New Roman" w:hAnsi="Times New Roman"/>
          <w:color w:val="FF0000"/>
          <w:sz w:val="24"/>
          <w:szCs w:val="24"/>
        </w:rPr>
        <w:t>s</w:t>
      </w:r>
      <w:r w:rsidR="000057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057AD" w:rsidRPr="002F4ADC">
        <w:rPr>
          <w:rFonts w:ascii="Times New Roman" w:hAnsi="Times New Roman"/>
          <w:i/>
          <w:color w:val="FF0000"/>
          <w:sz w:val="24"/>
          <w:szCs w:val="24"/>
        </w:rPr>
        <w:t>outros</w:t>
      </w:r>
      <w:r w:rsidR="000D1479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06EBEFC8" w14:textId="0716EDB8" w:rsidR="00B85512" w:rsidRDefault="00664078" w:rsidP="00853EEE">
      <w:pPr>
        <w:ind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</w:t>
      </w:r>
      <w:r w:rsidR="00992771">
        <w:rPr>
          <w:rFonts w:ascii="Times New Roman" w:hAnsi="Times New Roman"/>
          <w:color w:val="FF0000"/>
          <w:sz w:val="24"/>
          <w:szCs w:val="24"/>
        </w:rPr>
        <w:t xml:space="preserve"> Terapia Ocupacional </w:t>
      </w:r>
      <w:proofErr w:type="spellStart"/>
      <w:r w:rsidR="00254319">
        <w:rPr>
          <w:rFonts w:ascii="Times New Roman" w:hAnsi="Times New Roman"/>
          <w:color w:val="FF0000"/>
          <w:sz w:val="24"/>
          <w:szCs w:val="24"/>
        </w:rPr>
        <w:t>eco-social</w:t>
      </w:r>
      <w:proofErr w:type="spellEnd"/>
      <w:r w:rsidR="0025431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pode </w:t>
      </w:r>
      <w:r w:rsidR="00C03735">
        <w:rPr>
          <w:rFonts w:ascii="Times New Roman" w:hAnsi="Times New Roman"/>
          <w:color w:val="FF0000"/>
          <w:sz w:val="24"/>
          <w:szCs w:val="24"/>
        </w:rPr>
        <w:t>ser caracteriza</w:t>
      </w:r>
      <w:r w:rsidR="00D8637A">
        <w:rPr>
          <w:rFonts w:ascii="Times New Roman" w:hAnsi="Times New Roman"/>
          <w:color w:val="FF0000"/>
          <w:sz w:val="24"/>
          <w:szCs w:val="24"/>
        </w:rPr>
        <w:t>da</w:t>
      </w:r>
      <w:r w:rsidR="00677E9B">
        <w:rPr>
          <w:rFonts w:ascii="Times New Roman" w:hAnsi="Times New Roman"/>
          <w:color w:val="FF0000"/>
          <w:sz w:val="24"/>
          <w:szCs w:val="24"/>
        </w:rPr>
        <w:t xml:space="preserve"> como um dos movimento</w:t>
      </w:r>
      <w:r w:rsidR="00C03735">
        <w:rPr>
          <w:rFonts w:ascii="Times New Roman" w:hAnsi="Times New Roman"/>
          <w:color w:val="FF0000"/>
          <w:sz w:val="24"/>
          <w:szCs w:val="24"/>
        </w:rPr>
        <w:t>s</w:t>
      </w:r>
      <w:r w:rsidR="00677E9B">
        <w:rPr>
          <w:rFonts w:ascii="Times New Roman" w:hAnsi="Times New Roman"/>
          <w:color w:val="FF0000"/>
          <w:sz w:val="24"/>
          <w:szCs w:val="24"/>
        </w:rPr>
        <w:t xml:space="preserve"> importante</w:t>
      </w:r>
      <w:r w:rsidR="00C03735">
        <w:rPr>
          <w:rFonts w:ascii="Times New Roman" w:hAnsi="Times New Roman"/>
          <w:color w:val="FF0000"/>
          <w:sz w:val="24"/>
          <w:szCs w:val="24"/>
        </w:rPr>
        <w:t>s</w:t>
      </w:r>
      <w:r w:rsidR="00677E9B">
        <w:rPr>
          <w:rFonts w:ascii="Times New Roman" w:hAnsi="Times New Roman"/>
          <w:color w:val="FF0000"/>
          <w:sz w:val="24"/>
          <w:szCs w:val="24"/>
        </w:rPr>
        <w:t xml:space="preserve"> que vem </w:t>
      </w:r>
      <w:r w:rsidR="008A3F28">
        <w:rPr>
          <w:rFonts w:ascii="Times New Roman" w:hAnsi="Times New Roman"/>
          <w:color w:val="FF0000"/>
          <w:sz w:val="24"/>
          <w:szCs w:val="24"/>
        </w:rPr>
        <w:t>surgindo</w:t>
      </w:r>
      <w:r w:rsidR="00C03735">
        <w:rPr>
          <w:rFonts w:ascii="Times New Roman" w:hAnsi="Times New Roman"/>
          <w:color w:val="FF0000"/>
          <w:sz w:val="24"/>
          <w:szCs w:val="24"/>
        </w:rPr>
        <w:t>,</w:t>
      </w:r>
      <w:r w:rsidR="00677E9B">
        <w:rPr>
          <w:rFonts w:ascii="Times New Roman" w:hAnsi="Times New Roman"/>
          <w:color w:val="FF0000"/>
          <w:sz w:val="24"/>
          <w:szCs w:val="24"/>
        </w:rPr>
        <w:t xml:space="preserve"> no final do século XX e início do </w:t>
      </w:r>
      <w:r w:rsidR="008A3F28">
        <w:rPr>
          <w:rFonts w:ascii="Times New Roman" w:hAnsi="Times New Roman"/>
          <w:color w:val="FF0000"/>
          <w:sz w:val="24"/>
          <w:szCs w:val="24"/>
        </w:rPr>
        <w:t>século</w:t>
      </w:r>
      <w:r w:rsidR="00677E9B">
        <w:rPr>
          <w:rFonts w:ascii="Times New Roman" w:hAnsi="Times New Roman"/>
          <w:color w:val="FF0000"/>
          <w:sz w:val="24"/>
          <w:szCs w:val="24"/>
        </w:rPr>
        <w:t xml:space="preserve"> XXI, para </w:t>
      </w:r>
      <w:r w:rsidR="00ED10BA">
        <w:rPr>
          <w:rFonts w:ascii="Times New Roman" w:hAnsi="Times New Roman"/>
          <w:color w:val="FF0000"/>
          <w:sz w:val="24"/>
          <w:szCs w:val="24"/>
        </w:rPr>
        <w:t>refletir</w:t>
      </w:r>
      <w:r w:rsidR="00677E9B">
        <w:rPr>
          <w:rFonts w:ascii="Times New Roman" w:hAnsi="Times New Roman"/>
          <w:color w:val="FF0000"/>
          <w:sz w:val="24"/>
          <w:szCs w:val="24"/>
        </w:rPr>
        <w:t xml:space="preserve"> o lugar da Terapia Ocupacional </w:t>
      </w:r>
      <w:r w:rsidR="00491A85">
        <w:rPr>
          <w:rFonts w:ascii="Times New Roman" w:hAnsi="Times New Roman"/>
          <w:color w:val="FF0000"/>
          <w:sz w:val="24"/>
          <w:szCs w:val="24"/>
        </w:rPr>
        <w:t xml:space="preserve">dentro das </w:t>
      </w:r>
      <w:r w:rsidR="008A3F28">
        <w:rPr>
          <w:rFonts w:ascii="Times New Roman" w:hAnsi="Times New Roman"/>
          <w:color w:val="FF0000"/>
          <w:sz w:val="24"/>
          <w:szCs w:val="24"/>
        </w:rPr>
        <w:t>contradições</w:t>
      </w:r>
      <w:r w:rsidR="00C03735">
        <w:rPr>
          <w:rFonts w:ascii="Times New Roman" w:hAnsi="Times New Roman"/>
          <w:color w:val="FF0000"/>
          <w:sz w:val="24"/>
          <w:szCs w:val="24"/>
        </w:rPr>
        <w:t xml:space="preserve"> do sistema socioeconômica, </w:t>
      </w:r>
      <w:r w:rsidR="00491A85">
        <w:rPr>
          <w:rFonts w:ascii="Times New Roman" w:hAnsi="Times New Roman"/>
          <w:color w:val="FF0000"/>
          <w:sz w:val="24"/>
          <w:szCs w:val="24"/>
        </w:rPr>
        <w:t>debruçando</w:t>
      </w:r>
      <w:r w:rsidR="00C03735">
        <w:rPr>
          <w:rFonts w:ascii="Times New Roman" w:hAnsi="Times New Roman"/>
          <w:color w:val="FF0000"/>
          <w:sz w:val="24"/>
          <w:szCs w:val="24"/>
        </w:rPr>
        <w:t>-se</w:t>
      </w:r>
      <w:r w:rsidR="00491A85">
        <w:rPr>
          <w:rFonts w:ascii="Times New Roman" w:hAnsi="Times New Roman"/>
          <w:color w:val="FF0000"/>
          <w:sz w:val="24"/>
          <w:szCs w:val="24"/>
        </w:rPr>
        <w:t xml:space="preserve"> sobre </w:t>
      </w:r>
      <w:r w:rsidR="00C03735">
        <w:rPr>
          <w:rFonts w:ascii="Times New Roman" w:hAnsi="Times New Roman"/>
          <w:color w:val="FF0000"/>
          <w:sz w:val="24"/>
          <w:szCs w:val="24"/>
        </w:rPr>
        <w:t>as possibilidades</w:t>
      </w:r>
      <w:r w:rsidR="00491A85">
        <w:rPr>
          <w:rFonts w:ascii="Times New Roman" w:hAnsi="Times New Roman"/>
          <w:color w:val="FF0000"/>
          <w:sz w:val="24"/>
          <w:szCs w:val="24"/>
        </w:rPr>
        <w:t xml:space="preserve"> de pe</w:t>
      </w:r>
      <w:r w:rsidR="00FB2676">
        <w:rPr>
          <w:rFonts w:ascii="Times New Roman" w:hAnsi="Times New Roman"/>
          <w:color w:val="FF0000"/>
          <w:sz w:val="24"/>
          <w:szCs w:val="24"/>
        </w:rPr>
        <w:t>nsar práticas crítica</w:t>
      </w:r>
      <w:r w:rsidR="00C03735">
        <w:rPr>
          <w:rFonts w:ascii="Times New Roman" w:hAnsi="Times New Roman"/>
          <w:color w:val="FF0000"/>
          <w:sz w:val="24"/>
          <w:szCs w:val="24"/>
        </w:rPr>
        <w:t>s</w:t>
      </w:r>
      <w:r w:rsidR="00491A85">
        <w:rPr>
          <w:rFonts w:ascii="Times New Roman" w:hAnsi="Times New Roman"/>
          <w:color w:val="FF0000"/>
          <w:sz w:val="24"/>
          <w:szCs w:val="24"/>
        </w:rPr>
        <w:t xml:space="preserve"> voltada</w:t>
      </w:r>
      <w:r w:rsidR="00FB2676">
        <w:rPr>
          <w:rFonts w:ascii="Times New Roman" w:hAnsi="Times New Roman"/>
          <w:color w:val="FF0000"/>
          <w:sz w:val="24"/>
          <w:szCs w:val="24"/>
        </w:rPr>
        <w:t>s</w:t>
      </w:r>
      <w:r w:rsidR="00491A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3735">
        <w:rPr>
          <w:rFonts w:ascii="Times New Roman" w:hAnsi="Times New Roman"/>
          <w:color w:val="FF0000"/>
          <w:sz w:val="24"/>
          <w:szCs w:val="24"/>
        </w:rPr>
        <w:t xml:space="preserve">para </w:t>
      </w:r>
      <w:r w:rsidR="00491A85">
        <w:rPr>
          <w:rFonts w:ascii="Times New Roman" w:hAnsi="Times New Roman"/>
          <w:color w:val="FF0000"/>
          <w:sz w:val="24"/>
          <w:szCs w:val="24"/>
        </w:rPr>
        <w:t>as problem</w:t>
      </w:r>
      <w:r w:rsidR="00FA502B">
        <w:rPr>
          <w:rFonts w:ascii="Times New Roman" w:hAnsi="Times New Roman"/>
          <w:color w:val="FF0000"/>
          <w:sz w:val="24"/>
          <w:szCs w:val="24"/>
        </w:rPr>
        <w:t>áticas</w:t>
      </w:r>
      <w:r w:rsidR="00FB2676">
        <w:rPr>
          <w:rFonts w:ascii="Times New Roman" w:hAnsi="Times New Roman"/>
          <w:color w:val="FF0000"/>
          <w:sz w:val="24"/>
          <w:szCs w:val="24"/>
        </w:rPr>
        <w:t xml:space="preserve"> sociais</w:t>
      </w:r>
      <w:r w:rsidR="00FA502B">
        <w:rPr>
          <w:rFonts w:ascii="Times New Roman" w:hAnsi="Times New Roman"/>
          <w:color w:val="FF0000"/>
          <w:sz w:val="24"/>
          <w:szCs w:val="24"/>
        </w:rPr>
        <w:t>, entre elas a ecol</w:t>
      </w:r>
      <w:r w:rsidR="00FA2395">
        <w:rPr>
          <w:rFonts w:ascii="Times New Roman" w:hAnsi="Times New Roman"/>
          <w:color w:val="FF0000"/>
          <w:sz w:val="24"/>
          <w:szCs w:val="24"/>
        </w:rPr>
        <w:t>ógica</w:t>
      </w:r>
      <w:r w:rsidR="002E711B">
        <w:rPr>
          <w:rFonts w:ascii="Times New Roman" w:hAnsi="Times New Roman"/>
          <w:color w:val="FF0000"/>
          <w:sz w:val="24"/>
          <w:szCs w:val="24"/>
          <w:vertAlign w:val="superscript"/>
        </w:rPr>
        <w:t>18</w:t>
      </w:r>
      <w:r w:rsidR="00C0373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006682">
        <w:rPr>
          <w:rFonts w:ascii="Times New Roman" w:hAnsi="Times New Roman"/>
          <w:color w:val="FF0000"/>
          <w:sz w:val="24"/>
          <w:szCs w:val="24"/>
        </w:rPr>
        <w:t>Discussão</w:t>
      </w:r>
      <w:r w:rsidR="00C03735">
        <w:rPr>
          <w:rFonts w:ascii="Times New Roman" w:hAnsi="Times New Roman"/>
          <w:color w:val="FF0000"/>
          <w:sz w:val="24"/>
          <w:szCs w:val="24"/>
        </w:rPr>
        <w:t xml:space="preserve"> que </w:t>
      </w:r>
      <w:r w:rsidR="000471ED">
        <w:rPr>
          <w:rFonts w:ascii="Times New Roman" w:hAnsi="Times New Roman"/>
          <w:color w:val="FF0000"/>
          <w:sz w:val="24"/>
          <w:szCs w:val="24"/>
        </w:rPr>
        <w:t>emerge</w:t>
      </w:r>
      <w:r w:rsidR="00C037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3E8D">
        <w:rPr>
          <w:rFonts w:ascii="Times New Roman" w:hAnsi="Times New Roman"/>
          <w:color w:val="FF0000"/>
          <w:sz w:val="24"/>
          <w:szCs w:val="24"/>
        </w:rPr>
        <w:t xml:space="preserve">nos </w:t>
      </w:r>
      <w:r w:rsidR="00A808B1">
        <w:rPr>
          <w:rFonts w:ascii="Times New Roman" w:hAnsi="Times New Roman"/>
          <w:color w:val="FF0000"/>
          <w:sz w:val="24"/>
          <w:szCs w:val="24"/>
        </w:rPr>
        <w:t>diálogos ibero-latinoamericanos</w:t>
      </w:r>
      <w:r w:rsidR="00A808B1">
        <w:rPr>
          <w:rFonts w:ascii="Times New Roman" w:hAnsi="Times New Roman"/>
          <w:color w:val="FF0000"/>
          <w:sz w:val="24"/>
          <w:szCs w:val="24"/>
          <w:vertAlign w:val="superscript"/>
        </w:rPr>
        <w:t>19</w:t>
      </w:r>
      <w:r w:rsidR="00257FB6">
        <w:rPr>
          <w:rFonts w:ascii="Times New Roman" w:hAnsi="Times New Roman"/>
          <w:color w:val="FF0000"/>
          <w:sz w:val="24"/>
          <w:szCs w:val="24"/>
        </w:rPr>
        <w:t>, propondo formas outras de compreender as realidade</w:t>
      </w:r>
      <w:r w:rsidR="00D8637A">
        <w:rPr>
          <w:rFonts w:ascii="Times New Roman" w:hAnsi="Times New Roman"/>
          <w:color w:val="FF0000"/>
          <w:sz w:val="24"/>
          <w:szCs w:val="24"/>
        </w:rPr>
        <w:t>s</w:t>
      </w:r>
      <w:r w:rsidR="00257FB6">
        <w:rPr>
          <w:rFonts w:ascii="Times New Roman" w:hAnsi="Times New Roman"/>
          <w:color w:val="FF0000"/>
          <w:sz w:val="24"/>
          <w:szCs w:val="24"/>
        </w:rPr>
        <w:t xml:space="preserve">, saindo do viés </w:t>
      </w:r>
      <w:r w:rsidR="00610771">
        <w:rPr>
          <w:rFonts w:ascii="Times New Roman" w:hAnsi="Times New Roman"/>
          <w:color w:val="FF0000"/>
          <w:sz w:val="24"/>
          <w:szCs w:val="24"/>
        </w:rPr>
        <w:t>convencional</w:t>
      </w:r>
      <w:r w:rsidR="003D18ED">
        <w:rPr>
          <w:rFonts w:ascii="Times New Roman" w:hAnsi="Times New Roman"/>
          <w:color w:val="FF0000"/>
          <w:sz w:val="24"/>
          <w:szCs w:val="24"/>
        </w:rPr>
        <w:t xml:space="preserve">/biomédico </w:t>
      </w:r>
      <w:r w:rsidR="008A431C">
        <w:rPr>
          <w:rFonts w:ascii="Times New Roman" w:hAnsi="Times New Roman"/>
          <w:color w:val="FF0000"/>
          <w:sz w:val="24"/>
          <w:szCs w:val="24"/>
        </w:rPr>
        <w:t>(</w:t>
      </w:r>
      <w:r w:rsidR="003D18ED">
        <w:rPr>
          <w:rFonts w:ascii="Times New Roman" w:hAnsi="Times New Roman"/>
          <w:color w:val="FF0000"/>
          <w:sz w:val="24"/>
          <w:szCs w:val="24"/>
        </w:rPr>
        <w:t>das zonas do Norte global</w:t>
      </w:r>
      <w:r w:rsidR="00FA2395">
        <w:rPr>
          <w:rFonts w:ascii="Times New Roman" w:hAnsi="Times New Roman"/>
          <w:color w:val="FF0000"/>
          <w:sz w:val="24"/>
          <w:szCs w:val="24"/>
        </w:rPr>
        <w:t>/eurocêntricas e</w:t>
      </w:r>
      <w:r w:rsidR="00A6544A">
        <w:rPr>
          <w:rFonts w:ascii="Times New Roman" w:hAnsi="Times New Roman"/>
          <w:color w:val="FF0000"/>
          <w:sz w:val="24"/>
          <w:szCs w:val="24"/>
        </w:rPr>
        <w:t xml:space="preserve"> hegemonicamente em língua inglesa</w:t>
      </w:r>
      <w:r w:rsidR="008A431C">
        <w:rPr>
          <w:rFonts w:ascii="Times New Roman" w:hAnsi="Times New Roman"/>
          <w:color w:val="FF0000"/>
          <w:sz w:val="24"/>
          <w:szCs w:val="24"/>
        </w:rPr>
        <w:t>)</w:t>
      </w:r>
      <w:r w:rsidR="006107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7FB6">
        <w:rPr>
          <w:rFonts w:ascii="Times New Roman" w:hAnsi="Times New Roman"/>
          <w:color w:val="FF0000"/>
          <w:sz w:val="24"/>
          <w:szCs w:val="24"/>
        </w:rPr>
        <w:t xml:space="preserve">para pensar a profissão, se </w:t>
      </w:r>
      <w:r w:rsidR="008A3F28">
        <w:rPr>
          <w:rFonts w:ascii="Times New Roman" w:hAnsi="Times New Roman"/>
          <w:color w:val="FF0000"/>
          <w:sz w:val="24"/>
          <w:szCs w:val="24"/>
        </w:rPr>
        <w:t>estabelecendo</w:t>
      </w:r>
      <w:r w:rsidR="008738EC">
        <w:rPr>
          <w:rFonts w:ascii="Times New Roman" w:hAnsi="Times New Roman"/>
          <w:color w:val="FF0000"/>
          <w:sz w:val="24"/>
          <w:szCs w:val="24"/>
        </w:rPr>
        <w:t>,</w:t>
      </w:r>
      <w:r w:rsidR="00257FB6">
        <w:rPr>
          <w:rFonts w:ascii="Times New Roman" w:hAnsi="Times New Roman"/>
          <w:color w:val="FF0000"/>
          <w:sz w:val="24"/>
          <w:szCs w:val="24"/>
        </w:rPr>
        <w:t xml:space="preserve"> assim</w:t>
      </w:r>
      <w:r w:rsidR="008738EC">
        <w:rPr>
          <w:rFonts w:ascii="Times New Roman" w:hAnsi="Times New Roman"/>
          <w:color w:val="FF0000"/>
          <w:sz w:val="24"/>
          <w:szCs w:val="24"/>
        </w:rPr>
        <w:t>,</w:t>
      </w:r>
      <w:r w:rsidR="00257FB6">
        <w:rPr>
          <w:rFonts w:ascii="Times New Roman" w:hAnsi="Times New Roman"/>
          <w:color w:val="FF0000"/>
          <w:sz w:val="24"/>
          <w:szCs w:val="24"/>
        </w:rPr>
        <w:t xml:space="preserve"> novos fluxos epistemológicos em </w:t>
      </w:r>
      <w:r w:rsidR="00FA2395">
        <w:rPr>
          <w:rFonts w:ascii="Times New Roman" w:hAnsi="Times New Roman"/>
          <w:color w:val="FF0000"/>
          <w:sz w:val="24"/>
          <w:szCs w:val="24"/>
        </w:rPr>
        <w:t>território</w:t>
      </w:r>
      <w:r w:rsidR="008A3F28">
        <w:rPr>
          <w:rFonts w:ascii="Times New Roman" w:hAnsi="Times New Roman"/>
          <w:color w:val="FF0000"/>
          <w:sz w:val="24"/>
          <w:szCs w:val="24"/>
        </w:rPr>
        <w:t>s</w:t>
      </w:r>
      <w:r w:rsidR="00257FB6">
        <w:rPr>
          <w:rFonts w:ascii="Times New Roman" w:hAnsi="Times New Roman"/>
          <w:color w:val="FF0000"/>
          <w:sz w:val="24"/>
          <w:szCs w:val="24"/>
        </w:rPr>
        <w:t xml:space="preserve"> historicamente subalternizados, </w:t>
      </w:r>
      <w:r w:rsidR="00FA2395">
        <w:rPr>
          <w:rFonts w:ascii="Times New Roman" w:hAnsi="Times New Roman"/>
          <w:color w:val="FF0000"/>
          <w:sz w:val="24"/>
          <w:szCs w:val="24"/>
        </w:rPr>
        <w:t>em direção da complexidade social</w:t>
      </w:r>
      <w:r w:rsidR="00D526D5">
        <w:rPr>
          <w:rFonts w:ascii="Times New Roman" w:hAnsi="Times New Roman"/>
          <w:color w:val="FF0000"/>
          <w:sz w:val="24"/>
          <w:szCs w:val="24"/>
        </w:rPr>
        <w:t xml:space="preserve"> e do meio ambiente</w:t>
      </w:r>
      <w:r w:rsidR="008F04FC">
        <w:rPr>
          <w:rFonts w:ascii="Times New Roman" w:hAnsi="Times New Roman"/>
          <w:color w:val="FF0000"/>
          <w:sz w:val="24"/>
          <w:szCs w:val="24"/>
          <w:vertAlign w:val="superscript"/>
        </w:rPr>
        <w:t>20</w:t>
      </w:r>
      <w:r w:rsidR="00FA2395">
        <w:rPr>
          <w:rFonts w:ascii="Times New Roman" w:hAnsi="Times New Roman"/>
          <w:color w:val="FF0000"/>
          <w:sz w:val="24"/>
          <w:szCs w:val="24"/>
        </w:rPr>
        <w:t>. Procura-se</w:t>
      </w:r>
      <w:r w:rsidR="005F71DC">
        <w:rPr>
          <w:rFonts w:ascii="Times New Roman" w:hAnsi="Times New Roman"/>
          <w:color w:val="FF0000"/>
          <w:sz w:val="24"/>
          <w:szCs w:val="24"/>
        </w:rPr>
        <w:t xml:space="preserve"> uma TO que amplie sua relevância para dar respostas as </w:t>
      </w:r>
      <w:r w:rsidR="00FA2395">
        <w:rPr>
          <w:rFonts w:ascii="Times New Roman" w:hAnsi="Times New Roman"/>
          <w:color w:val="FF0000"/>
          <w:sz w:val="24"/>
          <w:szCs w:val="24"/>
        </w:rPr>
        <w:t>questões contemporâneas</w:t>
      </w:r>
      <w:r w:rsidR="00E025AE">
        <w:rPr>
          <w:rFonts w:ascii="Times New Roman" w:hAnsi="Times New Roman"/>
          <w:color w:val="FF0000"/>
          <w:sz w:val="24"/>
          <w:szCs w:val="24"/>
        </w:rPr>
        <w:t xml:space="preserve"> “</w:t>
      </w:r>
      <w:r w:rsidR="00AA605B">
        <w:rPr>
          <w:rFonts w:ascii="Times New Roman" w:hAnsi="Times New Roman"/>
          <w:color w:val="FF0000"/>
          <w:sz w:val="24"/>
          <w:szCs w:val="24"/>
        </w:rPr>
        <w:t xml:space="preserve">que </w:t>
      </w:r>
      <w:proofErr w:type="spellStart"/>
      <w:r w:rsidR="00AA605B">
        <w:rPr>
          <w:rFonts w:ascii="Times New Roman" w:hAnsi="Times New Roman"/>
          <w:color w:val="FF0000"/>
          <w:sz w:val="24"/>
          <w:szCs w:val="24"/>
        </w:rPr>
        <w:t>repercuten</w:t>
      </w:r>
      <w:proofErr w:type="spellEnd"/>
      <w:r w:rsidR="00AA605B">
        <w:rPr>
          <w:rFonts w:ascii="Times New Roman" w:hAnsi="Times New Roman"/>
          <w:color w:val="FF0000"/>
          <w:sz w:val="24"/>
          <w:szCs w:val="24"/>
        </w:rPr>
        <w:t xml:space="preserve"> de forma </w:t>
      </w:r>
      <w:r w:rsidR="002E259D">
        <w:rPr>
          <w:rFonts w:ascii="Times New Roman" w:hAnsi="Times New Roman"/>
          <w:color w:val="FF0000"/>
          <w:sz w:val="24"/>
          <w:szCs w:val="24"/>
        </w:rPr>
        <w:t xml:space="preserve">drástica </w:t>
      </w:r>
      <w:proofErr w:type="spellStart"/>
      <w:r w:rsidR="002E259D">
        <w:rPr>
          <w:rFonts w:ascii="Times New Roman" w:hAnsi="Times New Roman"/>
          <w:color w:val="FF0000"/>
          <w:sz w:val="24"/>
          <w:szCs w:val="24"/>
        </w:rPr>
        <w:t>en</w:t>
      </w:r>
      <w:proofErr w:type="spellEnd"/>
      <w:r w:rsidR="002E259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E259D">
        <w:rPr>
          <w:rFonts w:ascii="Times New Roman" w:hAnsi="Times New Roman"/>
          <w:color w:val="FF0000"/>
          <w:sz w:val="24"/>
          <w:szCs w:val="24"/>
        </w:rPr>
        <w:t>la</w:t>
      </w:r>
      <w:proofErr w:type="spellEnd"/>
      <w:r w:rsidR="002E259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E259D">
        <w:rPr>
          <w:rFonts w:ascii="Times New Roman" w:hAnsi="Times New Roman"/>
          <w:color w:val="FF0000"/>
          <w:sz w:val="24"/>
          <w:szCs w:val="24"/>
        </w:rPr>
        <w:t>plenitud</w:t>
      </w:r>
      <w:proofErr w:type="spellEnd"/>
      <w:r w:rsidR="002E259D">
        <w:rPr>
          <w:rFonts w:ascii="Times New Roman" w:hAnsi="Times New Roman"/>
          <w:color w:val="FF0000"/>
          <w:sz w:val="24"/>
          <w:szCs w:val="24"/>
        </w:rPr>
        <w:t xml:space="preserve"> ocupacional de </w:t>
      </w:r>
      <w:proofErr w:type="spellStart"/>
      <w:r w:rsidR="002E259D">
        <w:rPr>
          <w:rFonts w:ascii="Times New Roman" w:hAnsi="Times New Roman"/>
          <w:color w:val="FF0000"/>
          <w:sz w:val="24"/>
          <w:szCs w:val="24"/>
        </w:rPr>
        <w:t>las</w:t>
      </w:r>
      <w:proofErr w:type="spellEnd"/>
      <w:r w:rsidR="002E259D">
        <w:rPr>
          <w:rFonts w:ascii="Times New Roman" w:hAnsi="Times New Roman"/>
          <w:color w:val="FF0000"/>
          <w:sz w:val="24"/>
          <w:szCs w:val="24"/>
        </w:rPr>
        <w:t xml:space="preserve"> personas y comunidades y em </w:t>
      </w:r>
      <w:proofErr w:type="spellStart"/>
      <w:r w:rsidR="002E259D">
        <w:rPr>
          <w:rFonts w:ascii="Times New Roman" w:hAnsi="Times New Roman"/>
          <w:color w:val="FF0000"/>
          <w:sz w:val="24"/>
          <w:szCs w:val="24"/>
        </w:rPr>
        <w:t>su</w:t>
      </w:r>
      <w:proofErr w:type="spellEnd"/>
      <w:r w:rsidR="002E259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E259D">
        <w:rPr>
          <w:rFonts w:ascii="Times New Roman" w:hAnsi="Times New Roman"/>
          <w:color w:val="FF0000"/>
          <w:sz w:val="24"/>
          <w:szCs w:val="24"/>
        </w:rPr>
        <w:t>capacidad</w:t>
      </w:r>
      <w:proofErr w:type="spellEnd"/>
      <w:r w:rsidR="002E259D">
        <w:rPr>
          <w:rFonts w:ascii="Times New Roman" w:hAnsi="Times New Roman"/>
          <w:color w:val="FF0000"/>
          <w:sz w:val="24"/>
          <w:szCs w:val="24"/>
        </w:rPr>
        <w:t xml:space="preserve"> de acede</w:t>
      </w:r>
      <w:r w:rsidR="00F330CA">
        <w:rPr>
          <w:rFonts w:ascii="Times New Roman" w:hAnsi="Times New Roman"/>
          <w:color w:val="FF0000"/>
          <w:sz w:val="24"/>
          <w:szCs w:val="24"/>
        </w:rPr>
        <w:t xml:space="preserve">r a </w:t>
      </w:r>
      <w:proofErr w:type="spellStart"/>
      <w:r w:rsidR="00F330CA">
        <w:rPr>
          <w:rFonts w:ascii="Times New Roman" w:hAnsi="Times New Roman"/>
          <w:color w:val="FF0000"/>
          <w:sz w:val="24"/>
          <w:szCs w:val="24"/>
        </w:rPr>
        <w:t>ocupaciones</w:t>
      </w:r>
      <w:proofErr w:type="spellEnd"/>
      <w:r w:rsidR="00F330CA">
        <w:rPr>
          <w:rFonts w:ascii="Times New Roman" w:hAnsi="Times New Roman"/>
          <w:color w:val="FF0000"/>
          <w:sz w:val="24"/>
          <w:szCs w:val="24"/>
        </w:rPr>
        <w:t xml:space="preserve"> significativas” (p.34)</w:t>
      </w:r>
      <w:r w:rsidR="00714113">
        <w:rPr>
          <w:rFonts w:ascii="Times New Roman" w:hAnsi="Times New Roman"/>
          <w:color w:val="FF0000"/>
          <w:sz w:val="24"/>
          <w:szCs w:val="24"/>
          <w:vertAlign w:val="superscript"/>
        </w:rPr>
        <w:t>21</w:t>
      </w:r>
      <w:r w:rsidR="005F71DC">
        <w:rPr>
          <w:rFonts w:ascii="Times New Roman" w:hAnsi="Times New Roman"/>
          <w:color w:val="FF0000"/>
          <w:sz w:val="24"/>
          <w:szCs w:val="24"/>
        </w:rPr>
        <w:t>, que ating</w:t>
      </w:r>
      <w:r w:rsidR="008A3F28">
        <w:rPr>
          <w:rFonts w:ascii="Times New Roman" w:hAnsi="Times New Roman"/>
          <w:color w:val="FF0000"/>
          <w:sz w:val="24"/>
          <w:szCs w:val="24"/>
        </w:rPr>
        <w:t>e principalmente os sujeitos subalter</w:t>
      </w:r>
      <w:r w:rsidR="005F71DC">
        <w:rPr>
          <w:rFonts w:ascii="Times New Roman" w:hAnsi="Times New Roman"/>
          <w:color w:val="FF0000"/>
          <w:sz w:val="24"/>
          <w:szCs w:val="24"/>
        </w:rPr>
        <w:t>nizados</w:t>
      </w:r>
      <w:r w:rsidR="00A77D06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56386503" w14:textId="690DF199" w:rsidR="00263716" w:rsidRPr="00245335" w:rsidRDefault="00A77D06" w:rsidP="00853EEE">
      <w:pPr>
        <w:ind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Nesse sentido, a Terapia Ocupacional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eco-social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se </w:t>
      </w:r>
      <w:r w:rsidR="008A3F28">
        <w:rPr>
          <w:rFonts w:ascii="Times New Roman" w:hAnsi="Times New Roman"/>
          <w:color w:val="FF0000"/>
          <w:sz w:val="24"/>
          <w:szCs w:val="24"/>
        </w:rPr>
        <w:t>estabelece</w:t>
      </w:r>
      <w:r>
        <w:rPr>
          <w:rFonts w:ascii="Times New Roman" w:hAnsi="Times New Roman"/>
          <w:color w:val="FF0000"/>
          <w:sz w:val="24"/>
          <w:szCs w:val="24"/>
        </w:rPr>
        <w:t xml:space="preserve"> como teoria e prática entre </w:t>
      </w:r>
      <w:r w:rsidR="008A3F28">
        <w:rPr>
          <w:rFonts w:ascii="Times New Roman" w:hAnsi="Times New Roman"/>
          <w:color w:val="FF0000"/>
          <w:sz w:val="24"/>
          <w:szCs w:val="24"/>
        </w:rPr>
        <w:t>as perspectivas</w:t>
      </w:r>
      <w:r>
        <w:rPr>
          <w:rFonts w:ascii="Times New Roman" w:hAnsi="Times New Roman"/>
          <w:color w:val="FF0000"/>
          <w:sz w:val="24"/>
          <w:szCs w:val="24"/>
        </w:rPr>
        <w:t xml:space="preserve"> que </w:t>
      </w:r>
      <w:r w:rsidR="00FA2395">
        <w:rPr>
          <w:rFonts w:ascii="Times New Roman" w:hAnsi="Times New Roman"/>
          <w:color w:val="FF0000"/>
          <w:sz w:val="24"/>
          <w:szCs w:val="24"/>
        </w:rPr>
        <w:t>almeja</w:t>
      </w:r>
      <w:r w:rsidR="008738EC">
        <w:rPr>
          <w:rFonts w:ascii="Times New Roman" w:hAnsi="Times New Roman"/>
          <w:color w:val="FF0000"/>
          <w:sz w:val="24"/>
          <w:szCs w:val="24"/>
        </w:rPr>
        <w:t>m</w:t>
      </w:r>
      <w:r>
        <w:rPr>
          <w:rFonts w:ascii="Times New Roman" w:hAnsi="Times New Roman"/>
          <w:color w:val="FF0000"/>
          <w:sz w:val="24"/>
          <w:szCs w:val="24"/>
        </w:rPr>
        <w:t xml:space="preserve"> fugir da hegemonia teórica colonialista </w:t>
      </w:r>
      <w:r w:rsidR="008A3F28">
        <w:rPr>
          <w:rFonts w:ascii="Times New Roman" w:hAnsi="Times New Roman"/>
          <w:color w:val="FF0000"/>
          <w:sz w:val="24"/>
          <w:szCs w:val="24"/>
        </w:rPr>
        <w:t>anglo-saxão</w:t>
      </w:r>
      <w:r>
        <w:rPr>
          <w:rFonts w:ascii="Times New Roman" w:hAnsi="Times New Roman"/>
          <w:color w:val="FF0000"/>
          <w:sz w:val="24"/>
          <w:szCs w:val="24"/>
        </w:rPr>
        <w:t xml:space="preserve">, bem como a Agroecologia enquanto movimento que se consolida em </w:t>
      </w:r>
      <w:r w:rsidR="00FA2395">
        <w:rPr>
          <w:rFonts w:ascii="Times New Roman" w:hAnsi="Times New Roman"/>
          <w:color w:val="FF0000"/>
          <w:sz w:val="24"/>
          <w:szCs w:val="24"/>
        </w:rPr>
        <w:t>território</w:t>
      </w:r>
      <w:r>
        <w:rPr>
          <w:rFonts w:ascii="Times New Roman" w:hAnsi="Times New Roman"/>
          <w:color w:val="FF0000"/>
          <w:sz w:val="24"/>
          <w:szCs w:val="24"/>
        </w:rPr>
        <w:t xml:space="preserve"> latino-americano e </w:t>
      </w:r>
      <w:r w:rsidR="00FA2395">
        <w:rPr>
          <w:rFonts w:ascii="Times New Roman" w:hAnsi="Times New Roman"/>
          <w:color w:val="FF0000"/>
          <w:sz w:val="24"/>
          <w:szCs w:val="24"/>
        </w:rPr>
        <w:t xml:space="preserve">que </w:t>
      </w:r>
      <w:r w:rsidR="0076588A">
        <w:rPr>
          <w:rFonts w:ascii="Times New Roman" w:hAnsi="Times New Roman"/>
          <w:color w:val="FF0000"/>
          <w:sz w:val="24"/>
          <w:szCs w:val="24"/>
        </w:rPr>
        <w:t>se constrói</w:t>
      </w:r>
      <w:r>
        <w:rPr>
          <w:rFonts w:ascii="Times New Roman" w:hAnsi="Times New Roman"/>
          <w:color w:val="FF0000"/>
          <w:sz w:val="24"/>
          <w:szCs w:val="24"/>
        </w:rPr>
        <w:t xml:space="preserve"> nas bases dos movimentos s</w:t>
      </w:r>
      <w:r w:rsidR="00FD1938">
        <w:rPr>
          <w:rFonts w:ascii="Times New Roman" w:hAnsi="Times New Roman"/>
          <w:color w:val="FF0000"/>
          <w:sz w:val="24"/>
          <w:szCs w:val="24"/>
        </w:rPr>
        <w:t>o</w:t>
      </w:r>
      <w:r>
        <w:rPr>
          <w:rFonts w:ascii="Times New Roman" w:hAnsi="Times New Roman"/>
          <w:color w:val="FF0000"/>
          <w:sz w:val="24"/>
          <w:szCs w:val="24"/>
        </w:rPr>
        <w:t>cia</w:t>
      </w:r>
      <w:r w:rsidR="00FD1938">
        <w:rPr>
          <w:rFonts w:ascii="Times New Roman" w:hAnsi="Times New Roman"/>
          <w:color w:val="FF0000"/>
          <w:sz w:val="24"/>
          <w:szCs w:val="24"/>
        </w:rPr>
        <w:t>i</w:t>
      </w:r>
      <w:r>
        <w:rPr>
          <w:rFonts w:ascii="Times New Roman" w:hAnsi="Times New Roman"/>
          <w:color w:val="FF0000"/>
          <w:sz w:val="24"/>
          <w:szCs w:val="24"/>
        </w:rPr>
        <w:t>s</w:t>
      </w:r>
      <w:r w:rsidR="009A0822">
        <w:rPr>
          <w:rFonts w:ascii="Times New Roman" w:hAnsi="Times New Roman"/>
          <w:color w:val="FF0000"/>
          <w:sz w:val="24"/>
          <w:szCs w:val="24"/>
          <w:vertAlign w:val="superscript"/>
        </w:rPr>
        <w:t>6,17</w:t>
      </w:r>
      <w:r w:rsidR="00FA2395">
        <w:rPr>
          <w:rFonts w:ascii="Times New Roman" w:hAnsi="Times New Roman"/>
          <w:color w:val="FF0000"/>
          <w:sz w:val="24"/>
          <w:szCs w:val="24"/>
        </w:rPr>
        <w:t>. S</w:t>
      </w:r>
      <w:r w:rsidR="00664078">
        <w:rPr>
          <w:rFonts w:ascii="Times New Roman" w:hAnsi="Times New Roman"/>
          <w:color w:val="FF0000"/>
          <w:sz w:val="24"/>
          <w:szCs w:val="24"/>
        </w:rPr>
        <w:t>endo interessante confluir essas perspectiva</w:t>
      </w:r>
      <w:r w:rsidR="00FA2395">
        <w:rPr>
          <w:rFonts w:ascii="Times New Roman" w:hAnsi="Times New Roman"/>
          <w:color w:val="FF0000"/>
          <w:sz w:val="24"/>
          <w:szCs w:val="24"/>
        </w:rPr>
        <w:t>s</w:t>
      </w:r>
      <w:r w:rsidR="00664078">
        <w:rPr>
          <w:rFonts w:ascii="Times New Roman" w:hAnsi="Times New Roman"/>
          <w:color w:val="FF0000"/>
          <w:sz w:val="24"/>
          <w:szCs w:val="24"/>
        </w:rPr>
        <w:t xml:space="preserve"> para fortalecer as ambas áreas de conhecimento</w:t>
      </w:r>
      <w:r w:rsidR="00FA2395">
        <w:rPr>
          <w:rFonts w:ascii="Times New Roman" w:hAnsi="Times New Roman"/>
          <w:color w:val="FF0000"/>
          <w:sz w:val="24"/>
          <w:szCs w:val="24"/>
        </w:rPr>
        <w:t>, pensando, sobretudo, a ocupação humana</w:t>
      </w:r>
      <w:r w:rsidR="00E025AE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644963F6" w14:textId="1B8210BE" w:rsidR="00245335" w:rsidRPr="00F74195" w:rsidRDefault="00245335" w:rsidP="00853EEE">
      <w:pPr>
        <w:ind w:firstLine="0"/>
        <w:rPr>
          <w:rFonts w:ascii="Times New Roman" w:hAnsi="Times New Roman"/>
          <w:sz w:val="24"/>
          <w:szCs w:val="24"/>
        </w:rPr>
      </w:pPr>
    </w:p>
    <w:p w14:paraId="4C880486" w14:textId="17F20408" w:rsidR="007F6F52" w:rsidRDefault="00337667" w:rsidP="00853EEE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</w:t>
      </w:r>
      <w:r w:rsidR="00853EEE" w:rsidRPr="00F74195">
        <w:rPr>
          <w:rFonts w:ascii="Times New Roman" w:hAnsi="Times New Roman"/>
          <w:b/>
          <w:sz w:val="24"/>
          <w:szCs w:val="24"/>
        </w:rPr>
        <w:t xml:space="preserve">A </w:t>
      </w:r>
      <w:r w:rsidRPr="00F74195">
        <w:rPr>
          <w:rFonts w:ascii="Times New Roman" w:hAnsi="Times New Roman"/>
          <w:b/>
          <w:sz w:val="24"/>
          <w:szCs w:val="24"/>
        </w:rPr>
        <w:t xml:space="preserve">agroecologia </w:t>
      </w:r>
      <w:r w:rsidR="00660079">
        <w:rPr>
          <w:rFonts w:ascii="Times New Roman" w:hAnsi="Times New Roman"/>
          <w:b/>
          <w:sz w:val="24"/>
          <w:szCs w:val="24"/>
        </w:rPr>
        <w:t xml:space="preserve">como movimento de superação da </w:t>
      </w:r>
      <w:proofErr w:type="spellStart"/>
      <w:r w:rsidR="00660079">
        <w:rPr>
          <w:rFonts w:ascii="Times New Roman" w:hAnsi="Times New Roman"/>
          <w:b/>
          <w:sz w:val="24"/>
          <w:szCs w:val="24"/>
        </w:rPr>
        <w:t>Colonialidade</w:t>
      </w:r>
      <w:proofErr w:type="spellEnd"/>
      <w:r w:rsidR="00660079">
        <w:rPr>
          <w:rFonts w:ascii="Times New Roman" w:hAnsi="Times New Roman"/>
          <w:b/>
          <w:sz w:val="24"/>
          <w:szCs w:val="24"/>
        </w:rPr>
        <w:t xml:space="preserve"> da N</w:t>
      </w:r>
      <w:r w:rsidRPr="00F74195">
        <w:rPr>
          <w:rFonts w:ascii="Times New Roman" w:hAnsi="Times New Roman"/>
          <w:b/>
          <w:sz w:val="24"/>
          <w:szCs w:val="24"/>
        </w:rPr>
        <w:t>atureza</w:t>
      </w:r>
    </w:p>
    <w:p w14:paraId="192259C1" w14:textId="77777777" w:rsidR="00337667" w:rsidRPr="00F74195" w:rsidRDefault="00337667" w:rsidP="00853EEE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55DA091E" w14:textId="05E778C1" w:rsidR="00FC5C2F" w:rsidRPr="00F74195" w:rsidRDefault="00FC5C2F" w:rsidP="00853EE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F74195">
        <w:rPr>
          <w:rFonts w:ascii="Times New Roman" w:hAnsi="Times New Roman"/>
          <w:sz w:val="24"/>
          <w:szCs w:val="24"/>
        </w:rPr>
        <w:t xml:space="preserve">A Agroecologia </w:t>
      </w:r>
      <w:r w:rsidR="007907EE" w:rsidRPr="00F74195">
        <w:rPr>
          <w:rFonts w:ascii="Times New Roman" w:hAnsi="Times New Roman"/>
          <w:sz w:val="24"/>
          <w:szCs w:val="24"/>
        </w:rPr>
        <w:t xml:space="preserve">se </w:t>
      </w:r>
      <w:r w:rsidR="00700190" w:rsidRPr="00F74195">
        <w:rPr>
          <w:rFonts w:ascii="Times New Roman" w:hAnsi="Times New Roman"/>
          <w:sz w:val="24"/>
          <w:szCs w:val="24"/>
        </w:rPr>
        <w:t>caracteriza como um novo paradigma pr</w:t>
      </w:r>
      <w:r w:rsidR="007907EE" w:rsidRPr="00F74195">
        <w:rPr>
          <w:rFonts w:ascii="Times New Roman" w:hAnsi="Times New Roman"/>
          <w:sz w:val="24"/>
          <w:szCs w:val="24"/>
        </w:rPr>
        <w:t>od</w:t>
      </w:r>
      <w:r w:rsidR="00E4066F">
        <w:rPr>
          <w:rFonts w:ascii="Times New Roman" w:hAnsi="Times New Roman"/>
          <w:sz w:val="24"/>
          <w:szCs w:val="24"/>
        </w:rPr>
        <w:t>utivo, que</w:t>
      </w:r>
      <w:r w:rsidR="00700190" w:rsidRPr="00F74195">
        <w:rPr>
          <w:rFonts w:ascii="Times New Roman" w:hAnsi="Times New Roman"/>
          <w:sz w:val="24"/>
          <w:szCs w:val="24"/>
        </w:rPr>
        <w:t xml:space="preserve"> </w:t>
      </w:r>
      <w:r w:rsidR="00E4066F">
        <w:rPr>
          <w:rFonts w:ascii="Times New Roman" w:hAnsi="Times New Roman"/>
          <w:sz w:val="24"/>
          <w:szCs w:val="24"/>
        </w:rPr>
        <w:t>estabelece</w:t>
      </w:r>
      <w:r w:rsidR="00700190" w:rsidRPr="00F74195">
        <w:rPr>
          <w:rFonts w:ascii="Times New Roman" w:hAnsi="Times New Roman"/>
          <w:sz w:val="24"/>
          <w:szCs w:val="24"/>
        </w:rPr>
        <w:t xml:space="preserve"> novas relações com a natureza, com o ser humano, com a ciência, com </w:t>
      </w:r>
      <w:r w:rsidR="007907EE" w:rsidRPr="00F74195">
        <w:rPr>
          <w:rFonts w:ascii="Times New Roman" w:hAnsi="Times New Roman"/>
          <w:sz w:val="24"/>
          <w:szCs w:val="24"/>
        </w:rPr>
        <w:t xml:space="preserve">os conhecimentos dos camponeses, quilombolas, </w:t>
      </w:r>
      <w:r w:rsidR="00700190" w:rsidRPr="00F74195">
        <w:rPr>
          <w:rFonts w:ascii="Times New Roman" w:hAnsi="Times New Roman"/>
          <w:sz w:val="24"/>
          <w:szCs w:val="24"/>
        </w:rPr>
        <w:t>indígenas</w:t>
      </w:r>
      <w:r w:rsidR="007907EE" w:rsidRPr="00F74195">
        <w:rPr>
          <w:rFonts w:ascii="Times New Roman" w:hAnsi="Times New Roman"/>
          <w:sz w:val="24"/>
          <w:szCs w:val="24"/>
        </w:rPr>
        <w:t>, ente outros povos. É</w:t>
      </w:r>
      <w:r w:rsidR="00700190" w:rsidRPr="00F74195">
        <w:rPr>
          <w:rFonts w:ascii="Times New Roman" w:hAnsi="Times New Roman"/>
          <w:sz w:val="24"/>
          <w:szCs w:val="24"/>
        </w:rPr>
        <w:t xml:space="preserve"> um movimento de “reconstrução do ser que finda sobre novas bases o sentido da produção e abre as vias a um f</w:t>
      </w:r>
      <w:r w:rsidR="002463D3">
        <w:rPr>
          <w:rFonts w:ascii="Times New Roman" w:hAnsi="Times New Roman"/>
          <w:sz w:val="24"/>
          <w:szCs w:val="24"/>
        </w:rPr>
        <w:t>uturo sustentável” (</w:t>
      </w:r>
      <w:r w:rsidR="00700190" w:rsidRPr="00F74195">
        <w:rPr>
          <w:rFonts w:ascii="Times New Roman" w:hAnsi="Times New Roman"/>
          <w:sz w:val="24"/>
          <w:szCs w:val="24"/>
        </w:rPr>
        <w:t>p.36)</w:t>
      </w:r>
      <w:r w:rsidR="002463D3">
        <w:rPr>
          <w:rFonts w:ascii="Times New Roman" w:hAnsi="Times New Roman"/>
          <w:sz w:val="24"/>
          <w:szCs w:val="24"/>
          <w:vertAlign w:val="superscript"/>
        </w:rPr>
        <w:t>1</w:t>
      </w:r>
      <w:r w:rsidR="00700190" w:rsidRPr="00F74195">
        <w:rPr>
          <w:rFonts w:ascii="Times New Roman" w:hAnsi="Times New Roman"/>
          <w:sz w:val="24"/>
          <w:szCs w:val="24"/>
        </w:rPr>
        <w:t xml:space="preserve">. Perpassa </w:t>
      </w:r>
      <w:r w:rsidR="00C335CA" w:rsidRPr="00F74195">
        <w:rPr>
          <w:rFonts w:ascii="Times New Roman" w:hAnsi="Times New Roman"/>
          <w:sz w:val="24"/>
          <w:szCs w:val="24"/>
        </w:rPr>
        <w:t>a compreensão da</w:t>
      </w:r>
      <w:r w:rsidR="005010CA" w:rsidRPr="00F74195">
        <w:rPr>
          <w:rFonts w:ascii="Times New Roman" w:hAnsi="Times New Roman"/>
          <w:sz w:val="24"/>
          <w:szCs w:val="24"/>
        </w:rPr>
        <w:t xml:space="preserve"> natureza enquanto </w:t>
      </w:r>
      <w:proofErr w:type="spellStart"/>
      <w:r w:rsidR="00C335CA" w:rsidRPr="00F74195">
        <w:rPr>
          <w:rFonts w:ascii="Times New Roman" w:hAnsi="Times New Roman"/>
          <w:sz w:val="24"/>
          <w:szCs w:val="24"/>
        </w:rPr>
        <w:t>agroecossistema</w:t>
      </w:r>
      <w:proofErr w:type="spellEnd"/>
      <w:r w:rsidR="005010CA" w:rsidRPr="00F74195">
        <w:rPr>
          <w:rFonts w:ascii="Times New Roman" w:hAnsi="Times New Roman"/>
          <w:sz w:val="24"/>
          <w:szCs w:val="24"/>
        </w:rPr>
        <w:t xml:space="preserve"> produtivo, superando limitações da racionalidade econômica que levam a </w:t>
      </w:r>
      <w:r w:rsidR="00C335CA" w:rsidRPr="00F74195">
        <w:rPr>
          <w:rFonts w:ascii="Times New Roman" w:hAnsi="Times New Roman"/>
          <w:sz w:val="24"/>
          <w:szCs w:val="24"/>
        </w:rPr>
        <w:t xml:space="preserve">sua </w:t>
      </w:r>
      <w:r w:rsidR="005010CA" w:rsidRPr="00F74195">
        <w:rPr>
          <w:rFonts w:ascii="Times New Roman" w:hAnsi="Times New Roman"/>
          <w:sz w:val="24"/>
          <w:szCs w:val="24"/>
        </w:rPr>
        <w:t xml:space="preserve">degradação, a partir de uma </w:t>
      </w:r>
      <w:r w:rsidR="00C335CA" w:rsidRPr="00F74195">
        <w:rPr>
          <w:rFonts w:ascii="Times New Roman" w:hAnsi="Times New Roman"/>
          <w:sz w:val="24"/>
          <w:szCs w:val="24"/>
        </w:rPr>
        <w:t>apropriação</w:t>
      </w:r>
      <w:r w:rsidR="005010CA" w:rsidRPr="00F74195">
        <w:rPr>
          <w:rFonts w:ascii="Times New Roman" w:hAnsi="Times New Roman"/>
          <w:sz w:val="24"/>
          <w:szCs w:val="24"/>
        </w:rPr>
        <w:t xml:space="preserve"> </w:t>
      </w:r>
      <w:r w:rsidR="00C335CA" w:rsidRPr="00F74195">
        <w:rPr>
          <w:rFonts w:ascii="Times New Roman" w:hAnsi="Times New Roman"/>
          <w:sz w:val="24"/>
          <w:szCs w:val="24"/>
        </w:rPr>
        <w:t>destrutiva</w:t>
      </w:r>
      <w:r w:rsidR="005010CA" w:rsidRPr="00F74195">
        <w:rPr>
          <w:rFonts w:ascii="Times New Roman" w:hAnsi="Times New Roman"/>
          <w:sz w:val="24"/>
          <w:szCs w:val="24"/>
        </w:rPr>
        <w:t>,</w:t>
      </w:r>
      <w:r w:rsidR="005010CA" w:rsidRPr="00B36B8C">
        <w:rPr>
          <w:rFonts w:ascii="Times New Roman" w:hAnsi="Times New Roman"/>
          <w:color w:val="FF0000"/>
          <w:sz w:val="24"/>
          <w:szCs w:val="24"/>
        </w:rPr>
        <w:t xml:space="preserve"> e</w:t>
      </w:r>
      <w:r w:rsidR="00600D27" w:rsidRPr="00B36B8C">
        <w:rPr>
          <w:rFonts w:ascii="Times New Roman" w:hAnsi="Times New Roman"/>
          <w:color w:val="FF0000"/>
          <w:sz w:val="24"/>
          <w:szCs w:val="24"/>
        </w:rPr>
        <w:t xml:space="preserve"> que, por sua vez,</w:t>
      </w:r>
      <w:r w:rsidR="005010CA" w:rsidRPr="00B36B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36B8C">
        <w:rPr>
          <w:rFonts w:ascii="Times New Roman" w:hAnsi="Times New Roman"/>
          <w:color w:val="FF0000"/>
          <w:sz w:val="24"/>
          <w:szCs w:val="24"/>
        </w:rPr>
        <w:t>de</w:t>
      </w:r>
      <w:r w:rsidR="00B36B8C" w:rsidRPr="00B36B8C">
        <w:rPr>
          <w:rFonts w:ascii="Times New Roman" w:hAnsi="Times New Roman"/>
          <w:color w:val="FF0000"/>
          <w:sz w:val="24"/>
          <w:szCs w:val="24"/>
        </w:rPr>
        <w:t>sencadeia</w:t>
      </w:r>
      <w:r w:rsidR="005010CA" w:rsidRPr="00F7419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010CA" w:rsidRPr="00F74195">
        <w:rPr>
          <w:rFonts w:ascii="Times New Roman" w:hAnsi="Times New Roman"/>
          <w:sz w:val="24"/>
          <w:szCs w:val="24"/>
        </w:rPr>
        <w:t>desterrito</w:t>
      </w:r>
      <w:r w:rsidR="00C335CA" w:rsidRPr="00F74195">
        <w:rPr>
          <w:rFonts w:ascii="Times New Roman" w:hAnsi="Times New Roman"/>
          <w:sz w:val="24"/>
          <w:szCs w:val="24"/>
        </w:rPr>
        <w:t>r</w:t>
      </w:r>
      <w:r w:rsidR="005010CA" w:rsidRPr="00F74195">
        <w:rPr>
          <w:rFonts w:ascii="Times New Roman" w:hAnsi="Times New Roman"/>
          <w:sz w:val="24"/>
          <w:szCs w:val="24"/>
        </w:rPr>
        <w:t>i</w:t>
      </w:r>
      <w:r w:rsidR="00C335CA" w:rsidRPr="00F74195">
        <w:rPr>
          <w:rFonts w:ascii="Times New Roman" w:hAnsi="Times New Roman"/>
          <w:sz w:val="24"/>
          <w:szCs w:val="24"/>
        </w:rPr>
        <w:t>ali</w:t>
      </w:r>
      <w:r w:rsidR="005010CA" w:rsidRPr="00F74195">
        <w:rPr>
          <w:rFonts w:ascii="Times New Roman" w:hAnsi="Times New Roman"/>
          <w:sz w:val="24"/>
          <w:szCs w:val="24"/>
        </w:rPr>
        <w:t>zação</w:t>
      </w:r>
      <w:proofErr w:type="spellEnd"/>
      <w:r w:rsidR="005010CA" w:rsidRPr="00F74195">
        <w:rPr>
          <w:rFonts w:ascii="Times New Roman" w:hAnsi="Times New Roman"/>
          <w:sz w:val="24"/>
          <w:szCs w:val="24"/>
        </w:rPr>
        <w:t xml:space="preserve"> dos sujeitos subalternizados, que possuem relações </w:t>
      </w:r>
      <w:r w:rsidR="00C335CA" w:rsidRPr="00F74195">
        <w:rPr>
          <w:rFonts w:ascii="Times New Roman" w:hAnsi="Times New Roman"/>
          <w:sz w:val="24"/>
          <w:szCs w:val="24"/>
        </w:rPr>
        <w:t>responsáveis</w:t>
      </w:r>
      <w:r w:rsidR="005010CA" w:rsidRPr="00F74195">
        <w:rPr>
          <w:rFonts w:ascii="Times New Roman" w:hAnsi="Times New Roman"/>
          <w:sz w:val="24"/>
          <w:szCs w:val="24"/>
        </w:rPr>
        <w:t xml:space="preserve"> </w:t>
      </w:r>
      <w:r w:rsidR="000B79F1">
        <w:rPr>
          <w:rFonts w:ascii="Times New Roman" w:hAnsi="Times New Roman"/>
          <w:sz w:val="24"/>
          <w:szCs w:val="24"/>
        </w:rPr>
        <w:t xml:space="preserve">com os </w:t>
      </w:r>
      <w:r w:rsidR="005010CA" w:rsidRPr="00F74195">
        <w:rPr>
          <w:rFonts w:ascii="Times New Roman" w:hAnsi="Times New Roman"/>
          <w:sz w:val="24"/>
          <w:szCs w:val="24"/>
        </w:rPr>
        <w:t>espaço</w:t>
      </w:r>
      <w:r w:rsidR="000B79F1">
        <w:rPr>
          <w:rFonts w:ascii="Times New Roman" w:hAnsi="Times New Roman"/>
          <w:sz w:val="24"/>
          <w:szCs w:val="24"/>
        </w:rPr>
        <w:t>s</w:t>
      </w:r>
      <w:r w:rsidR="005010CA" w:rsidRPr="00F74195">
        <w:rPr>
          <w:rFonts w:ascii="Times New Roman" w:hAnsi="Times New Roman"/>
          <w:sz w:val="24"/>
          <w:szCs w:val="24"/>
        </w:rPr>
        <w:t xml:space="preserve"> (camponeses, indígenas, ribeirinhos, entre outros sujeitos). </w:t>
      </w:r>
    </w:p>
    <w:p w14:paraId="289CB318" w14:textId="41E668C1" w:rsidR="00681070" w:rsidRPr="00F74195" w:rsidRDefault="007F6F52" w:rsidP="00853EE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F74195">
        <w:rPr>
          <w:rFonts w:ascii="Times New Roman" w:hAnsi="Times New Roman"/>
          <w:sz w:val="24"/>
          <w:szCs w:val="24"/>
        </w:rPr>
        <w:lastRenderedPageBreak/>
        <w:t xml:space="preserve">A Agroecologia </w:t>
      </w:r>
      <w:r w:rsidR="000B79F1" w:rsidRPr="000B79F1">
        <w:rPr>
          <w:rFonts w:ascii="Times New Roman" w:hAnsi="Times New Roman"/>
          <w:color w:val="FF0000"/>
          <w:sz w:val="24"/>
          <w:szCs w:val="24"/>
        </w:rPr>
        <w:t>pretende</w:t>
      </w:r>
      <w:r w:rsidRPr="000B79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4195">
        <w:rPr>
          <w:rFonts w:ascii="Times New Roman" w:hAnsi="Times New Roman"/>
          <w:sz w:val="24"/>
          <w:szCs w:val="24"/>
        </w:rPr>
        <w:t xml:space="preserve">estabelecer relações alternativas com a terra e seus recursos, </w:t>
      </w:r>
      <w:r w:rsidR="00EF1F1D" w:rsidRPr="00EF1F1D">
        <w:rPr>
          <w:rFonts w:ascii="Times New Roman" w:hAnsi="Times New Roman"/>
          <w:color w:val="FF0000"/>
          <w:sz w:val="24"/>
          <w:szCs w:val="24"/>
        </w:rPr>
        <w:t>diante</w:t>
      </w:r>
      <w:r w:rsidRPr="00EF1F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4195">
        <w:rPr>
          <w:rFonts w:ascii="Times New Roman" w:hAnsi="Times New Roman"/>
          <w:sz w:val="24"/>
          <w:szCs w:val="24"/>
        </w:rPr>
        <w:t xml:space="preserve">de técnicas e processos de conscientização (para os recursos serem tratados a partir </w:t>
      </w:r>
      <w:r w:rsidR="00A71B34">
        <w:rPr>
          <w:rFonts w:ascii="Times New Roman" w:hAnsi="Times New Roman"/>
          <w:sz w:val="24"/>
          <w:szCs w:val="24"/>
        </w:rPr>
        <w:t>das suas capacidades de existência,</w:t>
      </w:r>
      <w:r w:rsidRPr="00F74195">
        <w:rPr>
          <w:rFonts w:ascii="Times New Roman" w:hAnsi="Times New Roman"/>
          <w:sz w:val="24"/>
          <w:szCs w:val="24"/>
        </w:rPr>
        <w:t xml:space="preserve"> evolução e renovação) sobre as relações de dominação nocivas </w:t>
      </w:r>
      <w:r w:rsidR="00600D27" w:rsidRPr="00600D27">
        <w:rPr>
          <w:rFonts w:ascii="Times New Roman" w:hAnsi="Times New Roman"/>
          <w:color w:val="FF0000"/>
          <w:sz w:val="24"/>
          <w:szCs w:val="24"/>
        </w:rPr>
        <w:t>ao</w:t>
      </w:r>
      <w:r w:rsidRPr="00F74195">
        <w:rPr>
          <w:rFonts w:ascii="Times New Roman" w:hAnsi="Times New Roman"/>
          <w:sz w:val="24"/>
          <w:szCs w:val="24"/>
        </w:rPr>
        <w:t xml:space="preserve"> desenvolvimento do ser humano, tendo uma relação estreita com cultura e conhecimentos dos povos camponeses e indígenas. Busca-se renovar o valor de uso da terra, superando relações de </w:t>
      </w:r>
      <w:r w:rsidR="009F6B08" w:rsidRPr="009F6B08">
        <w:rPr>
          <w:rFonts w:ascii="Times New Roman" w:hAnsi="Times New Roman"/>
          <w:color w:val="FF0000"/>
          <w:sz w:val="24"/>
          <w:szCs w:val="24"/>
        </w:rPr>
        <w:t>degradação e consumo alienado</w:t>
      </w:r>
      <w:r w:rsidRPr="00F74195">
        <w:rPr>
          <w:rFonts w:ascii="Times New Roman" w:hAnsi="Times New Roman"/>
          <w:sz w:val="24"/>
          <w:szCs w:val="24"/>
        </w:rPr>
        <w:t xml:space="preserve">, com base no respeito e valorização da natureza e da diversidade cultural enquanto elementos fundamentais para </w:t>
      </w:r>
      <w:r w:rsidR="009B2C2B">
        <w:rPr>
          <w:rFonts w:ascii="Times New Roman" w:hAnsi="Times New Roman"/>
          <w:sz w:val="24"/>
          <w:szCs w:val="24"/>
        </w:rPr>
        <w:t>a existência humana</w:t>
      </w:r>
      <w:r w:rsidR="009B2C2B">
        <w:rPr>
          <w:rFonts w:ascii="Times New Roman" w:hAnsi="Times New Roman"/>
          <w:sz w:val="24"/>
          <w:szCs w:val="24"/>
          <w:vertAlign w:val="superscript"/>
        </w:rPr>
        <w:t>1</w:t>
      </w:r>
      <w:r w:rsidRPr="00F74195">
        <w:rPr>
          <w:rFonts w:ascii="Times New Roman" w:hAnsi="Times New Roman"/>
          <w:sz w:val="24"/>
          <w:szCs w:val="24"/>
        </w:rPr>
        <w:t xml:space="preserve">. </w:t>
      </w:r>
    </w:p>
    <w:p w14:paraId="1E8F687A" w14:textId="0A18A925" w:rsidR="007C55A1" w:rsidRPr="00F74195" w:rsidRDefault="00FC5C2F" w:rsidP="00853EEE">
      <w:pPr>
        <w:ind w:firstLine="0"/>
        <w:rPr>
          <w:rFonts w:ascii="Times New Roman" w:hAnsi="Times New Roman"/>
          <w:sz w:val="24"/>
          <w:szCs w:val="24"/>
        </w:rPr>
      </w:pPr>
      <w:r w:rsidRPr="00F74195">
        <w:rPr>
          <w:rFonts w:ascii="Times New Roman" w:hAnsi="Times New Roman"/>
          <w:sz w:val="24"/>
          <w:szCs w:val="24"/>
        </w:rPr>
        <w:t xml:space="preserve">Assim, a Agroecologia questiona e desestabiliza o </w:t>
      </w:r>
      <w:r w:rsidRPr="00F74195">
        <w:rPr>
          <w:rFonts w:ascii="Times New Roman" w:hAnsi="Times New Roman"/>
          <w:i/>
          <w:sz w:val="24"/>
          <w:szCs w:val="24"/>
        </w:rPr>
        <w:t>status quo</w:t>
      </w:r>
      <w:r w:rsidR="00295D2E" w:rsidRPr="00F7419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295D2E" w:rsidRPr="00F74195">
        <w:rPr>
          <w:rFonts w:ascii="Times New Roman" w:hAnsi="Times New Roman"/>
          <w:sz w:val="24"/>
          <w:szCs w:val="24"/>
        </w:rPr>
        <w:t>Colonialidade</w:t>
      </w:r>
      <w:proofErr w:type="spellEnd"/>
      <w:r w:rsidR="00295D2E" w:rsidRPr="00F74195">
        <w:rPr>
          <w:rFonts w:ascii="Times New Roman" w:hAnsi="Times New Roman"/>
          <w:sz w:val="24"/>
          <w:szCs w:val="24"/>
        </w:rPr>
        <w:t xml:space="preserve"> da Natureza</w:t>
      </w:r>
      <w:r w:rsidR="00ED3162">
        <w:rPr>
          <w:rFonts w:ascii="Times New Roman" w:hAnsi="Times New Roman"/>
          <w:sz w:val="24"/>
          <w:szCs w:val="24"/>
        </w:rPr>
        <w:t>, que</w:t>
      </w:r>
      <w:r w:rsidR="00C27146" w:rsidRPr="00F74195">
        <w:rPr>
          <w:rFonts w:ascii="Times New Roman" w:hAnsi="Times New Roman"/>
          <w:i/>
          <w:sz w:val="24"/>
          <w:szCs w:val="24"/>
        </w:rPr>
        <w:t xml:space="preserve"> </w:t>
      </w:r>
      <w:r w:rsidR="00CF02CB" w:rsidRPr="00F74195">
        <w:rPr>
          <w:rFonts w:ascii="Times New Roman" w:hAnsi="Times New Roman"/>
          <w:sz w:val="24"/>
          <w:szCs w:val="24"/>
        </w:rPr>
        <w:t>se coloc</w:t>
      </w:r>
      <w:r w:rsidR="00C27146" w:rsidRPr="00F74195">
        <w:rPr>
          <w:rFonts w:ascii="Times New Roman" w:hAnsi="Times New Roman"/>
          <w:sz w:val="24"/>
          <w:szCs w:val="24"/>
        </w:rPr>
        <w:t xml:space="preserve">a na </w:t>
      </w:r>
      <w:r w:rsidR="00065D0A" w:rsidRPr="00F74195">
        <w:rPr>
          <w:rFonts w:ascii="Times New Roman" w:hAnsi="Times New Roman"/>
          <w:sz w:val="24"/>
          <w:szCs w:val="24"/>
        </w:rPr>
        <w:t>construção</w:t>
      </w:r>
      <w:r w:rsidR="00C27146" w:rsidRPr="00F74195">
        <w:rPr>
          <w:rFonts w:ascii="Times New Roman" w:hAnsi="Times New Roman"/>
          <w:sz w:val="24"/>
          <w:szCs w:val="24"/>
        </w:rPr>
        <w:t xml:space="preserve"> do</w:t>
      </w:r>
      <w:r w:rsidR="00C27146" w:rsidRPr="00F74195">
        <w:rPr>
          <w:rFonts w:ascii="Times New Roman" w:hAnsi="Times New Roman"/>
          <w:i/>
          <w:sz w:val="24"/>
          <w:szCs w:val="24"/>
        </w:rPr>
        <w:t xml:space="preserve"> </w:t>
      </w:r>
      <w:r w:rsidR="00E56899" w:rsidRPr="00F74195">
        <w:rPr>
          <w:rFonts w:ascii="Times New Roman" w:hAnsi="Times New Roman"/>
          <w:sz w:val="24"/>
          <w:szCs w:val="24"/>
        </w:rPr>
        <w:t xml:space="preserve">binarismo entre natureza e sociedade, </w:t>
      </w:r>
      <w:r w:rsidR="00C27146" w:rsidRPr="00F74195">
        <w:rPr>
          <w:rFonts w:ascii="Times New Roman" w:hAnsi="Times New Roman"/>
          <w:sz w:val="24"/>
          <w:szCs w:val="24"/>
        </w:rPr>
        <w:t>subsidiado pela</w:t>
      </w:r>
      <w:r w:rsidR="00E56899" w:rsidRPr="00F741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7146" w:rsidRPr="00F74195">
        <w:rPr>
          <w:rFonts w:ascii="Times New Roman" w:hAnsi="Times New Roman"/>
          <w:sz w:val="24"/>
          <w:szCs w:val="24"/>
        </w:rPr>
        <w:t>colonialidade</w:t>
      </w:r>
      <w:proofErr w:type="spellEnd"/>
      <w:r w:rsidR="00C27146" w:rsidRPr="00F74195">
        <w:rPr>
          <w:rFonts w:ascii="Times New Roman" w:hAnsi="Times New Roman"/>
          <w:sz w:val="24"/>
          <w:szCs w:val="24"/>
        </w:rPr>
        <w:t xml:space="preserve"> do poder e saber </w:t>
      </w:r>
      <w:r w:rsidR="00C44461" w:rsidRPr="00F74195">
        <w:rPr>
          <w:rFonts w:ascii="Times New Roman" w:hAnsi="Times New Roman"/>
          <w:sz w:val="24"/>
          <w:szCs w:val="24"/>
        </w:rPr>
        <w:t>calcada</w:t>
      </w:r>
      <w:r w:rsidR="00C27146" w:rsidRPr="00F74195">
        <w:rPr>
          <w:rFonts w:ascii="Times New Roman" w:hAnsi="Times New Roman"/>
          <w:sz w:val="24"/>
          <w:szCs w:val="24"/>
        </w:rPr>
        <w:t xml:space="preserve"> na </w:t>
      </w:r>
      <w:r w:rsidR="00E56899" w:rsidRPr="00F74195">
        <w:rPr>
          <w:rFonts w:ascii="Times New Roman" w:hAnsi="Times New Roman"/>
          <w:sz w:val="24"/>
          <w:szCs w:val="24"/>
        </w:rPr>
        <w:t>ideia eurocêntrica/moderna/civilizatória</w:t>
      </w:r>
      <w:r w:rsidR="00C27146" w:rsidRPr="00F74195">
        <w:rPr>
          <w:rFonts w:ascii="Times New Roman" w:hAnsi="Times New Roman"/>
          <w:sz w:val="24"/>
          <w:szCs w:val="24"/>
        </w:rPr>
        <w:t xml:space="preserve">/urbana. Esse paradigma dita enquanto </w:t>
      </w:r>
      <w:r w:rsidR="00C44461" w:rsidRPr="00F74195">
        <w:rPr>
          <w:rFonts w:ascii="Times New Roman" w:hAnsi="Times New Roman"/>
          <w:sz w:val="24"/>
          <w:szCs w:val="24"/>
        </w:rPr>
        <w:t>correta</w:t>
      </w:r>
      <w:r w:rsidR="00E56899" w:rsidRPr="00F74195">
        <w:rPr>
          <w:rFonts w:ascii="Times New Roman" w:hAnsi="Times New Roman"/>
          <w:sz w:val="24"/>
          <w:szCs w:val="24"/>
        </w:rPr>
        <w:t xml:space="preserve"> a relação do homem colonizador</w:t>
      </w:r>
      <w:r w:rsidR="005C003C" w:rsidRPr="00F74195">
        <w:rPr>
          <w:rFonts w:ascii="Times New Roman" w:hAnsi="Times New Roman"/>
          <w:sz w:val="24"/>
          <w:szCs w:val="24"/>
        </w:rPr>
        <w:t>/invasor</w:t>
      </w:r>
      <w:r w:rsidR="00E56899" w:rsidRPr="00F74195">
        <w:rPr>
          <w:rFonts w:ascii="Times New Roman" w:hAnsi="Times New Roman"/>
          <w:sz w:val="24"/>
          <w:szCs w:val="24"/>
        </w:rPr>
        <w:t xml:space="preserve"> com a natureza </w:t>
      </w:r>
      <w:r w:rsidR="00C27146" w:rsidRPr="00F74195">
        <w:rPr>
          <w:rFonts w:ascii="Times New Roman" w:hAnsi="Times New Roman"/>
          <w:sz w:val="24"/>
          <w:szCs w:val="24"/>
        </w:rPr>
        <w:t>pautada na</w:t>
      </w:r>
      <w:r w:rsidR="00E56899" w:rsidRPr="00F74195">
        <w:rPr>
          <w:rFonts w:ascii="Times New Roman" w:hAnsi="Times New Roman"/>
          <w:sz w:val="24"/>
          <w:szCs w:val="24"/>
        </w:rPr>
        <w:t xml:space="preserve"> dominação, exploração e expropriação</w:t>
      </w:r>
      <w:r w:rsidR="00E56899" w:rsidRPr="00F74195">
        <w:rPr>
          <w:rFonts w:ascii="Times New Roman" w:hAnsi="Times New Roman"/>
          <w:i/>
          <w:sz w:val="24"/>
          <w:szCs w:val="24"/>
        </w:rPr>
        <w:t>.</w:t>
      </w:r>
      <w:r w:rsidR="00E56899" w:rsidRPr="00F74195">
        <w:rPr>
          <w:rFonts w:ascii="Times New Roman" w:hAnsi="Times New Roman"/>
          <w:sz w:val="24"/>
          <w:szCs w:val="24"/>
        </w:rPr>
        <w:t xml:space="preserve"> </w:t>
      </w:r>
      <w:r w:rsidR="002F7971" w:rsidRPr="00F74195">
        <w:rPr>
          <w:rFonts w:ascii="Times New Roman" w:hAnsi="Times New Roman"/>
          <w:sz w:val="24"/>
          <w:szCs w:val="24"/>
        </w:rPr>
        <w:t xml:space="preserve">Essa ideia se </w:t>
      </w:r>
      <w:r w:rsidR="00C44461" w:rsidRPr="00F74195">
        <w:rPr>
          <w:rFonts w:ascii="Times New Roman" w:hAnsi="Times New Roman"/>
          <w:sz w:val="24"/>
          <w:szCs w:val="24"/>
        </w:rPr>
        <w:t>constitui</w:t>
      </w:r>
      <w:r w:rsidR="00577EFD" w:rsidRPr="00F74195">
        <w:rPr>
          <w:rFonts w:ascii="Times New Roman" w:hAnsi="Times New Roman"/>
          <w:sz w:val="24"/>
          <w:szCs w:val="24"/>
        </w:rPr>
        <w:t xml:space="preserve"> a partir da</w:t>
      </w:r>
      <w:r w:rsidR="00E56899" w:rsidRPr="00F741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899" w:rsidRPr="00F74195">
        <w:rPr>
          <w:rFonts w:ascii="Times New Roman" w:hAnsi="Times New Roman"/>
          <w:sz w:val="24"/>
          <w:szCs w:val="24"/>
        </w:rPr>
        <w:t>deslegitimação</w:t>
      </w:r>
      <w:proofErr w:type="spellEnd"/>
      <w:r w:rsidR="00E56899" w:rsidRPr="00F74195">
        <w:rPr>
          <w:rFonts w:ascii="Times New Roman" w:hAnsi="Times New Roman"/>
          <w:sz w:val="24"/>
          <w:szCs w:val="24"/>
        </w:rPr>
        <w:t xml:space="preserve"> das relações mágico-</w:t>
      </w:r>
      <w:r w:rsidR="00C44461" w:rsidRPr="00F74195">
        <w:rPr>
          <w:rFonts w:ascii="Times New Roman" w:hAnsi="Times New Roman"/>
          <w:sz w:val="24"/>
          <w:szCs w:val="24"/>
        </w:rPr>
        <w:t>espiritual</w:t>
      </w:r>
      <w:r w:rsidR="00E56899" w:rsidRPr="00F74195">
        <w:rPr>
          <w:rFonts w:ascii="Times New Roman" w:hAnsi="Times New Roman"/>
          <w:sz w:val="24"/>
          <w:szCs w:val="24"/>
        </w:rPr>
        <w:t xml:space="preserve">-social-ancestral </w:t>
      </w:r>
      <w:r w:rsidR="00577EFD" w:rsidRPr="00F74195">
        <w:rPr>
          <w:rFonts w:ascii="Times New Roman" w:hAnsi="Times New Roman"/>
          <w:sz w:val="24"/>
          <w:szCs w:val="24"/>
        </w:rPr>
        <w:t>d</w:t>
      </w:r>
      <w:r w:rsidR="00E56899" w:rsidRPr="00F74195">
        <w:rPr>
          <w:rFonts w:ascii="Times New Roman" w:hAnsi="Times New Roman"/>
          <w:sz w:val="24"/>
          <w:szCs w:val="24"/>
        </w:rPr>
        <w:t xml:space="preserve">e </w:t>
      </w:r>
      <w:r w:rsidR="00577EFD" w:rsidRPr="00F74195">
        <w:rPr>
          <w:rFonts w:ascii="Times New Roman" w:hAnsi="Times New Roman"/>
          <w:sz w:val="24"/>
          <w:szCs w:val="24"/>
        </w:rPr>
        <w:t xml:space="preserve">respeito com </w:t>
      </w:r>
      <w:r w:rsidR="00E56899" w:rsidRPr="00F74195">
        <w:rPr>
          <w:rFonts w:ascii="Times New Roman" w:hAnsi="Times New Roman"/>
          <w:sz w:val="24"/>
          <w:szCs w:val="24"/>
        </w:rPr>
        <w:t>a natureza</w:t>
      </w:r>
      <w:r w:rsidR="00577EFD" w:rsidRPr="00F74195">
        <w:rPr>
          <w:rFonts w:ascii="Times New Roman" w:hAnsi="Times New Roman"/>
          <w:sz w:val="24"/>
          <w:szCs w:val="24"/>
        </w:rPr>
        <w:t xml:space="preserve"> dos povos subalternizados</w:t>
      </w:r>
      <w:r w:rsidR="00E56899" w:rsidRPr="00F74195">
        <w:rPr>
          <w:rFonts w:ascii="Times New Roman" w:hAnsi="Times New Roman"/>
          <w:sz w:val="24"/>
          <w:szCs w:val="24"/>
        </w:rPr>
        <w:t xml:space="preserve"> (</w:t>
      </w:r>
      <w:r w:rsidR="005C003C" w:rsidRPr="00F74195">
        <w:rPr>
          <w:rFonts w:ascii="Times New Roman" w:hAnsi="Times New Roman"/>
          <w:sz w:val="24"/>
          <w:szCs w:val="24"/>
        </w:rPr>
        <w:t>indígenas, quilombolas</w:t>
      </w:r>
      <w:r w:rsidR="009B2C2B">
        <w:rPr>
          <w:rFonts w:ascii="Times New Roman" w:hAnsi="Times New Roman"/>
          <w:sz w:val="24"/>
          <w:szCs w:val="24"/>
        </w:rPr>
        <w:t>, camponeses)</w:t>
      </w:r>
      <w:r w:rsidR="009B2C2B">
        <w:rPr>
          <w:rFonts w:ascii="Times New Roman" w:hAnsi="Times New Roman"/>
          <w:sz w:val="24"/>
          <w:szCs w:val="24"/>
          <w:vertAlign w:val="superscript"/>
        </w:rPr>
        <w:t>4</w:t>
      </w:r>
      <w:r w:rsidR="00C44461" w:rsidRPr="00F74195">
        <w:rPr>
          <w:rFonts w:ascii="Times New Roman" w:hAnsi="Times New Roman"/>
          <w:sz w:val="24"/>
          <w:szCs w:val="24"/>
        </w:rPr>
        <w:t>, para afirmar a expansão e invasão do capitalismo</w:t>
      </w:r>
      <w:r w:rsidR="00EF6A9A" w:rsidRPr="00F74195">
        <w:rPr>
          <w:rFonts w:ascii="Times New Roman" w:hAnsi="Times New Roman"/>
          <w:sz w:val="24"/>
          <w:szCs w:val="24"/>
        </w:rPr>
        <w:t>.</w:t>
      </w:r>
      <w:r w:rsidR="006E61BE" w:rsidRPr="00F74195">
        <w:rPr>
          <w:rFonts w:ascii="Times New Roman" w:hAnsi="Times New Roman"/>
          <w:sz w:val="24"/>
          <w:szCs w:val="24"/>
        </w:rPr>
        <w:t xml:space="preserve"> Desta maneira, se qualifica como </w:t>
      </w:r>
      <w:r w:rsidR="00E56899" w:rsidRPr="00F74195">
        <w:rPr>
          <w:rFonts w:ascii="Times New Roman" w:hAnsi="Times New Roman"/>
          <w:sz w:val="24"/>
          <w:szCs w:val="24"/>
        </w:rPr>
        <w:t xml:space="preserve">uma estratégia de acumulação de capital </w:t>
      </w:r>
      <w:r w:rsidR="00044842" w:rsidRPr="00F74195">
        <w:rPr>
          <w:rFonts w:ascii="Times New Roman" w:hAnsi="Times New Roman"/>
          <w:sz w:val="24"/>
          <w:szCs w:val="24"/>
        </w:rPr>
        <w:t xml:space="preserve">baseada </w:t>
      </w:r>
      <w:r w:rsidR="00E56899" w:rsidRPr="00F74195">
        <w:rPr>
          <w:rFonts w:ascii="Times New Roman" w:hAnsi="Times New Roman"/>
          <w:sz w:val="24"/>
          <w:szCs w:val="24"/>
        </w:rPr>
        <w:t>na exploração dos territórios e recursos natura</w:t>
      </w:r>
      <w:r w:rsidR="00044842" w:rsidRPr="00F74195">
        <w:rPr>
          <w:rFonts w:ascii="Times New Roman" w:hAnsi="Times New Roman"/>
          <w:sz w:val="24"/>
          <w:szCs w:val="24"/>
        </w:rPr>
        <w:t>i</w:t>
      </w:r>
      <w:r w:rsidR="00E56899" w:rsidRPr="00F74195">
        <w:rPr>
          <w:rFonts w:ascii="Times New Roman" w:hAnsi="Times New Roman"/>
          <w:sz w:val="24"/>
          <w:szCs w:val="24"/>
        </w:rPr>
        <w:t>s</w:t>
      </w:r>
      <w:r w:rsidR="00044842" w:rsidRPr="00F74195">
        <w:rPr>
          <w:rFonts w:ascii="Times New Roman" w:hAnsi="Times New Roman"/>
          <w:sz w:val="24"/>
          <w:szCs w:val="24"/>
        </w:rPr>
        <w:t xml:space="preserve"> da América Latina</w:t>
      </w:r>
      <w:r w:rsidR="009D5E31">
        <w:rPr>
          <w:rFonts w:ascii="Times New Roman" w:hAnsi="Times New Roman"/>
          <w:sz w:val="24"/>
          <w:szCs w:val="24"/>
          <w:vertAlign w:val="superscript"/>
        </w:rPr>
        <w:t>5</w:t>
      </w:r>
      <w:r w:rsidR="00044842" w:rsidRPr="00F74195">
        <w:rPr>
          <w:rFonts w:ascii="Times New Roman" w:hAnsi="Times New Roman"/>
          <w:sz w:val="24"/>
          <w:szCs w:val="24"/>
        </w:rPr>
        <w:t xml:space="preserve">, que pode ser observada pela expansão do neoliberalismo a partir do </w:t>
      </w:r>
      <w:r w:rsidR="006E61BE" w:rsidRPr="00F74195">
        <w:rPr>
          <w:rFonts w:ascii="Times New Roman" w:hAnsi="Times New Roman"/>
          <w:sz w:val="24"/>
          <w:szCs w:val="24"/>
        </w:rPr>
        <w:t>agronegócio</w:t>
      </w:r>
      <w:r w:rsidR="00044842" w:rsidRPr="00F74195">
        <w:rPr>
          <w:rFonts w:ascii="Times New Roman" w:hAnsi="Times New Roman"/>
          <w:sz w:val="24"/>
          <w:szCs w:val="24"/>
        </w:rPr>
        <w:t xml:space="preserve"> e da </w:t>
      </w:r>
      <w:r w:rsidR="006E61BE" w:rsidRPr="00F74195">
        <w:rPr>
          <w:rFonts w:ascii="Times New Roman" w:hAnsi="Times New Roman"/>
          <w:sz w:val="24"/>
          <w:szCs w:val="24"/>
        </w:rPr>
        <w:t>própria</w:t>
      </w:r>
      <w:r w:rsidR="00044842" w:rsidRPr="00F74195">
        <w:rPr>
          <w:rFonts w:ascii="Times New Roman" w:hAnsi="Times New Roman"/>
          <w:sz w:val="24"/>
          <w:szCs w:val="24"/>
        </w:rPr>
        <w:t xml:space="preserve"> </w:t>
      </w:r>
      <w:r w:rsidR="006E61BE" w:rsidRPr="00F74195">
        <w:rPr>
          <w:rFonts w:ascii="Times New Roman" w:hAnsi="Times New Roman"/>
          <w:sz w:val="24"/>
          <w:szCs w:val="24"/>
        </w:rPr>
        <w:t>historicidade marcada pe</w:t>
      </w:r>
      <w:r w:rsidR="00044842" w:rsidRPr="00F74195">
        <w:rPr>
          <w:rFonts w:ascii="Times New Roman" w:hAnsi="Times New Roman"/>
          <w:sz w:val="24"/>
          <w:szCs w:val="24"/>
        </w:rPr>
        <w:t>l</w:t>
      </w:r>
      <w:r w:rsidR="006E61BE" w:rsidRPr="00F74195">
        <w:rPr>
          <w:rFonts w:ascii="Times New Roman" w:hAnsi="Times New Roman"/>
          <w:sz w:val="24"/>
          <w:szCs w:val="24"/>
        </w:rPr>
        <w:t>a</w:t>
      </w:r>
      <w:r w:rsidR="00686C19">
        <w:rPr>
          <w:rFonts w:ascii="Times New Roman" w:hAnsi="Times New Roman"/>
          <w:sz w:val="24"/>
          <w:szCs w:val="24"/>
        </w:rPr>
        <w:t xml:space="preserve"> Revolução Verde</w:t>
      </w:r>
      <w:r w:rsidR="00686C19">
        <w:rPr>
          <w:rFonts w:ascii="Times New Roman" w:hAnsi="Times New Roman"/>
          <w:sz w:val="24"/>
          <w:szCs w:val="24"/>
          <w:vertAlign w:val="superscript"/>
        </w:rPr>
        <w:t>6</w:t>
      </w:r>
      <w:r w:rsidR="005A176F">
        <w:rPr>
          <w:rFonts w:ascii="Times New Roman" w:hAnsi="Times New Roman"/>
          <w:sz w:val="24"/>
          <w:szCs w:val="24"/>
        </w:rPr>
        <w:t xml:space="preserve">. </w:t>
      </w:r>
      <w:r w:rsidR="005A176F" w:rsidRPr="005A176F">
        <w:rPr>
          <w:rFonts w:ascii="Times New Roman" w:hAnsi="Times New Roman"/>
          <w:color w:val="FF0000"/>
          <w:sz w:val="24"/>
          <w:szCs w:val="24"/>
        </w:rPr>
        <w:t>Impactando na també</w:t>
      </w:r>
      <w:r w:rsidR="00AB3580" w:rsidRPr="005A176F">
        <w:rPr>
          <w:rFonts w:ascii="Times New Roman" w:hAnsi="Times New Roman"/>
          <w:color w:val="FF0000"/>
          <w:sz w:val="24"/>
          <w:szCs w:val="24"/>
        </w:rPr>
        <w:t>m na difusão</w:t>
      </w:r>
      <w:r w:rsidR="00AB3580" w:rsidRPr="00F74195">
        <w:rPr>
          <w:rFonts w:ascii="Times New Roman" w:hAnsi="Times New Roman"/>
          <w:sz w:val="24"/>
          <w:szCs w:val="24"/>
        </w:rPr>
        <w:t xml:space="preserve"> hegemônica de padrões de comportamentos cotidianos pautados na dominação e desvalorização da natureza</w:t>
      </w:r>
      <w:r w:rsidR="00044842" w:rsidRPr="00F74195">
        <w:rPr>
          <w:rFonts w:ascii="Times New Roman" w:hAnsi="Times New Roman"/>
          <w:sz w:val="24"/>
          <w:szCs w:val="24"/>
        </w:rPr>
        <w:t>.</w:t>
      </w:r>
      <w:r w:rsidR="00E56899" w:rsidRPr="00F74195">
        <w:rPr>
          <w:rFonts w:ascii="Times New Roman" w:hAnsi="Times New Roman"/>
          <w:sz w:val="24"/>
          <w:szCs w:val="24"/>
        </w:rPr>
        <w:t xml:space="preserve"> </w:t>
      </w:r>
    </w:p>
    <w:p w14:paraId="7EA7D21B" w14:textId="763E96D2" w:rsidR="00681070" w:rsidRPr="00F74195" w:rsidRDefault="002102B4" w:rsidP="00853EE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Essa </w:t>
      </w:r>
      <w:proofErr w:type="spellStart"/>
      <w:r>
        <w:rPr>
          <w:rFonts w:ascii="Times New Roman" w:hAnsi="Times New Roman"/>
          <w:sz w:val="24"/>
          <w:szCs w:val="24"/>
        </w:rPr>
        <w:t>colonialidade</w:t>
      </w:r>
      <w:proofErr w:type="spellEnd"/>
      <w:r>
        <w:rPr>
          <w:rFonts w:ascii="Times New Roman" w:hAnsi="Times New Roman"/>
          <w:sz w:val="24"/>
          <w:szCs w:val="24"/>
        </w:rPr>
        <w:t xml:space="preserve"> considera </w:t>
      </w:r>
      <w:r w:rsidR="007C55A1" w:rsidRPr="00F74195">
        <w:rPr>
          <w:rFonts w:ascii="Times New Roman" w:hAnsi="Times New Roman"/>
          <w:sz w:val="24"/>
          <w:szCs w:val="24"/>
        </w:rPr>
        <w:t xml:space="preserve">a existência de hegemonias de extração e compreensão da </w:t>
      </w:r>
      <w:r>
        <w:rPr>
          <w:rFonts w:ascii="Times New Roman" w:hAnsi="Times New Roman"/>
          <w:sz w:val="24"/>
          <w:szCs w:val="24"/>
        </w:rPr>
        <w:t>n</w:t>
      </w:r>
      <w:r w:rsidR="007C55A1" w:rsidRPr="00F74195">
        <w:rPr>
          <w:rFonts w:ascii="Times New Roman" w:hAnsi="Times New Roman"/>
          <w:sz w:val="24"/>
          <w:szCs w:val="24"/>
        </w:rPr>
        <w:t>atura, em um</w:t>
      </w:r>
      <w:r w:rsidR="00C937C8">
        <w:rPr>
          <w:rFonts w:ascii="Times New Roman" w:hAnsi="Times New Roman"/>
          <w:sz w:val="24"/>
          <w:szCs w:val="24"/>
        </w:rPr>
        <w:t>a</w:t>
      </w:r>
      <w:r w:rsidR="007C55A1" w:rsidRPr="00F74195">
        <w:rPr>
          <w:rFonts w:ascii="Times New Roman" w:hAnsi="Times New Roman"/>
          <w:sz w:val="24"/>
          <w:szCs w:val="24"/>
        </w:rPr>
        <w:t xml:space="preserve"> perspectiva macro (econômica, política e social) e micro (padrões de comportamentos cotidianos, no fazer humano, na subjetividade de ser relacionado com a natureza), considerando-a c</w:t>
      </w:r>
      <w:r w:rsidR="00C937C8">
        <w:rPr>
          <w:rFonts w:ascii="Times New Roman" w:hAnsi="Times New Roman"/>
          <w:sz w:val="24"/>
          <w:szCs w:val="24"/>
        </w:rPr>
        <w:t>omo</w:t>
      </w:r>
      <w:r w:rsidR="00A7193F">
        <w:rPr>
          <w:rFonts w:ascii="Times New Roman" w:hAnsi="Times New Roman"/>
          <w:sz w:val="24"/>
          <w:szCs w:val="24"/>
        </w:rPr>
        <w:t xml:space="preserve"> recurso</w:t>
      </w:r>
      <w:r w:rsidR="007C55A1" w:rsidRPr="00F74195">
        <w:rPr>
          <w:rFonts w:ascii="Times New Roman" w:hAnsi="Times New Roman"/>
          <w:sz w:val="24"/>
          <w:szCs w:val="24"/>
        </w:rPr>
        <w:t xml:space="preserve"> mercadoló</w:t>
      </w:r>
      <w:r w:rsidR="00AD0F21">
        <w:rPr>
          <w:rFonts w:ascii="Times New Roman" w:hAnsi="Times New Roman"/>
          <w:sz w:val="24"/>
          <w:szCs w:val="24"/>
        </w:rPr>
        <w:t>gico e de consumo sem critérios</w:t>
      </w:r>
      <w:r w:rsidRPr="002102B4">
        <w:rPr>
          <w:rFonts w:ascii="Times New Roman" w:hAnsi="Times New Roman"/>
          <w:color w:val="FF0000"/>
          <w:sz w:val="24"/>
          <w:szCs w:val="24"/>
        </w:rPr>
        <w:t>,</w:t>
      </w:r>
      <w:r w:rsidR="007C55A1" w:rsidRPr="002102B4">
        <w:rPr>
          <w:rFonts w:ascii="Times New Roman" w:hAnsi="Times New Roman"/>
          <w:color w:val="FF0000"/>
          <w:sz w:val="24"/>
          <w:szCs w:val="24"/>
        </w:rPr>
        <w:t xml:space="preserve"> e nesse sentido</w:t>
      </w:r>
      <w:r w:rsidRPr="002102B4">
        <w:rPr>
          <w:rFonts w:ascii="Times New Roman" w:hAnsi="Times New Roman"/>
          <w:color w:val="FF0000"/>
          <w:sz w:val="24"/>
          <w:szCs w:val="24"/>
        </w:rPr>
        <w:t>,</w:t>
      </w:r>
      <w:r w:rsidR="007C55A1" w:rsidRPr="00F74195">
        <w:rPr>
          <w:rFonts w:ascii="Times New Roman" w:hAnsi="Times New Roman"/>
          <w:sz w:val="24"/>
          <w:szCs w:val="24"/>
        </w:rPr>
        <w:t xml:space="preserve"> deslegitima as relações de respeito dos negros, indígenas e camponeses com a natureza</w:t>
      </w:r>
      <w:r w:rsidR="00AD0F21" w:rsidRPr="00AD0F21">
        <w:rPr>
          <w:rFonts w:ascii="Times New Roman" w:hAnsi="Times New Roman"/>
          <w:color w:val="FF0000"/>
          <w:sz w:val="24"/>
          <w:szCs w:val="24"/>
        </w:rPr>
        <w:t>,</w:t>
      </w:r>
      <w:r w:rsidR="007C55A1" w:rsidRPr="00F74195">
        <w:rPr>
          <w:rFonts w:ascii="Times New Roman" w:hAnsi="Times New Roman"/>
          <w:sz w:val="24"/>
          <w:szCs w:val="24"/>
        </w:rPr>
        <w:t xml:space="preserve"> para justificar as relações de poder e dominação com a terra e com os sujeitos que vivem nela. </w:t>
      </w:r>
    </w:p>
    <w:p w14:paraId="07344215" w14:textId="0DFA113F" w:rsidR="00681070" w:rsidRPr="00F74195" w:rsidRDefault="006E1008" w:rsidP="00853EEE">
      <w:pPr>
        <w:ind w:firstLine="0"/>
        <w:rPr>
          <w:rFonts w:ascii="Times New Roman" w:hAnsi="Times New Roman"/>
          <w:sz w:val="24"/>
          <w:szCs w:val="24"/>
        </w:rPr>
      </w:pPr>
      <w:r w:rsidRPr="00F74195">
        <w:rPr>
          <w:rFonts w:ascii="Times New Roman" w:hAnsi="Times New Roman"/>
          <w:sz w:val="24"/>
          <w:szCs w:val="24"/>
        </w:rPr>
        <w:t>Nesse sentido,</w:t>
      </w:r>
      <w:r w:rsidR="005E0993" w:rsidRPr="00F74195">
        <w:rPr>
          <w:rFonts w:ascii="Times New Roman" w:hAnsi="Times New Roman"/>
          <w:sz w:val="24"/>
          <w:szCs w:val="24"/>
        </w:rPr>
        <w:t xml:space="preserve"> </w:t>
      </w:r>
      <w:r w:rsidR="00044842" w:rsidRPr="00F74195">
        <w:rPr>
          <w:rFonts w:ascii="Times New Roman" w:hAnsi="Times New Roman"/>
          <w:sz w:val="24"/>
          <w:szCs w:val="24"/>
        </w:rPr>
        <w:t xml:space="preserve">a difusão dessa ideologia da </w:t>
      </w:r>
      <w:proofErr w:type="spellStart"/>
      <w:r w:rsidRPr="00F74195">
        <w:rPr>
          <w:rFonts w:ascii="Times New Roman" w:hAnsi="Times New Roman"/>
          <w:sz w:val="24"/>
          <w:szCs w:val="24"/>
        </w:rPr>
        <w:t>Colonialidade</w:t>
      </w:r>
      <w:proofErr w:type="spellEnd"/>
      <w:r w:rsidR="00044842" w:rsidRPr="00F74195">
        <w:rPr>
          <w:rFonts w:ascii="Times New Roman" w:hAnsi="Times New Roman"/>
          <w:sz w:val="24"/>
          <w:szCs w:val="24"/>
        </w:rPr>
        <w:t xml:space="preserve"> da Natureza pe</w:t>
      </w:r>
      <w:r w:rsidRPr="00F74195">
        <w:rPr>
          <w:rFonts w:ascii="Times New Roman" w:hAnsi="Times New Roman"/>
          <w:sz w:val="24"/>
          <w:szCs w:val="24"/>
        </w:rPr>
        <w:t xml:space="preserve">rpassa </w:t>
      </w:r>
      <w:r w:rsidR="00044842" w:rsidRPr="00F74195">
        <w:rPr>
          <w:rFonts w:ascii="Times New Roman" w:hAnsi="Times New Roman"/>
          <w:sz w:val="24"/>
          <w:szCs w:val="24"/>
        </w:rPr>
        <w:t>o cotidiano de todos os sujeitos, nas dimensões m</w:t>
      </w:r>
      <w:r w:rsidRPr="00F74195">
        <w:rPr>
          <w:rFonts w:ascii="Times New Roman" w:hAnsi="Times New Roman"/>
          <w:sz w:val="24"/>
          <w:szCs w:val="24"/>
        </w:rPr>
        <w:t>icro</w:t>
      </w:r>
      <w:r w:rsidR="00044842" w:rsidRPr="00F74195">
        <w:rPr>
          <w:rFonts w:ascii="Times New Roman" w:hAnsi="Times New Roman"/>
          <w:sz w:val="24"/>
          <w:szCs w:val="24"/>
        </w:rPr>
        <w:t xml:space="preserve"> e </w:t>
      </w:r>
      <w:r w:rsidRPr="00F74195">
        <w:rPr>
          <w:rFonts w:ascii="Times New Roman" w:hAnsi="Times New Roman"/>
          <w:sz w:val="24"/>
          <w:szCs w:val="24"/>
        </w:rPr>
        <w:t>macrossociais</w:t>
      </w:r>
      <w:r w:rsidR="004C4395" w:rsidRPr="00F74195">
        <w:rPr>
          <w:rFonts w:ascii="Times New Roman" w:hAnsi="Times New Roman"/>
          <w:sz w:val="24"/>
          <w:szCs w:val="24"/>
        </w:rPr>
        <w:t>, desde processos com</w:t>
      </w:r>
      <w:r w:rsidR="005E0993" w:rsidRPr="00F74195">
        <w:rPr>
          <w:rFonts w:ascii="Times New Roman" w:hAnsi="Times New Roman"/>
          <w:sz w:val="24"/>
          <w:szCs w:val="24"/>
        </w:rPr>
        <w:t>o</w:t>
      </w:r>
      <w:r w:rsidR="004C4395" w:rsidRPr="00F74195">
        <w:rPr>
          <w:rFonts w:ascii="Times New Roman" w:hAnsi="Times New Roman"/>
          <w:sz w:val="24"/>
          <w:szCs w:val="24"/>
        </w:rPr>
        <w:t xml:space="preserve"> a Revolução Verde</w:t>
      </w:r>
      <w:r w:rsidR="00CE377D" w:rsidRPr="00F74195">
        <w:rPr>
          <w:rFonts w:ascii="Times New Roman" w:hAnsi="Times New Roman"/>
          <w:sz w:val="24"/>
          <w:szCs w:val="24"/>
        </w:rPr>
        <w:t xml:space="preserve"> (movimento iniciado na década de 1950 de modernização e aumento da produtividade agrícola, um pacote tecnológico focada na acumulação de capital, no agroneg</w:t>
      </w:r>
      <w:r w:rsidR="006A52A3">
        <w:rPr>
          <w:rFonts w:ascii="Times New Roman" w:hAnsi="Times New Roman"/>
          <w:sz w:val="24"/>
          <w:szCs w:val="24"/>
        </w:rPr>
        <w:t>ócio e concentração fundiária)</w:t>
      </w:r>
      <w:r w:rsidR="006A52A3">
        <w:rPr>
          <w:rFonts w:ascii="Times New Roman" w:hAnsi="Times New Roman"/>
          <w:sz w:val="24"/>
          <w:szCs w:val="24"/>
          <w:vertAlign w:val="superscript"/>
        </w:rPr>
        <w:t>10</w:t>
      </w:r>
      <w:r w:rsidR="004C4395" w:rsidRPr="00F74195">
        <w:rPr>
          <w:rFonts w:ascii="Times New Roman" w:hAnsi="Times New Roman"/>
          <w:sz w:val="24"/>
          <w:szCs w:val="24"/>
        </w:rPr>
        <w:t xml:space="preserve">, até a incorporação de </w:t>
      </w:r>
      <w:r w:rsidRPr="00F74195">
        <w:rPr>
          <w:rFonts w:ascii="Times New Roman" w:hAnsi="Times New Roman"/>
          <w:sz w:val="24"/>
          <w:szCs w:val="24"/>
        </w:rPr>
        <w:t>padrões</w:t>
      </w:r>
      <w:r w:rsidR="004C4395" w:rsidRPr="00F74195">
        <w:rPr>
          <w:rFonts w:ascii="Times New Roman" w:hAnsi="Times New Roman"/>
          <w:sz w:val="24"/>
          <w:szCs w:val="24"/>
        </w:rPr>
        <w:t xml:space="preserve"> de comportamentos </w:t>
      </w:r>
      <w:r w:rsidRPr="00F74195">
        <w:rPr>
          <w:rFonts w:ascii="Times New Roman" w:hAnsi="Times New Roman"/>
          <w:sz w:val="24"/>
          <w:szCs w:val="24"/>
        </w:rPr>
        <w:t>cotidianos</w:t>
      </w:r>
      <w:r w:rsidR="004C4395" w:rsidRPr="00F74195">
        <w:rPr>
          <w:rFonts w:ascii="Times New Roman" w:hAnsi="Times New Roman"/>
          <w:sz w:val="24"/>
          <w:szCs w:val="24"/>
        </w:rPr>
        <w:t xml:space="preserve"> do</w:t>
      </w:r>
      <w:r w:rsidR="00922F0D">
        <w:rPr>
          <w:rFonts w:ascii="Times New Roman" w:hAnsi="Times New Roman"/>
          <w:sz w:val="24"/>
          <w:szCs w:val="24"/>
        </w:rPr>
        <w:t>s</w:t>
      </w:r>
      <w:r w:rsidR="004C4395" w:rsidRPr="00F74195">
        <w:rPr>
          <w:rFonts w:ascii="Times New Roman" w:hAnsi="Times New Roman"/>
          <w:sz w:val="24"/>
          <w:szCs w:val="24"/>
        </w:rPr>
        <w:t xml:space="preserve"> sujeitos</w:t>
      </w:r>
      <w:r w:rsidR="005A23AB" w:rsidRPr="00F74195">
        <w:rPr>
          <w:rFonts w:ascii="Times New Roman" w:hAnsi="Times New Roman"/>
          <w:sz w:val="24"/>
          <w:szCs w:val="24"/>
        </w:rPr>
        <w:t xml:space="preserve"> (no fazer humano: como escovar os dentes, tomar banho, consumo de alimentos e demais produtos, na produção de lixo, no uso de automóveis, </w:t>
      </w:r>
      <w:r w:rsidR="00AD0F21">
        <w:rPr>
          <w:rFonts w:ascii="Times New Roman" w:hAnsi="Times New Roman"/>
          <w:color w:val="FF0000"/>
          <w:sz w:val="24"/>
          <w:szCs w:val="24"/>
        </w:rPr>
        <w:t>d</w:t>
      </w:r>
      <w:r w:rsidR="005A23AB" w:rsidRPr="00F74195">
        <w:rPr>
          <w:rFonts w:ascii="Times New Roman" w:hAnsi="Times New Roman"/>
          <w:sz w:val="24"/>
          <w:szCs w:val="24"/>
        </w:rPr>
        <w:t xml:space="preserve">entre outros comportamentos </w:t>
      </w:r>
      <w:r w:rsidR="005A23AB" w:rsidRPr="00F74195">
        <w:rPr>
          <w:rFonts w:ascii="Times New Roman" w:hAnsi="Times New Roman"/>
          <w:sz w:val="24"/>
          <w:szCs w:val="24"/>
        </w:rPr>
        <w:lastRenderedPageBreak/>
        <w:t>que comprometem a terra, e estão estabelecidos a partir de um</w:t>
      </w:r>
      <w:r w:rsidR="00922F0D">
        <w:rPr>
          <w:rFonts w:ascii="Times New Roman" w:hAnsi="Times New Roman"/>
          <w:sz w:val="24"/>
          <w:szCs w:val="24"/>
        </w:rPr>
        <w:t>a</w:t>
      </w:r>
      <w:r w:rsidR="005A23AB" w:rsidRPr="00F74195">
        <w:rPr>
          <w:rFonts w:ascii="Times New Roman" w:hAnsi="Times New Roman"/>
          <w:sz w:val="24"/>
          <w:szCs w:val="24"/>
        </w:rPr>
        <w:t xml:space="preserve"> relação de dominação e alienação, pautado</w:t>
      </w:r>
      <w:r w:rsidR="00E25277">
        <w:rPr>
          <w:rFonts w:ascii="Times New Roman" w:hAnsi="Times New Roman"/>
          <w:sz w:val="24"/>
          <w:szCs w:val="24"/>
        </w:rPr>
        <w:t>s</w:t>
      </w:r>
      <w:r w:rsidR="005A23AB" w:rsidRPr="00F74195">
        <w:rPr>
          <w:rFonts w:ascii="Times New Roman" w:hAnsi="Times New Roman"/>
          <w:sz w:val="24"/>
          <w:szCs w:val="24"/>
        </w:rPr>
        <w:t xml:space="preserve"> </w:t>
      </w:r>
      <w:r w:rsidR="00A7193F" w:rsidRPr="00A7193F">
        <w:rPr>
          <w:rFonts w:ascii="Times New Roman" w:hAnsi="Times New Roman"/>
          <w:color w:val="FF0000"/>
          <w:sz w:val="24"/>
          <w:szCs w:val="24"/>
        </w:rPr>
        <w:t>em um</w:t>
      </w:r>
      <w:r w:rsidR="00A7193F" w:rsidRPr="00A7193F">
        <w:rPr>
          <w:rFonts w:ascii="Times New Roman" w:hAnsi="Times New Roman"/>
          <w:sz w:val="24"/>
          <w:szCs w:val="24"/>
        </w:rPr>
        <w:t xml:space="preserve"> </w:t>
      </w:r>
      <w:r w:rsidRPr="00F74195">
        <w:rPr>
          <w:rFonts w:ascii="Times New Roman" w:hAnsi="Times New Roman"/>
          <w:sz w:val="24"/>
          <w:szCs w:val="24"/>
        </w:rPr>
        <w:t>padrão</w:t>
      </w:r>
      <w:r w:rsidR="005A23AB" w:rsidRPr="00F74195">
        <w:rPr>
          <w:rFonts w:ascii="Times New Roman" w:hAnsi="Times New Roman"/>
          <w:sz w:val="24"/>
          <w:szCs w:val="24"/>
        </w:rPr>
        <w:t xml:space="preserve"> de comportamento capitalista, </w:t>
      </w:r>
      <w:r w:rsidRPr="00F74195">
        <w:rPr>
          <w:rFonts w:ascii="Times New Roman" w:hAnsi="Times New Roman"/>
          <w:sz w:val="24"/>
          <w:szCs w:val="24"/>
        </w:rPr>
        <w:t>individualista</w:t>
      </w:r>
      <w:r w:rsidR="005A23AB" w:rsidRPr="00F74195">
        <w:rPr>
          <w:rFonts w:ascii="Times New Roman" w:hAnsi="Times New Roman"/>
          <w:sz w:val="24"/>
          <w:szCs w:val="24"/>
        </w:rPr>
        <w:t xml:space="preserve"> e consumista)</w:t>
      </w:r>
      <w:r w:rsidR="005E0993" w:rsidRPr="00F74195">
        <w:rPr>
          <w:rFonts w:ascii="Times New Roman" w:hAnsi="Times New Roman"/>
          <w:sz w:val="24"/>
          <w:szCs w:val="24"/>
        </w:rPr>
        <w:t xml:space="preserve"> que não</w:t>
      </w:r>
      <w:r w:rsidR="004C4395" w:rsidRPr="00F74195">
        <w:rPr>
          <w:rFonts w:ascii="Times New Roman" w:hAnsi="Times New Roman"/>
          <w:sz w:val="24"/>
          <w:szCs w:val="24"/>
        </w:rPr>
        <w:t xml:space="preserve"> </w:t>
      </w:r>
      <w:r w:rsidR="005E0993" w:rsidRPr="00F74195">
        <w:rPr>
          <w:rFonts w:ascii="Times New Roman" w:hAnsi="Times New Roman"/>
          <w:sz w:val="24"/>
          <w:szCs w:val="24"/>
        </w:rPr>
        <w:t>busca e prioriza</w:t>
      </w:r>
      <w:r w:rsidR="004C4395" w:rsidRPr="00F74195">
        <w:rPr>
          <w:rFonts w:ascii="Times New Roman" w:hAnsi="Times New Roman"/>
          <w:sz w:val="24"/>
          <w:szCs w:val="24"/>
        </w:rPr>
        <w:t xml:space="preserve"> estabelecer </w:t>
      </w:r>
      <w:r w:rsidR="003F039C" w:rsidRPr="003F039C">
        <w:rPr>
          <w:rFonts w:ascii="Times New Roman" w:hAnsi="Times New Roman"/>
          <w:color w:val="FF0000"/>
          <w:sz w:val="24"/>
          <w:szCs w:val="24"/>
        </w:rPr>
        <w:t>um vínculo</w:t>
      </w:r>
      <w:r w:rsidRPr="00F74195">
        <w:rPr>
          <w:rFonts w:ascii="Times New Roman" w:hAnsi="Times New Roman"/>
          <w:sz w:val="24"/>
          <w:szCs w:val="24"/>
        </w:rPr>
        <w:t xml:space="preserve"> de valorização e respeito</w:t>
      </w:r>
      <w:r w:rsidR="003B7FED">
        <w:rPr>
          <w:rFonts w:ascii="Times New Roman" w:hAnsi="Times New Roman"/>
          <w:sz w:val="24"/>
          <w:szCs w:val="24"/>
        </w:rPr>
        <w:t xml:space="preserve"> pelos recursos naturais. </w:t>
      </w:r>
      <w:r w:rsidR="003B7FED" w:rsidRPr="00533E9F">
        <w:rPr>
          <w:rFonts w:ascii="Times New Roman" w:hAnsi="Times New Roman"/>
          <w:color w:val="FF0000"/>
          <w:sz w:val="24"/>
          <w:szCs w:val="24"/>
        </w:rPr>
        <w:t>Logo</w:t>
      </w:r>
      <w:r w:rsidR="004C4395" w:rsidRPr="00533E9F">
        <w:rPr>
          <w:rFonts w:ascii="Times New Roman" w:hAnsi="Times New Roman"/>
          <w:color w:val="FF0000"/>
          <w:sz w:val="24"/>
          <w:szCs w:val="24"/>
        </w:rPr>
        <w:t>,</w:t>
      </w:r>
      <w:r w:rsidR="004C4395" w:rsidRPr="00F74195">
        <w:rPr>
          <w:rFonts w:ascii="Times New Roman" w:hAnsi="Times New Roman"/>
          <w:sz w:val="24"/>
          <w:szCs w:val="24"/>
        </w:rPr>
        <w:t xml:space="preserve"> essa </w:t>
      </w:r>
      <w:proofErr w:type="spellStart"/>
      <w:r w:rsidR="004C4395" w:rsidRPr="00F74195">
        <w:rPr>
          <w:rFonts w:ascii="Times New Roman" w:hAnsi="Times New Roman"/>
          <w:sz w:val="24"/>
          <w:szCs w:val="24"/>
        </w:rPr>
        <w:t>Colonialidade</w:t>
      </w:r>
      <w:proofErr w:type="spellEnd"/>
      <w:r w:rsidR="004C4395" w:rsidRPr="00F74195">
        <w:rPr>
          <w:rFonts w:ascii="Times New Roman" w:hAnsi="Times New Roman"/>
          <w:sz w:val="24"/>
          <w:szCs w:val="24"/>
        </w:rPr>
        <w:t xml:space="preserve"> está arraigada no comportamento dos sujeitos</w:t>
      </w:r>
      <w:r w:rsidR="00032F34">
        <w:rPr>
          <w:rFonts w:ascii="Times New Roman" w:hAnsi="Times New Roman"/>
          <w:sz w:val="24"/>
          <w:szCs w:val="24"/>
        </w:rPr>
        <w:t>, estilos de vida</w:t>
      </w:r>
      <w:r w:rsidR="00032F34">
        <w:rPr>
          <w:rFonts w:ascii="Times New Roman" w:hAnsi="Times New Roman"/>
          <w:sz w:val="24"/>
          <w:szCs w:val="24"/>
          <w:vertAlign w:val="superscript"/>
        </w:rPr>
        <w:t>11</w:t>
      </w:r>
      <w:r w:rsidR="004C4395" w:rsidRPr="00F74195">
        <w:rPr>
          <w:rFonts w:ascii="Times New Roman" w:hAnsi="Times New Roman"/>
          <w:sz w:val="24"/>
          <w:szCs w:val="24"/>
        </w:rPr>
        <w:t>, em variadas</w:t>
      </w:r>
      <w:r w:rsidRPr="00F74195">
        <w:rPr>
          <w:rFonts w:ascii="Times New Roman" w:hAnsi="Times New Roman"/>
          <w:sz w:val="24"/>
          <w:szCs w:val="24"/>
        </w:rPr>
        <w:t xml:space="preserve"> dimensões, e a Agroecologia age</w:t>
      </w:r>
      <w:r w:rsidR="004C4395" w:rsidRPr="00F74195">
        <w:rPr>
          <w:rFonts w:ascii="Times New Roman" w:hAnsi="Times New Roman"/>
          <w:sz w:val="24"/>
          <w:szCs w:val="24"/>
        </w:rPr>
        <w:t xml:space="preserve"> como movimento de cont</w:t>
      </w:r>
      <w:r w:rsidRPr="00F74195">
        <w:rPr>
          <w:rFonts w:ascii="Times New Roman" w:hAnsi="Times New Roman"/>
          <w:sz w:val="24"/>
          <w:szCs w:val="24"/>
        </w:rPr>
        <w:t>estação</w:t>
      </w:r>
      <w:r w:rsidR="004C4395" w:rsidRPr="00F74195">
        <w:rPr>
          <w:rFonts w:ascii="Times New Roman" w:hAnsi="Times New Roman"/>
          <w:sz w:val="24"/>
          <w:szCs w:val="24"/>
        </w:rPr>
        <w:t xml:space="preserve"> dessas relações nocivas</w:t>
      </w:r>
      <w:r w:rsidRPr="00F74195">
        <w:rPr>
          <w:rFonts w:ascii="Times New Roman" w:hAnsi="Times New Roman"/>
          <w:sz w:val="24"/>
          <w:szCs w:val="24"/>
        </w:rPr>
        <w:t xml:space="preserve"> (micro e macro</w:t>
      </w:r>
      <w:r w:rsidR="0066047E">
        <w:rPr>
          <w:rFonts w:ascii="Times New Roman" w:hAnsi="Times New Roman"/>
          <w:sz w:val="24"/>
          <w:szCs w:val="24"/>
        </w:rPr>
        <w:t>ssociais</w:t>
      </w:r>
      <w:r w:rsidR="001E4462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="001E4462">
        <w:rPr>
          <w:rFonts w:ascii="Times New Roman" w:hAnsi="Times New Roman"/>
          <w:sz w:val="24"/>
          <w:szCs w:val="24"/>
        </w:rPr>
        <w:t>*</w:t>
      </w:r>
      <w:r w:rsidRPr="00F74195">
        <w:rPr>
          <w:rFonts w:ascii="Times New Roman" w:hAnsi="Times New Roman"/>
          <w:sz w:val="24"/>
          <w:szCs w:val="24"/>
        </w:rPr>
        <w:t>)</w:t>
      </w:r>
      <w:r w:rsidR="004C4395" w:rsidRPr="00F74195">
        <w:rPr>
          <w:rFonts w:ascii="Times New Roman" w:hAnsi="Times New Roman"/>
          <w:sz w:val="24"/>
          <w:szCs w:val="24"/>
        </w:rPr>
        <w:t xml:space="preserve">. </w:t>
      </w:r>
    </w:p>
    <w:p w14:paraId="7AD7E53C" w14:textId="3C8495A7" w:rsidR="00044842" w:rsidRPr="00F74195" w:rsidRDefault="006E1008" w:rsidP="00853EEE">
      <w:pPr>
        <w:ind w:firstLine="0"/>
        <w:rPr>
          <w:rFonts w:ascii="Times New Roman" w:hAnsi="Times New Roman"/>
          <w:sz w:val="24"/>
          <w:szCs w:val="24"/>
        </w:rPr>
      </w:pPr>
      <w:r w:rsidRPr="00F74195">
        <w:rPr>
          <w:rFonts w:ascii="Times New Roman" w:hAnsi="Times New Roman"/>
          <w:sz w:val="24"/>
          <w:szCs w:val="24"/>
        </w:rPr>
        <w:t xml:space="preserve">Desta </w:t>
      </w:r>
      <w:r w:rsidR="004B00F4" w:rsidRPr="00F74195">
        <w:rPr>
          <w:rFonts w:ascii="Times New Roman" w:hAnsi="Times New Roman"/>
          <w:sz w:val="24"/>
          <w:szCs w:val="24"/>
        </w:rPr>
        <w:t>forma, a</w:t>
      </w:r>
      <w:r w:rsidR="00044842" w:rsidRPr="00F74195">
        <w:rPr>
          <w:rFonts w:ascii="Times New Roman" w:hAnsi="Times New Roman"/>
          <w:sz w:val="24"/>
          <w:szCs w:val="24"/>
        </w:rPr>
        <w:t xml:space="preserve"> Agroecologia vai além de um mo</w:t>
      </w:r>
      <w:r w:rsidR="004B00F4" w:rsidRPr="00F74195">
        <w:rPr>
          <w:rFonts w:ascii="Times New Roman" w:hAnsi="Times New Roman"/>
          <w:sz w:val="24"/>
          <w:szCs w:val="24"/>
        </w:rPr>
        <w:t>v</w:t>
      </w:r>
      <w:r w:rsidR="00044842" w:rsidRPr="00F74195">
        <w:rPr>
          <w:rFonts w:ascii="Times New Roman" w:hAnsi="Times New Roman"/>
          <w:sz w:val="24"/>
          <w:szCs w:val="24"/>
        </w:rPr>
        <w:t xml:space="preserve">imento focalizado em práticas agrícolas ou conjunto </w:t>
      </w:r>
      <w:r w:rsidR="004B00F4" w:rsidRPr="00F74195">
        <w:rPr>
          <w:rFonts w:ascii="Times New Roman" w:hAnsi="Times New Roman"/>
          <w:sz w:val="24"/>
          <w:szCs w:val="24"/>
        </w:rPr>
        <w:t>de té</w:t>
      </w:r>
      <w:r w:rsidR="00044842" w:rsidRPr="00F74195">
        <w:rPr>
          <w:rFonts w:ascii="Times New Roman" w:hAnsi="Times New Roman"/>
          <w:sz w:val="24"/>
          <w:szCs w:val="24"/>
        </w:rPr>
        <w:t>c</w:t>
      </w:r>
      <w:r w:rsidR="004B00F4" w:rsidRPr="00F74195">
        <w:rPr>
          <w:rFonts w:ascii="Times New Roman" w:hAnsi="Times New Roman"/>
          <w:sz w:val="24"/>
          <w:szCs w:val="24"/>
        </w:rPr>
        <w:t>nic</w:t>
      </w:r>
      <w:r w:rsidR="00044842" w:rsidRPr="00F74195">
        <w:rPr>
          <w:rFonts w:ascii="Times New Roman" w:hAnsi="Times New Roman"/>
          <w:sz w:val="24"/>
          <w:szCs w:val="24"/>
        </w:rPr>
        <w:t>a</w:t>
      </w:r>
      <w:r w:rsidR="004B00F4" w:rsidRPr="00F74195">
        <w:rPr>
          <w:rFonts w:ascii="Times New Roman" w:hAnsi="Times New Roman"/>
          <w:sz w:val="24"/>
          <w:szCs w:val="24"/>
        </w:rPr>
        <w:t>s</w:t>
      </w:r>
      <w:r w:rsidR="00044842" w:rsidRPr="00F74195">
        <w:rPr>
          <w:rFonts w:ascii="Times New Roman" w:hAnsi="Times New Roman"/>
          <w:sz w:val="24"/>
          <w:szCs w:val="24"/>
        </w:rPr>
        <w:t xml:space="preserve"> v</w:t>
      </w:r>
      <w:r w:rsidR="00856DA9">
        <w:rPr>
          <w:rFonts w:ascii="Times New Roman" w:hAnsi="Times New Roman"/>
          <w:sz w:val="24"/>
          <w:szCs w:val="24"/>
        </w:rPr>
        <w:t xml:space="preserve">inculadas com o </w:t>
      </w:r>
      <w:proofErr w:type="spellStart"/>
      <w:r w:rsidR="00856DA9">
        <w:rPr>
          <w:rFonts w:ascii="Times New Roman" w:hAnsi="Times New Roman"/>
          <w:sz w:val="24"/>
          <w:szCs w:val="24"/>
        </w:rPr>
        <w:t>agroecossistema</w:t>
      </w:r>
      <w:proofErr w:type="spellEnd"/>
      <w:r w:rsidR="00856DA9" w:rsidRPr="00856DA9">
        <w:rPr>
          <w:rFonts w:ascii="Times New Roman" w:hAnsi="Times New Roman"/>
          <w:sz w:val="24"/>
          <w:szCs w:val="24"/>
        </w:rPr>
        <w:t>, mas</w:t>
      </w:r>
      <w:r w:rsidR="00044842" w:rsidRPr="00F74195">
        <w:rPr>
          <w:rFonts w:ascii="Times New Roman" w:hAnsi="Times New Roman"/>
          <w:sz w:val="24"/>
          <w:szCs w:val="24"/>
        </w:rPr>
        <w:t xml:space="preserve"> a partir </w:t>
      </w:r>
      <w:r w:rsidR="004B00F4" w:rsidRPr="00F74195">
        <w:rPr>
          <w:rFonts w:ascii="Times New Roman" w:hAnsi="Times New Roman"/>
          <w:sz w:val="24"/>
          <w:szCs w:val="24"/>
        </w:rPr>
        <w:t>dos seus movimentos</w:t>
      </w:r>
      <w:r w:rsidR="00044842" w:rsidRPr="00F74195">
        <w:rPr>
          <w:rFonts w:ascii="Times New Roman" w:hAnsi="Times New Roman"/>
          <w:sz w:val="24"/>
          <w:szCs w:val="24"/>
        </w:rPr>
        <w:t xml:space="preserve"> de </w:t>
      </w:r>
      <w:r w:rsidR="004B00F4" w:rsidRPr="00F74195">
        <w:rPr>
          <w:rFonts w:ascii="Times New Roman" w:hAnsi="Times New Roman"/>
          <w:sz w:val="24"/>
          <w:szCs w:val="24"/>
        </w:rPr>
        <w:t>valorização</w:t>
      </w:r>
      <w:r w:rsidR="00044842" w:rsidRPr="00F74195">
        <w:rPr>
          <w:rFonts w:ascii="Times New Roman" w:hAnsi="Times New Roman"/>
          <w:sz w:val="24"/>
          <w:szCs w:val="24"/>
        </w:rPr>
        <w:t xml:space="preserve"> cultural e</w:t>
      </w:r>
      <w:r w:rsidR="004B00F4" w:rsidRPr="00F74195">
        <w:rPr>
          <w:rFonts w:ascii="Times New Roman" w:hAnsi="Times New Roman"/>
          <w:sz w:val="24"/>
          <w:szCs w:val="24"/>
        </w:rPr>
        <w:t xml:space="preserve"> fo</w:t>
      </w:r>
      <w:r w:rsidR="00044842" w:rsidRPr="00F74195">
        <w:rPr>
          <w:rFonts w:ascii="Times New Roman" w:hAnsi="Times New Roman"/>
          <w:sz w:val="24"/>
          <w:szCs w:val="24"/>
        </w:rPr>
        <w:t xml:space="preserve">calizando no questionamento do </w:t>
      </w:r>
      <w:r w:rsidR="00044842" w:rsidRPr="00F74195">
        <w:rPr>
          <w:rFonts w:ascii="Times New Roman" w:hAnsi="Times New Roman"/>
          <w:i/>
          <w:sz w:val="24"/>
          <w:szCs w:val="24"/>
        </w:rPr>
        <w:t>status quo</w:t>
      </w:r>
      <w:r w:rsidR="00044842" w:rsidRPr="00F74195">
        <w:rPr>
          <w:rFonts w:ascii="Times New Roman" w:hAnsi="Times New Roman"/>
          <w:sz w:val="24"/>
          <w:szCs w:val="24"/>
        </w:rPr>
        <w:t xml:space="preserve"> das relações de poder, se </w:t>
      </w:r>
      <w:r w:rsidR="004B00F4" w:rsidRPr="00F74195">
        <w:rPr>
          <w:rFonts w:ascii="Times New Roman" w:hAnsi="Times New Roman"/>
          <w:sz w:val="24"/>
          <w:szCs w:val="24"/>
        </w:rPr>
        <w:t>constitui</w:t>
      </w:r>
      <w:r w:rsidR="00044842" w:rsidRPr="00F74195">
        <w:rPr>
          <w:rFonts w:ascii="Times New Roman" w:hAnsi="Times New Roman"/>
          <w:sz w:val="24"/>
          <w:szCs w:val="24"/>
        </w:rPr>
        <w:t xml:space="preserve"> como um conjunto de conhecimento</w:t>
      </w:r>
      <w:r w:rsidR="004049FB">
        <w:rPr>
          <w:rFonts w:ascii="Times New Roman" w:hAnsi="Times New Roman"/>
          <w:sz w:val="24"/>
          <w:szCs w:val="24"/>
        </w:rPr>
        <w:t>s</w:t>
      </w:r>
      <w:r w:rsidR="00044842" w:rsidRPr="00F74195">
        <w:rPr>
          <w:rFonts w:ascii="Times New Roman" w:hAnsi="Times New Roman"/>
          <w:sz w:val="24"/>
          <w:szCs w:val="24"/>
        </w:rPr>
        <w:t xml:space="preserve"> que vem discutindo as relações humanas, aspectos epistemológico</w:t>
      </w:r>
      <w:r w:rsidR="000C16EE" w:rsidRPr="00E25277">
        <w:rPr>
          <w:rFonts w:ascii="Times New Roman" w:hAnsi="Times New Roman"/>
          <w:sz w:val="24"/>
          <w:szCs w:val="24"/>
        </w:rPr>
        <w:t>s</w:t>
      </w:r>
      <w:r w:rsidR="00044842" w:rsidRPr="00F74195">
        <w:rPr>
          <w:rFonts w:ascii="Times New Roman" w:hAnsi="Times New Roman"/>
          <w:sz w:val="24"/>
          <w:szCs w:val="24"/>
        </w:rPr>
        <w:t xml:space="preserve">, ontológicos, econômicos, culturais e sociais. Campo de conhecimento juntamente </w:t>
      </w:r>
      <w:r w:rsidR="004B00F4" w:rsidRPr="00F74195">
        <w:rPr>
          <w:rFonts w:ascii="Times New Roman" w:hAnsi="Times New Roman"/>
          <w:sz w:val="24"/>
          <w:szCs w:val="24"/>
        </w:rPr>
        <w:t>constituído</w:t>
      </w:r>
      <w:r w:rsidR="00044842" w:rsidRPr="00F74195">
        <w:rPr>
          <w:rFonts w:ascii="Times New Roman" w:hAnsi="Times New Roman"/>
          <w:sz w:val="24"/>
          <w:szCs w:val="24"/>
        </w:rPr>
        <w:t xml:space="preserve"> com a luta de povos historicamente subalternizados pela </w:t>
      </w:r>
      <w:proofErr w:type="spellStart"/>
      <w:r w:rsidR="00044842" w:rsidRPr="00F74195">
        <w:rPr>
          <w:rFonts w:ascii="Times New Roman" w:hAnsi="Times New Roman"/>
          <w:sz w:val="24"/>
          <w:szCs w:val="24"/>
        </w:rPr>
        <w:t>colo</w:t>
      </w:r>
      <w:r w:rsidR="004B00F4" w:rsidRPr="00F74195">
        <w:rPr>
          <w:rFonts w:ascii="Times New Roman" w:hAnsi="Times New Roman"/>
          <w:sz w:val="24"/>
          <w:szCs w:val="24"/>
        </w:rPr>
        <w:t>nialidade</w:t>
      </w:r>
      <w:proofErr w:type="spellEnd"/>
      <w:r w:rsidR="00044842" w:rsidRPr="00F74195">
        <w:rPr>
          <w:rFonts w:ascii="Times New Roman" w:hAnsi="Times New Roman"/>
          <w:sz w:val="24"/>
          <w:szCs w:val="24"/>
        </w:rPr>
        <w:t xml:space="preserve"> e capitalismo</w:t>
      </w:r>
      <w:r w:rsidR="004B00F4" w:rsidRPr="00F74195">
        <w:rPr>
          <w:rFonts w:ascii="Times New Roman" w:hAnsi="Times New Roman"/>
          <w:sz w:val="24"/>
          <w:szCs w:val="24"/>
        </w:rPr>
        <w:t>,</w:t>
      </w:r>
      <w:r w:rsidR="00044842" w:rsidRPr="00F74195">
        <w:rPr>
          <w:rFonts w:ascii="Times New Roman" w:hAnsi="Times New Roman"/>
          <w:sz w:val="24"/>
          <w:szCs w:val="24"/>
        </w:rPr>
        <w:t xml:space="preserve"> </w:t>
      </w:r>
      <w:r w:rsidR="00856DA9" w:rsidRPr="00856DA9">
        <w:rPr>
          <w:rFonts w:ascii="Times New Roman" w:hAnsi="Times New Roman"/>
          <w:sz w:val="24"/>
          <w:szCs w:val="24"/>
        </w:rPr>
        <w:t>a exemplo dos</w:t>
      </w:r>
      <w:r w:rsidR="00044842" w:rsidRPr="00F74195">
        <w:rPr>
          <w:rFonts w:ascii="Times New Roman" w:hAnsi="Times New Roman"/>
          <w:sz w:val="24"/>
          <w:szCs w:val="24"/>
        </w:rPr>
        <w:t xml:space="preserve"> povos camponeses</w:t>
      </w:r>
      <w:r w:rsidR="004B00F4" w:rsidRPr="00F74195">
        <w:rPr>
          <w:rFonts w:ascii="Times New Roman" w:hAnsi="Times New Roman"/>
          <w:sz w:val="24"/>
          <w:szCs w:val="24"/>
        </w:rPr>
        <w:t xml:space="preserve">. </w:t>
      </w:r>
      <w:r w:rsidR="00856DA9" w:rsidRPr="003D6E1C">
        <w:rPr>
          <w:rFonts w:ascii="Times New Roman" w:hAnsi="Times New Roman"/>
          <w:color w:val="FF0000"/>
          <w:sz w:val="24"/>
          <w:szCs w:val="24"/>
        </w:rPr>
        <w:t xml:space="preserve">Qualifica-se, </w:t>
      </w:r>
      <w:r w:rsidR="00044842" w:rsidRPr="003D6E1C">
        <w:rPr>
          <w:rFonts w:ascii="Times New Roman" w:hAnsi="Times New Roman"/>
          <w:color w:val="FF0000"/>
          <w:sz w:val="24"/>
          <w:szCs w:val="24"/>
        </w:rPr>
        <w:t>então</w:t>
      </w:r>
      <w:r w:rsidR="00856DA9" w:rsidRPr="003D6E1C">
        <w:rPr>
          <w:rFonts w:ascii="Times New Roman" w:hAnsi="Times New Roman"/>
          <w:color w:val="FF0000"/>
          <w:sz w:val="24"/>
          <w:szCs w:val="24"/>
        </w:rPr>
        <w:t>,</w:t>
      </w:r>
      <w:r w:rsidR="00044842" w:rsidRPr="00F74195">
        <w:rPr>
          <w:rFonts w:ascii="Times New Roman" w:hAnsi="Times New Roman"/>
          <w:sz w:val="24"/>
          <w:szCs w:val="24"/>
        </w:rPr>
        <w:t xml:space="preserve"> como um movimento de resistência camponesa pelos </w:t>
      </w:r>
      <w:r w:rsidR="00022A27" w:rsidRPr="00F74195">
        <w:rPr>
          <w:rFonts w:ascii="Times New Roman" w:hAnsi="Times New Roman"/>
          <w:sz w:val="24"/>
          <w:szCs w:val="24"/>
        </w:rPr>
        <w:t>seus modos</w:t>
      </w:r>
      <w:r w:rsidR="00044842" w:rsidRPr="00F74195">
        <w:rPr>
          <w:rFonts w:ascii="Times New Roman" w:hAnsi="Times New Roman"/>
          <w:sz w:val="24"/>
          <w:szCs w:val="24"/>
        </w:rPr>
        <w:t xml:space="preserve"> de reprodução material e imaterial</w:t>
      </w:r>
      <w:r w:rsidR="0066047E">
        <w:rPr>
          <w:rFonts w:ascii="Times New Roman" w:hAnsi="Times New Roman"/>
          <w:sz w:val="24"/>
          <w:szCs w:val="24"/>
          <w:vertAlign w:val="superscript"/>
        </w:rPr>
        <w:t>6</w:t>
      </w:r>
      <w:r w:rsidR="0066047E">
        <w:rPr>
          <w:rFonts w:ascii="Times New Roman" w:hAnsi="Times New Roman"/>
          <w:sz w:val="24"/>
          <w:szCs w:val="24"/>
        </w:rPr>
        <w:t>.</w:t>
      </w:r>
      <w:r w:rsidR="00044842" w:rsidRPr="00F74195">
        <w:rPr>
          <w:rFonts w:ascii="Times New Roman" w:hAnsi="Times New Roman"/>
          <w:sz w:val="24"/>
          <w:szCs w:val="24"/>
        </w:rPr>
        <w:t xml:space="preserve"> </w:t>
      </w:r>
    </w:p>
    <w:p w14:paraId="4782252F" w14:textId="77777777" w:rsidR="0096097E" w:rsidRPr="00F74195" w:rsidRDefault="0096097E" w:rsidP="00853EEE">
      <w:pPr>
        <w:ind w:firstLine="0"/>
        <w:rPr>
          <w:rFonts w:ascii="Times New Roman" w:hAnsi="Times New Roman"/>
          <w:sz w:val="24"/>
          <w:szCs w:val="24"/>
        </w:rPr>
      </w:pPr>
    </w:p>
    <w:p w14:paraId="66D9559D" w14:textId="77777777" w:rsidR="007F6F52" w:rsidRDefault="000C16EE" w:rsidP="0024533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853EEE" w:rsidRPr="00F74195">
        <w:rPr>
          <w:rFonts w:ascii="Times New Roman" w:hAnsi="Times New Roman"/>
          <w:b/>
          <w:sz w:val="24"/>
          <w:szCs w:val="24"/>
        </w:rPr>
        <w:t>DIÁLOGOS ENTRE A AGROECOLOGIA E A TERAPIA OCUPACIONAL (TO): (RE) PENSAR A OCUPAÇÃO HUMANA</w:t>
      </w:r>
    </w:p>
    <w:p w14:paraId="3AB64433" w14:textId="77777777" w:rsidR="000C16EE" w:rsidRPr="00F74195" w:rsidRDefault="000C16EE" w:rsidP="000C16EE">
      <w:pPr>
        <w:ind w:left="708" w:firstLine="0"/>
        <w:rPr>
          <w:rFonts w:ascii="Times New Roman" w:hAnsi="Times New Roman"/>
          <w:b/>
          <w:sz w:val="24"/>
          <w:szCs w:val="24"/>
        </w:rPr>
      </w:pPr>
    </w:p>
    <w:p w14:paraId="7D631C09" w14:textId="77777777" w:rsidR="00333783" w:rsidRPr="00F74195" w:rsidRDefault="00B37678" w:rsidP="00853EEE">
      <w:pPr>
        <w:ind w:firstLine="0"/>
        <w:rPr>
          <w:rFonts w:ascii="Times New Roman" w:hAnsi="Times New Roman"/>
          <w:sz w:val="24"/>
          <w:szCs w:val="24"/>
        </w:rPr>
      </w:pPr>
      <w:r w:rsidRPr="00F74195">
        <w:rPr>
          <w:rFonts w:ascii="Times New Roman" w:hAnsi="Times New Roman"/>
          <w:sz w:val="24"/>
          <w:szCs w:val="24"/>
        </w:rPr>
        <w:t>A T</w:t>
      </w:r>
      <w:r w:rsidR="00631387" w:rsidRPr="00F74195">
        <w:rPr>
          <w:rFonts w:ascii="Times New Roman" w:hAnsi="Times New Roman"/>
          <w:sz w:val="24"/>
          <w:szCs w:val="24"/>
        </w:rPr>
        <w:t>O</w:t>
      </w:r>
      <w:r w:rsidRPr="00F74195">
        <w:rPr>
          <w:rFonts w:ascii="Times New Roman" w:hAnsi="Times New Roman"/>
          <w:sz w:val="24"/>
          <w:szCs w:val="24"/>
        </w:rPr>
        <w:t xml:space="preserve"> </w:t>
      </w:r>
      <w:r w:rsidR="00631387" w:rsidRPr="00F74195">
        <w:rPr>
          <w:rFonts w:ascii="Times New Roman" w:hAnsi="Times New Roman"/>
          <w:sz w:val="24"/>
          <w:szCs w:val="24"/>
        </w:rPr>
        <w:t xml:space="preserve">é </w:t>
      </w:r>
      <w:r w:rsidR="00022A27" w:rsidRPr="00F74195">
        <w:rPr>
          <w:rFonts w:ascii="Times New Roman" w:hAnsi="Times New Roman"/>
          <w:sz w:val="24"/>
          <w:szCs w:val="24"/>
        </w:rPr>
        <w:t>uma profissão</w:t>
      </w:r>
      <w:r w:rsidR="00631387" w:rsidRPr="00F74195">
        <w:rPr>
          <w:rFonts w:ascii="Times New Roman" w:hAnsi="Times New Roman"/>
          <w:sz w:val="24"/>
          <w:szCs w:val="24"/>
        </w:rPr>
        <w:t xml:space="preserve"> de nível superior, que </w:t>
      </w:r>
      <w:r w:rsidR="00022A27" w:rsidRPr="00F74195">
        <w:rPr>
          <w:rFonts w:ascii="Times New Roman" w:hAnsi="Times New Roman"/>
          <w:sz w:val="24"/>
          <w:szCs w:val="24"/>
        </w:rPr>
        <w:t>intervém</w:t>
      </w:r>
      <w:r w:rsidR="00631387" w:rsidRPr="00F74195">
        <w:rPr>
          <w:rFonts w:ascii="Times New Roman" w:hAnsi="Times New Roman"/>
          <w:sz w:val="24"/>
          <w:szCs w:val="24"/>
        </w:rPr>
        <w:t xml:space="preserve"> e pesquisa questões relacionadas com a </w:t>
      </w:r>
      <w:r w:rsidR="005A7E9B" w:rsidRPr="00F74195">
        <w:rPr>
          <w:rFonts w:ascii="Times New Roman" w:hAnsi="Times New Roman"/>
          <w:sz w:val="24"/>
          <w:szCs w:val="24"/>
        </w:rPr>
        <w:t>ocupação</w:t>
      </w:r>
      <w:r w:rsidR="00631387" w:rsidRPr="00F74195">
        <w:rPr>
          <w:rFonts w:ascii="Times New Roman" w:hAnsi="Times New Roman"/>
          <w:sz w:val="24"/>
          <w:szCs w:val="24"/>
        </w:rPr>
        <w:t xml:space="preserve"> humana, compreendendo que todo ser </w:t>
      </w:r>
      <w:r w:rsidR="005A7E9B" w:rsidRPr="00F74195">
        <w:rPr>
          <w:rFonts w:ascii="Times New Roman" w:hAnsi="Times New Roman"/>
          <w:sz w:val="24"/>
          <w:szCs w:val="24"/>
        </w:rPr>
        <w:t>humano</w:t>
      </w:r>
      <w:r w:rsidR="00631387" w:rsidRPr="00F74195">
        <w:rPr>
          <w:rFonts w:ascii="Times New Roman" w:hAnsi="Times New Roman"/>
          <w:sz w:val="24"/>
          <w:szCs w:val="24"/>
        </w:rPr>
        <w:t xml:space="preserve"> é um ser ocupacional, sendo a ocupação as “atividades estruturantes da vida cotidiana que, dotadas de significado e valor pessoal e sociocultural, promovem e expressam a participação desejada ou necessária de pessoas ou coletivos na sociedade” (p.54)</w:t>
      </w:r>
      <w:r w:rsidR="00F12C7E">
        <w:rPr>
          <w:rFonts w:ascii="Times New Roman" w:hAnsi="Times New Roman"/>
          <w:sz w:val="24"/>
          <w:szCs w:val="24"/>
          <w:vertAlign w:val="superscript"/>
        </w:rPr>
        <w:t>13</w:t>
      </w:r>
      <w:r w:rsidR="00631387" w:rsidRPr="00F74195">
        <w:rPr>
          <w:rFonts w:ascii="Times New Roman" w:hAnsi="Times New Roman"/>
          <w:sz w:val="24"/>
          <w:szCs w:val="24"/>
        </w:rPr>
        <w:t>.</w:t>
      </w:r>
      <w:r w:rsidR="00C83E14" w:rsidRPr="00F74195">
        <w:rPr>
          <w:rFonts w:ascii="Times New Roman" w:hAnsi="Times New Roman"/>
          <w:sz w:val="24"/>
          <w:szCs w:val="24"/>
        </w:rPr>
        <w:t xml:space="preserve"> </w:t>
      </w:r>
    </w:p>
    <w:p w14:paraId="5E37785C" w14:textId="27153175" w:rsidR="00B809E5" w:rsidRPr="00F74195" w:rsidRDefault="00263716" w:rsidP="00853EEE">
      <w:pPr>
        <w:ind w:firstLine="0"/>
        <w:rPr>
          <w:rFonts w:ascii="Times New Roman" w:hAnsi="Times New Roman"/>
          <w:bCs/>
          <w:i/>
          <w:sz w:val="24"/>
          <w:szCs w:val="24"/>
          <w:lang w:eastAsia="pt-BR"/>
        </w:rPr>
      </w:pPr>
      <w:r w:rsidRPr="00F74195">
        <w:rPr>
          <w:rFonts w:ascii="Times New Roman" w:hAnsi="Times New Roman"/>
          <w:sz w:val="24"/>
          <w:szCs w:val="24"/>
        </w:rPr>
        <w:t>Montaño</w:t>
      </w:r>
      <w:r w:rsidR="00F3586B">
        <w:rPr>
          <w:rFonts w:ascii="Times New Roman" w:hAnsi="Times New Roman"/>
          <w:sz w:val="24"/>
          <w:szCs w:val="24"/>
          <w:vertAlign w:val="superscript"/>
        </w:rPr>
        <w:t>14</w:t>
      </w:r>
      <w:r w:rsidRPr="00F74195">
        <w:rPr>
          <w:rFonts w:ascii="Times New Roman" w:hAnsi="Times New Roman"/>
          <w:sz w:val="24"/>
          <w:szCs w:val="24"/>
        </w:rPr>
        <w:t xml:space="preserve"> </w:t>
      </w:r>
      <w:r w:rsidR="004322B3" w:rsidRPr="00F74195">
        <w:rPr>
          <w:rFonts w:ascii="Times New Roman" w:hAnsi="Times New Roman"/>
          <w:sz w:val="24"/>
          <w:szCs w:val="24"/>
        </w:rPr>
        <w:t xml:space="preserve">em seu trabalho </w:t>
      </w:r>
      <w:proofErr w:type="spellStart"/>
      <w:r w:rsidR="004322B3" w:rsidRPr="00F74195">
        <w:rPr>
          <w:rFonts w:ascii="Times New Roman" w:hAnsi="Times New Roman"/>
          <w:bCs/>
          <w:i/>
          <w:sz w:val="24"/>
          <w:szCs w:val="24"/>
          <w:lang w:eastAsia="pt-BR"/>
        </w:rPr>
        <w:t>Ocupación</w:t>
      </w:r>
      <w:proofErr w:type="spellEnd"/>
      <w:r w:rsidR="004322B3" w:rsidRPr="00F74195">
        <w:rPr>
          <w:rFonts w:ascii="Times New Roman" w:hAnsi="Times New Roman"/>
          <w:bCs/>
          <w:i/>
          <w:sz w:val="24"/>
          <w:szCs w:val="24"/>
          <w:lang w:eastAsia="pt-BR"/>
        </w:rPr>
        <w:t xml:space="preserve"> como </w:t>
      </w:r>
      <w:proofErr w:type="spellStart"/>
      <w:r w:rsidR="004322B3" w:rsidRPr="00F74195">
        <w:rPr>
          <w:rFonts w:ascii="Times New Roman" w:hAnsi="Times New Roman"/>
          <w:bCs/>
          <w:i/>
          <w:sz w:val="24"/>
          <w:szCs w:val="24"/>
          <w:lang w:eastAsia="pt-BR"/>
        </w:rPr>
        <w:t>proceso</w:t>
      </w:r>
      <w:proofErr w:type="spellEnd"/>
      <w:r w:rsidR="004322B3" w:rsidRPr="00F74195">
        <w:rPr>
          <w:rFonts w:ascii="Times New Roman" w:hAnsi="Times New Roman"/>
          <w:bCs/>
          <w:i/>
          <w:sz w:val="24"/>
          <w:szCs w:val="24"/>
          <w:lang w:eastAsia="pt-BR"/>
        </w:rPr>
        <w:t xml:space="preserve"> ecológico, </w:t>
      </w:r>
      <w:r w:rsidR="00861BBF" w:rsidRPr="00F74195">
        <w:rPr>
          <w:rFonts w:ascii="Times New Roman" w:hAnsi="Times New Roman"/>
          <w:bCs/>
          <w:sz w:val="24"/>
          <w:szCs w:val="24"/>
          <w:lang w:eastAsia="pt-BR"/>
        </w:rPr>
        <w:t>traz que a oc</w:t>
      </w:r>
      <w:r w:rsidR="0022525C" w:rsidRPr="00F74195">
        <w:rPr>
          <w:rFonts w:ascii="Times New Roman" w:hAnsi="Times New Roman"/>
          <w:bCs/>
          <w:sz w:val="24"/>
          <w:szCs w:val="24"/>
          <w:lang w:eastAsia="pt-BR"/>
        </w:rPr>
        <w:t>upações não só dão sentidos e sig</w:t>
      </w:r>
      <w:r w:rsidR="00861BBF" w:rsidRPr="00F74195">
        <w:rPr>
          <w:rFonts w:ascii="Times New Roman" w:hAnsi="Times New Roman"/>
          <w:bCs/>
          <w:sz w:val="24"/>
          <w:szCs w:val="24"/>
          <w:lang w:eastAsia="pt-BR"/>
        </w:rPr>
        <w:t>nificados para a existência humana, com elas os sujeitos constituem seus vínculos</w:t>
      </w:r>
      <w:r w:rsidR="00861BBF" w:rsidRPr="00E25277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0C16EE" w:rsidRPr="00E25277">
        <w:rPr>
          <w:rFonts w:ascii="Times New Roman" w:hAnsi="Times New Roman"/>
          <w:bCs/>
          <w:sz w:val="24"/>
          <w:szCs w:val="24"/>
          <w:lang w:eastAsia="pt-BR"/>
        </w:rPr>
        <w:t>n</w:t>
      </w:r>
      <w:r w:rsidR="00861BBF" w:rsidRPr="00E25277">
        <w:rPr>
          <w:rFonts w:ascii="Times New Roman" w:hAnsi="Times New Roman"/>
          <w:bCs/>
          <w:sz w:val="24"/>
          <w:szCs w:val="24"/>
          <w:lang w:eastAsia="pt-BR"/>
        </w:rPr>
        <w:t>o</w:t>
      </w:r>
      <w:r w:rsidR="00861BBF" w:rsidRPr="00F74195">
        <w:rPr>
          <w:rFonts w:ascii="Times New Roman" w:hAnsi="Times New Roman"/>
          <w:bCs/>
          <w:sz w:val="24"/>
          <w:szCs w:val="24"/>
          <w:lang w:eastAsia="pt-BR"/>
        </w:rPr>
        <w:t xml:space="preserve"> meio social, ecológico e cultural</w:t>
      </w:r>
      <w:r w:rsidR="00E25277">
        <w:rPr>
          <w:rStyle w:val="Refdecomentrio"/>
        </w:rPr>
        <w:t>.</w:t>
      </w:r>
      <w:r w:rsidR="004322B3" w:rsidRPr="00F74195">
        <w:rPr>
          <w:rFonts w:ascii="Times New Roman" w:hAnsi="Times New Roman"/>
          <w:bCs/>
          <w:i/>
          <w:sz w:val="24"/>
          <w:szCs w:val="24"/>
          <w:lang w:eastAsia="pt-BR"/>
        </w:rPr>
        <w:t xml:space="preserve"> </w:t>
      </w:r>
    </w:p>
    <w:p w14:paraId="11113B44" w14:textId="731710EB" w:rsidR="00765DC8" w:rsidRPr="00C34712" w:rsidRDefault="00765DC8" w:rsidP="00765DC8">
      <w:pPr>
        <w:autoSpaceDE w:val="0"/>
        <w:autoSpaceDN w:val="0"/>
        <w:adjustRightInd w:val="0"/>
        <w:spacing w:line="240" w:lineRule="auto"/>
        <w:ind w:left="2268" w:firstLine="0"/>
        <w:rPr>
          <w:rFonts w:ascii="Times New Roman" w:hAnsi="Times New Roman"/>
          <w:sz w:val="20"/>
          <w:szCs w:val="20"/>
        </w:rPr>
      </w:pP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Las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formas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ocupacionales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,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las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funciones de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la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ocupación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,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el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uso de recursos y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materiales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con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los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cuales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se da vida a cada una de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las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manifestaciones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ocupacionales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del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ser humano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impactan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el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ecosistema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y a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la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vez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el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ecosistema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con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los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cambios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producidos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por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efecto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del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uso de sus recursos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afecta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la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C34712">
        <w:rPr>
          <w:rFonts w:ascii="Times New Roman" w:hAnsi="Times New Roman"/>
          <w:sz w:val="20"/>
          <w:szCs w:val="20"/>
          <w:lang w:eastAsia="pt-BR"/>
        </w:rPr>
        <w:t>ocupació</w:t>
      </w:r>
      <w:r w:rsidR="00E25277">
        <w:rPr>
          <w:rFonts w:ascii="Times New Roman" w:hAnsi="Times New Roman"/>
          <w:sz w:val="20"/>
          <w:szCs w:val="20"/>
          <w:lang w:eastAsia="pt-BR"/>
        </w:rPr>
        <w:t>n</w:t>
      </w:r>
      <w:proofErr w:type="spellEnd"/>
      <w:r w:rsidRPr="00C34712">
        <w:rPr>
          <w:rFonts w:ascii="Times New Roman" w:hAnsi="Times New Roman"/>
          <w:sz w:val="20"/>
          <w:szCs w:val="20"/>
          <w:lang w:eastAsia="pt-BR"/>
        </w:rPr>
        <w:t xml:space="preserve"> (p.129)</w:t>
      </w:r>
      <w:r w:rsidR="000E04BC">
        <w:rPr>
          <w:rFonts w:ascii="Times New Roman" w:hAnsi="Times New Roman"/>
          <w:sz w:val="20"/>
          <w:szCs w:val="20"/>
          <w:vertAlign w:val="superscript"/>
          <w:lang w:eastAsia="pt-BR"/>
        </w:rPr>
        <w:t>14</w:t>
      </w:r>
      <w:r w:rsidR="00C03317" w:rsidRPr="00C34712">
        <w:rPr>
          <w:rFonts w:ascii="Times New Roman" w:hAnsi="Times New Roman"/>
          <w:sz w:val="20"/>
          <w:szCs w:val="20"/>
          <w:lang w:eastAsia="pt-BR"/>
        </w:rPr>
        <w:t>.</w:t>
      </w:r>
    </w:p>
    <w:p w14:paraId="5D1B4B03" w14:textId="77777777" w:rsidR="000C16EE" w:rsidRDefault="000C16EE" w:rsidP="00853EEE">
      <w:pPr>
        <w:ind w:firstLine="0"/>
        <w:rPr>
          <w:rFonts w:ascii="Times New Roman" w:hAnsi="Times New Roman"/>
          <w:sz w:val="24"/>
          <w:szCs w:val="24"/>
        </w:rPr>
      </w:pPr>
    </w:p>
    <w:p w14:paraId="7B198B7A" w14:textId="243F0D34" w:rsidR="00263716" w:rsidRPr="00C34712" w:rsidRDefault="00C83E14" w:rsidP="00853EEE">
      <w:pPr>
        <w:ind w:firstLine="0"/>
        <w:rPr>
          <w:rFonts w:ascii="Times New Roman" w:hAnsi="Times New Roman"/>
          <w:sz w:val="24"/>
          <w:szCs w:val="24"/>
        </w:rPr>
      </w:pPr>
      <w:r w:rsidRPr="00C34712">
        <w:rPr>
          <w:rFonts w:ascii="Times New Roman" w:hAnsi="Times New Roman"/>
          <w:sz w:val="24"/>
          <w:szCs w:val="24"/>
        </w:rPr>
        <w:lastRenderedPageBreak/>
        <w:t xml:space="preserve">Assim, </w:t>
      </w:r>
      <w:r w:rsidR="00450075" w:rsidRPr="00C34712">
        <w:rPr>
          <w:rFonts w:ascii="Times New Roman" w:hAnsi="Times New Roman"/>
          <w:sz w:val="24"/>
          <w:szCs w:val="24"/>
        </w:rPr>
        <w:t>as ocupações estão estreitamente relacionadas com a natureza, uso de recursos e materiais, tendo d</w:t>
      </w:r>
      <w:r w:rsidR="00824D72" w:rsidRPr="00C34712">
        <w:rPr>
          <w:rFonts w:ascii="Times New Roman" w:hAnsi="Times New Roman"/>
          <w:sz w:val="24"/>
          <w:szCs w:val="24"/>
        </w:rPr>
        <w:t xml:space="preserve">iversos </w:t>
      </w:r>
      <w:r w:rsidRPr="00C34712">
        <w:rPr>
          <w:rFonts w:ascii="Times New Roman" w:hAnsi="Times New Roman"/>
          <w:sz w:val="24"/>
          <w:szCs w:val="24"/>
        </w:rPr>
        <w:t xml:space="preserve">efeitos </w:t>
      </w:r>
      <w:r w:rsidR="00824D72" w:rsidRPr="00C34712">
        <w:rPr>
          <w:rFonts w:ascii="Times New Roman" w:hAnsi="Times New Roman"/>
          <w:sz w:val="24"/>
          <w:szCs w:val="24"/>
        </w:rPr>
        <w:t>no ecossistema,</w:t>
      </w:r>
      <w:r w:rsidR="00450075" w:rsidRPr="00C34712">
        <w:rPr>
          <w:rFonts w:ascii="Times New Roman" w:hAnsi="Times New Roman"/>
          <w:sz w:val="24"/>
          <w:szCs w:val="24"/>
        </w:rPr>
        <w:t xml:space="preserve"> e, assim, mudanças no ecossistema também afetam no uso </w:t>
      </w:r>
      <w:r w:rsidR="002B36C8" w:rsidRPr="00C34712">
        <w:rPr>
          <w:rFonts w:ascii="Times New Roman" w:hAnsi="Times New Roman"/>
          <w:sz w:val="24"/>
          <w:szCs w:val="24"/>
        </w:rPr>
        <w:t>dos recursos</w:t>
      </w:r>
      <w:r w:rsidR="00450075" w:rsidRPr="00C34712">
        <w:rPr>
          <w:rFonts w:ascii="Times New Roman" w:hAnsi="Times New Roman"/>
          <w:sz w:val="24"/>
          <w:szCs w:val="24"/>
        </w:rPr>
        <w:t xml:space="preserve"> a partir das </w:t>
      </w:r>
      <w:r w:rsidR="002B36C8" w:rsidRPr="00C34712">
        <w:rPr>
          <w:rFonts w:ascii="Times New Roman" w:hAnsi="Times New Roman"/>
          <w:sz w:val="24"/>
          <w:szCs w:val="24"/>
        </w:rPr>
        <w:t>ocupações. Nesse</w:t>
      </w:r>
      <w:r w:rsidR="00450075" w:rsidRPr="00C34712">
        <w:rPr>
          <w:rFonts w:ascii="Times New Roman" w:hAnsi="Times New Roman"/>
          <w:sz w:val="24"/>
          <w:szCs w:val="24"/>
        </w:rPr>
        <w:t xml:space="preserve"> sentido, </w:t>
      </w:r>
      <w:r w:rsidR="00E25277">
        <w:rPr>
          <w:rFonts w:ascii="Times New Roman" w:hAnsi="Times New Roman"/>
          <w:sz w:val="24"/>
          <w:szCs w:val="24"/>
        </w:rPr>
        <w:t>há</w:t>
      </w:r>
      <w:r w:rsidR="00450075" w:rsidRPr="00C34712">
        <w:rPr>
          <w:rFonts w:ascii="Times New Roman" w:hAnsi="Times New Roman"/>
          <w:sz w:val="24"/>
          <w:szCs w:val="24"/>
        </w:rPr>
        <w:t xml:space="preserve"> uma relação direta entre ocupação e ecossistema, estabelecido de maneira dependente, onde nem sempre há a consciência </w:t>
      </w:r>
      <w:r w:rsidR="002B36C8" w:rsidRPr="00C34712">
        <w:rPr>
          <w:rFonts w:ascii="Times New Roman" w:hAnsi="Times New Roman"/>
          <w:sz w:val="24"/>
          <w:szCs w:val="24"/>
        </w:rPr>
        <w:t>desse aspecto</w:t>
      </w:r>
      <w:r w:rsidR="00450075" w:rsidRPr="00C34712">
        <w:rPr>
          <w:rFonts w:ascii="Times New Roman" w:hAnsi="Times New Roman"/>
          <w:sz w:val="24"/>
          <w:szCs w:val="24"/>
        </w:rPr>
        <w:t xml:space="preserve">. </w:t>
      </w:r>
      <w:r w:rsidR="002B36C8" w:rsidRPr="00C34712">
        <w:rPr>
          <w:rFonts w:ascii="Times New Roman" w:hAnsi="Times New Roman"/>
          <w:sz w:val="24"/>
          <w:szCs w:val="24"/>
        </w:rPr>
        <w:t xml:space="preserve">Porém, se coloca como necessário questionar, </w:t>
      </w:r>
      <w:r w:rsidR="002B36C8" w:rsidRPr="00E25277">
        <w:rPr>
          <w:rFonts w:ascii="Times New Roman" w:hAnsi="Times New Roman"/>
          <w:sz w:val="24"/>
          <w:szCs w:val="24"/>
        </w:rPr>
        <w:t>problematiza</w:t>
      </w:r>
      <w:r w:rsidR="000C16EE" w:rsidRPr="00E25277">
        <w:rPr>
          <w:rFonts w:ascii="Times New Roman" w:hAnsi="Times New Roman"/>
          <w:sz w:val="24"/>
          <w:szCs w:val="24"/>
        </w:rPr>
        <w:t>r,</w:t>
      </w:r>
      <w:r w:rsidR="002B36C8" w:rsidRPr="00E25277">
        <w:rPr>
          <w:rFonts w:ascii="Times New Roman" w:hAnsi="Times New Roman"/>
          <w:sz w:val="24"/>
          <w:szCs w:val="24"/>
        </w:rPr>
        <w:t xml:space="preserve"> essas</w:t>
      </w:r>
      <w:r w:rsidR="002B36C8" w:rsidRPr="00C34712">
        <w:rPr>
          <w:rFonts w:ascii="Times New Roman" w:hAnsi="Times New Roman"/>
          <w:sz w:val="24"/>
          <w:szCs w:val="24"/>
        </w:rPr>
        <w:t xml:space="preserve"> relações complexas, percebendo como as ocupações interagem com essas dimensões (sujeitos – ocupa</w:t>
      </w:r>
      <w:r w:rsidR="000E04BC">
        <w:rPr>
          <w:rFonts w:ascii="Times New Roman" w:hAnsi="Times New Roman"/>
          <w:sz w:val="24"/>
          <w:szCs w:val="24"/>
        </w:rPr>
        <w:t>ções – ambientes)</w:t>
      </w:r>
      <w:r w:rsidR="000E04BC">
        <w:rPr>
          <w:rFonts w:ascii="Times New Roman" w:hAnsi="Times New Roman"/>
          <w:sz w:val="24"/>
          <w:szCs w:val="24"/>
          <w:vertAlign w:val="superscript"/>
        </w:rPr>
        <w:t>14</w:t>
      </w:r>
      <w:r w:rsidR="002B36C8" w:rsidRPr="00C34712">
        <w:rPr>
          <w:rFonts w:ascii="Times New Roman" w:hAnsi="Times New Roman"/>
          <w:sz w:val="24"/>
          <w:szCs w:val="24"/>
        </w:rPr>
        <w:t xml:space="preserve">. </w:t>
      </w:r>
    </w:p>
    <w:p w14:paraId="1E08BBE9" w14:textId="7AE8AAC3" w:rsidR="00681070" w:rsidRPr="00853EEE" w:rsidRDefault="00824D72" w:rsidP="00853EEE">
      <w:pPr>
        <w:ind w:firstLine="0"/>
        <w:rPr>
          <w:rFonts w:ascii="Times New Roman" w:hAnsi="Times New Roman"/>
          <w:sz w:val="24"/>
          <w:szCs w:val="24"/>
        </w:rPr>
      </w:pPr>
      <w:r w:rsidRPr="00853EEE">
        <w:rPr>
          <w:rFonts w:ascii="Times New Roman" w:hAnsi="Times New Roman"/>
          <w:sz w:val="24"/>
          <w:szCs w:val="24"/>
        </w:rPr>
        <w:t>Nessa perspectiva,</w:t>
      </w:r>
      <w:r w:rsidR="00765DC8">
        <w:rPr>
          <w:rFonts w:ascii="Times New Roman" w:hAnsi="Times New Roman"/>
          <w:sz w:val="24"/>
          <w:szCs w:val="24"/>
        </w:rPr>
        <w:t xml:space="preserve"> a TO</w:t>
      </w:r>
      <w:r w:rsidR="0095505E" w:rsidRPr="00853EEE">
        <w:rPr>
          <w:rFonts w:ascii="Times New Roman" w:hAnsi="Times New Roman"/>
          <w:sz w:val="24"/>
          <w:szCs w:val="24"/>
        </w:rPr>
        <w:t xml:space="preserve"> tem o</w:t>
      </w:r>
      <w:r w:rsidR="0078316B" w:rsidRPr="00853EEE">
        <w:rPr>
          <w:rFonts w:ascii="Times New Roman" w:hAnsi="Times New Roman"/>
          <w:sz w:val="24"/>
          <w:szCs w:val="24"/>
        </w:rPr>
        <w:t xml:space="preserve"> </w:t>
      </w:r>
      <w:r w:rsidR="0095505E" w:rsidRPr="00853EEE">
        <w:rPr>
          <w:rFonts w:ascii="Times New Roman" w:hAnsi="Times New Roman"/>
          <w:sz w:val="24"/>
          <w:szCs w:val="24"/>
        </w:rPr>
        <w:t>potencial para</w:t>
      </w:r>
      <w:r w:rsidR="0078316B" w:rsidRPr="00853EEE">
        <w:rPr>
          <w:rFonts w:ascii="Times New Roman" w:hAnsi="Times New Roman"/>
          <w:sz w:val="24"/>
          <w:szCs w:val="24"/>
        </w:rPr>
        <w:t xml:space="preserve"> pensar</w:t>
      </w:r>
      <w:r w:rsidR="000317AE" w:rsidRPr="00853EEE">
        <w:rPr>
          <w:rFonts w:ascii="Times New Roman" w:hAnsi="Times New Roman"/>
          <w:sz w:val="24"/>
          <w:szCs w:val="24"/>
        </w:rPr>
        <w:t xml:space="preserve"> e construir</w:t>
      </w:r>
      <w:r w:rsidR="004B5CD7">
        <w:rPr>
          <w:rFonts w:ascii="Times New Roman" w:hAnsi="Times New Roman"/>
          <w:sz w:val="24"/>
          <w:szCs w:val="24"/>
        </w:rPr>
        <w:t xml:space="preserve"> essas reflexões. Objetivando</w:t>
      </w:r>
      <w:r w:rsidR="000317AE" w:rsidRPr="00853EEE">
        <w:rPr>
          <w:rFonts w:ascii="Times New Roman" w:hAnsi="Times New Roman"/>
          <w:sz w:val="24"/>
          <w:szCs w:val="24"/>
        </w:rPr>
        <w:t xml:space="preserve"> </w:t>
      </w:r>
      <w:r w:rsidR="00791E6A">
        <w:rPr>
          <w:rFonts w:ascii="Times New Roman" w:hAnsi="Times New Roman"/>
          <w:sz w:val="24"/>
          <w:szCs w:val="24"/>
        </w:rPr>
        <w:t xml:space="preserve">problematizar essas relações, mas também produzir </w:t>
      </w:r>
      <w:r w:rsidR="0078316B" w:rsidRPr="00853EEE">
        <w:rPr>
          <w:rFonts w:ascii="Times New Roman" w:hAnsi="Times New Roman"/>
          <w:sz w:val="24"/>
          <w:szCs w:val="24"/>
        </w:rPr>
        <w:t>possibilidade</w:t>
      </w:r>
      <w:r w:rsidR="000317AE" w:rsidRPr="00853EEE">
        <w:rPr>
          <w:rFonts w:ascii="Times New Roman" w:hAnsi="Times New Roman"/>
          <w:sz w:val="24"/>
          <w:szCs w:val="24"/>
        </w:rPr>
        <w:t>s</w:t>
      </w:r>
      <w:r w:rsidR="0078316B" w:rsidRPr="00853EEE">
        <w:rPr>
          <w:rFonts w:ascii="Times New Roman" w:hAnsi="Times New Roman"/>
          <w:sz w:val="24"/>
          <w:szCs w:val="24"/>
        </w:rPr>
        <w:t xml:space="preserve"> e estratégias ocupacionais que dialoguem a partir de um </w:t>
      </w:r>
      <w:r w:rsidRPr="00853EEE">
        <w:rPr>
          <w:rFonts w:ascii="Times New Roman" w:hAnsi="Times New Roman"/>
          <w:sz w:val="24"/>
          <w:szCs w:val="24"/>
        </w:rPr>
        <w:t>desenvolvimento</w:t>
      </w:r>
      <w:r w:rsidR="0078316B" w:rsidRPr="00853EEE">
        <w:rPr>
          <w:rFonts w:ascii="Times New Roman" w:hAnsi="Times New Roman"/>
          <w:sz w:val="24"/>
          <w:szCs w:val="24"/>
        </w:rPr>
        <w:t xml:space="preserve"> verdadeiramente </w:t>
      </w:r>
      <w:r w:rsidRPr="00853EEE">
        <w:rPr>
          <w:rFonts w:ascii="Times New Roman" w:hAnsi="Times New Roman"/>
          <w:sz w:val="24"/>
          <w:szCs w:val="24"/>
        </w:rPr>
        <w:t>sustentável</w:t>
      </w:r>
      <w:r w:rsidR="0078316B" w:rsidRPr="00853EEE">
        <w:rPr>
          <w:rFonts w:ascii="Times New Roman" w:hAnsi="Times New Roman"/>
          <w:sz w:val="24"/>
          <w:szCs w:val="24"/>
        </w:rPr>
        <w:t>, tomando como base a Agroecologia</w:t>
      </w:r>
      <w:r w:rsidR="008D1CBB" w:rsidRPr="008D1CBB">
        <w:rPr>
          <w:rFonts w:ascii="Times New Roman" w:hAnsi="Times New Roman"/>
          <w:color w:val="FF0000"/>
          <w:sz w:val="24"/>
          <w:szCs w:val="24"/>
        </w:rPr>
        <w:t>,</w:t>
      </w:r>
      <w:r w:rsidR="0078316B" w:rsidRPr="008D1C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316B" w:rsidRPr="00853EEE">
        <w:rPr>
          <w:rFonts w:ascii="Times New Roman" w:hAnsi="Times New Roman"/>
          <w:sz w:val="24"/>
          <w:szCs w:val="24"/>
        </w:rPr>
        <w:t xml:space="preserve">enquanto movimento desestabilizador de ocupações </w:t>
      </w:r>
      <w:r w:rsidRPr="00853EEE">
        <w:rPr>
          <w:rFonts w:ascii="Times New Roman" w:hAnsi="Times New Roman"/>
          <w:sz w:val="24"/>
          <w:szCs w:val="24"/>
        </w:rPr>
        <w:t>nocivas</w:t>
      </w:r>
      <w:r w:rsidR="0078316B" w:rsidRPr="00853EEE">
        <w:rPr>
          <w:rFonts w:ascii="Times New Roman" w:hAnsi="Times New Roman"/>
          <w:sz w:val="24"/>
          <w:szCs w:val="24"/>
        </w:rPr>
        <w:t xml:space="preserve"> ao meio ambiente. </w:t>
      </w:r>
    </w:p>
    <w:p w14:paraId="501DA565" w14:textId="3377E871" w:rsidR="00B809E5" w:rsidRDefault="00975424" w:rsidP="00860044">
      <w:pPr>
        <w:ind w:firstLine="0"/>
      </w:pPr>
      <w:r>
        <w:rPr>
          <w:rFonts w:ascii="Times New Roman" w:hAnsi="Times New Roman"/>
          <w:sz w:val="24"/>
          <w:szCs w:val="24"/>
        </w:rPr>
        <w:t>Dess</w:t>
      </w:r>
      <w:r w:rsidR="00C257B3" w:rsidRPr="00853EEE">
        <w:rPr>
          <w:rFonts w:ascii="Times New Roman" w:hAnsi="Times New Roman"/>
          <w:sz w:val="24"/>
          <w:szCs w:val="24"/>
        </w:rPr>
        <w:t>a forma, procura-se pensar as perspectivas da Agroecologia em diálogo</w:t>
      </w:r>
      <w:r w:rsidR="00B37678" w:rsidRPr="00853EEE">
        <w:rPr>
          <w:rFonts w:ascii="Times New Roman" w:hAnsi="Times New Roman"/>
          <w:sz w:val="24"/>
          <w:szCs w:val="24"/>
        </w:rPr>
        <w:t xml:space="preserve"> com a T</w:t>
      </w:r>
      <w:r w:rsidR="00C257B3" w:rsidRPr="00853EEE">
        <w:rPr>
          <w:rFonts w:ascii="Times New Roman" w:hAnsi="Times New Roman"/>
          <w:sz w:val="24"/>
          <w:szCs w:val="24"/>
        </w:rPr>
        <w:t xml:space="preserve">O, tendo em vista essas reflexões </w:t>
      </w:r>
      <w:r w:rsidR="00513E57" w:rsidRPr="00853EEE">
        <w:rPr>
          <w:rFonts w:ascii="Times New Roman" w:hAnsi="Times New Roman"/>
          <w:sz w:val="24"/>
          <w:szCs w:val="24"/>
        </w:rPr>
        <w:t>sobre novas concepções de mundo, onde a ocupação humana está pautada na justiça social, na conscientização e na superação de padrões de comportam</w:t>
      </w:r>
      <w:r w:rsidR="00AD22A8" w:rsidRPr="00853EEE">
        <w:rPr>
          <w:rFonts w:ascii="Times New Roman" w:hAnsi="Times New Roman"/>
          <w:sz w:val="24"/>
          <w:szCs w:val="24"/>
        </w:rPr>
        <w:t xml:space="preserve">entos </w:t>
      </w:r>
      <w:r w:rsidR="00824D72" w:rsidRPr="00853EEE">
        <w:rPr>
          <w:rFonts w:ascii="Times New Roman" w:hAnsi="Times New Roman"/>
          <w:sz w:val="24"/>
          <w:szCs w:val="24"/>
        </w:rPr>
        <w:t>destrutivos</w:t>
      </w:r>
      <w:r w:rsidR="00AD22A8" w:rsidRPr="00853EEE">
        <w:rPr>
          <w:rFonts w:ascii="Times New Roman" w:hAnsi="Times New Roman"/>
          <w:sz w:val="24"/>
          <w:szCs w:val="24"/>
        </w:rPr>
        <w:t xml:space="preserve"> para vida humana.</w:t>
      </w:r>
      <w:r w:rsidR="00CD53E9" w:rsidRPr="00853EEE">
        <w:rPr>
          <w:rFonts w:ascii="Times New Roman" w:hAnsi="Times New Roman"/>
          <w:sz w:val="24"/>
          <w:szCs w:val="24"/>
        </w:rPr>
        <w:t xml:space="preserve"> </w:t>
      </w:r>
      <w:r w:rsidR="00B809E5">
        <w:rPr>
          <w:rFonts w:ascii="Times New Roman" w:hAnsi="Times New Roman"/>
          <w:sz w:val="24"/>
          <w:szCs w:val="24"/>
        </w:rPr>
        <w:t xml:space="preserve">A Terapia Ocupacional </w:t>
      </w:r>
      <w:proofErr w:type="spellStart"/>
      <w:r w:rsidR="00B809E5">
        <w:rPr>
          <w:rFonts w:ascii="Times New Roman" w:hAnsi="Times New Roman"/>
          <w:sz w:val="24"/>
          <w:szCs w:val="24"/>
        </w:rPr>
        <w:t>eco-social</w:t>
      </w:r>
      <w:proofErr w:type="spellEnd"/>
      <w:r w:rsidR="00B809E5">
        <w:rPr>
          <w:rFonts w:ascii="Times New Roman" w:hAnsi="Times New Roman"/>
          <w:sz w:val="24"/>
          <w:szCs w:val="24"/>
        </w:rPr>
        <w:t>, vem</w:t>
      </w:r>
      <w:r w:rsidR="00BD4195">
        <w:rPr>
          <w:rFonts w:ascii="Times New Roman" w:hAnsi="Times New Roman"/>
          <w:sz w:val="24"/>
          <w:szCs w:val="24"/>
        </w:rPr>
        <w:t xml:space="preserve"> colocando</w:t>
      </w:r>
      <w:r w:rsidR="000350B0">
        <w:rPr>
          <w:rFonts w:ascii="Times New Roman" w:hAnsi="Times New Roman"/>
          <w:sz w:val="24"/>
          <w:szCs w:val="24"/>
        </w:rPr>
        <w:t xml:space="preserve"> questões nessa direção, em que </w:t>
      </w:r>
      <w:proofErr w:type="spellStart"/>
      <w:r w:rsidR="00B809E5" w:rsidRPr="00853EEE">
        <w:rPr>
          <w:rFonts w:ascii="Times New Roman" w:hAnsi="Times New Roman"/>
          <w:sz w:val="24"/>
          <w:szCs w:val="24"/>
        </w:rPr>
        <w:t>Simó</w:t>
      </w:r>
      <w:proofErr w:type="spellEnd"/>
      <w:r w:rsidR="00B809E5" w:rsidRPr="00853EEE">
        <w:rPr>
          <w:rFonts w:ascii="Times New Roman" w:hAnsi="Times New Roman"/>
          <w:sz w:val="24"/>
          <w:szCs w:val="24"/>
        </w:rPr>
        <w:t xml:space="preserve"> Algado</w:t>
      </w:r>
      <w:r w:rsidR="00AA37FA">
        <w:rPr>
          <w:rFonts w:ascii="Times New Roman" w:hAnsi="Times New Roman"/>
          <w:sz w:val="24"/>
          <w:szCs w:val="24"/>
          <w:vertAlign w:val="superscript"/>
        </w:rPr>
        <w:t xml:space="preserve">2,3 </w:t>
      </w:r>
      <w:r w:rsidR="00B809E5">
        <w:rPr>
          <w:rFonts w:ascii="Times New Roman" w:hAnsi="Times New Roman"/>
          <w:sz w:val="24"/>
          <w:szCs w:val="24"/>
        </w:rPr>
        <w:t>vem p</w:t>
      </w:r>
      <w:r w:rsidR="000F76E7">
        <w:rPr>
          <w:rFonts w:ascii="Times New Roman" w:hAnsi="Times New Roman"/>
          <w:sz w:val="24"/>
          <w:szCs w:val="24"/>
        </w:rPr>
        <w:t>ropondo reflexões e ações nesse sentido</w:t>
      </w:r>
      <w:r w:rsidR="00B809E5">
        <w:rPr>
          <w:rFonts w:ascii="Times New Roman" w:hAnsi="Times New Roman"/>
          <w:sz w:val="24"/>
          <w:szCs w:val="24"/>
        </w:rPr>
        <w:t>, como pode</w:t>
      </w:r>
      <w:r w:rsidR="00BD4195">
        <w:rPr>
          <w:rFonts w:ascii="Times New Roman" w:hAnsi="Times New Roman"/>
          <w:sz w:val="24"/>
          <w:szCs w:val="24"/>
        </w:rPr>
        <w:t>m</w:t>
      </w:r>
      <w:r w:rsidR="00B809E5">
        <w:rPr>
          <w:rFonts w:ascii="Times New Roman" w:hAnsi="Times New Roman"/>
          <w:sz w:val="24"/>
          <w:szCs w:val="24"/>
        </w:rPr>
        <w:t xml:space="preserve"> ser observada</w:t>
      </w:r>
      <w:r w:rsidR="00BD4195">
        <w:rPr>
          <w:rFonts w:ascii="Times New Roman" w:hAnsi="Times New Roman"/>
          <w:sz w:val="24"/>
          <w:szCs w:val="24"/>
        </w:rPr>
        <w:t>s</w:t>
      </w:r>
      <w:r w:rsidR="00B809E5">
        <w:rPr>
          <w:rFonts w:ascii="Times New Roman" w:hAnsi="Times New Roman"/>
          <w:sz w:val="24"/>
          <w:szCs w:val="24"/>
        </w:rPr>
        <w:t xml:space="preserve"> nos artigos </w:t>
      </w:r>
      <w:r w:rsidR="00B809E5" w:rsidRPr="00B809E5">
        <w:rPr>
          <w:rFonts w:ascii="Times New Roman" w:hAnsi="Times New Roman"/>
          <w:bCs/>
          <w:i/>
          <w:sz w:val="24"/>
          <w:szCs w:val="24"/>
        </w:rPr>
        <w:t xml:space="preserve">Terapia Ocupacional </w:t>
      </w:r>
      <w:proofErr w:type="spellStart"/>
      <w:r w:rsidR="00B809E5" w:rsidRPr="00B809E5">
        <w:rPr>
          <w:rFonts w:ascii="Times New Roman" w:hAnsi="Times New Roman"/>
          <w:bCs/>
          <w:i/>
          <w:sz w:val="24"/>
          <w:szCs w:val="24"/>
        </w:rPr>
        <w:t>eco-social</w:t>
      </w:r>
      <w:proofErr w:type="spellEnd"/>
      <w:r w:rsidR="00B809E5" w:rsidRPr="00B809E5">
        <w:rPr>
          <w:rFonts w:ascii="Times New Roman" w:hAnsi="Times New Roman"/>
          <w:bCs/>
          <w:i/>
          <w:sz w:val="24"/>
          <w:szCs w:val="24"/>
        </w:rPr>
        <w:t xml:space="preserve">: </w:t>
      </w:r>
      <w:proofErr w:type="spellStart"/>
      <w:r w:rsidR="00B809E5" w:rsidRPr="00B809E5">
        <w:rPr>
          <w:rFonts w:ascii="Times New Roman" w:hAnsi="Times New Roman"/>
          <w:bCs/>
          <w:i/>
          <w:sz w:val="24"/>
          <w:szCs w:val="24"/>
        </w:rPr>
        <w:t>hacia</w:t>
      </w:r>
      <w:proofErr w:type="spellEnd"/>
      <w:r w:rsidR="00AA37FA">
        <w:rPr>
          <w:rFonts w:ascii="Times New Roman" w:hAnsi="Times New Roman"/>
          <w:bCs/>
          <w:i/>
          <w:sz w:val="24"/>
          <w:szCs w:val="24"/>
        </w:rPr>
        <w:t xml:space="preserve"> una </w:t>
      </w:r>
      <w:proofErr w:type="spellStart"/>
      <w:r w:rsidR="00AA37FA">
        <w:rPr>
          <w:rFonts w:ascii="Times New Roman" w:hAnsi="Times New Roman"/>
          <w:bCs/>
          <w:i/>
          <w:sz w:val="24"/>
          <w:szCs w:val="24"/>
        </w:rPr>
        <w:t>ecología</w:t>
      </w:r>
      <w:proofErr w:type="spellEnd"/>
      <w:r w:rsidR="00AA37FA">
        <w:rPr>
          <w:rFonts w:ascii="Times New Roman" w:hAnsi="Times New Roman"/>
          <w:bCs/>
          <w:i/>
          <w:sz w:val="24"/>
          <w:szCs w:val="24"/>
        </w:rPr>
        <w:t xml:space="preserve"> ocupacional</w:t>
      </w:r>
      <w:r w:rsidR="00AA37FA">
        <w:rPr>
          <w:rFonts w:ascii="Times New Roman" w:hAnsi="Times New Roman"/>
          <w:bCs/>
          <w:i/>
          <w:sz w:val="24"/>
          <w:szCs w:val="24"/>
          <w:vertAlign w:val="superscript"/>
        </w:rPr>
        <w:t>2</w:t>
      </w:r>
      <w:r w:rsidR="00B809E5">
        <w:rPr>
          <w:rFonts w:ascii="Times New Roman" w:hAnsi="Times New Roman"/>
          <w:bCs/>
          <w:sz w:val="24"/>
          <w:szCs w:val="24"/>
        </w:rPr>
        <w:t xml:space="preserve"> e </w:t>
      </w:r>
      <w:r w:rsidR="000F76E7">
        <w:rPr>
          <w:rFonts w:ascii="Times New Roman" w:hAnsi="Times New Roman"/>
          <w:i/>
          <w:color w:val="000000"/>
          <w:sz w:val="24"/>
          <w:szCs w:val="24"/>
        </w:rPr>
        <w:t xml:space="preserve">Terapia ocupacional </w:t>
      </w:r>
      <w:proofErr w:type="spellStart"/>
      <w:r w:rsidR="000F76E7">
        <w:rPr>
          <w:rFonts w:ascii="Times New Roman" w:hAnsi="Times New Roman"/>
          <w:i/>
          <w:color w:val="000000"/>
          <w:sz w:val="24"/>
          <w:szCs w:val="24"/>
        </w:rPr>
        <w:t>eco-social</w:t>
      </w:r>
      <w:proofErr w:type="spellEnd"/>
      <w:r w:rsidR="000F76E7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="000F76E7">
        <w:rPr>
          <w:rFonts w:ascii="Times New Roman" w:hAnsi="Times New Roman"/>
          <w:i/>
          <w:color w:val="000000"/>
          <w:sz w:val="24"/>
          <w:szCs w:val="24"/>
        </w:rPr>
        <w:t>l</w:t>
      </w:r>
      <w:r w:rsidR="00B809E5" w:rsidRPr="00B809E5"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spellEnd"/>
      <w:r w:rsidR="00B809E5" w:rsidRPr="00B809E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809E5" w:rsidRPr="00B809E5">
        <w:rPr>
          <w:rFonts w:ascii="Times New Roman" w:hAnsi="Times New Roman"/>
          <w:i/>
          <w:color w:val="000000"/>
          <w:sz w:val="24"/>
          <w:szCs w:val="24"/>
        </w:rPr>
        <w:t>ocupación</w:t>
      </w:r>
      <w:proofErr w:type="spellEnd"/>
      <w:r w:rsidR="00B809E5" w:rsidRPr="00B809E5">
        <w:rPr>
          <w:rFonts w:ascii="Times New Roman" w:hAnsi="Times New Roman"/>
          <w:i/>
          <w:color w:val="000000"/>
          <w:sz w:val="24"/>
          <w:szCs w:val="24"/>
        </w:rPr>
        <w:t xml:space="preserve"> humana </w:t>
      </w:r>
      <w:r w:rsidR="00AA37FA">
        <w:rPr>
          <w:rFonts w:ascii="Times New Roman" w:hAnsi="Times New Roman"/>
          <w:i/>
          <w:color w:val="000000"/>
          <w:sz w:val="24"/>
          <w:szCs w:val="24"/>
        </w:rPr>
        <w:t xml:space="preserve">frente a </w:t>
      </w:r>
      <w:proofErr w:type="spellStart"/>
      <w:r w:rsidR="00AA37FA">
        <w:rPr>
          <w:rFonts w:ascii="Times New Roman" w:hAnsi="Times New Roman"/>
          <w:i/>
          <w:color w:val="000000"/>
          <w:sz w:val="24"/>
          <w:szCs w:val="24"/>
        </w:rPr>
        <w:t>la</w:t>
      </w:r>
      <w:proofErr w:type="spellEnd"/>
      <w:r w:rsidR="00AA37FA">
        <w:rPr>
          <w:rFonts w:ascii="Times New Roman" w:hAnsi="Times New Roman"/>
          <w:i/>
          <w:color w:val="000000"/>
          <w:sz w:val="24"/>
          <w:szCs w:val="24"/>
        </w:rPr>
        <w:t xml:space="preserve"> globalización</w:t>
      </w:r>
      <w:r w:rsidR="00AA37FA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3</w:t>
      </w:r>
      <w:r w:rsidR="00B809E5">
        <w:rPr>
          <w:rFonts w:ascii="Times New Roman" w:hAnsi="Times New Roman"/>
          <w:color w:val="000000"/>
          <w:sz w:val="24"/>
          <w:szCs w:val="24"/>
        </w:rPr>
        <w:t>, desenvolvidos pelo autor.</w:t>
      </w:r>
      <w:r w:rsidR="00AA37FA">
        <w:rPr>
          <w:rFonts w:ascii="Times New Roman" w:hAnsi="Times New Roman"/>
          <w:color w:val="000000"/>
          <w:sz w:val="24"/>
          <w:szCs w:val="24"/>
        </w:rPr>
        <w:t xml:space="preserve"> Bem como Montaño</w:t>
      </w:r>
      <w:r w:rsidR="00AA37FA">
        <w:rPr>
          <w:rFonts w:ascii="Times New Roman" w:hAnsi="Times New Roman"/>
          <w:color w:val="000000"/>
          <w:sz w:val="24"/>
          <w:szCs w:val="24"/>
          <w:vertAlign w:val="superscript"/>
        </w:rPr>
        <w:t>14</w:t>
      </w:r>
      <w:r w:rsidR="00860044">
        <w:rPr>
          <w:rFonts w:ascii="Times New Roman" w:hAnsi="Times New Roman"/>
          <w:color w:val="000000"/>
          <w:sz w:val="24"/>
          <w:szCs w:val="24"/>
        </w:rPr>
        <w:t xml:space="preserve"> em seu trabalho já mencionado anteriormente. </w:t>
      </w:r>
      <w:r w:rsidR="00B809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C5F0609" w14:textId="575BA593" w:rsidR="00681070" w:rsidRPr="00853EEE" w:rsidRDefault="00E6472E" w:rsidP="00853EE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D53E9" w:rsidRPr="00853EEE">
        <w:rPr>
          <w:rFonts w:ascii="Times New Roman" w:hAnsi="Times New Roman"/>
          <w:sz w:val="24"/>
          <w:szCs w:val="24"/>
        </w:rPr>
        <w:t>ompreende-se</w:t>
      </w:r>
      <w:r w:rsidR="008D1CBB" w:rsidRPr="008D1CBB">
        <w:rPr>
          <w:rFonts w:ascii="Times New Roman" w:hAnsi="Times New Roman"/>
          <w:color w:val="FF0000"/>
          <w:sz w:val="24"/>
          <w:szCs w:val="24"/>
        </w:rPr>
        <w:t>,</w:t>
      </w:r>
      <w:r w:rsidR="00CD53E9" w:rsidRPr="00853EEE">
        <w:rPr>
          <w:rFonts w:ascii="Times New Roman" w:hAnsi="Times New Roman"/>
          <w:sz w:val="24"/>
          <w:szCs w:val="24"/>
        </w:rPr>
        <w:t xml:space="preserve"> </w:t>
      </w:r>
      <w:r w:rsidR="00C257B3" w:rsidRPr="00853EEE">
        <w:rPr>
          <w:rFonts w:ascii="Times New Roman" w:hAnsi="Times New Roman"/>
          <w:sz w:val="24"/>
          <w:szCs w:val="24"/>
        </w:rPr>
        <w:t xml:space="preserve">então, </w:t>
      </w:r>
      <w:r w:rsidR="00CD53E9" w:rsidRPr="00853EEE">
        <w:rPr>
          <w:rFonts w:ascii="Times New Roman" w:hAnsi="Times New Roman"/>
          <w:sz w:val="24"/>
          <w:szCs w:val="24"/>
        </w:rPr>
        <w:t>que</w:t>
      </w:r>
      <w:r w:rsidR="00AD22A8" w:rsidRPr="00853EEE">
        <w:rPr>
          <w:rFonts w:ascii="Times New Roman" w:hAnsi="Times New Roman"/>
          <w:sz w:val="24"/>
          <w:szCs w:val="24"/>
        </w:rPr>
        <w:t xml:space="preserve"> </w:t>
      </w:r>
      <w:r w:rsidR="00CD53E9" w:rsidRPr="00853EEE">
        <w:rPr>
          <w:rFonts w:ascii="Times New Roman" w:hAnsi="Times New Roman"/>
          <w:sz w:val="24"/>
          <w:szCs w:val="24"/>
        </w:rPr>
        <w:t>a ocupação humana pode ter impactos positivos ou negativos n</w:t>
      </w:r>
      <w:r w:rsidR="000350B0">
        <w:rPr>
          <w:rFonts w:ascii="Times New Roman" w:hAnsi="Times New Roman"/>
          <w:sz w:val="24"/>
          <w:szCs w:val="24"/>
        </w:rPr>
        <w:t>o</w:t>
      </w:r>
      <w:r w:rsidR="00CD53E9" w:rsidRPr="00853EEE">
        <w:rPr>
          <w:rFonts w:ascii="Times New Roman" w:hAnsi="Times New Roman"/>
          <w:sz w:val="24"/>
          <w:szCs w:val="24"/>
        </w:rPr>
        <w:t xml:space="preserve"> ecossistema, e</w:t>
      </w:r>
      <w:r w:rsidR="008D1CBB" w:rsidRPr="008D1CBB">
        <w:rPr>
          <w:rFonts w:ascii="Times New Roman" w:hAnsi="Times New Roman"/>
          <w:color w:val="FF0000"/>
          <w:sz w:val="24"/>
          <w:szCs w:val="24"/>
        </w:rPr>
        <w:t>,</w:t>
      </w:r>
      <w:r w:rsidR="00CD53E9" w:rsidRPr="00853EEE">
        <w:rPr>
          <w:rFonts w:ascii="Times New Roman" w:hAnsi="Times New Roman"/>
          <w:sz w:val="24"/>
          <w:szCs w:val="24"/>
        </w:rPr>
        <w:t xml:space="preserve"> </w:t>
      </w:r>
      <w:r w:rsidR="000350B0">
        <w:rPr>
          <w:rFonts w:ascii="Times New Roman" w:hAnsi="Times New Roman"/>
          <w:sz w:val="24"/>
          <w:szCs w:val="24"/>
        </w:rPr>
        <w:t xml:space="preserve">ao longo da </w:t>
      </w:r>
      <w:r w:rsidR="000350B0" w:rsidRPr="00853EEE">
        <w:rPr>
          <w:rFonts w:ascii="Times New Roman" w:hAnsi="Times New Roman"/>
          <w:sz w:val="24"/>
          <w:szCs w:val="24"/>
        </w:rPr>
        <w:t>história</w:t>
      </w:r>
      <w:r w:rsidR="00CD53E9" w:rsidRPr="00853EEE">
        <w:rPr>
          <w:rFonts w:ascii="Times New Roman" w:hAnsi="Times New Roman"/>
          <w:sz w:val="24"/>
          <w:szCs w:val="24"/>
        </w:rPr>
        <w:t xml:space="preserve"> e atualmente </w:t>
      </w:r>
      <w:r w:rsidR="000350B0">
        <w:rPr>
          <w:rFonts w:ascii="Times New Roman" w:hAnsi="Times New Roman"/>
          <w:sz w:val="24"/>
          <w:szCs w:val="24"/>
        </w:rPr>
        <w:t xml:space="preserve">se </w:t>
      </w:r>
      <w:r w:rsidR="00CD53E9" w:rsidRPr="00853EEE">
        <w:rPr>
          <w:rFonts w:ascii="Times New Roman" w:hAnsi="Times New Roman"/>
          <w:sz w:val="24"/>
          <w:szCs w:val="24"/>
        </w:rPr>
        <w:t>i</w:t>
      </w:r>
      <w:r w:rsidR="000350B0">
        <w:rPr>
          <w:rFonts w:ascii="Times New Roman" w:hAnsi="Times New Roman"/>
          <w:sz w:val="24"/>
          <w:szCs w:val="24"/>
        </w:rPr>
        <w:t>dentifica</w:t>
      </w:r>
      <w:r w:rsidR="00CD53E9" w:rsidRPr="00853EEE">
        <w:rPr>
          <w:rFonts w:ascii="Times New Roman" w:hAnsi="Times New Roman"/>
          <w:sz w:val="24"/>
          <w:szCs w:val="24"/>
        </w:rPr>
        <w:t xml:space="preserve"> q</w:t>
      </w:r>
      <w:r w:rsidR="00FA755A" w:rsidRPr="00853EEE">
        <w:rPr>
          <w:rFonts w:ascii="Times New Roman" w:hAnsi="Times New Roman"/>
          <w:sz w:val="24"/>
          <w:szCs w:val="24"/>
        </w:rPr>
        <w:t xml:space="preserve">ue a ocupação humana </w:t>
      </w:r>
      <w:r w:rsidR="00AF4FF6" w:rsidRPr="00AF4FF6">
        <w:rPr>
          <w:rFonts w:ascii="Times New Roman" w:hAnsi="Times New Roman"/>
          <w:color w:val="FF0000"/>
          <w:sz w:val="24"/>
          <w:szCs w:val="24"/>
        </w:rPr>
        <w:t>se coloca</w:t>
      </w:r>
      <w:r w:rsidR="00AF4FF6">
        <w:rPr>
          <w:rFonts w:ascii="Times New Roman" w:hAnsi="Times New Roman"/>
          <w:sz w:val="24"/>
          <w:szCs w:val="24"/>
        </w:rPr>
        <w:t xml:space="preserve"> </w:t>
      </w:r>
      <w:r w:rsidR="00FA755A" w:rsidRPr="00853EEE">
        <w:rPr>
          <w:rFonts w:ascii="Times New Roman" w:hAnsi="Times New Roman"/>
          <w:sz w:val="24"/>
          <w:szCs w:val="24"/>
        </w:rPr>
        <w:t>alienada a</w:t>
      </w:r>
      <w:r w:rsidR="00CD53E9" w:rsidRPr="00853EEE">
        <w:rPr>
          <w:rFonts w:ascii="Times New Roman" w:hAnsi="Times New Roman"/>
          <w:sz w:val="24"/>
          <w:szCs w:val="24"/>
        </w:rPr>
        <w:t xml:space="preserve"> questões ecológicas e sociais</w:t>
      </w:r>
      <w:r w:rsidR="004708C4">
        <w:rPr>
          <w:rFonts w:ascii="Times New Roman" w:hAnsi="Times New Roman"/>
          <w:sz w:val="24"/>
          <w:szCs w:val="24"/>
        </w:rPr>
        <w:t>,</w:t>
      </w:r>
      <w:r w:rsidR="00CD53E9" w:rsidRPr="00853EEE">
        <w:rPr>
          <w:rFonts w:ascii="Times New Roman" w:hAnsi="Times New Roman"/>
          <w:sz w:val="24"/>
          <w:szCs w:val="24"/>
        </w:rPr>
        <w:t xml:space="preserve"> tem se realizado a partir de uma relação de degradação da terra</w:t>
      </w:r>
      <w:r w:rsidR="00AA37FA">
        <w:rPr>
          <w:rFonts w:ascii="Times New Roman" w:hAnsi="Times New Roman"/>
          <w:sz w:val="24"/>
          <w:szCs w:val="24"/>
          <w:vertAlign w:val="superscript"/>
        </w:rPr>
        <w:t>2,14</w:t>
      </w:r>
      <w:r w:rsidR="00CD53E9" w:rsidRPr="00853EEE">
        <w:rPr>
          <w:rFonts w:ascii="Times New Roman" w:hAnsi="Times New Roman"/>
          <w:sz w:val="24"/>
          <w:szCs w:val="24"/>
        </w:rPr>
        <w:t xml:space="preserve">. Porém, </w:t>
      </w:r>
      <w:r w:rsidR="00AD22A8" w:rsidRPr="00853EEE">
        <w:rPr>
          <w:rFonts w:ascii="Times New Roman" w:hAnsi="Times New Roman"/>
          <w:sz w:val="24"/>
          <w:szCs w:val="24"/>
        </w:rPr>
        <w:t xml:space="preserve">“Se a ocupação humana </w:t>
      </w:r>
      <w:r w:rsidR="00704D0E" w:rsidRPr="00853EEE">
        <w:rPr>
          <w:rFonts w:ascii="Times New Roman" w:hAnsi="Times New Roman"/>
          <w:sz w:val="24"/>
          <w:szCs w:val="24"/>
        </w:rPr>
        <w:t xml:space="preserve">foi chave na degradação do meio </w:t>
      </w:r>
      <w:r w:rsidR="00CD53E9" w:rsidRPr="00853EEE">
        <w:rPr>
          <w:rFonts w:ascii="Times New Roman" w:hAnsi="Times New Roman"/>
          <w:sz w:val="24"/>
          <w:szCs w:val="24"/>
        </w:rPr>
        <w:t>ambiente, a ocupação deve ser a ch</w:t>
      </w:r>
      <w:r w:rsidR="00704D0E" w:rsidRPr="00853EEE">
        <w:rPr>
          <w:rFonts w:ascii="Times New Roman" w:hAnsi="Times New Roman"/>
          <w:sz w:val="24"/>
          <w:szCs w:val="24"/>
        </w:rPr>
        <w:t>ave em sua recuperação/reabilitação” (W</w:t>
      </w:r>
      <w:r w:rsidR="00FB3163" w:rsidRPr="00853EEE">
        <w:rPr>
          <w:rFonts w:ascii="Times New Roman" w:hAnsi="Times New Roman"/>
          <w:sz w:val="24"/>
          <w:szCs w:val="24"/>
        </w:rPr>
        <w:t>ilcock</w:t>
      </w:r>
      <w:r w:rsidR="00D34B4B">
        <w:rPr>
          <w:rFonts w:ascii="Times New Roman" w:hAnsi="Times New Roman"/>
          <w:sz w:val="24"/>
          <w:szCs w:val="24"/>
          <w:vertAlign w:val="superscript"/>
        </w:rPr>
        <w:t>15</w:t>
      </w:r>
      <w:r w:rsidR="00D34B4B">
        <w:rPr>
          <w:rFonts w:ascii="Times New Roman" w:hAnsi="Times New Roman"/>
          <w:sz w:val="24"/>
          <w:szCs w:val="24"/>
        </w:rPr>
        <w:t xml:space="preserve"> </w:t>
      </w:r>
      <w:r w:rsidR="00704D0E" w:rsidRPr="00853EEE">
        <w:rPr>
          <w:rFonts w:ascii="Times New Roman" w:hAnsi="Times New Roman"/>
          <w:i/>
          <w:sz w:val="24"/>
          <w:szCs w:val="24"/>
        </w:rPr>
        <w:t>apud</w:t>
      </w:r>
      <w:r w:rsidR="00704D0E" w:rsidRPr="00853E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4B4B" w:rsidRPr="00D34B4B">
        <w:rPr>
          <w:rFonts w:ascii="Times New Roman" w:hAnsi="Times New Roman"/>
          <w:i/>
          <w:sz w:val="24"/>
          <w:szCs w:val="24"/>
        </w:rPr>
        <w:t>Simó</w:t>
      </w:r>
      <w:proofErr w:type="spellEnd"/>
      <w:r w:rsidR="00D34B4B" w:rsidRPr="00D34B4B">
        <w:rPr>
          <w:rFonts w:ascii="Times New Roman" w:hAnsi="Times New Roman"/>
          <w:i/>
          <w:sz w:val="24"/>
          <w:szCs w:val="24"/>
        </w:rPr>
        <w:t xml:space="preserve"> Algado</w:t>
      </w:r>
      <w:r w:rsidR="00D34B4B" w:rsidRPr="00D34B4B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D34B4B">
        <w:rPr>
          <w:rFonts w:ascii="Times New Roman" w:hAnsi="Times New Roman"/>
          <w:sz w:val="24"/>
          <w:szCs w:val="24"/>
        </w:rPr>
        <w:t xml:space="preserve">, </w:t>
      </w:r>
      <w:r w:rsidR="00704D0E" w:rsidRPr="00853EEE">
        <w:rPr>
          <w:rFonts w:ascii="Times New Roman" w:hAnsi="Times New Roman"/>
          <w:sz w:val="24"/>
          <w:szCs w:val="24"/>
        </w:rPr>
        <w:t>p. 08).</w:t>
      </w:r>
    </w:p>
    <w:p w14:paraId="047741CB" w14:textId="32154D46" w:rsidR="00681070" w:rsidRPr="00853EEE" w:rsidRDefault="00704D0E" w:rsidP="00853EEE">
      <w:pPr>
        <w:ind w:firstLine="0"/>
        <w:rPr>
          <w:rFonts w:ascii="Times New Roman" w:hAnsi="Times New Roman"/>
          <w:sz w:val="24"/>
          <w:szCs w:val="24"/>
        </w:rPr>
      </w:pPr>
      <w:r w:rsidRPr="00853EEE">
        <w:rPr>
          <w:rFonts w:ascii="Times New Roman" w:hAnsi="Times New Roman"/>
          <w:sz w:val="24"/>
          <w:szCs w:val="24"/>
        </w:rPr>
        <w:t>Assim, a TO</w:t>
      </w:r>
      <w:r w:rsidR="00B37678" w:rsidRPr="00853EEE">
        <w:rPr>
          <w:rFonts w:ascii="Times New Roman" w:hAnsi="Times New Roman"/>
          <w:sz w:val="24"/>
          <w:szCs w:val="24"/>
        </w:rPr>
        <w:t xml:space="preserve"> </w:t>
      </w:r>
      <w:r w:rsidRPr="00853EEE">
        <w:rPr>
          <w:rFonts w:ascii="Times New Roman" w:hAnsi="Times New Roman"/>
          <w:sz w:val="24"/>
          <w:szCs w:val="24"/>
        </w:rPr>
        <w:t xml:space="preserve">enquanto profissão com </w:t>
      </w:r>
      <w:r w:rsidR="00536412" w:rsidRPr="00853EEE">
        <w:rPr>
          <w:rFonts w:ascii="Times New Roman" w:hAnsi="Times New Roman"/>
          <w:sz w:val="24"/>
          <w:szCs w:val="24"/>
        </w:rPr>
        <w:t>responsabilidade</w:t>
      </w:r>
      <w:r w:rsidRPr="00853EEE">
        <w:rPr>
          <w:rFonts w:ascii="Times New Roman" w:hAnsi="Times New Roman"/>
          <w:sz w:val="24"/>
          <w:szCs w:val="24"/>
        </w:rPr>
        <w:t xml:space="preserve"> política e social, também deve agir, seja em seus processos de </w:t>
      </w:r>
      <w:r w:rsidR="00536412" w:rsidRPr="00853EEE">
        <w:rPr>
          <w:rFonts w:ascii="Times New Roman" w:hAnsi="Times New Roman"/>
          <w:sz w:val="24"/>
          <w:szCs w:val="24"/>
        </w:rPr>
        <w:t>intervenção</w:t>
      </w:r>
      <w:r w:rsidRPr="00853EEE">
        <w:rPr>
          <w:rFonts w:ascii="Times New Roman" w:hAnsi="Times New Roman"/>
          <w:sz w:val="24"/>
          <w:szCs w:val="24"/>
        </w:rPr>
        <w:t xml:space="preserve"> ou produção de </w:t>
      </w:r>
      <w:r w:rsidR="00536412" w:rsidRPr="00853EEE">
        <w:rPr>
          <w:rFonts w:ascii="Times New Roman" w:hAnsi="Times New Roman"/>
          <w:sz w:val="24"/>
          <w:szCs w:val="24"/>
        </w:rPr>
        <w:t>conhecimento</w:t>
      </w:r>
      <w:r w:rsidRPr="00853EEE">
        <w:rPr>
          <w:rFonts w:ascii="Times New Roman" w:hAnsi="Times New Roman"/>
          <w:sz w:val="24"/>
          <w:szCs w:val="24"/>
        </w:rPr>
        <w:t xml:space="preserve">, </w:t>
      </w:r>
      <w:r w:rsidR="0026425C" w:rsidRPr="0026425C">
        <w:rPr>
          <w:rFonts w:ascii="Times New Roman" w:hAnsi="Times New Roman"/>
          <w:color w:val="FF0000"/>
          <w:sz w:val="24"/>
          <w:szCs w:val="24"/>
        </w:rPr>
        <w:t>tendo em consideração</w:t>
      </w:r>
      <w:r w:rsidR="0093630A" w:rsidRPr="00853EEE">
        <w:rPr>
          <w:rFonts w:ascii="Times New Roman" w:hAnsi="Times New Roman"/>
          <w:sz w:val="24"/>
          <w:szCs w:val="24"/>
        </w:rPr>
        <w:t xml:space="preserve"> aspectos relacionados à</w:t>
      </w:r>
      <w:r w:rsidRPr="00853EEE">
        <w:rPr>
          <w:rFonts w:ascii="Times New Roman" w:hAnsi="Times New Roman"/>
          <w:sz w:val="24"/>
          <w:szCs w:val="24"/>
        </w:rPr>
        <w:t xml:space="preserve"> ecologia, </w:t>
      </w:r>
      <w:r w:rsidR="0026425C" w:rsidRPr="0026425C">
        <w:rPr>
          <w:rFonts w:ascii="Times New Roman" w:hAnsi="Times New Roman"/>
          <w:color w:val="FF0000"/>
          <w:sz w:val="24"/>
          <w:szCs w:val="24"/>
        </w:rPr>
        <w:t>assumindo</w:t>
      </w:r>
      <w:r w:rsidR="00536412" w:rsidRPr="00853EEE">
        <w:rPr>
          <w:rFonts w:ascii="Times New Roman" w:hAnsi="Times New Roman"/>
          <w:sz w:val="24"/>
          <w:szCs w:val="24"/>
        </w:rPr>
        <w:t xml:space="preserve"> a A</w:t>
      </w:r>
      <w:r w:rsidRPr="00853EEE">
        <w:rPr>
          <w:rFonts w:ascii="Times New Roman" w:hAnsi="Times New Roman"/>
          <w:sz w:val="24"/>
          <w:szCs w:val="24"/>
        </w:rPr>
        <w:t>groecologia enquanto movime</w:t>
      </w:r>
      <w:r w:rsidR="005032B4">
        <w:rPr>
          <w:rFonts w:ascii="Times New Roman" w:hAnsi="Times New Roman"/>
          <w:sz w:val="24"/>
          <w:szCs w:val="24"/>
        </w:rPr>
        <w:t>nto emergente de re</w:t>
      </w:r>
      <w:r w:rsidR="00536412" w:rsidRPr="00853EEE">
        <w:rPr>
          <w:rFonts w:ascii="Times New Roman" w:hAnsi="Times New Roman"/>
          <w:sz w:val="24"/>
          <w:szCs w:val="24"/>
        </w:rPr>
        <w:t>sistência</w:t>
      </w:r>
      <w:r w:rsidR="0093630A" w:rsidRPr="00853EEE">
        <w:rPr>
          <w:rFonts w:ascii="Times New Roman" w:hAnsi="Times New Roman"/>
          <w:sz w:val="24"/>
          <w:szCs w:val="24"/>
        </w:rPr>
        <w:t xml:space="preserve">. Contribuindo </w:t>
      </w:r>
      <w:r w:rsidR="003D7643" w:rsidRPr="00853EEE">
        <w:rPr>
          <w:rFonts w:ascii="Times New Roman" w:hAnsi="Times New Roman"/>
          <w:sz w:val="24"/>
          <w:szCs w:val="24"/>
        </w:rPr>
        <w:t>para a construção d</w:t>
      </w:r>
      <w:r w:rsidR="003907F0" w:rsidRPr="00853EEE">
        <w:rPr>
          <w:rFonts w:ascii="Times New Roman" w:hAnsi="Times New Roman"/>
          <w:sz w:val="24"/>
          <w:szCs w:val="24"/>
        </w:rPr>
        <w:t xml:space="preserve">e processos de conscientização e </w:t>
      </w:r>
      <w:r w:rsidR="00520A5F">
        <w:rPr>
          <w:rFonts w:ascii="Times New Roman" w:hAnsi="Times New Roman"/>
          <w:sz w:val="24"/>
          <w:szCs w:val="24"/>
        </w:rPr>
        <w:t>práxis</w:t>
      </w:r>
      <w:r w:rsidR="00520A5F">
        <w:rPr>
          <w:rFonts w:ascii="Times New Roman" w:hAnsi="Times New Roman"/>
          <w:sz w:val="24"/>
          <w:szCs w:val="24"/>
          <w:vertAlign w:val="superscript"/>
        </w:rPr>
        <w:t>16</w:t>
      </w:r>
      <w:r w:rsidR="00295D2E" w:rsidRPr="00853EEE">
        <w:rPr>
          <w:rFonts w:ascii="Times New Roman" w:hAnsi="Times New Roman"/>
          <w:sz w:val="24"/>
          <w:szCs w:val="24"/>
        </w:rPr>
        <w:t xml:space="preserve"> </w:t>
      </w:r>
      <w:r w:rsidR="00DA1092" w:rsidRPr="00853EEE">
        <w:rPr>
          <w:rFonts w:ascii="Times New Roman" w:hAnsi="Times New Roman"/>
          <w:sz w:val="24"/>
          <w:szCs w:val="24"/>
        </w:rPr>
        <w:t>calcadas em ocupações humanas</w:t>
      </w:r>
      <w:r w:rsidR="003D7643" w:rsidRPr="00853EEE">
        <w:rPr>
          <w:rFonts w:ascii="Times New Roman" w:hAnsi="Times New Roman"/>
          <w:sz w:val="24"/>
          <w:szCs w:val="24"/>
        </w:rPr>
        <w:t xml:space="preserve"> que potencialize o desenvolvimento sustentável, tendo em vista que a ocupação humana não é somente </w:t>
      </w:r>
      <w:r w:rsidR="00E67315" w:rsidRPr="00853EEE">
        <w:rPr>
          <w:rFonts w:ascii="Times New Roman" w:hAnsi="Times New Roman"/>
          <w:sz w:val="24"/>
          <w:szCs w:val="24"/>
        </w:rPr>
        <w:t>destrutiva</w:t>
      </w:r>
      <w:r w:rsidR="00C42C45">
        <w:rPr>
          <w:rFonts w:ascii="Times New Roman" w:hAnsi="Times New Roman"/>
          <w:sz w:val="24"/>
          <w:szCs w:val="24"/>
        </w:rPr>
        <w:t>, mas</w:t>
      </w:r>
      <w:r w:rsidR="003D7643" w:rsidRPr="00853EEE">
        <w:rPr>
          <w:rFonts w:ascii="Times New Roman" w:hAnsi="Times New Roman"/>
          <w:sz w:val="24"/>
          <w:szCs w:val="24"/>
        </w:rPr>
        <w:t xml:space="preserve"> capaz de transformar, reciclar, reduzir, </w:t>
      </w:r>
      <w:r w:rsidR="00E67315" w:rsidRPr="00853EEE">
        <w:rPr>
          <w:rFonts w:ascii="Times New Roman" w:hAnsi="Times New Roman"/>
          <w:sz w:val="24"/>
          <w:szCs w:val="24"/>
        </w:rPr>
        <w:t>reutilizar</w:t>
      </w:r>
      <w:r w:rsidR="003D7643" w:rsidRPr="00853EEE">
        <w:rPr>
          <w:rFonts w:ascii="Times New Roman" w:hAnsi="Times New Roman"/>
          <w:sz w:val="24"/>
          <w:szCs w:val="24"/>
        </w:rPr>
        <w:t xml:space="preserve">, ou seja, </w:t>
      </w:r>
      <w:r w:rsidR="00C42C45" w:rsidRPr="00C42C45">
        <w:rPr>
          <w:rFonts w:ascii="Times New Roman" w:hAnsi="Times New Roman"/>
          <w:color w:val="FF0000"/>
          <w:sz w:val="24"/>
          <w:szCs w:val="24"/>
        </w:rPr>
        <w:t>apta a</w:t>
      </w:r>
      <w:r w:rsidR="003D7643" w:rsidRPr="00853EEE">
        <w:rPr>
          <w:rFonts w:ascii="Times New Roman" w:hAnsi="Times New Roman"/>
          <w:sz w:val="24"/>
          <w:szCs w:val="24"/>
        </w:rPr>
        <w:t xml:space="preserve"> produzir uma nova relação com a </w:t>
      </w:r>
      <w:r w:rsidR="00E67315" w:rsidRPr="00853EEE">
        <w:rPr>
          <w:rFonts w:ascii="Times New Roman" w:hAnsi="Times New Roman"/>
          <w:sz w:val="24"/>
          <w:szCs w:val="24"/>
        </w:rPr>
        <w:t>natureza</w:t>
      </w:r>
      <w:r w:rsidR="00FD66F9">
        <w:rPr>
          <w:rFonts w:ascii="Times New Roman" w:hAnsi="Times New Roman"/>
          <w:sz w:val="24"/>
          <w:szCs w:val="24"/>
          <w:vertAlign w:val="superscript"/>
        </w:rPr>
        <w:t>3</w:t>
      </w:r>
      <w:r w:rsidR="003D7643" w:rsidRPr="00853EEE">
        <w:rPr>
          <w:rFonts w:ascii="Times New Roman" w:hAnsi="Times New Roman"/>
          <w:sz w:val="24"/>
          <w:szCs w:val="24"/>
        </w:rPr>
        <w:t>.</w:t>
      </w:r>
      <w:r w:rsidR="00E67315" w:rsidRPr="00853EEE">
        <w:rPr>
          <w:rFonts w:ascii="Times New Roman" w:hAnsi="Times New Roman"/>
          <w:sz w:val="24"/>
          <w:szCs w:val="24"/>
        </w:rPr>
        <w:t xml:space="preserve"> Sendo </w:t>
      </w:r>
      <w:r w:rsidR="00E67315" w:rsidRPr="00853EEE">
        <w:rPr>
          <w:rFonts w:ascii="Times New Roman" w:hAnsi="Times New Roman"/>
          <w:sz w:val="24"/>
          <w:szCs w:val="24"/>
        </w:rPr>
        <w:lastRenderedPageBreak/>
        <w:t>fundamental olhar, dialogar e</w:t>
      </w:r>
      <w:r w:rsidR="00A556EA" w:rsidRPr="00853EEE">
        <w:rPr>
          <w:rFonts w:ascii="Times New Roman" w:hAnsi="Times New Roman"/>
          <w:sz w:val="24"/>
          <w:szCs w:val="24"/>
        </w:rPr>
        <w:t xml:space="preserve"> aprender</w:t>
      </w:r>
      <w:r w:rsidR="00E67315" w:rsidRPr="00853EEE">
        <w:rPr>
          <w:rFonts w:ascii="Times New Roman" w:hAnsi="Times New Roman"/>
          <w:sz w:val="24"/>
          <w:szCs w:val="24"/>
        </w:rPr>
        <w:t xml:space="preserve"> juntamente os povos camponeses, quilombolas e indígenas, que estabelecem essa relação historicamente</w:t>
      </w:r>
      <w:r w:rsidR="00681070" w:rsidRPr="00853EEE">
        <w:rPr>
          <w:rFonts w:ascii="Times New Roman" w:hAnsi="Times New Roman"/>
          <w:sz w:val="24"/>
          <w:szCs w:val="24"/>
        </w:rPr>
        <w:t>.</w:t>
      </w:r>
    </w:p>
    <w:p w14:paraId="6E23B6E6" w14:textId="0EE2877A" w:rsidR="00681070" w:rsidRPr="00415C93" w:rsidRDefault="00614BA9" w:rsidP="00853EEE">
      <w:pPr>
        <w:ind w:firstLine="0"/>
        <w:rPr>
          <w:rFonts w:ascii="Times New Roman" w:hAnsi="Times New Roman"/>
          <w:color w:val="FF0000"/>
          <w:sz w:val="24"/>
          <w:szCs w:val="24"/>
        </w:rPr>
      </w:pPr>
      <w:r w:rsidRPr="00415C93">
        <w:rPr>
          <w:rFonts w:ascii="Times New Roman" w:hAnsi="Times New Roman"/>
          <w:color w:val="FF0000"/>
          <w:sz w:val="24"/>
          <w:szCs w:val="24"/>
        </w:rPr>
        <w:t xml:space="preserve">Os </w:t>
      </w:r>
      <w:r w:rsidR="006A28BD" w:rsidRPr="00415C93">
        <w:rPr>
          <w:rFonts w:ascii="Times New Roman" w:hAnsi="Times New Roman"/>
          <w:color w:val="FF0000"/>
          <w:sz w:val="24"/>
          <w:szCs w:val="24"/>
        </w:rPr>
        <w:t>comportamentos</w:t>
      </w:r>
      <w:r w:rsidRPr="00415C93">
        <w:rPr>
          <w:rFonts w:ascii="Times New Roman" w:hAnsi="Times New Roman"/>
          <w:color w:val="FF0000"/>
          <w:sz w:val="24"/>
          <w:szCs w:val="24"/>
        </w:rPr>
        <w:t xml:space="preserve"> ocupacionais </w:t>
      </w:r>
      <w:r w:rsidR="006A28BD" w:rsidRPr="00415C93">
        <w:rPr>
          <w:rFonts w:ascii="Times New Roman" w:hAnsi="Times New Roman"/>
          <w:color w:val="FF0000"/>
          <w:sz w:val="24"/>
          <w:szCs w:val="24"/>
        </w:rPr>
        <w:t>historicamente</w:t>
      </w:r>
      <w:r w:rsidR="0073734C" w:rsidRPr="00415C93">
        <w:rPr>
          <w:rFonts w:ascii="Times New Roman" w:hAnsi="Times New Roman"/>
          <w:color w:val="FF0000"/>
          <w:sz w:val="24"/>
          <w:szCs w:val="24"/>
        </w:rPr>
        <w:t xml:space="preserve"> produzidos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 xml:space="preserve"> com base no capitalismo e na</w:t>
      </w:r>
      <w:r w:rsidRPr="00415C9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7D39FE" w:rsidRPr="00415C93">
        <w:rPr>
          <w:rFonts w:ascii="Times New Roman" w:hAnsi="Times New Roman"/>
          <w:color w:val="FF0000"/>
          <w:sz w:val="24"/>
          <w:szCs w:val="24"/>
        </w:rPr>
        <w:t>Colonialidade</w:t>
      </w:r>
      <w:proofErr w:type="spellEnd"/>
      <w:r w:rsidR="0073734C" w:rsidRPr="00415C93">
        <w:rPr>
          <w:rFonts w:ascii="Times New Roman" w:hAnsi="Times New Roman"/>
          <w:color w:val="FF0000"/>
          <w:sz w:val="24"/>
          <w:szCs w:val="24"/>
        </w:rPr>
        <w:t xml:space="preserve"> da N</w:t>
      </w:r>
      <w:r w:rsidRPr="00415C93">
        <w:rPr>
          <w:rFonts w:ascii="Times New Roman" w:hAnsi="Times New Roman"/>
          <w:color w:val="FF0000"/>
          <w:sz w:val="24"/>
          <w:szCs w:val="24"/>
        </w:rPr>
        <w:t xml:space="preserve">atureza vem gerando o 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>de</w:t>
      </w:r>
      <w:r w:rsidR="008337E3" w:rsidRPr="00415C93">
        <w:rPr>
          <w:rFonts w:ascii="Times New Roman" w:hAnsi="Times New Roman"/>
          <w:color w:val="FF0000"/>
          <w:sz w:val="24"/>
          <w:szCs w:val="24"/>
        </w:rPr>
        <w:t>sm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>atamento</w:t>
      </w:r>
      <w:r w:rsidRPr="00415C93">
        <w:rPr>
          <w:rFonts w:ascii="Times New Roman" w:hAnsi="Times New Roman"/>
          <w:color w:val="FF0000"/>
          <w:sz w:val="24"/>
          <w:szCs w:val="24"/>
        </w:rPr>
        <w:t xml:space="preserve"> da natureza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>, na perspe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>ctiva macro</w:t>
      </w:r>
      <w:r w:rsidR="00415C93" w:rsidRPr="00415C93">
        <w:rPr>
          <w:rFonts w:ascii="Times New Roman" w:hAnsi="Times New Roman"/>
          <w:color w:val="FF0000"/>
          <w:sz w:val="24"/>
          <w:szCs w:val="24"/>
        </w:rPr>
        <w:t xml:space="preserve">, na difusão do 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>agronegócio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>, expansão neoliberal</w:t>
      </w:r>
      <w:r w:rsidR="00415C93" w:rsidRPr="00415C93">
        <w:rPr>
          <w:rFonts w:ascii="Times New Roman" w:hAnsi="Times New Roman"/>
          <w:color w:val="FF0000"/>
          <w:sz w:val="24"/>
          <w:szCs w:val="24"/>
        </w:rPr>
        <w:t>,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 xml:space="preserve"> prioriza</w:t>
      </w:r>
      <w:r w:rsidR="00415C93" w:rsidRPr="00415C93">
        <w:rPr>
          <w:rFonts w:ascii="Times New Roman" w:hAnsi="Times New Roman"/>
          <w:color w:val="FF0000"/>
          <w:sz w:val="24"/>
          <w:szCs w:val="24"/>
        </w:rPr>
        <w:t xml:space="preserve">ndo as necessidades de concentração e acumulação econômica; 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 xml:space="preserve">e </w:t>
      </w:r>
      <w:proofErr w:type="spellStart"/>
      <w:r w:rsidR="007D39FE" w:rsidRPr="00415C93">
        <w:rPr>
          <w:rFonts w:ascii="Times New Roman" w:hAnsi="Times New Roman"/>
          <w:color w:val="FF0000"/>
          <w:sz w:val="24"/>
          <w:szCs w:val="24"/>
        </w:rPr>
        <w:t>microssocial</w:t>
      </w:r>
      <w:proofErr w:type="spellEnd"/>
      <w:r w:rsidR="007D39FE" w:rsidRPr="00415C93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415C93" w:rsidRPr="00415C93">
        <w:rPr>
          <w:rFonts w:ascii="Times New Roman" w:hAnsi="Times New Roman"/>
          <w:color w:val="FF0000"/>
          <w:sz w:val="24"/>
          <w:szCs w:val="24"/>
        </w:rPr>
        <w:t>haja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 xml:space="preserve"> vista que o ser huma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>no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 xml:space="preserve"> tem estabelecido no seu 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>cotidiano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 xml:space="preserve"> um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>a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>relação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 xml:space="preserve"> com o meio ambiente pautada no 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>des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 xml:space="preserve">respeito, 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>(</w:t>
      </w:r>
      <w:proofErr w:type="spellStart"/>
      <w:r w:rsidR="007D39FE" w:rsidRPr="00415C93">
        <w:rPr>
          <w:rFonts w:ascii="Times New Roman" w:hAnsi="Times New Roman"/>
          <w:color w:val="FF0000"/>
          <w:sz w:val="24"/>
          <w:szCs w:val="24"/>
        </w:rPr>
        <w:t>re</w:t>
      </w:r>
      <w:proofErr w:type="spellEnd"/>
      <w:r w:rsidR="007D39FE" w:rsidRPr="00415C93">
        <w:rPr>
          <w:rFonts w:ascii="Times New Roman" w:hAnsi="Times New Roman"/>
          <w:color w:val="FF0000"/>
          <w:sz w:val="24"/>
          <w:szCs w:val="24"/>
        </w:rPr>
        <w:t>) produzindo ocupações nociva</w:t>
      </w:r>
      <w:r w:rsidR="00415C93" w:rsidRPr="00415C93">
        <w:rPr>
          <w:rFonts w:ascii="Times New Roman" w:hAnsi="Times New Roman"/>
          <w:color w:val="FF0000"/>
          <w:sz w:val="24"/>
          <w:szCs w:val="24"/>
        </w:rPr>
        <w:t>s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C18AB" w:rsidRPr="00415C93">
        <w:rPr>
          <w:rFonts w:ascii="Times New Roman" w:hAnsi="Times New Roman"/>
          <w:color w:val="FF0000"/>
          <w:sz w:val="24"/>
          <w:szCs w:val="24"/>
        </w:rPr>
        <w:t xml:space="preserve">à 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 xml:space="preserve">terra, </w:t>
      </w:r>
      <w:r w:rsidR="008337E3" w:rsidRPr="00415C93">
        <w:rPr>
          <w:rFonts w:ascii="Times New Roman" w:hAnsi="Times New Roman"/>
          <w:color w:val="FF0000"/>
          <w:sz w:val="24"/>
          <w:szCs w:val="24"/>
        </w:rPr>
        <w:t>desconectados com o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 xml:space="preserve"> cuidado com a natureza e 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>imerso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>s</w:t>
      </w:r>
      <w:r w:rsidR="008A4573" w:rsidRPr="00415C93">
        <w:rPr>
          <w:rFonts w:ascii="Times New Roman" w:hAnsi="Times New Roman"/>
          <w:color w:val="FF0000"/>
          <w:sz w:val="24"/>
          <w:szCs w:val="24"/>
        </w:rPr>
        <w:t xml:space="preserve"> no</w:t>
      </w:r>
      <w:r w:rsidR="007D39FE" w:rsidRPr="00415C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A15AF" w:rsidRPr="00415C93">
        <w:rPr>
          <w:rFonts w:ascii="Times New Roman" w:hAnsi="Times New Roman"/>
          <w:color w:val="FF0000"/>
          <w:sz w:val="24"/>
          <w:szCs w:val="24"/>
        </w:rPr>
        <w:t>ciber-mundo</w:t>
      </w:r>
      <w:r w:rsidR="004A15AF" w:rsidRPr="00415C93">
        <w:rPr>
          <w:rFonts w:ascii="Times New Roman" w:hAnsi="Times New Roman"/>
          <w:color w:val="FF0000"/>
          <w:sz w:val="24"/>
          <w:szCs w:val="24"/>
          <w:vertAlign w:val="superscript"/>
        </w:rPr>
        <w:t>2,3</w:t>
      </w:r>
      <w:r w:rsidR="004A15AF" w:rsidRPr="00415C93">
        <w:rPr>
          <w:rFonts w:ascii="Times New Roman" w:hAnsi="Times New Roman"/>
          <w:color w:val="FF0000"/>
          <w:sz w:val="24"/>
          <w:szCs w:val="24"/>
        </w:rPr>
        <w:t>.</w:t>
      </w:r>
      <w:r w:rsidRPr="00415C9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B2C918F" w14:textId="407EA366" w:rsidR="0060526D" w:rsidRPr="00853EEE" w:rsidRDefault="00E97274" w:rsidP="00853EEE">
      <w:pPr>
        <w:ind w:firstLine="0"/>
        <w:rPr>
          <w:rFonts w:ascii="Times New Roman" w:hAnsi="Times New Roman"/>
          <w:sz w:val="24"/>
          <w:szCs w:val="24"/>
        </w:rPr>
      </w:pPr>
      <w:r w:rsidRPr="00853EEE">
        <w:rPr>
          <w:rFonts w:ascii="Times New Roman" w:hAnsi="Times New Roman"/>
          <w:sz w:val="24"/>
          <w:szCs w:val="24"/>
        </w:rPr>
        <w:t>Através do campo de conhecime</w:t>
      </w:r>
      <w:r w:rsidR="001B0E89" w:rsidRPr="00853EEE">
        <w:rPr>
          <w:rFonts w:ascii="Times New Roman" w:hAnsi="Times New Roman"/>
          <w:sz w:val="24"/>
          <w:szCs w:val="24"/>
        </w:rPr>
        <w:t>n</w:t>
      </w:r>
      <w:r w:rsidRPr="00853EEE">
        <w:rPr>
          <w:rFonts w:ascii="Times New Roman" w:hAnsi="Times New Roman"/>
          <w:sz w:val="24"/>
          <w:szCs w:val="24"/>
        </w:rPr>
        <w:t>t</w:t>
      </w:r>
      <w:r w:rsidR="001B0E89" w:rsidRPr="00853EEE">
        <w:rPr>
          <w:rFonts w:ascii="Times New Roman" w:hAnsi="Times New Roman"/>
          <w:sz w:val="24"/>
          <w:szCs w:val="24"/>
        </w:rPr>
        <w:t xml:space="preserve">o </w:t>
      </w:r>
      <w:r w:rsidRPr="00853EEE">
        <w:rPr>
          <w:rFonts w:ascii="Times New Roman" w:hAnsi="Times New Roman"/>
          <w:sz w:val="24"/>
          <w:szCs w:val="24"/>
        </w:rPr>
        <w:t>Agroecológico</w:t>
      </w:r>
      <w:r w:rsidR="001B0E89" w:rsidRPr="00853EEE">
        <w:rPr>
          <w:rFonts w:ascii="Times New Roman" w:hAnsi="Times New Roman"/>
          <w:sz w:val="24"/>
          <w:szCs w:val="24"/>
        </w:rPr>
        <w:t xml:space="preserve"> é possível subsidiar intervenções e produções de </w:t>
      </w:r>
      <w:r w:rsidR="007A1061" w:rsidRPr="00853EEE">
        <w:rPr>
          <w:rFonts w:ascii="Times New Roman" w:hAnsi="Times New Roman"/>
          <w:sz w:val="24"/>
          <w:szCs w:val="24"/>
        </w:rPr>
        <w:t>conhecimento</w:t>
      </w:r>
      <w:r w:rsidR="001B0E89" w:rsidRPr="00853EEE">
        <w:rPr>
          <w:rFonts w:ascii="Times New Roman" w:hAnsi="Times New Roman"/>
          <w:sz w:val="24"/>
          <w:szCs w:val="24"/>
        </w:rPr>
        <w:t xml:space="preserve"> </w:t>
      </w:r>
      <w:r w:rsidR="007A1061" w:rsidRPr="00853EEE">
        <w:rPr>
          <w:rFonts w:ascii="Times New Roman" w:hAnsi="Times New Roman"/>
          <w:sz w:val="24"/>
          <w:szCs w:val="24"/>
        </w:rPr>
        <w:t xml:space="preserve">dentro da </w:t>
      </w:r>
      <w:r w:rsidR="00954472" w:rsidRPr="0012442F">
        <w:rPr>
          <w:rFonts w:ascii="Times New Roman" w:hAnsi="Times New Roman"/>
          <w:sz w:val="24"/>
          <w:szCs w:val="24"/>
        </w:rPr>
        <w:t>T</w:t>
      </w:r>
      <w:r w:rsidR="007A1061" w:rsidRPr="0012442F">
        <w:rPr>
          <w:rFonts w:ascii="Times New Roman" w:hAnsi="Times New Roman"/>
          <w:sz w:val="24"/>
          <w:szCs w:val="24"/>
        </w:rPr>
        <w:t xml:space="preserve">erapia </w:t>
      </w:r>
      <w:r w:rsidR="00954472" w:rsidRPr="0012442F">
        <w:rPr>
          <w:rFonts w:ascii="Times New Roman" w:hAnsi="Times New Roman"/>
          <w:sz w:val="24"/>
          <w:szCs w:val="24"/>
        </w:rPr>
        <w:t>O</w:t>
      </w:r>
      <w:r w:rsidR="007A1061" w:rsidRPr="0012442F">
        <w:rPr>
          <w:rFonts w:ascii="Times New Roman" w:hAnsi="Times New Roman"/>
          <w:sz w:val="24"/>
          <w:szCs w:val="24"/>
        </w:rPr>
        <w:t>cupacional</w:t>
      </w:r>
      <w:r w:rsidR="007A1061" w:rsidRPr="00853EEE">
        <w:rPr>
          <w:rFonts w:ascii="Times New Roman" w:hAnsi="Times New Roman"/>
          <w:sz w:val="24"/>
          <w:szCs w:val="24"/>
        </w:rPr>
        <w:t>. Pois, a</w:t>
      </w:r>
      <w:r w:rsidR="00155F01">
        <w:rPr>
          <w:rFonts w:ascii="Times New Roman" w:hAnsi="Times New Roman"/>
          <w:sz w:val="24"/>
          <w:szCs w:val="24"/>
        </w:rPr>
        <w:t xml:space="preserve"> A</w:t>
      </w:r>
      <w:r w:rsidR="001B0E89" w:rsidRPr="00853EEE">
        <w:rPr>
          <w:rFonts w:ascii="Times New Roman" w:hAnsi="Times New Roman"/>
          <w:sz w:val="24"/>
          <w:szCs w:val="24"/>
        </w:rPr>
        <w:t xml:space="preserve">groecologia, enquanto teoria </w:t>
      </w:r>
      <w:r w:rsidR="007A1061" w:rsidRPr="00853EEE">
        <w:rPr>
          <w:rFonts w:ascii="Times New Roman" w:hAnsi="Times New Roman"/>
          <w:sz w:val="24"/>
          <w:szCs w:val="24"/>
        </w:rPr>
        <w:t xml:space="preserve">insurgente e </w:t>
      </w:r>
      <w:r w:rsidR="001B0E89" w:rsidRPr="00853EEE">
        <w:rPr>
          <w:rFonts w:ascii="Times New Roman" w:hAnsi="Times New Roman"/>
          <w:sz w:val="24"/>
          <w:szCs w:val="24"/>
        </w:rPr>
        <w:t xml:space="preserve">alternativa, </w:t>
      </w:r>
      <w:r w:rsidR="00B35595" w:rsidRPr="00853EEE">
        <w:rPr>
          <w:rFonts w:ascii="Times New Roman" w:hAnsi="Times New Roman"/>
          <w:sz w:val="24"/>
          <w:szCs w:val="24"/>
        </w:rPr>
        <w:t>contribui</w:t>
      </w:r>
      <w:r w:rsidR="003601A4">
        <w:rPr>
          <w:rFonts w:ascii="Times New Roman" w:hAnsi="Times New Roman"/>
          <w:sz w:val="24"/>
          <w:szCs w:val="24"/>
        </w:rPr>
        <w:t xml:space="preserve"> </w:t>
      </w:r>
      <w:r w:rsidR="00EC18AB" w:rsidRPr="00EC18AB">
        <w:rPr>
          <w:rFonts w:ascii="Times New Roman" w:hAnsi="Times New Roman"/>
          <w:color w:val="FF0000"/>
          <w:sz w:val="24"/>
          <w:szCs w:val="24"/>
        </w:rPr>
        <w:t>para a</w:t>
      </w:r>
      <w:r w:rsidR="00EC18AB">
        <w:rPr>
          <w:rFonts w:ascii="Times New Roman" w:hAnsi="Times New Roman"/>
          <w:sz w:val="24"/>
          <w:szCs w:val="24"/>
        </w:rPr>
        <w:t xml:space="preserve"> </w:t>
      </w:r>
      <w:r w:rsidR="00913A57" w:rsidRPr="00853EEE">
        <w:rPr>
          <w:rFonts w:ascii="Times New Roman" w:hAnsi="Times New Roman"/>
          <w:sz w:val="24"/>
          <w:szCs w:val="24"/>
        </w:rPr>
        <w:t xml:space="preserve">compreensão </w:t>
      </w:r>
      <w:r w:rsidR="00B35595" w:rsidRPr="00853EEE">
        <w:rPr>
          <w:rFonts w:ascii="Times New Roman" w:hAnsi="Times New Roman"/>
          <w:sz w:val="24"/>
          <w:szCs w:val="24"/>
        </w:rPr>
        <w:t xml:space="preserve">de </w:t>
      </w:r>
      <w:r w:rsidR="00913A57" w:rsidRPr="00853EEE">
        <w:rPr>
          <w:rFonts w:ascii="Times New Roman" w:hAnsi="Times New Roman"/>
          <w:sz w:val="24"/>
          <w:szCs w:val="24"/>
        </w:rPr>
        <w:t>como a ocupação humana (</w:t>
      </w:r>
      <w:r w:rsidR="000350B0">
        <w:rPr>
          <w:rFonts w:ascii="Times New Roman" w:hAnsi="Times New Roman"/>
          <w:sz w:val="24"/>
          <w:szCs w:val="24"/>
        </w:rPr>
        <w:t>domínio</w:t>
      </w:r>
      <w:r w:rsidR="00913A57" w:rsidRPr="00853EEE">
        <w:rPr>
          <w:rFonts w:ascii="Times New Roman" w:hAnsi="Times New Roman"/>
          <w:sz w:val="24"/>
          <w:szCs w:val="24"/>
        </w:rPr>
        <w:t xml:space="preserve"> da TO) se relaciona diretamente com as questões </w:t>
      </w:r>
      <w:r w:rsidR="007A1061" w:rsidRPr="00853EEE">
        <w:rPr>
          <w:rFonts w:ascii="Times New Roman" w:hAnsi="Times New Roman"/>
          <w:sz w:val="24"/>
          <w:szCs w:val="24"/>
        </w:rPr>
        <w:t>dos ecossistemas</w:t>
      </w:r>
      <w:r w:rsidR="00913A57" w:rsidRPr="00853EEE">
        <w:rPr>
          <w:rFonts w:ascii="Times New Roman" w:hAnsi="Times New Roman"/>
          <w:sz w:val="24"/>
          <w:szCs w:val="24"/>
        </w:rPr>
        <w:t>, para que</w:t>
      </w:r>
      <w:r w:rsidR="00EC18AB">
        <w:rPr>
          <w:rFonts w:ascii="Times New Roman" w:hAnsi="Times New Roman"/>
          <w:color w:val="FF0000"/>
          <w:sz w:val="24"/>
          <w:szCs w:val="24"/>
        </w:rPr>
        <w:t>,</w:t>
      </w:r>
      <w:r w:rsidR="00913A57" w:rsidRPr="00853EEE">
        <w:rPr>
          <w:rFonts w:ascii="Times New Roman" w:hAnsi="Times New Roman"/>
          <w:sz w:val="24"/>
          <w:szCs w:val="24"/>
        </w:rPr>
        <w:t xml:space="preserve"> assim</w:t>
      </w:r>
      <w:r w:rsidR="00EC18AB">
        <w:rPr>
          <w:rFonts w:ascii="Times New Roman" w:hAnsi="Times New Roman"/>
          <w:color w:val="FF0000"/>
          <w:sz w:val="24"/>
          <w:szCs w:val="24"/>
        </w:rPr>
        <w:t>,</w:t>
      </w:r>
      <w:r w:rsidR="00913A57" w:rsidRPr="00853EEE">
        <w:rPr>
          <w:rFonts w:ascii="Times New Roman" w:hAnsi="Times New Roman"/>
          <w:sz w:val="24"/>
          <w:szCs w:val="24"/>
        </w:rPr>
        <w:t xml:space="preserve"> </w:t>
      </w:r>
      <w:r w:rsidR="000350B0">
        <w:rPr>
          <w:rFonts w:ascii="Times New Roman" w:hAnsi="Times New Roman"/>
          <w:sz w:val="24"/>
          <w:szCs w:val="24"/>
        </w:rPr>
        <w:t xml:space="preserve">se </w:t>
      </w:r>
      <w:r w:rsidR="00913A57" w:rsidRPr="00853EEE">
        <w:rPr>
          <w:rFonts w:ascii="Times New Roman" w:hAnsi="Times New Roman"/>
          <w:sz w:val="24"/>
          <w:szCs w:val="24"/>
        </w:rPr>
        <w:t>poss</w:t>
      </w:r>
      <w:r w:rsidR="000350B0">
        <w:rPr>
          <w:rFonts w:ascii="Times New Roman" w:hAnsi="Times New Roman"/>
          <w:sz w:val="24"/>
          <w:szCs w:val="24"/>
        </w:rPr>
        <w:t>a</w:t>
      </w:r>
      <w:r w:rsidR="00913A57" w:rsidRPr="00853EEE">
        <w:rPr>
          <w:rFonts w:ascii="Times New Roman" w:hAnsi="Times New Roman"/>
          <w:sz w:val="24"/>
          <w:szCs w:val="24"/>
        </w:rPr>
        <w:t xml:space="preserve"> pensar com</w:t>
      </w:r>
      <w:r w:rsidR="007A1061" w:rsidRPr="00853EEE">
        <w:rPr>
          <w:rFonts w:ascii="Times New Roman" w:hAnsi="Times New Roman"/>
          <w:sz w:val="24"/>
          <w:szCs w:val="24"/>
        </w:rPr>
        <w:t>o</w:t>
      </w:r>
      <w:r w:rsidR="00913A57" w:rsidRPr="00853EEE">
        <w:rPr>
          <w:rFonts w:ascii="Times New Roman" w:hAnsi="Times New Roman"/>
          <w:sz w:val="24"/>
          <w:szCs w:val="24"/>
        </w:rPr>
        <w:t xml:space="preserve"> a profissão pode </w:t>
      </w:r>
      <w:r w:rsidR="003601A4" w:rsidRPr="003601A4">
        <w:rPr>
          <w:rFonts w:ascii="Times New Roman" w:hAnsi="Times New Roman"/>
          <w:color w:val="FF0000"/>
          <w:sz w:val="24"/>
          <w:szCs w:val="24"/>
        </w:rPr>
        <w:t>auxilia</w:t>
      </w:r>
      <w:r w:rsidR="003601A4">
        <w:rPr>
          <w:rFonts w:ascii="Times New Roman" w:hAnsi="Times New Roman"/>
          <w:color w:val="FF0000"/>
          <w:sz w:val="24"/>
          <w:szCs w:val="24"/>
        </w:rPr>
        <w:t>r</w:t>
      </w:r>
      <w:r w:rsidR="003601A4" w:rsidRPr="003601A4">
        <w:rPr>
          <w:rFonts w:ascii="Times New Roman" w:hAnsi="Times New Roman"/>
          <w:sz w:val="24"/>
          <w:szCs w:val="24"/>
        </w:rPr>
        <w:t xml:space="preserve"> n</w:t>
      </w:r>
      <w:r w:rsidR="00913A57" w:rsidRPr="003601A4">
        <w:rPr>
          <w:rFonts w:ascii="Times New Roman" w:hAnsi="Times New Roman"/>
          <w:sz w:val="24"/>
          <w:szCs w:val="24"/>
        </w:rPr>
        <w:t>a</w:t>
      </w:r>
      <w:r w:rsidR="00913A57" w:rsidRPr="00853EEE">
        <w:rPr>
          <w:rFonts w:ascii="Times New Roman" w:hAnsi="Times New Roman"/>
          <w:sz w:val="24"/>
          <w:szCs w:val="24"/>
        </w:rPr>
        <w:t xml:space="preserve"> </w:t>
      </w:r>
      <w:r w:rsidR="007A1061" w:rsidRPr="00853EEE">
        <w:rPr>
          <w:rFonts w:ascii="Times New Roman" w:hAnsi="Times New Roman"/>
          <w:sz w:val="24"/>
          <w:szCs w:val="24"/>
        </w:rPr>
        <w:t>criação</w:t>
      </w:r>
      <w:r w:rsidR="00913A57" w:rsidRPr="00853EEE">
        <w:rPr>
          <w:rFonts w:ascii="Times New Roman" w:hAnsi="Times New Roman"/>
          <w:sz w:val="24"/>
          <w:szCs w:val="24"/>
        </w:rPr>
        <w:t xml:space="preserve"> de possibilidade</w:t>
      </w:r>
      <w:r w:rsidR="007A1061" w:rsidRPr="00853EEE">
        <w:rPr>
          <w:rFonts w:ascii="Times New Roman" w:hAnsi="Times New Roman"/>
          <w:sz w:val="24"/>
          <w:szCs w:val="24"/>
        </w:rPr>
        <w:t>s</w:t>
      </w:r>
      <w:r w:rsidR="00913A57" w:rsidRPr="00853EEE">
        <w:rPr>
          <w:rFonts w:ascii="Times New Roman" w:hAnsi="Times New Roman"/>
          <w:sz w:val="24"/>
          <w:szCs w:val="24"/>
        </w:rPr>
        <w:t xml:space="preserve"> de ocupações alternativas para a transformação das relações de dominação</w:t>
      </w:r>
      <w:r w:rsidR="007A1061" w:rsidRPr="00853EEE">
        <w:rPr>
          <w:rFonts w:ascii="Times New Roman" w:hAnsi="Times New Roman"/>
          <w:sz w:val="24"/>
          <w:szCs w:val="24"/>
        </w:rPr>
        <w:t xml:space="preserve"> e destruição da natureza</w:t>
      </w:r>
      <w:r w:rsidR="00913A57" w:rsidRPr="00853EEE">
        <w:rPr>
          <w:rFonts w:ascii="Times New Roman" w:hAnsi="Times New Roman"/>
          <w:sz w:val="24"/>
          <w:szCs w:val="24"/>
        </w:rPr>
        <w:t xml:space="preserve">. </w:t>
      </w:r>
      <w:r w:rsidR="008A4573" w:rsidRPr="00853EEE">
        <w:rPr>
          <w:rFonts w:ascii="Times New Roman" w:hAnsi="Times New Roman"/>
          <w:sz w:val="24"/>
          <w:szCs w:val="24"/>
        </w:rPr>
        <w:t xml:space="preserve"> </w:t>
      </w:r>
      <w:r w:rsidR="00155F01">
        <w:rPr>
          <w:rFonts w:ascii="Times New Roman" w:hAnsi="Times New Roman"/>
          <w:sz w:val="24"/>
          <w:szCs w:val="24"/>
        </w:rPr>
        <w:t>Para colocar</w:t>
      </w:r>
      <w:r w:rsidR="008A4573" w:rsidRPr="00853EEE">
        <w:rPr>
          <w:rFonts w:ascii="Times New Roman" w:hAnsi="Times New Roman"/>
          <w:sz w:val="24"/>
          <w:szCs w:val="24"/>
        </w:rPr>
        <w:t xml:space="preserve"> em sua atuação uma </w:t>
      </w:r>
      <w:r w:rsidR="007A1061" w:rsidRPr="00853EEE">
        <w:rPr>
          <w:rFonts w:ascii="Times New Roman" w:hAnsi="Times New Roman"/>
          <w:sz w:val="24"/>
          <w:szCs w:val="24"/>
        </w:rPr>
        <w:t>(</w:t>
      </w:r>
      <w:proofErr w:type="spellStart"/>
      <w:r w:rsidR="008A4573" w:rsidRPr="00853EEE">
        <w:rPr>
          <w:rFonts w:ascii="Times New Roman" w:hAnsi="Times New Roman"/>
          <w:sz w:val="24"/>
          <w:szCs w:val="24"/>
        </w:rPr>
        <w:t>re</w:t>
      </w:r>
      <w:proofErr w:type="spellEnd"/>
      <w:r w:rsidR="007A1061" w:rsidRPr="00853EEE">
        <w:rPr>
          <w:rFonts w:ascii="Times New Roman" w:hAnsi="Times New Roman"/>
          <w:sz w:val="24"/>
          <w:szCs w:val="24"/>
        </w:rPr>
        <w:t>) conex</w:t>
      </w:r>
      <w:r w:rsidR="008A4573" w:rsidRPr="00853EEE">
        <w:rPr>
          <w:rFonts w:ascii="Times New Roman" w:hAnsi="Times New Roman"/>
          <w:sz w:val="24"/>
          <w:szCs w:val="24"/>
        </w:rPr>
        <w:t>ão do ser humano com o meio natural, no sentido de romper comportamento</w:t>
      </w:r>
      <w:r w:rsidR="000350B0">
        <w:rPr>
          <w:rFonts w:ascii="Times New Roman" w:hAnsi="Times New Roman"/>
          <w:sz w:val="24"/>
          <w:szCs w:val="24"/>
        </w:rPr>
        <w:t>s de dominação</w:t>
      </w:r>
      <w:r w:rsidR="008A4573" w:rsidRPr="00853EEE">
        <w:rPr>
          <w:rFonts w:ascii="Times New Roman" w:hAnsi="Times New Roman"/>
          <w:sz w:val="24"/>
          <w:szCs w:val="24"/>
        </w:rPr>
        <w:t xml:space="preserve"> </w:t>
      </w:r>
      <w:r w:rsidR="007A1061" w:rsidRPr="00853EEE">
        <w:rPr>
          <w:rFonts w:ascii="Times New Roman" w:hAnsi="Times New Roman"/>
          <w:sz w:val="24"/>
          <w:szCs w:val="24"/>
        </w:rPr>
        <w:t>antropocêntricos</w:t>
      </w:r>
      <w:r w:rsidR="0060526D" w:rsidRPr="00853EEE">
        <w:rPr>
          <w:rFonts w:ascii="Times New Roman" w:hAnsi="Times New Roman"/>
          <w:sz w:val="24"/>
          <w:szCs w:val="24"/>
        </w:rPr>
        <w:t>.</w:t>
      </w:r>
    </w:p>
    <w:p w14:paraId="27D90C78" w14:textId="38843130" w:rsidR="00954472" w:rsidRDefault="00B04BDE" w:rsidP="00853EE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7C1A4D" w:rsidRPr="00853EEE">
        <w:rPr>
          <w:rFonts w:ascii="Times New Roman" w:hAnsi="Times New Roman"/>
          <w:sz w:val="24"/>
          <w:szCs w:val="24"/>
        </w:rPr>
        <w:t>usca-se a partir da Agroecologia</w:t>
      </w:r>
      <w:r w:rsidR="00EC18AB" w:rsidRPr="00EC18AB">
        <w:rPr>
          <w:rFonts w:ascii="Times New Roman" w:hAnsi="Times New Roman"/>
          <w:color w:val="FF0000"/>
          <w:sz w:val="24"/>
          <w:szCs w:val="24"/>
        </w:rPr>
        <w:t>,</w:t>
      </w:r>
      <w:r w:rsidR="007C1A4D" w:rsidRPr="00853EEE">
        <w:rPr>
          <w:rFonts w:ascii="Times New Roman" w:hAnsi="Times New Roman"/>
          <w:sz w:val="24"/>
          <w:szCs w:val="24"/>
        </w:rPr>
        <w:t xml:space="preserve"> enquanto campo que tem produz</w:t>
      </w:r>
      <w:r w:rsidR="00CB2E74" w:rsidRPr="00853EEE">
        <w:rPr>
          <w:rFonts w:ascii="Times New Roman" w:hAnsi="Times New Roman"/>
          <w:sz w:val="24"/>
          <w:szCs w:val="24"/>
        </w:rPr>
        <w:t>ido novas racionalidades</w:t>
      </w:r>
      <w:r w:rsidR="00954472">
        <w:rPr>
          <w:rFonts w:ascii="Times New Roman" w:hAnsi="Times New Roman"/>
          <w:color w:val="FF0000"/>
          <w:sz w:val="24"/>
          <w:szCs w:val="24"/>
        </w:rPr>
        <w:t>,</w:t>
      </w:r>
      <w:r w:rsidR="007C1A4D" w:rsidRPr="00853EEE">
        <w:rPr>
          <w:rFonts w:ascii="Times New Roman" w:hAnsi="Times New Roman"/>
          <w:sz w:val="24"/>
          <w:szCs w:val="24"/>
        </w:rPr>
        <w:t xml:space="preserve"> </w:t>
      </w:r>
      <w:r w:rsidR="00EC18AB" w:rsidRPr="00EC18AB">
        <w:rPr>
          <w:rFonts w:ascii="Times New Roman" w:hAnsi="Times New Roman"/>
          <w:color w:val="FF0000"/>
          <w:sz w:val="24"/>
          <w:szCs w:val="24"/>
        </w:rPr>
        <w:t>a qual</w:t>
      </w:r>
      <w:r w:rsidR="00EC18AB">
        <w:rPr>
          <w:rFonts w:ascii="Times New Roman" w:hAnsi="Times New Roman"/>
          <w:sz w:val="24"/>
          <w:szCs w:val="24"/>
        </w:rPr>
        <w:t xml:space="preserve"> </w:t>
      </w:r>
      <w:r w:rsidR="00EC4517" w:rsidRPr="00853EEE">
        <w:rPr>
          <w:rFonts w:ascii="Times New Roman" w:hAnsi="Times New Roman"/>
          <w:sz w:val="24"/>
          <w:szCs w:val="24"/>
        </w:rPr>
        <w:t>esta</w:t>
      </w:r>
      <w:r w:rsidR="00CB2E74" w:rsidRPr="00853EEE">
        <w:rPr>
          <w:rFonts w:ascii="Times New Roman" w:hAnsi="Times New Roman"/>
          <w:sz w:val="24"/>
          <w:szCs w:val="24"/>
        </w:rPr>
        <w:t>belece di</w:t>
      </w:r>
      <w:r w:rsidR="00EC4517" w:rsidRPr="00853EEE">
        <w:rPr>
          <w:rFonts w:ascii="Times New Roman" w:hAnsi="Times New Roman"/>
          <w:sz w:val="24"/>
          <w:szCs w:val="24"/>
        </w:rPr>
        <w:t xml:space="preserve">álogos com </w:t>
      </w:r>
      <w:r w:rsidR="00CB2E74" w:rsidRPr="00853EEE">
        <w:rPr>
          <w:rFonts w:ascii="Times New Roman" w:hAnsi="Times New Roman"/>
          <w:sz w:val="24"/>
          <w:szCs w:val="24"/>
        </w:rPr>
        <w:t>a diversidade</w:t>
      </w:r>
      <w:r w:rsidR="00EC4517" w:rsidRPr="00853EEE">
        <w:rPr>
          <w:rFonts w:ascii="Times New Roman" w:hAnsi="Times New Roman"/>
          <w:sz w:val="24"/>
          <w:szCs w:val="24"/>
        </w:rPr>
        <w:t xml:space="preserve"> cultural indígena, quilombola, camponesa</w:t>
      </w:r>
      <w:r w:rsidR="00CB2E74" w:rsidRPr="00853EEE">
        <w:rPr>
          <w:rFonts w:ascii="Times New Roman" w:hAnsi="Times New Roman"/>
          <w:sz w:val="24"/>
          <w:szCs w:val="24"/>
        </w:rPr>
        <w:t>,</w:t>
      </w:r>
      <w:r w:rsidR="00EC4517" w:rsidRPr="00853EEE">
        <w:rPr>
          <w:rFonts w:ascii="Times New Roman" w:hAnsi="Times New Roman"/>
          <w:sz w:val="24"/>
          <w:szCs w:val="24"/>
        </w:rPr>
        <w:t xml:space="preserve"> entre outros coletivos de </w:t>
      </w:r>
      <w:r w:rsidR="00CB2E74" w:rsidRPr="00853EEE">
        <w:rPr>
          <w:rFonts w:ascii="Times New Roman" w:hAnsi="Times New Roman"/>
          <w:sz w:val="24"/>
          <w:szCs w:val="24"/>
        </w:rPr>
        <w:t>resistência</w:t>
      </w:r>
      <w:r w:rsidR="00EC4517" w:rsidRPr="00853EEE">
        <w:rPr>
          <w:rFonts w:ascii="Times New Roman" w:hAnsi="Times New Roman"/>
          <w:sz w:val="24"/>
          <w:szCs w:val="24"/>
        </w:rPr>
        <w:t>,</w:t>
      </w:r>
      <w:r w:rsidR="00EC18AB">
        <w:rPr>
          <w:rFonts w:ascii="Times New Roman" w:hAnsi="Times New Roman"/>
          <w:sz w:val="24"/>
          <w:szCs w:val="24"/>
        </w:rPr>
        <w:t xml:space="preserve"> </w:t>
      </w:r>
      <w:r w:rsidR="00EC18AB" w:rsidRPr="00C653D2">
        <w:rPr>
          <w:rFonts w:ascii="Times New Roman" w:hAnsi="Times New Roman"/>
          <w:color w:val="FF0000"/>
          <w:sz w:val="24"/>
          <w:szCs w:val="24"/>
        </w:rPr>
        <w:t>bem como</w:t>
      </w:r>
      <w:r w:rsidR="00EC4517" w:rsidRPr="00853EEE">
        <w:rPr>
          <w:rFonts w:ascii="Times New Roman" w:hAnsi="Times New Roman"/>
          <w:sz w:val="24"/>
          <w:szCs w:val="24"/>
        </w:rPr>
        <w:t xml:space="preserve"> fazer uma TO</w:t>
      </w:r>
      <w:r w:rsidR="00B37678" w:rsidRPr="00853EEE">
        <w:rPr>
          <w:rFonts w:ascii="Times New Roman" w:hAnsi="Times New Roman"/>
          <w:sz w:val="24"/>
          <w:szCs w:val="24"/>
        </w:rPr>
        <w:t xml:space="preserve"> </w:t>
      </w:r>
      <w:r w:rsidR="00EC4517" w:rsidRPr="00853EEE">
        <w:rPr>
          <w:rFonts w:ascii="Times New Roman" w:hAnsi="Times New Roman"/>
          <w:sz w:val="24"/>
          <w:szCs w:val="24"/>
        </w:rPr>
        <w:t xml:space="preserve">que questione e rompa </w:t>
      </w:r>
      <w:r w:rsidR="008F2E97" w:rsidRPr="00853EEE">
        <w:rPr>
          <w:rFonts w:ascii="Times New Roman" w:hAnsi="Times New Roman"/>
          <w:sz w:val="24"/>
          <w:szCs w:val="24"/>
        </w:rPr>
        <w:t xml:space="preserve">com </w:t>
      </w:r>
      <w:r w:rsidR="00D419BE">
        <w:rPr>
          <w:rFonts w:ascii="Times New Roman" w:hAnsi="Times New Roman"/>
          <w:sz w:val="24"/>
          <w:szCs w:val="24"/>
        </w:rPr>
        <w:t>o</w:t>
      </w:r>
      <w:r w:rsidR="0091728F" w:rsidRPr="00853EEE">
        <w:rPr>
          <w:rFonts w:ascii="Times New Roman" w:hAnsi="Times New Roman"/>
          <w:sz w:val="24"/>
          <w:szCs w:val="24"/>
        </w:rPr>
        <w:t xml:space="preserve"> modelo </w:t>
      </w:r>
      <w:r w:rsidR="00A040BD" w:rsidRPr="00853EEE">
        <w:rPr>
          <w:rFonts w:ascii="Times New Roman" w:hAnsi="Times New Roman"/>
          <w:sz w:val="24"/>
          <w:szCs w:val="24"/>
        </w:rPr>
        <w:t xml:space="preserve">ocupacional e </w:t>
      </w:r>
      <w:r w:rsidR="0091728F" w:rsidRPr="00853EEE">
        <w:rPr>
          <w:rFonts w:ascii="Times New Roman" w:hAnsi="Times New Roman"/>
          <w:sz w:val="24"/>
          <w:szCs w:val="24"/>
        </w:rPr>
        <w:t>civilizatório (</w:t>
      </w:r>
      <w:r w:rsidR="008F2E97" w:rsidRPr="00853EEE">
        <w:rPr>
          <w:rFonts w:ascii="Times New Roman" w:hAnsi="Times New Roman"/>
          <w:sz w:val="24"/>
          <w:szCs w:val="24"/>
        </w:rPr>
        <w:t>capitalista/</w:t>
      </w:r>
      <w:proofErr w:type="spellStart"/>
      <w:r w:rsidR="00391BC8" w:rsidRPr="00853EEE">
        <w:rPr>
          <w:rFonts w:ascii="Times New Roman" w:hAnsi="Times New Roman"/>
          <w:sz w:val="24"/>
          <w:szCs w:val="24"/>
        </w:rPr>
        <w:t>urbanocêntrico</w:t>
      </w:r>
      <w:proofErr w:type="spellEnd"/>
      <w:r w:rsidR="0091728F" w:rsidRPr="00853EEE">
        <w:rPr>
          <w:rFonts w:ascii="Times New Roman" w:hAnsi="Times New Roman"/>
          <w:sz w:val="24"/>
          <w:szCs w:val="24"/>
        </w:rPr>
        <w:t xml:space="preserve">) </w:t>
      </w:r>
      <w:r w:rsidR="0039611D" w:rsidRPr="00853EEE">
        <w:rPr>
          <w:rFonts w:ascii="Times New Roman" w:hAnsi="Times New Roman"/>
          <w:sz w:val="24"/>
          <w:szCs w:val="24"/>
        </w:rPr>
        <w:t>dominante que “</w:t>
      </w:r>
      <w:r w:rsidR="00A040BD" w:rsidRPr="00853EEE">
        <w:rPr>
          <w:rFonts w:ascii="Times New Roman" w:hAnsi="Times New Roman"/>
          <w:sz w:val="24"/>
          <w:szCs w:val="24"/>
        </w:rPr>
        <w:t xml:space="preserve">degrada o ambiente, subvaloriza a diversidade cultural </w:t>
      </w:r>
      <w:r w:rsidR="00001870" w:rsidRPr="00853EEE">
        <w:rPr>
          <w:rFonts w:ascii="Times New Roman" w:hAnsi="Times New Roman"/>
          <w:sz w:val="24"/>
          <w:szCs w:val="24"/>
        </w:rPr>
        <w:t>e desconhece o Outro (o indígena, o pobre, a mulher, o negro, o Sul)</w:t>
      </w:r>
      <w:r w:rsidR="00A521B1" w:rsidRPr="00853EEE">
        <w:rPr>
          <w:rFonts w:ascii="Times New Roman" w:hAnsi="Times New Roman"/>
          <w:sz w:val="24"/>
          <w:szCs w:val="24"/>
        </w:rPr>
        <w:t xml:space="preserve">, enquanto privilegia um modo de produção e estilo de vida </w:t>
      </w:r>
      <w:r w:rsidR="00CB2E74" w:rsidRPr="00853EEE">
        <w:rPr>
          <w:rFonts w:ascii="Times New Roman" w:hAnsi="Times New Roman"/>
          <w:sz w:val="24"/>
          <w:szCs w:val="24"/>
        </w:rPr>
        <w:t>insustentáveis</w:t>
      </w:r>
      <w:r w:rsidR="00A521B1" w:rsidRPr="00853EEE">
        <w:rPr>
          <w:rFonts w:ascii="Times New Roman" w:hAnsi="Times New Roman"/>
          <w:sz w:val="24"/>
          <w:szCs w:val="24"/>
        </w:rPr>
        <w:t xml:space="preserve"> que se tornaram hegemônicos no processo de globalização</w:t>
      </w:r>
      <w:r w:rsidR="00391BC8" w:rsidRPr="00853EEE">
        <w:rPr>
          <w:rFonts w:ascii="Times New Roman" w:hAnsi="Times New Roman"/>
          <w:sz w:val="24"/>
          <w:szCs w:val="24"/>
        </w:rPr>
        <w:t>”</w:t>
      </w:r>
      <w:r w:rsidR="00A521B1" w:rsidRPr="00853EEE">
        <w:rPr>
          <w:rFonts w:ascii="Times New Roman" w:hAnsi="Times New Roman"/>
          <w:sz w:val="24"/>
          <w:szCs w:val="24"/>
        </w:rPr>
        <w:t xml:space="preserve"> (p.</w:t>
      </w:r>
      <w:r w:rsidR="00391BC8" w:rsidRPr="00853EEE">
        <w:rPr>
          <w:rFonts w:ascii="Times New Roman" w:hAnsi="Times New Roman"/>
          <w:sz w:val="24"/>
          <w:szCs w:val="24"/>
        </w:rPr>
        <w:t xml:space="preserve"> 01</w:t>
      </w:r>
      <w:r w:rsidR="00A521B1" w:rsidRPr="00853EEE">
        <w:rPr>
          <w:rFonts w:ascii="Times New Roman" w:hAnsi="Times New Roman"/>
          <w:sz w:val="24"/>
          <w:szCs w:val="24"/>
        </w:rPr>
        <w:t>, tradução nossa)</w:t>
      </w:r>
      <w:r w:rsidR="004A15AF">
        <w:rPr>
          <w:rFonts w:ascii="Times New Roman" w:hAnsi="Times New Roman"/>
          <w:sz w:val="24"/>
          <w:szCs w:val="24"/>
          <w:vertAlign w:val="superscript"/>
        </w:rPr>
        <w:t>11</w:t>
      </w:r>
      <w:r w:rsidR="00A521B1" w:rsidRPr="00853EEE">
        <w:rPr>
          <w:rFonts w:ascii="Times New Roman" w:hAnsi="Times New Roman"/>
          <w:sz w:val="24"/>
          <w:szCs w:val="24"/>
        </w:rPr>
        <w:t xml:space="preserve">. </w:t>
      </w:r>
      <w:r w:rsidR="006B6AE2" w:rsidRPr="00853EEE">
        <w:rPr>
          <w:rFonts w:ascii="Times New Roman" w:hAnsi="Times New Roman"/>
          <w:sz w:val="24"/>
          <w:szCs w:val="24"/>
        </w:rPr>
        <w:t xml:space="preserve"> </w:t>
      </w:r>
    </w:p>
    <w:p w14:paraId="4CC01243" w14:textId="4FBD3EB1" w:rsidR="007F6F52" w:rsidRPr="00853EEE" w:rsidRDefault="001D0A9E" w:rsidP="00853EEE">
      <w:pPr>
        <w:ind w:firstLine="0"/>
        <w:rPr>
          <w:rFonts w:ascii="Times New Roman" w:hAnsi="Times New Roman"/>
          <w:sz w:val="24"/>
          <w:szCs w:val="24"/>
        </w:rPr>
      </w:pPr>
      <w:r w:rsidRPr="001D0A9E">
        <w:rPr>
          <w:rFonts w:ascii="Times New Roman" w:hAnsi="Times New Roman"/>
          <w:color w:val="FF0000"/>
          <w:sz w:val="24"/>
          <w:szCs w:val="24"/>
        </w:rPr>
        <w:t>É essencial</w:t>
      </w:r>
      <w:r>
        <w:rPr>
          <w:rFonts w:ascii="Times New Roman" w:hAnsi="Times New Roman"/>
          <w:sz w:val="24"/>
          <w:szCs w:val="24"/>
        </w:rPr>
        <w:t xml:space="preserve"> compreender</w:t>
      </w:r>
      <w:r w:rsidR="006E2D98" w:rsidRPr="00853EEE">
        <w:rPr>
          <w:rFonts w:ascii="Times New Roman" w:hAnsi="Times New Roman"/>
          <w:sz w:val="24"/>
          <w:szCs w:val="24"/>
        </w:rPr>
        <w:t xml:space="preserve"> a crise ambiental como uma crise social, </w:t>
      </w:r>
      <w:r w:rsidR="00E20EBA" w:rsidRPr="00E20EBA">
        <w:rPr>
          <w:rFonts w:ascii="Times New Roman" w:hAnsi="Times New Roman"/>
          <w:color w:val="FF0000"/>
          <w:sz w:val="24"/>
          <w:szCs w:val="24"/>
        </w:rPr>
        <w:t>associada</w:t>
      </w:r>
      <w:r w:rsidR="006E2D98" w:rsidRPr="00E20E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E2D98" w:rsidRPr="00853EEE">
        <w:rPr>
          <w:rFonts w:ascii="Times New Roman" w:hAnsi="Times New Roman"/>
          <w:sz w:val="24"/>
          <w:szCs w:val="24"/>
        </w:rPr>
        <w:t xml:space="preserve">com a ocupação humana </w:t>
      </w:r>
      <w:r w:rsidR="00CB2E74" w:rsidRPr="00853EEE">
        <w:rPr>
          <w:rFonts w:ascii="Times New Roman" w:hAnsi="Times New Roman"/>
          <w:sz w:val="24"/>
          <w:szCs w:val="24"/>
        </w:rPr>
        <w:t>destrutiva</w:t>
      </w:r>
      <w:r w:rsidR="006E2D98" w:rsidRPr="00853EEE">
        <w:rPr>
          <w:rFonts w:ascii="Times New Roman" w:hAnsi="Times New Roman"/>
          <w:sz w:val="24"/>
          <w:szCs w:val="24"/>
        </w:rPr>
        <w:t>, para que</w:t>
      </w:r>
      <w:r w:rsidR="00AF0070" w:rsidRPr="00AF0070">
        <w:rPr>
          <w:rFonts w:ascii="Times New Roman" w:hAnsi="Times New Roman"/>
          <w:color w:val="FF0000"/>
          <w:sz w:val="24"/>
          <w:szCs w:val="24"/>
        </w:rPr>
        <w:t>,</w:t>
      </w:r>
      <w:r w:rsidR="006E2D98" w:rsidRPr="00853EEE">
        <w:rPr>
          <w:rFonts w:ascii="Times New Roman" w:hAnsi="Times New Roman"/>
          <w:sz w:val="24"/>
          <w:szCs w:val="24"/>
        </w:rPr>
        <w:t xml:space="preserve"> assim</w:t>
      </w:r>
      <w:r w:rsidR="00AF0070" w:rsidRPr="00AF0070">
        <w:rPr>
          <w:rFonts w:ascii="Times New Roman" w:hAnsi="Times New Roman"/>
          <w:color w:val="FF0000"/>
          <w:sz w:val="24"/>
          <w:szCs w:val="24"/>
        </w:rPr>
        <w:t>,</w:t>
      </w:r>
      <w:r w:rsidR="006E2D98" w:rsidRPr="00853EEE">
        <w:rPr>
          <w:rFonts w:ascii="Times New Roman" w:hAnsi="Times New Roman"/>
          <w:sz w:val="24"/>
          <w:szCs w:val="24"/>
        </w:rPr>
        <w:t xml:space="preserve"> possa </w:t>
      </w:r>
      <w:r w:rsidR="00CB2E74" w:rsidRPr="00853EEE">
        <w:rPr>
          <w:rFonts w:ascii="Times New Roman" w:hAnsi="Times New Roman"/>
          <w:sz w:val="24"/>
          <w:szCs w:val="24"/>
        </w:rPr>
        <w:t>realizar</w:t>
      </w:r>
      <w:r w:rsidR="006E2D98" w:rsidRPr="00853EEE">
        <w:rPr>
          <w:rFonts w:ascii="Times New Roman" w:hAnsi="Times New Roman"/>
          <w:sz w:val="24"/>
          <w:szCs w:val="24"/>
        </w:rPr>
        <w:t xml:space="preserve"> seu trabalho </w:t>
      </w:r>
      <w:r w:rsidR="006E2D98" w:rsidRPr="00D31D42">
        <w:rPr>
          <w:rFonts w:ascii="Times New Roman" w:hAnsi="Times New Roman"/>
          <w:sz w:val="24"/>
          <w:szCs w:val="24"/>
        </w:rPr>
        <w:t xml:space="preserve">de </w:t>
      </w:r>
      <w:r w:rsidR="00D31D42" w:rsidRPr="00D31D42">
        <w:rPr>
          <w:rFonts w:ascii="Times New Roman" w:hAnsi="Times New Roman"/>
          <w:sz w:val="24"/>
          <w:szCs w:val="24"/>
        </w:rPr>
        <w:t>T</w:t>
      </w:r>
      <w:r w:rsidR="00CB2E74" w:rsidRPr="00D31D42">
        <w:rPr>
          <w:rFonts w:ascii="Times New Roman" w:hAnsi="Times New Roman"/>
          <w:sz w:val="24"/>
          <w:szCs w:val="24"/>
        </w:rPr>
        <w:t xml:space="preserve">erapeuta </w:t>
      </w:r>
      <w:r w:rsidR="00D31D42" w:rsidRPr="00D31D42">
        <w:rPr>
          <w:rFonts w:ascii="Times New Roman" w:hAnsi="Times New Roman"/>
          <w:sz w:val="24"/>
          <w:szCs w:val="24"/>
        </w:rPr>
        <w:t>O</w:t>
      </w:r>
      <w:r w:rsidR="00CB2E74" w:rsidRPr="00D31D42">
        <w:rPr>
          <w:rFonts w:ascii="Times New Roman" w:hAnsi="Times New Roman"/>
          <w:sz w:val="24"/>
          <w:szCs w:val="24"/>
        </w:rPr>
        <w:t>cupacional</w:t>
      </w:r>
      <w:r w:rsidR="006E2D98" w:rsidRPr="00853EEE">
        <w:rPr>
          <w:rFonts w:ascii="Times New Roman" w:hAnsi="Times New Roman"/>
          <w:sz w:val="24"/>
          <w:szCs w:val="24"/>
        </w:rPr>
        <w:t xml:space="preserve"> olhando para essa questão, sob o paradigma da Agroecologia,</w:t>
      </w:r>
      <w:r w:rsidR="006E2D98" w:rsidRPr="00C16419">
        <w:rPr>
          <w:rFonts w:ascii="Times New Roman" w:hAnsi="Times New Roman"/>
          <w:color w:val="FF0000"/>
          <w:sz w:val="24"/>
          <w:szCs w:val="24"/>
        </w:rPr>
        <w:t xml:space="preserve"> buscando </w:t>
      </w:r>
      <w:r w:rsidR="00C16419" w:rsidRPr="00C16419">
        <w:rPr>
          <w:rFonts w:ascii="Times New Roman" w:hAnsi="Times New Roman"/>
          <w:color w:val="FF0000"/>
          <w:sz w:val="24"/>
          <w:szCs w:val="24"/>
        </w:rPr>
        <w:t xml:space="preserve">criar possibilidades de ação e reflexão para que os </w:t>
      </w:r>
      <w:r w:rsidR="006E2D98" w:rsidRPr="00C16419">
        <w:rPr>
          <w:rFonts w:ascii="Times New Roman" w:hAnsi="Times New Roman"/>
          <w:color w:val="FF0000"/>
          <w:sz w:val="24"/>
          <w:szCs w:val="24"/>
        </w:rPr>
        <w:t>coletivo</w:t>
      </w:r>
      <w:r w:rsidR="00CB2E74" w:rsidRPr="00C16419">
        <w:rPr>
          <w:rFonts w:ascii="Times New Roman" w:hAnsi="Times New Roman"/>
          <w:color w:val="FF0000"/>
          <w:sz w:val="24"/>
          <w:szCs w:val="24"/>
        </w:rPr>
        <w:t>s</w:t>
      </w:r>
      <w:r w:rsidR="00954472" w:rsidRPr="00C16419">
        <w:rPr>
          <w:rFonts w:ascii="Times New Roman" w:hAnsi="Times New Roman"/>
          <w:color w:val="FF0000"/>
          <w:sz w:val="24"/>
          <w:szCs w:val="24"/>
        </w:rPr>
        <w:t xml:space="preserve"> e</w:t>
      </w:r>
      <w:r w:rsidR="00C16419" w:rsidRPr="00C16419">
        <w:rPr>
          <w:rFonts w:ascii="Times New Roman" w:hAnsi="Times New Roman"/>
          <w:color w:val="FF0000"/>
          <w:sz w:val="24"/>
          <w:szCs w:val="24"/>
        </w:rPr>
        <w:t xml:space="preserve"> sujeitos possam</w:t>
      </w:r>
      <w:r w:rsidR="006E2D98" w:rsidRPr="00C16419">
        <w:rPr>
          <w:rFonts w:ascii="Times New Roman" w:hAnsi="Times New Roman"/>
          <w:color w:val="FF0000"/>
          <w:sz w:val="24"/>
          <w:szCs w:val="24"/>
        </w:rPr>
        <w:t xml:space="preserve"> (</w:t>
      </w:r>
      <w:proofErr w:type="spellStart"/>
      <w:r w:rsidR="006E2D98" w:rsidRPr="00C16419">
        <w:rPr>
          <w:rFonts w:ascii="Times New Roman" w:hAnsi="Times New Roman"/>
          <w:color w:val="FF0000"/>
          <w:sz w:val="24"/>
          <w:szCs w:val="24"/>
        </w:rPr>
        <w:t>re</w:t>
      </w:r>
      <w:proofErr w:type="spellEnd"/>
      <w:r w:rsidR="006E2D98" w:rsidRPr="00C16419">
        <w:rPr>
          <w:rFonts w:ascii="Times New Roman" w:hAnsi="Times New Roman"/>
          <w:color w:val="FF0000"/>
          <w:sz w:val="24"/>
          <w:szCs w:val="24"/>
        </w:rPr>
        <w:t>) significa</w:t>
      </w:r>
      <w:r w:rsidR="00391BC8" w:rsidRPr="00C16419">
        <w:rPr>
          <w:rFonts w:ascii="Times New Roman" w:hAnsi="Times New Roman"/>
          <w:color w:val="FF0000"/>
          <w:sz w:val="24"/>
          <w:szCs w:val="24"/>
        </w:rPr>
        <w:t>r</w:t>
      </w:r>
      <w:r w:rsidR="006E2D98" w:rsidRPr="00C16419">
        <w:rPr>
          <w:rFonts w:ascii="Times New Roman" w:hAnsi="Times New Roman"/>
          <w:color w:val="FF0000"/>
          <w:sz w:val="24"/>
          <w:szCs w:val="24"/>
        </w:rPr>
        <w:t>, (</w:t>
      </w:r>
      <w:proofErr w:type="spellStart"/>
      <w:r w:rsidR="006E2D98" w:rsidRPr="00C16419">
        <w:rPr>
          <w:rFonts w:ascii="Times New Roman" w:hAnsi="Times New Roman"/>
          <w:color w:val="FF0000"/>
          <w:sz w:val="24"/>
          <w:szCs w:val="24"/>
        </w:rPr>
        <w:t>re</w:t>
      </w:r>
      <w:proofErr w:type="spellEnd"/>
      <w:r w:rsidR="006E2D98" w:rsidRPr="00C16419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="00CB2E74" w:rsidRPr="00C16419">
        <w:rPr>
          <w:rFonts w:ascii="Times New Roman" w:hAnsi="Times New Roman"/>
          <w:color w:val="FF0000"/>
          <w:sz w:val="24"/>
          <w:szCs w:val="24"/>
        </w:rPr>
        <w:t>construir</w:t>
      </w:r>
      <w:r w:rsidR="006E2D98" w:rsidRPr="00C16419">
        <w:rPr>
          <w:rFonts w:ascii="Times New Roman" w:hAnsi="Times New Roman"/>
          <w:color w:val="FF0000"/>
          <w:sz w:val="24"/>
          <w:szCs w:val="24"/>
        </w:rPr>
        <w:t xml:space="preserve"> e </w:t>
      </w:r>
      <w:r w:rsidR="00C16419" w:rsidRPr="00C16419">
        <w:rPr>
          <w:rFonts w:ascii="Times New Roman" w:hAnsi="Times New Roman"/>
          <w:color w:val="FF0000"/>
          <w:sz w:val="24"/>
          <w:szCs w:val="24"/>
        </w:rPr>
        <w:t>problematizar os</w:t>
      </w:r>
      <w:r w:rsidR="006E2D98" w:rsidRPr="00C16419">
        <w:rPr>
          <w:rFonts w:ascii="Times New Roman" w:hAnsi="Times New Roman"/>
          <w:color w:val="FF0000"/>
          <w:sz w:val="24"/>
          <w:szCs w:val="24"/>
        </w:rPr>
        <w:t xml:space="preserve"> padrões de </w:t>
      </w:r>
      <w:r w:rsidR="00CB2E74" w:rsidRPr="00C16419">
        <w:rPr>
          <w:rFonts w:ascii="Times New Roman" w:hAnsi="Times New Roman"/>
          <w:color w:val="FF0000"/>
          <w:sz w:val="24"/>
          <w:szCs w:val="24"/>
        </w:rPr>
        <w:t>ocupações</w:t>
      </w:r>
      <w:r w:rsidR="006E2D98" w:rsidRPr="00C16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6419" w:rsidRPr="00C16419">
        <w:rPr>
          <w:rFonts w:ascii="Times New Roman" w:hAnsi="Times New Roman"/>
          <w:color w:val="FF0000"/>
          <w:sz w:val="24"/>
          <w:szCs w:val="24"/>
        </w:rPr>
        <w:t>nocivos para o ecossistema</w:t>
      </w:r>
      <w:r w:rsidR="006E2D98" w:rsidRPr="00853EEE">
        <w:rPr>
          <w:rFonts w:ascii="Times New Roman" w:hAnsi="Times New Roman"/>
          <w:sz w:val="24"/>
          <w:szCs w:val="24"/>
        </w:rPr>
        <w:t>, e</w:t>
      </w:r>
      <w:r w:rsidR="00CB2E74" w:rsidRPr="00853EEE">
        <w:rPr>
          <w:rFonts w:ascii="Times New Roman" w:hAnsi="Times New Roman"/>
          <w:sz w:val="24"/>
          <w:szCs w:val="24"/>
        </w:rPr>
        <w:t>,</w:t>
      </w:r>
      <w:r w:rsidR="006E2D98" w:rsidRPr="00853EEE">
        <w:rPr>
          <w:rFonts w:ascii="Times New Roman" w:hAnsi="Times New Roman"/>
          <w:sz w:val="24"/>
          <w:szCs w:val="24"/>
        </w:rPr>
        <w:t xml:space="preserve"> acima de tudo, olhando para a diversidade cultural, valorizando os sujeitos historicamente subalternizados para pensar a construção de uma realidade alternativa</w:t>
      </w:r>
      <w:r w:rsidR="00CB2E74" w:rsidRPr="00853EEE">
        <w:rPr>
          <w:rFonts w:ascii="Times New Roman" w:hAnsi="Times New Roman"/>
          <w:sz w:val="24"/>
          <w:szCs w:val="24"/>
        </w:rPr>
        <w:t xml:space="preserve"> e contra hegemônica</w:t>
      </w:r>
      <w:r w:rsidR="006E2D98" w:rsidRPr="00853EEE">
        <w:rPr>
          <w:rFonts w:ascii="Times New Roman" w:hAnsi="Times New Roman"/>
          <w:sz w:val="24"/>
          <w:szCs w:val="24"/>
        </w:rPr>
        <w:t xml:space="preserve">. </w:t>
      </w:r>
    </w:p>
    <w:p w14:paraId="7F8976CB" w14:textId="3985528B" w:rsidR="007F6F52" w:rsidRPr="00853EEE" w:rsidRDefault="007F6F52" w:rsidP="00853EE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853EEE">
        <w:rPr>
          <w:rFonts w:ascii="Times New Roman" w:hAnsi="Times New Roman"/>
          <w:sz w:val="24"/>
          <w:szCs w:val="24"/>
        </w:rPr>
        <w:t>A Agroecologia desenvolve saberes para se repensar os seres humanos, seus comportamentos, a natureza, as relações soci</w:t>
      </w:r>
      <w:r w:rsidR="009346EF">
        <w:rPr>
          <w:rFonts w:ascii="Times New Roman" w:hAnsi="Times New Roman"/>
          <w:sz w:val="24"/>
          <w:szCs w:val="24"/>
        </w:rPr>
        <w:t xml:space="preserve">ais, econômicas e culturais. Porém, </w:t>
      </w:r>
      <w:r w:rsidR="009346EF" w:rsidRPr="009346EF">
        <w:rPr>
          <w:rFonts w:ascii="Times New Roman" w:hAnsi="Times New Roman"/>
          <w:color w:val="FF0000"/>
          <w:sz w:val="24"/>
          <w:szCs w:val="24"/>
        </w:rPr>
        <w:t>não basta</w:t>
      </w:r>
      <w:r w:rsidR="009346EF">
        <w:rPr>
          <w:rFonts w:ascii="Times New Roman" w:hAnsi="Times New Roman"/>
          <w:sz w:val="24"/>
          <w:szCs w:val="24"/>
        </w:rPr>
        <w:t xml:space="preserve"> </w:t>
      </w:r>
      <w:r w:rsidRPr="00853EEE">
        <w:rPr>
          <w:rFonts w:ascii="Times New Roman" w:hAnsi="Times New Roman"/>
          <w:sz w:val="24"/>
          <w:szCs w:val="24"/>
        </w:rPr>
        <w:t xml:space="preserve">repensar, </w:t>
      </w:r>
      <w:r w:rsidRPr="009169C8">
        <w:rPr>
          <w:rFonts w:ascii="Times New Roman" w:hAnsi="Times New Roman"/>
          <w:color w:val="FF0000"/>
          <w:sz w:val="24"/>
          <w:szCs w:val="24"/>
        </w:rPr>
        <w:t xml:space="preserve">mas </w:t>
      </w:r>
      <w:r w:rsidR="006341C2" w:rsidRPr="009169C8">
        <w:rPr>
          <w:rFonts w:ascii="Times New Roman" w:hAnsi="Times New Roman"/>
          <w:color w:val="FF0000"/>
          <w:sz w:val="24"/>
          <w:szCs w:val="24"/>
        </w:rPr>
        <w:t xml:space="preserve">é emergente </w:t>
      </w:r>
      <w:r w:rsidRPr="00853EEE">
        <w:rPr>
          <w:rFonts w:ascii="Times New Roman" w:hAnsi="Times New Roman"/>
          <w:sz w:val="24"/>
          <w:szCs w:val="24"/>
        </w:rPr>
        <w:t xml:space="preserve">resgatar relações de respeito e de conservação ancestrais, dos antepassados e das </w:t>
      </w:r>
      <w:r w:rsidRPr="00853EEE">
        <w:rPr>
          <w:rFonts w:ascii="Times New Roman" w:hAnsi="Times New Roman"/>
          <w:sz w:val="24"/>
          <w:szCs w:val="24"/>
        </w:rPr>
        <w:lastRenderedPageBreak/>
        <w:t xml:space="preserve">comunidades camponesas, indígenas e negras que resistem a expansão </w:t>
      </w:r>
      <w:r w:rsidR="009A1714">
        <w:rPr>
          <w:rFonts w:ascii="Times New Roman" w:hAnsi="Times New Roman"/>
          <w:sz w:val="24"/>
          <w:szCs w:val="24"/>
        </w:rPr>
        <w:t>do capital. A A</w:t>
      </w:r>
      <w:r w:rsidRPr="00853EEE">
        <w:rPr>
          <w:rFonts w:ascii="Times New Roman" w:hAnsi="Times New Roman"/>
          <w:sz w:val="24"/>
          <w:szCs w:val="24"/>
        </w:rPr>
        <w:t xml:space="preserve">groecologia surge como movimento </w:t>
      </w:r>
    </w:p>
    <w:p w14:paraId="579F3D82" w14:textId="77777777" w:rsidR="007F6F52" w:rsidRPr="007B1481" w:rsidRDefault="007F6F52" w:rsidP="00853EEE">
      <w:pPr>
        <w:autoSpaceDE w:val="0"/>
        <w:autoSpaceDN w:val="0"/>
        <w:adjustRightInd w:val="0"/>
        <w:spacing w:line="240" w:lineRule="auto"/>
        <w:ind w:left="2268" w:firstLine="0"/>
        <w:rPr>
          <w:rFonts w:ascii="Times New Roman" w:hAnsi="Times New Roman"/>
          <w:sz w:val="20"/>
          <w:szCs w:val="24"/>
        </w:rPr>
      </w:pPr>
      <w:r w:rsidRPr="007B1481">
        <w:rPr>
          <w:rFonts w:ascii="Times New Roman" w:hAnsi="Times New Roman"/>
          <w:sz w:val="20"/>
          <w:szCs w:val="24"/>
        </w:rPr>
        <w:t>[...] para elaborar propostas de ação social coletiva que enfrentam a lógica depredadora do modelo produtivo agroindustrial hegemônico, para substituí-lo por outro, que orienta para a construção de uma agricultura socialmente justa, economicamente viável e eco</w:t>
      </w:r>
      <w:r w:rsidR="00A95953">
        <w:rPr>
          <w:rFonts w:ascii="Times New Roman" w:hAnsi="Times New Roman"/>
          <w:sz w:val="20"/>
          <w:szCs w:val="24"/>
        </w:rPr>
        <w:t>logicamente sustentável (</w:t>
      </w:r>
      <w:r w:rsidRPr="007B1481">
        <w:rPr>
          <w:rFonts w:ascii="Times New Roman" w:hAnsi="Times New Roman"/>
          <w:sz w:val="20"/>
          <w:szCs w:val="24"/>
        </w:rPr>
        <w:t>p.39)</w:t>
      </w:r>
      <w:r w:rsidR="00A95953">
        <w:rPr>
          <w:rFonts w:ascii="Times New Roman" w:hAnsi="Times New Roman"/>
          <w:sz w:val="20"/>
          <w:szCs w:val="24"/>
          <w:vertAlign w:val="superscript"/>
        </w:rPr>
        <w:t>1</w:t>
      </w:r>
      <w:r w:rsidRPr="007B1481">
        <w:rPr>
          <w:rFonts w:ascii="Times New Roman" w:hAnsi="Times New Roman"/>
          <w:sz w:val="20"/>
          <w:szCs w:val="24"/>
        </w:rPr>
        <w:t>.</w:t>
      </w:r>
    </w:p>
    <w:p w14:paraId="1307967F" w14:textId="77777777" w:rsidR="00B84FA7" w:rsidRPr="00853EEE" w:rsidRDefault="00B84FA7" w:rsidP="00853EE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14:paraId="252539B0" w14:textId="3E284270" w:rsidR="00681070" w:rsidRPr="00853EEE" w:rsidRDefault="006B6AE2" w:rsidP="00853EEE">
      <w:pPr>
        <w:ind w:firstLine="0"/>
        <w:rPr>
          <w:rFonts w:ascii="Times New Roman" w:hAnsi="Times New Roman"/>
          <w:sz w:val="24"/>
          <w:szCs w:val="24"/>
        </w:rPr>
      </w:pPr>
      <w:r w:rsidRPr="00853EEE">
        <w:rPr>
          <w:rFonts w:ascii="Times New Roman" w:hAnsi="Times New Roman"/>
          <w:sz w:val="24"/>
          <w:szCs w:val="24"/>
        </w:rPr>
        <w:t>A</w:t>
      </w:r>
      <w:r w:rsidR="009A1714">
        <w:rPr>
          <w:rFonts w:ascii="Times New Roman" w:hAnsi="Times New Roman"/>
          <w:sz w:val="24"/>
          <w:szCs w:val="24"/>
        </w:rPr>
        <w:t xml:space="preserve"> A</w:t>
      </w:r>
      <w:r w:rsidR="00616A82" w:rsidRPr="00853EEE">
        <w:rPr>
          <w:rFonts w:ascii="Times New Roman" w:hAnsi="Times New Roman"/>
          <w:sz w:val="24"/>
          <w:szCs w:val="24"/>
        </w:rPr>
        <w:t>groecologia é movimento de transformação do hegemôni</w:t>
      </w:r>
      <w:r w:rsidR="00391BC8" w:rsidRPr="00853EEE">
        <w:rPr>
          <w:rFonts w:ascii="Times New Roman" w:hAnsi="Times New Roman"/>
          <w:sz w:val="24"/>
          <w:szCs w:val="24"/>
        </w:rPr>
        <w:t>co, a partir de novas enunciações</w:t>
      </w:r>
      <w:r w:rsidR="00616A82" w:rsidRPr="00853EEE">
        <w:rPr>
          <w:rFonts w:ascii="Times New Roman" w:hAnsi="Times New Roman"/>
          <w:sz w:val="24"/>
          <w:szCs w:val="24"/>
        </w:rPr>
        <w:t xml:space="preserve"> e epistemologias, capaz de subsidiar a práxis</w:t>
      </w:r>
      <w:r w:rsidR="004C3387">
        <w:rPr>
          <w:rFonts w:ascii="Times New Roman" w:hAnsi="Times New Roman"/>
          <w:sz w:val="24"/>
          <w:szCs w:val="24"/>
          <w:vertAlign w:val="superscript"/>
        </w:rPr>
        <w:t>16</w:t>
      </w:r>
      <w:r w:rsidR="00616A82" w:rsidRPr="00853EEE">
        <w:rPr>
          <w:rFonts w:ascii="Times New Roman" w:hAnsi="Times New Roman"/>
          <w:sz w:val="24"/>
          <w:szCs w:val="24"/>
        </w:rPr>
        <w:t xml:space="preserve"> </w:t>
      </w:r>
      <w:r w:rsidR="009E3F62" w:rsidRPr="00853EEE">
        <w:rPr>
          <w:rFonts w:ascii="Times New Roman" w:hAnsi="Times New Roman"/>
          <w:sz w:val="24"/>
          <w:szCs w:val="24"/>
        </w:rPr>
        <w:t xml:space="preserve">(reflexão e ação) </w:t>
      </w:r>
      <w:r w:rsidR="00616A82" w:rsidRPr="00853EEE">
        <w:rPr>
          <w:rFonts w:ascii="Times New Roman" w:hAnsi="Times New Roman"/>
          <w:sz w:val="24"/>
          <w:szCs w:val="24"/>
        </w:rPr>
        <w:t>da T</w:t>
      </w:r>
      <w:r w:rsidR="009E3F62" w:rsidRPr="00853EEE">
        <w:rPr>
          <w:rFonts w:ascii="Times New Roman" w:hAnsi="Times New Roman"/>
          <w:sz w:val="24"/>
          <w:szCs w:val="24"/>
        </w:rPr>
        <w:t>O</w:t>
      </w:r>
      <w:r w:rsidR="00616A82" w:rsidRPr="00853EEE">
        <w:rPr>
          <w:rFonts w:ascii="Times New Roman" w:hAnsi="Times New Roman"/>
          <w:sz w:val="24"/>
          <w:szCs w:val="24"/>
        </w:rPr>
        <w:t xml:space="preserve">, para que essa em sua ação tenha a ecologia como </w:t>
      </w:r>
      <w:r w:rsidR="009E3F62" w:rsidRPr="00853EEE">
        <w:rPr>
          <w:rFonts w:ascii="Times New Roman" w:hAnsi="Times New Roman"/>
          <w:sz w:val="24"/>
          <w:szCs w:val="24"/>
        </w:rPr>
        <w:t>princípio</w:t>
      </w:r>
      <w:r w:rsidR="00616A82" w:rsidRPr="00853EEE">
        <w:rPr>
          <w:rFonts w:ascii="Times New Roman" w:hAnsi="Times New Roman"/>
          <w:sz w:val="24"/>
          <w:szCs w:val="24"/>
        </w:rPr>
        <w:t xml:space="preserve"> da conscientização em sua prática de pesquisa e intervenção</w:t>
      </w:r>
      <w:r w:rsidR="002218F1" w:rsidRPr="00853EEE">
        <w:rPr>
          <w:rFonts w:ascii="Times New Roman" w:hAnsi="Times New Roman"/>
          <w:sz w:val="24"/>
          <w:szCs w:val="24"/>
        </w:rPr>
        <w:t xml:space="preserve">, objetivando a consciência </w:t>
      </w:r>
      <w:r w:rsidR="009E3F62" w:rsidRPr="00853EEE">
        <w:rPr>
          <w:rFonts w:ascii="Times New Roman" w:hAnsi="Times New Roman"/>
          <w:sz w:val="24"/>
          <w:szCs w:val="24"/>
        </w:rPr>
        <w:t>ecológica e social</w:t>
      </w:r>
      <w:r w:rsidR="00616A82" w:rsidRPr="00853EEE">
        <w:rPr>
          <w:rFonts w:ascii="Times New Roman" w:hAnsi="Times New Roman"/>
          <w:sz w:val="24"/>
          <w:szCs w:val="24"/>
        </w:rPr>
        <w:t xml:space="preserve">. </w:t>
      </w:r>
      <w:r w:rsidR="00E20EBA">
        <w:rPr>
          <w:rFonts w:ascii="Times New Roman" w:hAnsi="Times New Roman"/>
          <w:sz w:val="24"/>
          <w:szCs w:val="24"/>
        </w:rPr>
        <w:t xml:space="preserve">Visto que </w:t>
      </w:r>
      <w:r w:rsidR="00821303">
        <w:rPr>
          <w:rFonts w:ascii="Times New Roman" w:hAnsi="Times New Roman"/>
          <w:sz w:val="24"/>
          <w:szCs w:val="24"/>
        </w:rPr>
        <w:t>a A</w:t>
      </w:r>
      <w:r w:rsidR="003330F7" w:rsidRPr="00853EEE">
        <w:rPr>
          <w:rFonts w:ascii="Times New Roman" w:hAnsi="Times New Roman"/>
          <w:sz w:val="24"/>
          <w:szCs w:val="24"/>
        </w:rPr>
        <w:t>groecologia</w:t>
      </w:r>
      <w:r w:rsidR="00E20EBA">
        <w:rPr>
          <w:rFonts w:ascii="Times New Roman" w:hAnsi="Times New Roman"/>
          <w:sz w:val="24"/>
          <w:szCs w:val="24"/>
        </w:rPr>
        <w:t>,</w:t>
      </w:r>
      <w:r w:rsidR="003330F7" w:rsidRPr="00853EEE">
        <w:rPr>
          <w:rFonts w:ascii="Times New Roman" w:hAnsi="Times New Roman"/>
          <w:sz w:val="24"/>
          <w:szCs w:val="24"/>
        </w:rPr>
        <w:t xml:space="preserve"> ao pensar nos modos de produção sustentáveis, </w:t>
      </w:r>
      <w:r w:rsidR="00391BC8" w:rsidRPr="00853EEE">
        <w:rPr>
          <w:rFonts w:ascii="Times New Roman" w:hAnsi="Times New Roman"/>
          <w:sz w:val="24"/>
          <w:szCs w:val="24"/>
        </w:rPr>
        <w:t xml:space="preserve">conscientiza e problematiza os </w:t>
      </w:r>
      <w:r w:rsidR="00D1369D" w:rsidRPr="00853EEE">
        <w:rPr>
          <w:rFonts w:ascii="Times New Roman" w:hAnsi="Times New Roman"/>
          <w:sz w:val="24"/>
          <w:szCs w:val="24"/>
        </w:rPr>
        <w:t>modos</w:t>
      </w:r>
      <w:r w:rsidR="003330F7" w:rsidRPr="00853EEE">
        <w:rPr>
          <w:rFonts w:ascii="Times New Roman" w:hAnsi="Times New Roman"/>
          <w:sz w:val="24"/>
          <w:szCs w:val="24"/>
        </w:rPr>
        <w:t xml:space="preserve"> de vida, de existência sustentáveis, </w:t>
      </w:r>
      <w:r w:rsidR="00391BC8" w:rsidRPr="00853EEE">
        <w:rPr>
          <w:rFonts w:ascii="Times New Roman" w:hAnsi="Times New Roman"/>
          <w:sz w:val="24"/>
          <w:szCs w:val="24"/>
        </w:rPr>
        <w:t xml:space="preserve">pensa </w:t>
      </w:r>
      <w:r w:rsidR="003330F7" w:rsidRPr="00853EEE">
        <w:rPr>
          <w:rFonts w:ascii="Times New Roman" w:hAnsi="Times New Roman"/>
          <w:sz w:val="24"/>
          <w:szCs w:val="24"/>
        </w:rPr>
        <w:t>em transformação dos padrões de ocupação huma</w:t>
      </w:r>
      <w:r w:rsidR="00821303">
        <w:rPr>
          <w:rFonts w:ascii="Times New Roman" w:hAnsi="Times New Roman"/>
          <w:sz w:val="24"/>
          <w:szCs w:val="24"/>
        </w:rPr>
        <w:t>na capitalistas, sendo a T</w:t>
      </w:r>
      <w:r w:rsidR="003330F7" w:rsidRPr="00853EEE">
        <w:rPr>
          <w:rFonts w:ascii="Times New Roman" w:hAnsi="Times New Roman"/>
          <w:sz w:val="24"/>
          <w:szCs w:val="24"/>
        </w:rPr>
        <w:t xml:space="preserve">O potente dentro desse campo. </w:t>
      </w:r>
    </w:p>
    <w:p w14:paraId="2022ED94" w14:textId="321004FA" w:rsidR="00655C62" w:rsidRDefault="00D347F7" w:rsidP="00853EEE">
      <w:pPr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Dess</w:t>
      </w:r>
      <w:r w:rsidR="00D1369D" w:rsidRPr="00853EEE">
        <w:rPr>
          <w:rFonts w:ascii="Times New Roman" w:hAnsi="Times New Roman"/>
          <w:sz w:val="24"/>
          <w:szCs w:val="24"/>
        </w:rPr>
        <w:t xml:space="preserve">a forma, </w:t>
      </w:r>
      <w:r w:rsidR="006416BB" w:rsidRPr="00853EEE">
        <w:rPr>
          <w:rFonts w:ascii="Times New Roman" w:hAnsi="Times New Roman"/>
          <w:sz w:val="24"/>
          <w:szCs w:val="24"/>
        </w:rPr>
        <w:t>os conhecimentos</w:t>
      </w:r>
      <w:r w:rsidR="00D1369D" w:rsidRPr="00853EEE">
        <w:rPr>
          <w:rFonts w:ascii="Times New Roman" w:hAnsi="Times New Roman"/>
          <w:sz w:val="24"/>
          <w:szCs w:val="24"/>
        </w:rPr>
        <w:t xml:space="preserve"> da Agroecologia permite</w:t>
      </w:r>
      <w:r w:rsidR="00034F2E" w:rsidRPr="00853EEE">
        <w:rPr>
          <w:rFonts w:ascii="Times New Roman" w:hAnsi="Times New Roman"/>
          <w:sz w:val="24"/>
          <w:szCs w:val="24"/>
        </w:rPr>
        <w:t>m</w:t>
      </w:r>
      <w:r w:rsidR="00D1369D" w:rsidRPr="00853EEE">
        <w:rPr>
          <w:rFonts w:ascii="Times New Roman" w:hAnsi="Times New Roman"/>
          <w:sz w:val="24"/>
          <w:szCs w:val="24"/>
        </w:rPr>
        <w:t xml:space="preserve"> </w:t>
      </w:r>
      <w:r w:rsidR="00EB2938" w:rsidRPr="00853EEE">
        <w:rPr>
          <w:rFonts w:ascii="Times New Roman" w:hAnsi="Times New Roman"/>
          <w:sz w:val="24"/>
          <w:szCs w:val="24"/>
        </w:rPr>
        <w:t>“</w:t>
      </w:r>
      <w:proofErr w:type="spellStart"/>
      <w:r w:rsidR="00EB2938" w:rsidRPr="00853EEE">
        <w:rPr>
          <w:rFonts w:ascii="Times New Roman" w:hAnsi="Times New Roman"/>
          <w:color w:val="000000"/>
          <w:sz w:val="24"/>
          <w:szCs w:val="24"/>
        </w:rPr>
        <w:t>desarrollar</w:t>
      </w:r>
      <w:proofErr w:type="spellEnd"/>
      <w:r w:rsidR="00EB2938" w:rsidRPr="00853EEE">
        <w:rPr>
          <w:rFonts w:ascii="Times New Roman" w:hAnsi="Times New Roman"/>
          <w:color w:val="000000"/>
          <w:sz w:val="24"/>
          <w:szCs w:val="24"/>
        </w:rPr>
        <w:t xml:space="preserve"> una terapia ocupacional </w:t>
      </w:r>
      <w:proofErr w:type="spellStart"/>
      <w:r w:rsidR="00EB2938" w:rsidRPr="00853EEE">
        <w:rPr>
          <w:rFonts w:ascii="Times New Roman" w:hAnsi="Times New Roman"/>
          <w:color w:val="000000"/>
          <w:sz w:val="24"/>
          <w:szCs w:val="24"/>
        </w:rPr>
        <w:t>eco-social</w:t>
      </w:r>
      <w:proofErr w:type="spellEnd"/>
      <w:r w:rsidR="00EB2938" w:rsidRPr="00853EE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B2938" w:rsidRPr="00853EEE">
        <w:rPr>
          <w:rFonts w:ascii="Times New Roman" w:hAnsi="Times New Roman"/>
          <w:color w:val="000000"/>
          <w:sz w:val="24"/>
          <w:szCs w:val="24"/>
        </w:rPr>
        <w:t>cuyo</w:t>
      </w:r>
      <w:proofErr w:type="spellEnd"/>
      <w:r w:rsidR="00EB2938" w:rsidRPr="00853EEE">
        <w:rPr>
          <w:rFonts w:ascii="Times New Roman" w:hAnsi="Times New Roman"/>
          <w:color w:val="000000"/>
          <w:sz w:val="24"/>
          <w:szCs w:val="24"/>
        </w:rPr>
        <w:t xml:space="preserve"> principal objetivo es </w:t>
      </w:r>
      <w:proofErr w:type="spellStart"/>
      <w:r w:rsidR="00EB2938" w:rsidRPr="00853EEE"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 w:rsidR="00EB2938" w:rsidRPr="00853E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B2938" w:rsidRPr="00853EEE">
        <w:rPr>
          <w:rFonts w:ascii="Times New Roman" w:hAnsi="Times New Roman"/>
          <w:color w:val="000000"/>
          <w:sz w:val="24"/>
          <w:szCs w:val="24"/>
        </w:rPr>
        <w:t>co-creación</w:t>
      </w:r>
      <w:proofErr w:type="spellEnd"/>
      <w:r w:rsidR="00EB2938" w:rsidRPr="00853EEE">
        <w:rPr>
          <w:rFonts w:ascii="Times New Roman" w:hAnsi="Times New Roman"/>
          <w:color w:val="000000"/>
          <w:sz w:val="24"/>
          <w:szCs w:val="24"/>
        </w:rPr>
        <w:t xml:space="preserve"> de comunidades inclusivas y </w:t>
      </w:r>
      <w:proofErr w:type="spellStart"/>
      <w:r w:rsidR="00EB2938" w:rsidRPr="00853EEE">
        <w:rPr>
          <w:rFonts w:ascii="Times New Roman" w:hAnsi="Times New Roman"/>
          <w:color w:val="000000"/>
          <w:sz w:val="24"/>
          <w:szCs w:val="24"/>
        </w:rPr>
        <w:t>sostenibles</w:t>
      </w:r>
      <w:proofErr w:type="spellEnd"/>
      <w:r w:rsidR="00EB2938" w:rsidRPr="00853EEE">
        <w:rPr>
          <w:rFonts w:ascii="Times New Roman" w:hAnsi="Times New Roman"/>
          <w:color w:val="000000"/>
          <w:sz w:val="24"/>
          <w:szCs w:val="24"/>
        </w:rPr>
        <w:t xml:space="preserve">, junto a </w:t>
      </w:r>
      <w:proofErr w:type="spellStart"/>
      <w:r w:rsidR="00EB2938" w:rsidRPr="00853EEE">
        <w:rPr>
          <w:rFonts w:ascii="Times New Roman" w:hAnsi="Times New Roman"/>
          <w:color w:val="000000"/>
          <w:sz w:val="24"/>
          <w:szCs w:val="24"/>
        </w:rPr>
        <w:t>las</w:t>
      </w:r>
      <w:proofErr w:type="spellEnd"/>
      <w:r w:rsidR="00EB2938" w:rsidRPr="00853EEE">
        <w:rPr>
          <w:rFonts w:ascii="Times New Roman" w:hAnsi="Times New Roman"/>
          <w:color w:val="000000"/>
          <w:sz w:val="24"/>
          <w:szCs w:val="24"/>
        </w:rPr>
        <w:t xml:space="preserve"> comunidades </w:t>
      </w:r>
      <w:proofErr w:type="spellStart"/>
      <w:r w:rsidR="00EB2938" w:rsidRPr="00853EEE">
        <w:rPr>
          <w:rFonts w:ascii="Times New Roman" w:hAnsi="Times New Roman"/>
          <w:color w:val="000000"/>
          <w:sz w:val="24"/>
          <w:szCs w:val="24"/>
        </w:rPr>
        <w:t>con</w:t>
      </w:r>
      <w:proofErr w:type="spellEnd"/>
      <w:r w:rsidR="00EB2938" w:rsidRPr="00853E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B2938" w:rsidRPr="00853EEE">
        <w:rPr>
          <w:rFonts w:ascii="Times New Roman" w:hAnsi="Times New Roman"/>
          <w:color w:val="000000"/>
          <w:sz w:val="24"/>
          <w:szCs w:val="24"/>
        </w:rPr>
        <w:t>las</w:t>
      </w:r>
      <w:proofErr w:type="spellEnd"/>
      <w:r w:rsidR="00EB2938" w:rsidRPr="00853EEE">
        <w:rPr>
          <w:rFonts w:ascii="Times New Roman" w:hAnsi="Times New Roman"/>
          <w:color w:val="000000"/>
          <w:sz w:val="24"/>
          <w:szCs w:val="24"/>
        </w:rPr>
        <w:t xml:space="preserve"> que </w:t>
      </w:r>
      <w:proofErr w:type="spellStart"/>
      <w:r w:rsidR="00EB2938" w:rsidRPr="00853EEE">
        <w:rPr>
          <w:rFonts w:ascii="Times New Roman" w:hAnsi="Times New Roman"/>
          <w:color w:val="000000"/>
          <w:sz w:val="24"/>
          <w:szCs w:val="24"/>
        </w:rPr>
        <w:t>tenemos</w:t>
      </w:r>
      <w:proofErr w:type="spellEnd"/>
      <w:r w:rsidR="00EB2938" w:rsidRPr="00853E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B2938" w:rsidRPr="00853EEE">
        <w:rPr>
          <w:rFonts w:ascii="Times New Roman" w:hAnsi="Times New Roman"/>
          <w:color w:val="000000"/>
          <w:sz w:val="24"/>
          <w:szCs w:val="24"/>
        </w:rPr>
        <w:t>el</w:t>
      </w:r>
      <w:proofErr w:type="spellEnd"/>
      <w:r w:rsidR="00EB2938" w:rsidRPr="00853EEE">
        <w:rPr>
          <w:rFonts w:ascii="Times New Roman" w:hAnsi="Times New Roman"/>
          <w:color w:val="000000"/>
          <w:sz w:val="24"/>
          <w:szCs w:val="24"/>
        </w:rPr>
        <w:t xml:space="preserve"> privilegio</w:t>
      </w:r>
      <w:r w:rsidR="00A95953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A95953">
        <w:rPr>
          <w:rFonts w:ascii="Times New Roman" w:hAnsi="Times New Roman"/>
          <w:color w:val="000000"/>
          <w:sz w:val="24"/>
          <w:szCs w:val="24"/>
        </w:rPr>
        <w:t>trabajar</w:t>
      </w:r>
      <w:proofErr w:type="spellEnd"/>
      <w:r w:rsidR="00A95953">
        <w:rPr>
          <w:rFonts w:ascii="Times New Roman" w:hAnsi="Times New Roman"/>
          <w:color w:val="000000"/>
          <w:sz w:val="24"/>
          <w:szCs w:val="24"/>
        </w:rPr>
        <w:t>” (</w:t>
      </w:r>
      <w:r w:rsidR="00EB2938" w:rsidRPr="00853EEE">
        <w:rPr>
          <w:rFonts w:ascii="Times New Roman" w:hAnsi="Times New Roman"/>
          <w:color w:val="000000"/>
          <w:sz w:val="24"/>
          <w:szCs w:val="24"/>
        </w:rPr>
        <w:t>p.13)</w:t>
      </w:r>
      <w:r w:rsidR="00A9595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EB2938" w:rsidRPr="00853EE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1369D" w:rsidRPr="00853EEE">
        <w:rPr>
          <w:rFonts w:ascii="Times New Roman" w:hAnsi="Times New Roman"/>
          <w:color w:val="000000"/>
          <w:sz w:val="24"/>
          <w:szCs w:val="24"/>
        </w:rPr>
        <w:t>Assim, a profissão, sob essa égid</w:t>
      </w:r>
      <w:r w:rsidR="00BF6D0E" w:rsidRPr="00853EEE">
        <w:rPr>
          <w:rFonts w:ascii="Times New Roman" w:hAnsi="Times New Roman"/>
          <w:color w:val="000000"/>
          <w:sz w:val="24"/>
          <w:szCs w:val="24"/>
        </w:rPr>
        <w:t>e</w:t>
      </w:r>
      <w:r w:rsidR="00AF0070">
        <w:rPr>
          <w:rFonts w:ascii="Times New Roman" w:hAnsi="Times New Roman"/>
          <w:color w:val="FF0000"/>
          <w:sz w:val="24"/>
          <w:szCs w:val="24"/>
        </w:rPr>
        <w:t>,</w:t>
      </w:r>
      <w:r w:rsidR="00BF6D0E" w:rsidRPr="00853EEE">
        <w:rPr>
          <w:rFonts w:ascii="Times New Roman" w:hAnsi="Times New Roman"/>
          <w:color w:val="000000"/>
          <w:sz w:val="24"/>
          <w:szCs w:val="24"/>
        </w:rPr>
        <w:t xml:space="preserve"> atuará nos espaços com o foco</w:t>
      </w:r>
      <w:r w:rsidR="00D1369D" w:rsidRPr="00853EEE">
        <w:rPr>
          <w:rFonts w:ascii="Times New Roman" w:hAnsi="Times New Roman"/>
          <w:color w:val="000000"/>
          <w:sz w:val="24"/>
          <w:szCs w:val="24"/>
        </w:rPr>
        <w:t xml:space="preserve"> na produção de vida</w:t>
      </w:r>
      <w:r w:rsidR="00BF6D0E" w:rsidRPr="00853EEE">
        <w:rPr>
          <w:rFonts w:ascii="Times New Roman" w:hAnsi="Times New Roman"/>
          <w:color w:val="000000"/>
          <w:sz w:val="24"/>
          <w:szCs w:val="24"/>
        </w:rPr>
        <w:t>s</w:t>
      </w:r>
      <w:r w:rsidR="00D1369D" w:rsidRPr="00853EEE">
        <w:rPr>
          <w:rFonts w:ascii="Times New Roman" w:hAnsi="Times New Roman"/>
          <w:color w:val="000000"/>
          <w:sz w:val="24"/>
          <w:szCs w:val="24"/>
        </w:rPr>
        <w:t xml:space="preserve"> sustentáveis, dentro das</w:t>
      </w:r>
      <w:r>
        <w:rPr>
          <w:rFonts w:ascii="Times New Roman" w:hAnsi="Times New Roman"/>
          <w:color w:val="000000"/>
          <w:sz w:val="24"/>
          <w:szCs w:val="24"/>
        </w:rPr>
        <w:t xml:space="preserve"> comunidades e com os sujeitos</w:t>
      </w:r>
      <w:r w:rsidR="00D1369D" w:rsidRPr="00853EEE">
        <w:rPr>
          <w:rFonts w:ascii="Times New Roman" w:hAnsi="Times New Roman"/>
          <w:color w:val="000000"/>
          <w:sz w:val="24"/>
          <w:szCs w:val="24"/>
        </w:rPr>
        <w:t xml:space="preserve">, buscando uma ocupação humana harmônica com a natureza e seus recursos, pautada na cooperação, nas relações comunitárias, no diálogo, na conscientização e </w:t>
      </w:r>
      <w:r w:rsidR="00E243E3" w:rsidRPr="00853EEE">
        <w:rPr>
          <w:rFonts w:ascii="Times New Roman" w:hAnsi="Times New Roman"/>
          <w:color w:val="000000"/>
          <w:sz w:val="24"/>
          <w:szCs w:val="24"/>
        </w:rPr>
        <w:t>na valorização cultural</w:t>
      </w:r>
      <w:r w:rsidR="00D1369D" w:rsidRPr="00853EEE">
        <w:rPr>
          <w:rFonts w:ascii="Times New Roman" w:hAnsi="Times New Roman"/>
          <w:color w:val="000000"/>
          <w:sz w:val="24"/>
          <w:szCs w:val="24"/>
        </w:rPr>
        <w:t xml:space="preserve"> dos povos de resistência</w:t>
      </w:r>
      <w:r w:rsidR="00E243E3" w:rsidRPr="00853EEE">
        <w:rPr>
          <w:rFonts w:ascii="Times New Roman" w:hAnsi="Times New Roman"/>
          <w:color w:val="000000"/>
          <w:sz w:val="24"/>
          <w:szCs w:val="24"/>
        </w:rPr>
        <w:t xml:space="preserve"> enquanto sujeito de enunciação de paradigmas de transformação</w:t>
      </w:r>
      <w:r w:rsidR="00D1369D" w:rsidRPr="00853EEE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14:paraId="77011C08" w14:textId="3E0BFF81" w:rsidR="00E1254A" w:rsidRPr="00B56F20" w:rsidRDefault="009E44EB" w:rsidP="00853EEE">
      <w:pPr>
        <w:ind w:firstLine="0"/>
        <w:rPr>
          <w:rFonts w:ascii="Times New Roman" w:hAnsi="Times New Roman"/>
          <w:sz w:val="24"/>
          <w:szCs w:val="24"/>
        </w:rPr>
      </w:pPr>
      <w:r w:rsidRPr="00B56F20">
        <w:rPr>
          <w:rFonts w:ascii="Times New Roman" w:hAnsi="Times New Roman"/>
          <w:sz w:val="24"/>
          <w:szCs w:val="24"/>
        </w:rPr>
        <w:t xml:space="preserve">Dentro disso, é necessário afirmar que a dimensão da questão ecológica está em nível </w:t>
      </w:r>
      <w:proofErr w:type="spellStart"/>
      <w:r w:rsidRPr="00B56F20">
        <w:rPr>
          <w:rFonts w:ascii="Times New Roman" w:hAnsi="Times New Roman"/>
          <w:sz w:val="24"/>
          <w:szCs w:val="24"/>
        </w:rPr>
        <w:t>microssocial</w:t>
      </w:r>
      <w:proofErr w:type="spellEnd"/>
      <w:r w:rsidRPr="00B56F20">
        <w:rPr>
          <w:rFonts w:ascii="Times New Roman" w:hAnsi="Times New Roman"/>
          <w:sz w:val="24"/>
          <w:szCs w:val="24"/>
        </w:rPr>
        <w:t xml:space="preserve">, </w:t>
      </w:r>
      <w:r w:rsidR="00F3337E" w:rsidRPr="00B56F20">
        <w:rPr>
          <w:rFonts w:ascii="Times New Roman" w:hAnsi="Times New Roman"/>
          <w:sz w:val="24"/>
          <w:szCs w:val="24"/>
        </w:rPr>
        <w:t>que envolvem as ocupações humanas</w:t>
      </w:r>
      <w:r w:rsidRPr="00B56F20">
        <w:rPr>
          <w:rFonts w:ascii="Times New Roman" w:hAnsi="Times New Roman"/>
          <w:sz w:val="24"/>
          <w:szCs w:val="24"/>
        </w:rPr>
        <w:t xml:space="preserve"> cotidianas</w:t>
      </w:r>
      <w:r w:rsidR="00713EB5" w:rsidRPr="00B56F20">
        <w:rPr>
          <w:rFonts w:ascii="Times New Roman" w:hAnsi="Times New Roman"/>
          <w:sz w:val="24"/>
          <w:szCs w:val="24"/>
        </w:rPr>
        <w:t>, seus estilos de vida</w:t>
      </w:r>
      <w:r w:rsidRPr="00B56F20">
        <w:rPr>
          <w:rFonts w:ascii="Times New Roman" w:hAnsi="Times New Roman"/>
          <w:sz w:val="24"/>
          <w:szCs w:val="24"/>
        </w:rPr>
        <w:t>,</w:t>
      </w:r>
      <w:r w:rsidR="00713EB5" w:rsidRPr="00B56F20">
        <w:rPr>
          <w:rFonts w:ascii="Times New Roman" w:hAnsi="Times New Roman"/>
          <w:sz w:val="24"/>
          <w:szCs w:val="24"/>
        </w:rPr>
        <w:t xml:space="preserve"> em âmbitos</w:t>
      </w:r>
      <w:r w:rsidRPr="00B56F20">
        <w:rPr>
          <w:rFonts w:ascii="Times New Roman" w:hAnsi="Times New Roman"/>
          <w:sz w:val="24"/>
          <w:szCs w:val="24"/>
        </w:rPr>
        <w:t xml:space="preserve"> individuais e comunitárias</w:t>
      </w:r>
      <w:r w:rsidR="00F3337E" w:rsidRPr="00B56F20">
        <w:rPr>
          <w:rFonts w:ascii="Times New Roman" w:hAnsi="Times New Roman"/>
          <w:sz w:val="24"/>
          <w:szCs w:val="24"/>
        </w:rPr>
        <w:t>,</w:t>
      </w:r>
      <w:r w:rsidR="00E43DA2">
        <w:rPr>
          <w:rFonts w:ascii="Times New Roman" w:hAnsi="Times New Roman"/>
          <w:sz w:val="24"/>
          <w:szCs w:val="24"/>
        </w:rPr>
        <w:t xml:space="preserve"> mas que </w:t>
      </w:r>
      <w:r w:rsidR="00E43DA2" w:rsidRPr="00E43DA2">
        <w:rPr>
          <w:rFonts w:ascii="Times New Roman" w:hAnsi="Times New Roman"/>
          <w:color w:val="FF0000"/>
          <w:sz w:val="24"/>
          <w:szCs w:val="24"/>
        </w:rPr>
        <w:t>se apresenta</w:t>
      </w:r>
      <w:r w:rsidR="00E43DA2">
        <w:rPr>
          <w:rFonts w:ascii="Times New Roman" w:hAnsi="Times New Roman"/>
          <w:sz w:val="24"/>
          <w:szCs w:val="24"/>
        </w:rPr>
        <w:t xml:space="preserve"> </w:t>
      </w:r>
      <w:r w:rsidRPr="00B56F20">
        <w:rPr>
          <w:rFonts w:ascii="Times New Roman" w:hAnsi="Times New Roman"/>
          <w:sz w:val="24"/>
          <w:szCs w:val="24"/>
        </w:rPr>
        <w:t>dentro de uma estrutura</w:t>
      </w:r>
      <w:r w:rsidR="00F3337E" w:rsidRPr="00B56F20">
        <w:rPr>
          <w:rFonts w:ascii="Times New Roman" w:hAnsi="Times New Roman"/>
          <w:sz w:val="24"/>
          <w:szCs w:val="24"/>
        </w:rPr>
        <w:t xml:space="preserve"> macrossocial, apoiadas em políticas econômicas, pautadas na acumulação de capital, na alienação da vida e na homogeneização da cultura da insustentabilidade e do consumismo</w:t>
      </w:r>
      <w:r w:rsidR="00546E55">
        <w:rPr>
          <w:rFonts w:ascii="Times New Roman" w:hAnsi="Times New Roman"/>
          <w:sz w:val="24"/>
          <w:szCs w:val="24"/>
          <w:vertAlign w:val="superscript"/>
        </w:rPr>
        <w:t>14</w:t>
      </w:r>
      <w:r w:rsidR="00F3337E" w:rsidRPr="00B56F20">
        <w:rPr>
          <w:rFonts w:ascii="Times New Roman" w:hAnsi="Times New Roman"/>
          <w:sz w:val="24"/>
          <w:szCs w:val="24"/>
        </w:rPr>
        <w:t>.</w:t>
      </w:r>
      <w:r w:rsidRPr="00B56F20">
        <w:rPr>
          <w:rFonts w:ascii="Times New Roman" w:hAnsi="Times New Roman"/>
          <w:sz w:val="24"/>
          <w:szCs w:val="24"/>
        </w:rPr>
        <w:t xml:space="preserve"> Nesse sentido, a TO também deve se afirmar enquanto </w:t>
      </w:r>
      <w:proofErr w:type="spellStart"/>
      <w:r w:rsidRPr="00B56F20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B56F20">
        <w:rPr>
          <w:rFonts w:ascii="Times New Roman" w:hAnsi="Times New Roman"/>
          <w:sz w:val="24"/>
          <w:szCs w:val="24"/>
        </w:rPr>
        <w:t>gente</w:t>
      </w:r>
      <w:proofErr w:type="spellEnd"/>
      <w:r w:rsidRPr="00B56F20">
        <w:rPr>
          <w:rFonts w:ascii="Times New Roman" w:hAnsi="Times New Roman"/>
          <w:sz w:val="24"/>
          <w:szCs w:val="24"/>
        </w:rPr>
        <w:t xml:space="preserve"> que pens</w:t>
      </w:r>
      <w:r w:rsidR="00AF0070">
        <w:rPr>
          <w:rFonts w:ascii="Times New Roman" w:hAnsi="Times New Roman"/>
          <w:color w:val="FF0000"/>
          <w:sz w:val="24"/>
          <w:szCs w:val="24"/>
        </w:rPr>
        <w:t>a</w:t>
      </w:r>
      <w:r w:rsidRPr="00B56F20">
        <w:rPr>
          <w:rFonts w:ascii="Times New Roman" w:hAnsi="Times New Roman"/>
          <w:sz w:val="24"/>
          <w:szCs w:val="24"/>
        </w:rPr>
        <w:t xml:space="preserve"> na dimensão política dessas ocupações</w:t>
      </w:r>
      <w:r w:rsidR="00AF0070">
        <w:rPr>
          <w:rFonts w:ascii="Times New Roman" w:hAnsi="Times New Roman"/>
          <w:sz w:val="24"/>
          <w:szCs w:val="24"/>
        </w:rPr>
        <w:t xml:space="preserve">, que estão dentro de um </w:t>
      </w:r>
      <w:r w:rsidR="00AF0070" w:rsidRPr="00AF0070">
        <w:rPr>
          <w:rFonts w:ascii="Times New Roman" w:hAnsi="Times New Roman"/>
          <w:color w:val="FF0000"/>
          <w:sz w:val="24"/>
          <w:szCs w:val="24"/>
        </w:rPr>
        <w:t>escopo</w:t>
      </w:r>
      <w:r w:rsidR="00AF0070">
        <w:rPr>
          <w:rFonts w:ascii="Times New Roman" w:hAnsi="Times New Roman"/>
          <w:color w:val="FF0000"/>
          <w:sz w:val="24"/>
          <w:szCs w:val="24"/>
        </w:rPr>
        <w:t xml:space="preserve">, o qual </w:t>
      </w:r>
      <w:r w:rsidRPr="00AF0070">
        <w:rPr>
          <w:rFonts w:ascii="Times New Roman" w:hAnsi="Times New Roman"/>
          <w:sz w:val="24"/>
          <w:szCs w:val="24"/>
        </w:rPr>
        <w:t>envolve</w:t>
      </w:r>
      <w:r w:rsidRPr="00B56F20">
        <w:rPr>
          <w:rFonts w:ascii="Times New Roman" w:hAnsi="Times New Roman"/>
          <w:sz w:val="24"/>
          <w:szCs w:val="24"/>
        </w:rPr>
        <w:t xml:space="preserve"> Estado, políticas públicas</w:t>
      </w:r>
      <w:r w:rsidR="00B56F20">
        <w:rPr>
          <w:rFonts w:ascii="Times New Roman" w:hAnsi="Times New Roman"/>
          <w:sz w:val="24"/>
          <w:szCs w:val="24"/>
        </w:rPr>
        <w:t>, economia e mercado</w:t>
      </w:r>
      <w:r w:rsidRPr="00B56F20">
        <w:rPr>
          <w:rFonts w:ascii="Times New Roman" w:hAnsi="Times New Roman"/>
          <w:sz w:val="24"/>
          <w:szCs w:val="24"/>
        </w:rPr>
        <w:t xml:space="preserve">, que disputam projetos societários sustentáveis e insustentáveis. </w:t>
      </w:r>
    </w:p>
    <w:p w14:paraId="009D53E0" w14:textId="77777777" w:rsidR="00C7288C" w:rsidRPr="00853EEE" w:rsidRDefault="00C7288C" w:rsidP="00853EEE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2EA75A52" w14:textId="77777777" w:rsidR="001F7E68" w:rsidRPr="00853EEE" w:rsidRDefault="00853EEE" w:rsidP="00853EEE">
      <w:pPr>
        <w:ind w:firstLine="0"/>
        <w:rPr>
          <w:rFonts w:ascii="Times New Roman" w:hAnsi="Times New Roman"/>
          <w:b/>
          <w:sz w:val="24"/>
          <w:szCs w:val="24"/>
        </w:rPr>
      </w:pPr>
      <w:r w:rsidRPr="00853EEE">
        <w:rPr>
          <w:rFonts w:ascii="Times New Roman" w:hAnsi="Times New Roman"/>
          <w:b/>
          <w:sz w:val="24"/>
          <w:szCs w:val="24"/>
        </w:rPr>
        <w:t xml:space="preserve">CONSIDERAÇÕES FINAIS </w:t>
      </w:r>
    </w:p>
    <w:p w14:paraId="6540BA21" w14:textId="0A7CDFEE" w:rsidR="00D05577" w:rsidRPr="00853EEE" w:rsidRDefault="0070768A" w:rsidP="00853EEE">
      <w:pPr>
        <w:ind w:firstLine="0"/>
        <w:rPr>
          <w:rFonts w:ascii="Times New Roman" w:hAnsi="Times New Roman"/>
          <w:sz w:val="24"/>
          <w:szCs w:val="24"/>
        </w:rPr>
      </w:pPr>
      <w:r w:rsidRPr="0070768A">
        <w:rPr>
          <w:rFonts w:ascii="Times New Roman" w:hAnsi="Times New Roman"/>
          <w:color w:val="FF0000"/>
          <w:sz w:val="24"/>
          <w:szCs w:val="24"/>
        </w:rPr>
        <w:t xml:space="preserve">As ocupações de </w:t>
      </w:r>
      <w:r w:rsidR="00EB45A5" w:rsidRPr="0070768A">
        <w:rPr>
          <w:rFonts w:ascii="Times New Roman" w:hAnsi="Times New Roman"/>
          <w:color w:val="FF0000"/>
          <w:sz w:val="24"/>
          <w:szCs w:val="24"/>
        </w:rPr>
        <w:t>sujeito</w:t>
      </w:r>
      <w:r w:rsidRPr="0070768A">
        <w:rPr>
          <w:rFonts w:ascii="Times New Roman" w:hAnsi="Times New Roman"/>
          <w:color w:val="FF0000"/>
          <w:sz w:val="24"/>
          <w:szCs w:val="24"/>
        </w:rPr>
        <w:t>s</w:t>
      </w:r>
      <w:r w:rsidR="00EB45A5" w:rsidRPr="0070768A">
        <w:rPr>
          <w:rFonts w:ascii="Times New Roman" w:hAnsi="Times New Roman"/>
          <w:color w:val="FF0000"/>
          <w:sz w:val="24"/>
          <w:szCs w:val="24"/>
        </w:rPr>
        <w:t xml:space="preserve"> ou grupo</w:t>
      </w:r>
      <w:r w:rsidRPr="0070768A">
        <w:rPr>
          <w:rFonts w:ascii="Times New Roman" w:hAnsi="Times New Roman"/>
          <w:color w:val="FF0000"/>
          <w:sz w:val="24"/>
          <w:szCs w:val="24"/>
        </w:rPr>
        <w:t>s sociais</w:t>
      </w:r>
      <w:r w:rsidR="00EB45A5" w:rsidRPr="0070768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768A">
        <w:rPr>
          <w:rFonts w:ascii="Times New Roman" w:hAnsi="Times New Roman"/>
          <w:color w:val="FF0000"/>
          <w:sz w:val="24"/>
          <w:szCs w:val="24"/>
        </w:rPr>
        <w:t>estão relacionadas com as</w:t>
      </w:r>
      <w:r w:rsidR="006416BB" w:rsidRPr="0070768A">
        <w:rPr>
          <w:rFonts w:ascii="Times New Roman" w:hAnsi="Times New Roman"/>
          <w:color w:val="FF0000"/>
          <w:sz w:val="24"/>
          <w:szCs w:val="24"/>
        </w:rPr>
        <w:t xml:space="preserve"> maneira</w:t>
      </w:r>
      <w:r w:rsidRPr="0070768A">
        <w:rPr>
          <w:rFonts w:ascii="Times New Roman" w:hAnsi="Times New Roman"/>
          <w:color w:val="FF0000"/>
          <w:sz w:val="24"/>
          <w:szCs w:val="24"/>
        </w:rPr>
        <w:t xml:space="preserve">s com que esses seres </w:t>
      </w:r>
      <w:r w:rsidR="006416BB" w:rsidRPr="0070768A">
        <w:rPr>
          <w:rFonts w:ascii="Times New Roman" w:hAnsi="Times New Roman"/>
          <w:color w:val="FF0000"/>
          <w:sz w:val="24"/>
          <w:szCs w:val="24"/>
        </w:rPr>
        <w:t>se relaciona</w:t>
      </w:r>
      <w:r w:rsidRPr="0070768A">
        <w:rPr>
          <w:rFonts w:ascii="Times New Roman" w:hAnsi="Times New Roman"/>
          <w:color w:val="FF0000"/>
          <w:sz w:val="24"/>
          <w:szCs w:val="24"/>
        </w:rPr>
        <w:t>m</w:t>
      </w:r>
      <w:r w:rsidR="006416BB" w:rsidRPr="0070768A">
        <w:rPr>
          <w:rFonts w:ascii="Times New Roman" w:hAnsi="Times New Roman"/>
          <w:color w:val="FF0000"/>
          <w:sz w:val="24"/>
          <w:szCs w:val="24"/>
        </w:rPr>
        <w:t xml:space="preserve"> com a natureza, que pode ser negativa/d</w:t>
      </w:r>
      <w:r w:rsidR="00F3337E" w:rsidRPr="0070768A">
        <w:rPr>
          <w:rFonts w:ascii="Times New Roman" w:hAnsi="Times New Roman"/>
          <w:color w:val="FF0000"/>
          <w:sz w:val="24"/>
          <w:szCs w:val="24"/>
        </w:rPr>
        <w:t>estrutiva/alienada ou positiva/</w:t>
      </w:r>
      <w:r w:rsidR="006416BB" w:rsidRPr="0070768A">
        <w:rPr>
          <w:rFonts w:ascii="Times New Roman" w:hAnsi="Times New Roman"/>
          <w:color w:val="FF0000"/>
          <w:sz w:val="24"/>
          <w:szCs w:val="24"/>
        </w:rPr>
        <w:t>sustentável/consciente</w:t>
      </w:r>
      <w:r w:rsidRPr="0070768A">
        <w:rPr>
          <w:rFonts w:ascii="Times New Roman" w:hAnsi="Times New Roman"/>
          <w:color w:val="FF0000"/>
          <w:sz w:val="24"/>
          <w:szCs w:val="24"/>
        </w:rPr>
        <w:t xml:space="preserve">, ou seja, está relacionada com sua consciência e </w:t>
      </w:r>
      <w:r w:rsidRPr="0070768A">
        <w:rPr>
          <w:rFonts w:ascii="Times New Roman" w:hAnsi="Times New Roman"/>
          <w:color w:val="FF0000"/>
          <w:sz w:val="24"/>
          <w:szCs w:val="24"/>
        </w:rPr>
        <w:lastRenderedPageBreak/>
        <w:t>posicionamento ecológico e social no mundo</w:t>
      </w:r>
      <w:r w:rsidR="00D347F7">
        <w:rPr>
          <w:rFonts w:ascii="Times New Roman" w:hAnsi="Times New Roman"/>
          <w:sz w:val="24"/>
          <w:szCs w:val="24"/>
        </w:rPr>
        <w:t xml:space="preserve">. </w:t>
      </w:r>
      <w:r w:rsidR="00D347F7" w:rsidRPr="00D347F7">
        <w:rPr>
          <w:rFonts w:ascii="Times New Roman" w:hAnsi="Times New Roman"/>
          <w:color w:val="FF0000"/>
          <w:sz w:val="24"/>
          <w:szCs w:val="24"/>
        </w:rPr>
        <w:t>Logo</w:t>
      </w:r>
      <w:r w:rsidR="00351489" w:rsidRPr="00D347F7">
        <w:rPr>
          <w:rFonts w:ascii="Times New Roman" w:hAnsi="Times New Roman"/>
          <w:color w:val="FF0000"/>
          <w:sz w:val="24"/>
          <w:szCs w:val="24"/>
        </w:rPr>
        <w:t>,</w:t>
      </w:r>
      <w:r w:rsidR="00351489" w:rsidRPr="00853EEE">
        <w:rPr>
          <w:rFonts w:ascii="Times New Roman" w:hAnsi="Times New Roman"/>
          <w:sz w:val="24"/>
          <w:szCs w:val="24"/>
        </w:rPr>
        <w:t xml:space="preserve"> para a </w:t>
      </w:r>
      <w:r w:rsidR="00BF6D0E" w:rsidRPr="00853EEE">
        <w:rPr>
          <w:rFonts w:ascii="Times New Roman" w:hAnsi="Times New Roman"/>
          <w:sz w:val="24"/>
          <w:szCs w:val="24"/>
        </w:rPr>
        <w:t>transformação</w:t>
      </w:r>
      <w:r w:rsidR="00351489" w:rsidRPr="00853EEE">
        <w:rPr>
          <w:rFonts w:ascii="Times New Roman" w:hAnsi="Times New Roman"/>
          <w:sz w:val="24"/>
          <w:szCs w:val="24"/>
        </w:rPr>
        <w:t xml:space="preserve"> de ocupações humanas pautadas no paradigma capitalista e</w:t>
      </w:r>
      <w:r w:rsidR="00BF6D0E" w:rsidRPr="00853EEE">
        <w:rPr>
          <w:rFonts w:ascii="Times New Roman" w:hAnsi="Times New Roman"/>
          <w:sz w:val="24"/>
          <w:szCs w:val="24"/>
        </w:rPr>
        <w:t xml:space="preserve"> </w:t>
      </w:r>
      <w:r w:rsidR="00AF0070">
        <w:rPr>
          <w:rFonts w:ascii="Times New Roman" w:hAnsi="Times New Roman"/>
          <w:color w:val="FF0000"/>
          <w:sz w:val="24"/>
          <w:szCs w:val="24"/>
        </w:rPr>
        <w:t>n</w:t>
      </w:r>
      <w:r w:rsidR="00BF6D0E" w:rsidRPr="00853EEE">
        <w:rPr>
          <w:rFonts w:ascii="Times New Roman" w:hAnsi="Times New Roman"/>
          <w:sz w:val="24"/>
          <w:szCs w:val="24"/>
        </w:rPr>
        <w:t>o desenvolvimento das mesmas</w:t>
      </w:r>
      <w:r w:rsidR="00351489" w:rsidRPr="00853EEE">
        <w:rPr>
          <w:rFonts w:ascii="Times New Roman" w:hAnsi="Times New Roman"/>
          <w:sz w:val="24"/>
          <w:szCs w:val="24"/>
        </w:rPr>
        <w:t xml:space="preserve"> baseada</w:t>
      </w:r>
      <w:r w:rsidR="00BF6D0E" w:rsidRPr="00853EEE">
        <w:rPr>
          <w:rFonts w:ascii="Times New Roman" w:hAnsi="Times New Roman"/>
          <w:sz w:val="24"/>
          <w:szCs w:val="24"/>
        </w:rPr>
        <w:t>s</w:t>
      </w:r>
      <w:r w:rsidR="00351489" w:rsidRPr="00853EEE">
        <w:rPr>
          <w:rFonts w:ascii="Times New Roman" w:hAnsi="Times New Roman"/>
          <w:sz w:val="24"/>
          <w:szCs w:val="24"/>
        </w:rPr>
        <w:t xml:space="preserve"> na Agroecologia</w:t>
      </w:r>
      <w:r w:rsidR="00AF0070">
        <w:rPr>
          <w:rFonts w:ascii="Times New Roman" w:hAnsi="Times New Roman"/>
          <w:color w:val="FF0000"/>
          <w:sz w:val="24"/>
          <w:szCs w:val="24"/>
        </w:rPr>
        <w:t>,</w:t>
      </w:r>
      <w:r w:rsidR="00EB45A5" w:rsidRPr="00853EEE">
        <w:rPr>
          <w:rFonts w:ascii="Times New Roman" w:hAnsi="Times New Roman"/>
          <w:sz w:val="24"/>
          <w:szCs w:val="24"/>
        </w:rPr>
        <w:t xml:space="preserve"> </w:t>
      </w:r>
      <w:r w:rsidR="00351489" w:rsidRPr="00853EEE">
        <w:rPr>
          <w:rFonts w:ascii="Times New Roman" w:hAnsi="Times New Roman"/>
          <w:sz w:val="24"/>
          <w:szCs w:val="24"/>
        </w:rPr>
        <w:t xml:space="preserve">é </w:t>
      </w:r>
      <w:r w:rsidR="00D347F7" w:rsidRPr="00D347F7">
        <w:rPr>
          <w:rFonts w:ascii="Times New Roman" w:hAnsi="Times New Roman"/>
          <w:color w:val="FF0000"/>
          <w:sz w:val="24"/>
          <w:szCs w:val="24"/>
        </w:rPr>
        <w:t>interessante</w:t>
      </w:r>
      <w:r w:rsidR="00351489" w:rsidRPr="00853EEE">
        <w:rPr>
          <w:rFonts w:ascii="Times New Roman" w:hAnsi="Times New Roman"/>
          <w:sz w:val="24"/>
          <w:szCs w:val="24"/>
        </w:rPr>
        <w:t xml:space="preserve"> </w:t>
      </w:r>
      <w:r w:rsidR="00EB45A5" w:rsidRPr="00853EEE">
        <w:rPr>
          <w:rFonts w:ascii="Times New Roman" w:hAnsi="Times New Roman"/>
          <w:sz w:val="24"/>
          <w:szCs w:val="24"/>
        </w:rPr>
        <w:t>que exista</w:t>
      </w:r>
      <w:r w:rsidR="00D347F7">
        <w:rPr>
          <w:rFonts w:ascii="Times New Roman" w:hAnsi="Times New Roman"/>
          <w:sz w:val="24"/>
          <w:szCs w:val="24"/>
        </w:rPr>
        <w:t>m</w:t>
      </w:r>
      <w:r w:rsidR="00EB45A5" w:rsidRPr="00853EEE">
        <w:rPr>
          <w:rFonts w:ascii="Times New Roman" w:hAnsi="Times New Roman"/>
          <w:sz w:val="24"/>
          <w:szCs w:val="24"/>
        </w:rPr>
        <w:t xml:space="preserve"> diálogos com profissões </w:t>
      </w:r>
      <w:r w:rsidR="00EB45A5" w:rsidRPr="0012442F">
        <w:rPr>
          <w:rFonts w:ascii="Times New Roman" w:hAnsi="Times New Roman"/>
          <w:sz w:val="24"/>
          <w:szCs w:val="24"/>
        </w:rPr>
        <w:t>com</w:t>
      </w:r>
      <w:r w:rsidR="00954472" w:rsidRPr="0012442F">
        <w:rPr>
          <w:rFonts w:ascii="Times New Roman" w:hAnsi="Times New Roman"/>
          <w:sz w:val="24"/>
          <w:szCs w:val="24"/>
        </w:rPr>
        <w:t>o</w:t>
      </w:r>
      <w:r w:rsidR="00EB45A5" w:rsidRPr="0012442F">
        <w:rPr>
          <w:rFonts w:ascii="Times New Roman" w:hAnsi="Times New Roman"/>
          <w:sz w:val="24"/>
          <w:szCs w:val="24"/>
        </w:rPr>
        <w:t xml:space="preserve"> a</w:t>
      </w:r>
      <w:r w:rsidR="00EB45A5" w:rsidRPr="00853EEE">
        <w:rPr>
          <w:rFonts w:ascii="Times New Roman" w:hAnsi="Times New Roman"/>
          <w:sz w:val="24"/>
          <w:szCs w:val="24"/>
        </w:rPr>
        <w:t xml:space="preserve"> TO, que </w:t>
      </w:r>
      <w:r w:rsidR="00351489" w:rsidRPr="00853EEE">
        <w:rPr>
          <w:rFonts w:ascii="Times New Roman" w:hAnsi="Times New Roman"/>
          <w:sz w:val="24"/>
          <w:szCs w:val="24"/>
        </w:rPr>
        <w:t>busca</w:t>
      </w:r>
      <w:r w:rsidR="00EB45A5" w:rsidRPr="00853EEE">
        <w:rPr>
          <w:rFonts w:ascii="Times New Roman" w:hAnsi="Times New Roman"/>
          <w:sz w:val="24"/>
          <w:szCs w:val="24"/>
        </w:rPr>
        <w:t xml:space="preserve"> entender a</w:t>
      </w:r>
      <w:r w:rsidR="00D347F7">
        <w:rPr>
          <w:rFonts w:ascii="Times New Roman" w:hAnsi="Times New Roman"/>
          <w:sz w:val="24"/>
          <w:szCs w:val="24"/>
        </w:rPr>
        <w:t>s</w:t>
      </w:r>
      <w:r w:rsidR="00EB45A5" w:rsidRPr="00853EEE">
        <w:rPr>
          <w:rFonts w:ascii="Times New Roman" w:hAnsi="Times New Roman"/>
          <w:sz w:val="24"/>
          <w:szCs w:val="24"/>
        </w:rPr>
        <w:t xml:space="preserve"> </w:t>
      </w:r>
      <w:r w:rsidR="00D347F7" w:rsidRPr="00853EEE">
        <w:rPr>
          <w:rFonts w:ascii="Times New Roman" w:hAnsi="Times New Roman"/>
          <w:sz w:val="24"/>
          <w:szCs w:val="24"/>
        </w:rPr>
        <w:t>ocupaçõe</w:t>
      </w:r>
      <w:r w:rsidR="00D347F7">
        <w:rPr>
          <w:rFonts w:ascii="Times New Roman" w:hAnsi="Times New Roman"/>
          <w:sz w:val="24"/>
          <w:szCs w:val="24"/>
        </w:rPr>
        <w:t>s</w:t>
      </w:r>
      <w:r w:rsidR="00351489" w:rsidRPr="00853EEE">
        <w:rPr>
          <w:rFonts w:ascii="Times New Roman" w:hAnsi="Times New Roman"/>
          <w:sz w:val="24"/>
          <w:szCs w:val="24"/>
        </w:rPr>
        <w:t xml:space="preserve"> humana</w:t>
      </w:r>
      <w:r w:rsidR="00D347F7">
        <w:rPr>
          <w:rFonts w:ascii="Times New Roman" w:hAnsi="Times New Roman"/>
          <w:sz w:val="24"/>
          <w:szCs w:val="24"/>
        </w:rPr>
        <w:t>s</w:t>
      </w:r>
      <w:r w:rsidR="00351489" w:rsidRPr="00853EEE">
        <w:rPr>
          <w:rFonts w:ascii="Times New Roman" w:hAnsi="Times New Roman"/>
          <w:sz w:val="24"/>
          <w:szCs w:val="24"/>
        </w:rPr>
        <w:t xml:space="preserve"> e</w:t>
      </w:r>
      <w:r w:rsidR="00AF0070">
        <w:rPr>
          <w:rFonts w:ascii="Times New Roman" w:hAnsi="Times New Roman"/>
          <w:color w:val="FF0000"/>
          <w:sz w:val="24"/>
          <w:szCs w:val="24"/>
        </w:rPr>
        <w:t>, por conseguinte,</w:t>
      </w:r>
      <w:r w:rsidR="00351489" w:rsidRPr="00853EEE">
        <w:rPr>
          <w:rFonts w:ascii="Times New Roman" w:hAnsi="Times New Roman"/>
          <w:sz w:val="24"/>
          <w:szCs w:val="24"/>
        </w:rPr>
        <w:t xml:space="preserve"> tem a capaci</w:t>
      </w:r>
      <w:r w:rsidR="00EB45A5" w:rsidRPr="00853EEE">
        <w:rPr>
          <w:rFonts w:ascii="Times New Roman" w:hAnsi="Times New Roman"/>
          <w:sz w:val="24"/>
          <w:szCs w:val="24"/>
        </w:rPr>
        <w:t xml:space="preserve">dade de intervir </w:t>
      </w:r>
      <w:r w:rsidR="00D347F7" w:rsidRPr="00D347F7">
        <w:rPr>
          <w:rFonts w:ascii="Times New Roman" w:hAnsi="Times New Roman"/>
          <w:color w:val="FF0000"/>
          <w:sz w:val="24"/>
          <w:szCs w:val="24"/>
        </w:rPr>
        <w:t>junto as mesmas, para</w:t>
      </w:r>
      <w:r w:rsidR="00D347F7">
        <w:rPr>
          <w:rFonts w:ascii="Times New Roman" w:hAnsi="Times New Roman"/>
          <w:sz w:val="24"/>
          <w:szCs w:val="24"/>
        </w:rPr>
        <w:t xml:space="preserve"> </w:t>
      </w:r>
      <w:r w:rsidR="00EB45A5" w:rsidRPr="00853EEE">
        <w:rPr>
          <w:rFonts w:ascii="Times New Roman" w:hAnsi="Times New Roman"/>
          <w:sz w:val="24"/>
          <w:szCs w:val="24"/>
        </w:rPr>
        <w:t>construir espaços para superação de padrões ocupacionais baseados no parad</w:t>
      </w:r>
      <w:r w:rsidR="00351489" w:rsidRPr="00853EEE">
        <w:rPr>
          <w:rFonts w:ascii="Times New Roman" w:hAnsi="Times New Roman"/>
          <w:sz w:val="24"/>
          <w:szCs w:val="24"/>
        </w:rPr>
        <w:t xml:space="preserve">igma capitalista/agroindustrial, juntamente com outros profissionais em uma </w:t>
      </w:r>
      <w:r w:rsidR="00034F2E" w:rsidRPr="00853EEE">
        <w:rPr>
          <w:rFonts w:ascii="Times New Roman" w:hAnsi="Times New Roman"/>
          <w:sz w:val="24"/>
          <w:szCs w:val="24"/>
        </w:rPr>
        <w:t>relação interdisciplinar</w:t>
      </w:r>
      <w:r w:rsidR="00351489" w:rsidRPr="00853EEE">
        <w:rPr>
          <w:rFonts w:ascii="Times New Roman" w:hAnsi="Times New Roman"/>
          <w:sz w:val="24"/>
          <w:szCs w:val="24"/>
        </w:rPr>
        <w:t xml:space="preserve">. </w:t>
      </w:r>
      <w:r w:rsidR="00F3337E">
        <w:rPr>
          <w:rFonts w:ascii="Times New Roman" w:hAnsi="Times New Roman"/>
          <w:sz w:val="24"/>
          <w:szCs w:val="24"/>
        </w:rPr>
        <w:t xml:space="preserve">Realizando </w:t>
      </w:r>
      <w:proofErr w:type="gramStart"/>
      <w:r w:rsidR="00F3337E">
        <w:rPr>
          <w:rFonts w:ascii="Times New Roman" w:hAnsi="Times New Roman"/>
          <w:sz w:val="24"/>
          <w:szCs w:val="24"/>
        </w:rPr>
        <w:t xml:space="preserve">essa </w:t>
      </w:r>
      <w:r w:rsidR="00E43DA2">
        <w:rPr>
          <w:rFonts w:ascii="Times New Roman" w:hAnsi="Times New Roman"/>
          <w:sz w:val="24"/>
          <w:szCs w:val="24"/>
        </w:rPr>
        <w:t>práxis</w:t>
      </w:r>
      <w:proofErr w:type="gramEnd"/>
      <w:r w:rsidR="00E43DA2">
        <w:rPr>
          <w:rFonts w:ascii="Times New Roman" w:hAnsi="Times New Roman"/>
          <w:sz w:val="24"/>
          <w:szCs w:val="24"/>
        </w:rPr>
        <w:t xml:space="preserve"> </w:t>
      </w:r>
      <w:r w:rsidR="00772183">
        <w:rPr>
          <w:rFonts w:ascii="Times New Roman" w:hAnsi="Times New Roman"/>
          <w:color w:val="FF0000"/>
          <w:sz w:val="24"/>
          <w:szCs w:val="24"/>
        </w:rPr>
        <w:t>de forma</w:t>
      </w:r>
      <w:r w:rsidR="00F3337E" w:rsidRPr="00E43DA2">
        <w:rPr>
          <w:rFonts w:ascii="Times New Roman" w:hAnsi="Times New Roman"/>
          <w:color w:val="FF0000"/>
          <w:sz w:val="24"/>
          <w:szCs w:val="24"/>
        </w:rPr>
        <w:t xml:space="preserve"> individual e </w:t>
      </w:r>
      <w:r w:rsidR="00E43DA2" w:rsidRPr="00E43DA2">
        <w:rPr>
          <w:rFonts w:ascii="Times New Roman" w:hAnsi="Times New Roman"/>
          <w:color w:val="FF0000"/>
          <w:sz w:val="24"/>
          <w:szCs w:val="24"/>
        </w:rPr>
        <w:t>coletiva</w:t>
      </w:r>
      <w:r w:rsidR="00F3337E">
        <w:rPr>
          <w:rFonts w:ascii="Times New Roman" w:hAnsi="Times New Roman"/>
          <w:sz w:val="24"/>
          <w:szCs w:val="24"/>
        </w:rPr>
        <w:t xml:space="preserve">, mas também pensando em possibilidades de como contribuir </w:t>
      </w:r>
      <w:r w:rsidR="00AF0070">
        <w:rPr>
          <w:rFonts w:ascii="Times New Roman" w:hAnsi="Times New Roman"/>
          <w:color w:val="FF0000"/>
          <w:sz w:val="24"/>
          <w:szCs w:val="24"/>
        </w:rPr>
        <w:t xml:space="preserve">com </w:t>
      </w:r>
      <w:r w:rsidR="00F3337E">
        <w:rPr>
          <w:rFonts w:ascii="Times New Roman" w:hAnsi="Times New Roman"/>
          <w:sz w:val="24"/>
          <w:szCs w:val="24"/>
        </w:rPr>
        <w:t>dimensão política e econômica pa</w:t>
      </w:r>
      <w:r w:rsidR="009E44EB">
        <w:rPr>
          <w:rFonts w:ascii="Times New Roman" w:hAnsi="Times New Roman"/>
          <w:sz w:val="24"/>
          <w:szCs w:val="24"/>
        </w:rPr>
        <w:t>ra produção de</w:t>
      </w:r>
      <w:r w:rsidR="00F3337E">
        <w:rPr>
          <w:rFonts w:ascii="Times New Roman" w:hAnsi="Times New Roman"/>
          <w:sz w:val="24"/>
          <w:szCs w:val="24"/>
        </w:rPr>
        <w:t xml:space="preserve"> ocupações como responsabilidade </w:t>
      </w:r>
      <w:proofErr w:type="spellStart"/>
      <w:r w:rsidR="00F3337E">
        <w:rPr>
          <w:rFonts w:ascii="Times New Roman" w:hAnsi="Times New Roman"/>
          <w:sz w:val="24"/>
          <w:szCs w:val="24"/>
        </w:rPr>
        <w:t>eco-social</w:t>
      </w:r>
      <w:proofErr w:type="spellEnd"/>
      <w:r w:rsidR="00F3337E">
        <w:rPr>
          <w:rFonts w:ascii="Times New Roman" w:hAnsi="Times New Roman"/>
          <w:sz w:val="24"/>
          <w:szCs w:val="24"/>
        </w:rPr>
        <w:t xml:space="preserve">.  </w:t>
      </w:r>
    </w:p>
    <w:p w14:paraId="7F316E1F" w14:textId="77777777" w:rsidR="001F2564" w:rsidRPr="00954472" w:rsidRDefault="001F2564" w:rsidP="00853EEE">
      <w:pPr>
        <w:ind w:firstLine="0"/>
        <w:rPr>
          <w:rFonts w:ascii="Times New Roman" w:hAnsi="Times New Roman"/>
          <w:color w:val="FF0000"/>
          <w:sz w:val="24"/>
          <w:szCs w:val="24"/>
        </w:rPr>
      </w:pPr>
    </w:p>
    <w:p w14:paraId="265A9399" w14:textId="77777777" w:rsidR="00A4792E" w:rsidRPr="0012442F" w:rsidRDefault="00853EEE" w:rsidP="00853EEE">
      <w:pPr>
        <w:ind w:firstLine="0"/>
        <w:rPr>
          <w:rFonts w:ascii="Times New Roman" w:hAnsi="Times New Roman"/>
          <w:b/>
          <w:sz w:val="24"/>
          <w:szCs w:val="24"/>
        </w:rPr>
      </w:pPr>
      <w:r w:rsidRPr="0012442F">
        <w:rPr>
          <w:rFonts w:ascii="Times New Roman" w:hAnsi="Times New Roman"/>
          <w:b/>
          <w:sz w:val="24"/>
          <w:szCs w:val="24"/>
        </w:rPr>
        <w:t>R</w:t>
      </w:r>
      <w:r w:rsidR="00954472" w:rsidRPr="0012442F">
        <w:rPr>
          <w:rFonts w:ascii="Times New Roman" w:hAnsi="Times New Roman"/>
          <w:b/>
          <w:sz w:val="24"/>
          <w:szCs w:val="24"/>
        </w:rPr>
        <w:t>eferências</w:t>
      </w:r>
    </w:p>
    <w:p w14:paraId="7BDD23A1" w14:textId="77777777" w:rsidR="008D7118" w:rsidRPr="00293413" w:rsidRDefault="00397E30" w:rsidP="008D7118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D366D2">
        <w:rPr>
          <w:rFonts w:ascii="Times New Roman" w:hAnsi="Times New Roman"/>
          <w:sz w:val="24"/>
          <w:szCs w:val="24"/>
        </w:rPr>
        <w:t>Leff</w:t>
      </w:r>
      <w:proofErr w:type="spellEnd"/>
      <w:r w:rsidRPr="00D366D2">
        <w:rPr>
          <w:rFonts w:ascii="Times New Roman" w:hAnsi="Times New Roman"/>
          <w:sz w:val="24"/>
          <w:szCs w:val="24"/>
        </w:rPr>
        <w:t xml:space="preserve"> E</w:t>
      </w:r>
      <w:r w:rsidR="008D7118" w:rsidRPr="00D366D2">
        <w:rPr>
          <w:rFonts w:ascii="Times New Roman" w:hAnsi="Times New Roman"/>
          <w:sz w:val="24"/>
          <w:szCs w:val="24"/>
        </w:rPr>
        <w:t xml:space="preserve">. </w:t>
      </w:r>
      <w:r w:rsidR="008D7118" w:rsidRPr="00D366D2">
        <w:rPr>
          <w:rFonts w:ascii="Times New Roman" w:hAnsi="Times New Roman"/>
          <w:b/>
          <w:sz w:val="24"/>
          <w:szCs w:val="24"/>
        </w:rPr>
        <w:t>Agroecologia e saber ambiental</w:t>
      </w:r>
      <w:r w:rsidR="008D7118" w:rsidRPr="00D366D2">
        <w:rPr>
          <w:rFonts w:ascii="Times New Roman" w:hAnsi="Times New Roman"/>
          <w:sz w:val="24"/>
          <w:szCs w:val="24"/>
        </w:rPr>
        <w:t xml:space="preserve">. </w:t>
      </w:r>
      <w:r w:rsidRPr="00D366D2">
        <w:rPr>
          <w:rStyle w:val="nfas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Revista Agroecologia e Desenvolvimento </w:t>
      </w:r>
      <w:r w:rsidRPr="00293413">
        <w:rPr>
          <w:rStyle w:val="nfas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Rural Sustentável</w:t>
      </w:r>
      <w:r w:rsidRPr="00293413">
        <w:rPr>
          <w:rFonts w:ascii="Times New Roman" w:hAnsi="Times New Roman"/>
          <w:i/>
          <w:sz w:val="24"/>
          <w:szCs w:val="24"/>
        </w:rPr>
        <w:t xml:space="preserve">. </w:t>
      </w:r>
      <w:r w:rsidRPr="00293413">
        <w:rPr>
          <w:rFonts w:ascii="Times New Roman" w:hAnsi="Times New Roman"/>
          <w:sz w:val="24"/>
          <w:szCs w:val="24"/>
        </w:rPr>
        <w:t xml:space="preserve">Porto Alegre. 2002; </w:t>
      </w:r>
      <w:r w:rsidR="008D7118" w:rsidRPr="00293413">
        <w:rPr>
          <w:rFonts w:ascii="Times New Roman" w:hAnsi="Times New Roman"/>
          <w:sz w:val="24"/>
          <w:szCs w:val="24"/>
        </w:rPr>
        <w:t>3</w:t>
      </w:r>
      <w:r w:rsidRPr="00293413">
        <w:rPr>
          <w:rFonts w:ascii="Times New Roman" w:hAnsi="Times New Roman"/>
          <w:sz w:val="24"/>
          <w:szCs w:val="24"/>
        </w:rPr>
        <w:t>(</w:t>
      </w:r>
      <w:r w:rsidR="008D7118" w:rsidRPr="00293413">
        <w:rPr>
          <w:rFonts w:ascii="Times New Roman" w:hAnsi="Times New Roman"/>
          <w:sz w:val="24"/>
          <w:szCs w:val="24"/>
        </w:rPr>
        <w:t>1</w:t>
      </w:r>
      <w:r w:rsidRPr="00293413">
        <w:rPr>
          <w:rFonts w:ascii="Times New Roman" w:hAnsi="Times New Roman"/>
          <w:sz w:val="24"/>
          <w:szCs w:val="24"/>
        </w:rPr>
        <w:t>)</w:t>
      </w:r>
      <w:r w:rsidR="00E22AB8" w:rsidRPr="00293413">
        <w:rPr>
          <w:rFonts w:ascii="Times New Roman" w:hAnsi="Times New Roman"/>
          <w:sz w:val="24"/>
          <w:szCs w:val="24"/>
        </w:rPr>
        <w:t xml:space="preserve">: 36-51.  </w:t>
      </w:r>
      <w:r w:rsidR="008D7118" w:rsidRPr="00293413">
        <w:rPr>
          <w:rFonts w:ascii="Times New Roman" w:hAnsi="Times New Roman"/>
          <w:sz w:val="24"/>
          <w:szCs w:val="24"/>
        </w:rPr>
        <w:t xml:space="preserve"> </w:t>
      </w:r>
    </w:p>
    <w:p w14:paraId="6DACC987" w14:textId="7D519EE2" w:rsidR="00551C02" w:rsidRPr="00293413" w:rsidRDefault="00551C02" w:rsidP="00551C02">
      <w:pPr>
        <w:pStyle w:val="Default"/>
        <w:numPr>
          <w:ilvl w:val="0"/>
          <w:numId w:val="5"/>
        </w:numPr>
        <w:spacing w:line="360" w:lineRule="auto"/>
        <w:jc w:val="both"/>
      </w:pPr>
      <w:proofErr w:type="spellStart"/>
      <w:r w:rsidRPr="00293413">
        <w:t>Simó</w:t>
      </w:r>
      <w:proofErr w:type="spellEnd"/>
      <w:r w:rsidRPr="00293413">
        <w:t xml:space="preserve"> </w:t>
      </w:r>
      <w:proofErr w:type="spellStart"/>
      <w:r w:rsidRPr="00293413">
        <w:t>Algado</w:t>
      </w:r>
      <w:proofErr w:type="spellEnd"/>
      <w:r w:rsidRPr="00293413">
        <w:t xml:space="preserve"> S. </w:t>
      </w:r>
      <w:r w:rsidRPr="00293413">
        <w:rPr>
          <w:b/>
          <w:bCs/>
        </w:rPr>
        <w:t xml:space="preserve">Terapia Ocupacional </w:t>
      </w:r>
      <w:proofErr w:type="spellStart"/>
      <w:r w:rsidRPr="00293413">
        <w:rPr>
          <w:b/>
          <w:bCs/>
        </w:rPr>
        <w:t>eco-social</w:t>
      </w:r>
      <w:proofErr w:type="spellEnd"/>
      <w:r w:rsidRPr="00293413">
        <w:rPr>
          <w:b/>
          <w:bCs/>
        </w:rPr>
        <w:t xml:space="preserve">: </w:t>
      </w:r>
      <w:proofErr w:type="spellStart"/>
      <w:r w:rsidRPr="00293413">
        <w:rPr>
          <w:b/>
          <w:bCs/>
        </w:rPr>
        <w:t>hacia</w:t>
      </w:r>
      <w:proofErr w:type="spellEnd"/>
      <w:r w:rsidRPr="00293413">
        <w:rPr>
          <w:b/>
          <w:bCs/>
        </w:rPr>
        <w:t xml:space="preserve"> una </w:t>
      </w:r>
      <w:proofErr w:type="spellStart"/>
      <w:r w:rsidRPr="00293413">
        <w:rPr>
          <w:b/>
          <w:bCs/>
        </w:rPr>
        <w:t>ecología</w:t>
      </w:r>
      <w:proofErr w:type="spellEnd"/>
      <w:r w:rsidRPr="00293413">
        <w:rPr>
          <w:b/>
          <w:bCs/>
        </w:rPr>
        <w:t xml:space="preserve"> ocupacional</w:t>
      </w:r>
      <w:r w:rsidRPr="00293413">
        <w:rPr>
          <w:bCs/>
        </w:rPr>
        <w:t xml:space="preserve">. </w:t>
      </w:r>
      <w:r w:rsidRPr="00293413">
        <w:rPr>
          <w:iCs/>
        </w:rPr>
        <w:t>Caderno</w:t>
      </w:r>
      <w:r w:rsidR="00842A03" w:rsidRPr="00293413">
        <w:rPr>
          <w:iCs/>
        </w:rPr>
        <w:t>s</w:t>
      </w:r>
      <w:r w:rsidRPr="00293413">
        <w:rPr>
          <w:iCs/>
        </w:rPr>
        <w:t xml:space="preserve"> de Terapia Ocupacional UFSCar</w:t>
      </w:r>
      <w:r w:rsidRPr="00293413">
        <w:rPr>
          <w:i/>
          <w:iCs/>
        </w:rPr>
        <w:t xml:space="preserve">. </w:t>
      </w:r>
      <w:r w:rsidRPr="00293413">
        <w:t>São Carlos. 2012; 20 (1): 7-16.</w:t>
      </w:r>
      <w:r w:rsidR="00293413" w:rsidRPr="00293413">
        <w:t xml:space="preserve"> </w:t>
      </w:r>
      <w:proofErr w:type="spellStart"/>
      <w:proofErr w:type="gramStart"/>
      <w:r w:rsidR="00293413" w:rsidRPr="00293413">
        <w:t>doi</w:t>
      </w:r>
      <w:proofErr w:type="spellEnd"/>
      <w:proofErr w:type="gramEnd"/>
      <w:r w:rsidR="00293413" w:rsidRPr="00293413">
        <w:t>: http://dx.doi.org/10.4322/cto.2012.001.</w:t>
      </w:r>
    </w:p>
    <w:p w14:paraId="18BC2B91" w14:textId="77777777" w:rsidR="00673362" w:rsidRPr="00FB16BE" w:rsidRDefault="00811CFB" w:rsidP="00982E04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293413">
        <w:rPr>
          <w:rFonts w:ascii="Times New Roman" w:hAnsi="Times New Roman"/>
          <w:sz w:val="24"/>
          <w:szCs w:val="24"/>
        </w:rPr>
        <w:t>Simó</w:t>
      </w:r>
      <w:proofErr w:type="spellEnd"/>
      <w:r w:rsidRPr="00293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413">
        <w:rPr>
          <w:rFonts w:ascii="Times New Roman" w:hAnsi="Times New Roman"/>
          <w:sz w:val="24"/>
          <w:szCs w:val="24"/>
        </w:rPr>
        <w:t>Algado</w:t>
      </w:r>
      <w:proofErr w:type="spellEnd"/>
      <w:r w:rsidRPr="00293413">
        <w:rPr>
          <w:rFonts w:ascii="Times New Roman" w:hAnsi="Times New Roman"/>
          <w:sz w:val="24"/>
          <w:szCs w:val="24"/>
        </w:rPr>
        <w:t xml:space="preserve"> </w:t>
      </w:r>
      <w:r w:rsidR="00982E04" w:rsidRPr="00293413">
        <w:rPr>
          <w:rFonts w:ascii="Times New Roman" w:hAnsi="Times New Roman"/>
          <w:sz w:val="24"/>
          <w:szCs w:val="24"/>
        </w:rPr>
        <w:t xml:space="preserve">S. </w:t>
      </w:r>
      <w:r w:rsidR="00673362" w:rsidRPr="00293413">
        <w:rPr>
          <w:rFonts w:ascii="Times New Roman" w:hAnsi="Times New Roman"/>
          <w:b/>
          <w:color w:val="000000"/>
          <w:sz w:val="24"/>
          <w:szCs w:val="24"/>
        </w:rPr>
        <w:t xml:space="preserve">Terapia ocupacional </w:t>
      </w:r>
      <w:proofErr w:type="spellStart"/>
      <w:r w:rsidR="00673362" w:rsidRPr="00293413">
        <w:rPr>
          <w:rFonts w:ascii="Times New Roman" w:hAnsi="Times New Roman"/>
          <w:b/>
          <w:color w:val="000000"/>
          <w:sz w:val="24"/>
          <w:szCs w:val="24"/>
        </w:rPr>
        <w:t>eco-social</w:t>
      </w:r>
      <w:proofErr w:type="spellEnd"/>
      <w:r w:rsidR="00673362" w:rsidRPr="00293413">
        <w:rPr>
          <w:rFonts w:ascii="Times New Roman" w:hAnsi="Times New Roman"/>
          <w:b/>
          <w:color w:val="000000"/>
          <w:sz w:val="24"/>
          <w:szCs w:val="24"/>
        </w:rPr>
        <w:t xml:space="preserve">. La </w:t>
      </w:r>
      <w:proofErr w:type="spellStart"/>
      <w:r w:rsidR="00673362" w:rsidRPr="00293413">
        <w:rPr>
          <w:rFonts w:ascii="Times New Roman" w:hAnsi="Times New Roman"/>
          <w:b/>
          <w:color w:val="000000"/>
          <w:sz w:val="24"/>
          <w:szCs w:val="24"/>
        </w:rPr>
        <w:t>ocupación</w:t>
      </w:r>
      <w:proofErr w:type="spellEnd"/>
      <w:r w:rsidR="00673362" w:rsidRPr="00293413">
        <w:rPr>
          <w:rFonts w:ascii="Times New Roman" w:hAnsi="Times New Roman"/>
          <w:b/>
          <w:color w:val="000000"/>
          <w:sz w:val="24"/>
          <w:szCs w:val="24"/>
        </w:rPr>
        <w:t xml:space="preserve"> humana frente a </w:t>
      </w:r>
      <w:proofErr w:type="spellStart"/>
      <w:r w:rsidR="00673362" w:rsidRPr="00293413">
        <w:rPr>
          <w:rFonts w:ascii="Times New Roman" w:hAnsi="Times New Roman"/>
          <w:b/>
          <w:color w:val="000000"/>
          <w:sz w:val="24"/>
          <w:szCs w:val="24"/>
        </w:rPr>
        <w:t>la</w:t>
      </w:r>
      <w:proofErr w:type="spellEnd"/>
      <w:r w:rsidR="00673362" w:rsidRPr="002934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673362" w:rsidRPr="00293413">
        <w:rPr>
          <w:rFonts w:ascii="Times New Roman" w:hAnsi="Times New Roman"/>
          <w:b/>
          <w:color w:val="000000"/>
          <w:sz w:val="24"/>
          <w:szCs w:val="24"/>
        </w:rPr>
        <w:t>globalización</w:t>
      </w:r>
      <w:proofErr w:type="spellEnd"/>
      <w:r w:rsidR="00673362" w:rsidRPr="0029341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82E04" w:rsidRPr="00293413">
        <w:rPr>
          <w:rFonts w:ascii="Times New Roman" w:hAnsi="Times New Roman"/>
          <w:color w:val="000000"/>
          <w:sz w:val="24"/>
          <w:szCs w:val="24"/>
        </w:rPr>
        <w:t xml:space="preserve">Revista electrónica de terapia ocupacional </w:t>
      </w:r>
      <w:proofErr w:type="spellStart"/>
      <w:r w:rsidR="00982E04" w:rsidRPr="00293413">
        <w:rPr>
          <w:rFonts w:ascii="Times New Roman" w:hAnsi="Times New Roman"/>
          <w:color w:val="000000"/>
          <w:sz w:val="24"/>
          <w:szCs w:val="24"/>
        </w:rPr>
        <w:t>Galici</w:t>
      </w:r>
      <w:proofErr w:type="spellEnd"/>
      <w:r w:rsidR="00982E04" w:rsidRPr="00293413">
        <w:rPr>
          <w:rFonts w:ascii="Times New Roman" w:hAnsi="Times New Roman"/>
          <w:color w:val="000000"/>
          <w:sz w:val="24"/>
          <w:szCs w:val="24"/>
        </w:rPr>
        <w:t>. A C</w:t>
      </w:r>
      <w:r w:rsidR="00673362" w:rsidRPr="00293413">
        <w:rPr>
          <w:rFonts w:ascii="Times New Roman" w:hAnsi="Times New Roman"/>
          <w:color w:val="000000"/>
          <w:sz w:val="24"/>
          <w:szCs w:val="24"/>
        </w:rPr>
        <w:t>oruña</w:t>
      </w:r>
      <w:r w:rsidR="00982E04" w:rsidRPr="00293413">
        <w:rPr>
          <w:rFonts w:ascii="Times New Roman" w:hAnsi="Times New Roman"/>
          <w:color w:val="000000"/>
          <w:sz w:val="24"/>
          <w:szCs w:val="24"/>
        </w:rPr>
        <w:t>. 2013;</w:t>
      </w:r>
      <w:r w:rsidR="00673362" w:rsidRPr="00293413">
        <w:rPr>
          <w:rFonts w:ascii="Times New Roman" w:hAnsi="Times New Roman"/>
          <w:sz w:val="24"/>
          <w:szCs w:val="24"/>
        </w:rPr>
        <w:t>10</w:t>
      </w:r>
      <w:r w:rsidR="00982E04" w:rsidRPr="00293413">
        <w:rPr>
          <w:rFonts w:ascii="Times New Roman" w:hAnsi="Times New Roman"/>
          <w:sz w:val="24"/>
          <w:szCs w:val="24"/>
        </w:rPr>
        <w:t xml:space="preserve"> </w:t>
      </w:r>
      <w:r w:rsidR="00982E04" w:rsidRPr="00FB16BE">
        <w:rPr>
          <w:rFonts w:ascii="Times New Roman" w:hAnsi="Times New Roman"/>
          <w:sz w:val="24"/>
          <w:szCs w:val="24"/>
        </w:rPr>
        <w:t>(</w:t>
      </w:r>
      <w:r w:rsidR="00673362" w:rsidRPr="00FB16BE">
        <w:rPr>
          <w:rFonts w:ascii="Times New Roman" w:hAnsi="Times New Roman"/>
          <w:sz w:val="24"/>
          <w:szCs w:val="24"/>
        </w:rPr>
        <w:t>17</w:t>
      </w:r>
      <w:r w:rsidR="00982E04" w:rsidRPr="00FB16BE">
        <w:rPr>
          <w:rFonts w:ascii="Times New Roman" w:hAnsi="Times New Roman"/>
          <w:sz w:val="24"/>
          <w:szCs w:val="24"/>
        </w:rPr>
        <w:t xml:space="preserve">): 1-11. </w:t>
      </w:r>
    </w:p>
    <w:p w14:paraId="05E02655" w14:textId="77777777" w:rsidR="004429CD" w:rsidRPr="00FB16BE" w:rsidRDefault="004429CD" w:rsidP="004429CD">
      <w:pPr>
        <w:pStyle w:val="Default"/>
        <w:numPr>
          <w:ilvl w:val="0"/>
          <w:numId w:val="5"/>
        </w:numPr>
        <w:spacing w:line="360" w:lineRule="auto"/>
        <w:jc w:val="both"/>
        <w:rPr>
          <w:iCs/>
          <w:color w:val="auto"/>
        </w:rPr>
      </w:pPr>
      <w:proofErr w:type="spellStart"/>
      <w:r w:rsidRPr="00FB16BE">
        <w:rPr>
          <w:color w:val="auto"/>
        </w:rPr>
        <w:t>Walsh</w:t>
      </w:r>
      <w:proofErr w:type="spellEnd"/>
      <w:r w:rsidRPr="00FB16BE">
        <w:rPr>
          <w:color w:val="auto"/>
        </w:rPr>
        <w:t xml:space="preserve"> C. </w:t>
      </w:r>
      <w:proofErr w:type="spellStart"/>
      <w:r w:rsidRPr="00FB16BE">
        <w:rPr>
          <w:b/>
          <w:bCs/>
          <w:color w:val="auto"/>
        </w:rPr>
        <w:t>Intercultural</w:t>
      </w:r>
      <w:r w:rsidRPr="00FB16BE">
        <w:rPr>
          <w:b/>
          <w:color w:val="auto"/>
        </w:rPr>
        <w:t>i</w:t>
      </w:r>
      <w:r w:rsidRPr="00FB16BE">
        <w:rPr>
          <w:b/>
          <w:bCs/>
          <w:color w:val="auto"/>
        </w:rPr>
        <w:t>dad</w:t>
      </w:r>
      <w:proofErr w:type="spellEnd"/>
      <w:r w:rsidRPr="00FB16BE">
        <w:rPr>
          <w:b/>
          <w:bCs/>
          <w:color w:val="auto"/>
        </w:rPr>
        <w:t xml:space="preserve">, </w:t>
      </w:r>
      <w:proofErr w:type="spellStart"/>
      <w:r w:rsidRPr="00FB16BE">
        <w:rPr>
          <w:b/>
          <w:bCs/>
          <w:color w:val="auto"/>
        </w:rPr>
        <w:t>plur</w:t>
      </w:r>
      <w:r w:rsidRPr="00FB16BE">
        <w:rPr>
          <w:b/>
          <w:color w:val="auto"/>
        </w:rPr>
        <w:t>i</w:t>
      </w:r>
      <w:r w:rsidRPr="00FB16BE">
        <w:rPr>
          <w:b/>
          <w:bCs/>
          <w:color w:val="auto"/>
        </w:rPr>
        <w:t>nac</w:t>
      </w:r>
      <w:r w:rsidRPr="00FB16BE">
        <w:rPr>
          <w:b/>
          <w:color w:val="auto"/>
        </w:rPr>
        <w:t>i</w:t>
      </w:r>
      <w:r w:rsidRPr="00FB16BE">
        <w:rPr>
          <w:b/>
          <w:bCs/>
          <w:color w:val="auto"/>
        </w:rPr>
        <w:t>onal</w:t>
      </w:r>
      <w:r w:rsidRPr="00FB16BE">
        <w:rPr>
          <w:b/>
          <w:color w:val="auto"/>
        </w:rPr>
        <w:t>i</w:t>
      </w:r>
      <w:r w:rsidRPr="00FB16BE">
        <w:rPr>
          <w:b/>
          <w:bCs/>
          <w:color w:val="auto"/>
        </w:rPr>
        <w:t>dad</w:t>
      </w:r>
      <w:proofErr w:type="spellEnd"/>
      <w:r w:rsidRPr="00FB16BE">
        <w:rPr>
          <w:b/>
          <w:bCs/>
          <w:color w:val="auto"/>
        </w:rPr>
        <w:t xml:space="preserve"> y </w:t>
      </w:r>
      <w:proofErr w:type="spellStart"/>
      <w:r w:rsidRPr="00FB16BE">
        <w:rPr>
          <w:b/>
          <w:bCs/>
          <w:color w:val="auto"/>
        </w:rPr>
        <w:t>decolon</w:t>
      </w:r>
      <w:r w:rsidRPr="00FB16BE">
        <w:rPr>
          <w:b/>
          <w:color w:val="auto"/>
        </w:rPr>
        <w:t>i</w:t>
      </w:r>
      <w:r w:rsidRPr="00FB16BE">
        <w:rPr>
          <w:b/>
          <w:bCs/>
          <w:color w:val="auto"/>
        </w:rPr>
        <w:t>al</w:t>
      </w:r>
      <w:r w:rsidRPr="00FB16BE">
        <w:rPr>
          <w:b/>
          <w:color w:val="auto"/>
        </w:rPr>
        <w:t>i</w:t>
      </w:r>
      <w:r w:rsidRPr="00FB16BE">
        <w:rPr>
          <w:b/>
          <w:bCs/>
          <w:color w:val="auto"/>
        </w:rPr>
        <w:t>dad</w:t>
      </w:r>
      <w:proofErr w:type="spellEnd"/>
      <w:r w:rsidRPr="00FB16BE">
        <w:rPr>
          <w:b/>
          <w:bCs/>
          <w:color w:val="auto"/>
        </w:rPr>
        <w:t xml:space="preserve">: </w:t>
      </w:r>
      <w:proofErr w:type="spellStart"/>
      <w:r w:rsidRPr="00FB16BE">
        <w:rPr>
          <w:b/>
          <w:bCs/>
          <w:color w:val="auto"/>
        </w:rPr>
        <w:t>las</w:t>
      </w:r>
      <w:proofErr w:type="spellEnd"/>
      <w:r w:rsidRPr="00FB16BE">
        <w:rPr>
          <w:b/>
          <w:bCs/>
          <w:color w:val="auto"/>
        </w:rPr>
        <w:t xml:space="preserve"> </w:t>
      </w:r>
      <w:proofErr w:type="spellStart"/>
      <w:r w:rsidRPr="00FB16BE">
        <w:rPr>
          <w:b/>
          <w:color w:val="auto"/>
        </w:rPr>
        <w:t>i</w:t>
      </w:r>
      <w:r w:rsidRPr="00FB16BE">
        <w:rPr>
          <w:b/>
          <w:bCs/>
          <w:color w:val="auto"/>
        </w:rPr>
        <w:t>nsurgenc</w:t>
      </w:r>
      <w:r w:rsidRPr="00FB16BE">
        <w:rPr>
          <w:b/>
          <w:color w:val="auto"/>
        </w:rPr>
        <w:t>i</w:t>
      </w:r>
      <w:r w:rsidRPr="00FB16BE">
        <w:rPr>
          <w:b/>
          <w:bCs/>
          <w:color w:val="auto"/>
        </w:rPr>
        <w:t>as</w:t>
      </w:r>
      <w:proofErr w:type="spellEnd"/>
      <w:r w:rsidRPr="00FB16BE">
        <w:rPr>
          <w:b/>
          <w:bCs/>
          <w:color w:val="auto"/>
        </w:rPr>
        <w:t xml:space="preserve"> polít</w:t>
      </w:r>
      <w:r w:rsidRPr="00FB16BE">
        <w:rPr>
          <w:b/>
          <w:color w:val="auto"/>
        </w:rPr>
        <w:t>i</w:t>
      </w:r>
      <w:r w:rsidRPr="00FB16BE">
        <w:rPr>
          <w:b/>
          <w:bCs/>
          <w:color w:val="auto"/>
        </w:rPr>
        <w:t>co-ep</w:t>
      </w:r>
      <w:r w:rsidRPr="00FB16BE">
        <w:rPr>
          <w:b/>
          <w:color w:val="auto"/>
        </w:rPr>
        <w:t>i</w:t>
      </w:r>
      <w:r w:rsidRPr="00FB16BE">
        <w:rPr>
          <w:b/>
          <w:bCs/>
          <w:color w:val="auto"/>
        </w:rPr>
        <w:t>stém</w:t>
      </w:r>
      <w:r w:rsidRPr="00FB16BE">
        <w:rPr>
          <w:b/>
          <w:color w:val="auto"/>
        </w:rPr>
        <w:t>i</w:t>
      </w:r>
      <w:r w:rsidRPr="00FB16BE">
        <w:rPr>
          <w:b/>
          <w:bCs/>
          <w:color w:val="auto"/>
        </w:rPr>
        <w:t xml:space="preserve">cas de refundar </w:t>
      </w:r>
      <w:proofErr w:type="spellStart"/>
      <w:r w:rsidRPr="00FB16BE">
        <w:rPr>
          <w:b/>
          <w:bCs/>
          <w:color w:val="auto"/>
        </w:rPr>
        <w:t>el</w:t>
      </w:r>
      <w:proofErr w:type="spellEnd"/>
      <w:r w:rsidRPr="00FB16BE">
        <w:rPr>
          <w:b/>
          <w:bCs/>
          <w:color w:val="auto"/>
        </w:rPr>
        <w:t xml:space="preserve"> </w:t>
      </w:r>
      <w:r w:rsidRPr="00FB16BE">
        <w:rPr>
          <w:b/>
          <w:color w:val="auto"/>
        </w:rPr>
        <w:t>E</w:t>
      </w:r>
      <w:r w:rsidRPr="00FB16BE">
        <w:rPr>
          <w:b/>
          <w:bCs/>
          <w:color w:val="auto"/>
        </w:rPr>
        <w:t>stado</w:t>
      </w:r>
      <w:r w:rsidRPr="00FB16BE">
        <w:rPr>
          <w:color w:val="auto"/>
        </w:rPr>
        <w:t>.</w:t>
      </w:r>
      <w:r w:rsidRPr="00FB16BE">
        <w:rPr>
          <w:i/>
          <w:color w:val="auto"/>
        </w:rPr>
        <w:t xml:space="preserve"> </w:t>
      </w:r>
      <w:proofErr w:type="gramStart"/>
      <w:r w:rsidRPr="00FB16BE">
        <w:rPr>
          <w:iCs/>
          <w:color w:val="auto"/>
        </w:rPr>
        <w:t>Tabula Rasa</w:t>
      </w:r>
      <w:proofErr w:type="gramEnd"/>
      <w:r w:rsidRPr="00FB16BE">
        <w:rPr>
          <w:i/>
          <w:iCs/>
          <w:color w:val="auto"/>
        </w:rPr>
        <w:t xml:space="preserve">. </w:t>
      </w:r>
      <w:r w:rsidRPr="00FB16BE">
        <w:rPr>
          <w:iCs/>
          <w:color w:val="auto"/>
        </w:rPr>
        <w:t xml:space="preserve">Bogotá. 2008; </w:t>
      </w:r>
      <w:r w:rsidR="00E75E94" w:rsidRPr="00FB16BE">
        <w:rPr>
          <w:iCs/>
          <w:color w:val="auto"/>
        </w:rPr>
        <w:t>1 (</w:t>
      </w:r>
      <w:r w:rsidRPr="00FB16BE">
        <w:rPr>
          <w:iCs/>
          <w:color w:val="auto"/>
        </w:rPr>
        <w:t>9</w:t>
      </w:r>
      <w:r w:rsidR="00E75E94" w:rsidRPr="00FB16BE">
        <w:rPr>
          <w:iCs/>
          <w:color w:val="auto"/>
        </w:rPr>
        <w:t>): 131-152.</w:t>
      </w:r>
    </w:p>
    <w:p w14:paraId="032B3764" w14:textId="3B7E0ACD" w:rsidR="004E0E77" w:rsidRPr="00FB16BE" w:rsidRDefault="004E0E77" w:rsidP="004E0E77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16BE">
        <w:rPr>
          <w:rFonts w:ascii="Times New Roman" w:hAnsi="Times New Roman"/>
          <w:iCs/>
          <w:sz w:val="24"/>
          <w:szCs w:val="24"/>
        </w:rPr>
        <w:t xml:space="preserve">Assis WFT. </w:t>
      </w:r>
      <w:r w:rsidRPr="00FB16BE">
        <w:rPr>
          <w:rFonts w:ascii="Times New Roman" w:hAnsi="Times New Roman"/>
          <w:b/>
          <w:bCs/>
          <w:sz w:val="24"/>
          <w:szCs w:val="24"/>
        </w:rPr>
        <w:t xml:space="preserve">Do colonialismo à </w:t>
      </w:r>
      <w:proofErr w:type="spellStart"/>
      <w:r w:rsidRPr="00FB16BE">
        <w:rPr>
          <w:rFonts w:ascii="Times New Roman" w:hAnsi="Times New Roman"/>
          <w:b/>
          <w:bCs/>
          <w:sz w:val="24"/>
          <w:szCs w:val="24"/>
        </w:rPr>
        <w:t>colonialidade</w:t>
      </w:r>
      <w:proofErr w:type="spellEnd"/>
      <w:r w:rsidRPr="00FB16BE">
        <w:rPr>
          <w:rFonts w:ascii="Times New Roman" w:hAnsi="Times New Roman"/>
          <w:b/>
          <w:bCs/>
          <w:sz w:val="24"/>
          <w:szCs w:val="24"/>
        </w:rPr>
        <w:t>: expropriação territorial na periferia do capitalismo</w:t>
      </w:r>
      <w:r w:rsidRPr="00FB16BE">
        <w:rPr>
          <w:rFonts w:ascii="Times New Roman" w:hAnsi="Times New Roman"/>
          <w:bCs/>
          <w:sz w:val="24"/>
          <w:szCs w:val="24"/>
        </w:rPr>
        <w:t xml:space="preserve">. </w:t>
      </w:r>
      <w:r w:rsidRPr="00FB16BE">
        <w:rPr>
          <w:rFonts w:ascii="Times New Roman" w:hAnsi="Times New Roman"/>
          <w:sz w:val="24"/>
          <w:szCs w:val="24"/>
        </w:rPr>
        <w:t xml:space="preserve">Caderno CRH. Salvador. 2014; 27 (72): 613-627. </w:t>
      </w:r>
      <w:proofErr w:type="spellStart"/>
      <w:proofErr w:type="gramStart"/>
      <w:r w:rsidR="00293413" w:rsidRPr="00FB16B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="00293413" w:rsidRPr="00FB16BE">
        <w:rPr>
          <w:rFonts w:ascii="Times New Roman" w:hAnsi="Times New Roman"/>
          <w:sz w:val="24"/>
          <w:szCs w:val="24"/>
        </w:rPr>
        <w:t xml:space="preserve">: </w:t>
      </w:r>
      <w:r w:rsidR="00293413" w:rsidRPr="00FB16BE">
        <w:rPr>
          <w:rFonts w:ascii="Times New Roman" w:hAnsi="Times New Roman"/>
          <w:sz w:val="24"/>
          <w:szCs w:val="24"/>
          <w:shd w:val="clear" w:color="auto" w:fill="FFFFFF"/>
        </w:rPr>
        <w:t>http://dx.doi.org/10.1590/S0103-49792014000300011.</w:t>
      </w:r>
    </w:p>
    <w:p w14:paraId="2BF8A6C2" w14:textId="77777777" w:rsidR="00D96D30" w:rsidRPr="00FB16BE" w:rsidRDefault="00D96D30" w:rsidP="00D96D30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proofErr w:type="spellStart"/>
      <w:r w:rsidRPr="006730EB">
        <w:rPr>
          <w:rFonts w:ascii="Times New Roman" w:hAnsi="Times New Roman"/>
          <w:iCs/>
          <w:sz w:val="24"/>
          <w:szCs w:val="24"/>
        </w:rPr>
        <w:t>Guhur</w:t>
      </w:r>
      <w:proofErr w:type="spellEnd"/>
      <w:r w:rsidRPr="006730EB">
        <w:rPr>
          <w:rFonts w:ascii="Times New Roman" w:hAnsi="Times New Roman"/>
          <w:iCs/>
          <w:sz w:val="24"/>
          <w:szCs w:val="24"/>
        </w:rPr>
        <w:t xml:space="preserve"> DMP; </w:t>
      </w:r>
      <w:proofErr w:type="spellStart"/>
      <w:r w:rsidRPr="006730EB">
        <w:rPr>
          <w:rFonts w:ascii="Times New Roman" w:hAnsi="Times New Roman"/>
          <w:iCs/>
          <w:sz w:val="24"/>
          <w:szCs w:val="24"/>
        </w:rPr>
        <w:t>Toná</w:t>
      </w:r>
      <w:proofErr w:type="spellEnd"/>
      <w:r w:rsidRPr="006730EB">
        <w:rPr>
          <w:rFonts w:ascii="Times New Roman" w:hAnsi="Times New Roman"/>
          <w:iCs/>
          <w:sz w:val="24"/>
          <w:szCs w:val="24"/>
        </w:rPr>
        <w:t xml:space="preserve"> N. </w:t>
      </w:r>
      <w:r w:rsidRPr="006730EB">
        <w:rPr>
          <w:rFonts w:ascii="Times New Roman" w:hAnsi="Times New Roman"/>
          <w:b/>
          <w:iCs/>
          <w:sz w:val="24"/>
          <w:szCs w:val="24"/>
        </w:rPr>
        <w:t>Agroecologia</w:t>
      </w:r>
      <w:r w:rsidRPr="006730EB">
        <w:rPr>
          <w:rFonts w:ascii="Times New Roman" w:hAnsi="Times New Roman"/>
          <w:iCs/>
          <w:sz w:val="24"/>
          <w:szCs w:val="24"/>
        </w:rPr>
        <w:t xml:space="preserve">. </w:t>
      </w:r>
      <w:r w:rsidRPr="00FB16BE">
        <w:rPr>
          <w:rFonts w:ascii="Times New Roman" w:hAnsi="Times New Roman"/>
          <w:sz w:val="24"/>
          <w:szCs w:val="24"/>
          <w:lang w:val="en-US"/>
        </w:rPr>
        <w:t xml:space="preserve">In: </w:t>
      </w:r>
      <w:proofErr w:type="spellStart"/>
      <w:r w:rsidRPr="00FB16BE">
        <w:rPr>
          <w:rFonts w:ascii="Times New Roman" w:hAnsi="Times New Roman"/>
          <w:sz w:val="24"/>
          <w:szCs w:val="24"/>
          <w:lang w:val="en-US"/>
        </w:rPr>
        <w:t>C</w:t>
      </w:r>
      <w:r w:rsidR="00E20F21" w:rsidRPr="00FB16BE">
        <w:rPr>
          <w:rFonts w:ascii="Times New Roman" w:hAnsi="Times New Roman"/>
          <w:sz w:val="24"/>
          <w:szCs w:val="24"/>
          <w:lang w:val="en-US"/>
        </w:rPr>
        <w:t>aldart</w:t>
      </w:r>
      <w:proofErr w:type="spellEnd"/>
      <w:r w:rsidR="00E20F21" w:rsidRPr="00FB16BE">
        <w:rPr>
          <w:rFonts w:ascii="Times New Roman" w:hAnsi="Times New Roman"/>
          <w:sz w:val="24"/>
          <w:szCs w:val="24"/>
          <w:lang w:val="en-US"/>
        </w:rPr>
        <w:t>, R</w:t>
      </w:r>
      <w:r w:rsidRPr="00FB16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B16BE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6730EB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730E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B16BE">
        <w:rPr>
          <w:rFonts w:ascii="Times New Roman" w:hAnsi="Times New Roman"/>
          <w:sz w:val="24"/>
          <w:szCs w:val="24"/>
        </w:rPr>
        <w:t>Dicionário da Educação do Campo</w:t>
      </w:r>
      <w:r w:rsidRPr="00FB16BE">
        <w:rPr>
          <w:rFonts w:ascii="Times New Roman" w:hAnsi="Times New Roman"/>
          <w:i/>
          <w:sz w:val="24"/>
          <w:szCs w:val="24"/>
        </w:rPr>
        <w:t>.</w:t>
      </w:r>
      <w:r w:rsidR="00E20F21" w:rsidRPr="00FB16BE">
        <w:rPr>
          <w:rFonts w:ascii="Times New Roman" w:hAnsi="Times New Roman"/>
          <w:sz w:val="24"/>
          <w:szCs w:val="24"/>
        </w:rPr>
        <w:t xml:space="preserve"> Rio de Janeiro.</w:t>
      </w:r>
      <w:r w:rsidRPr="00FB16BE">
        <w:rPr>
          <w:rFonts w:ascii="Times New Roman" w:hAnsi="Times New Roman"/>
          <w:sz w:val="24"/>
          <w:szCs w:val="24"/>
        </w:rPr>
        <w:t xml:space="preserve"> </w:t>
      </w:r>
      <w:r w:rsidR="00E20F21" w:rsidRPr="00FB16BE">
        <w:rPr>
          <w:rFonts w:ascii="Times New Roman" w:hAnsi="Times New Roman"/>
          <w:sz w:val="24"/>
          <w:szCs w:val="24"/>
        </w:rPr>
        <w:t xml:space="preserve">Editora Expressão Popular; </w:t>
      </w:r>
      <w:r w:rsidRPr="00FB16BE">
        <w:rPr>
          <w:rFonts w:ascii="Times New Roman" w:hAnsi="Times New Roman"/>
          <w:sz w:val="24"/>
          <w:szCs w:val="24"/>
        </w:rPr>
        <w:t>2012, p. 59 - 67.</w:t>
      </w:r>
    </w:p>
    <w:p w14:paraId="7D22397E" w14:textId="77777777" w:rsidR="00A64178" w:rsidRPr="00FB16BE" w:rsidRDefault="00A64178" w:rsidP="00FB16BE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FB16BE">
        <w:rPr>
          <w:rFonts w:ascii="Times New Roman" w:hAnsi="Times New Roman"/>
          <w:sz w:val="24"/>
          <w:szCs w:val="24"/>
        </w:rPr>
        <w:t>Quijano</w:t>
      </w:r>
      <w:proofErr w:type="spellEnd"/>
      <w:r w:rsidRPr="00FB16BE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Pr="00FB16BE">
        <w:rPr>
          <w:rFonts w:ascii="Times New Roman" w:eastAsia="TimesNewRomanPSMT" w:hAnsi="Times New Roman"/>
          <w:b/>
          <w:sz w:val="24"/>
          <w:szCs w:val="24"/>
        </w:rPr>
        <w:t>Colonialidad</w:t>
      </w:r>
      <w:proofErr w:type="spellEnd"/>
      <w:r w:rsidRPr="00FB16BE">
        <w:rPr>
          <w:rFonts w:ascii="Times New Roman" w:eastAsia="TimesNewRomanPSMT" w:hAnsi="Times New Roman"/>
          <w:b/>
          <w:sz w:val="24"/>
          <w:szCs w:val="24"/>
        </w:rPr>
        <w:t xml:space="preserve"> y </w:t>
      </w:r>
      <w:proofErr w:type="spellStart"/>
      <w:r w:rsidRPr="00FB16BE">
        <w:rPr>
          <w:rFonts w:ascii="Times New Roman" w:eastAsia="TimesNewRomanPSMT" w:hAnsi="Times New Roman"/>
          <w:b/>
          <w:sz w:val="24"/>
          <w:szCs w:val="24"/>
        </w:rPr>
        <w:t>modernidad-racionalidad</w:t>
      </w:r>
      <w:proofErr w:type="spellEnd"/>
      <w:r w:rsidRPr="00FB16BE">
        <w:rPr>
          <w:rFonts w:ascii="Times New Roman" w:eastAsia="TimesNewRomanPSMT" w:hAnsi="Times New Roman"/>
          <w:b/>
          <w:sz w:val="24"/>
          <w:szCs w:val="24"/>
        </w:rPr>
        <w:t>.</w:t>
      </w:r>
      <w:r w:rsidRPr="00FB16BE">
        <w:rPr>
          <w:rFonts w:ascii="Times New Roman" w:eastAsia="TimesNewRomanPSMT" w:hAnsi="Times New Roman"/>
          <w:sz w:val="24"/>
          <w:szCs w:val="24"/>
        </w:rPr>
        <w:t xml:space="preserve"> In.: </w:t>
      </w:r>
      <w:r w:rsidRPr="00FB16BE">
        <w:rPr>
          <w:rFonts w:ascii="Times New Roman" w:hAnsi="Times New Roman"/>
          <w:iCs/>
          <w:sz w:val="24"/>
          <w:szCs w:val="24"/>
        </w:rPr>
        <w:t xml:space="preserve">Palermo, Z; Quintero, P. </w:t>
      </w:r>
      <w:proofErr w:type="spellStart"/>
      <w:r w:rsidRPr="00FB16BE">
        <w:rPr>
          <w:rFonts w:ascii="Times New Roman" w:hAnsi="Times New Roman"/>
          <w:bCs/>
          <w:sz w:val="24"/>
          <w:szCs w:val="24"/>
        </w:rPr>
        <w:t>Anibal</w:t>
      </w:r>
      <w:proofErr w:type="spellEnd"/>
      <w:r w:rsidRPr="00FB16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16BE">
        <w:rPr>
          <w:rFonts w:ascii="Times New Roman" w:hAnsi="Times New Roman"/>
          <w:bCs/>
          <w:sz w:val="24"/>
          <w:szCs w:val="24"/>
        </w:rPr>
        <w:t>Quijano</w:t>
      </w:r>
      <w:proofErr w:type="spellEnd"/>
      <w:r w:rsidRPr="00FB16BE">
        <w:rPr>
          <w:rFonts w:ascii="Times New Roman" w:hAnsi="Times New Roman"/>
          <w:bCs/>
          <w:sz w:val="24"/>
          <w:szCs w:val="24"/>
        </w:rPr>
        <w:t xml:space="preserve">. </w:t>
      </w:r>
      <w:r w:rsidR="00626B38" w:rsidRPr="00FB16BE">
        <w:rPr>
          <w:rFonts w:ascii="Times New Roman" w:eastAsia="TimesNewRomanPSMT" w:hAnsi="Times New Roman"/>
          <w:sz w:val="24"/>
          <w:szCs w:val="24"/>
        </w:rPr>
        <w:t xml:space="preserve">Buenos Aires. </w:t>
      </w:r>
      <w:proofErr w:type="spellStart"/>
      <w:r w:rsidR="00626B38" w:rsidRPr="00FB16BE">
        <w:rPr>
          <w:rFonts w:ascii="Times New Roman" w:eastAsia="TimesNewRomanPSMT" w:hAnsi="Times New Roman"/>
          <w:sz w:val="24"/>
          <w:szCs w:val="24"/>
        </w:rPr>
        <w:t>Ediciones</w:t>
      </w:r>
      <w:proofErr w:type="spellEnd"/>
      <w:r w:rsidR="00626B38" w:rsidRPr="00FB16B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626B38" w:rsidRPr="00FB16BE">
        <w:rPr>
          <w:rFonts w:ascii="Times New Roman" w:eastAsia="TimesNewRomanPSMT" w:hAnsi="Times New Roman"/>
          <w:sz w:val="24"/>
          <w:szCs w:val="24"/>
        </w:rPr>
        <w:t>del</w:t>
      </w:r>
      <w:proofErr w:type="spellEnd"/>
      <w:r w:rsidR="00626B38" w:rsidRPr="00FB16BE">
        <w:rPr>
          <w:rFonts w:ascii="Times New Roman" w:eastAsia="TimesNewRomanPSMT" w:hAnsi="Times New Roman"/>
          <w:sz w:val="24"/>
          <w:szCs w:val="24"/>
        </w:rPr>
        <w:t xml:space="preserve"> Signo; </w:t>
      </w:r>
      <w:r w:rsidR="00EF1058" w:rsidRPr="00FB16BE">
        <w:rPr>
          <w:rFonts w:ascii="Times New Roman" w:eastAsia="TimesNewRomanPSMT" w:hAnsi="Times New Roman"/>
          <w:sz w:val="24"/>
          <w:szCs w:val="24"/>
        </w:rPr>
        <w:t xml:space="preserve">2014, p. 60-70. </w:t>
      </w:r>
    </w:p>
    <w:p w14:paraId="25047F86" w14:textId="0F64C53E" w:rsidR="006C1EFB" w:rsidRPr="00FB16BE" w:rsidRDefault="00C4654F" w:rsidP="006C1EFB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FB16BE">
        <w:rPr>
          <w:rFonts w:ascii="Times New Roman" w:hAnsi="Times New Roman"/>
          <w:sz w:val="24"/>
          <w:szCs w:val="24"/>
        </w:rPr>
        <w:t>Grosfoguel</w:t>
      </w:r>
      <w:proofErr w:type="spellEnd"/>
      <w:r w:rsidRPr="00FB16BE">
        <w:rPr>
          <w:rFonts w:ascii="Times New Roman" w:hAnsi="Times New Roman"/>
          <w:sz w:val="24"/>
          <w:szCs w:val="24"/>
        </w:rPr>
        <w:t xml:space="preserve"> </w:t>
      </w:r>
      <w:r w:rsidR="006C1EFB" w:rsidRPr="00FB16BE">
        <w:rPr>
          <w:rFonts w:ascii="Times New Roman" w:hAnsi="Times New Roman"/>
          <w:sz w:val="24"/>
          <w:szCs w:val="24"/>
        </w:rPr>
        <w:t>R</w:t>
      </w:r>
      <w:r w:rsidR="0012442F" w:rsidRPr="00FB16BE">
        <w:rPr>
          <w:rFonts w:ascii="Times New Roman" w:hAnsi="Times New Roman"/>
          <w:sz w:val="24"/>
          <w:szCs w:val="24"/>
        </w:rPr>
        <w:t xml:space="preserve">. </w:t>
      </w:r>
      <w:r w:rsidR="006C1EFB" w:rsidRPr="00FB16BE">
        <w:rPr>
          <w:rFonts w:ascii="Times New Roman" w:hAnsi="Times New Roman"/>
          <w:b/>
          <w:sz w:val="24"/>
          <w:szCs w:val="24"/>
        </w:rPr>
        <w:t xml:space="preserve">Para descolonizar os estudos de economia política e os estudos pós-coloniais: </w:t>
      </w:r>
      <w:proofErr w:type="spellStart"/>
      <w:r w:rsidR="006C1EFB" w:rsidRPr="00FB16BE">
        <w:rPr>
          <w:rFonts w:ascii="Times New Roman" w:hAnsi="Times New Roman"/>
          <w:b/>
          <w:sz w:val="24"/>
          <w:szCs w:val="24"/>
        </w:rPr>
        <w:t>transmodernidade</w:t>
      </w:r>
      <w:proofErr w:type="spellEnd"/>
      <w:r w:rsidR="006C1EFB" w:rsidRPr="00FB16BE">
        <w:rPr>
          <w:rFonts w:ascii="Times New Roman" w:hAnsi="Times New Roman"/>
          <w:b/>
          <w:sz w:val="24"/>
          <w:szCs w:val="24"/>
        </w:rPr>
        <w:t>, pensamento de f</w:t>
      </w:r>
      <w:r w:rsidRPr="00FB16BE">
        <w:rPr>
          <w:rFonts w:ascii="Times New Roman" w:hAnsi="Times New Roman"/>
          <w:b/>
          <w:sz w:val="24"/>
          <w:szCs w:val="24"/>
        </w:rPr>
        <w:t xml:space="preserve">ronteira e </w:t>
      </w:r>
      <w:proofErr w:type="spellStart"/>
      <w:r w:rsidRPr="00FB16BE">
        <w:rPr>
          <w:rFonts w:ascii="Times New Roman" w:hAnsi="Times New Roman"/>
          <w:b/>
          <w:sz w:val="24"/>
          <w:szCs w:val="24"/>
        </w:rPr>
        <w:t>colonialidade</w:t>
      </w:r>
      <w:proofErr w:type="spellEnd"/>
      <w:r w:rsidRPr="00FB16BE">
        <w:rPr>
          <w:rFonts w:ascii="Times New Roman" w:hAnsi="Times New Roman"/>
          <w:b/>
          <w:sz w:val="24"/>
          <w:szCs w:val="24"/>
        </w:rPr>
        <w:t xml:space="preserve"> global</w:t>
      </w:r>
      <w:r w:rsidR="006C1EFB" w:rsidRPr="00FB16BE">
        <w:rPr>
          <w:rFonts w:ascii="Times New Roman" w:hAnsi="Times New Roman"/>
          <w:sz w:val="24"/>
          <w:szCs w:val="24"/>
        </w:rPr>
        <w:t>. Revista Crítica de Ciências Sociais</w:t>
      </w:r>
      <w:r w:rsidRPr="00FB16BE">
        <w:rPr>
          <w:rFonts w:ascii="Times New Roman" w:hAnsi="Times New Roman"/>
          <w:sz w:val="24"/>
          <w:szCs w:val="24"/>
        </w:rPr>
        <w:t>.</w:t>
      </w:r>
      <w:r w:rsidR="006C1EFB" w:rsidRPr="00FB16BE">
        <w:rPr>
          <w:rFonts w:ascii="Times New Roman" w:hAnsi="Times New Roman"/>
          <w:sz w:val="24"/>
          <w:szCs w:val="24"/>
        </w:rPr>
        <w:t xml:space="preserve"> </w:t>
      </w:r>
      <w:r w:rsidRPr="00FB16BE">
        <w:rPr>
          <w:rFonts w:ascii="Times New Roman" w:hAnsi="Times New Roman"/>
          <w:sz w:val="24"/>
          <w:szCs w:val="24"/>
        </w:rPr>
        <w:t>Coimbra. 200</w:t>
      </w:r>
      <w:r w:rsidR="000607A9" w:rsidRPr="00FB16BE">
        <w:rPr>
          <w:rFonts w:ascii="Times New Roman" w:hAnsi="Times New Roman"/>
          <w:sz w:val="24"/>
          <w:szCs w:val="24"/>
        </w:rPr>
        <w:t>8;</w:t>
      </w:r>
      <w:r w:rsidRPr="00FB16BE">
        <w:rPr>
          <w:rFonts w:ascii="Times New Roman" w:hAnsi="Times New Roman"/>
          <w:sz w:val="24"/>
          <w:szCs w:val="24"/>
        </w:rPr>
        <w:t xml:space="preserve"> (</w:t>
      </w:r>
      <w:r w:rsidR="006C1EFB" w:rsidRPr="00FB16BE">
        <w:rPr>
          <w:rFonts w:ascii="Times New Roman" w:hAnsi="Times New Roman"/>
          <w:sz w:val="24"/>
          <w:szCs w:val="24"/>
        </w:rPr>
        <w:t>80</w:t>
      </w:r>
      <w:r w:rsidRPr="00FB16BE">
        <w:rPr>
          <w:rFonts w:ascii="Times New Roman" w:hAnsi="Times New Roman"/>
          <w:sz w:val="24"/>
          <w:szCs w:val="24"/>
        </w:rPr>
        <w:t xml:space="preserve">): </w:t>
      </w:r>
      <w:r w:rsidR="006C1EFB" w:rsidRPr="00FB16BE">
        <w:rPr>
          <w:rFonts w:ascii="Times New Roman" w:hAnsi="Times New Roman"/>
          <w:sz w:val="24"/>
          <w:szCs w:val="24"/>
        </w:rPr>
        <w:t>115-147.</w:t>
      </w:r>
      <w:r w:rsidR="00FB16BE" w:rsidRPr="00FB16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B16BE" w:rsidRPr="00FB16B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="00FB16BE" w:rsidRPr="00FB16BE">
        <w:rPr>
          <w:rFonts w:ascii="Times New Roman" w:hAnsi="Times New Roman"/>
          <w:sz w:val="24"/>
          <w:szCs w:val="24"/>
        </w:rPr>
        <w:t xml:space="preserve">: </w:t>
      </w:r>
      <w:r w:rsidR="00FB16BE" w:rsidRPr="00FB16BE">
        <w:rPr>
          <w:rFonts w:ascii="Times New Roman" w:hAnsi="Times New Roman"/>
          <w:sz w:val="24"/>
          <w:szCs w:val="24"/>
          <w:shd w:val="clear" w:color="auto" w:fill="FFFFFF"/>
        </w:rPr>
        <w:t> DOI : 10.4000/rccs.697.</w:t>
      </w:r>
    </w:p>
    <w:p w14:paraId="389D0F1F" w14:textId="1533C643" w:rsidR="00986A4B" w:rsidRPr="00FB16BE" w:rsidRDefault="00986A4B" w:rsidP="00986A4B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FB16BE">
        <w:rPr>
          <w:rFonts w:ascii="Times New Roman" w:hAnsi="Times New Roman"/>
          <w:sz w:val="24"/>
          <w:szCs w:val="24"/>
        </w:rPr>
        <w:lastRenderedPageBreak/>
        <w:t>Ballestrin</w:t>
      </w:r>
      <w:proofErr w:type="spellEnd"/>
      <w:r w:rsidRPr="00FB16BE">
        <w:rPr>
          <w:rFonts w:ascii="Times New Roman" w:hAnsi="Times New Roman"/>
          <w:sz w:val="24"/>
          <w:szCs w:val="24"/>
        </w:rPr>
        <w:t xml:space="preserve"> L. </w:t>
      </w:r>
      <w:r w:rsidRPr="00FB16BE">
        <w:rPr>
          <w:rFonts w:ascii="Times New Roman" w:hAnsi="Times New Roman"/>
          <w:b/>
          <w:sz w:val="24"/>
          <w:szCs w:val="24"/>
        </w:rPr>
        <w:t xml:space="preserve">América Latina e o giro </w:t>
      </w:r>
      <w:proofErr w:type="spellStart"/>
      <w:r w:rsidRPr="00FB16BE">
        <w:rPr>
          <w:rFonts w:ascii="Times New Roman" w:hAnsi="Times New Roman"/>
          <w:b/>
          <w:sz w:val="24"/>
          <w:szCs w:val="24"/>
        </w:rPr>
        <w:t>decolonial</w:t>
      </w:r>
      <w:proofErr w:type="spellEnd"/>
      <w:r w:rsidRPr="00FB16BE">
        <w:rPr>
          <w:rFonts w:ascii="Times New Roman" w:hAnsi="Times New Roman"/>
          <w:sz w:val="24"/>
          <w:szCs w:val="24"/>
        </w:rPr>
        <w:t>. Revista Brasileira de Ciência Política. Brasília. 2013; (11); 89-117.</w:t>
      </w:r>
      <w:r w:rsidR="00FB16BE" w:rsidRPr="00FB16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B16BE" w:rsidRPr="00FB16B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="00FB16BE" w:rsidRPr="00FB16BE">
        <w:rPr>
          <w:rFonts w:ascii="Times New Roman" w:hAnsi="Times New Roman"/>
          <w:sz w:val="24"/>
          <w:szCs w:val="24"/>
        </w:rPr>
        <w:t xml:space="preserve">: </w:t>
      </w:r>
      <w:r w:rsidR="00FB16BE" w:rsidRPr="00FB16BE">
        <w:rPr>
          <w:rFonts w:ascii="Times New Roman" w:hAnsi="Times New Roman"/>
          <w:sz w:val="24"/>
          <w:szCs w:val="24"/>
          <w:shd w:val="clear" w:color="auto" w:fill="FFFFFF"/>
        </w:rPr>
        <w:t>http://dx.doi.org/10.1590/S0103-33522013000200004.</w:t>
      </w:r>
    </w:p>
    <w:p w14:paraId="7C59F120" w14:textId="77777777" w:rsidR="0018394D" w:rsidRPr="00FB16BE" w:rsidRDefault="000012FC" w:rsidP="0018394D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16BE">
        <w:rPr>
          <w:rFonts w:ascii="Times New Roman" w:hAnsi="Times New Roman"/>
          <w:sz w:val="24"/>
          <w:szCs w:val="24"/>
        </w:rPr>
        <w:t xml:space="preserve">Pereira MCD. </w:t>
      </w:r>
      <w:r w:rsidRPr="00FB16BE">
        <w:rPr>
          <w:rFonts w:ascii="Times New Roman" w:hAnsi="Times New Roman"/>
          <w:b/>
          <w:sz w:val="24"/>
          <w:szCs w:val="24"/>
        </w:rPr>
        <w:t>Revolução Verde.</w:t>
      </w:r>
      <w:r w:rsidRPr="00FB16BE">
        <w:rPr>
          <w:rFonts w:ascii="Times New Roman" w:hAnsi="Times New Roman"/>
          <w:sz w:val="24"/>
          <w:szCs w:val="24"/>
        </w:rPr>
        <w:t xml:space="preserve"> </w:t>
      </w:r>
      <w:r w:rsidRPr="006730EB">
        <w:rPr>
          <w:rFonts w:ascii="Times New Roman" w:hAnsi="Times New Roman"/>
          <w:sz w:val="24"/>
          <w:szCs w:val="24"/>
        </w:rPr>
        <w:t xml:space="preserve">In: </w:t>
      </w:r>
      <w:proofErr w:type="spellStart"/>
      <w:r w:rsidRPr="006730EB">
        <w:rPr>
          <w:rFonts w:ascii="Times New Roman" w:hAnsi="Times New Roman"/>
          <w:sz w:val="24"/>
          <w:szCs w:val="24"/>
        </w:rPr>
        <w:t>Caldart</w:t>
      </w:r>
      <w:proofErr w:type="spellEnd"/>
      <w:r w:rsidRPr="006730EB">
        <w:rPr>
          <w:rFonts w:ascii="Times New Roman" w:hAnsi="Times New Roman"/>
          <w:sz w:val="24"/>
          <w:szCs w:val="24"/>
        </w:rPr>
        <w:t xml:space="preserve">, R </w:t>
      </w:r>
      <w:proofErr w:type="gramStart"/>
      <w:r w:rsidRPr="006730EB">
        <w:rPr>
          <w:rFonts w:ascii="Times New Roman" w:hAnsi="Times New Roman"/>
          <w:i/>
          <w:sz w:val="24"/>
          <w:szCs w:val="24"/>
        </w:rPr>
        <w:t>et al.</w:t>
      </w:r>
      <w:r w:rsidRPr="00FB16BE">
        <w:rPr>
          <w:rFonts w:ascii="Times New Roman" w:hAnsi="Times New Roman"/>
          <w:sz w:val="24"/>
          <w:szCs w:val="24"/>
        </w:rPr>
        <w:t>.</w:t>
      </w:r>
      <w:proofErr w:type="gramEnd"/>
      <w:r w:rsidRPr="00FB16BE">
        <w:rPr>
          <w:rFonts w:ascii="Times New Roman" w:hAnsi="Times New Roman"/>
          <w:b/>
          <w:sz w:val="24"/>
          <w:szCs w:val="24"/>
        </w:rPr>
        <w:t xml:space="preserve"> </w:t>
      </w:r>
      <w:r w:rsidRPr="00FB16BE">
        <w:rPr>
          <w:rFonts w:ascii="Times New Roman" w:hAnsi="Times New Roman"/>
          <w:sz w:val="24"/>
          <w:szCs w:val="24"/>
        </w:rPr>
        <w:t>Dicionário da Educação do Campo</w:t>
      </w:r>
      <w:r w:rsidRPr="00FB16BE">
        <w:rPr>
          <w:rFonts w:ascii="Times New Roman" w:hAnsi="Times New Roman"/>
          <w:i/>
          <w:sz w:val="24"/>
          <w:szCs w:val="24"/>
        </w:rPr>
        <w:t>.</w:t>
      </w:r>
      <w:r w:rsidRPr="00FB16BE">
        <w:rPr>
          <w:rFonts w:ascii="Times New Roman" w:hAnsi="Times New Roman"/>
          <w:sz w:val="24"/>
          <w:szCs w:val="24"/>
        </w:rPr>
        <w:t xml:space="preserve"> Rio de Janeiro. Editora Expressão Popular; 2012, p. 685 – 689.</w:t>
      </w:r>
    </w:p>
    <w:p w14:paraId="218442CD" w14:textId="77777777" w:rsidR="0018394D" w:rsidRPr="00FB16BE" w:rsidRDefault="0018394D" w:rsidP="0018394D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FB16BE">
        <w:rPr>
          <w:rFonts w:ascii="Times New Roman" w:hAnsi="Times New Roman"/>
          <w:sz w:val="24"/>
          <w:szCs w:val="24"/>
        </w:rPr>
        <w:t>G</w:t>
      </w:r>
      <w:r w:rsidR="00B75941" w:rsidRPr="00FB16BE">
        <w:rPr>
          <w:rFonts w:ascii="Times New Roman" w:hAnsi="Times New Roman"/>
          <w:sz w:val="24"/>
          <w:szCs w:val="24"/>
        </w:rPr>
        <w:t>alano</w:t>
      </w:r>
      <w:proofErr w:type="spellEnd"/>
      <w:r w:rsidR="00B75941" w:rsidRPr="00FB16BE">
        <w:rPr>
          <w:rFonts w:ascii="Times New Roman" w:hAnsi="Times New Roman"/>
          <w:sz w:val="24"/>
          <w:szCs w:val="24"/>
        </w:rPr>
        <w:t xml:space="preserve"> C </w:t>
      </w:r>
      <w:r w:rsidRPr="00FB16BE">
        <w:rPr>
          <w:rFonts w:ascii="Times New Roman" w:hAnsi="Times New Roman"/>
          <w:i/>
          <w:sz w:val="24"/>
          <w:szCs w:val="24"/>
        </w:rPr>
        <w:t>et al</w:t>
      </w:r>
      <w:r w:rsidRPr="00FB16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16BE">
        <w:rPr>
          <w:rFonts w:ascii="Times New Roman" w:hAnsi="Times New Roman"/>
          <w:b/>
          <w:sz w:val="24"/>
          <w:szCs w:val="24"/>
        </w:rPr>
        <w:t>Manifiesto</w:t>
      </w:r>
      <w:proofErr w:type="spellEnd"/>
      <w:r w:rsidRPr="00FB16BE">
        <w:rPr>
          <w:rFonts w:ascii="Times New Roman" w:hAnsi="Times New Roman"/>
          <w:b/>
          <w:sz w:val="24"/>
          <w:szCs w:val="24"/>
        </w:rPr>
        <w:t xml:space="preserve"> por </w:t>
      </w:r>
      <w:proofErr w:type="spellStart"/>
      <w:r w:rsidRPr="00FB16BE">
        <w:rPr>
          <w:rFonts w:ascii="Times New Roman" w:hAnsi="Times New Roman"/>
          <w:b/>
          <w:sz w:val="24"/>
          <w:szCs w:val="24"/>
        </w:rPr>
        <w:t>la</w:t>
      </w:r>
      <w:proofErr w:type="spellEnd"/>
      <w:r w:rsidRPr="00FB16B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B16BE">
        <w:rPr>
          <w:rFonts w:ascii="Times New Roman" w:hAnsi="Times New Roman"/>
          <w:b/>
          <w:sz w:val="24"/>
          <w:szCs w:val="24"/>
        </w:rPr>
        <w:t>vida Por</w:t>
      </w:r>
      <w:proofErr w:type="gramEnd"/>
      <w:r w:rsidRPr="00FB16BE">
        <w:rPr>
          <w:rFonts w:ascii="Times New Roman" w:hAnsi="Times New Roman"/>
          <w:b/>
          <w:sz w:val="24"/>
          <w:szCs w:val="24"/>
        </w:rPr>
        <w:t xml:space="preserve"> una ética para </w:t>
      </w:r>
      <w:proofErr w:type="spellStart"/>
      <w:r w:rsidRPr="00FB16BE">
        <w:rPr>
          <w:rFonts w:ascii="Times New Roman" w:hAnsi="Times New Roman"/>
          <w:b/>
          <w:sz w:val="24"/>
          <w:szCs w:val="24"/>
        </w:rPr>
        <w:t>la</w:t>
      </w:r>
      <w:proofErr w:type="spellEnd"/>
      <w:r w:rsidRPr="00FB16BE">
        <w:rPr>
          <w:rFonts w:ascii="Times New Roman" w:hAnsi="Times New Roman"/>
          <w:b/>
          <w:sz w:val="24"/>
          <w:szCs w:val="24"/>
        </w:rPr>
        <w:t xml:space="preserve"> sustentabilidade</w:t>
      </w:r>
      <w:r w:rsidRPr="00FB16BE">
        <w:rPr>
          <w:rFonts w:ascii="Times New Roman" w:hAnsi="Times New Roman"/>
          <w:sz w:val="24"/>
          <w:szCs w:val="24"/>
        </w:rPr>
        <w:t xml:space="preserve">. </w:t>
      </w:r>
      <w:r w:rsidR="00BF7EB5" w:rsidRPr="00FB16BE">
        <w:rPr>
          <w:rFonts w:ascii="Times New Roman" w:hAnsi="Times New Roman"/>
          <w:sz w:val="24"/>
          <w:szCs w:val="24"/>
        </w:rPr>
        <w:t>Ambiente e S</w:t>
      </w:r>
      <w:r w:rsidRPr="00FB16BE">
        <w:rPr>
          <w:rFonts w:ascii="Times New Roman" w:hAnsi="Times New Roman"/>
          <w:sz w:val="24"/>
          <w:szCs w:val="24"/>
        </w:rPr>
        <w:t>oc</w:t>
      </w:r>
      <w:r w:rsidR="00BF7EB5" w:rsidRPr="00FB16BE">
        <w:rPr>
          <w:rFonts w:ascii="Times New Roman" w:hAnsi="Times New Roman"/>
          <w:sz w:val="24"/>
          <w:szCs w:val="24"/>
        </w:rPr>
        <w:t>iedade. Campinas. 2002; (</w:t>
      </w:r>
      <w:r w:rsidRPr="00FB16BE">
        <w:rPr>
          <w:rFonts w:ascii="Times New Roman" w:hAnsi="Times New Roman"/>
          <w:sz w:val="24"/>
          <w:szCs w:val="24"/>
        </w:rPr>
        <w:t>10</w:t>
      </w:r>
      <w:r w:rsidR="00AB2F57" w:rsidRPr="00FB16BE">
        <w:rPr>
          <w:rFonts w:ascii="Times New Roman" w:hAnsi="Times New Roman"/>
          <w:sz w:val="24"/>
          <w:szCs w:val="24"/>
        </w:rPr>
        <w:t>):</w:t>
      </w:r>
      <w:r w:rsidR="00BF7EB5" w:rsidRPr="00FB16BE">
        <w:rPr>
          <w:rFonts w:ascii="Times New Roman" w:hAnsi="Times New Roman"/>
          <w:sz w:val="24"/>
          <w:szCs w:val="24"/>
        </w:rPr>
        <w:t xml:space="preserve"> 1-14</w:t>
      </w:r>
      <w:r w:rsidRPr="00FB16BE">
        <w:rPr>
          <w:rFonts w:ascii="Times New Roman" w:hAnsi="Times New Roman"/>
          <w:sz w:val="24"/>
          <w:szCs w:val="24"/>
        </w:rPr>
        <w:t>.</w:t>
      </w:r>
    </w:p>
    <w:p w14:paraId="6A0374C8" w14:textId="5B0CE6C5" w:rsidR="00AB2F57" w:rsidRPr="00FB16BE" w:rsidRDefault="00AB2F57" w:rsidP="00AB2F57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FB16BE">
        <w:rPr>
          <w:rFonts w:ascii="Times New Roman" w:hAnsi="Times New Roman"/>
          <w:sz w:val="24"/>
          <w:szCs w:val="24"/>
        </w:rPr>
        <w:t>Malfitano</w:t>
      </w:r>
      <w:proofErr w:type="spellEnd"/>
      <w:r w:rsidRPr="00FB16BE">
        <w:rPr>
          <w:rFonts w:ascii="Times New Roman" w:hAnsi="Times New Roman"/>
          <w:sz w:val="24"/>
          <w:szCs w:val="24"/>
        </w:rPr>
        <w:t xml:space="preserve"> A P S. </w:t>
      </w:r>
      <w:r w:rsidRPr="00FB16BE">
        <w:rPr>
          <w:rFonts w:ascii="Times New Roman" w:hAnsi="Times New Roman"/>
          <w:b/>
          <w:sz w:val="24"/>
          <w:szCs w:val="24"/>
        </w:rPr>
        <w:t>Campos e núcleos de intervenção na terapia ocupacional social</w:t>
      </w:r>
      <w:r w:rsidRPr="00FB16BE">
        <w:rPr>
          <w:rFonts w:ascii="Times New Roman" w:hAnsi="Times New Roman"/>
          <w:sz w:val="24"/>
          <w:szCs w:val="24"/>
        </w:rPr>
        <w:t xml:space="preserve">. </w:t>
      </w:r>
      <w:r w:rsidRPr="00FB16BE">
        <w:rPr>
          <w:rFonts w:ascii="Times New Roman" w:hAnsi="Times New Roman"/>
          <w:iCs/>
          <w:sz w:val="24"/>
          <w:szCs w:val="24"/>
        </w:rPr>
        <w:t>Revista de Terapia Ocupacional da Univ. São Paulo</w:t>
      </w:r>
      <w:r w:rsidRPr="00FB16BE">
        <w:rPr>
          <w:rFonts w:ascii="Times New Roman" w:hAnsi="Times New Roman"/>
          <w:sz w:val="24"/>
          <w:szCs w:val="24"/>
        </w:rPr>
        <w:t xml:space="preserve">. 2005; </w:t>
      </w:r>
      <w:r w:rsidRPr="00FB16BE">
        <w:rPr>
          <w:rFonts w:ascii="Times New Roman" w:hAnsi="Times New Roman"/>
          <w:iCs/>
          <w:sz w:val="24"/>
          <w:szCs w:val="24"/>
        </w:rPr>
        <w:t>16</w:t>
      </w:r>
      <w:r w:rsidRPr="00FB16BE">
        <w:rPr>
          <w:rFonts w:ascii="Times New Roman" w:hAnsi="Times New Roman"/>
          <w:sz w:val="24"/>
          <w:szCs w:val="24"/>
        </w:rPr>
        <w:t>(1): 1-8.</w:t>
      </w:r>
      <w:r w:rsidR="00FB16BE" w:rsidRPr="00FB1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6BE" w:rsidRPr="00FB16BE">
        <w:rPr>
          <w:rFonts w:ascii="Times New Roman" w:hAnsi="Times New Roman"/>
          <w:sz w:val="24"/>
          <w:szCs w:val="24"/>
          <w:shd w:val="clear" w:color="auto" w:fill="FFFFFF"/>
        </w:rPr>
        <w:t>doi</w:t>
      </w:r>
      <w:proofErr w:type="spellEnd"/>
      <w:r w:rsidR="00FB16BE" w:rsidRPr="00FB16BE">
        <w:rPr>
          <w:rFonts w:ascii="Times New Roman" w:hAnsi="Times New Roman"/>
          <w:sz w:val="24"/>
          <w:szCs w:val="24"/>
          <w:shd w:val="clear" w:color="auto" w:fill="FFFFFF"/>
        </w:rPr>
        <w:t>: </w:t>
      </w:r>
      <w:hyperlink r:id="rId8" w:history="1">
        <w:r w:rsidR="00FB16BE" w:rsidRPr="00FB16B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http://dx.doi.org/10.11606/issn.2238-6149.v16i1p1-8</w:t>
        </w:r>
      </w:hyperlink>
      <w:r w:rsidR="00FB16BE" w:rsidRPr="00FB16BE">
        <w:rPr>
          <w:rFonts w:ascii="Times New Roman" w:hAnsi="Times New Roman"/>
          <w:sz w:val="24"/>
          <w:szCs w:val="24"/>
        </w:rPr>
        <w:t>.</w:t>
      </w:r>
    </w:p>
    <w:p w14:paraId="21A41358" w14:textId="77777777" w:rsidR="00E93FBF" w:rsidRPr="00FB16BE" w:rsidRDefault="00E93FBF" w:rsidP="00E93FBF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16BE">
        <w:rPr>
          <w:rFonts w:ascii="Times New Roman" w:hAnsi="Times New Roman"/>
          <w:sz w:val="24"/>
          <w:szCs w:val="24"/>
        </w:rPr>
        <w:t xml:space="preserve">Almeida, MC </w:t>
      </w:r>
      <w:r w:rsidRPr="00FB16BE">
        <w:rPr>
          <w:rFonts w:ascii="Times New Roman" w:hAnsi="Times New Roman"/>
          <w:i/>
          <w:sz w:val="24"/>
          <w:szCs w:val="24"/>
        </w:rPr>
        <w:t>et al.</w:t>
      </w:r>
      <w:r w:rsidRPr="00FB16BE">
        <w:rPr>
          <w:rFonts w:ascii="Times New Roman" w:hAnsi="Times New Roman"/>
          <w:sz w:val="24"/>
          <w:szCs w:val="24"/>
        </w:rPr>
        <w:t xml:space="preserve"> </w:t>
      </w:r>
      <w:r w:rsidRPr="00FB16BE">
        <w:rPr>
          <w:rFonts w:ascii="Times New Roman" w:hAnsi="Times New Roman"/>
          <w:b/>
          <w:bCs/>
          <w:sz w:val="24"/>
          <w:szCs w:val="24"/>
        </w:rPr>
        <w:t>Glossário de base para a Terapia Ocupacional na Assistência Social.</w:t>
      </w:r>
      <w:r w:rsidRPr="00FB16BE">
        <w:rPr>
          <w:rFonts w:ascii="Times New Roman" w:hAnsi="Times New Roman"/>
          <w:bCs/>
          <w:sz w:val="24"/>
          <w:szCs w:val="24"/>
        </w:rPr>
        <w:t xml:space="preserve"> In: </w:t>
      </w:r>
      <w:r w:rsidRPr="00FB16BE">
        <w:rPr>
          <w:rFonts w:ascii="Times New Roman" w:hAnsi="Times New Roman"/>
          <w:sz w:val="24"/>
          <w:szCs w:val="24"/>
        </w:rPr>
        <w:t xml:space="preserve">Chagas, JNM </w:t>
      </w:r>
      <w:r w:rsidRPr="00FB16BE">
        <w:rPr>
          <w:rFonts w:ascii="Times New Roman" w:hAnsi="Times New Roman"/>
          <w:i/>
          <w:sz w:val="24"/>
          <w:szCs w:val="24"/>
        </w:rPr>
        <w:t>et al.</w:t>
      </w:r>
      <w:r w:rsidRPr="00FB16BE">
        <w:rPr>
          <w:rFonts w:ascii="Times New Roman" w:hAnsi="Times New Roman"/>
          <w:sz w:val="24"/>
          <w:szCs w:val="24"/>
        </w:rPr>
        <w:t xml:space="preserve"> Terapia Ocupacional na Assistência Social (SUAS). - Rio de Janeiro. CREFITO2; 2015, p.52-57. </w:t>
      </w:r>
    </w:p>
    <w:p w14:paraId="2E86E605" w14:textId="77777777" w:rsidR="00895EAE" w:rsidRPr="00FB16BE" w:rsidRDefault="00895EAE" w:rsidP="00A16885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rPr>
          <w:rFonts w:ascii="Times New Roman" w:hAnsi="Times New Roman"/>
          <w:b/>
          <w:sz w:val="24"/>
          <w:szCs w:val="24"/>
        </w:rPr>
      </w:pPr>
      <w:proofErr w:type="spellStart"/>
      <w:r w:rsidRPr="00FB16BE">
        <w:rPr>
          <w:rFonts w:ascii="Times New Roman" w:hAnsi="Times New Roman"/>
          <w:sz w:val="24"/>
          <w:szCs w:val="24"/>
        </w:rPr>
        <w:t>Montaño</w:t>
      </w:r>
      <w:proofErr w:type="spellEnd"/>
      <w:r w:rsidRPr="00FB16BE">
        <w:rPr>
          <w:rFonts w:ascii="Times New Roman" w:hAnsi="Times New Roman"/>
          <w:sz w:val="24"/>
          <w:szCs w:val="24"/>
        </w:rPr>
        <w:t xml:space="preserve"> </w:t>
      </w:r>
      <w:r w:rsidRPr="00FB16BE">
        <w:rPr>
          <w:rFonts w:ascii="Times New Roman" w:hAnsi="Times New Roman"/>
          <w:bCs/>
          <w:sz w:val="24"/>
          <w:szCs w:val="24"/>
          <w:lang w:eastAsia="pt-BR"/>
        </w:rPr>
        <w:t>JAM.</w:t>
      </w:r>
      <w:r w:rsidRPr="00FB16BE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FB16BE">
        <w:rPr>
          <w:rFonts w:ascii="Times New Roman" w:hAnsi="Times New Roman"/>
          <w:b/>
          <w:bCs/>
          <w:sz w:val="24"/>
          <w:szCs w:val="24"/>
          <w:lang w:eastAsia="pt-BR"/>
        </w:rPr>
        <w:t>Ocupación</w:t>
      </w:r>
      <w:proofErr w:type="spellEnd"/>
      <w:r w:rsidRPr="00FB16BE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como </w:t>
      </w:r>
      <w:proofErr w:type="spellStart"/>
      <w:r w:rsidRPr="00FB16BE">
        <w:rPr>
          <w:rFonts w:ascii="Times New Roman" w:hAnsi="Times New Roman"/>
          <w:b/>
          <w:bCs/>
          <w:sz w:val="24"/>
          <w:szCs w:val="24"/>
          <w:lang w:eastAsia="pt-BR"/>
        </w:rPr>
        <w:t>proceso</w:t>
      </w:r>
      <w:proofErr w:type="spellEnd"/>
      <w:r w:rsidRPr="00FB16BE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ecológico</w:t>
      </w:r>
      <w:r w:rsidRPr="00FB16BE">
        <w:rPr>
          <w:rFonts w:ascii="Times New Roman" w:hAnsi="Times New Roman"/>
          <w:bCs/>
          <w:sz w:val="24"/>
          <w:szCs w:val="24"/>
          <w:lang w:eastAsia="pt-BR"/>
        </w:rPr>
        <w:t>. In:</w:t>
      </w:r>
      <w:r w:rsidRPr="00FB16BE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Ocupación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: sentido,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realización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y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libertad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. Diálogos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ocupacionales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en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torno al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sujeto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la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sociedad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y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el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medio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ambiente. Bogotá. Claudia Rojas: Grupo de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Investigación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Ocupación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y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Realización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Humana -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Universidad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Nacional de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Colombia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Facultad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de Medicina. Departamento de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la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FB16BE">
        <w:rPr>
          <w:rFonts w:ascii="Times New Roman" w:hAnsi="Times New Roman"/>
          <w:sz w:val="24"/>
          <w:szCs w:val="24"/>
          <w:lang w:eastAsia="pt-BR"/>
        </w:rPr>
        <w:t>Ocupación</w:t>
      </w:r>
      <w:proofErr w:type="spellEnd"/>
      <w:r w:rsidRPr="00FB16BE">
        <w:rPr>
          <w:rFonts w:ascii="Times New Roman" w:hAnsi="Times New Roman"/>
          <w:sz w:val="24"/>
          <w:szCs w:val="24"/>
          <w:lang w:eastAsia="pt-BR"/>
        </w:rPr>
        <w:t xml:space="preserve"> Humana; 2011, p.</w:t>
      </w:r>
      <w:r w:rsidR="00820456" w:rsidRPr="00FB16BE">
        <w:rPr>
          <w:rFonts w:ascii="Times New Roman" w:hAnsi="Times New Roman"/>
          <w:sz w:val="24"/>
          <w:szCs w:val="24"/>
          <w:lang w:eastAsia="pt-BR"/>
        </w:rPr>
        <w:t xml:space="preserve"> 129-147. </w:t>
      </w:r>
    </w:p>
    <w:p w14:paraId="0833197F" w14:textId="77777777" w:rsidR="0018394D" w:rsidRPr="00FB16BE" w:rsidRDefault="00A16885" w:rsidP="00B6188A">
      <w:pPr>
        <w:numPr>
          <w:ilvl w:val="0"/>
          <w:numId w:val="5"/>
        </w:numPr>
        <w:ind w:left="714" w:hanging="357"/>
        <w:rPr>
          <w:rFonts w:ascii="Times New Roman" w:hAnsi="Times New Roman"/>
          <w:sz w:val="24"/>
          <w:szCs w:val="24"/>
        </w:rPr>
      </w:pPr>
      <w:r w:rsidRPr="001831AB">
        <w:rPr>
          <w:rFonts w:ascii="Times New Roman" w:hAnsi="Times New Roman"/>
          <w:sz w:val="24"/>
          <w:szCs w:val="24"/>
          <w:lang w:val="en-US"/>
        </w:rPr>
        <w:t xml:space="preserve">Wilcock AA. </w:t>
      </w:r>
      <w:r w:rsidRPr="001831AB">
        <w:rPr>
          <w:rFonts w:ascii="Times New Roman" w:hAnsi="Times New Roman"/>
          <w:b/>
          <w:sz w:val="24"/>
          <w:szCs w:val="24"/>
          <w:lang w:val="en-US"/>
        </w:rPr>
        <w:t>An occupational perspective of health II</w:t>
      </w:r>
      <w:r w:rsidRPr="001831A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B16BE">
        <w:rPr>
          <w:rFonts w:ascii="Times New Roman" w:hAnsi="Times New Roman"/>
          <w:sz w:val="24"/>
          <w:szCs w:val="24"/>
        </w:rPr>
        <w:t>Thorofare</w:t>
      </w:r>
      <w:proofErr w:type="spellEnd"/>
      <w:r w:rsidRPr="00FB16BE">
        <w:rPr>
          <w:rFonts w:ascii="Times New Roman" w:hAnsi="Times New Roman"/>
          <w:sz w:val="24"/>
          <w:szCs w:val="24"/>
        </w:rPr>
        <w:t xml:space="preserve">: Slack </w:t>
      </w:r>
      <w:proofErr w:type="spellStart"/>
      <w:r w:rsidRPr="00FB16BE">
        <w:rPr>
          <w:rFonts w:ascii="Times New Roman" w:hAnsi="Times New Roman"/>
          <w:sz w:val="24"/>
          <w:szCs w:val="24"/>
        </w:rPr>
        <w:t>incorporated</w:t>
      </w:r>
      <w:proofErr w:type="spellEnd"/>
      <w:r w:rsidRPr="00FB16BE">
        <w:rPr>
          <w:rFonts w:ascii="Times New Roman" w:hAnsi="Times New Roman"/>
          <w:sz w:val="24"/>
          <w:szCs w:val="24"/>
        </w:rPr>
        <w:t xml:space="preserve">; 2006. </w:t>
      </w:r>
    </w:p>
    <w:p w14:paraId="2B65E226" w14:textId="775ED929" w:rsidR="00B6188A" w:rsidRDefault="00B6188A" w:rsidP="00B6188A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16BE">
        <w:rPr>
          <w:rFonts w:ascii="Times New Roman" w:hAnsi="Times New Roman"/>
          <w:sz w:val="24"/>
          <w:szCs w:val="24"/>
        </w:rPr>
        <w:t xml:space="preserve">Freire P. </w:t>
      </w:r>
      <w:r w:rsidRPr="00FB16BE">
        <w:rPr>
          <w:rFonts w:ascii="Times New Roman" w:hAnsi="Times New Roman"/>
          <w:b/>
          <w:sz w:val="24"/>
          <w:szCs w:val="24"/>
        </w:rPr>
        <w:t>Pedagogia do Oprimido.</w:t>
      </w:r>
      <w:r w:rsidRPr="00FB16BE">
        <w:rPr>
          <w:rFonts w:ascii="Times New Roman" w:hAnsi="Times New Roman"/>
          <w:sz w:val="24"/>
          <w:szCs w:val="24"/>
        </w:rPr>
        <w:t xml:space="preserve"> 17 º ed. Rio de Janeiro. Paz e Terra; 1987. </w:t>
      </w:r>
    </w:p>
    <w:p w14:paraId="0CBDED83" w14:textId="059E0599" w:rsidR="00275A2B" w:rsidRPr="009205E5" w:rsidRDefault="00275A2B" w:rsidP="00C8491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rPr>
          <w:rFonts w:ascii="Times New Roman" w:hAnsi="Times New Roman"/>
          <w:color w:val="FF0000"/>
          <w:sz w:val="24"/>
          <w:szCs w:val="24"/>
        </w:rPr>
      </w:pPr>
      <w:r w:rsidRPr="009205E5">
        <w:rPr>
          <w:rFonts w:ascii="Times New Roman" w:hAnsi="Times New Roman"/>
          <w:color w:val="FF0000"/>
          <w:sz w:val="24"/>
          <w:szCs w:val="24"/>
        </w:rPr>
        <w:t xml:space="preserve">Gomes JCC. </w:t>
      </w:r>
      <w:r w:rsidRPr="009205E5">
        <w:rPr>
          <w:rFonts w:ascii="Times New Roman" w:hAnsi="Times New Roman"/>
          <w:b/>
          <w:color w:val="FF0000"/>
          <w:sz w:val="24"/>
          <w:szCs w:val="24"/>
        </w:rPr>
        <w:t>As bases epistemológicas da Agroecologia</w:t>
      </w:r>
      <w:r w:rsidR="00513CA8" w:rsidRPr="009205E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513CA8" w:rsidRPr="001831AB">
        <w:rPr>
          <w:rFonts w:ascii="Times New Roman" w:hAnsi="Times New Roman"/>
          <w:color w:val="FF0000"/>
          <w:sz w:val="24"/>
          <w:szCs w:val="24"/>
          <w:lang w:val="en-US"/>
        </w:rPr>
        <w:t xml:space="preserve">In: Caporal, FR; </w:t>
      </w:r>
      <w:proofErr w:type="spellStart"/>
      <w:r w:rsidR="00513CA8" w:rsidRPr="001831AB">
        <w:rPr>
          <w:rFonts w:ascii="Times New Roman" w:hAnsi="Times New Roman"/>
          <w:color w:val="FF0000"/>
          <w:sz w:val="24"/>
          <w:szCs w:val="24"/>
          <w:lang w:val="en-US"/>
        </w:rPr>
        <w:t>Azevedo</w:t>
      </w:r>
      <w:proofErr w:type="spellEnd"/>
      <w:r w:rsidR="00513CA8" w:rsidRPr="001831AB">
        <w:rPr>
          <w:rFonts w:ascii="Times New Roman" w:hAnsi="Times New Roman"/>
          <w:color w:val="FF0000"/>
          <w:sz w:val="24"/>
          <w:szCs w:val="24"/>
          <w:lang w:val="en-US"/>
        </w:rPr>
        <w:t xml:space="preserve">, EO. </w:t>
      </w:r>
      <w:r w:rsidR="00513CA8" w:rsidRPr="009205E5">
        <w:rPr>
          <w:rFonts w:ascii="Times New Roman" w:hAnsi="Times New Roman"/>
          <w:color w:val="FF0000"/>
          <w:sz w:val="24"/>
          <w:szCs w:val="24"/>
        </w:rPr>
        <w:t>Princípios e perspectivas da Agroecologia. Instituto Federal De Educação, Ciência e Tecnologia d</w:t>
      </w:r>
      <w:r w:rsidR="00961D71" w:rsidRPr="009205E5">
        <w:rPr>
          <w:rFonts w:ascii="Times New Roman" w:hAnsi="Times New Roman"/>
          <w:color w:val="FF0000"/>
          <w:sz w:val="24"/>
          <w:szCs w:val="24"/>
        </w:rPr>
        <w:t>o Paraná – Educação a</w:t>
      </w:r>
      <w:r w:rsidR="00513CA8" w:rsidRPr="009205E5">
        <w:rPr>
          <w:rFonts w:ascii="Times New Roman" w:hAnsi="Times New Roman"/>
          <w:color w:val="FF0000"/>
          <w:sz w:val="24"/>
          <w:szCs w:val="24"/>
        </w:rPr>
        <w:t xml:space="preserve"> Distância. – Paraná. IFPR; 2011, p.</w:t>
      </w:r>
      <w:r w:rsidR="00FD2CF2" w:rsidRPr="009205E5">
        <w:rPr>
          <w:rFonts w:ascii="Times New Roman" w:hAnsi="Times New Roman"/>
          <w:color w:val="FF0000"/>
          <w:sz w:val="24"/>
          <w:szCs w:val="24"/>
        </w:rPr>
        <w:t>13-42.</w:t>
      </w:r>
      <w:r w:rsidR="00FD2CF2" w:rsidRPr="009205E5">
        <w:rPr>
          <w:color w:val="FF0000"/>
        </w:rPr>
        <w:t xml:space="preserve"> </w:t>
      </w:r>
    </w:p>
    <w:p w14:paraId="1611E372" w14:textId="0540B01D" w:rsidR="00E07C2E" w:rsidRPr="009205E5" w:rsidRDefault="00E07C2E" w:rsidP="00C8491B">
      <w:pPr>
        <w:pStyle w:val="Default"/>
        <w:numPr>
          <w:ilvl w:val="0"/>
          <w:numId w:val="5"/>
        </w:numPr>
        <w:spacing w:before="120" w:line="360" w:lineRule="auto"/>
        <w:ind w:left="714" w:right="49" w:hanging="357"/>
        <w:jc w:val="both"/>
        <w:rPr>
          <w:color w:val="FF0000"/>
          <w:sz w:val="22"/>
          <w:szCs w:val="22"/>
        </w:rPr>
      </w:pPr>
      <w:r w:rsidRPr="009205E5">
        <w:rPr>
          <w:color w:val="FF0000"/>
          <w:sz w:val="22"/>
          <w:szCs w:val="22"/>
        </w:rPr>
        <w:t>L</w:t>
      </w:r>
      <w:r w:rsidR="00D32D2D" w:rsidRPr="009205E5">
        <w:rPr>
          <w:color w:val="FF0000"/>
          <w:sz w:val="22"/>
          <w:szCs w:val="22"/>
        </w:rPr>
        <w:t>opes RE</w:t>
      </w:r>
      <w:r w:rsidRPr="009205E5">
        <w:rPr>
          <w:color w:val="FF0000"/>
          <w:sz w:val="22"/>
          <w:szCs w:val="22"/>
        </w:rPr>
        <w:t>; B</w:t>
      </w:r>
      <w:r w:rsidR="00D32D2D" w:rsidRPr="009205E5">
        <w:rPr>
          <w:color w:val="FF0000"/>
          <w:sz w:val="22"/>
          <w:szCs w:val="22"/>
        </w:rPr>
        <w:t>arros DD</w:t>
      </w:r>
      <w:r w:rsidRPr="009205E5">
        <w:rPr>
          <w:color w:val="FF0000"/>
          <w:sz w:val="22"/>
          <w:szCs w:val="22"/>
        </w:rPr>
        <w:t xml:space="preserve">; </w:t>
      </w:r>
      <w:proofErr w:type="spellStart"/>
      <w:r w:rsidRPr="009205E5">
        <w:rPr>
          <w:color w:val="FF0000"/>
          <w:sz w:val="22"/>
          <w:szCs w:val="22"/>
        </w:rPr>
        <w:t>M</w:t>
      </w:r>
      <w:r w:rsidR="00D32D2D" w:rsidRPr="009205E5">
        <w:rPr>
          <w:color w:val="FF0000"/>
          <w:sz w:val="22"/>
          <w:szCs w:val="22"/>
        </w:rPr>
        <w:t>alfitano</w:t>
      </w:r>
      <w:proofErr w:type="spellEnd"/>
      <w:r w:rsidR="00D32D2D" w:rsidRPr="009205E5">
        <w:rPr>
          <w:color w:val="FF0000"/>
          <w:sz w:val="22"/>
          <w:szCs w:val="22"/>
        </w:rPr>
        <w:t xml:space="preserve"> AP</w:t>
      </w:r>
      <w:r w:rsidRPr="009205E5">
        <w:rPr>
          <w:color w:val="FF0000"/>
          <w:sz w:val="22"/>
          <w:szCs w:val="22"/>
        </w:rPr>
        <w:t xml:space="preserve">S. </w:t>
      </w:r>
      <w:r w:rsidRPr="009205E5">
        <w:rPr>
          <w:b/>
          <w:color w:val="FF0000"/>
          <w:sz w:val="22"/>
          <w:szCs w:val="22"/>
        </w:rPr>
        <w:t>Terapia Ocupacional Social: aportes para o desenho de um campo.</w:t>
      </w:r>
      <w:r w:rsidRPr="009205E5">
        <w:rPr>
          <w:color w:val="FF0000"/>
          <w:sz w:val="22"/>
          <w:szCs w:val="22"/>
        </w:rPr>
        <w:t xml:space="preserve"> In: C</w:t>
      </w:r>
      <w:r w:rsidR="00961D71" w:rsidRPr="009205E5">
        <w:rPr>
          <w:color w:val="FF0000"/>
          <w:sz w:val="22"/>
          <w:szCs w:val="22"/>
        </w:rPr>
        <w:t>avalcanti, A.; Galvão, CR</w:t>
      </w:r>
      <w:r w:rsidRPr="009205E5">
        <w:rPr>
          <w:color w:val="FF0000"/>
          <w:sz w:val="22"/>
          <w:szCs w:val="22"/>
        </w:rPr>
        <w:t xml:space="preserve">C. </w:t>
      </w:r>
      <w:r w:rsidRPr="009205E5">
        <w:rPr>
          <w:iCs/>
          <w:color w:val="FF0000"/>
          <w:sz w:val="22"/>
          <w:szCs w:val="22"/>
        </w:rPr>
        <w:t>Terapia Ocupacional</w:t>
      </w:r>
      <w:r w:rsidRPr="009205E5">
        <w:rPr>
          <w:color w:val="FF0000"/>
          <w:sz w:val="22"/>
          <w:szCs w:val="22"/>
        </w:rPr>
        <w:t xml:space="preserve">: Fundamentação &amp; Prática. 2ª ed. </w:t>
      </w:r>
      <w:r w:rsidR="00C8491B" w:rsidRPr="009205E5">
        <w:rPr>
          <w:color w:val="FF0000"/>
          <w:sz w:val="22"/>
          <w:szCs w:val="22"/>
        </w:rPr>
        <w:t xml:space="preserve">Rio de Janeiro. </w:t>
      </w:r>
      <w:r w:rsidRPr="009205E5">
        <w:rPr>
          <w:color w:val="FF0000"/>
          <w:sz w:val="22"/>
          <w:szCs w:val="22"/>
        </w:rPr>
        <w:t>Guanabara Koogan</w:t>
      </w:r>
      <w:r w:rsidR="00C8491B" w:rsidRPr="009205E5">
        <w:rPr>
          <w:color w:val="FF0000"/>
          <w:sz w:val="22"/>
          <w:szCs w:val="22"/>
        </w:rPr>
        <w:t xml:space="preserve">; </w:t>
      </w:r>
      <w:proofErr w:type="gramStart"/>
      <w:r w:rsidR="00C8491B" w:rsidRPr="009205E5">
        <w:rPr>
          <w:color w:val="FF0000"/>
          <w:sz w:val="22"/>
          <w:szCs w:val="22"/>
        </w:rPr>
        <w:t>No</w:t>
      </w:r>
      <w:proofErr w:type="gramEnd"/>
      <w:r w:rsidR="00C8491B" w:rsidRPr="009205E5">
        <w:rPr>
          <w:color w:val="FF0000"/>
          <w:sz w:val="22"/>
          <w:szCs w:val="22"/>
        </w:rPr>
        <w:t xml:space="preserve"> prelo.</w:t>
      </w:r>
    </w:p>
    <w:p w14:paraId="5FA9F466" w14:textId="6FE9C3A6" w:rsidR="00E07C2E" w:rsidRPr="009205E5" w:rsidRDefault="003A637A" w:rsidP="00B6188A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P</w:t>
      </w:r>
      <w:r w:rsidR="00885FE7" w:rsidRPr="009205E5">
        <w:rPr>
          <w:rFonts w:ascii="Times New Roman" w:hAnsi="Times New Roman"/>
          <w:color w:val="FF0000"/>
          <w:sz w:val="24"/>
          <w:szCs w:val="24"/>
        </w:rPr>
        <w:t>ollard</w:t>
      </w:r>
      <w:proofErr w:type="spellEnd"/>
      <w:r w:rsidR="00885FE7" w:rsidRPr="009205E5">
        <w:rPr>
          <w:rFonts w:ascii="Times New Roman" w:hAnsi="Times New Roman"/>
          <w:color w:val="FF0000"/>
          <w:sz w:val="24"/>
          <w:szCs w:val="24"/>
        </w:rPr>
        <w:t xml:space="preserve"> N; </w:t>
      </w:r>
      <w:proofErr w:type="spellStart"/>
      <w:r w:rsidR="00885FE7" w:rsidRPr="009205E5">
        <w:rPr>
          <w:rFonts w:ascii="Times New Roman" w:hAnsi="Times New Roman"/>
          <w:color w:val="FF0000"/>
          <w:sz w:val="24"/>
          <w:szCs w:val="24"/>
        </w:rPr>
        <w:t>Sakellaro</w:t>
      </w:r>
      <w:r w:rsidR="0050704B" w:rsidRPr="009205E5">
        <w:rPr>
          <w:rFonts w:ascii="Times New Roman" w:hAnsi="Times New Roman"/>
          <w:color w:val="FF0000"/>
          <w:sz w:val="24"/>
          <w:szCs w:val="24"/>
        </w:rPr>
        <w:t>u</w:t>
      </w:r>
      <w:proofErr w:type="spellEnd"/>
      <w:r w:rsidR="0050704B" w:rsidRPr="009205E5">
        <w:rPr>
          <w:rFonts w:ascii="Times New Roman" w:hAnsi="Times New Roman"/>
          <w:color w:val="FF0000"/>
          <w:sz w:val="24"/>
          <w:szCs w:val="24"/>
        </w:rPr>
        <w:t xml:space="preserve"> D.</w:t>
      </w:r>
      <w:r w:rsidR="0050704B" w:rsidRPr="009205E5">
        <w:rPr>
          <w:rFonts w:ascii="Times New Roman" w:hAnsi="Times New Roman"/>
          <w:b/>
          <w:color w:val="FF0000"/>
          <w:sz w:val="24"/>
          <w:szCs w:val="24"/>
        </w:rPr>
        <w:t xml:space="preserve"> Prólogo.</w:t>
      </w:r>
      <w:r w:rsidR="0050704B" w:rsidRPr="009205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704B" w:rsidRPr="001831AB">
        <w:rPr>
          <w:rFonts w:ascii="Times New Roman" w:hAnsi="Times New Roman"/>
          <w:color w:val="FF0000"/>
          <w:sz w:val="24"/>
          <w:szCs w:val="24"/>
          <w:lang w:val="en-US"/>
        </w:rPr>
        <w:t xml:space="preserve">In: </w:t>
      </w:r>
      <w:proofErr w:type="spellStart"/>
      <w:r w:rsidR="0050704B" w:rsidRPr="001831AB">
        <w:rPr>
          <w:rFonts w:ascii="Times New Roman" w:hAnsi="Times New Roman"/>
          <w:color w:val="FF0000"/>
          <w:sz w:val="24"/>
          <w:szCs w:val="24"/>
          <w:lang w:val="en-US"/>
        </w:rPr>
        <w:t>Algado</w:t>
      </w:r>
      <w:proofErr w:type="spellEnd"/>
      <w:r w:rsidR="0050704B" w:rsidRPr="001831AB">
        <w:rPr>
          <w:rFonts w:ascii="Times New Roman" w:hAnsi="Times New Roman"/>
          <w:color w:val="FF0000"/>
          <w:sz w:val="24"/>
          <w:szCs w:val="24"/>
          <w:lang w:val="en-US"/>
        </w:rPr>
        <w:t xml:space="preserve">, SS </w:t>
      </w:r>
      <w:r w:rsidR="0050704B" w:rsidRPr="001831AB">
        <w:rPr>
          <w:rFonts w:ascii="Times New Roman" w:hAnsi="Times New Roman"/>
          <w:i/>
          <w:color w:val="FF0000"/>
          <w:sz w:val="24"/>
          <w:szCs w:val="24"/>
          <w:lang w:val="en-US"/>
        </w:rPr>
        <w:t>et al.</w:t>
      </w:r>
      <w:r w:rsidR="0050704B" w:rsidRPr="001831AB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50704B" w:rsidRPr="009205E5">
        <w:rPr>
          <w:rFonts w:ascii="Times New Roman" w:hAnsi="Times New Roman"/>
          <w:color w:val="FF0000"/>
          <w:sz w:val="24"/>
          <w:szCs w:val="24"/>
        </w:rPr>
        <w:t xml:space="preserve">Terapias </w:t>
      </w:r>
      <w:proofErr w:type="spellStart"/>
      <w:r w:rsidR="0050704B" w:rsidRPr="009205E5">
        <w:rPr>
          <w:rFonts w:ascii="Times New Roman" w:hAnsi="Times New Roman"/>
          <w:color w:val="FF0000"/>
          <w:sz w:val="24"/>
          <w:szCs w:val="24"/>
        </w:rPr>
        <w:t>Ocupacionales</w:t>
      </w:r>
      <w:proofErr w:type="spellEnd"/>
      <w:r w:rsidR="0050704B" w:rsidRPr="009205E5">
        <w:rPr>
          <w:rFonts w:ascii="Times New Roman" w:hAnsi="Times New Roman"/>
          <w:color w:val="FF0000"/>
          <w:sz w:val="24"/>
          <w:szCs w:val="24"/>
        </w:rPr>
        <w:t xml:space="preserve"> desde </w:t>
      </w:r>
      <w:proofErr w:type="spellStart"/>
      <w:r w:rsidR="0050704B" w:rsidRPr="009205E5">
        <w:rPr>
          <w:rFonts w:ascii="Times New Roman" w:hAnsi="Times New Roman"/>
          <w:color w:val="FF0000"/>
          <w:sz w:val="24"/>
          <w:szCs w:val="24"/>
        </w:rPr>
        <w:t>el</w:t>
      </w:r>
      <w:proofErr w:type="spellEnd"/>
      <w:r w:rsidR="0050704B" w:rsidRPr="009205E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0704B" w:rsidRPr="009205E5">
        <w:rPr>
          <w:rFonts w:ascii="Times New Roman" w:hAnsi="Times New Roman"/>
          <w:color w:val="FF0000"/>
          <w:sz w:val="24"/>
          <w:szCs w:val="24"/>
        </w:rPr>
        <w:t>sur</w:t>
      </w:r>
      <w:proofErr w:type="spellEnd"/>
      <w:r w:rsidR="0050704B" w:rsidRPr="009205E5">
        <w:rPr>
          <w:rFonts w:ascii="Times New Roman" w:hAnsi="Times New Roman"/>
          <w:color w:val="FF0000"/>
          <w:sz w:val="24"/>
          <w:szCs w:val="24"/>
        </w:rPr>
        <w:t xml:space="preserve">: </w:t>
      </w:r>
      <w:proofErr w:type="spellStart"/>
      <w:r w:rsidR="0050704B" w:rsidRPr="009205E5">
        <w:rPr>
          <w:rFonts w:ascii="Times New Roman" w:hAnsi="Times New Roman"/>
          <w:color w:val="FF0000"/>
          <w:sz w:val="24"/>
          <w:szCs w:val="24"/>
        </w:rPr>
        <w:t>derechos</w:t>
      </w:r>
      <w:proofErr w:type="spellEnd"/>
      <w:r w:rsidR="0050704B" w:rsidRPr="009205E5">
        <w:rPr>
          <w:rFonts w:ascii="Times New Roman" w:hAnsi="Times New Roman"/>
          <w:color w:val="FF0000"/>
          <w:sz w:val="24"/>
          <w:szCs w:val="24"/>
        </w:rPr>
        <w:t xml:space="preserve"> humanos, </w:t>
      </w:r>
      <w:proofErr w:type="spellStart"/>
      <w:r w:rsidR="0050704B" w:rsidRPr="009205E5">
        <w:rPr>
          <w:rFonts w:ascii="Times New Roman" w:hAnsi="Times New Roman"/>
          <w:color w:val="FF0000"/>
          <w:sz w:val="24"/>
          <w:szCs w:val="24"/>
        </w:rPr>
        <w:t>ciudadanía</w:t>
      </w:r>
      <w:proofErr w:type="spellEnd"/>
      <w:r w:rsidR="0050704B" w:rsidRPr="009205E5">
        <w:rPr>
          <w:rFonts w:ascii="Times New Roman" w:hAnsi="Times New Roman"/>
          <w:color w:val="FF0000"/>
          <w:sz w:val="24"/>
          <w:szCs w:val="24"/>
        </w:rPr>
        <w:t xml:space="preserve"> y </w:t>
      </w:r>
      <w:proofErr w:type="spellStart"/>
      <w:r w:rsidR="0050704B" w:rsidRPr="009205E5">
        <w:rPr>
          <w:rFonts w:ascii="Times New Roman" w:hAnsi="Times New Roman"/>
          <w:color w:val="FF0000"/>
          <w:sz w:val="24"/>
          <w:szCs w:val="24"/>
        </w:rPr>
        <w:t>participación</w:t>
      </w:r>
      <w:proofErr w:type="spellEnd"/>
      <w:r w:rsidR="0050704B" w:rsidRPr="009205E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885FE7" w:rsidRPr="009205E5">
        <w:rPr>
          <w:rFonts w:ascii="Times New Roman" w:hAnsi="Times New Roman"/>
          <w:color w:val="FF0000"/>
          <w:sz w:val="24"/>
          <w:szCs w:val="24"/>
        </w:rPr>
        <w:t>1</w:t>
      </w:r>
      <w:r w:rsidR="00885FE7" w:rsidRPr="009205E5">
        <w:rPr>
          <w:rFonts w:ascii="Times New Roman" w:hAnsi="Times New Roman"/>
          <w:color w:val="FF0000"/>
          <w:sz w:val="24"/>
          <w:szCs w:val="24"/>
          <w:vertAlign w:val="superscript"/>
        </w:rPr>
        <w:t>a</w:t>
      </w:r>
      <w:r w:rsidR="00885FE7" w:rsidRPr="009205E5">
        <w:rPr>
          <w:rFonts w:ascii="Times New Roman" w:hAnsi="Times New Roman"/>
          <w:color w:val="FF0000"/>
          <w:sz w:val="24"/>
          <w:szCs w:val="24"/>
        </w:rPr>
        <w:t>ed. Chile. Editorial USACH; 2016, p.27-29.</w:t>
      </w:r>
    </w:p>
    <w:p w14:paraId="4420AD0C" w14:textId="67EB7730" w:rsidR="007704D4" w:rsidRPr="009205E5" w:rsidRDefault="007704D4" w:rsidP="007704D4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Iwama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>, M.</w:t>
      </w:r>
      <w:r w:rsidRPr="009205E5">
        <w:rPr>
          <w:rFonts w:ascii="Times New Roman" w:hAnsi="Times New Roman"/>
          <w:b/>
          <w:color w:val="FF0000"/>
          <w:sz w:val="24"/>
          <w:szCs w:val="24"/>
        </w:rPr>
        <w:t xml:space="preserve"> Prólogo.</w:t>
      </w:r>
      <w:r w:rsidR="00624E95" w:rsidRPr="009205E5">
        <w:rPr>
          <w:rFonts w:ascii="Times New Roman" w:hAnsi="Times New Roman"/>
          <w:color w:val="FF0000"/>
          <w:sz w:val="24"/>
          <w:szCs w:val="24"/>
        </w:rPr>
        <w:t xml:space="preserve"> In: </w:t>
      </w:r>
      <w:proofErr w:type="spellStart"/>
      <w:r w:rsidR="00624E95" w:rsidRPr="009205E5">
        <w:rPr>
          <w:rFonts w:ascii="Times New Roman" w:hAnsi="Times New Roman"/>
          <w:color w:val="FF0000"/>
          <w:sz w:val="24"/>
          <w:szCs w:val="24"/>
        </w:rPr>
        <w:t>Simó</w:t>
      </w:r>
      <w:proofErr w:type="spellEnd"/>
      <w:r w:rsidR="00624E95" w:rsidRPr="009205E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24E95" w:rsidRPr="009205E5">
        <w:rPr>
          <w:rFonts w:ascii="Times New Roman" w:hAnsi="Times New Roman"/>
          <w:color w:val="FF0000"/>
          <w:sz w:val="24"/>
          <w:szCs w:val="24"/>
        </w:rPr>
        <w:t>Algado</w:t>
      </w:r>
      <w:proofErr w:type="spellEnd"/>
      <w:r w:rsidR="00624E95" w:rsidRPr="009205E5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9205E5">
        <w:rPr>
          <w:rFonts w:ascii="Times New Roman" w:hAnsi="Times New Roman"/>
          <w:color w:val="FF0000"/>
          <w:sz w:val="24"/>
          <w:szCs w:val="24"/>
        </w:rPr>
        <w:t xml:space="preserve">S </w:t>
      </w:r>
      <w:r w:rsidRPr="009205E5">
        <w:rPr>
          <w:rFonts w:ascii="Times New Roman" w:hAnsi="Times New Roman"/>
          <w:i/>
          <w:color w:val="FF0000"/>
          <w:sz w:val="24"/>
          <w:szCs w:val="24"/>
        </w:rPr>
        <w:t>et al.</w:t>
      </w:r>
      <w:r w:rsidRPr="009205E5">
        <w:rPr>
          <w:rFonts w:ascii="Times New Roman" w:hAnsi="Times New Roman"/>
          <w:color w:val="FF0000"/>
          <w:sz w:val="24"/>
          <w:szCs w:val="24"/>
        </w:rPr>
        <w:t xml:space="preserve"> Terapias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Ocupacionales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 desde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el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sur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: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derechos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 humanos,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ciudadanía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 y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participación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>. 1</w:t>
      </w:r>
      <w:r w:rsidRPr="009205E5">
        <w:rPr>
          <w:rFonts w:ascii="Times New Roman" w:hAnsi="Times New Roman"/>
          <w:color w:val="FF0000"/>
          <w:sz w:val="24"/>
          <w:szCs w:val="24"/>
          <w:vertAlign w:val="superscript"/>
        </w:rPr>
        <w:t>a</w:t>
      </w:r>
      <w:r w:rsidRPr="009205E5">
        <w:rPr>
          <w:rFonts w:ascii="Times New Roman" w:hAnsi="Times New Roman"/>
          <w:color w:val="FF0000"/>
          <w:sz w:val="24"/>
          <w:szCs w:val="24"/>
        </w:rPr>
        <w:t>ed. Chile. Editorial USACH; 2016, p.31-32.</w:t>
      </w:r>
    </w:p>
    <w:p w14:paraId="43309830" w14:textId="5E79CFF9" w:rsidR="00885FE7" w:rsidRPr="009205E5" w:rsidRDefault="00624E95" w:rsidP="00624E95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lastRenderedPageBreak/>
        <w:t>Simó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Algado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 S. </w:t>
      </w:r>
      <w:proofErr w:type="spellStart"/>
      <w:r w:rsidRPr="009205E5">
        <w:rPr>
          <w:rFonts w:ascii="Times New Roman" w:hAnsi="Times New Roman"/>
          <w:b/>
          <w:color w:val="FF0000"/>
          <w:sz w:val="24"/>
          <w:szCs w:val="24"/>
        </w:rPr>
        <w:t>Introducción</w:t>
      </w:r>
      <w:proofErr w:type="spellEnd"/>
      <w:r w:rsidRPr="009205E5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9205E5">
        <w:rPr>
          <w:rFonts w:ascii="Times New Roman" w:hAnsi="Times New Roman"/>
          <w:color w:val="FF0000"/>
          <w:sz w:val="24"/>
          <w:szCs w:val="24"/>
        </w:rPr>
        <w:t xml:space="preserve"> In: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Simó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Algado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, S </w:t>
      </w:r>
      <w:r w:rsidRPr="009205E5">
        <w:rPr>
          <w:rFonts w:ascii="Times New Roman" w:hAnsi="Times New Roman"/>
          <w:i/>
          <w:color w:val="FF0000"/>
          <w:sz w:val="24"/>
          <w:szCs w:val="24"/>
        </w:rPr>
        <w:t>et al.</w:t>
      </w:r>
      <w:r w:rsidRPr="009205E5">
        <w:rPr>
          <w:rFonts w:ascii="Times New Roman" w:hAnsi="Times New Roman"/>
          <w:color w:val="FF0000"/>
          <w:sz w:val="24"/>
          <w:szCs w:val="24"/>
        </w:rPr>
        <w:t xml:space="preserve"> Terapias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Ocupacionales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 desde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el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sur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: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derechos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 humanos,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ciudadanía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 xml:space="preserve"> y </w:t>
      </w:r>
      <w:proofErr w:type="spellStart"/>
      <w:r w:rsidRPr="009205E5">
        <w:rPr>
          <w:rFonts w:ascii="Times New Roman" w:hAnsi="Times New Roman"/>
          <w:color w:val="FF0000"/>
          <w:sz w:val="24"/>
          <w:szCs w:val="24"/>
        </w:rPr>
        <w:t>participación</w:t>
      </w:r>
      <w:proofErr w:type="spellEnd"/>
      <w:r w:rsidRPr="009205E5">
        <w:rPr>
          <w:rFonts w:ascii="Times New Roman" w:hAnsi="Times New Roman"/>
          <w:color w:val="FF0000"/>
          <w:sz w:val="24"/>
          <w:szCs w:val="24"/>
        </w:rPr>
        <w:t>. 1</w:t>
      </w:r>
      <w:r w:rsidRPr="009205E5">
        <w:rPr>
          <w:rFonts w:ascii="Times New Roman" w:hAnsi="Times New Roman"/>
          <w:color w:val="FF0000"/>
          <w:sz w:val="24"/>
          <w:szCs w:val="24"/>
          <w:vertAlign w:val="superscript"/>
        </w:rPr>
        <w:t>a</w:t>
      </w:r>
      <w:r w:rsidRPr="009205E5">
        <w:rPr>
          <w:rFonts w:ascii="Times New Roman" w:hAnsi="Times New Roman"/>
          <w:color w:val="FF0000"/>
          <w:sz w:val="24"/>
          <w:szCs w:val="24"/>
        </w:rPr>
        <w:t>ed. Chile. Editorial USACH; 2016, p.33-37.</w:t>
      </w:r>
    </w:p>
    <w:p w14:paraId="7EA18A71" w14:textId="77777777" w:rsidR="009F0622" w:rsidRPr="004A15AF" w:rsidRDefault="009F0622" w:rsidP="004A15AF">
      <w:pPr>
        <w:rPr>
          <w:rFonts w:ascii="Times New Roman" w:hAnsi="Times New Roman"/>
          <w:sz w:val="24"/>
          <w:szCs w:val="24"/>
        </w:rPr>
      </w:pPr>
    </w:p>
    <w:p w14:paraId="16490B90" w14:textId="77777777" w:rsidR="005D076D" w:rsidRPr="005D076D" w:rsidRDefault="005D076D" w:rsidP="00853EEE">
      <w:pPr>
        <w:ind w:firstLine="0"/>
        <w:rPr>
          <w:rFonts w:ascii="Times New Roman" w:hAnsi="Times New Roman"/>
        </w:rPr>
      </w:pPr>
    </w:p>
    <w:p w14:paraId="0B4D4631" w14:textId="77777777" w:rsidR="00B35B40" w:rsidRPr="005D076D" w:rsidRDefault="00B35B40" w:rsidP="005D076D">
      <w:pPr>
        <w:ind w:firstLine="0"/>
        <w:rPr>
          <w:rFonts w:ascii="Times New Roman" w:hAnsi="Times New Roman"/>
          <w:sz w:val="24"/>
          <w:szCs w:val="24"/>
        </w:rPr>
      </w:pPr>
    </w:p>
    <w:sectPr w:rsidR="00B35B40" w:rsidRPr="005D076D" w:rsidSect="00853EE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23FD" w14:textId="77777777" w:rsidR="00263637" w:rsidRDefault="00263637" w:rsidP="000912A6">
      <w:pPr>
        <w:spacing w:line="240" w:lineRule="auto"/>
      </w:pPr>
      <w:r>
        <w:separator/>
      </w:r>
    </w:p>
  </w:endnote>
  <w:endnote w:type="continuationSeparator" w:id="0">
    <w:p w14:paraId="72D6CC86" w14:textId="77777777" w:rsidR="00263637" w:rsidRDefault="00263637" w:rsidP="00091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16386" w14:textId="77777777" w:rsidR="00263637" w:rsidRDefault="00263637" w:rsidP="000912A6">
      <w:pPr>
        <w:spacing w:line="240" w:lineRule="auto"/>
      </w:pPr>
      <w:r>
        <w:separator/>
      </w:r>
    </w:p>
  </w:footnote>
  <w:footnote w:type="continuationSeparator" w:id="0">
    <w:p w14:paraId="1CD196C1" w14:textId="77777777" w:rsidR="00263637" w:rsidRDefault="00263637" w:rsidP="000912A6">
      <w:pPr>
        <w:spacing w:line="240" w:lineRule="auto"/>
      </w:pPr>
      <w:r>
        <w:continuationSeparator/>
      </w:r>
    </w:p>
  </w:footnote>
  <w:footnote w:id="1">
    <w:p w14:paraId="16DB003D" w14:textId="55B3D480" w:rsidR="008410C8" w:rsidRPr="00675AD1" w:rsidRDefault="008410C8" w:rsidP="00614EAE">
      <w:pPr>
        <w:pStyle w:val="Textodenotaderodap"/>
        <w:spacing w:line="240" w:lineRule="auto"/>
        <w:ind w:firstLine="0"/>
        <w:rPr>
          <w:rFonts w:ascii="Times New Roman" w:hAnsi="Times New Roman"/>
        </w:rPr>
      </w:pPr>
      <w:r w:rsidRPr="00614EAE">
        <w:rPr>
          <w:rStyle w:val="Refdenotaderodap"/>
          <w:rFonts w:ascii="Times New Roman" w:hAnsi="Times New Roman"/>
        </w:rPr>
        <w:footnoteRef/>
      </w:r>
      <w:r w:rsidR="00614EAE">
        <w:rPr>
          <w:rFonts w:ascii="Times New Roman" w:hAnsi="Times New Roman"/>
          <w:vertAlign w:val="superscript"/>
        </w:rPr>
        <w:t>*</w:t>
      </w:r>
      <w:r w:rsidRPr="00614EAE">
        <w:rPr>
          <w:rFonts w:ascii="Times New Roman" w:hAnsi="Times New Roman"/>
        </w:rPr>
        <w:t xml:space="preserve"> A Agroe</w:t>
      </w:r>
      <w:r w:rsidR="00614EAE" w:rsidRPr="00614EAE">
        <w:rPr>
          <w:rFonts w:ascii="Times New Roman" w:hAnsi="Times New Roman"/>
        </w:rPr>
        <w:t>co</w:t>
      </w:r>
      <w:r w:rsidR="00614EAE">
        <w:rPr>
          <w:rFonts w:ascii="Times New Roman" w:hAnsi="Times New Roman"/>
        </w:rPr>
        <w:t xml:space="preserve">logia vem se consolidando </w:t>
      </w:r>
      <w:r w:rsidRPr="00614EAE">
        <w:rPr>
          <w:rFonts w:ascii="Times New Roman" w:hAnsi="Times New Roman"/>
        </w:rPr>
        <w:t>como uma</w:t>
      </w:r>
      <w:r w:rsidRPr="00614EAE">
        <w:rPr>
          <w:rFonts w:ascii="Times New Roman" w:hAnsi="Times New Roman"/>
          <w:i/>
        </w:rPr>
        <w:t xml:space="preserve"> alternativa</w:t>
      </w:r>
      <w:r w:rsidRPr="00614EAE">
        <w:rPr>
          <w:rFonts w:ascii="Times New Roman" w:hAnsi="Times New Roman"/>
        </w:rPr>
        <w:t xml:space="preserve"> ao modelo hegemônico pautados no sistema capitalista. Porém, compreende-se que sua finalidade</w:t>
      </w:r>
      <w:r w:rsidR="00614EAE">
        <w:rPr>
          <w:rFonts w:ascii="Times New Roman" w:hAnsi="Times New Roman"/>
        </w:rPr>
        <w:t xml:space="preserve"> é maior, ou seja,</w:t>
      </w:r>
      <w:r w:rsidRPr="00614EAE">
        <w:rPr>
          <w:rFonts w:ascii="Times New Roman" w:hAnsi="Times New Roman"/>
        </w:rPr>
        <w:t xml:space="preserve"> é produzir em nível epistemológico, técnico, econômico, cultural, social e política, uma alternativa que leve a </w:t>
      </w:r>
      <w:r w:rsidRPr="00614EAE">
        <w:rPr>
          <w:rFonts w:ascii="Times New Roman" w:hAnsi="Times New Roman"/>
          <w:i/>
        </w:rPr>
        <w:t>substituição</w:t>
      </w:r>
      <w:r w:rsidR="00675AD1">
        <w:rPr>
          <w:rFonts w:ascii="Times New Roman" w:hAnsi="Times New Roman"/>
          <w:i/>
        </w:rPr>
        <w:t xml:space="preserve"> e superação</w:t>
      </w:r>
      <w:r w:rsidRPr="00614EAE">
        <w:rPr>
          <w:rFonts w:ascii="Times New Roman" w:hAnsi="Times New Roman"/>
        </w:rPr>
        <w:t xml:space="preserve"> </w:t>
      </w:r>
      <w:r w:rsidR="00614EAE">
        <w:rPr>
          <w:rFonts w:ascii="Times New Roman" w:hAnsi="Times New Roman"/>
        </w:rPr>
        <w:t>do modelo</w:t>
      </w:r>
      <w:r w:rsidRPr="00614EAE">
        <w:rPr>
          <w:rFonts w:ascii="Times New Roman" w:hAnsi="Times New Roman"/>
        </w:rPr>
        <w:t xml:space="preserve"> </w:t>
      </w:r>
      <w:r w:rsidR="00614EAE" w:rsidRPr="00614EAE">
        <w:rPr>
          <w:rFonts w:ascii="Times New Roman" w:hAnsi="Times New Roman"/>
        </w:rPr>
        <w:t>hegemôni</w:t>
      </w:r>
      <w:r w:rsidR="00614EAE">
        <w:rPr>
          <w:rFonts w:ascii="Times New Roman" w:hAnsi="Times New Roman"/>
        </w:rPr>
        <w:t xml:space="preserve">co vigente, </w:t>
      </w:r>
      <w:r w:rsidR="00675AD1">
        <w:rPr>
          <w:rFonts w:ascii="Times New Roman" w:hAnsi="Times New Roman"/>
        </w:rPr>
        <w:t>como coloca Leff</w:t>
      </w:r>
      <w:r w:rsidR="00675AD1">
        <w:rPr>
          <w:rFonts w:ascii="Times New Roman" w:hAnsi="Times New Roman"/>
          <w:vertAlign w:val="superscript"/>
        </w:rPr>
        <w:t>1</w:t>
      </w:r>
      <w:r w:rsidR="00675AD1">
        <w:rPr>
          <w:rFonts w:ascii="Times New Roman" w:hAnsi="Times New Roman"/>
        </w:rPr>
        <w:t>.</w:t>
      </w:r>
    </w:p>
  </w:footnote>
  <w:footnote w:id="2">
    <w:p w14:paraId="1EF1EE1F" w14:textId="299ECD4E" w:rsidR="00254894" w:rsidRPr="00664078" w:rsidRDefault="00254894" w:rsidP="00254894">
      <w:pPr>
        <w:pStyle w:val="Textodenotaderodap"/>
        <w:spacing w:line="240" w:lineRule="auto"/>
        <w:ind w:firstLine="0"/>
        <w:rPr>
          <w:color w:val="FF0000"/>
        </w:rPr>
      </w:pPr>
      <w:r w:rsidRPr="00664078">
        <w:rPr>
          <w:rStyle w:val="Refdenotaderodap"/>
          <w:color w:val="FF0000"/>
        </w:rPr>
        <w:footnoteRef/>
      </w:r>
      <w:r w:rsidRPr="00664078">
        <w:rPr>
          <w:color w:val="FF0000"/>
        </w:rPr>
        <w:t>*</w:t>
      </w:r>
      <w:r w:rsidRPr="00664078">
        <w:rPr>
          <w:rFonts w:ascii="Times New Roman" w:hAnsi="Times New Roman"/>
          <w:color w:val="FF0000"/>
        </w:rPr>
        <w:t xml:space="preserve"> Esse conceito surge a partir das teorias articuladas pelo Grupo </w:t>
      </w:r>
      <w:proofErr w:type="spellStart"/>
      <w:r w:rsidRPr="00664078">
        <w:rPr>
          <w:rFonts w:ascii="Times New Roman" w:hAnsi="Times New Roman"/>
          <w:color w:val="FF0000"/>
        </w:rPr>
        <w:t>Colonialidade</w:t>
      </w:r>
      <w:proofErr w:type="spellEnd"/>
      <w:r w:rsidRPr="00664078">
        <w:rPr>
          <w:rFonts w:ascii="Times New Roman" w:hAnsi="Times New Roman"/>
          <w:color w:val="FF0000"/>
        </w:rPr>
        <w:t xml:space="preserve">/Modernidade, constituído na década de 1990, teorias que podemos denominar de </w:t>
      </w:r>
      <w:proofErr w:type="spellStart"/>
      <w:r w:rsidRPr="00664078">
        <w:rPr>
          <w:rFonts w:ascii="Times New Roman" w:hAnsi="Times New Roman"/>
          <w:color w:val="FF0000"/>
        </w:rPr>
        <w:t>decoloniais</w:t>
      </w:r>
      <w:proofErr w:type="spellEnd"/>
      <w:r w:rsidRPr="00664078">
        <w:rPr>
          <w:rFonts w:ascii="Times New Roman" w:hAnsi="Times New Roman"/>
          <w:color w:val="FF0000"/>
        </w:rPr>
        <w:t xml:space="preserve">/pós-coloniais. O conceito base para a discussão é </w:t>
      </w:r>
      <w:proofErr w:type="spellStart"/>
      <w:r w:rsidRPr="00664078">
        <w:rPr>
          <w:rFonts w:ascii="Times New Roman" w:hAnsi="Times New Roman"/>
          <w:color w:val="FF0000"/>
        </w:rPr>
        <w:t>Colonialidade</w:t>
      </w:r>
      <w:proofErr w:type="spellEnd"/>
      <w:r w:rsidRPr="00664078">
        <w:rPr>
          <w:rFonts w:ascii="Times New Roman" w:hAnsi="Times New Roman"/>
          <w:color w:val="FF0000"/>
        </w:rPr>
        <w:t>, que se caracteriza pelas relações de dominação no mundo atual, que tem origem no sistema histórico do colonialismo político</w:t>
      </w:r>
      <w:r w:rsidRPr="00664078">
        <w:rPr>
          <w:rFonts w:ascii="Times New Roman" w:hAnsi="Times New Roman"/>
          <w:color w:val="FF0000"/>
          <w:vertAlign w:val="superscript"/>
        </w:rPr>
        <w:t>7</w:t>
      </w:r>
      <w:r w:rsidRPr="00664078">
        <w:rPr>
          <w:rFonts w:ascii="Times New Roman" w:hAnsi="Times New Roman"/>
          <w:color w:val="FF0000"/>
        </w:rPr>
        <w:t>. Ou seja, essa teoria “a continuidade das formas coloniais de dominação após o fim das administrações coloniais, produzidas pelas culturas coloniais e pelas estruturas do sistema-mundo capitalista moderno/colonial” (p.126)</w:t>
      </w:r>
      <w:r w:rsidRPr="00664078">
        <w:rPr>
          <w:rFonts w:ascii="Times New Roman" w:hAnsi="Times New Roman"/>
          <w:color w:val="FF0000"/>
          <w:vertAlign w:val="superscript"/>
        </w:rPr>
        <w:t>8</w:t>
      </w:r>
      <w:r w:rsidRPr="00664078">
        <w:rPr>
          <w:rFonts w:ascii="Times New Roman" w:hAnsi="Times New Roman"/>
          <w:color w:val="FF0000"/>
        </w:rPr>
        <w:t xml:space="preserve">. Assim, a </w:t>
      </w:r>
      <w:proofErr w:type="spellStart"/>
      <w:r w:rsidRPr="00664078">
        <w:rPr>
          <w:rFonts w:ascii="Times New Roman" w:hAnsi="Times New Roman"/>
          <w:color w:val="FF0000"/>
        </w:rPr>
        <w:t>Colonialidade</w:t>
      </w:r>
      <w:proofErr w:type="spellEnd"/>
      <w:r w:rsidRPr="00664078">
        <w:rPr>
          <w:rFonts w:ascii="Times New Roman" w:hAnsi="Times New Roman"/>
          <w:color w:val="FF0000"/>
        </w:rPr>
        <w:t xml:space="preserve"> da Natureza é resultante desses processos de dominação, articulados pela </w:t>
      </w:r>
      <w:proofErr w:type="spellStart"/>
      <w:r w:rsidRPr="00664078">
        <w:rPr>
          <w:rFonts w:ascii="Times New Roman" w:hAnsi="Times New Roman"/>
          <w:color w:val="FF0000"/>
        </w:rPr>
        <w:t>Colonialidade</w:t>
      </w:r>
      <w:proofErr w:type="spellEnd"/>
      <w:r w:rsidRPr="00664078">
        <w:rPr>
          <w:rFonts w:ascii="Times New Roman" w:hAnsi="Times New Roman"/>
          <w:color w:val="FF0000"/>
        </w:rPr>
        <w:t xml:space="preserve"> do Poder, do Saber, da Subjetividade</w:t>
      </w:r>
      <w:r w:rsidRPr="00664078">
        <w:rPr>
          <w:rFonts w:ascii="Times New Roman" w:hAnsi="Times New Roman"/>
          <w:color w:val="FF0000"/>
          <w:vertAlign w:val="superscript"/>
        </w:rPr>
        <w:t>9</w:t>
      </w:r>
      <w:r w:rsidRPr="00664078">
        <w:rPr>
          <w:rFonts w:ascii="Times New Roman" w:hAnsi="Times New Roman"/>
          <w:color w:val="FF0000"/>
        </w:rPr>
        <w:t xml:space="preserve">. </w:t>
      </w:r>
      <w:r w:rsidRPr="00664078">
        <w:rPr>
          <w:color w:val="FF0000"/>
        </w:rPr>
        <w:t xml:space="preserve">  </w:t>
      </w:r>
    </w:p>
  </w:footnote>
  <w:footnote w:id="3">
    <w:p w14:paraId="5F3B9A83" w14:textId="5519AF69" w:rsidR="001E4462" w:rsidRDefault="001E4462" w:rsidP="001E4462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>
        <w:t xml:space="preserve"> </w:t>
      </w:r>
      <w:r w:rsidRPr="001E4462">
        <w:rPr>
          <w:rFonts w:ascii="Times New Roman" w:hAnsi="Times New Roman"/>
        </w:rPr>
        <w:t>* A compreensão de micro e macrossocial se dá a partir de Malfitano</w:t>
      </w:r>
      <w:r>
        <w:rPr>
          <w:rFonts w:ascii="Times New Roman" w:hAnsi="Times New Roman"/>
          <w:vertAlign w:val="superscript"/>
        </w:rPr>
        <w:t>12</w:t>
      </w:r>
      <w:r w:rsidRPr="001E4462">
        <w:rPr>
          <w:rFonts w:ascii="Times New Roman" w:hAnsi="Times New Roman"/>
        </w:rPr>
        <w:t xml:space="preserve">. Para a autora as questões </w:t>
      </w:r>
      <w:proofErr w:type="spellStart"/>
      <w:r w:rsidRPr="001E4462">
        <w:rPr>
          <w:rFonts w:ascii="Times New Roman" w:hAnsi="Times New Roman"/>
        </w:rPr>
        <w:t>microssociais</w:t>
      </w:r>
      <w:proofErr w:type="spellEnd"/>
      <w:r w:rsidRPr="001E4462">
        <w:rPr>
          <w:rFonts w:ascii="Times New Roman" w:hAnsi="Times New Roman"/>
        </w:rPr>
        <w:t xml:space="preserve"> são aspectos relacionados mais estreitamente com o individual, como as histórias de vida, modos de viver, trabalhar, aspectos culturais dos grupos e comunidades, aspectos subjetivos dos sujeitos. E os macrossociais diz</w:t>
      </w:r>
      <w:r w:rsidR="00481A4B">
        <w:rPr>
          <w:rFonts w:ascii="Times New Roman" w:hAnsi="Times New Roman"/>
        </w:rPr>
        <w:t>em respeito à dimensão política</w:t>
      </w:r>
      <w:r w:rsidRPr="001E4462">
        <w:rPr>
          <w:rFonts w:ascii="Times New Roman" w:hAnsi="Times New Roman"/>
        </w:rPr>
        <w:t>, que envolve economia, políticas públicas sociais, movimentos sociais, relaci</w:t>
      </w:r>
      <w:r w:rsidR="00481A4B">
        <w:rPr>
          <w:rFonts w:ascii="Times New Roman" w:hAnsi="Times New Roman"/>
        </w:rPr>
        <w:t>on</w:t>
      </w:r>
      <w:r w:rsidRPr="001E4462">
        <w:rPr>
          <w:rFonts w:ascii="Times New Roman" w:hAnsi="Times New Roman"/>
        </w:rPr>
        <w:t>a</w:t>
      </w:r>
      <w:r w:rsidR="00481A4B">
        <w:rPr>
          <w:rFonts w:ascii="Times New Roman" w:hAnsi="Times New Roman"/>
        </w:rPr>
        <w:t>da</w:t>
      </w:r>
      <w:r w:rsidRPr="001E4462">
        <w:rPr>
          <w:rFonts w:ascii="Times New Roman" w:hAnsi="Times New Roman"/>
        </w:rPr>
        <w:t>s com a dinâmica Estado, mercado, capitalismo.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764"/>
    <w:multiLevelType w:val="hybridMultilevel"/>
    <w:tmpl w:val="629C5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026D2"/>
    <w:multiLevelType w:val="hybridMultilevel"/>
    <w:tmpl w:val="F970F928"/>
    <w:lvl w:ilvl="0" w:tplc="2104D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C21FB"/>
    <w:multiLevelType w:val="hybridMultilevel"/>
    <w:tmpl w:val="2CE24B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26B3E"/>
    <w:multiLevelType w:val="hybridMultilevel"/>
    <w:tmpl w:val="D0480B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06DA8"/>
    <w:multiLevelType w:val="hybridMultilevel"/>
    <w:tmpl w:val="C3288DD4"/>
    <w:lvl w:ilvl="0" w:tplc="7C429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B7A"/>
    <w:rsid w:val="000012FC"/>
    <w:rsid w:val="00001870"/>
    <w:rsid w:val="000057AD"/>
    <w:rsid w:val="00006682"/>
    <w:rsid w:val="00020CBB"/>
    <w:rsid w:val="00022A27"/>
    <w:rsid w:val="00030495"/>
    <w:rsid w:val="000317AE"/>
    <w:rsid w:val="00032F34"/>
    <w:rsid w:val="00034F2E"/>
    <w:rsid w:val="000350B0"/>
    <w:rsid w:val="00037C62"/>
    <w:rsid w:val="0004080A"/>
    <w:rsid w:val="00044842"/>
    <w:rsid w:val="000471ED"/>
    <w:rsid w:val="00054F5E"/>
    <w:rsid w:val="000607A9"/>
    <w:rsid w:val="00060B52"/>
    <w:rsid w:val="00065D0A"/>
    <w:rsid w:val="00083FF3"/>
    <w:rsid w:val="000912A6"/>
    <w:rsid w:val="000A08E0"/>
    <w:rsid w:val="000A760F"/>
    <w:rsid w:val="000B79F1"/>
    <w:rsid w:val="000C0AB2"/>
    <w:rsid w:val="000C16EE"/>
    <w:rsid w:val="000C54BB"/>
    <w:rsid w:val="000D1479"/>
    <w:rsid w:val="000E04BC"/>
    <w:rsid w:val="000F76E7"/>
    <w:rsid w:val="001003ED"/>
    <w:rsid w:val="00120EAD"/>
    <w:rsid w:val="0012442F"/>
    <w:rsid w:val="0012496B"/>
    <w:rsid w:val="00140358"/>
    <w:rsid w:val="00142FF7"/>
    <w:rsid w:val="00146C26"/>
    <w:rsid w:val="001528BF"/>
    <w:rsid w:val="00155F01"/>
    <w:rsid w:val="001831AB"/>
    <w:rsid w:val="0018394D"/>
    <w:rsid w:val="00185D46"/>
    <w:rsid w:val="00185FF5"/>
    <w:rsid w:val="00194B22"/>
    <w:rsid w:val="001A45E4"/>
    <w:rsid w:val="001A4A82"/>
    <w:rsid w:val="001B0E89"/>
    <w:rsid w:val="001B7D49"/>
    <w:rsid w:val="001D0A9E"/>
    <w:rsid w:val="001D110B"/>
    <w:rsid w:val="001D5962"/>
    <w:rsid w:val="001E4462"/>
    <w:rsid w:val="001F2564"/>
    <w:rsid w:val="001F3B40"/>
    <w:rsid w:val="001F6E43"/>
    <w:rsid w:val="001F7E68"/>
    <w:rsid w:val="002055EE"/>
    <w:rsid w:val="0020724B"/>
    <w:rsid w:val="0020768A"/>
    <w:rsid w:val="002102B4"/>
    <w:rsid w:val="002218F1"/>
    <w:rsid w:val="00222BCB"/>
    <w:rsid w:val="0022525C"/>
    <w:rsid w:val="00232484"/>
    <w:rsid w:val="00245335"/>
    <w:rsid w:val="002463D3"/>
    <w:rsid w:val="00254319"/>
    <w:rsid w:val="00254894"/>
    <w:rsid w:val="00257B64"/>
    <w:rsid w:val="00257FB6"/>
    <w:rsid w:val="00261A62"/>
    <w:rsid w:val="00263637"/>
    <w:rsid w:val="00263716"/>
    <w:rsid w:val="0026425C"/>
    <w:rsid w:val="00275A2B"/>
    <w:rsid w:val="002852A4"/>
    <w:rsid w:val="00291E7E"/>
    <w:rsid w:val="00293413"/>
    <w:rsid w:val="00295D2E"/>
    <w:rsid w:val="002A4053"/>
    <w:rsid w:val="002B36C8"/>
    <w:rsid w:val="002E259D"/>
    <w:rsid w:val="002E711B"/>
    <w:rsid w:val="002F4ADC"/>
    <w:rsid w:val="002F7971"/>
    <w:rsid w:val="00303219"/>
    <w:rsid w:val="003112CE"/>
    <w:rsid w:val="003330F7"/>
    <w:rsid w:val="00333783"/>
    <w:rsid w:val="00337667"/>
    <w:rsid w:val="00351489"/>
    <w:rsid w:val="003601A4"/>
    <w:rsid w:val="00362DC2"/>
    <w:rsid w:val="00373E8D"/>
    <w:rsid w:val="003807F7"/>
    <w:rsid w:val="00386AAD"/>
    <w:rsid w:val="003907F0"/>
    <w:rsid w:val="00391BC8"/>
    <w:rsid w:val="00394803"/>
    <w:rsid w:val="0039611D"/>
    <w:rsid w:val="00397E30"/>
    <w:rsid w:val="003A0346"/>
    <w:rsid w:val="003A21FE"/>
    <w:rsid w:val="003A4C82"/>
    <w:rsid w:val="003A637A"/>
    <w:rsid w:val="003A7B7A"/>
    <w:rsid w:val="003B129F"/>
    <w:rsid w:val="003B2003"/>
    <w:rsid w:val="003B2FA2"/>
    <w:rsid w:val="003B7359"/>
    <w:rsid w:val="003B7FED"/>
    <w:rsid w:val="003C60D7"/>
    <w:rsid w:val="003C7DED"/>
    <w:rsid w:val="003D0E00"/>
    <w:rsid w:val="003D18ED"/>
    <w:rsid w:val="003D48B7"/>
    <w:rsid w:val="003D6E1C"/>
    <w:rsid w:val="003D7643"/>
    <w:rsid w:val="003F039C"/>
    <w:rsid w:val="003F6E2F"/>
    <w:rsid w:val="004049FB"/>
    <w:rsid w:val="004114E7"/>
    <w:rsid w:val="00415C93"/>
    <w:rsid w:val="004249F7"/>
    <w:rsid w:val="004322B3"/>
    <w:rsid w:val="00442676"/>
    <w:rsid w:val="004429CD"/>
    <w:rsid w:val="00450075"/>
    <w:rsid w:val="00450618"/>
    <w:rsid w:val="00452651"/>
    <w:rsid w:val="00457E17"/>
    <w:rsid w:val="004708C4"/>
    <w:rsid w:val="00480C00"/>
    <w:rsid w:val="00481A4B"/>
    <w:rsid w:val="00483910"/>
    <w:rsid w:val="00491A85"/>
    <w:rsid w:val="004A0E53"/>
    <w:rsid w:val="004A15AF"/>
    <w:rsid w:val="004A2C75"/>
    <w:rsid w:val="004A2F09"/>
    <w:rsid w:val="004A5C94"/>
    <w:rsid w:val="004B00F4"/>
    <w:rsid w:val="004B5CD7"/>
    <w:rsid w:val="004C084D"/>
    <w:rsid w:val="004C3387"/>
    <w:rsid w:val="004C4395"/>
    <w:rsid w:val="004D27FF"/>
    <w:rsid w:val="004D3528"/>
    <w:rsid w:val="004D3871"/>
    <w:rsid w:val="004D7B11"/>
    <w:rsid w:val="004E0E77"/>
    <w:rsid w:val="004E4DB8"/>
    <w:rsid w:val="005010CA"/>
    <w:rsid w:val="005028BF"/>
    <w:rsid w:val="005032B4"/>
    <w:rsid w:val="00505DA3"/>
    <w:rsid w:val="0050704B"/>
    <w:rsid w:val="00513CA8"/>
    <w:rsid w:val="00513E57"/>
    <w:rsid w:val="005158D6"/>
    <w:rsid w:val="00515974"/>
    <w:rsid w:val="00520A5F"/>
    <w:rsid w:val="00520DF3"/>
    <w:rsid w:val="005222A8"/>
    <w:rsid w:val="00533E9F"/>
    <w:rsid w:val="00535801"/>
    <w:rsid w:val="00536412"/>
    <w:rsid w:val="00546E55"/>
    <w:rsid w:val="00551C02"/>
    <w:rsid w:val="00561767"/>
    <w:rsid w:val="00563610"/>
    <w:rsid w:val="00565002"/>
    <w:rsid w:val="005667C0"/>
    <w:rsid w:val="0057693E"/>
    <w:rsid w:val="00577EFD"/>
    <w:rsid w:val="00581904"/>
    <w:rsid w:val="00594C46"/>
    <w:rsid w:val="005A176F"/>
    <w:rsid w:val="005A23AB"/>
    <w:rsid w:val="005A7E9B"/>
    <w:rsid w:val="005B55FC"/>
    <w:rsid w:val="005C003C"/>
    <w:rsid w:val="005D076D"/>
    <w:rsid w:val="005D4291"/>
    <w:rsid w:val="005E0993"/>
    <w:rsid w:val="005E1AB5"/>
    <w:rsid w:val="005F591C"/>
    <w:rsid w:val="005F639F"/>
    <w:rsid w:val="005F71DC"/>
    <w:rsid w:val="00600D27"/>
    <w:rsid w:val="006019C6"/>
    <w:rsid w:val="0060526D"/>
    <w:rsid w:val="00610771"/>
    <w:rsid w:val="00614BA9"/>
    <w:rsid w:val="00614EAE"/>
    <w:rsid w:val="00616A82"/>
    <w:rsid w:val="00624E95"/>
    <w:rsid w:val="00625C52"/>
    <w:rsid w:val="00626B38"/>
    <w:rsid w:val="006306E1"/>
    <w:rsid w:val="00631387"/>
    <w:rsid w:val="006341C2"/>
    <w:rsid w:val="0063538C"/>
    <w:rsid w:val="00636580"/>
    <w:rsid w:val="006416BB"/>
    <w:rsid w:val="00653BB2"/>
    <w:rsid w:val="00655C62"/>
    <w:rsid w:val="00660079"/>
    <w:rsid w:val="0066047E"/>
    <w:rsid w:val="00664078"/>
    <w:rsid w:val="006730EB"/>
    <w:rsid w:val="00673362"/>
    <w:rsid w:val="00675AD1"/>
    <w:rsid w:val="00677E9B"/>
    <w:rsid w:val="00681070"/>
    <w:rsid w:val="00686C19"/>
    <w:rsid w:val="006A0EAD"/>
    <w:rsid w:val="006A28BD"/>
    <w:rsid w:val="006A52A3"/>
    <w:rsid w:val="006A7FDF"/>
    <w:rsid w:val="006B106F"/>
    <w:rsid w:val="006B6AE2"/>
    <w:rsid w:val="006C1EFB"/>
    <w:rsid w:val="006C2BB0"/>
    <w:rsid w:val="006C5AFC"/>
    <w:rsid w:val="006C68C0"/>
    <w:rsid w:val="006D1D6B"/>
    <w:rsid w:val="006D2C82"/>
    <w:rsid w:val="006D4E4D"/>
    <w:rsid w:val="006E1008"/>
    <w:rsid w:val="006E2D98"/>
    <w:rsid w:val="006E61BE"/>
    <w:rsid w:val="006F155D"/>
    <w:rsid w:val="00700190"/>
    <w:rsid w:val="00703D7F"/>
    <w:rsid w:val="00704D0E"/>
    <w:rsid w:val="0070768A"/>
    <w:rsid w:val="007100E1"/>
    <w:rsid w:val="00713EB5"/>
    <w:rsid w:val="00714113"/>
    <w:rsid w:val="007146A4"/>
    <w:rsid w:val="007146C6"/>
    <w:rsid w:val="00724B6B"/>
    <w:rsid w:val="00731C67"/>
    <w:rsid w:val="00735451"/>
    <w:rsid w:val="00735842"/>
    <w:rsid w:val="00736B99"/>
    <w:rsid w:val="0073734C"/>
    <w:rsid w:val="00743975"/>
    <w:rsid w:val="00743F31"/>
    <w:rsid w:val="0076588A"/>
    <w:rsid w:val="00765DC8"/>
    <w:rsid w:val="00766118"/>
    <w:rsid w:val="007704D4"/>
    <w:rsid w:val="00772183"/>
    <w:rsid w:val="0078316B"/>
    <w:rsid w:val="007907EE"/>
    <w:rsid w:val="00791E6A"/>
    <w:rsid w:val="00793671"/>
    <w:rsid w:val="007A1061"/>
    <w:rsid w:val="007A4B76"/>
    <w:rsid w:val="007B0539"/>
    <w:rsid w:val="007B1481"/>
    <w:rsid w:val="007C1A4D"/>
    <w:rsid w:val="007C55A1"/>
    <w:rsid w:val="007D39FE"/>
    <w:rsid w:val="007E070C"/>
    <w:rsid w:val="007F0A42"/>
    <w:rsid w:val="007F6F52"/>
    <w:rsid w:val="00811CFB"/>
    <w:rsid w:val="00813F65"/>
    <w:rsid w:val="00815D33"/>
    <w:rsid w:val="00820456"/>
    <w:rsid w:val="00821303"/>
    <w:rsid w:val="00824D72"/>
    <w:rsid w:val="008337E3"/>
    <w:rsid w:val="008410C8"/>
    <w:rsid w:val="00842A03"/>
    <w:rsid w:val="00842C00"/>
    <w:rsid w:val="00843247"/>
    <w:rsid w:val="00853EEE"/>
    <w:rsid w:val="00856DA9"/>
    <w:rsid w:val="00860044"/>
    <w:rsid w:val="00861BBF"/>
    <w:rsid w:val="008738EC"/>
    <w:rsid w:val="008757CA"/>
    <w:rsid w:val="00885FE7"/>
    <w:rsid w:val="00895EAE"/>
    <w:rsid w:val="008A3F28"/>
    <w:rsid w:val="008A431C"/>
    <w:rsid w:val="008A4573"/>
    <w:rsid w:val="008A6D47"/>
    <w:rsid w:val="008A6DB0"/>
    <w:rsid w:val="008A7819"/>
    <w:rsid w:val="008C06F1"/>
    <w:rsid w:val="008C47A0"/>
    <w:rsid w:val="008C7166"/>
    <w:rsid w:val="008D0E20"/>
    <w:rsid w:val="008D1CBB"/>
    <w:rsid w:val="008D303A"/>
    <w:rsid w:val="008D7118"/>
    <w:rsid w:val="008D7F09"/>
    <w:rsid w:val="008F00CE"/>
    <w:rsid w:val="008F04FC"/>
    <w:rsid w:val="008F2137"/>
    <w:rsid w:val="008F2E97"/>
    <w:rsid w:val="00903C57"/>
    <w:rsid w:val="00912F9A"/>
    <w:rsid w:val="00913A57"/>
    <w:rsid w:val="00914600"/>
    <w:rsid w:val="009169C8"/>
    <w:rsid w:val="0091728F"/>
    <w:rsid w:val="009205E5"/>
    <w:rsid w:val="00922F0D"/>
    <w:rsid w:val="009316B8"/>
    <w:rsid w:val="00931ED2"/>
    <w:rsid w:val="00932154"/>
    <w:rsid w:val="009346EF"/>
    <w:rsid w:val="0093630A"/>
    <w:rsid w:val="00953E1A"/>
    <w:rsid w:val="00954472"/>
    <w:rsid w:val="0095505E"/>
    <w:rsid w:val="0096097E"/>
    <w:rsid w:val="00961D71"/>
    <w:rsid w:val="0096357A"/>
    <w:rsid w:val="009730B5"/>
    <w:rsid w:val="00975424"/>
    <w:rsid w:val="009772E4"/>
    <w:rsid w:val="00977B6C"/>
    <w:rsid w:val="00982E04"/>
    <w:rsid w:val="00983E87"/>
    <w:rsid w:val="00986A4B"/>
    <w:rsid w:val="00992771"/>
    <w:rsid w:val="009A0822"/>
    <w:rsid w:val="009A1714"/>
    <w:rsid w:val="009B2C2B"/>
    <w:rsid w:val="009B50E1"/>
    <w:rsid w:val="009C1D41"/>
    <w:rsid w:val="009C4935"/>
    <w:rsid w:val="009D5E31"/>
    <w:rsid w:val="009E0AC9"/>
    <w:rsid w:val="009E3F62"/>
    <w:rsid w:val="009E44EB"/>
    <w:rsid w:val="009F0622"/>
    <w:rsid w:val="009F6B08"/>
    <w:rsid w:val="00A02A61"/>
    <w:rsid w:val="00A040BD"/>
    <w:rsid w:val="00A16885"/>
    <w:rsid w:val="00A16F58"/>
    <w:rsid w:val="00A25DBF"/>
    <w:rsid w:val="00A35574"/>
    <w:rsid w:val="00A4792E"/>
    <w:rsid w:val="00A51AFF"/>
    <w:rsid w:val="00A521B1"/>
    <w:rsid w:val="00A556EA"/>
    <w:rsid w:val="00A61C27"/>
    <w:rsid w:val="00A64178"/>
    <w:rsid w:val="00A6544A"/>
    <w:rsid w:val="00A66B78"/>
    <w:rsid w:val="00A7193F"/>
    <w:rsid w:val="00A71B34"/>
    <w:rsid w:val="00A76C37"/>
    <w:rsid w:val="00A77D06"/>
    <w:rsid w:val="00A808B1"/>
    <w:rsid w:val="00A80E64"/>
    <w:rsid w:val="00A81EB9"/>
    <w:rsid w:val="00A82C68"/>
    <w:rsid w:val="00A909EC"/>
    <w:rsid w:val="00A95953"/>
    <w:rsid w:val="00AA37FA"/>
    <w:rsid w:val="00AA605B"/>
    <w:rsid w:val="00AA6CC9"/>
    <w:rsid w:val="00AB2F57"/>
    <w:rsid w:val="00AB3580"/>
    <w:rsid w:val="00AC3900"/>
    <w:rsid w:val="00AC67F3"/>
    <w:rsid w:val="00AD0F21"/>
    <w:rsid w:val="00AD22A8"/>
    <w:rsid w:val="00AE3686"/>
    <w:rsid w:val="00AE6B7D"/>
    <w:rsid w:val="00AF0070"/>
    <w:rsid w:val="00AF0FD6"/>
    <w:rsid w:val="00AF4FF6"/>
    <w:rsid w:val="00AF6ECC"/>
    <w:rsid w:val="00B03D3A"/>
    <w:rsid w:val="00B04502"/>
    <w:rsid w:val="00B04BDE"/>
    <w:rsid w:val="00B07046"/>
    <w:rsid w:val="00B17910"/>
    <w:rsid w:val="00B30A26"/>
    <w:rsid w:val="00B34DF9"/>
    <w:rsid w:val="00B35595"/>
    <w:rsid w:val="00B35B40"/>
    <w:rsid w:val="00B36B8C"/>
    <w:rsid w:val="00B37678"/>
    <w:rsid w:val="00B4337E"/>
    <w:rsid w:val="00B5113B"/>
    <w:rsid w:val="00B56F20"/>
    <w:rsid w:val="00B6188A"/>
    <w:rsid w:val="00B72F6B"/>
    <w:rsid w:val="00B75941"/>
    <w:rsid w:val="00B809E5"/>
    <w:rsid w:val="00B84FA7"/>
    <w:rsid w:val="00B85512"/>
    <w:rsid w:val="00B866B8"/>
    <w:rsid w:val="00B9135A"/>
    <w:rsid w:val="00BA1ED4"/>
    <w:rsid w:val="00BA4AD6"/>
    <w:rsid w:val="00BB58FF"/>
    <w:rsid w:val="00BC51F1"/>
    <w:rsid w:val="00BD4195"/>
    <w:rsid w:val="00BF140D"/>
    <w:rsid w:val="00BF6D0E"/>
    <w:rsid w:val="00BF7EB5"/>
    <w:rsid w:val="00C00967"/>
    <w:rsid w:val="00C00AE6"/>
    <w:rsid w:val="00C03317"/>
    <w:rsid w:val="00C03735"/>
    <w:rsid w:val="00C15562"/>
    <w:rsid w:val="00C16419"/>
    <w:rsid w:val="00C2448D"/>
    <w:rsid w:val="00C257B3"/>
    <w:rsid w:val="00C2643C"/>
    <w:rsid w:val="00C27146"/>
    <w:rsid w:val="00C335CA"/>
    <w:rsid w:val="00C34712"/>
    <w:rsid w:val="00C42C45"/>
    <w:rsid w:val="00C44461"/>
    <w:rsid w:val="00C4654F"/>
    <w:rsid w:val="00C55282"/>
    <w:rsid w:val="00C57354"/>
    <w:rsid w:val="00C629FE"/>
    <w:rsid w:val="00C64E3B"/>
    <w:rsid w:val="00C653D2"/>
    <w:rsid w:val="00C70925"/>
    <w:rsid w:val="00C7288C"/>
    <w:rsid w:val="00C74634"/>
    <w:rsid w:val="00C81B26"/>
    <w:rsid w:val="00C83E14"/>
    <w:rsid w:val="00C8491B"/>
    <w:rsid w:val="00C877A2"/>
    <w:rsid w:val="00C92A4F"/>
    <w:rsid w:val="00C937C8"/>
    <w:rsid w:val="00CA50B8"/>
    <w:rsid w:val="00CB2E74"/>
    <w:rsid w:val="00CD53E9"/>
    <w:rsid w:val="00CE2F33"/>
    <w:rsid w:val="00CE377D"/>
    <w:rsid w:val="00CE44E4"/>
    <w:rsid w:val="00CF02CB"/>
    <w:rsid w:val="00D040CB"/>
    <w:rsid w:val="00D05577"/>
    <w:rsid w:val="00D1369D"/>
    <w:rsid w:val="00D31D42"/>
    <w:rsid w:val="00D32D2D"/>
    <w:rsid w:val="00D347F7"/>
    <w:rsid w:val="00D34B4B"/>
    <w:rsid w:val="00D366D2"/>
    <w:rsid w:val="00D419BE"/>
    <w:rsid w:val="00D52483"/>
    <w:rsid w:val="00D526D5"/>
    <w:rsid w:val="00D57259"/>
    <w:rsid w:val="00D61A88"/>
    <w:rsid w:val="00D8637A"/>
    <w:rsid w:val="00D87A61"/>
    <w:rsid w:val="00D91BE0"/>
    <w:rsid w:val="00D96D30"/>
    <w:rsid w:val="00DA1092"/>
    <w:rsid w:val="00DB535C"/>
    <w:rsid w:val="00DC3545"/>
    <w:rsid w:val="00DD1DBF"/>
    <w:rsid w:val="00DD259F"/>
    <w:rsid w:val="00DD4D5D"/>
    <w:rsid w:val="00DD5D21"/>
    <w:rsid w:val="00DE0BD5"/>
    <w:rsid w:val="00DE7CCD"/>
    <w:rsid w:val="00DF0A1D"/>
    <w:rsid w:val="00DF2EB6"/>
    <w:rsid w:val="00DF5E6D"/>
    <w:rsid w:val="00DF65CF"/>
    <w:rsid w:val="00E0110C"/>
    <w:rsid w:val="00E02465"/>
    <w:rsid w:val="00E025AE"/>
    <w:rsid w:val="00E03D52"/>
    <w:rsid w:val="00E07C2E"/>
    <w:rsid w:val="00E1254A"/>
    <w:rsid w:val="00E20EBA"/>
    <w:rsid w:val="00E20F21"/>
    <w:rsid w:val="00E21D19"/>
    <w:rsid w:val="00E22AB8"/>
    <w:rsid w:val="00E23FE1"/>
    <w:rsid w:val="00E243E3"/>
    <w:rsid w:val="00E25277"/>
    <w:rsid w:val="00E255A0"/>
    <w:rsid w:val="00E3037F"/>
    <w:rsid w:val="00E36689"/>
    <w:rsid w:val="00E4066F"/>
    <w:rsid w:val="00E43DA2"/>
    <w:rsid w:val="00E56899"/>
    <w:rsid w:val="00E57BE6"/>
    <w:rsid w:val="00E6472E"/>
    <w:rsid w:val="00E67315"/>
    <w:rsid w:val="00E75E94"/>
    <w:rsid w:val="00E85AF1"/>
    <w:rsid w:val="00E900D4"/>
    <w:rsid w:val="00E91979"/>
    <w:rsid w:val="00E91A6A"/>
    <w:rsid w:val="00E93CE1"/>
    <w:rsid w:val="00E93FBF"/>
    <w:rsid w:val="00E97274"/>
    <w:rsid w:val="00EA1AAD"/>
    <w:rsid w:val="00EB2938"/>
    <w:rsid w:val="00EB3C96"/>
    <w:rsid w:val="00EB3FB2"/>
    <w:rsid w:val="00EB45A5"/>
    <w:rsid w:val="00EB6123"/>
    <w:rsid w:val="00EC0823"/>
    <w:rsid w:val="00EC18AB"/>
    <w:rsid w:val="00EC4517"/>
    <w:rsid w:val="00EC5C27"/>
    <w:rsid w:val="00EC7820"/>
    <w:rsid w:val="00ED10BA"/>
    <w:rsid w:val="00ED3162"/>
    <w:rsid w:val="00ED6CD8"/>
    <w:rsid w:val="00EF0AFB"/>
    <w:rsid w:val="00EF1058"/>
    <w:rsid w:val="00EF1F1D"/>
    <w:rsid w:val="00EF282E"/>
    <w:rsid w:val="00EF6A9A"/>
    <w:rsid w:val="00F055F3"/>
    <w:rsid w:val="00F1196C"/>
    <w:rsid w:val="00F11E06"/>
    <w:rsid w:val="00F12C7E"/>
    <w:rsid w:val="00F265CD"/>
    <w:rsid w:val="00F330CA"/>
    <w:rsid w:val="00F3337E"/>
    <w:rsid w:val="00F3586B"/>
    <w:rsid w:val="00F3606F"/>
    <w:rsid w:val="00F3724E"/>
    <w:rsid w:val="00F442C2"/>
    <w:rsid w:val="00F452F6"/>
    <w:rsid w:val="00F74195"/>
    <w:rsid w:val="00F80574"/>
    <w:rsid w:val="00F83493"/>
    <w:rsid w:val="00F847C4"/>
    <w:rsid w:val="00F85B7C"/>
    <w:rsid w:val="00F92CFA"/>
    <w:rsid w:val="00F96F43"/>
    <w:rsid w:val="00FA2395"/>
    <w:rsid w:val="00FA502B"/>
    <w:rsid w:val="00FA755A"/>
    <w:rsid w:val="00FB16BE"/>
    <w:rsid w:val="00FB2676"/>
    <w:rsid w:val="00FB3163"/>
    <w:rsid w:val="00FC5C2F"/>
    <w:rsid w:val="00FD1938"/>
    <w:rsid w:val="00FD2CF2"/>
    <w:rsid w:val="00FD66F9"/>
    <w:rsid w:val="00FF30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3992"/>
  <w15:docId w15:val="{16F64655-DCF0-42B5-8A93-43A32876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689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B00F4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66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3037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"/>
    <w:rsid w:val="004B00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uiPriority w:val="99"/>
    <w:unhideWhenUsed/>
    <w:rsid w:val="00673362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673362"/>
    <w:rPr>
      <w:color w:val="2B579A"/>
      <w:shd w:val="clear" w:color="auto" w:fill="E6E6E6"/>
    </w:rPr>
  </w:style>
  <w:style w:type="character" w:customStyle="1" w:styleId="A1">
    <w:name w:val="A1"/>
    <w:uiPriority w:val="99"/>
    <w:rsid w:val="006416BB"/>
    <w:rPr>
      <w:color w:val="000000"/>
      <w:sz w:val="12"/>
      <w:szCs w:val="1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12A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0912A6"/>
    <w:rPr>
      <w:lang w:eastAsia="en-US"/>
    </w:rPr>
  </w:style>
  <w:style w:type="character" w:styleId="Refdenotaderodap">
    <w:name w:val="footnote reference"/>
    <w:uiPriority w:val="99"/>
    <w:semiHidden/>
    <w:unhideWhenUsed/>
    <w:rsid w:val="000912A6"/>
    <w:rPr>
      <w:vertAlign w:val="superscript"/>
    </w:rPr>
  </w:style>
  <w:style w:type="character" w:styleId="nfase">
    <w:name w:val="Emphasis"/>
    <w:uiPriority w:val="20"/>
    <w:qFormat/>
    <w:rsid w:val="00397E30"/>
    <w:rPr>
      <w:i/>
      <w:iCs/>
    </w:rPr>
  </w:style>
  <w:style w:type="character" w:styleId="Refdecomentrio">
    <w:name w:val="annotation reference"/>
    <w:uiPriority w:val="99"/>
    <w:semiHidden/>
    <w:unhideWhenUsed/>
    <w:rsid w:val="003376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766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3766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766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3766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376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606/issn.2238-6149.v16i1p1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F369-DA50-4139-97FF-D9B2DFA2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11</Pages>
  <Words>4127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</dc:creator>
  <cp:keywords/>
  <cp:lastModifiedBy>Magno Farias</cp:lastModifiedBy>
  <cp:revision>212</cp:revision>
  <dcterms:created xsi:type="dcterms:W3CDTF">2018-04-12T20:49:00Z</dcterms:created>
  <dcterms:modified xsi:type="dcterms:W3CDTF">2018-05-29T23:39:00Z</dcterms:modified>
</cp:coreProperties>
</file>