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C69" w:rsidRPr="00CB4C69" w:rsidRDefault="00CB4C69" w:rsidP="00CB4C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4C6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Declaração de Responsabilidade, Conflito de Interesse, Transferência de Direitos Autorais e Concordância com Licença de Acesso Aberto</w:t>
      </w:r>
    </w:p>
    <w:p w:rsidR="00CB4C69" w:rsidRPr="00CB4C69" w:rsidRDefault="00CB4C69" w:rsidP="00187A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4C6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Certifico que participei da concepção do trabalho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t-BR"/>
        </w:rPr>
        <w:t>D</w:t>
      </w:r>
      <w:r w:rsidRPr="00CB4C6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t-BR"/>
        </w:rPr>
        <w:t xml:space="preserve">iferenças e diversidades na escola: violências vivenciadas por professores e estudantes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t-BR"/>
        </w:rPr>
        <w:t>do ensino médio nas escolas de Vitória – ES</w:t>
      </w:r>
      <w:r w:rsidRPr="00CB4C6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tornar pública minha responsabilidade pelo seu conteúdo, bem como que apresentei as informações pertinentes sobre as fontes de recursos recebidos para o desenvolvimento da pesquisa. Afirmo não haver quaisquer ligações ou acordos entre os autores e fontes de financiamento que caracterizem conflito de interesse real, potencial ou aparente que possa ter afetado os resultados desse trabalho. Certifico que quando a pesquisa envolveu experimentos com seres humanos houve apreciação e aprovação de Comitê de Ética de instituição pertinente e que a divulgação de imagens foi autorizada, assumindo inteira responsabilidade pela mesma. Assim como, certifico que em pesquisas com seres humanos no campo da Ciências Sociais e Antropologia, que </w:t>
      </w:r>
      <w:bookmarkStart w:id="0" w:name="_GoBack"/>
      <w:r w:rsidRPr="00CB4C69">
        <w:rPr>
          <w:rFonts w:ascii="Times New Roman" w:eastAsia="Times New Roman" w:hAnsi="Times New Roman" w:cs="Times New Roman"/>
          <w:sz w:val="24"/>
          <w:szCs w:val="24"/>
          <w:lang w:eastAsia="pt-BR"/>
        </w:rPr>
        <w:t>seguem caminhos metodológicos distintos ao campo da saúde, serão reportados de forma ética. Certifico que o texto é original e inédito, ou seja, o trabalho, em parte ou em sua íntegra, ou qualquer outro material de minha autoria com conteúdo substancialmente similar não é duplicado e não foi enviado a outro periódico, no formato impresso ou eletrônico. Afirmo ciência dos riscos caso meu trabalho tenha sido identificado como fruto de plágio e autoplágio. Os autores mantém os direitos autorais e concedem à revista o direito de primeira publicação, com o trabalho simultaneamente licenciado sob a </w:t>
      </w:r>
      <w:hyperlink r:id="rId4" w:tgtFrame="_new" w:history="1">
        <w:r w:rsidRPr="00CB4C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Licença </w:t>
        </w:r>
        <w:proofErr w:type="spellStart"/>
        <w:r w:rsidRPr="00CB4C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Creative</w:t>
        </w:r>
        <w:proofErr w:type="spellEnd"/>
        <w:r w:rsidRPr="00CB4C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 </w:t>
        </w:r>
        <w:proofErr w:type="spellStart"/>
        <w:r w:rsidRPr="00CB4C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Commons</w:t>
        </w:r>
        <w:proofErr w:type="spellEnd"/>
        <w:r w:rsidRPr="00CB4C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 </w:t>
        </w:r>
        <w:proofErr w:type="spellStart"/>
        <w:r w:rsidRPr="00CB4C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Attribution</w:t>
        </w:r>
        <w:proofErr w:type="spellEnd"/>
      </w:hyperlink>
      <w:r w:rsidRPr="00CB4C69">
        <w:rPr>
          <w:rFonts w:ascii="Times New Roman" w:eastAsia="Times New Roman" w:hAnsi="Times New Roman" w:cs="Times New Roman"/>
          <w:sz w:val="24"/>
          <w:szCs w:val="24"/>
          <w:lang w:eastAsia="pt-BR"/>
        </w:rPr>
        <w:t> que permite o compartilhamento do trabalho com reconhecimento da autoria e publicação inicial nesta revista.</w:t>
      </w:r>
    </w:p>
    <w:p w:rsidR="00CB4C69" w:rsidRPr="00CB4C69" w:rsidRDefault="00CB4C69" w:rsidP="00187A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4C69">
        <w:rPr>
          <w:rFonts w:ascii="Times New Roman" w:eastAsia="Times New Roman" w:hAnsi="Times New Roman" w:cs="Times New Roman"/>
          <w:sz w:val="24"/>
          <w:szCs w:val="24"/>
          <w:lang w:eastAsia="pt-BR"/>
        </w:rPr>
        <w:t>Atesto que, se solicitado, fornecerei ou cooperarei totalmente na obtenção e fornecimento de dados sobre os quais o texto está baseado, para exame dos editores.</w:t>
      </w:r>
    </w:p>
    <w:bookmarkEnd w:id="0"/>
    <w:p w:rsidR="00CB4C69" w:rsidRPr="00CB4C69" w:rsidRDefault="00CB4C69" w:rsidP="00CB4C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4C69">
        <w:rPr>
          <w:rFonts w:ascii="Times New Roman" w:eastAsia="Times New Roman" w:hAnsi="Times New Roman" w:cs="Times New Roman"/>
          <w:sz w:val="24"/>
          <w:szCs w:val="24"/>
          <w:lang w:eastAsia="pt-BR"/>
        </w:rPr>
        <w:t>Local e data: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Vitória, 12 de julho de 2018</w:t>
      </w:r>
    </w:p>
    <w:p w:rsidR="00CB4C69" w:rsidRDefault="00CB4C69" w:rsidP="00CB4C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4C6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Nome completo </w:t>
      </w:r>
      <w:proofErr w:type="gramStart"/>
      <w:r w:rsidRPr="00CB4C69">
        <w:rPr>
          <w:rFonts w:ascii="Times New Roman" w:eastAsia="Times New Roman" w:hAnsi="Times New Roman" w:cs="Times New Roman"/>
          <w:sz w:val="24"/>
          <w:szCs w:val="24"/>
          <w:lang w:eastAsia="pt-BR"/>
        </w:rPr>
        <w:t>do(</w:t>
      </w:r>
      <w:proofErr w:type="gramEnd"/>
      <w:r w:rsidRPr="00CB4C69">
        <w:rPr>
          <w:rFonts w:ascii="Times New Roman" w:eastAsia="Times New Roman" w:hAnsi="Times New Roman" w:cs="Times New Roman"/>
          <w:sz w:val="24"/>
          <w:szCs w:val="24"/>
          <w:lang w:eastAsia="pt-BR"/>
        </w:rPr>
        <w:t>s) autor(es) e assinatura:</w:t>
      </w:r>
    </w:p>
    <w:p w:rsidR="00CB4C69" w:rsidRDefault="00CB4C69" w:rsidP="00CB4C6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1781175" cy="1096394"/>
            <wp:effectExtent l="0" t="0" r="0" b="889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251" cy="1107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4C69" w:rsidRDefault="00CB4C69" w:rsidP="00CB4C6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</w:t>
      </w:r>
    </w:p>
    <w:p w:rsidR="00CB4C69" w:rsidRDefault="00CB4C69" w:rsidP="00CB4C6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Gustavo Artur Monzeli</w:t>
      </w:r>
    </w:p>
    <w:p w:rsidR="00CB4C69" w:rsidRDefault="00CB4C69" w:rsidP="00CB4C6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B4C69" w:rsidRDefault="00CB4C69" w:rsidP="00CB4C6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B4C69" w:rsidRDefault="00CB4C69" w:rsidP="00CB4C6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B4C69" w:rsidRDefault="008B4AFE" w:rsidP="00CB4C6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1753595" cy="6477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c86ccf-1416-471d-a6ed-ece254e8c8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9329" cy="653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4C69" w:rsidRDefault="00CB4C69" w:rsidP="00CB4C6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</w:t>
      </w:r>
    </w:p>
    <w:p w:rsidR="00CB4C69" w:rsidRPr="00CB4C69" w:rsidRDefault="008B4AFE" w:rsidP="00CB4C6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</w:t>
      </w:r>
      <w:r w:rsidR="00CB4C6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Elisa Cardoso </w:t>
      </w:r>
      <w:proofErr w:type="spellStart"/>
      <w:r w:rsidR="00CB4C69">
        <w:rPr>
          <w:rFonts w:ascii="Times New Roman" w:eastAsia="Times New Roman" w:hAnsi="Times New Roman" w:cs="Times New Roman"/>
          <w:sz w:val="24"/>
          <w:szCs w:val="24"/>
          <w:lang w:eastAsia="pt-BR"/>
        </w:rPr>
        <w:t>Kobi</w:t>
      </w:r>
      <w:proofErr w:type="spellEnd"/>
    </w:p>
    <w:p w:rsidR="003A6C83" w:rsidRPr="00CB4C69" w:rsidRDefault="00CB4C69" w:rsidP="00CB4C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4C69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sectPr w:rsidR="003A6C83" w:rsidRPr="00CB4C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C69"/>
    <w:rsid w:val="00187AA3"/>
    <w:rsid w:val="008B4AFE"/>
    <w:rsid w:val="00A6653D"/>
    <w:rsid w:val="00BF1A4A"/>
    <w:rsid w:val="00CB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D1E6E"/>
  <w15:chartTrackingRefBased/>
  <w15:docId w15:val="{D1CE3465-7E2A-4F60-8026-EE15770A9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CB4C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CB4C69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CB4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CB4C69"/>
    <w:rPr>
      <w:i/>
      <w:iCs/>
    </w:rPr>
  </w:style>
  <w:style w:type="character" w:styleId="Hyperlink">
    <w:name w:val="Hyperlink"/>
    <w:basedOn w:val="Fontepargpadro"/>
    <w:uiPriority w:val="99"/>
    <w:semiHidden/>
    <w:unhideWhenUsed/>
    <w:rsid w:val="00CB4C69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CB4C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3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://creativecommons.org/licenses/by/3.0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348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</dc:creator>
  <cp:keywords/>
  <dc:description/>
  <cp:lastModifiedBy>..</cp:lastModifiedBy>
  <cp:revision>2</cp:revision>
  <dcterms:created xsi:type="dcterms:W3CDTF">2018-07-12T23:11:00Z</dcterms:created>
  <dcterms:modified xsi:type="dcterms:W3CDTF">2018-07-13T00:50:00Z</dcterms:modified>
</cp:coreProperties>
</file>