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0ED7" w:rsidRPr="00AA081B" w:rsidRDefault="006B0ED7" w:rsidP="006B0ED7">
      <w:pPr>
        <w:jc w:val="center"/>
        <w:rPr>
          <w:rFonts w:ascii="Times New Roman" w:hAnsi="Times New Roman" w:cs="Times New Roman"/>
          <w:sz w:val="28"/>
          <w:lang w:val="pt-BR"/>
        </w:rPr>
      </w:pPr>
      <w:r w:rsidRPr="00AA081B">
        <w:rPr>
          <w:rFonts w:ascii="Times New Roman" w:hAnsi="Times New Roman" w:cs="Times New Roman"/>
          <w:sz w:val="28"/>
          <w:lang w:val="pt-BR"/>
        </w:rPr>
        <w:t xml:space="preserve">TERAPIAS OCUPACIONAIS DO SUL: </w:t>
      </w:r>
      <w:r>
        <w:rPr>
          <w:rFonts w:ascii="Times New Roman" w:hAnsi="Times New Roman" w:cs="Times New Roman"/>
          <w:sz w:val="28"/>
          <w:lang w:val="pt-BR"/>
        </w:rPr>
        <w:t>DEMANDAS ATUAIS A PARTIR DE UMA PERSPECTIVA S</w:t>
      </w:r>
      <w:r w:rsidR="00D52DE4">
        <w:rPr>
          <w:rFonts w:ascii="Times New Roman" w:hAnsi="Times New Roman" w:cs="Times New Roman"/>
          <w:sz w:val="28"/>
          <w:lang w:val="pt-BR"/>
        </w:rPr>
        <w:t>Ó</w:t>
      </w:r>
      <w:r>
        <w:rPr>
          <w:rFonts w:ascii="Times New Roman" w:hAnsi="Times New Roman" w:cs="Times New Roman"/>
          <w:sz w:val="28"/>
          <w:lang w:val="pt-BR"/>
        </w:rPr>
        <w:t>CIO-HISTÓRICA</w:t>
      </w:r>
    </w:p>
    <w:p w:rsidR="006B0ED7" w:rsidRPr="007651BF" w:rsidRDefault="006B0ED7" w:rsidP="006B0ED7">
      <w:pPr>
        <w:rPr>
          <w:lang w:val="pt-BR"/>
        </w:rPr>
      </w:pPr>
    </w:p>
    <w:p w:rsidR="006B0ED7" w:rsidRPr="00A64B1F" w:rsidRDefault="006B0ED7" w:rsidP="006B0ED7">
      <w:pPr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A64B1F">
        <w:rPr>
          <w:rFonts w:ascii="Times New Roman" w:eastAsia="Times New Roman" w:hAnsi="Times New Roman" w:cs="Times New Roman"/>
          <w:sz w:val="24"/>
          <w:szCs w:val="24"/>
          <w:lang w:val="pt-BR"/>
        </w:rPr>
        <w:t>Carla Regina Silva</w:t>
      </w:r>
    </w:p>
    <w:p w:rsidR="006B0ED7" w:rsidRPr="00A64B1F" w:rsidRDefault="006B0ED7" w:rsidP="006B0ED7">
      <w:pPr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A64B1F">
        <w:rPr>
          <w:rFonts w:ascii="Times New Roman" w:eastAsia="Times New Roman" w:hAnsi="Times New Roman" w:cs="Times New Roman"/>
          <w:sz w:val="24"/>
          <w:szCs w:val="24"/>
          <w:lang w:val="pt-BR"/>
        </w:rPr>
        <w:t>Rodolfo Morrison</w:t>
      </w:r>
    </w:p>
    <w:p w:rsidR="006B0ED7" w:rsidRDefault="006B0ED7" w:rsidP="006B0ED7">
      <w:pPr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A64B1F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Yolanda </w:t>
      </w:r>
      <w:proofErr w:type="spellStart"/>
      <w:r w:rsidRPr="00A64B1F">
        <w:rPr>
          <w:rFonts w:ascii="Times New Roman" w:eastAsia="Times New Roman" w:hAnsi="Times New Roman" w:cs="Times New Roman"/>
          <w:sz w:val="24"/>
          <w:szCs w:val="24"/>
          <w:lang w:val="pt-BR"/>
        </w:rPr>
        <w:t>Calle</w:t>
      </w:r>
      <w:proofErr w:type="spellEnd"/>
    </w:p>
    <w:p w:rsidR="00351826" w:rsidRPr="00A64B1F" w:rsidRDefault="00351826" w:rsidP="006B0ED7">
      <w:pPr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351826">
        <w:rPr>
          <w:rFonts w:ascii="Times New Roman" w:eastAsia="Times New Roman" w:hAnsi="Times New Roman" w:cs="Times New Roman"/>
          <w:sz w:val="24"/>
          <w:szCs w:val="24"/>
          <w:lang w:val="pt-BR"/>
        </w:rPr>
        <w:t>Frank Kronenberg</w:t>
      </w:r>
    </w:p>
    <w:p w:rsidR="00DE1E50" w:rsidRDefault="00DE1E50" w:rsidP="00DE1E5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CE7464" w:rsidRPr="00CE7464" w:rsidRDefault="00CE7464" w:rsidP="00CE7464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BR"/>
        </w:rPr>
      </w:pPr>
      <w:bookmarkStart w:id="0" w:name="_Hlk6986291"/>
      <w:r w:rsidRPr="00CE7464">
        <w:rPr>
          <w:rFonts w:ascii="Times New Roman" w:eastAsia="Times New Roman" w:hAnsi="Times New Roman" w:cs="Times New Roman"/>
          <w:b/>
          <w:sz w:val="24"/>
          <w:szCs w:val="24"/>
          <w:lang w:val="pt-BR"/>
        </w:rPr>
        <w:t>RESUMO</w:t>
      </w:r>
    </w:p>
    <w:p w:rsidR="00CE7464" w:rsidRPr="003E1557" w:rsidRDefault="00CE7464" w:rsidP="00CE746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3223D5">
        <w:rPr>
          <w:rFonts w:ascii="Times New Roman" w:eastAsia="Times New Roman" w:hAnsi="Times New Roman" w:cs="Times New Roman"/>
          <w:sz w:val="24"/>
          <w:szCs w:val="24"/>
          <w:lang w:val="pt-BR"/>
        </w:rPr>
        <w:t>Nosso cotidiano é o reflexo de processos sócio históricos locais e globais interconectados e interdependentes em todas as dimensões humanas. Hoje vivemos em um momento de muitas incertezas sobre o nosso futuro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. T</w:t>
      </w:r>
      <w:r w:rsidRPr="003223D5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emos muitas demandas e desafios, especialmente em relação às pessoas e comunidades que sofrem os efeitos mais perversos das desigualdades e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das </w:t>
      </w:r>
      <w:r w:rsidRPr="003223D5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exclusões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resultantes </w:t>
      </w:r>
      <w:r w:rsidRPr="003223D5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dos grandes sistemas de dominação e exploração, que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retro</w:t>
      </w:r>
      <w:r w:rsidRPr="003223D5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alimentam esses efeitos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–</w:t>
      </w:r>
      <w:r w:rsidRPr="003223D5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o </w:t>
      </w:r>
      <w:r w:rsidRPr="003223D5">
        <w:rPr>
          <w:rFonts w:ascii="Times New Roman" w:eastAsia="Times New Roman" w:hAnsi="Times New Roman" w:cs="Times New Roman"/>
          <w:sz w:val="24"/>
          <w:szCs w:val="24"/>
          <w:lang w:val="pt-BR"/>
        </w:rPr>
        <w:t>patriarca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do, o</w:t>
      </w:r>
      <w:r w:rsidRPr="003223D5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colonialismo e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o </w:t>
      </w:r>
      <w:r w:rsidRPr="003223D5">
        <w:rPr>
          <w:rFonts w:ascii="Times New Roman" w:eastAsia="Times New Roman" w:hAnsi="Times New Roman" w:cs="Times New Roman"/>
          <w:sz w:val="24"/>
          <w:szCs w:val="24"/>
          <w:lang w:val="pt-BR"/>
        </w:rPr>
        <w:t>capitalismo</w:t>
      </w:r>
      <w:r>
        <w:rPr>
          <w:rFonts w:ascii="Times New Roman" w:eastAsia="Times New Roman" w:hAnsi="Times New Roman" w:cs="Times New Roman"/>
          <w:sz w:val="24"/>
          <w:szCs w:val="24"/>
        </w:rPr>
        <w:t>. Considerando a importancia da</w:t>
      </w:r>
      <w:r w:rsidRPr="003223D5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Terapia Ocupacional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neste processo de </w:t>
      </w:r>
      <w:r w:rsidRPr="00F1170A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construção de saberes, práticas e epistemologias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que sejam </w:t>
      </w:r>
      <w:r w:rsidRPr="00F1170A">
        <w:rPr>
          <w:rFonts w:ascii="Times New Roman" w:eastAsia="Times New Roman" w:hAnsi="Times New Roman" w:cs="Times New Roman"/>
          <w:sz w:val="24"/>
          <w:szCs w:val="24"/>
          <w:lang w:val="pt-BR"/>
        </w:rPr>
        <w:t>capazes de promover mudanças tão urgentes e necessárias em nossa realidade cotidiana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. Como também, </w:t>
      </w:r>
      <w:r w:rsidRPr="00F1170A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que existem maneiras muito diferentes de vivenciar esses processos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- </w:t>
      </w:r>
      <w:r w:rsidRPr="00F1170A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situacional e contextualizado, mas também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como um fenômeno global que acontece </w:t>
      </w:r>
      <w:r w:rsidRPr="00F1170A">
        <w:rPr>
          <w:rFonts w:ascii="Times New Roman" w:eastAsia="Times New Roman" w:hAnsi="Times New Roman" w:cs="Times New Roman"/>
          <w:sz w:val="24"/>
          <w:szCs w:val="24"/>
          <w:lang w:val="pt-BR"/>
        </w:rPr>
        <w:t>em todas as partes do mundo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-</w:t>
      </w:r>
      <w:r w:rsidRPr="00F1170A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criar,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ampliar</w:t>
      </w:r>
      <w:r w:rsidRPr="00F1170A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e formalizar o intercâmbio entre as Terapias Ocup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acionais da América Latina e desde</w:t>
      </w:r>
      <w:r w:rsidRPr="00F1170A">
        <w:rPr>
          <w:rFonts w:ascii="Times New Roman" w:eastAsia="Times New Roman" w:hAnsi="Times New Roman" w:cs="Times New Roman"/>
          <w:sz w:val="24"/>
          <w:szCs w:val="24"/>
          <w:lang w:val="pt-BR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com</w:t>
      </w:r>
      <w:r w:rsidRPr="00F1170A">
        <w:rPr>
          <w:rFonts w:ascii="Times New Roman" w:eastAsia="Times New Roman" w:hAnsi="Times New Roman" w:cs="Times New Roman"/>
          <w:sz w:val="24"/>
          <w:szCs w:val="24"/>
          <w:lang w:val="pt-BR"/>
        </w:rPr>
        <w:t>/no Sul nos parece um compromisso urgente.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</w:t>
      </w:r>
      <w:r w:rsidRPr="00706CCD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Nesse sentido, há um movimento de visibilidade e conexão entre as Terapias Ocupacionais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engajadas</w:t>
      </w:r>
      <w:r w:rsidRPr="00706CCD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, críticas, baseadas no compromisso ético e político que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busca </w:t>
      </w:r>
      <w:r w:rsidRPr="00706CCD">
        <w:rPr>
          <w:rFonts w:ascii="Times New Roman" w:eastAsia="Times New Roman" w:hAnsi="Times New Roman" w:cs="Times New Roman"/>
          <w:sz w:val="24"/>
          <w:szCs w:val="24"/>
          <w:lang w:val="pt-BR"/>
        </w:rPr>
        <w:t>uma sociedade mais justa e equitativa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,</w:t>
      </w:r>
      <w:r w:rsidRPr="00706CCD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e que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estão </w:t>
      </w:r>
      <w:r w:rsidRPr="00706CCD">
        <w:rPr>
          <w:rFonts w:ascii="Times New Roman" w:eastAsia="Times New Roman" w:hAnsi="Times New Roman" w:cs="Times New Roman"/>
          <w:sz w:val="24"/>
          <w:szCs w:val="24"/>
          <w:lang w:val="pt-BR"/>
        </w:rPr>
        <w:t>preocupa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das</w:t>
      </w:r>
      <w:r w:rsidRPr="00706CCD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que nossa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s</w:t>
      </w:r>
      <w:r w:rsidRPr="00706CCD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práxis seja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m</w:t>
      </w:r>
      <w:r w:rsidRPr="00706CCD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realmente relevante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s</w:t>
      </w:r>
      <w:r w:rsidRPr="00706CCD">
        <w:rPr>
          <w:rFonts w:ascii="Times New Roman" w:eastAsia="Times New Roman" w:hAnsi="Times New Roman" w:cs="Times New Roman"/>
          <w:sz w:val="24"/>
          <w:szCs w:val="24"/>
          <w:lang w:val="pt-BR"/>
        </w:rPr>
        <w:t>.</w:t>
      </w:r>
      <w:r w:rsidRPr="00C12931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Assim, nos parece </w:t>
      </w:r>
      <w:r w:rsidRPr="000576AE">
        <w:rPr>
          <w:rFonts w:ascii="Times New Roman" w:eastAsia="Times New Roman" w:hAnsi="Times New Roman" w:cs="Times New Roman"/>
          <w:sz w:val="24"/>
          <w:szCs w:val="24"/>
          <w:lang w:val="pt-BR"/>
        </w:rPr>
        <w:t>inegável a importância do "</w:t>
      </w:r>
      <w:r w:rsidRPr="000576AE">
        <w:rPr>
          <w:rFonts w:ascii="Times New Roman" w:eastAsia="Times New Roman" w:hAnsi="Times New Roman" w:cs="Times New Roman"/>
          <w:i/>
          <w:sz w:val="24"/>
          <w:szCs w:val="24"/>
          <w:lang w:val="pt-BR"/>
        </w:rPr>
        <w:t>Primeiro Encontro de Terapias Ocupacionais do Sul: a práxis latino-americana</w:t>
      </w:r>
      <w:r w:rsidRPr="000576AE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", realizado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na Universidade Santiago de Chile, em </w:t>
      </w:r>
      <w:r w:rsidRPr="000576AE">
        <w:rPr>
          <w:rFonts w:ascii="Times New Roman" w:eastAsia="Times New Roman" w:hAnsi="Times New Roman" w:cs="Times New Roman"/>
          <w:sz w:val="24"/>
          <w:szCs w:val="24"/>
          <w:lang w:val="pt-BR"/>
        </w:rPr>
        <w:t>Santiago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. O</w:t>
      </w:r>
      <w:r w:rsidRPr="00200509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Encontro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esteve permeado de nossa </w:t>
      </w:r>
      <w:r w:rsidRPr="00200509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história, pelas construções de muitas perspectivas que ampliam nossos modos de pensar, fazer e construir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distintas</w:t>
      </w:r>
      <w:r w:rsidRPr="00200509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práticas, saberes e epistemes em </w:t>
      </w:r>
      <w:r w:rsidRPr="00200509">
        <w:rPr>
          <w:rFonts w:ascii="Times New Roman" w:eastAsia="Times New Roman" w:hAnsi="Times New Roman" w:cs="Times New Roman"/>
          <w:sz w:val="24"/>
          <w:szCs w:val="24"/>
          <w:lang w:val="pt-BR"/>
        </w:rPr>
        <w:t>Terapia Ocupaciona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l, para </w:t>
      </w:r>
      <w:r w:rsidRPr="00200509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responder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as </w:t>
      </w:r>
      <w:r w:rsidRPr="00200509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demandas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urgentes </w:t>
      </w:r>
      <w:r w:rsidRPr="00200509">
        <w:rPr>
          <w:rFonts w:ascii="Times New Roman" w:eastAsia="Times New Roman" w:hAnsi="Times New Roman" w:cs="Times New Roman"/>
          <w:sz w:val="24"/>
          <w:szCs w:val="24"/>
          <w:lang w:val="pt-BR"/>
        </w:rPr>
        <w:t>do aqui e agora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. </w:t>
      </w:r>
      <w:r w:rsidRPr="003E1557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O encontro foi um presente e inspiração para todos que acreditam em </w:t>
      </w:r>
      <w:r w:rsidRPr="003E1557">
        <w:rPr>
          <w:rFonts w:ascii="Times New Roman" w:eastAsia="Times New Roman" w:hAnsi="Times New Roman" w:cs="Times New Roman"/>
          <w:sz w:val="24"/>
          <w:szCs w:val="24"/>
          <w:lang w:val="pt-BR"/>
        </w:rPr>
        <w:lastRenderedPageBreak/>
        <w:t xml:space="preserve">Terapias Ocupacionais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engajadas</w:t>
      </w:r>
      <w:r w:rsidRPr="003E1557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, críticas, baseadas no compromisso ético e político </w:t>
      </w:r>
      <w:r w:rsidRPr="00200509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com nossos povos </w:t>
      </w:r>
      <w:r w:rsidRPr="003E1557">
        <w:rPr>
          <w:rFonts w:ascii="Times New Roman" w:eastAsia="Times New Roman" w:hAnsi="Times New Roman" w:cs="Times New Roman"/>
          <w:sz w:val="24"/>
          <w:szCs w:val="24"/>
          <w:lang w:val="pt-BR"/>
        </w:rPr>
        <w:t>que lutam por uma sociedade mais justa e equitativa, de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sde,</w:t>
      </w:r>
      <w:r w:rsidRPr="003E1557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com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e</w:t>
      </w:r>
      <w:r w:rsidRPr="003E1557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n</w:t>
      </w:r>
      <w:r w:rsidRPr="003E1557">
        <w:rPr>
          <w:rFonts w:ascii="Times New Roman" w:eastAsia="Times New Roman" w:hAnsi="Times New Roman" w:cs="Times New Roman"/>
          <w:sz w:val="24"/>
          <w:szCs w:val="24"/>
          <w:lang w:val="pt-BR"/>
        </w:rPr>
        <w:t>o Sul.</w:t>
      </w:r>
    </w:p>
    <w:p w:rsidR="00CE7464" w:rsidRDefault="00CE7464" w:rsidP="00CE746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CE7464">
        <w:rPr>
          <w:rFonts w:ascii="Times New Roman" w:eastAsia="Times New Roman" w:hAnsi="Times New Roman" w:cs="Times New Roman"/>
          <w:b/>
          <w:sz w:val="24"/>
          <w:szCs w:val="24"/>
          <w:lang w:val="pt-BR"/>
        </w:rPr>
        <w:t>Palavras-chaves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: </w:t>
      </w:r>
      <w:r w:rsidRPr="00CE7464">
        <w:rPr>
          <w:rFonts w:ascii="Times New Roman" w:eastAsia="Times New Roman" w:hAnsi="Times New Roman" w:cs="Times New Roman"/>
          <w:sz w:val="24"/>
          <w:szCs w:val="24"/>
          <w:lang w:val="pt-BR"/>
        </w:rPr>
        <w:t>Terapias Ocupacionais do Sul; engajamento; perspectiva profissional; consciência</w:t>
      </w:r>
    </w:p>
    <w:p w:rsidR="00CE7464" w:rsidRDefault="00CE7464" w:rsidP="00CE746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DE1E50" w:rsidRPr="003223D5" w:rsidRDefault="00DE1E50" w:rsidP="00CE7464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3223D5">
        <w:rPr>
          <w:rFonts w:ascii="Times New Roman" w:eastAsia="Times New Roman" w:hAnsi="Times New Roman" w:cs="Times New Roman"/>
          <w:sz w:val="24"/>
          <w:szCs w:val="24"/>
          <w:lang w:val="pt-BR"/>
        </w:rPr>
        <w:t>Nosso cotidiano é o reflexo de processos sócio-históricos locais e globais interconectados e interdependentes em todas as dimensões humanas. Hoje vivemos em um momento de muitas incertezas sobre o nosso futuro, já que estamos vivenciando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situações</w:t>
      </w:r>
      <w:r w:rsidRPr="003223D5">
        <w:rPr>
          <w:rFonts w:ascii="Times New Roman" w:eastAsia="Times New Roman" w:hAnsi="Times New Roman" w:cs="Times New Roman"/>
          <w:sz w:val="24"/>
          <w:szCs w:val="24"/>
          <w:lang w:val="pt-BR"/>
        </w:rPr>
        <w:t>, fruto de processos históricos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,</w:t>
      </w:r>
      <w:r w:rsidRPr="003223D5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que geraram a transformação de nossa sociedade. </w:t>
      </w:r>
      <w:bookmarkEnd w:id="0"/>
      <w:r w:rsidRPr="003223D5">
        <w:rPr>
          <w:rFonts w:ascii="Times New Roman" w:eastAsia="Times New Roman" w:hAnsi="Times New Roman" w:cs="Times New Roman"/>
          <w:sz w:val="24"/>
          <w:szCs w:val="24"/>
          <w:lang w:val="pt-BR"/>
        </w:rPr>
        <w:t>Por exemplo: a relação entre política e economia que estabeleceu os modos de produção e manipulação d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as</w:t>
      </w:r>
      <w:r w:rsidRPr="003223D5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riqueza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s</w:t>
      </w:r>
      <w:r w:rsidRPr="003223D5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e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das </w:t>
      </w:r>
      <w:r w:rsidRPr="003223D5">
        <w:rPr>
          <w:rFonts w:ascii="Times New Roman" w:eastAsia="Times New Roman" w:hAnsi="Times New Roman" w:cs="Times New Roman"/>
          <w:sz w:val="24"/>
          <w:szCs w:val="24"/>
          <w:lang w:val="pt-BR"/>
        </w:rPr>
        <w:t>pobreza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s</w:t>
      </w:r>
      <w:r w:rsidRPr="003223D5">
        <w:rPr>
          <w:rFonts w:ascii="Times New Roman" w:eastAsia="Times New Roman" w:hAnsi="Times New Roman" w:cs="Times New Roman"/>
          <w:sz w:val="24"/>
          <w:szCs w:val="24"/>
          <w:lang w:val="pt-BR"/>
        </w:rPr>
        <w:t>; o avanço das tecnologias e novas concepções de trabalho; os problemas ambientais que em muitos momentos nos parecem levar ao ponto em que não será possível reverter essa destruição, devastação e exploração</w:t>
      </w:r>
      <w:r w:rsidR="00CE7464">
        <w:rPr>
          <w:rFonts w:ascii="Times New Roman" w:eastAsia="Times New Roman" w:hAnsi="Times New Roman" w:cs="Times New Roman"/>
          <w:sz w:val="24"/>
          <w:szCs w:val="24"/>
          <w:lang w:val="pt-BR"/>
        </w:rPr>
        <w:t>, entre outros</w:t>
      </w:r>
      <w:r w:rsidRPr="003223D5">
        <w:rPr>
          <w:rFonts w:ascii="Times New Roman" w:eastAsia="Times New Roman" w:hAnsi="Times New Roman" w:cs="Times New Roman"/>
          <w:sz w:val="24"/>
          <w:szCs w:val="24"/>
          <w:lang w:val="pt-BR"/>
        </w:rPr>
        <w:t>. Efeitos que transformaram e transformarão todas as dimensões da vida humana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</w:t>
      </w:r>
      <w:r w:rsidRPr="003223D5">
        <w:rPr>
          <w:rFonts w:ascii="Times New Roman" w:eastAsia="Times New Roman" w:hAnsi="Times New Roman" w:cs="Times New Roman"/>
          <w:sz w:val="24"/>
          <w:szCs w:val="24"/>
          <w:lang w:val="pt-BR"/>
        </w:rPr>
        <w:t>(DARDOT; LAVAL, 2016, SANTOS, 2015; HARVEY, 2014; SENNETT, 2008; SANTOS, 1999).</w:t>
      </w:r>
    </w:p>
    <w:p w:rsidR="00DE1E50" w:rsidRPr="003223D5" w:rsidRDefault="00D52DE4" w:rsidP="00DE1E5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bookmarkStart w:id="1" w:name="_Hlk6986306"/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T</w:t>
      </w:r>
      <w:r w:rsidR="00DE1E50" w:rsidRPr="003223D5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emos muitas demandas e desafios, especialmente em relação às pessoas e comunidades que sofrem os efeitos mais perversos das desigualdades e </w:t>
      </w:r>
      <w:r w:rsidR="00DE1E50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das </w:t>
      </w:r>
      <w:r w:rsidR="00DE1E50" w:rsidRPr="003223D5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exclusões </w:t>
      </w:r>
      <w:r w:rsidR="00DE1E50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resultantes </w:t>
      </w:r>
      <w:r w:rsidR="00DE1E50" w:rsidRPr="003223D5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dos grandes sistemas de dominação e exploração, que </w:t>
      </w:r>
      <w:r w:rsidR="00DE1E50">
        <w:rPr>
          <w:rFonts w:ascii="Times New Roman" w:eastAsia="Times New Roman" w:hAnsi="Times New Roman" w:cs="Times New Roman"/>
          <w:sz w:val="24"/>
          <w:szCs w:val="24"/>
          <w:lang w:val="pt-BR"/>
        </w:rPr>
        <w:t>retro</w:t>
      </w:r>
      <w:r w:rsidR="00DE1E50" w:rsidRPr="003223D5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alimentam esses efeitos </w:t>
      </w:r>
      <w:r w:rsidR="00DE1E50">
        <w:rPr>
          <w:rFonts w:ascii="Times New Roman" w:eastAsia="Times New Roman" w:hAnsi="Times New Roman" w:cs="Times New Roman"/>
          <w:sz w:val="24"/>
          <w:szCs w:val="24"/>
          <w:lang w:val="pt-BR"/>
        </w:rPr>
        <w:t>–</w:t>
      </w:r>
      <w:r w:rsidR="00DE1E50" w:rsidRPr="003223D5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</w:t>
      </w:r>
      <w:r w:rsidR="00DE1E50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o </w:t>
      </w:r>
      <w:r w:rsidR="00DE1E50" w:rsidRPr="003223D5">
        <w:rPr>
          <w:rFonts w:ascii="Times New Roman" w:eastAsia="Times New Roman" w:hAnsi="Times New Roman" w:cs="Times New Roman"/>
          <w:sz w:val="24"/>
          <w:szCs w:val="24"/>
          <w:lang w:val="pt-BR"/>
        </w:rPr>
        <w:t>patriarca</w:t>
      </w:r>
      <w:r w:rsidR="00DE1E50">
        <w:rPr>
          <w:rFonts w:ascii="Times New Roman" w:eastAsia="Times New Roman" w:hAnsi="Times New Roman" w:cs="Times New Roman"/>
          <w:sz w:val="24"/>
          <w:szCs w:val="24"/>
          <w:lang w:val="pt-BR"/>
        </w:rPr>
        <w:t>do, o</w:t>
      </w:r>
      <w:r w:rsidR="00DE1E50" w:rsidRPr="003223D5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colonialismo e </w:t>
      </w:r>
      <w:r w:rsidR="00DE1E50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o </w:t>
      </w:r>
      <w:r w:rsidR="00DE1E50" w:rsidRPr="003223D5">
        <w:rPr>
          <w:rFonts w:ascii="Times New Roman" w:eastAsia="Times New Roman" w:hAnsi="Times New Roman" w:cs="Times New Roman"/>
          <w:sz w:val="24"/>
          <w:szCs w:val="24"/>
          <w:lang w:val="pt-BR"/>
        </w:rPr>
        <w:t>capitalismo</w:t>
      </w:r>
      <w:r w:rsidR="00DE1E50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</w:t>
      </w:r>
      <w:bookmarkEnd w:id="1"/>
      <w:r w:rsidR="00DE1E50" w:rsidRPr="003223D5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(DAVIS, 2016, CASTRO-GÓMEZ; GROSFOGUEL, 2007, HILL-COLLINS, 1990). </w:t>
      </w:r>
    </w:p>
    <w:p w:rsidR="00DE1E50" w:rsidRPr="003223D5" w:rsidRDefault="00DE1E50" w:rsidP="00DE1E5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3223D5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Neste contexto, a Terapia Ocupacional é conhecida como a profissão que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se </w:t>
      </w:r>
      <w:r w:rsidR="00CE7464">
        <w:rPr>
          <w:rFonts w:ascii="Times New Roman" w:eastAsia="Times New Roman" w:hAnsi="Times New Roman" w:cs="Times New Roman"/>
          <w:sz w:val="24"/>
          <w:szCs w:val="24"/>
          <w:lang w:val="pt-BR"/>
        </w:rPr>
        <w:t>dedica à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s</w:t>
      </w:r>
      <w:r w:rsidRPr="003223D5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ocupaç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ões</w:t>
      </w:r>
      <w:r w:rsidRPr="003223D5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e </w:t>
      </w:r>
      <w:r w:rsidR="00CE7464">
        <w:rPr>
          <w:rFonts w:ascii="Times New Roman" w:eastAsia="Times New Roman" w:hAnsi="Times New Roman" w:cs="Times New Roman"/>
          <w:sz w:val="24"/>
          <w:szCs w:val="24"/>
          <w:lang w:val="pt-BR"/>
        </w:rPr>
        <w:t>à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s </w:t>
      </w:r>
      <w:r w:rsidRPr="003223D5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atividades humanas de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pessoas</w:t>
      </w:r>
      <w:r w:rsidRPr="003223D5">
        <w:rPr>
          <w:rFonts w:ascii="Times New Roman" w:eastAsia="Times New Roman" w:hAnsi="Times New Roman" w:cs="Times New Roman"/>
          <w:sz w:val="24"/>
          <w:szCs w:val="24"/>
          <w:lang w:val="pt-BR"/>
        </w:rPr>
        <w:t>, grupos e comunidades, através de diferentes estratégias, práticas e teorias para inserção, inclusão, ampliação da participação social, cidadania e para o desenvolvimen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to dos exercícios dos direitos</w:t>
      </w:r>
      <w:r w:rsidRPr="003223D5">
        <w:rPr>
          <w:rFonts w:ascii="Times New Roman" w:eastAsia="Times New Roman" w:hAnsi="Times New Roman" w:cs="Times New Roman"/>
          <w:sz w:val="24"/>
          <w:szCs w:val="24"/>
          <w:lang w:val="pt-BR"/>
        </w:rPr>
        <w:t>, para reverter os processos de exclusão, desigualdade, exploração e/ou vulnerabilidade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em que estão submetidas</w:t>
      </w:r>
      <w:r w:rsidRPr="003223D5">
        <w:rPr>
          <w:rFonts w:ascii="Times New Roman" w:eastAsia="Times New Roman" w:hAnsi="Times New Roman" w:cs="Times New Roman"/>
          <w:sz w:val="24"/>
          <w:szCs w:val="24"/>
          <w:lang w:val="pt-BR"/>
        </w:rPr>
        <w:t>.</w:t>
      </w:r>
    </w:p>
    <w:p w:rsidR="00DE1E50" w:rsidRPr="00F1170A" w:rsidRDefault="00DE1E50" w:rsidP="00DE1E5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F1170A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Sabemos que para a construção de saberes, práticas e epistemologias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que sejam </w:t>
      </w:r>
      <w:r w:rsidRPr="00F1170A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capazes de promover mudanças tão urgentes e necessárias em nossa realidade cotidiana, temos que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compreender</w:t>
      </w:r>
      <w:r w:rsidRPr="00F1170A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os processos de criação, produção e reprodução desses mecanismos de dominação e exploração. Consider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ando</w:t>
      </w:r>
      <w:r w:rsidRPr="00F1170A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que existem maneiras muito </w:t>
      </w:r>
      <w:r w:rsidRPr="00F1170A">
        <w:rPr>
          <w:rFonts w:ascii="Times New Roman" w:eastAsia="Times New Roman" w:hAnsi="Times New Roman" w:cs="Times New Roman"/>
          <w:sz w:val="24"/>
          <w:szCs w:val="24"/>
          <w:lang w:val="pt-BR"/>
        </w:rPr>
        <w:lastRenderedPageBreak/>
        <w:t xml:space="preserve">diferentes de vivenciar esses processos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- </w:t>
      </w:r>
      <w:r w:rsidRPr="00F1170A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de um modo situacional e contextualizado, mas também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como um fenômeno global que acontece </w:t>
      </w:r>
      <w:r w:rsidRPr="00F1170A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em todas as partes do mundo. Portanto, criar,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ampliar</w:t>
      </w:r>
      <w:r w:rsidRPr="00F1170A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e formalizar o intercâmbio entre as Terapias Ocup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acionais da América Latina e desde</w:t>
      </w:r>
      <w:r w:rsidRPr="00F1170A">
        <w:rPr>
          <w:rFonts w:ascii="Times New Roman" w:eastAsia="Times New Roman" w:hAnsi="Times New Roman" w:cs="Times New Roman"/>
          <w:sz w:val="24"/>
          <w:szCs w:val="24"/>
          <w:lang w:val="pt-BR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com</w:t>
      </w:r>
      <w:r w:rsidRPr="00F1170A">
        <w:rPr>
          <w:rFonts w:ascii="Times New Roman" w:eastAsia="Times New Roman" w:hAnsi="Times New Roman" w:cs="Times New Roman"/>
          <w:sz w:val="24"/>
          <w:szCs w:val="24"/>
          <w:lang w:val="pt-BR"/>
        </w:rPr>
        <w:t>/no Sul nos parece um compromisso urgente.</w:t>
      </w:r>
    </w:p>
    <w:p w:rsidR="00DE1E50" w:rsidRPr="00F1170A" w:rsidRDefault="00DE1E50" w:rsidP="00DE1E5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Inclusive, t</w:t>
      </w:r>
      <w:r w:rsidRPr="00F1170A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omando o Sul como metáfora,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tal </w:t>
      </w:r>
      <w:r w:rsidRPr="00F1170A">
        <w:rPr>
          <w:rFonts w:ascii="Times New Roman" w:eastAsia="Times New Roman" w:hAnsi="Times New Roman" w:cs="Times New Roman"/>
          <w:sz w:val="24"/>
          <w:szCs w:val="24"/>
          <w:lang w:val="pt-BR"/>
        </w:rPr>
        <w:t>como prop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osto por</w:t>
      </w:r>
      <w:r w:rsidRPr="00F1170A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Boaventura,</w:t>
      </w:r>
    </w:p>
    <w:p w:rsidR="00DE1E50" w:rsidRPr="00DE1E50" w:rsidRDefault="00DE1E50" w:rsidP="00DE1E50">
      <w:pPr>
        <w:spacing w:line="240" w:lineRule="auto"/>
        <w:ind w:left="2268"/>
        <w:jc w:val="both"/>
        <w:rPr>
          <w:rFonts w:ascii="Times New Roman" w:eastAsia="Times New Roman" w:hAnsi="Times New Roman" w:cs="Times New Roman"/>
          <w:szCs w:val="24"/>
          <w:lang w:val="pt-BR"/>
        </w:rPr>
      </w:pPr>
      <w:r w:rsidRPr="00DE1E50">
        <w:rPr>
          <w:rFonts w:ascii="Times New Roman" w:eastAsia="Times New Roman" w:hAnsi="Times New Roman" w:cs="Times New Roman"/>
          <w:szCs w:val="24"/>
          <w:lang w:val="pt-BR"/>
        </w:rPr>
        <w:t>O Sul global não é, então, um conceito geográfico, embora a grande maioria da população viva em países do hemisfério Sul. É antes uma metáfora para o sofrimento humano causado pelo capitalismo global e pelo colonialismo e a resistência para superá-lo ou minimizá-lo. É por isso que é um Sul anticapitalista, anticolonial e anti-imperialista. É um Sul que também existe no Norte global, na forma de populações excluídas, silenciadas e marginalizadas, como estão os imigrantes sem documentados, os desempregados, as minorias étnicas ou religiosas, as vítimas de sexismo, da homofobia e do racismo (SANTOS, 2011, p 39).</w:t>
      </w:r>
    </w:p>
    <w:p w:rsidR="00FF76D1" w:rsidRDefault="00FF76D1">
      <w:pPr>
        <w:rPr>
          <w:lang w:val="pt-BR"/>
        </w:rPr>
      </w:pPr>
    </w:p>
    <w:p w:rsidR="00706CCD" w:rsidRDefault="00706CCD" w:rsidP="00706CCD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F1170A">
        <w:rPr>
          <w:rFonts w:ascii="Times New Roman" w:eastAsia="Times New Roman" w:hAnsi="Times New Roman" w:cs="Times New Roman"/>
          <w:sz w:val="24"/>
          <w:szCs w:val="24"/>
          <w:lang w:val="pt-BR"/>
        </w:rPr>
        <w:t>Temos a consciência de que a Terapia Ocupacional não é e não pode ser determinada por uma história única ou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uma</w:t>
      </w:r>
      <w:r w:rsidRPr="00F1170A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história </w:t>
      </w:r>
      <w:r w:rsidRPr="00F1170A">
        <w:rPr>
          <w:rFonts w:ascii="Times New Roman" w:eastAsia="Times New Roman" w:hAnsi="Times New Roman" w:cs="Times New Roman"/>
          <w:sz w:val="24"/>
          <w:szCs w:val="24"/>
          <w:lang w:val="pt-BR"/>
        </w:rPr>
        <w:t>hegemônica, ao contrário, devemos valorizar sua diversidade (MORRISON, 2018, ADICHIE, 2009).</w:t>
      </w:r>
    </w:p>
    <w:p w:rsidR="00706CCD" w:rsidRPr="000576AE" w:rsidRDefault="00706CCD" w:rsidP="00706CCD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706CCD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Nesse sentido, há um movimento de visibilidade e conexão entre as Terapias Ocupacionais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engajadas</w:t>
      </w:r>
      <w:r w:rsidRPr="00706CCD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, críticas, baseadas no compromisso ético e político que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busca por</w:t>
      </w:r>
      <w:r w:rsidRPr="00706CCD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uma sociedade mais justa e equitativa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,</w:t>
      </w:r>
      <w:r w:rsidRPr="00706CCD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e que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estão </w:t>
      </w:r>
      <w:r w:rsidRPr="00706CCD">
        <w:rPr>
          <w:rFonts w:ascii="Times New Roman" w:eastAsia="Times New Roman" w:hAnsi="Times New Roman" w:cs="Times New Roman"/>
          <w:sz w:val="24"/>
          <w:szCs w:val="24"/>
          <w:lang w:val="pt-BR"/>
        </w:rPr>
        <w:t>preocupa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das</w:t>
      </w:r>
      <w:r w:rsidRPr="00706CCD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que nossa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s</w:t>
      </w:r>
      <w:r w:rsidRPr="00706CCD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práxis seja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m</w:t>
      </w:r>
      <w:r w:rsidRPr="00706CCD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realmente relevante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s</w:t>
      </w:r>
      <w:r w:rsidRPr="00706CCD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. Essas Terapias Ocupacionais também devem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estar</w:t>
      </w:r>
      <w:r w:rsidRPr="00706CCD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interconectadas e interdependentes para a criação de importantes formas de compreens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ões</w:t>
      </w:r>
      <w:r w:rsidRPr="00706CCD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e resistência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s frente</w:t>
      </w:r>
      <w:r w:rsidRPr="00706CCD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aos nossos desafios e demandas sociais, culturais e ambientais.</w:t>
      </w:r>
      <w:r w:rsidRPr="000576AE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(RAMUDONGO, 2018, TOLVETT PALACIOS, 2017, HAMMEL, 2017, SILVA et al, 2017, SIMO et al, 2016, GUAJARDO, 2016; PINO; ULLOA, 2016, GALHEIGO, 2012, KRONENBERG; SIMÓ; POLLARD, 2006).</w:t>
      </w:r>
    </w:p>
    <w:p w:rsidR="00706CCD" w:rsidRPr="000576AE" w:rsidRDefault="00706CCD" w:rsidP="00706CCD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0576AE">
        <w:rPr>
          <w:rFonts w:ascii="Times New Roman" w:eastAsia="Times New Roman" w:hAnsi="Times New Roman" w:cs="Times New Roman"/>
          <w:sz w:val="24"/>
          <w:szCs w:val="24"/>
          <w:lang w:val="pt-BR"/>
        </w:rPr>
        <w:t>Portanto, neste contexto, é inegável a importância do "</w:t>
      </w:r>
      <w:r w:rsidRPr="000576AE">
        <w:rPr>
          <w:rFonts w:ascii="Times New Roman" w:eastAsia="Times New Roman" w:hAnsi="Times New Roman" w:cs="Times New Roman"/>
          <w:i/>
          <w:sz w:val="24"/>
          <w:szCs w:val="24"/>
          <w:lang w:val="pt-BR"/>
        </w:rPr>
        <w:t>Primeiro Encontro de Terapias Ocupacionais do Sul: a práxis latino-americana</w:t>
      </w:r>
      <w:r w:rsidRPr="000576AE">
        <w:rPr>
          <w:rFonts w:ascii="Times New Roman" w:eastAsia="Times New Roman" w:hAnsi="Times New Roman" w:cs="Times New Roman"/>
          <w:sz w:val="24"/>
          <w:szCs w:val="24"/>
          <w:lang w:val="pt-BR"/>
        </w:rPr>
        <w:t>", realizado na cidade de Santiago do Chile, entre os dias 30 de novembro e 2 de dezembro de 2018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, </w:t>
      </w:r>
      <w:r w:rsidRPr="000576AE">
        <w:rPr>
          <w:rFonts w:ascii="Times New Roman" w:eastAsia="Times New Roman" w:hAnsi="Times New Roman" w:cs="Times New Roman"/>
          <w:sz w:val="24"/>
          <w:szCs w:val="24"/>
          <w:lang w:val="pt-BR"/>
        </w:rPr>
        <w:t>c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uja</w:t>
      </w:r>
      <w:r w:rsidRPr="000576AE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organização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foi realizada pelo</w:t>
      </w:r>
      <w:r w:rsidRPr="000576AE">
        <w:rPr>
          <w:rFonts w:ascii="Times New Roman" w:eastAsia="Times New Roman" w:hAnsi="Times New Roman" w:cs="Times New Roman"/>
          <w:sz w:val="24"/>
          <w:szCs w:val="24"/>
          <w:lang w:val="pt-BR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/as</w:t>
      </w:r>
      <w:r w:rsidRPr="000576AE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professores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/as</w:t>
      </w:r>
      <w:r w:rsidRPr="000576AE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d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o curso de </w:t>
      </w:r>
      <w:r w:rsidRPr="000576AE">
        <w:rPr>
          <w:rFonts w:ascii="Times New Roman" w:eastAsia="Times New Roman" w:hAnsi="Times New Roman" w:cs="Times New Roman"/>
          <w:sz w:val="24"/>
          <w:szCs w:val="24"/>
          <w:lang w:val="pt-BR"/>
        </w:rPr>
        <w:t>Terapia Ocupacional da Universidade de Santiago do Chile (</w:t>
      </w:r>
      <w:proofErr w:type="spellStart"/>
      <w:r w:rsidRPr="000576AE">
        <w:rPr>
          <w:rFonts w:ascii="Times New Roman" w:eastAsia="Times New Roman" w:hAnsi="Times New Roman" w:cs="Times New Roman"/>
          <w:sz w:val="24"/>
          <w:szCs w:val="24"/>
          <w:lang w:val="pt-BR"/>
        </w:rPr>
        <w:t>USACh</w:t>
      </w:r>
      <w:proofErr w:type="spellEnd"/>
      <w:r w:rsidRPr="000576AE">
        <w:rPr>
          <w:rFonts w:ascii="Times New Roman" w:eastAsia="Times New Roman" w:hAnsi="Times New Roman" w:cs="Times New Roman"/>
          <w:sz w:val="24"/>
          <w:szCs w:val="24"/>
          <w:lang w:val="pt-BR"/>
        </w:rPr>
        <w:t>), juntamente com outras organizações.</w:t>
      </w:r>
    </w:p>
    <w:p w:rsidR="00706CCD" w:rsidRPr="000576AE" w:rsidRDefault="00706CCD" w:rsidP="00706CCD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0576AE">
        <w:rPr>
          <w:rFonts w:ascii="Times New Roman" w:eastAsia="Times New Roman" w:hAnsi="Times New Roman" w:cs="Times New Roman"/>
          <w:sz w:val="24"/>
          <w:szCs w:val="24"/>
          <w:lang w:val="pt-BR"/>
        </w:rPr>
        <w:t>Est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e encontro representa</w:t>
      </w:r>
      <w:r w:rsidRPr="000576AE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a primeira iniciativa para promover o intercâmbio entre terapeutas ocupacionais na região da América Latina e, para todos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/as</w:t>
      </w:r>
      <w:r w:rsidRPr="000576AE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os/as que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se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lastRenderedPageBreak/>
        <w:t>identifiquem, a partir deste lugar d</w:t>
      </w:r>
      <w:r w:rsidRPr="000576AE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o Sul, a possibilidade de dialogar sobre os desafios e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as </w:t>
      </w:r>
      <w:r w:rsidRPr="000576AE">
        <w:rPr>
          <w:rFonts w:ascii="Times New Roman" w:eastAsia="Times New Roman" w:hAnsi="Times New Roman" w:cs="Times New Roman"/>
          <w:sz w:val="24"/>
          <w:szCs w:val="24"/>
          <w:lang w:val="pt-BR"/>
        </w:rPr>
        <w:t>demandas que envolve nossa profissão e disciplina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numa dimensão </w:t>
      </w:r>
      <w:r w:rsidRPr="000576AE">
        <w:rPr>
          <w:rFonts w:ascii="Times New Roman" w:eastAsia="Times New Roman" w:hAnsi="Times New Roman" w:cs="Times New Roman"/>
          <w:sz w:val="24"/>
          <w:szCs w:val="24"/>
          <w:lang w:val="pt-BR"/>
        </w:rPr>
        <w:t>global.</w:t>
      </w:r>
    </w:p>
    <w:p w:rsidR="005334EB" w:rsidRPr="000576AE" w:rsidRDefault="005334EB" w:rsidP="005334EB">
      <w:pP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0576AE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Um seleto grupo de pessoas compôs a organização do evento na </w:t>
      </w:r>
      <w:proofErr w:type="spellStart"/>
      <w:r w:rsidRPr="000576AE">
        <w:rPr>
          <w:rFonts w:ascii="Times New Roman" w:eastAsia="Times New Roman" w:hAnsi="Times New Roman" w:cs="Times New Roman"/>
          <w:sz w:val="24"/>
          <w:szCs w:val="24"/>
          <w:lang w:val="pt-BR"/>
        </w:rPr>
        <w:t>USACh</w:t>
      </w:r>
      <w:proofErr w:type="spellEnd"/>
      <w:r w:rsidRPr="000576AE">
        <w:rPr>
          <w:rFonts w:ascii="Times New Roman" w:eastAsia="Times New Roman" w:hAnsi="Times New Roman" w:cs="Times New Roman"/>
          <w:sz w:val="24"/>
          <w:szCs w:val="24"/>
          <w:lang w:val="pt-BR"/>
        </w:rPr>
        <w:t>, pensa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do e cria</w:t>
      </w:r>
      <w:r w:rsidRPr="000576AE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do com muito cuidado. Esta universidade que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recebe</w:t>
      </w:r>
      <w:r w:rsidRPr="000576AE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o encontro, tem uma longa história de 168 anos,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relacionada a</w:t>
      </w:r>
      <w:r w:rsidRPr="000576AE">
        <w:rPr>
          <w:rFonts w:ascii="Times New Roman" w:eastAsia="Times New Roman" w:hAnsi="Times New Roman" w:cs="Times New Roman"/>
          <w:sz w:val="24"/>
          <w:szCs w:val="24"/>
          <w:lang w:val="pt-BR"/>
        </w:rPr>
        <w:t>o mundo do trabalho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pois, </w:t>
      </w:r>
      <w:r w:rsidRPr="000576AE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foi a Escola de Artes e Ofícios e depois de sua conexão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direta </w:t>
      </w:r>
      <w:r w:rsidRPr="000576AE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com a industrialização e desenvolvimento do Chile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quando </w:t>
      </w:r>
      <w:r w:rsidRPr="000576AE">
        <w:rPr>
          <w:rFonts w:ascii="Times New Roman" w:eastAsia="Times New Roman" w:hAnsi="Times New Roman" w:cs="Times New Roman"/>
          <w:sz w:val="24"/>
          <w:szCs w:val="24"/>
          <w:lang w:val="pt-BR"/>
        </w:rPr>
        <w:t>se tornou a Universidade Técnica do Estado e, atualmente, Universidade de Santiago do Chile.</w:t>
      </w:r>
    </w:p>
    <w:p w:rsidR="005334EB" w:rsidRDefault="005334EB" w:rsidP="005334EB">
      <w:pP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595001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Dada a sua importância histórica,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ressaltamos</w:t>
      </w:r>
      <w:r w:rsidRPr="00595001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que no dia seguinte à ditadura militar do Chile, na manhã de 12 de setembro de 1973, a universidade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amanheceu</w:t>
      </w:r>
      <w:r w:rsidRPr="00595001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com a artilharia de guerra e bombardeou a Casa Central. O reitor, acadêmicos, funcionários e estudantes foram detidos e levados para centros criados pelo governo de fato para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serem interrogados e torturados </w:t>
      </w:r>
      <w:r w:rsidRPr="00595001">
        <w:rPr>
          <w:rFonts w:ascii="Times New Roman" w:eastAsia="Times New Roman" w:hAnsi="Times New Roman" w:cs="Times New Roman"/>
          <w:sz w:val="24"/>
          <w:szCs w:val="24"/>
          <w:lang w:val="pt-BR"/>
        </w:rPr>
        <w:t>(USACH, 2019).</w:t>
      </w:r>
    </w:p>
    <w:p w:rsidR="005334EB" w:rsidRDefault="005334EB" w:rsidP="005334EB">
      <w:pPr>
        <w:shd w:val="clear" w:color="auto" w:fill="FFFFFF"/>
        <w:spacing w:line="240" w:lineRule="auto"/>
        <w:ind w:left="2268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5334EB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A intervenção militar nas universidades chilenas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implicou que perdessem sua </w:t>
      </w:r>
      <w:r w:rsidRPr="005334EB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autonomia, fizeram mudanças acadêmicas drásticas, reduziram suas matrículas e vagas, enfatizaram a especialização profissional, limitaram o vínculo com a sociedade e restringiram as ações de seus funcionários;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a</w:t>
      </w:r>
      <w:r w:rsidRPr="005334EB">
        <w:rPr>
          <w:rFonts w:ascii="Times New Roman" w:eastAsia="Times New Roman" w:hAnsi="Times New Roman" w:cs="Times New Roman"/>
          <w:sz w:val="24"/>
          <w:szCs w:val="24"/>
          <w:lang w:val="pt-BR"/>
        </w:rPr>
        <w:t>lém disso, a diminuição do financiamento tornou o ensino superior mais caro e as instituições buscaram formas de autofinanciar suas atividades e pesquisas por meio, por exemplo, da venda de serviços universitários (USACH, 2019).</w:t>
      </w:r>
    </w:p>
    <w:p w:rsidR="005334EB" w:rsidRPr="00595001" w:rsidRDefault="005334EB" w:rsidP="005334EB">
      <w:pPr>
        <w:shd w:val="clear" w:color="auto" w:fill="FFFFFF"/>
        <w:spacing w:line="240" w:lineRule="auto"/>
        <w:ind w:left="2268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706CCD" w:rsidRDefault="005334EB" w:rsidP="00706CCD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595001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Somos frutos da nossa história e a América Latina é marcada por seus processos de avanços e rupturas em relação às conquistas e perdas de direitos e cidadanias, marcadas pelas Ditaduras Militares e, desde o final dos anos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19</w:t>
      </w:r>
      <w:r w:rsidRPr="00595001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80, pela política neoliberal, </w:t>
      </w:r>
      <w:r w:rsidR="004D5BF2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representada pelo </w:t>
      </w:r>
      <w:r w:rsidRPr="00595001">
        <w:rPr>
          <w:rFonts w:ascii="Times New Roman" w:eastAsia="Times New Roman" w:hAnsi="Times New Roman" w:cs="Times New Roman"/>
          <w:sz w:val="24"/>
          <w:szCs w:val="24"/>
          <w:lang w:val="pt-BR"/>
        </w:rPr>
        <w:t>Consenso de Washington</w:t>
      </w:r>
      <w:r w:rsidR="004D5BF2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em 1989</w:t>
      </w:r>
      <w:r w:rsidRPr="00595001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(HARVEY, 2014</w:t>
      </w:r>
      <w:bookmarkStart w:id="2" w:name="_Hlk6987723"/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, </w:t>
      </w:r>
      <w:r w:rsidRPr="00595001">
        <w:rPr>
          <w:rFonts w:ascii="Times New Roman" w:hAnsi="Times New Roman" w:cs="Times New Roman"/>
          <w:sz w:val="24"/>
          <w:shd w:val="clear" w:color="auto" w:fill="FFFFFF"/>
          <w:lang w:val="pt-BR"/>
        </w:rPr>
        <w:t>DAGNINO</w:t>
      </w:r>
      <w:r>
        <w:rPr>
          <w:rFonts w:ascii="Times New Roman" w:hAnsi="Times New Roman" w:cs="Times New Roman"/>
          <w:sz w:val="24"/>
          <w:shd w:val="clear" w:color="auto" w:fill="FFFFFF"/>
          <w:lang w:val="pt-BR"/>
        </w:rPr>
        <w:t>, 2004</w:t>
      </w:r>
      <w:r w:rsidRPr="00595001">
        <w:rPr>
          <w:rFonts w:ascii="Times New Roman" w:eastAsia="Times New Roman" w:hAnsi="Times New Roman" w:cs="Times New Roman"/>
          <w:sz w:val="24"/>
          <w:szCs w:val="24"/>
          <w:lang w:val="pt-BR"/>
        </w:rPr>
        <w:t>).</w:t>
      </w:r>
      <w:bookmarkEnd w:id="2"/>
      <w:r w:rsidRPr="00595001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Passamos por populistas, </w:t>
      </w:r>
      <w:r w:rsidR="004D5BF2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de </w:t>
      </w:r>
      <w:r w:rsidRPr="00595001">
        <w:rPr>
          <w:rFonts w:ascii="Times New Roman" w:eastAsia="Times New Roman" w:hAnsi="Times New Roman" w:cs="Times New Roman"/>
          <w:sz w:val="24"/>
          <w:szCs w:val="24"/>
          <w:lang w:val="pt-BR"/>
        </w:rPr>
        <w:t>esquerd</w:t>
      </w:r>
      <w:r w:rsidR="004D5BF2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as, de direita </w:t>
      </w:r>
      <w:r w:rsidRPr="00595001">
        <w:rPr>
          <w:rFonts w:ascii="Times New Roman" w:eastAsia="Times New Roman" w:hAnsi="Times New Roman" w:cs="Times New Roman"/>
          <w:sz w:val="24"/>
          <w:szCs w:val="24"/>
          <w:lang w:val="pt-BR"/>
        </w:rPr>
        <w:t>e hoje muitos de nós vivenciamos o desgaste das políticas neoliberais e o medo do fascismo.</w:t>
      </w:r>
    </w:p>
    <w:p w:rsidR="00CF09BC" w:rsidRDefault="00CF09BC" w:rsidP="00CF09BC">
      <w:pP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595001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Com esse compromisso com a verdade,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a </w:t>
      </w:r>
      <w:r w:rsidRPr="00595001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liberdade e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a </w:t>
      </w:r>
      <w:r w:rsidRPr="00595001">
        <w:rPr>
          <w:rFonts w:ascii="Times New Roman" w:eastAsia="Times New Roman" w:hAnsi="Times New Roman" w:cs="Times New Roman"/>
          <w:sz w:val="24"/>
          <w:szCs w:val="24"/>
          <w:lang w:val="pt-BR"/>
        </w:rPr>
        <w:t>democracia é que os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/as</w:t>
      </w:r>
      <w:r w:rsidRPr="00595001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colegas da </w:t>
      </w:r>
      <w:proofErr w:type="spellStart"/>
      <w:r w:rsidRPr="00595001">
        <w:rPr>
          <w:rFonts w:ascii="Times New Roman" w:eastAsia="Times New Roman" w:hAnsi="Times New Roman" w:cs="Times New Roman"/>
          <w:sz w:val="24"/>
          <w:szCs w:val="24"/>
          <w:lang w:val="pt-BR"/>
        </w:rPr>
        <w:t>USACh</w:t>
      </w:r>
      <w:proofErr w:type="spellEnd"/>
      <w:r w:rsidRPr="00595001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criaram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o</w:t>
      </w:r>
      <w:r w:rsidRPr="00595001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primeir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o curso</w:t>
      </w:r>
      <w:r w:rsidRPr="00595001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de Terapia Ocupacional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,</w:t>
      </w:r>
      <w:r w:rsidRPr="00595001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fundamentado</w:t>
      </w:r>
      <w:r w:rsidRPr="00595001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na</w:t>
      </w:r>
      <w:r w:rsidRPr="00595001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perspectiva crítica. Assim, todas as estruturas - formas e conteúdos do curso de graduação foram formuladas para responder, com coerência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ética </w:t>
      </w:r>
      <w:r w:rsidR="004D5BF2">
        <w:rPr>
          <w:rFonts w:ascii="Times New Roman" w:eastAsia="Times New Roman" w:hAnsi="Times New Roman" w:cs="Times New Roman"/>
          <w:sz w:val="24"/>
          <w:szCs w:val="24"/>
          <w:lang w:val="pt-BR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</w:t>
      </w:r>
      <w:r w:rsidRPr="00595001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política, às demandas de construção de práticas, epistemes e conhecimentos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em/</w:t>
      </w:r>
      <w:r w:rsidRPr="00595001">
        <w:rPr>
          <w:rFonts w:ascii="Times New Roman" w:eastAsia="Times New Roman" w:hAnsi="Times New Roman" w:cs="Times New Roman"/>
          <w:sz w:val="24"/>
          <w:szCs w:val="24"/>
          <w:lang w:val="pt-BR"/>
        </w:rPr>
        <w:t>das Terapias Ocupacionais tão urgentes em nosso</w:t>
      </w:r>
      <w:r w:rsidR="004D5BF2">
        <w:rPr>
          <w:rFonts w:ascii="Times New Roman" w:eastAsia="Times New Roman" w:hAnsi="Times New Roman" w:cs="Times New Roman"/>
          <w:sz w:val="24"/>
          <w:szCs w:val="24"/>
          <w:lang w:val="pt-BR"/>
        </w:rPr>
        <w:t>s</w:t>
      </w:r>
      <w:r w:rsidRPr="00595001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cotidiano</w:t>
      </w:r>
      <w:r w:rsidR="004D5BF2">
        <w:rPr>
          <w:rFonts w:ascii="Times New Roman" w:eastAsia="Times New Roman" w:hAnsi="Times New Roman" w:cs="Times New Roman"/>
          <w:sz w:val="24"/>
          <w:szCs w:val="24"/>
          <w:lang w:val="pt-BR"/>
        </w:rPr>
        <w:t>s</w:t>
      </w:r>
      <w:r w:rsidRPr="00595001">
        <w:rPr>
          <w:rFonts w:ascii="Times New Roman" w:eastAsia="Times New Roman" w:hAnsi="Times New Roman" w:cs="Times New Roman"/>
          <w:sz w:val="24"/>
          <w:szCs w:val="24"/>
          <w:lang w:val="pt-BR"/>
        </w:rPr>
        <w:t>.</w:t>
      </w:r>
    </w:p>
    <w:p w:rsidR="00403266" w:rsidRPr="00200509" w:rsidRDefault="00403266" w:rsidP="00403266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200509">
        <w:rPr>
          <w:rFonts w:ascii="Times New Roman" w:eastAsia="Times New Roman" w:hAnsi="Times New Roman" w:cs="Times New Roman"/>
          <w:sz w:val="24"/>
          <w:szCs w:val="24"/>
          <w:lang w:val="pt-BR"/>
        </w:rPr>
        <w:lastRenderedPageBreak/>
        <w:t xml:space="preserve">Assim, o Encontro também </w:t>
      </w:r>
      <w:r w:rsidR="004D5BF2">
        <w:rPr>
          <w:rFonts w:ascii="Times New Roman" w:eastAsia="Times New Roman" w:hAnsi="Times New Roman" w:cs="Times New Roman"/>
          <w:sz w:val="24"/>
          <w:szCs w:val="24"/>
          <w:lang w:val="pt-BR"/>
        </w:rPr>
        <w:t>esteve</w:t>
      </w:r>
      <w:r w:rsidRPr="00200509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marcado por </w:t>
      </w:r>
      <w:r w:rsidR="004D5BF2">
        <w:rPr>
          <w:rFonts w:ascii="Times New Roman" w:eastAsia="Times New Roman" w:hAnsi="Times New Roman" w:cs="Times New Roman"/>
          <w:sz w:val="24"/>
          <w:szCs w:val="24"/>
          <w:lang w:val="pt-BR"/>
        </w:rPr>
        <w:t>nossa</w:t>
      </w:r>
      <w:r w:rsidRPr="00200509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história, pelas construções de muitas perspectivas que ampliaram nossos modos de pensar, fazer e construir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distintas</w:t>
      </w:r>
      <w:r w:rsidRPr="00200509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Terapias Ocupacionais que precisam responder às nossas demandas do aqui e agora, sob um compromisso ético e político com nossos povos e com aqueles e aqueles a quem, muitas vezes, </w:t>
      </w:r>
      <w:r w:rsidR="004D5BF2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lado a lado </w:t>
      </w:r>
      <w:r w:rsidRPr="00200509">
        <w:rPr>
          <w:rFonts w:ascii="Times New Roman" w:eastAsia="Times New Roman" w:hAnsi="Times New Roman" w:cs="Times New Roman"/>
          <w:sz w:val="24"/>
          <w:szCs w:val="24"/>
          <w:lang w:val="pt-BR"/>
        </w:rPr>
        <w:t>emprestamos nossas vozes e noss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as forças</w:t>
      </w:r>
      <w:r w:rsidRPr="00200509">
        <w:rPr>
          <w:rFonts w:ascii="Times New Roman" w:eastAsia="Times New Roman" w:hAnsi="Times New Roman" w:cs="Times New Roman"/>
          <w:sz w:val="24"/>
          <w:szCs w:val="24"/>
          <w:lang w:val="pt-BR"/>
        </w:rPr>
        <w:t>.</w:t>
      </w:r>
    </w:p>
    <w:p w:rsidR="00403266" w:rsidRPr="00200509" w:rsidRDefault="00403266" w:rsidP="00403266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200509">
        <w:rPr>
          <w:rFonts w:ascii="Times New Roman" w:eastAsia="Times New Roman" w:hAnsi="Times New Roman" w:cs="Times New Roman"/>
          <w:sz w:val="24"/>
          <w:szCs w:val="24"/>
          <w:lang w:val="pt-BR"/>
        </w:rPr>
        <w:t>O convite do Enc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on</w:t>
      </w:r>
      <w:r w:rsidRPr="00200509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tro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foi para </w:t>
      </w:r>
      <w:r w:rsidRPr="00200509">
        <w:rPr>
          <w:rFonts w:ascii="Times New Roman" w:eastAsia="Times New Roman" w:hAnsi="Times New Roman" w:cs="Times New Roman"/>
          <w:sz w:val="24"/>
          <w:szCs w:val="24"/>
          <w:lang w:val="pt-BR"/>
        </w:rPr>
        <w:t>compartilhar d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esde/com/</w:t>
      </w:r>
      <w:r w:rsidRPr="00200509">
        <w:rPr>
          <w:rFonts w:ascii="Times New Roman" w:eastAsia="Times New Roman" w:hAnsi="Times New Roman" w:cs="Times New Roman"/>
          <w:sz w:val="24"/>
          <w:szCs w:val="24"/>
          <w:lang w:val="pt-BR"/>
        </w:rPr>
        <w:t>o Sul,</w:t>
      </w:r>
    </w:p>
    <w:p w:rsidR="00403266" w:rsidRPr="00595001" w:rsidRDefault="00403266" w:rsidP="0040326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403266" w:rsidRPr="00403266" w:rsidRDefault="00403266" w:rsidP="00403266">
      <w:pPr>
        <w:shd w:val="clear" w:color="auto" w:fill="FFFFFF"/>
        <w:spacing w:line="240" w:lineRule="auto"/>
        <w:ind w:left="2268"/>
        <w:jc w:val="both"/>
        <w:rPr>
          <w:rFonts w:ascii="Times New Roman" w:eastAsia="Times New Roman" w:hAnsi="Times New Roman" w:cs="Times New Roman"/>
          <w:szCs w:val="24"/>
          <w:lang w:val="pt-BR"/>
        </w:rPr>
      </w:pPr>
      <w:r w:rsidRPr="00403266">
        <w:rPr>
          <w:rFonts w:ascii="Times New Roman" w:eastAsia="Times New Roman" w:hAnsi="Times New Roman" w:cs="Times New Roman"/>
          <w:szCs w:val="24"/>
          <w:lang w:val="pt-BR"/>
        </w:rPr>
        <w:t>um contexto sócio-histórico caracterizado por fortes tensões entre o sistema neoliberal e os processos de transformação que ocorrem em nível local e global. Entre um sistema de vida social e cultura marcado pela privatização da vida, pelo individualismo, pela precarização, pela desigualdade, pelo enfraquecimento dos direitos humanos e, por outro, a emergência e politização da cidadania, da sociedade civil, dos movimentos social, a defesa e promoção de uma sociedade baseada na cultura dos direitos humanos, processo que tem gerado práticas de resistência e transformação a partir do histórico situado e local (</w:t>
      </w:r>
      <w:proofErr w:type="spellStart"/>
      <w:r w:rsidRPr="00403266">
        <w:rPr>
          <w:rFonts w:ascii="Times New Roman" w:eastAsia="Times New Roman" w:hAnsi="Times New Roman" w:cs="Times New Roman"/>
          <w:szCs w:val="24"/>
          <w:lang w:val="pt-BR"/>
        </w:rPr>
        <w:t>Encuentro</w:t>
      </w:r>
      <w:proofErr w:type="spellEnd"/>
      <w:r w:rsidRPr="00403266">
        <w:rPr>
          <w:rFonts w:ascii="Times New Roman" w:eastAsia="Times New Roman" w:hAnsi="Times New Roman" w:cs="Times New Roman"/>
          <w:szCs w:val="24"/>
          <w:lang w:val="pt-BR"/>
        </w:rPr>
        <w:t xml:space="preserve"> de Terapias </w:t>
      </w:r>
      <w:proofErr w:type="spellStart"/>
      <w:r w:rsidRPr="00403266">
        <w:rPr>
          <w:rFonts w:ascii="Times New Roman" w:eastAsia="Times New Roman" w:hAnsi="Times New Roman" w:cs="Times New Roman"/>
          <w:szCs w:val="24"/>
          <w:lang w:val="pt-BR"/>
        </w:rPr>
        <w:t>Ocupacionales</w:t>
      </w:r>
      <w:proofErr w:type="spellEnd"/>
      <w:r w:rsidRPr="00403266">
        <w:rPr>
          <w:rFonts w:ascii="Times New Roman" w:eastAsia="Times New Roman" w:hAnsi="Times New Roman" w:cs="Times New Roman"/>
          <w:szCs w:val="24"/>
          <w:lang w:val="pt-BR"/>
        </w:rPr>
        <w:t xml:space="preserve"> desde o </w:t>
      </w:r>
      <w:proofErr w:type="spellStart"/>
      <w:r w:rsidRPr="00403266">
        <w:rPr>
          <w:rFonts w:ascii="Times New Roman" w:eastAsia="Times New Roman" w:hAnsi="Times New Roman" w:cs="Times New Roman"/>
          <w:szCs w:val="24"/>
          <w:lang w:val="pt-BR"/>
        </w:rPr>
        <w:t>Sur</w:t>
      </w:r>
      <w:proofErr w:type="spellEnd"/>
      <w:r w:rsidRPr="00403266">
        <w:rPr>
          <w:rFonts w:ascii="Times New Roman" w:eastAsia="Times New Roman" w:hAnsi="Times New Roman" w:cs="Times New Roman"/>
          <w:szCs w:val="24"/>
          <w:lang w:val="pt-BR"/>
        </w:rPr>
        <w:t>, 2018).</w:t>
      </w:r>
    </w:p>
    <w:p w:rsidR="00403266" w:rsidRDefault="00403266" w:rsidP="00403266">
      <w:pP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403266" w:rsidRDefault="00403266" w:rsidP="00403266">
      <w:pP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200509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Então Saulo Guzmán, que representou o Colégio de Terapeutas Ocupacionais do Chile, nos ofereceu as boas-vindas "é muito importante estar aqui porque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este não é qualquer encontro</w:t>
      </w:r>
      <w:r w:rsidRPr="00200509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(...) porque entendemos que não é uma conversa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qualquer </w:t>
      </w:r>
      <w:r w:rsidRPr="00200509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sobre terapia ocupacional, mas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sim</w:t>
      </w:r>
      <w:r w:rsidRPr="00200509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um posicionamento ético-político diante das circunstâncias da vida que têm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relação </w:t>
      </w:r>
      <w:r w:rsidRPr="00200509">
        <w:rPr>
          <w:rFonts w:ascii="Times New Roman" w:eastAsia="Times New Roman" w:hAnsi="Times New Roman" w:cs="Times New Roman"/>
          <w:sz w:val="24"/>
          <w:szCs w:val="24"/>
          <w:lang w:val="pt-BR"/>
        </w:rPr>
        <w:t>com o sofrimento e a injustiça "(TIRRAFERI, 2018). Um convite a todos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/as</w:t>
      </w:r>
      <w:r w:rsidRPr="00200509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nós terapeutas ocupacionais d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esde/</w:t>
      </w:r>
      <w:r w:rsidRPr="00200509">
        <w:rPr>
          <w:rFonts w:ascii="Times New Roman" w:eastAsia="Times New Roman" w:hAnsi="Times New Roman" w:cs="Times New Roman"/>
          <w:sz w:val="24"/>
          <w:szCs w:val="24"/>
          <w:lang w:val="pt-BR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/a</w:t>
      </w:r>
      <w:r w:rsidRPr="00200509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Sul para unir não apenas este discurso, mas também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à</w:t>
      </w:r>
      <w:r w:rsidRPr="00200509">
        <w:rPr>
          <w:rFonts w:ascii="Times New Roman" w:eastAsia="Times New Roman" w:hAnsi="Times New Roman" w:cs="Times New Roman"/>
          <w:sz w:val="24"/>
          <w:szCs w:val="24"/>
          <w:lang w:val="pt-BR"/>
        </w:rPr>
        <w:t>s práticas de transformação e resistência de que tanto precisamos.</w:t>
      </w:r>
    </w:p>
    <w:p w:rsidR="00403266" w:rsidRPr="00200509" w:rsidRDefault="00403266" w:rsidP="00403266">
      <w:pP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200509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Durante o encontro, a primeira palestra foi ministrada por Elisa </w:t>
      </w:r>
      <w:proofErr w:type="spellStart"/>
      <w:r w:rsidRPr="00200509">
        <w:rPr>
          <w:rFonts w:ascii="Times New Roman" w:eastAsia="Times New Roman" w:hAnsi="Times New Roman" w:cs="Times New Roman"/>
          <w:sz w:val="24"/>
          <w:szCs w:val="24"/>
          <w:lang w:val="pt-BR"/>
        </w:rPr>
        <w:t>Loncon</w:t>
      </w:r>
      <w:proofErr w:type="spellEnd"/>
      <w:r w:rsidRPr="00200509">
        <w:rPr>
          <w:rFonts w:ascii="Times New Roman" w:eastAsia="Times New Roman" w:hAnsi="Times New Roman" w:cs="Times New Roman"/>
          <w:sz w:val="24"/>
          <w:szCs w:val="24"/>
          <w:lang w:val="pt-BR"/>
        </w:rPr>
        <w:t>, acadêmica do Departamento de Educação da Faculdade de Humanidades, que se posicion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ada</w:t>
      </w:r>
      <w:r w:rsidRPr="00200509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em direção ao sol,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nos </w:t>
      </w:r>
      <w:r w:rsidRPr="00200509">
        <w:rPr>
          <w:rFonts w:ascii="Times New Roman" w:eastAsia="Times New Roman" w:hAnsi="Times New Roman" w:cs="Times New Roman"/>
          <w:sz w:val="24"/>
          <w:szCs w:val="24"/>
          <w:lang w:val="pt-BR"/>
        </w:rPr>
        <w:t>cont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ou</w:t>
      </w:r>
      <w:r w:rsidRPr="00200509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uma história em </w:t>
      </w:r>
      <w:proofErr w:type="spellStart"/>
      <w:r w:rsidRPr="00200509">
        <w:rPr>
          <w:rFonts w:ascii="Times New Roman" w:eastAsia="Times New Roman" w:hAnsi="Times New Roman" w:cs="Times New Roman"/>
          <w:sz w:val="24"/>
          <w:szCs w:val="24"/>
          <w:lang w:val="pt-BR"/>
        </w:rPr>
        <w:t>Mapudungun</w:t>
      </w:r>
      <w:proofErr w:type="spellEnd"/>
      <w:r w:rsidRPr="00200509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, a língua </w:t>
      </w:r>
      <w:proofErr w:type="spellStart"/>
      <w:r w:rsidRPr="00200509">
        <w:rPr>
          <w:rFonts w:ascii="Times New Roman" w:eastAsia="Times New Roman" w:hAnsi="Times New Roman" w:cs="Times New Roman"/>
          <w:sz w:val="24"/>
          <w:szCs w:val="24"/>
          <w:lang w:val="pt-BR"/>
        </w:rPr>
        <w:t>mapuche</w:t>
      </w:r>
      <w:proofErr w:type="spellEnd"/>
      <w:r w:rsidRPr="00200509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. Momento de muita emoção e homenagem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aos nossos povos </w:t>
      </w:r>
      <w:r w:rsidRPr="00200509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tradicionais que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permaneceu</w:t>
      </w:r>
      <w:r w:rsidRPr="00200509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durante todos os dias d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o encontro</w:t>
      </w:r>
      <w:r w:rsidRPr="00200509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. Ela explicou parte da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cosmo</w:t>
      </w:r>
      <w:r w:rsidRPr="00200509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visão de mundo do povo </w:t>
      </w:r>
      <w:proofErr w:type="spellStart"/>
      <w:r w:rsidRPr="00200509">
        <w:rPr>
          <w:rFonts w:ascii="Times New Roman" w:eastAsia="Times New Roman" w:hAnsi="Times New Roman" w:cs="Times New Roman"/>
          <w:sz w:val="24"/>
          <w:szCs w:val="24"/>
          <w:lang w:val="pt-BR"/>
        </w:rPr>
        <w:t>mapuche</w:t>
      </w:r>
      <w:proofErr w:type="spellEnd"/>
      <w:r w:rsidRPr="00200509">
        <w:rPr>
          <w:rFonts w:ascii="Times New Roman" w:eastAsia="Times New Roman" w:hAnsi="Times New Roman" w:cs="Times New Roman"/>
          <w:sz w:val="24"/>
          <w:szCs w:val="24"/>
          <w:lang w:val="pt-BR"/>
        </w:rPr>
        <w:t>, assim como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,</w:t>
      </w:r>
      <w:r w:rsidRPr="00200509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o resgate da língua e do conhecimento ancestral como ato político.</w:t>
      </w:r>
      <w:r w:rsidR="004D5BF2" w:rsidRPr="004D5BF2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</w:t>
      </w:r>
      <w:r w:rsidR="004D5BF2">
        <w:rPr>
          <w:rFonts w:ascii="Times New Roman" w:eastAsia="Times New Roman" w:hAnsi="Times New Roman" w:cs="Times New Roman"/>
          <w:sz w:val="24"/>
          <w:szCs w:val="24"/>
          <w:lang w:val="pt-BR"/>
        </w:rPr>
        <w:t>Afinal</w:t>
      </w:r>
      <w:r w:rsidR="004D5BF2" w:rsidRPr="00200509">
        <w:rPr>
          <w:rFonts w:ascii="Times New Roman" w:eastAsia="Times New Roman" w:hAnsi="Times New Roman" w:cs="Times New Roman"/>
          <w:sz w:val="24"/>
          <w:szCs w:val="24"/>
          <w:lang w:val="pt-BR"/>
        </w:rPr>
        <w:t>, temos que promover a descolonização da Terapia Ocupacional e de nós mesmos</w:t>
      </w:r>
      <w:r w:rsidR="004D5BF2">
        <w:rPr>
          <w:rFonts w:ascii="Times New Roman" w:eastAsia="Times New Roman" w:hAnsi="Times New Roman" w:cs="Times New Roman"/>
          <w:sz w:val="24"/>
          <w:szCs w:val="24"/>
          <w:lang w:val="pt-BR"/>
        </w:rPr>
        <w:t>/as</w:t>
      </w:r>
      <w:r w:rsidR="004D5BF2" w:rsidRPr="00200509">
        <w:rPr>
          <w:rFonts w:ascii="Times New Roman" w:eastAsia="Times New Roman" w:hAnsi="Times New Roman" w:cs="Times New Roman"/>
          <w:sz w:val="24"/>
          <w:szCs w:val="24"/>
          <w:lang w:val="pt-BR"/>
        </w:rPr>
        <w:t>.</w:t>
      </w:r>
    </w:p>
    <w:p w:rsidR="00403266" w:rsidRPr="00200509" w:rsidRDefault="00403266" w:rsidP="00403266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200509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Após as palestras principais, foram realizadas mesas de trabalho e diálogos onde foram apresentadas diferentes perspectivas ampliando a diversidade nos temas centrais. </w:t>
      </w:r>
      <w:r w:rsidRPr="00200509">
        <w:rPr>
          <w:rFonts w:ascii="Times New Roman" w:eastAsia="Times New Roman" w:hAnsi="Times New Roman" w:cs="Times New Roman"/>
          <w:sz w:val="24"/>
          <w:szCs w:val="24"/>
          <w:lang w:val="pt-BR"/>
        </w:rPr>
        <w:lastRenderedPageBreak/>
        <w:t>Houve debates, apresentações de trabalhos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,</w:t>
      </w:r>
      <w:r w:rsidRPr="00200509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grupos de trabalho, oficinas temáticas, atividades culturais, reuniões mobilizadas e independentes, entre outros encontros poderosos, a partir de metodologias participativas, reflexões e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diálogos</w:t>
      </w:r>
      <w:r w:rsidRPr="00200509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. Todos os convidados e participantes foram essenciais para o sucesso do evento e estiveram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em sintonia</w:t>
      </w:r>
      <w:r w:rsidRPr="00200509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com os 3 eixos ou fios da análise principal do encontro:</w:t>
      </w:r>
    </w:p>
    <w:p w:rsidR="00403266" w:rsidRPr="003E1557" w:rsidRDefault="00403266" w:rsidP="0040326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3E1557">
        <w:rPr>
          <w:rFonts w:ascii="Times New Roman" w:eastAsia="Times New Roman" w:hAnsi="Times New Roman" w:cs="Times New Roman"/>
          <w:i/>
          <w:sz w:val="24"/>
          <w:szCs w:val="24"/>
          <w:lang w:val="pt-BR"/>
        </w:rPr>
        <w:t>Eixo 1</w:t>
      </w:r>
      <w:r w:rsidRPr="003E1557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Saberes</w:t>
      </w:r>
      <w:r w:rsidRPr="003E1557">
        <w:rPr>
          <w:rFonts w:ascii="Times New Roman" w:eastAsia="Times New Roman" w:hAnsi="Times New Roman" w:cs="Times New Roman"/>
          <w:sz w:val="24"/>
          <w:szCs w:val="24"/>
          <w:lang w:val="pt-BR"/>
        </w:rPr>
        <w:t>, conhecimento e epistemologias nas Terapias Ocupacionais Sul /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desde o</w:t>
      </w:r>
      <w:r w:rsidRPr="003E1557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Sul: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r</w:t>
      </w:r>
      <w:r w:rsidRPr="003E1557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esponde às reflexões que surgem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a partir de onde </w:t>
      </w:r>
      <w:r w:rsidRPr="003E1557">
        <w:rPr>
          <w:rFonts w:ascii="Times New Roman" w:eastAsia="Times New Roman" w:hAnsi="Times New Roman" w:cs="Times New Roman"/>
          <w:sz w:val="24"/>
          <w:szCs w:val="24"/>
          <w:lang w:val="pt-BR"/>
        </w:rPr>
        <w:t>chamamos de "Sul Global", que é mais do que a nossa geografia e que responde a pensamentos críticos da disciplina e suas formas de raciocínio.</w:t>
      </w:r>
    </w:p>
    <w:p w:rsidR="00403266" w:rsidRPr="003E1557" w:rsidRDefault="00403266" w:rsidP="0040326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3E1557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● </w:t>
      </w:r>
      <w:r w:rsidRPr="003E1557">
        <w:rPr>
          <w:rFonts w:ascii="Times New Roman" w:eastAsia="Times New Roman" w:hAnsi="Times New Roman" w:cs="Times New Roman"/>
          <w:i/>
          <w:sz w:val="24"/>
          <w:szCs w:val="24"/>
          <w:lang w:val="pt-BR"/>
        </w:rPr>
        <w:t>Eixo 2:</w:t>
      </w:r>
      <w:r w:rsidRPr="003E1557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Sentido ético e político nas Terapias Ocupacionais Sul /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desde o</w:t>
      </w:r>
      <w:r w:rsidRPr="003E1557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Sul: envolve uma análise das relações de poder, dos valores e princípios subjacentes e da visibilidade das respostas e propostas deste Sul Global.</w:t>
      </w:r>
    </w:p>
    <w:p w:rsidR="00403266" w:rsidRPr="003E1557" w:rsidRDefault="00403266" w:rsidP="0040326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3E1557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● </w:t>
      </w:r>
      <w:r w:rsidRPr="003E1557">
        <w:rPr>
          <w:rFonts w:ascii="Times New Roman" w:eastAsia="Times New Roman" w:hAnsi="Times New Roman" w:cs="Times New Roman"/>
          <w:i/>
          <w:sz w:val="24"/>
          <w:szCs w:val="24"/>
          <w:lang w:val="pt-BR"/>
        </w:rPr>
        <w:t>Eixo 3:</w:t>
      </w:r>
      <w:r w:rsidRPr="003E1557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Saberes</w:t>
      </w:r>
      <w:r w:rsidRPr="003E1557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e práticas localizados na América Latina: refere-se à produção de conhecimento a partir de nossas práticas, ao reconhecimento de experiências de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fazeres cotidiano</w:t>
      </w:r>
      <w:r w:rsidRPr="003E1557">
        <w:rPr>
          <w:rFonts w:ascii="Times New Roman" w:eastAsia="Times New Roman" w:hAnsi="Times New Roman" w:cs="Times New Roman"/>
          <w:sz w:val="24"/>
          <w:szCs w:val="24"/>
          <w:lang w:val="pt-BR"/>
        </w:rPr>
        <w:t>s, ancorad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o</w:t>
      </w:r>
      <w:r w:rsidRPr="003E1557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s no popular, no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oficio</w:t>
      </w:r>
      <w:r w:rsidRPr="003E1557">
        <w:rPr>
          <w:rFonts w:ascii="Times New Roman" w:eastAsia="Times New Roman" w:hAnsi="Times New Roman" w:cs="Times New Roman"/>
          <w:sz w:val="24"/>
          <w:szCs w:val="24"/>
          <w:lang w:val="pt-BR"/>
        </w:rPr>
        <w:t>, nas artes, na comunidade, sempr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e com perspectivas interculturais</w:t>
      </w:r>
      <w:r w:rsidRPr="003E1557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de </w:t>
      </w:r>
      <w:r w:rsidRPr="003E1557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gênero e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da </w:t>
      </w:r>
      <w:r w:rsidRPr="003E1557">
        <w:rPr>
          <w:rFonts w:ascii="Times New Roman" w:eastAsia="Times New Roman" w:hAnsi="Times New Roman" w:cs="Times New Roman"/>
          <w:sz w:val="24"/>
          <w:szCs w:val="24"/>
          <w:lang w:val="pt-BR"/>
        </w:rPr>
        <w:t>diversidade.</w:t>
      </w:r>
    </w:p>
    <w:p w:rsidR="00403266" w:rsidRPr="003E1557" w:rsidRDefault="00403266" w:rsidP="0040326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3E1557">
        <w:rPr>
          <w:rFonts w:ascii="Times New Roman" w:eastAsia="Times New Roman" w:hAnsi="Times New Roman" w:cs="Times New Roman"/>
          <w:sz w:val="24"/>
          <w:szCs w:val="24"/>
          <w:lang w:val="pt-BR"/>
        </w:rPr>
        <w:t>O encontro foi um presente e uma inspiração para todos que acreditam</w:t>
      </w:r>
      <w:r w:rsidR="004D5BF2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nas</w:t>
      </w:r>
      <w:r w:rsidRPr="003E1557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Terapias Ocupacionais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engajadas</w:t>
      </w:r>
      <w:r w:rsidRPr="003E1557">
        <w:rPr>
          <w:rFonts w:ascii="Times New Roman" w:eastAsia="Times New Roman" w:hAnsi="Times New Roman" w:cs="Times New Roman"/>
          <w:sz w:val="24"/>
          <w:szCs w:val="24"/>
          <w:lang w:val="pt-BR"/>
        </w:rPr>
        <w:t>, críticas, baseadas no compromisso ético e político que lutamos por uma sociedade mais justa e equitativa, de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sd</w:t>
      </w:r>
      <w:r w:rsidRPr="003E1557">
        <w:rPr>
          <w:rFonts w:ascii="Times New Roman" w:eastAsia="Times New Roman" w:hAnsi="Times New Roman" w:cs="Times New Roman"/>
          <w:sz w:val="24"/>
          <w:szCs w:val="24"/>
          <w:lang w:val="pt-BR"/>
        </w:rPr>
        <w:t>e</w:t>
      </w:r>
      <w:r w:rsidR="00CE7464">
        <w:rPr>
          <w:rFonts w:ascii="Times New Roman" w:eastAsia="Times New Roman" w:hAnsi="Times New Roman" w:cs="Times New Roman"/>
          <w:sz w:val="24"/>
          <w:szCs w:val="24"/>
          <w:lang w:val="pt-BR"/>
        </w:rPr>
        <w:t>,</w:t>
      </w:r>
      <w:r w:rsidRPr="003E1557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com </w:t>
      </w:r>
      <w:r w:rsidR="00CE7464">
        <w:rPr>
          <w:rFonts w:ascii="Times New Roman" w:eastAsia="Times New Roman" w:hAnsi="Times New Roman" w:cs="Times New Roman"/>
          <w:sz w:val="24"/>
          <w:szCs w:val="24"/>
          <w:lang w:val="pt-BR"/>
        </w:rPr>
        <w:t>e n</w:t>
      </w:r>
      <w:r w:rsidRPr="003E1557">
        <w:rPr>
          <w:rFonts w:ascii="Times New Roman" w:eastAsia="Times New Roman" w:hAnsi="Times New Roman" w:cs="Times New Roman"/>
          <w:sz w:val="24"/>
          <w:szCs w:val="24"/>
          <w:lang w:val="pt-BR"/>
        </w:rPr>
        <w:t>o Sul.</w:t>
      </w:r>
    </w:p>
    <w:p w:rsidR="00403266" w:rsidRDefault="00403266" w:rsidP="0040326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Finalizamos </w:t>
      </w:r>
      <w:r w:rsidRPr="003E1557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aqui com a mesma poesia com a qual terminou o encontro de tantas esperanças, sorrisos, afetos, reflexões e desejo de novos encontros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potentes </w:t>
      </w:r>
      <w:r w:rsidRPr="003E1557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e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de </w:t>
      </w:r>
      <w:r w:rsidRPr="003E1557">
        <w:rPr>
          <w:rFonts w:ascii="Times New Roman" w:eastAsia="Times New Roman" w:hAnsi="Times New Roman" w:cs="Times New Roman"/>
          <w:sz w:val="24"/>
          <w:szCs w:val="24"/>
          <w:lang w:val="pt-BR"/>
        </w:rPr>
        <w:t>prátic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a</w:t>
      </w:r>
      <w:r w:rsidRPr="003E1557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s para as mudanças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tão </w:t>
      </w:r>
      <w:r w:rsidRPr="003E1557">
        <w:rPr>
          <w:rFonts w:ascii="Times New Roman" w:eastAsia="Times New Roman" w:hAnsi="Times New Roman" w:cs="Times New Roman"/>
          <w:sz w:val="24"/>
          <w:szCs w:val="24"/>
          <w:lang w:val="pt-BR"/>
        </w:rPr>
        <w:t>urgentes e necessárias.</w:t>
      </w:r>
    </w:p>
    <w:p w:rsidR="004D5BF2" w:rsidRDefault="004D5BF2" w:rsidP="0040326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4D5BF2" w:rsidRDefault="004D5BF2" w:rsidP="0040326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403266" w:rsidRDefault="00403266" w:rsidP="00403266">
      <w:pPr>
        <w:spacing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Las Terapias Ocupacional desde el Sur</w:t>
      </w:r>
    </w:p>
    <w:p w:rsidR="00403266" w:rsidRDefault="00403266" w:rsidP="00403266">
      <w:pPr>
        <w:spacing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[por Carla Silva]</w:t>
      </w:r>
    </w:p>
    <w:p w:rsidR="00403266" w:rsidRDefault="00403266" w:rsidP="00403266">
      <w:pPr>
        <w:spacing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403266" w:rsidRDefault="00403266" w:rsidP="00403266">
      <w:pPr>
        <w:spacing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¿Sería un intento de dar sentido a nuestra existencia</w:t>
      </w:r>
    </w:p>
    <w:p w:rsidR="00403266" w:rsidRDefault="00403266" w:rsidP="00403266">
      <w:pPr>
        <w:spacing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para poder así generar resistencia?</w:t>
      </w:r>
    </w:p>
    <w:p w:rsidR="00403266" w:rsidRDefault="00403266" w:rsidP="00403266">
      <w:pPr>
        <w:spacing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403266" w:rsidRDefault="00403266" w:rsidP="00403266">
      <w:pPr>
        <w:spacing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¿Sería el efecto mariposa de la Terapia Ocupacional</w:t>
      </w:r>
    </w:p>
    <w:p w:rsidR="00403266" w:rsidRDefault="00403266" w:rsidP="00403266">
      <w:pPr>
        <w:spacing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para la radicalización de la transformación social?</w:t>
      </w:r>
    </w:p>
    <w:p w:rsidR="00403266" w:rsidRDefault="00403266" w:rsidP="00403266">
      <w:pPr>
        <w:spacing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403266" w:rsidRDefault="00403266" w:rsidP="00403266">
      <w:pPr>
        <w:spacing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¿Sería la confluencia de prácticas y creencias</w:t>
      </w:r>
    </w:p>
    <w:p w:rsidR="00403266" w:rsidRDefault="00403266" w:rsidP="00403266">
      <w:pPr>
        <w:spacing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de que podemos hacer algunas diferencias?</w:t>
      </w:r>
    </w:p>
    <w:p w:rsidR="00403266" w:rsidRDefault="00403266" w:rsidP="00403266">
      <w:pPr>
        <w:spacing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403266" w:rsidRDefault="00403266" w:rsidP="00403266">
      <w:pPr>
        <w:spacing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¿Sería la propagación de nuestro propio sismo</w:t>
      </w:r>
    </w:p>
    <w:p w:rsidR="00403266" w:rsidRDefault="00403266" w:rsidP="00403266">
      <w:pPr>
        <w:spacing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para combatir el creciente fascismo?</w:t>
      </w:r>
    </w:p>
    <w:p w:rsidR="00403266" w:rsidRDefault="00403266" w:rsidP="00403266">
      <w:pPr>
        <w:spacing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403266" w:rsidRDefault="00403266" w:rsidP="00403266">
      <w:pPr>
        <w:spacing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¿Sería el tejer de nuestra belleza y colores</w:t>
      </w:r>
    </w:p>
    <w:p w:rsidR="00403266" w:rsidRDefault="00403266" w:rsidP="00403266">
      <w:pPr>
        <w:spacing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para enfrentar nuestra colonialidad y dolores?</w:t>
      </w:r>
    </w:p>
    <w:p w:rsidR="00403266" w:rsidRDefault="00403266" w:rsidP="00403266">
      <w:pPr>
        <w:spacing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403266" w:rsidRDefault="00403266" w:rsidP="00403266">
      <w:pPr>
        <w:spacing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¿Sería nuestra propia sanación</w:t>
      </w:r>
    </w:p>
    <w:p w:rsidR="00403266" w:rsidRDefault="00403266" w:rsidP="00403266">
      <w:pPr>
        <w:spacing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para curar heridas y escuchar nuestro corazón?</w:t>
      </w:r>
    </w:p>
    <w:p w:rsidR="00403266" w:rsidRDefault="00403266" w:rsidP="00403266">
      <w:pPr>
        <w:spacing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403266" w:rsidRDefault="00403266" w:rsidP="00403266">
      <w:pPr>
        <w:spacing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¿Sería nuestra calle, nuestra manifestación,</w:t>
      </w:r>
    </w:p>
    <w:p w:rsidR="00403266" w:rsidRDefault="00403266" w:rsidP="00403266">
      <w:pPr>
        <w:spacing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nuestro camino hacia la reivindicación?</w:t>
      </w:r>
    </w:p>
    <w:p w:rsidR="00403266" w:rsidRDefault="00403266" w:rsidP="00403266">
      <w:pPr>
        <w:spacing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403266" w:rsidRDefault="00403266" w:rsidP="00403266">
      <w:pPr>
        <w:spacing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¿Sería nuestra champurria para deshacer fronteras</w:t>
      </w:r>
    </w:p>
    <w:p w:rsidR="00403266" w:rsidRDefault="00403266" w:rsidP="00403266">
      <w:pPr>
        <w:spacing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para construir desde Sur nuestras quimeras?</w:t>
      </w:r>
    </w:p>
    <w:p w:rsidR="00403266" w:rsidRDefault="00403266" w:rsidP="00403266">
      <w:pPr>
        <w:spacing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403266" w:rsidRDefault="00403266" w:rsidP="00403266">
      <w:pPr>
        <w:spacing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¿Sería?   ¿O será?</w:t>
      </w:r>
    </w:p>
    <w:p w:rsidR="00403266" w:rsidRDefault="00403266" w:rsidP="00403266">
      <w:pPr>
        <w:spacing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Que así sea</w:t>
      </w:r>
    </w:p>
    <w:p w:rsidR="00403266" w:rsidRDefault="00403266" w:rsidP="00403266">
      <w:pPr>
        <w:spacing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en-GB"/>
        </w:rPr>
      </w:pPr>
      <w:proofErr w:type="spellStart"/>
      <w:r w:rsidRPr="00A64B1F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Ojalá</w:t>
      </w:r>
      <w:proofErr w:type="spellEnd"/>
      <w:r w:rsidRPr="00A64B1F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!</w:t>
      </w:r>
    </w:p>
    <w:p w:rsidR="00403266" w:rsidRPr="00A64B1F" w:rsidRDefault="00403266" w:rsidP="00403266">
      <w:pPr>
        <w:spacing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en-GB"/>
        </w:rPr>
      </w:pPr>
    </w:p>
    <w:p w:rsidR="00403266" w:rsidRPr="00917EE6" w:rsidRDefault="00403266" w:rsidP="0040326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917EE6">
        <w:rPr>
          <w:rFonts w:ascii="Times New Roman" w:eastAsia="Times New Roman" w:hAnsi="Times New Roman" w:cs="Times New Roman"/>
          <w:sz w:val="24"/>
          <w:szCs w:val="24"/>
          <w:lang w:val="en-GB"/>
        </w:rPr>
        <w:lastRenderedPageBreak/>
        <w:t>Referencias</w:t>
      </w:r>
      <w:proofErr w:type="spellEnd"/>
    </w:p>
    <w:p w:rsidR="00403266" w:rsidRPr="00403266" w:rsidRDefault="00403266" w:rsidP="004032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917EE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ADICHIE, C. N., The Danger of a Single Story, </w:t>
      </w:r>
      <w:r w:rsidRPr="00917EE6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TED Talks</w:t>
      </w:r>
      <w:r w:rsidRPr="00917EE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TED, 2009. </w:t>
      </w:r>
      <w:r w:rsidRPr="00917EE6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Disponível em: &lt;www.ted.com/talks/chimamanda_adichie_the_danger_of_a_single_story&gt;. </w:t>
      </w:r>
      <w:r w:rsidRPr="00403266">
        <w:rPr>
          <w:rFonts w:ascii="Times New Roman" w:eastAsia="Times New Roman" w:hAnsi="Times New Roman" w:cs="Times New Roman"/>
          <w:sz w:val="24"/>
          <w:szCs w:val="24"/>
          <w:lang w:val="pt-BR"/>
        </w:rPr>
        <w:t>Acesso em: 21 maio 2018.</w:t>
      </w:r>
    </w:p>
    <w:p w:rsidR="00403266" w:rsidRPr="00403266" w:rsidRDefault="00403266" w:rsidP="004032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403266" w:rsidRPr="00447311" w:rsidRDefault="00403266" w:rsidP="0040326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403266">
        <w:rPr>
          <w:rFonts w:ascii="Times New Roman" w:hAnsi="Times New Roman" w:cs="Times New Roman"/>
          <w:sz w:val="24"/>
          <w:szCs w:val="24"/>
          <w:lang w:val="pt-BR"/>
        </w:rPr>
        <w:t xml:space="preserve">CASTRO-GÓMEZ, S.; GROSFOGUEL, R. (eds.), </w:t>
      </w:r>
      <w:r w:rsidRPr="00403266">
        <w:rPr>
          <w:rFonts w:ascii="Times New Roman" w:hAnsi="Times New Roman" w:cs="Times New Roman"/>
          <w:i/>
          <w:sz w:val="24"/>
          <w:szCs w:val="24"/>
          <w:lang w:val="pt-BR"/>
        </w:rPr>
        <w:t xml:space="preserve">El giro </w:t>
      </w:r>
      <w:proofErr w:type="spellStart"/>
      <w:r w:rsidRPr="00403266">
        <w:rPr>
          <w:rFonts w:ascii="Times New Roman" w:hAnsi="Times New Roman" w:cs="Times New Roman"/>
          <w:i/>
          <w:sz w:val="24"/>
          <w:szCs w:val="24"/>
          <w:lang w:val="pt-BR"/>
        </w:rPr>
        <w:t>decolonial</w:t>
      </w:r>
      <w:proofErr w:type="spellEnd"/>
      <w:r w:rsidRPr="00403266">
        <w:rPr>
          <w:rFonts w:ascii="Times New Roman" w:hAnsi="Times New Roman" w:cs="Times New Roman"/>
          <w:sz w:val="24"/>
          <w:szCs w:val="24"/>
          <w:lang w:val="pt-BR"/>
        </w:rPr>
        <w:t xml:space="preserve">. </w:t>
      </w:r>
      <w:r w:rsidRPr="00917EE6">
        <w:rPr>
          <w:rFonts w:ascii="Times New Roman" w:hAnsi="Times New Roman" w:cs="Times New Roman"/>
          <w:sz w:val="24"/>
          <w:szCs w:val="24"/>
        </w:rPr>
        <w:t xml:space="preserve">Reflexiones para una diversidad epistémica más allá del capitalismo global. </w:t>
      </w:r>
      <w:r w:rsidRPr="00447311">
        <w:rPr>
          <w:rFonts w:ascii="Times New Roman" w:hAnsi="Times New Roman" w:cs="Times New Roman"/>
          <w:sz w:val="24"/>
          <w:szCs w:val="24"/>
          <w:lang w:val="pt-BR"/>
        </w:rPr>
        <w:t xml:space="preserve">Bogotá: </w:t>
      </w:r>
      <w:proofErr w:type="spellStart"/>
      <w:r w:rsidRPr="00447311">
        <w:rPr>
          <w:rFonts w:ascii="Times New Roman" w:hAnsi="Times New Roman" w:cs="Times New Roman"/>
          <w:sz w:val="24"/>
          <w:szCs w:val="24"/>
          <w:lang w:val="pt-BR"/>
        </w:rPr>
        <w:t>Iesco</w:t>
      </w:r>
      <w:proofErr w:type="spellEnd"/>
      <w:r w:rsidRPr="00447311">
        <w:rPr>
          <w:rFonts w:ascii="Times New Roman" w:hAnsi="Times New Roman" w:cs="Times New Roman"/>
          <w:sz w:val="24"/>
          <w:szCs w:val="24"/>
          <w:lang w:val="pt-BR"/>
        </w:rPr>
        <w:t>-Pensar-</w:t>
      </w:r>
      <w:proofErr w:type="spellStart"/>
      <w:r w:rsidRPr="00447311">
        <w:rPr>
          <w:rFonts w:ascii="Times New Roman" w:hAnsi="Times New Roman" w:cs="Times New Roman"/>
          <w:sz w:val="24"/>
          <w:szCs w:val="24"/>
          <w:lang w:val="pt-BR"/>
        </w:rPr>
        <w:t>Siglo</w:t>
      </w:r>
      <w:proofErr w:type="spellEnd"/>
      <w:r w:rsidRPr="00447311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447311">
        <w:rPr>
          <w:rFonts w:ascii="Times New Roman" w:hAnsi="Times New Roman" w:cs="Times New Roman"/>
          <w:sz w:val="24"/>
          <w:szCs w:val="24"/>
          <w:lang w:val="pt-BR"/>
        </w:rPr>
        <w:t>del</w:t>
      </w:r>
      <w:proofErr w:type="spellEnd"/>
      <w:r w:rsidRPr="00447311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447311">
        <w:rPr>
          <w:rFonts w:ascii="Times New Roman" w:hAnsi="Times New Roman" w:cs="Times New Roman"/>
          <w:sz w:val="24"/>
          <w:szCs w:val="24"/>
          <w:lang w:val="pt-BR"/>
        </w:rPr>
        <w:t>Hombre</w:t>
      </w:r>
      <w:proofErr w:type="spellEnd"/>
      <w:r w:rsidRPr="00447311">
        <w:rPr>
          <w:rFonts w:ascii="Times New Roman" w:hAnsi="Times New Roman" w:cs="Times New Roman"/>
          <w:sz w:val="24"/>
          <w:szCs w:val="24"/>
          <w:lang w:val="pt-BR"/>
        </w:rPr>
        <w:t xml:space="preserve"> Editores. 2007. </w:t>
      </w:r>
      <w:r w:rsidRPr="00447311">
        <w:rPr>
          <w:rFonts w:ascii="Times New Roman" w:eastAsia="Arial" w:hAnsi="Times New Roman" w:cs="Times New Roman"/>
          <w:color w:val="000000"/>
          <w:sz w:val="24"/>
          <w:szCs w:val="24"/>
          <w:lang w:val="pt-BR"/>
        </w:rPr>
        <w:t>Disponível em: &lt;</w:t>
      </w:r>
      <w:hyperlink r:id="rId6" w:history="1">
        <w:r w:rsidRPr="00447311">
          <w:rPr>
            <w:rStyle w:val="Hyperlink"/>
            <w:rFonts w:ascii="Times New Roman" w:hAnsi="Times New Roman" w:cs="Times New Roman"/>
            <w:sz w:val="24"/>
            <w:szCs w:val="24"/>
            <w:lang w:val="pt-BR"/>
          </w:rPr>
          <w:t>http://www.unsa.edu.ar/histocat/hamoderna/grosfoguelcastrogomez.pdf</w:t>
        </w:r>
      </w:hyperlink>
      <w:r w:rsidRPr="00447311">
        <w:rPr>
          <w:rStyle w:val="Hyperlink"/>
          <w:rFonts w:ascii="Times New Roman" w:hAnsi="Times New Roman" w:cs="Times New Roman"/>
          <w:sz w:val="24"/>
          <w:szCs w:val="24"/>
          <w:lang w:val="pt-BR"/>
        </w:rPr>
        <w:t>&gt;</w:t>
      </w:r>
    </w:p>
    <w:p w:rsidR="00403266" w:rsidRPr="00595001" w:rsidRDefault="00403266" w:rsidP="00403266">
      <w:pPr>
        <w:spacing w:after="0" w:line="240" w:lineRule="auto"/>
        <w:jc w:val="both"/>
        <w:rPr>
          <w:rFonts w:ascii="Times New Roman" w:hAnsi="Times New Roman" w:cs="Times New Roman"/>
          <w:sz w:val="24"/>
          <w:shd w:val="clear" w:color="auto" w:fill="FFFFFF"/>
          <w:lang w:val="pt-BR"/>
        </w:rPr>
      </w:pPr>
      <w:r>
        <w:rPr>
          <w:rFonts w:ascii="Times New Roman" w:hAnsi="Times New Roman" w:cs="Times New Roman"/>
          <w:sz w:val="24"/>
          <w:shd w:val="clear" w:color="auto" w:fill="FFFFFF"/>
          <w:lang w:val="pt-BR"/>
        </w:rPr>
        <w:t xml:space="preserve">DAGNINO, E. </w:t>
      </w:r>
      <w:r w:rsidRPr="00595001">
        <w:rPr>
          <w:rFonts w:ascii="Times New Roman" w:hAnsi="Times New Roman" w:cs="Times New Roman"/>
          <w:sz w:val="24"/>
          <w:shd w:val="clear" w:color="auto" w:fill="FFFFFF"/>
          <w:lang w:val="pt-BR"/>
        </w:rPr>
        <w:t>¿</w:t>
      </w:r>
      <w:r w:rsidRPr="00595001">
        <w:rPr>
          <w:rFonts w:ascii="Times New Roman" w:hAnsi="Times New Roman" w:cs="Times New Roman"/>
          <w:i/>
          <w:sz w:val="24"/>
          <w:shd w:val="clear" w:color="auto" w:fill="FFFFFF"/>
          <w:lang w:val="pt-BR"/>
        </w:rPr>
        <w:t>Sociedade civil, participação e cidadania:</w:t>
      </w:r>
      <w:r w:rsidRPr="00595001">
        <w:rPr>
          <w:rFonts w:ascii="Times New Roman" w:hAnsi="Times New Roman" w:cs="Times New Roman"/>
          <w:sz w:val="24"/>
          <w:shd w:val="clear" w:color="auto" w:fill="FFFFFF"/>
          <w:lang w:val="pt-BR"/>
        </w:rPr>
        <w:t xml:space="preserve"> de que estamos falando? </w:t>
      </w:r>
      <w:r w:rsidRPr="00595001">
        <w:rPr>
          <w:rFonts w:ascii="Times New Roman" w:hAnsi="Times New Roman" w:cs="Times New Roman"/>
          <w:sz w:val="24"/>
          <w:shd w:val="clear" w:color="auto" w:fill="FFFFFF"/>
        </w:rPr>
        <w:t xml:space="preserve">En Daniel Mato </w:t>
      </w:r>
      <w:r w:rsidRPr="00595001">
        <w:rPr>
          <w:rFonts w:ascii="Times New Roman" w:hAnsi="Times New Roman" w:cs="Times New Roman"/>
          <w:sz w:val="24"/>
          <w:shd w:val="clear" w:color="auto" w:fill="FFFFFF"/>
          <w:lang w:val="es-CL"/>
        </w:rPr>
        <w:t xml:space="preserve">(coord.), Políticas de ciudadanía y sociedad civil en tiempos de globalización. </w:t>
      </w:r>
      <w:r w:rsidRPr="00595001">
        <w:rPr>
          <w:rFonts w:ascii="Times New Roman" w:hAnsi="Times New Roman" w:cs="Times New Roman"/>
          <w:sz w:val="24"/>
          <w:shd w:val="clear" w:color="auto" w:fill="FFFFFF"/>
          <w:lang w:val="pt-BR"/>
        </w:rPr>
        <w:t xml:space="preserve">Caracas: FACES, </w:t>
      </w:r>
      <w:proofErr w:type="spellStart"/>
      <w:r w:rsidRPr="00595001">
        <w:rPr>
          <w:rFonts w:ascii="Times New Roman" w:hAnsi="Times New Roman" w:cs="Times New Roman"/>
          <w:sz w:val="24"/>
          <w:shd w:val="clear" w:color="auto" w:fill="FFFFFF"/>
          <w:lang w:val="pt-BR"/>
        </w:rPr>
        <w:t>Universidad</w:t>
      </w:r>
      <w:proofErr w:type="spellEnd"/>
      <w:r w:rsidRPr="00595001">
        <w:rPr>
          <w:rFonts w:ascii="Times New Roman" w:hAnsi="Times New Roman" w:cs="Times New Roman"/>
          <w:sz w:val="24"/>
          <w:shd w:val="clear" w:color="auto" w:fill="FFFFFF"/>
          <w:lang w:val="pt-BR"/>
        </w:rPr>
        <w:t xml:space="preserve"> Central de Venezuela, pp. 95-110. </w:t>
      </w:r>
      <w:r>
        <w:rPr>
          <w:rFonts w:ascii="Times New Roman" w:hAnsi="Times New Roman" w:cs="Times New Roman"/>
          <w:sz w:val="24"/>
          <w:shd w:val="clear" w:color="auto" w:fill="FFFFFF"/>
          <w:lang w:val="pt-BR"/>
        </w:rPr>
        <w:t xml:space="preserve">2004. </w:t>
      </w:r>
      <w:r w:rsidRPr="00595001">
        <w:rPr>
          <w:rFonts w:ascii="Times New Roman" w:hAnsi="Times New Roman" w:cs="Times New Roman"/>
          <w:sz w:val="24"/>
          <w:shd w:val="clear" w:color="auto" w:fill="FFFFFF"/>
          <w:lang w:val="pt-BR"/>
        </w:rPr>
        <w:t xml:space="preserve">Disponível em: </w:t>
      </w:r>
      <w:r>
        <w:rPr>
          <w:rFonts w:ascii="Times New Roman" w:hAnsi="Times New Roman" w:cs="Times New Roman"/>
          <w:sz w:val="24"/>
          <w:shd w:val="clear" w:color="auto" w:fill="FFFFFF"/>
          <w:lang w:val="pt-BR"/>
        </w:rPr>
        <w:t>&lt;</w:t>
      </w:r>
      <w:hyperlink r:id="rId7" w:history="1">
        <w:r w:rsidRPr="00595001">
          <w:rPr>
            <w:rFonts w:ascii="Times New Roman" w:hAnsi="Times New Roman" w:cs="Times New Roman"/>
            <w:sz w:val="24"/>
            <w:shd w:val="clear" w:color="auto" w:fill="FFFFFF"/>
            <w:lang w:val="pt-BR"/>
          </w:rPr>
          <w:t>http://biblioteca.clacso.edu.ar/Venezuela/faces-ucv/20120723055520/Dagnino.pdf</w:t>
        </w:r>
      </w:hyperlink>
      <w:r w:rsidRPr="00595001">
        <w:rPr>
          <w:rFonts w:ascii="Times New Roman" w:hAnsi="Times New Roman" w:cs="Times New Roman"/>
          <w:sz w:val="24"/>
          <w:shd w:val="clear" w:color="auto" w:fill="FFFFFF"/>
          <w:lang w:val="pt-BR"/>
        </w:rPr>
        <w:t>&gt;</w:t>
      </w:r>
      <w:r>
        <w:rPr>
          <w:rFonts w:ascii="Times New Roman" w:hAnsi="Times New Roman" w:cs="Times New Roman"/>
          <w:sz w:val="24"/>
          <w:shd w:val="clear" w:color="auto" w:fill="FFFFFF"/>
          <w:lang w:val="pt-BR"/>
        </w:rPr>
        <w:t xml:space="preserve"> </w:t>
      </w:r>
    </w:p>
    <w:p w:rsidR="00403266" w:rsidRPr="00595001" w:rsidRDefault="00403266" w:rsidP="00403266">
      <w:pPr>
        <w:spacing w:after="0" w:line="240" w:lineRule="auto"/>
        <w:jc w:val="both"/>
        <w:rPr>
          <w:rFonts w:ascii="Georgia" w:hAnsi="Georgia"/>
          <w:color w:val="333333"/>
          <w:shd w:val="clear" w:color="auto" w:fill="FFFFFF"/>
          <w:lang w:val="pt-BR"/>
        </w:rPr>
      </w:pPr>
    </w:p>
    <w:p w:rsidR="00403266" w:rsidRDefault="00403266" w:rsidP="00403266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pt-BR"/>
        </w:rPr>
      </w:pPr>
      <w:r w:rsidRPr="00917EE6">
        <w:rPr>
          <w:rFonts w:ascii="Times New Roman" w:hAnsi="Times New Roman" w:cs="Times New Roman"/>
          <w:sz w:val="24"/>
          <w:szCs w:val="24"/>
          <w:lang w:val="pt-BR"/>
        </w:rPr>
        <w:t xml:space="preserve">DARDOT, P.; LAVAL, C. </w:t>
      </w:r>
      <w:r w:rsidRPr="00917EE6">
        <w:rPr>
          <w:rFonts w:ascii="Times New Roman" w:hAnsi="Times New Roman" w:cs="Times New Roman"/>
          <w:i/>
          <w:sz w:val="24"/>
          <w:szCs w:val="24"/>
          <w:lang w:val="pt-BR"/>
        </w:rPr>
        <w:t>A nova razão do mundo:</w:t>
      </w:r>
      <w:r w:rsidRPr="00917EE6">
        <w:rPr>
          <w:rFonts w:ascii="Times New Roman" w:hAnsi="Times New Roman" w:cs="Times New Roman"/>
          <w:sz w:val="24"/>
          <w:szCs w:val="24"/>
          <w:lang w:val="pt-BR"/>
        </w:rPr>
        <w:t xml:space="preserve"> ensaio sobre a sociedade neoliberal. São Paulo: </w:t>
      </w:r>
      <w:proofErr w:type="spellStart"/>
      <w:r w:rsidRPr="00917EE6">
        <w:rPr>
          <w:rFonts w:ascii="Times New Roman" w:hAnsi="Times New Roman" w:cs="Times New Roman"/>
          <w:sz w:val="24"/>
          <w:szCs w:val="24"/>
          <w:lang w:val="pt-BR"/>
        </w:rPr>
        <w:t>Boitempo</w:t>
      </w:r>
      <w:proofErr w:type="spellEnd"/>
      <w:r>
        <w:rPr>
          <w:rFonts w:ascii="Times New Roman" w:hAnsi="Times New Roman" w:cs="Times New Roman"/>
          <w:sz w:val="24"/>
          <w:szCs w:val="24"/>
          <w:lang w:val="pt-BR"/>
        </w:rPr>
        <w:t>, 2016.</w:t>
      </w:r>
    </w:p>
    <w:p w:rsidR="00403266" w:rsidRPr="00917EE6" w:rsidRDefault="00403266" w:rsidP="00403266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pt-BR"/>
        </w:rPr>
      </w:pPr>
    </w:p>
    <w:p w:rsidR="00403266" w:rsidRDefault="00403266" w:rsidP="004032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17EE6">
        <w:rPr>
          <w:rFonts w:ascii="Times New Roman" w:hAnsi="Times New Roman" w:cs="Times New Roman"/>
          <w:sz w:val="24"/>
          <w:szCs w:val="24"/>
          <w:lang w:val="pt-BR"/>
        </w:rPr>
        <w:t xml:space="preserve">DAVIS, A. </w:t>
      </w:r>
      <w:r w:rsidRPr="00917EE6">
        <w:rPr>
          <w:rFonts w:ascii="Times New Roman" w:hAnsi="Times New Roman" w:cs="Times New Roman"/>
          <w:i/>
          <w:sz w:val="24"/>
          <w:szCs w:val="24"/>
          <w:lang w:val="pt-BR"/>
        </w:rPr>
        <w:t>Mulheres, Raça e Classe</w:t>
      </w:r>
      <w:r w:rsidRPr="00917EE6">
        <w:rPr>
          <w:rFonts w:ascii="Times New Roman" w:hAnsi="Times New Roman" w:cs="Times New Roman"/>
          <w:sz w:val="24"/>
          <w:szCs w:val="24"/>
          <w:lang w:val="pt-BR"/>
        </w:rPr>
        <w:t xml:space="preserve">. Trad. </w:t>
      </w:r>
      <w:proofErr w:type="spellStart"/>
      <w:r w:rsidRPr="00917EE6">
        <w:rPr>
          <w:rFonts w:ascii="Times New Roman" w:hAnsi="Times New Roman" w:cs="Times New Roman"/>
          <w:sz w:val="24"/>
          <w:szCs w:val="24"/>
          <w:lang w:val="pt-BR"/>
        </w:rPr>
        <w:t>Heci</w:t>
      </w:r>
      <w:proofErr w:type="spellEnd"/>
      <w:r w:rsidRPr="00917EE6">
        <w:rPr>
          <w:rFonts w:ascii="Times New Roman" w:hAnsi="Times New Roman" w:cs="Times New Roman"/>
          <w:sz w:val="24"/>
          <w:szCs w:val="24"/>
          <w:lang w:val="pt-BR"/>
        </w:rPr>
        <w:t xml:space="preserve"> Regina </w:t>
      </w:r>
      <w:proofErr w:type="spellStart"/>
      <w:r w:rsidRPr="00917EE6">
        <w:rPr>
          <w:rFonts w:ascii="Times New Roman" w:hAnsi="Times New Roman" w:cs="Times New Roman"/>
          <w:sz w:val="24"/>
          <w:szCs w:val="24"/>
          <w:lang w:val="pt-BR"/>
        </w:rPr>
        <w:t>Candiani</w:t>
      </w:r>
      <w:proofErr w:type="spellEnd"/>
      <w:r w:rsidRPr="00917EE6">
        <w:rPr>
          <w:rFonts w:ascii="Times New Roman" w:hAnsi="Times New Roman" w:cs="Times New Roman"/>
          <w:sz w:val="24"/>
          <w:szCs w:val="24"/>
          <w:lang w:val="pt-BR"/>
        </w:rPr>
        <w:t xml:space="preserve">. São Paulo: </w:t>
      </w:r>
      <w:proofErr w:type="spellStart"/>
      <w:r w:rsidRPr="00917EE6">
        <w:rPr>
          <w:rFonts w:ascii="Times New Roman" w:hAnsi="Times New Roman" w:cs="Times New Roman"/>
          <w:sz w:val="24"/>
          <w:szCs w:val="24"/>
          <w:lang w:val="pt-BR"/>
        </w:rPr>
        <w:t>Boitempo</w:t>
      </w:r>
      <w:proofErr w:type="spellEnd"/>
      <w:r w:rsidRPr="00917EE6">
        <w:rPr>
          <w:rFonts w:ascii="Times New Roman" w:hAnsi="Times New Roman" w:cs="Times New Roman"/>
          <w:sz w:val="24"/>
          <w:szCs w:val="24"/>
          <w:lang w:val="pt-BR"/>
        </w:rPr>
        <w:t>, 2016.</w:t>
      </w:r>
    </w:p>
    <w:p w:rsidR="00403266" w:rsidRPr="00917EE6" w:rsidRDefault="00403266" w:rsidP="004032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403266" w:rsidRPr="00917EE6" w:rsidRDefault="00403266" w:rsidP="004032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403266">
        <w:rPr>
          <w:rFonts w:ascii="Times New Roman" w:hAnsi="Times New Roman" w:cs="Times New Roman"/>
          <w:sz w:val="24"/>
          <w:szCs w:val="24"/>
          <w:lang w:val="pt-BR"/>
        </w:rPr>
        <w:t xml:space="preserve">GALHEIGO, S. M.  Perspectiva crítica y </w:t>
      </w:r>
      <w:proofErr w:type="spellStart"/>
      <w:r w:rsidRPr="00403266">
        <w:rPr>
          <w:rFonts w:ascii="Times New Roman" w:hAnsi="Times New Roman" w:cs="Times New Roman"/>
          <w:sz w:val="24"/>
          <w:szCs w:val="24"/>
          <w:lang w:val="pt-BR"/>
        </w:rPr>
        <w:t>compleja</w:t>
      </w:r>
      <w:proofErr w:type="spellEnd"/>
      <w:r w:rsidRPr="00403266">
        <w:rPr>
          <w:rFonts w:ascii="Times New Roman" w:hAnsi="Times New Roman" w:cs="Times New Roman"/>
          <w:sz w:val="24"/>
          <w:szCs w:val="24"/>
          <w:lang w:val="pt-BR"/>
        </w:rPr>
        <w:t xml:space="preserve"> de terapia ocupacional: </w:t>
      </w:r>
      <w:proofErr w:type="spellStart"/>
      <w:r w:rsidRPr="00403266">
        <w:rPr>
          <w:rFonts w:ascii="Times New Roman" w:hAnsi="Times New Roman" w:cs="Times New Roman"/>
          <w:sz w:val="24"/>
          <w:szCs w:val="24"/>
          <w:lang w:val="pt-BR"/>
        </w:rPr>
        <w:t>actividad</w:t>
      </w:r>
      <w:proofErr w:type="spellEnd"/>
      <w:r w:rsidRPr="00403266">
        <w:rPr>
          <w:rFonts w:ascii="Times New Roman" w:hAnsi="Times New Roman" w:cs="Times New Roman"/>
          <w:sz w:val="24"/>
          <w:szCs w:val="24"/>
          <w:lang w:val="pt-BR"/>
        </w:rPr>
        <w:t xml:space="preserve">, cotidiano, diversidade, </w:t>
      </w:r>
      <w:proofErr w:type="spellStart"/>
      <w:r w:rsidRPr="00403266">
        <w:rPr>
          <w:rFonts w:ascii="Times New Roman" w:hAnsi="Times New Roman" w:cs="Times New Roman"/>
          <w:sz w:val="24"/>
          <w:szCs w:val="24"/>
          <w:lang w:val="pt-BR"/>
        </w:rPr>
        <w:t>justicia</w:t>
      </w:r>
      <w:proofErr w:type="spellEnd"/>
      <w:r w:rsidRPr="00403266">
        <w:rPr>
          <w:rFonts w:ascii="Times New Roman" w:hAnsi="Times New Roman" w:cs="Times New Roman"/>
          <w:sz w:val="24"/>
          <w:szCs w:val="24"/>
          <w:lang w:val="pt-BR"/>
        </w:rPr>
        <w:t xml:space="preserve"> ocupacional y </w:t>
      </w:r>
      <w:proofErr w:type="spellStart"/>
      <w:r w:rsidRPr="00403266">
        <w:rPr>
          <w:rFonts w:ascii="Times New Roman" w:hAnsi="Times New Roman" w:cs="Times New Roman"/>
          <w:sz w:val="24"/>
          <w:szCs w:val="24"/>
          <w:lang w:val="pt-BR"/>
        </w:rPr>
        <w:t>compromiso</w:t>
      </w:r>
      <w:proofErr w:type="spellEnd"/>
      <w:r w:rsidRPr="00403266">
        <w:rPr>
          <w:rFonts w:ascii="Times New Roman" w:hAnsi="Times New Roman" w:cs="Times New Roman"/>
          <w:sz w:val="24"/>
          <w:szCs w:val="24"/>
          <w:lang w:val="pt-BR"/>
        </w:rPr>
        <w:t xml:space="preserve"> ético-político. </w:t>
      </w:r>
      <w:r w:rsidRPr="00917EE6">
        <w:rPr>
          <w:rFonts w:ascii="Times New Roman" w:hAnsi="Times New Roman" w:cs="Times New Roman"/>
          <w:i/>
          <w:sz w:val="24"/>
          <w:szCs w:val="24"/>
          <w:lang w:val="pt-BR"/>
        </w:rPr>
        <w:t>TOG (A Coruña),</w:t>
      </w:r>
      <w:r w:rsidRPr="00917EE6">
        <w:rPr>
          <w:rFonts w:ascii="Times New Roman" w:hAnsi="Times New Roman" w:cs="Times New Roman"/>
          <w:sz w:val="24"/>
          <w:szCs w:val="24"/>
          <w:lang w:val="pt-BR"/>
        </w:rPr>
        <w:t xml:space="preserve"> monog. 5, 2012, p. 176-187. Disponível em: </w:t>
      </w:r>
      <w:hyperlink r:id="rId8" w:history="1">
        <w:r w:rsidRPr="00917EE6">
          <w:rPr>
            <w:rStyle w:val="Hyperlink"/>
            <w:rFonts w:ascii="Times New Roman" w:hAnsi="Times New Roman" w:cs="Times New Roman"/>
            <w:sz w:val="24"/>
            <w:szCs w:val="24"/>
            <w:lang w:val="pt-BR"/>
          </w:rPr>
          <w:t>http://www.revistatog.com/mono/num5/compromiso.pdf</w:t>
        </w:r>
      </w:hyperlink>
      <w:r w:rsidRPr="00917EE6">
        <w:rPr>
          <w:rFonts w:ascii="Times New Roman" w:hAnsi="Times New Roman" w:cs="Times New Roman"/>
          <w:color w:val="1155CC"/>
          <w:sz w:val="24"/>
          <w:szCs w:val="24"/>
          <w:u w:val="single"/>
          <w:lang w:val="pt-BR"/>
        </w:rPr>
        <w:t>.</w:t>
      </w:r>
    </w:p>
    <w:p w:rsidR="00403266" w:rsidRPr="00403266" w:rsidRDefault="00403266" w:rsidP="00403266">
      <w:pPr>
        <w:pStyle w:val="Corpodetexto"/>
        <w:spacing w:after="240"/>
        <w:jc w:val="both"/>
        <w:rPr>
          <w:rFonts w:ascii="Times New Roman" w:hAnsi="Times New Roman" w:cs="Times New Roman"/>
          <w:sz w:val="24"/>
          <w:lang w:val="en-GB"/>
        </w:rPr>
      </w:pPr>
      <w:r w:rsidRPr="00917EE6">
        <w:rPr>
          <w:rFonts w:ascii="Times New Roman" w:hAnsi="Times New Roman" w:cs="Times New Roman"/>
          <w:sz w:val="24"/>
        </w:rPr>
        <w:t xml:space="preserve">GUAJARDO, Alejandro C. Terapia Ocupacional </w:t>
      </w:r>
      <w:proofErr w:type="spellStart"/>
      <w:r w:rsidRPr="00917EE6">
        <w:rPr>
          <w:rFonts w:ascii="Times New Roman" w:hAnsi="Times New Roman" w:cs="Times New Roman"/>
          <w:sz w:val="24"/>
        </w:rPr>
        <w:t>apuntes</w:t>
      </w:r>
      <w:proofErr w:type="spellEnd"/>
      <w:r w:rsidRPr="00917EE6">
        <w:rPr>
          <w:rFonts w:ascii="Times New Roman" w:hAnsi="Times New Roman" w:cs="Times New Roman"/>
          <w:sz w:val="24"/>
        </w:rPr>
        <w:t xml:space="preserve"> para uma </w:t>
      </w:r>
      <w:proofErr w:type="spellStart"/>
      <w:r w:rsidRPr="00917EE6">
        <w:rPr>
          <w:rFonts w:ascii="Times New Roman" w:hAnsi="Times New Roman" w:cs="Times New Roman"/>
          <w:sz w:val="24"/>
        </w:rPr>
        <w:t>historia</w:t>
      </w:r>
      <w:proofErr w:type="spellEnd"/>
      <w:r w:rsidRPr="00917EE6">
        <w:rPr>
          <w:rFonts w:ascii="Times New Roman" w:hAnsi="Times New Roman" w:cs="Times New Roman"/>
          <w:sz w:val="24"/>
        </w:rPr>
        <w:t xml:space="preserve"> inconclusa. </w:t>
      </w:r>
      <w:r>
        <w:rPr>
          <w:rFonts w:ascii="Times New Roman" w:hAnsi="Times New Roman" w:cs="Times New Roman"/>
          <w:sz w:val="24"/>
        </w:rPr>
        <w:t xml:space="preserve">2016, pp. </w:t>
      </w:r>
      <w:r w:rsidRPr="00403266">
        <w:rPr>
          <w:rFonts w:ascii="Times New Roman" w:hAnsi="Times New Roman" w:cs="Times New Roman"/>
          <w:sz w:val="24"/>
        </w:rPr>
        <w:t xml:space="preserve">51-71. </w:t>
      </w:r>
      <w:r w:rsidRPr="00917EE6">
        <w:rPr>
          <w:rFonts w:ascii="Times New Roman" w:hAnsi="Times New Roman" w:cs="Times New Roman"/>
          <w:sz w:val="24"/>
        </w:rPr>
        <w:t>In. SANTOS, V.; GALASSI, A. D. (</w:t>
      </w:r>
      <w:proofErr w:type="spellStart"/>
      <w:r w:rsidRPr="00917EE6">
        <w:rPr>
          <w:rFonts w:ascii="Times New Roman" w:hAnsi="Times New Roman" w:cs="Times New Roman"/>
          <w:sz w:val="24"/>
        </w:rPr>
        <w:t>orgs</w:t>
      </w:r>
      <w:proofErr w:type="spellEnd"/>
      <w:r w:rsidRPr="00917EE6">
        <w:rPr>
          <w:rFonts w:ascii="Times New Roman" w:hAnsi="Times New Roman" w:cs="Times New Roman"/>
          <w:sz w:val="24"/>
        </w:rPr>
        <w:t xml:space="preserve">.) Questões contemporâneas da terapia ocupacional na América do Sul. </w:t>
      </w:r>
      <w:r w:rsidRPr="00403266">
        <w:rPr>
          <w:rFonts w:ascii="Times New Roman" w:hAnsi="Times New Roman" w:cs="Times New Roman"/>
          <w:sz w:val="24"/>
          <w:lang w:val="en-GB"/>
        </w:rPr>
        <w:t>Curitiba: CRV, 2016.</w:t>
      </w:r>
    </w:p>
    <w:p w:rsidR="00403266" w:rsidRPr="00403266" w:rsidRDefault="00403266" w:rsidP="0040326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17EE6">
        <w:rPr>
          <w:rFonts w:ascii="Times New Roman" w:hAnsi="Times New Roman" w:cs="Times New Roman"/>
          <w:sz w:val="24"/>
          <w:szCs w:val="24"/>
          <w:lang w:val="en-GB"/>
        </w:rPr>
        <w:t xml:space="preserve">HAMMELL, K. R. W. Critical reflections on occupational justice: Toward a rights-based approach to occupational opportunities. </w:t>
      </w:r>
      <w:proofErr w:type="spellStart"/>
      <w:r w:rsidRPr="00403266">
        <w:rPr>
          <w:rFonts w:ascii="Times New Roman" w:hAnsi="Times New Roman" w:cs="Times New Roman"/>
          <w:i/>
          <w:sz w:val="24"/>
          <w:szCs w:val="24"/>
          <w:lang w:val="pt-BR"/>
        </w:rPr>
        <w:t>Canadian</w:t>
      </w:r>
      <w:proofErr w:type="spellEnd"/>
      <w:r w:rsidRPr="00403266">
        <w:rPr>
          <w:rFonts w:ascii="Times New Roman" w:hAnsi="Times New Roman" w:cs="Times New Roman"/>
          <w:i/>
          <w:sz w:val="24"/>
          <w:szCs w:val="24"/>
          <w:lang w:val="pt-BR"/>
        </w:rPr>
        <w:t xml:space="preserve"> </w:t>
      </w:r>
      <w:proofErr w:type="spellStart"/>
      <w:r w:rsidRPr="00403266">
        <w:rPr>
          <w:rFonts w:ascii="Times New Roman" w:hAnsi="Times New Roman" w:cs="Times New Roman"/>
          <w:i/>
          <w:sz w:val="24"/>
          <w:szCs w:val="24"/>
          <w:lang w:val="pt-BR"/>
        </w:rPr>
        <w:t>Journal</w:t>
      </w:r>
      <w:proofErr w:type="spellEnd"/>
      <w:r w:rsidRPr="00403266">
        <w:rPr>
          <w:rFonts w:ascii="Times New Roman" w:hAnsi="Times New Roman" w:cs="Times New Roman"/>
          <w:i/>
          <w:sz w:val="24"/>
          <w:szCs w:val="24"/>
          <w:lang w:val="pt-BR"/>
        </w:rPr>
        <w:t xml:space="preserve"> </w:t>
      </w:r>
      <w:proofErr w:type="spellStart"/>
      <w:r w:rsidRPr="00403266">
        <w:rPr>
          <w:rFonts w:ascii="Times New Roman" w:hAnsi="Times New Roman" w:cs="Times New Roman"/>
          <w:i/>
          <w:sz w:val="24"/>
          <w:szCs w:val="24"/>
          <w:lang w:val="pt-BR"/>
        </w:rPr>
        <w:t>of</w:t>
      </w:r>
      <w:proofErr w:type="spellEnd"/>
      <w:r w:rsidRPr="00403266">
        <w:rPr>
          <w:rFonts w:ascii="Times New Roman" w:hAnsi="Times New Roman" w:cs="Times New Roman"/>
          <w:i/>
          <w:sz w:val="24"/>
          <w:szCs w:val="24"/>
          <w:lang w:val="pt-BR"/>
        </w:rPr>
        <w:t xml:space="preserve"> </w:t>
      </w:r>
      <w:proofErr w:type="spellStart"/>
      <w:r w:rsidRPr="00403266">
        <w:rPr>
          <w:rFonts w:ascii="Times New Roman" w:hAnsi="Times New Roman" w:cs="Times New Roman"/>
          <w:i/>
          <w:sz w:val="24"/>
          <w:szCs w:val="24"/>
          <w:lang w:val="pt-BR"/>
        </w:rPr>
        <w:t>Occupational</w:t>
      </w:r>
      <w:proofErr w:type="spellEnd"/>
      <w:r w:rsidRPr="00403266">
        <w:rPr>
          <w:rFonts w:ascii="Times New Roman" w:hAnsi="Times New Roman" w:cs="Times New Roman"/>
          <w:i/>
          <w:sz w:val="24"/>
          <w:szCs w:val="24"/>
          <w:lang w:val="pt-BR"/>
        </w:rPr>
        <w:t xml:space="preserve"> </w:t>
      </w:r>
      <w:proofErr w:type="spellStart"/>
      <w:r w:rsidRPr="00403266">
        <w:rPr>
          <w:rFonts w:ascii="Times New Roman" w:hAnsi="Times New Roman" w:cs="Times New Roman"/>
          <w:i/>
          <w:sz w:val="24"/>
          <w:szCs w:val="24"/>
          <w:lang w:val="pt-BR"/>
        </w:rPr>
        <w:t>Therapy</w:t>
      </w:r>
      <w:proofErr w:type="spellEnd"/>
      <w:r w:rsidRPr="00403266">
        <w:rPr>
          <w:rFonts w:ascii="Times New Roman" w:hAnsi="Times New Roman" w:cs="Times New Roman"/>
          <w:sz w:val="24"/>
          <w:szCs w:val="24"/>
          <w:lang w:val="pt-BR"/>
        </w:rPr>
        <w:t>. 2017, v. 84, n. 1, p. 47-57. DOI: 10.1177/0008417416654501.</w:t>
      </w:r>
    </w:p>
    <w:p w:rsidR="00403266" w:rsidRPr="00917EE6" w:rsidRDefault="00403266" w:rsidP="004032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17EE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pt-BR"/>
        </w:rPr>
        <w:t xml:space="preserve">HARVEY, D. </w:t>
      </w:r>
      <w:r w:rsidRPr="00917EE6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  <w:lang w:val="pt-BR"/>
        </w:rPr>
        <w:t>O neoliberalismo</w:t>
      </w:r>
      <w:r w:rsidRPr="00917EE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pt-BR"/>
        </w:rPr>
        <w:t xml:space="preserve">: história e implicações. 5.ed. São Paulo: Loyola, 2014. </w:t>
      </w:r>
    </w:p>
    <w:p w:rsidR="00403266" w:rsidRPr="00917EE6" w:rsidRDefault="00403266" w:rsidP="00403266">
      <w:pPr>
        <w:spacing w:line="240" w:lineRule="auto"/>
        <w:jc w:val="both"/>
        <w:rPr>
          <w:rFonts w:ascii="Times New Roman" w:eastAsia="Roboto" w:hAnsi="Times New Roman" w:cs="Times New Roman"/>
          <w:sz w:val="24"/>
          <w:szCs w:val="24"/>
        </w:rPr>
      </w:pPr>
      <w:r w:rsidRPr="00917EE6">
        <w:rPr>
          <w:rFonts w:ascii="Times New Roman" w:eastAsia="Roboto" w:hAnsi="Times New Roman" w:cs="Times New Roman"/>
          <w:sz w:val="24"/>
          <w:szCs w:val="24"/>
          <w:highlight w:val="white"/>
          <w:lang w:val="en-GB"/>
        </w:rPr>
        <w:t xml:space="preserve">HILL-COLLINS, P. </w:t>
      </w:r>
      <w:r w:rsidRPr="007F7CE4">
        <w:rPr>
          <w:rFonts w:ascii="Times New Roman" w:eastAsia="Roboto" w:hAnsi="Times New Roman" w:cs="Times New Roman"/>
          <w:i/>
          <w:sz w:val="24"/>
          <w:szCs w:val="24"/>
          <w:highlight w:val="white"/>
          <w:lang w:val="en-GB"/>
        </w:rPr>
        <w:t>Black Feminist Thought</w:t>
      </w:r>
      <w:r w:rsidRPr="00917EE6">
        <w:rPr>
          <w:rFonts w:ascii="Times New Roman" w:eastAsia="Roboto" w:hAnsi="Times New Roman" w:cs="Times New Roman"/>
          <w:sz w:val="24"/>
          <w:szCs w:val="24"/>
          <w:highlight w:val="white"/>
          <w:lang w:val="en-GB"/>
        </w:rPr>
        <w:t xml:space="preserve">: Knowledge, Consciousness and the Politics of Empowerment. </w:t>
      </w:r>
      <w:r w:rsidRPr="00917EE6">
        <w:rPr>
          <w:rFonts w:ascii="Times New Roman" w:eastAsia="Roboto" w:hAnsi="Times New Roman" w:cs="Times New Roman"/>
          <w:sz w:val="24"/>
          <w:szCs w:val="24"/>
          <w:highlight w:val="white"/>
        </w:rPr>
        <w:t>New York: Routledge, 1990.</w:t>
      </w:r>
    </w:p>
    <w:p w:rsidR="00403266" w:rsidRPr="00403266" w:rsidRDefault="00403266" w:rsidP="004032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17EE6">
        <w:rPr>
          <w:rFonts w:ascii="Times New Roman" w:hAnsi="Times New Roman" w:cs="Times New Roman"/>
          <w:sz w:val="24"/>
          <w:szCs w:val="24"/>
        </w:rPr>
        <w:t xml:space="preserve">KRONENBERG, F.; SIMÓ, S. A.; POLLARD, N. </w:t>
      </w:r>
      <w:r w:rsidRPr="00917EE6">
        <w:rPr>
          <w:rFonts w:ascii="Times New Roman" w:hAnsi="Times New Roman" w:cs="Times New Roman"/>
          <w:i/>
          <w:sz w:val="24"/>
          <w:szCs w:val="24"/>
        </w:rPr>
        <w:t>Terapia Ocupacional sin Fronteras</w:t>
      </w:r>
      <w:r w:rsidRPr="00917EE6">
        <w:rPr>
          <w:rFonts w:ascii="Times New Roman" w:hAnsi="Times New Roman" w:cs="Times New Roman"/>
          <w:sz w:val="24"/>
          <w:szCs w:val="24"/>
        </w:rPr>
        <w:t xml:space="preserve">: aprendiendo del espíritu de los supervivientes. </w:t>
      </w:r>
      <w:r w:rsidRPr="00403266">
        <w:rPr>
          <w:rFonts w:ascii="Times New Roman" w:hAnsi="Times New Roman" w:cs="Times New Roman"/>
          <w:sz w:val="24"/>
          <w:szCs w:val="24"/>
          <w:lang w:val="pt-BR"/>
        </w:rPr>
        <w:t xml:space="preserve">Buenos Aires: Ed. </w:t>
      </w:r>
      <w:proofErr w:type="spellStart"/>
      <w:r w:rsidRPr="00403266">
        <w:rPr>
          <w:rFonts w:ascii="Times New Roman" w:hAnsi="Times New Roman" w:cs="Times New Roman"/>
          <w:sz w:val="24"/>
          <w:szCs w:val="24"/>
          <w:lang w:val="pt-BR"/>
        </w:rPr>
        <w:t>MédicaPanamericana</w:t>
      </w:r>
      <w:proofErr w:type="spellEnd"/>
      <w:r w:rsidRPr="00403266">
        <w:rPr>
          <w:rFonts w:ascii="Times New Roman" w:hAnsi="Times New Roman" w:cs="Times New Roman"/>
          <w:sz w:val="24"/>
          <w:szCs w:val="24"/>
          <w:lang w:val="pt-BR"/>
        </w:rPr>
        <w:t>, 2006.</w:t>
      </w:r>
    </w:p>
    <w:p w:rsidR="00403266" w:rsidRDefault="00403266" w:rsidP="0040326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pt-BR"/>
        </w:rPr>
      </w:pPr>
      <w:r w:rsidRPr="00917EE6">
        <w:rPr>
          <w:rFonts w:ascii="Times New Roman" w:eastAsia="Arial" w:hAnsi="Times New Roman" w:cs="Times New Roman"/>
          <w:color w:val="000000"/>
          <w:sz w:val="24"/>
          <w:szCs w:val="24"/>
          <w:lang w:val="pt-BR"/>
        </w:rPr>
        <w:t xml:space="preserve">MORRISON, R. O que une a Terapia Ocupacional? Paradigmas e perspectivas ontológicas da ocupação humana. </w:t>
      </w:r>
      <w:r w:rsidRPr="00917EE6">
        <w:rPr>
          <w:rFonts w:ascii="Times New Roman" w:eastAsia="Arial" w:hAnsi="Times New Roman" w:cs="Times New Roman"/>
          <w:i/>
          <w:color w:val="000000"/>
          <w:sz w:val="24"/>
          <w:szCs w:val="24"/>
          <w:lang w:val="pt-BR"/>
        </w:rPr>
        <w:t>Revista Interinstitucional Brasileira de Terapia Ocupacional</w:t>
      </w:r>
      <w:r w:rsidRPr="00917EE6">
        <w:rPr>
          <w:rFonts w:ascii="Times New Roman" w:eastAsia="Arial" w:hAnsi="Times New Roman" w:cs="Times New Roman"/>
          <w:color w:val="000000"/>
          <w:sz w:val="24"/>
          <w:szCs w:val="24"/>
          <w:lang w:val="pt-BR"/>
        </w:rPr>
        <w:t>, v. 2, n. 1, p. 182-203, 2018-01-31 2018. Disponível em: &lt; https://revistas.ufrj.br/index.php/ribto/article/view/12699 &gt;.</w:t>
      </w:r>
    </w:p>
    <w:p w:rsidR="00403266" w:rsidRPr="00447311" w:rsidRDefault="00403266" w:rsidP="0040326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7311">
        <w:rPr>
          <w:rFonts w:ascii="Times New Roman" w:eastAsia="Times New Roman" w:hAnsi="Times New Roman" w:cs="Times New Roman"/>
          <w:sz w:val="24"/>
          <w:szCs w:val="24"/>
        </w:rPr>
        <w:t>PALACIOS, M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F7C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7311"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47311">
        <w:rPr>
          <w:rFonts w:ascii="Times New Roman" w:eastAsia="Times New Roman" w:hAnsi="Times New Roman" w:cs="Times New Roman"/>
          <w:sz w:val="24"/>
          <w:szCs w:val="24"/>
        </w:rPr>
        <w:t xml:space="preserve"> Reflexiones sobre las prácticas comunitarias: aproximación a una Terapia Ocupacional del Sur. Revista Ocupación Humana. v. 17, n.1, 2017, pp. 73-88. </w:t>
      </w:r>
      <w:proofErr w:type="spellStart"/>
      <w:r w:rsidRPr="00447311">
        <w:rPr>
          <w:rFonts w:ascii="Times New Roman" w:eastAsia="Times New Roman" w:hAnsi="Times New Roman" w:cs="Times New Roman"/>
          <w:sz w:val="24"/>
          <w:szCs w:val="24"/>
        </w:rPr>
        <w:t>Disponível</w:t>
      </w:r>
      <w:proofErr w:type="spellEnd"/>
      <w:r w:rsidRPr="00447311">
        <w:rPr>
          <w:rFonts w:ascii="Times New Roman" w:eastAsia="Times New Roman" w:hAnsi="Times New Roman" w:cs="Times New Roman"/>
          <w:sz w:val="24"/>
          <w:szCs w:val="24"/>
        </w:rPr>
        <w:t xml:space="preserve"> em: &lt;</w:t>
      </w:r>
      <w:hyperlink r:id="rId9" w:history="1">
        <w:r w:rsidRPr="00447311">
          <w:rPr>
            <w:rFonts w:ascii="Times New Roman" w:eastAsia="Times New Roman" w:hAnsi="Times New Roman" w:cs="Times New Roman"/>
          </w:rPr>
          <w:t>https://www.latinjournal.org/index.php/roh/article/view/157</w:t>
        </w:r>
      </w:hyperlink>
      <w:r w:rsidRPr="00447311">
        <w:rPr>
          <w:rFonts w:ascii="Times New Roman" w:eastAsia="Times New Roman" w:hAnsi="Times New Roman" w:cs="Times New Roman"/>
          <w:sz w:val="24"/>
          <w:szCs w:val="24"/>
        </w:rPr>
        <w:t xml:space="preserve">&gt; </w:t>
      </w:r>
    </w:p>
    <w:p w:rsidR="00403266" w:rsidRPr="00917EE6" w:rsidRDefault="00403266" w:rsidP="00403266">
      <w:pPr>
        <w:spacing w:line="240" w:lineRule="auto"/>
        <w:jc w:val="both"/>
        <w:rPr>
          <w:rStyle w:val="Hyperlink"/>
          <w:rFonts w:ascii="Times New Roman" w:hAnsi="Times New Roman" w:cs="Times New Roman"/>
          <w:sz w:val="24"/>
          <w:szCs w:val="24"/>
          <w:lang w:val="pt-BR"/>
        </w:rPr>
      </w:pPr>
      <w:r w:rsidRPr="00917EE6">
        <w:rPr>
          <w:rFonts w:ascii="Times New Roman" w:hAnsi="Times New Roman" w:cs="Times New Roman"/>
          <w:sz w:val="24"/>
          <w:szCs w:val="24"/>
        </w:rPr>
        <w:lastRenderedPageBreak/>
        <w:t>PINO, J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17EE6">
        <w:rPr>
          <w:rFonts w:ascii="Times New Roman" w:hAnsi="Times New Roman" w:cs="Times New Roman"/>
          <w:sz w:val="24"/>
          <w:szCs w:val="24"/>
        </w:rPr>
        <w:t xml:space="preserve">M.; ULLOA, F. Perspectiva crítica desde </w:t>
      </w:r>
      <w:proofErr w:type="spellStart"/>
      <w:r w:rsidRPr="00917EE6">
        <w:rPr>
          <w:rFonts w:ascii="Times New Roman" w:hAnsi="Times New Roman" w:cs="Times New Roman"/>
          <w:sz w:val="24"/>
          <w:szCs w:val="24"/>
        </w:rPr>
        <w:t>latinoamérica</w:t>
      </w:r>
      <w:proofErr w:type="spellEnd"/>
      <w:r w:rsidRPr="00917EE6">
        <w:rPr>
          <w:rFonts w:ascii="Times New Roman" w:hAnsi="Times New Roman" w:cs="Times New Roman"/>
          <w:sz w:val="24"/>
          <w:szCs w:val="24"/>
        </w:rPr>
        <w:t xml:space="preserve">: hacia una desobediencia epistémica en terapia ocupacional contemporánea. </w:t>
      </w:r>
      <w:r w:rsidRPr="00917EE6">
        <w:rPr>
          <w:rFonts w:ascii="Times New Roman" w:hAnsi="Times New Roman" w:cs="Times New Roman"/>
          <w:i/>
          <w:sz w:val="24"/>
          <w:szCs w:val="24"/>
          <w:lang w:val="pt-BR"/>
        </w:rPr>
        <w:t xml:space="preserve">Cad. Ter. </w:t>
      </w:r>
      <w:proofErr w:type="spellStart"/>
      <w:r w:rsidRPr="00917EE6">
        <w:rPr>
          <w:rFonts w:ascii="Times New Roman" w:hAnsi="Times New Roman" w:cs="Times New Roman"/>
          <w:i/>
          <w:sz w:val="24"/>
          <w:szCs w:val="24"/>
          <w:lang w:val="pt-BR"/>
        </w:rPr>
        <w:t>Ocup</w:t>
      </w:r>
      <w:proofErr w:type="spellEnd"/>
      <w:r w:rsidRPr="00917EE6">
        <w:rPr>
          <w:rFonts w:ascii="Times New Roman" w:hAnsi="Times New Roman" w:cs="Times New Roman"/>
          <w:i/>
          <w:sz w:val="24"/>
          <w:szCs w:val="24"/>
          <w:lang w:val="pt-BR"/>
        </w:rPr>
        <w:t>. UFSCar</w:t>
      </w:r>
      <w:r w:rsidRPr="00917EE6">
        <w:rPr>
          <w:rFonts w:ascii="Times New Roman" w:hAnsi="Times New Roman" w:cs="Times New Roman"/>
          <w:sz w:val="24"/>
          <w:szCs w:val="24"/>
          <w:lang w:val="pt-BR"/>
        </w:rPr>
        <w:t xml:space="preserve">, São Carlos, v. 24, n. 2, p. 421-427, 2016. Disponível em: </w:t>
      </w:r>
      <w:hyperlink r:id="rId10" w:history="1">
        <w:r w:rsidRPr="00917EE6">
          <w:rPr>
            <w:rStyle w:val="Hyperlink"/>
            <w:rFonts w:ascii="Times New Roman" w:hAnsi="Times New Roman" w:cs="Times New Roman"/>
            <w:sz w:val="24"/>
            <w:szCs w:val="24"/>
            <w:lang w:val="pt-BR"/>
          </w:rPr>
          <w:t>http://doi.editoracubo.com.br/10.4322/0104-4931.ctoARF0726</w:t>
        </w:r>
      </w:hyperlink>
      <w:r w:rsidRPr="00403266">
        <w:rPr>
          <w:rStyle w:val="Hyperlink"/>
          <w:rFonts w:ascii="Times New Roman" w:hAnsi="Times New Roman" w:cs="Times New Roman"/>
          <w:sz w:val="24"/>
          <w:szCs w:val="24"/>
          <w:lang w:val="pt-BR"/>
        </w:rPr>
        <w:t>.</w:t>
      </w:r>
    </w:p>
    <w:p w:rsidR="00403266" w:rsidRPr="00917EE6" w:rsidRDefault="00403266" w:rsidP="00403266">
      <w:p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17EE6">
        <w:rPr>
          <w:rFonts w:ascii="Times New Roman" w:hAnsi="Times New Roman" w:cs="Times New Roman"/>
          <w:sz w:val="24"/>
          <w:szCs w:val="24"/>
        </w:rPr>
        <w:t xml:space="preserve">RAMUGONDO, </w:t>
      </w:r>
      <w:proofErr w:type="spellStart"/>
      <w:r w:rsidRPr="00917EE6">
        <w:rPr>
          <w:rFonts w:ascii="Times New Roman" w:hAnsi="Times New Roman" w:cs="Times New Roman"/>
          <w:sz w:val="24"/>
          <w:szCs w:val="24"/>
        </w:rPr>
        <w:t>Elelwane</w:t>
      </w:r>
      <w:proofErr w:type="spellEnd"/>
      <w:r w:rsidRPr="00917EE6">
        <w:rPr>
          <w:rFonts w:ascii="Times New Roman" w:hAnsi="Times New Roman" w:cs="Times New Roman"/>
          <w:sz w:val="24"/>
          <w:szCs w:val="24"/>
        </w:rPr>
        <w:t xml:space="preserve">. </w:t>
      </w:r>
      <w:r w:rsidRPr="00917EE6">
        <w:rPr>
          <w:rFonts w:ascii="Times New Roman" w:hAnsi="Times New Roman" w:cs="Times New Roman"/>
          <w:i/>
          <w:sz w:val="24"/>
          <w:szCs w:val="24"/>
        </w:rPr>
        <w:t>El trabajo de sanar</w:t>
      </w:r>
      <w:r w:rsidRPr="00917EE6">
        <w:rPr>
          <w:rFonts w:ascii="Times New Roman" w:hAnsi="Times New Roman" w:cs="Times New Roman"/>
          <w:sz w:val="24"/>
          <w:szCs w:val="24"/>
        </w:rPr>
        <w:t xml:space="preserve">: intersecciones para la </w:t>
      </w:r>
      <w:proofErr w:type="spellStart"/>
      <w:r w:rsidRPr="00917EE6">
        <w:rPr>
          <w:rFonts w:ascii="Times New Roman" w:hAnsi="Times New Roman" w:cs="Times New Roman"/>
          <w:sz w:val="24"/>
          <w:szCs w:val="24"/>
        </w:rPr>
        <w:t>decolonialidad</w:t>
      </w:r>
      <w:proofErr w:type="spellEnd"/>
      <w:r w:rsidRPr="00917EE6">
        <w:rPr>
          <w:rFonts w:ascii="Times New Roman" w:hAnsi="Times New Roman" w:cs="Times New Roman"/>
          <w:sz w:val="24"/>
          <w:szCs w:val="24"/>
        </w:rPr>
        <w:t xml:space="preserve">. Discurso de apertura del Congreso de la Federación Mundial de Terapeutas Ocupacionales - WFOT </w:t>
      </w:r>
      <w:proofErr w:type="spellStart"/>
      <w:r w:rsidRPr="00917EE6">
        <w:rPr>
          <w:rFonts w:ascii="Times New Roman" w:hAnsi="Times New Roman" w:cs="Times New Roman"/>
          <w:sz w:val="24"/>
          <w:szCs w:val="24"/>
        </w:rPr>
        <w:t>Congress</w:t>
      </w:r>
      <w:proofErr w:type="spellEnd"/>
      <w:r w:rsidRPr="00917EE6">
        <w:rPr>
          <w:rFonts w:ascii="Times New Roman" w:hAnsi="Times New Roman" w:cs="Times New Roman"/>
          <w:sz w:val="24"/>
          <w:szCs w:val="24"/>
        </w:rPr>
        <w:t xml:space="preserve"> 2018, llevado a cabo entre los días 21 y 25 de mayo de 2018 en Sudáfrica. </w:t>
      </w:r>
      <w:r w:rsidRPr="00917EE6">
        <w:rPr>
          <w:rFonts w:ascii="Times New Roman" w:hAnsi="Times New Roman" w:cs="Times New Roman"/>
          <w:sz w:val="24"/>
          <w:szCs w:val="24"/>
          <w:lang w:val="pt-BR"/>
        </w:rPr>
        <w:t>Disponível em: &lt;</w:t>
      </w:r>
      <w:hyperlink r:id="rId11" w:history="1">
        <w:r w:rsidRPr="00917EE6">
          <w:rPr>
            <w:rFonts w:ascii="Times New Roman" w:hAnsi="Times New Roman" w:cs="Times New Roman"/>
            <w:sz w:val="24"/>
            <w:szCs w:val="24"/>
            <w:lang w:val="pt-BR"/>
          </w:rPr>
          <w:t>https://congress2018.wfot.org/keynote-speakers.php</w:t>
        </w:r>
      </w:hyperlink>
      <w:r w:rsidRPr="00917EE6">
        <w:rPr>
          <w:rFonts w:ascii="Times New Roman" w:hAnsi="Times New Roman" w:cs="Times New Roman"/>
          <w:sz w:val="24"/>
          <w:szCs w:val="24"/>
          <w:lang w:val="pt-BR"/>
        </w:rPr>
        <w:t xml:space="preserve">&gt;. </w:t>
      </w:r>
    </w:p>
    <w:p w:rsidR="00403266" w:rsidRPr="00403266" w:rsidRDefault="00403266" w:rsidP="0040326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7311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SANTOS, B. S. </w:t>
      </w:r>
      <w:r w:rsidRPr="00447311">
        <w:rPr>
          <w:rFonts w:ascii="Times New Roman" w:eastAsia="Times New Roman" w:hAnsi="Times New Roman" w:cs="Times New Roman"/>
          <w:i/>
          <w:sz w:val="24"/>
          <w:szCs w:val="24"/>
          <w:lang w:val="pt-BR"/>
        </w:rPr>
        <w:t>Pela mão de Alice</w:t>
      </w:r>
      <w:r w:rsidRPr="00447311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o social e o político na pós-modernidade, 7ª edição. </w:t>
      </w:r>
      <w:r w:rsidRPr="00403266">
        <w:rPr>
          <w:rFonts w:ascii="Times New Roman" w:eastAsia="Times New Roman" w:hAnsi="Times New Roman" w:cs="Times New Roman"/>
          <w:sz w:val="24"/>
          <w:szCs w:val="24"/>
        </w:rPr>
        <w:t xml:space="preserve">Porto: </w:t>
      </w:r>
      <w:proofErr w:type="spellStart"/>
      <w:r w:rsidRPr="00403266">
        <w:rPr>
          <w:rFonts w:ascii="Times New Roman" w:eastAsia="Times New Roman" w:hAnsi="Times New Roman" w:cs="Times New Roman"/>
          <w:sz w:val="24"/>
          <w:szCs w:val="24"/>
        </w:rPr>
        <w:t>Edições</w:t>
      </w:r>
      <w:proofErr w:type="spellEnd"/>
      <w:r w:rsidRPr="004032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3266">
        <w:rPr>
          <w:rFonts w:ascii="Times New Roman" w:eastAsia="Times New Roman" w:hAnsi="Times New Roman" w:cs="Times New Roman"/>
          <w:sz w:val="24"/>
          <w:szCs w:val="24"/>
        </w:rPr>
        <w:t>Afrontamento</w:t>
      </w:r>
      <w:proofErr w:type="spellEnd"/>
      <w:r w:rsidRPr="00403266">
        <w:rPr>
          <w:rFonts w:ascii="Times New Roman" w:eastAsia="Times New Roman" w:hAnsi="Times New Roman" w:cs="Times New Roman"/>
          <w:sz w:val="24"/>
          <w:szCs w:val="24"/>
        </w:rPr>
        <w:t>, 1999.</w:t>
      </w:r>
    </w:p>
    <w:p w:rsidR="00403266" w:rsidRPr="00917EE6" w:rsidRDefault="00403266" w:rsidP="0040326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7EE6">
        <w:rPr>
          <w:rFonts w:ascii="Times New Roman" w:eastAsia="Times New Roman" w:hAnsi="Times New Roman" w:cs="Times New Roman"/>
          <w:sz w:val="24"/>
          <w:szCs w:val="24"/>
        </w:rPr>
        <w:t xml:space="preserve">SANTOS, B. S. Epistemologías del Sur. </w:t>
      </w:r>
      <w:r w:rsidRPr="00917EE6">
        <w:rPr>
          <w:rFonts w:ascii="Times New Roman" w:eastAsia="Times New Roman" w:hAnsi="Times New Roman" w:cs="Times New Roman"/>
          <w:i/>
          <w:sz w:val="24"/>
          <w:szCs w:val="24"/>
        </w:rPr>
        <w:t>Utopía y Praxis Latinoamericana</w:t>
      </w:r>
      <w:r w:rsidRPr="00917EE6">
        <w:rPr>
          <w:rFonts w:ascii="Times New Roman" w:eastAsia="Times New Roman" w:hAnsi="Times New Roman" w:cs="Times New Roman"/>
          <w:sz w:val="24"/>
          <w:szCs w:val="24"/>
        </w:rPr>
        <w:t xml:space="preserve">, Revista Internacional de Filosofía Iberoamericana y Teoría Social,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v. </w:t>
      </w:r>
      <w:r w:rsidRPr="00917EE6">
        <w:rPr>
          <w:rFonts w:ascii="Times New Roman" w:eastAsia="Times New Roman" w:hAnsi="Times New Roman" w:cs="Times New Roman"/>
          <w:sz w:val="24"/>
          <w:szCs w:val="24"/>
        </w:rPr>
        <w:t>16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n. </w:t>
      </w:r>
      <w:r w:rsidRPr="00917EE6">
        <w:rPr>
          <w:rFonts w:ascii="Times New Roman" w:eastAsia="Times New Roman" w:hAnsi="Times New Roman" w:cs="Times New Roman"/>
          <w:sz w:val="24"/>
          <w:szCs w:val="24"/>
        </w:rPr>
        <w:t>54</w:t>
      </w:r>
      <w:r>
        <w:rPr>
          <w:rFonts w:ascii="Times New Roman" w:eastAsia="Times New Roman" w:hAnsi="Times New Roman" w:cs="Times New Roman"/>
          <w:sz w:val="24"/>
          <w:szCs w:val="24"/>
        </w:rPr>
        <w:t>, p.</w:t>
      </w:r>
      <w:r w:rsidRPr="00917EE6">
        <w:rPr>
          <w:rFonts w:ascii="Times New Roman" w:eastAsia="Times New Roman" w:hAnsi="Times New Roman" w:cs="Times New Roman"/>
          <w:sz w:val="24"/>
          <w:szCs w:val="24"/>
        </w:rPr>
        <w:t xml:space="preserve"> 17-39, 2011.</w:t>
      </w:r>
    </w:p>
    <w:p w:rsidR="00403266" w:rsidRDefault="00403266" w:rsidP="00403266">
      <w:pPr>
        <w:pStyle w:val="LO-normal"/>
        <w:tabs>
          <w:tab w:val="left" w:pos="720"/>
        </w:tabs>
        <w:spacing w:after="240"/>
        <w:jc w:val="both"/>
        <w:rPr>
          <w:color w:val="auto"/>
          <w:shd w:val="clear" w:color="auto" w:fill="FFFFFF"/>
        </w:rPr>
      </w:pPr>
      <w:r w:rsidRPr="00917EE6">
        <w:t>SANTOS, M</w:t>
      </w:r>
      <w:r>
        <w:t>.</w:t>
      </w:r>
      <w:r w:rsidRPr="00917EE6">
        <w:t xml:space="preserve"> </w:t>
      </w:r>
      <w:r w:rsidRPr="00917EE6">
        <w:rPr>
          <w:i/>
        </w:rPr>
        <w:t>Por uma outra globalização</w:t>
      </w:r>
      <w:r w:rsidRPr="00917EE6">
        <w:t>:</w:t>
      </w:r>
      <w:r w:rsidRPr="00917EE6">
        <w:rPr>
          <w:color w:val="333333"/>
          <w:shd w:val="clear" w:color="auto" w:fill="FFFFFF"/>
        </w:rPr>
        <w:t xml:space="preserve"> </w:t>
      </w:r>
      <w:r w:rsidRPr="00917EE6">
        <w:t>do pensamento único à consciência universal. 25ª edição. Rio de Janeiro: Record, 2015.</w:t>
      </w:r>
      <w:r w:rsidRPr="00447311">
        <w:rPr>
          <w:color w:val="auto"/>
          <w:shd w:val="clear" w:color="auto" w:fill="FFFFFF"/>
        </w:rPr>
        <w:t xml:space="preserve"> </w:t>
      </w:r>
    </w:p>
    <w:p w:rsidR="00403266" w:rsidRPr="00447311" w:rsidRDefault="00403266" w:rsidP="00403266">
      <w:pPr>
        <w:pStyle w:val="LO-normal"/>
        <w:tabs>
          <w:tab w:val="left" w:pos="720"/>
        </w:tabs>
        <w:spacing w:after="240"/>
        <w:jc w:val="both"/>
        <w:rPr>
          <w:color w:val="auto"/>
          <w:shd w:val="clear" w:color="auto" w:fill="FFFFFF"/>
        </w:rPr>
      </w:pPr>
      <w:r w:rsidRPr="00447311">
        <w:rPr>
          <w:color w:val="auto"/>
          <w:shd w:val="clear" w:color="auto" w:fill="FFFFFF"/>
        </w:rPr>
        <w:t xml:space="preserve">SENNETT, R. </w:t>
      </w:r>
      <w:r w:rsidRPr="00447311">
        <w:rPr>
          <w:i/>
          <w:color w:val="auto"/>
          <w:shd w:val="clear" w:color="auto" w:fill="FFFFFF"/>
        </w:rPr>
        <w:t>A cultura do novo capitalismo</w:t>
      </w:r>
      <w:r w:rsidRPr="00447311">
        <w:rPr>
          <w:color w:val="auto"/>
          <w:shd w:val="clear" w:color="auto" w:fill="FFFFFF"/>
        </w:rPr>
        <w:t>. Trad. Clóvis Marques, 2ª edição. Rio de Janeiro: Record, 2008.</w:t>
      </w:r>
    </w:p>
    <w:p w:rsidR="00403266" w:rsidRPr="00917EE6" w:rsidRDefault="00403266" w:rsidP="00403266">
      <w:pPr>
        <w:pStyle w:val="Default"/>
        <w:jc w:val="both"/>
      </w:pPr>
      <w:r w:rsidRPr="00403266">
        <w:rPr>
          <w:shd w:val="clear" w:color="auto" w:fill="FFFFFF"/>
          <w:lang w:val="es-ES"/>
        </w:rPr>
        <w:t xml:space="preserve">SILVA, C. R. et al. </w:t>
      </w:r>
      <w:r w:rsidRPr="00917EE6">
        <w:rPr>
          <w:lang w:val="es-ES"/>
        </w:rPr>
        <w:t xml:space="preserve">La Terapia Ocupacional y la Cultura: miradas a la transformación social. </w:t>
      </w:r>
      <w:r w:rsidRPr="00917EE6">
        <w:rPr>
          <w:i/>
        </w:rPr>
        <w:t xml:space="preserve">Revista Chilena de Terapia Ocupacional, </w:t>
      </w:r>
      <w:r w:rsidRPr="00917EE6">
        <w:t>Santiago, v. 17, n. 1, p. 109-117, 2017. Disponível em:</w:t>
      </w:r>
      <w:r>
        <w:t xml:space="preserve"> &lt;</w:t>
      </w:r>
      <w:hyperlink r:id="rId12" w:history="1">
        <w:r w:rsidRPr="00917EE6">
          <w:rPr>
            <w:rStyle w:val="Hyperlink"/>
          </w:rPr>
          <w:t>https://revistaestudiostributarios.uchile.cl/index.php/RTO/article/view/46383/51125</w:t>
        </w:r>
      </w:hyperlink>
      <w:r>
        <w:rPr>
          <w:rStyle w:val="Hyperlink"/>
        </w:rPr>
        <w:t>&gt;</w:t>
      </w:r>
      <w:r w:rsidRPr="00917EE6">
        <w:t xml:space="preserve"> </w:t>
      </w:r>
    </w:p>
    <w:p w:rsidR="00403266" w:rsidRPr="00917EE6" w:rsidRDefault="00403266" w:rsidP="00403266">
      <w:pPr>
        <w:pStyle w:val="Default"/>
        <w:ind w:left="426"/>
        <w:jc w:val="both"/>
      </w:pPr>
    </w:p>
    <w:p w:rsidR="00403266" w:rsidRPr="00917EE6" w:rsidRDefault="00403266" w:rsidP="004032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7EE6">
        <w:rPr>
          <w:rFonts w:ascii="Times New Roman" w:hAnsi="Times New Roman" w:cs="Times New Roman"/>
          <w:sz w:val="24"/>
          <w:szCs w:val="24"/>
          <w:lang w:val="pt-BR"/>
        </w:rPr>
        <w:t>SIMÓ, S.</w:t>
      </w:r>
      <w:r w:rsidRPr="00447311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917EE6">
        <w:rPr>
          <w:rFonts w:ascii="Times New Roman" w:hAnsi="Times New Roman" w:cs="Times New Roman"/>
          <w:sz w:val="24"/>
          <w:szCs w:val="24"/>
          <w:lang w:val="pt-BR"/>
        </w:rPr>
        <w:t>A</w:t>
      </w:r>
      <w:r>
        <w:rPr>
          <w:rFonts w:ascii="Times New Roman" w:hAnsi="Times New Roman" w:cs="Times New Roman"/>
          <w:sz w:val="24"/>
          <w:szCs w:val="24"/>
          <w:lang w:val="pt-BR"/>
        </w:rPr>
        <w:t>.</w:t>
      </w:r>
      <w:r w:rsidRPr="00917EE6">
        <w:rPr>
          <w:rFonts w:ascii="Times New Roman" w:hAnsi="Times New Roman" w:cs="Times New Roman"/>
          <w:sz w:val="24"/>
          <w:szCs w:val="24"/>
          <w:lang w:val="pt-BR"/>
        </w:rPr>
        <w:t>, GUAJARDO, A. C., OLIVER, F. C.; GALHEIGO, S</w:t>
      </w:r>
      <w:r>
        <w:rPr>
          <w:rFonts w:ascii="Times New Roman" w:hAnsi="Times New Roman" w:cs="Times New Roman"/>
          <w:sz w:val="24"/>
          <w:szCs w:val="24"/>
          <w:lang w:val="pt-BR"/>
        </w:rPr>
        <w:t>.</w:t>
      </w:r>
      <w:r w:rsidRPr="00917EE6">
        <w:rPr>
          <w:rFonts w:ascii="Times New Roman" w:hAnsi="Times New Roman" w:cs="Times New Roman"/>
          <w:sz w:val="24"/>
          <w:szCs w:val="24"/>
          <w:lang w:val="pt-BR"/>
        </w:rPr>
        <w:t xml:space="preserve"> M.; GARCÍA-RUIZ, S. </w:t>
      </w:r>
      <w:r w:rsidRPr="00447311">
        <w:rPr>
          <w:rFonts w:ascii="Times New Roman" w:hAnsi="Times New Roman" w:cs="Times New Roman"/>
          <w:i/>
          <w:sz w:val="24"/>
          <w:szCs w:val="24"/>
          <w:lang w:val="pt-BR"/>
        </w:rPr>
        <w:t xml:space="preserve">Terapias </w:t>
      </w:r>
      <w:proofErr w:type="spellStart"/>
      <w:r w:rsidRPr="00447311">
        <w:rPr>
          <w:rFonts w:ascii="Times New Roman" w:hAnsi="Times New Roman" w:cs="Times New Roman"/>
          <w:i/>
          <w:sz w:val="24"/>
          <w:szCs w:val="24"/>
          <w:lang w:val="pt-BR"/>
        </w:rPr>
        <w:t>Ocupacionales</w:t>
      </w:r>
      <w:proofErr w:type="spellEnd"/>
      <w:r w:rsidRPr="00447311">
        <w:rPr>
          <w:rFonts w:ascii="Times New Roman" w:hAnsi="Times New Roman" w:cs="Times New Roman"/>
          <w:i/>
          <w:sz w:val="24"/>
          <w:szCs w:val="24"/>
          <w:lang w:val="pt-BR"/>
        </w:rPr>
        <w:t xml:space="preserve"> desde </w:t>
      </w:r>
      <w:proofErr w:type="spellStart"/>
      <w:r w:rsidRPr="00447311">
        <w:rPr>
          <w:rFonts w:ascii="Times New Roman" w:hAnsi="Times New Roman" w:cs="Times New Roman"/>
          <w:i/>
          <w:sz w:val="24"/>
          <w:szCs w:val="24"/>
          <w:lang w:val="pt-BR"/>
        </w:rPr>
        <w:t>el</w:t>
      </w:r>
      <w:proofErr w:type="spellEnd"/>
      <w:r w:rsidRPr="00447311">
        <w:rPr>
          <w:rFonts w:ascii="Times New Roman" w:hAnsi="Times New Roman" w:cs="Times New Roman"/>
          <w:i/>
          <w:sz w:val="24"/>
          <w:szCs w:val="24"/>
          <w:lang w:val="pt-BR"/>
        </w:rPr>
        <w:t xml:space="preserve"> </w:t>
      </w:r>
      <w:proofErr w:type="spellStart"/>
      <w:r w:rsidRPr="00447311">
        <w:rPr>
          <w:rFonts w:ascii="Times New Roman" w:hAnsi="Times New Roman" w:cs="Times New Roman"/>
          <w:i/>
          <w:sz w:val="24"/>
          <w:szCs w:val="24"/>
          <w:lang w:val="pt-BR"/>
        </w:rPr>
        <w:t>Sur</w:t>
      </w:r>
      <w:proofErr w:type="spellEnd"/>
      <w:r w:rsidRPr="00447311">
        <w:rPr>
          <w:rFonts w:ascii="Times New Roman" w:hAnsi="Times New Roman" w:cs="Times New Roman"/>
          <w:sz w:val="24"/>
          <w:szCs w:val="24"/>
          <w:lang w:val="pt-BR"/>
        </w:rPr>
        <w:t xml:space="preserve">. </w:t>
      </w:r>
      <w:r w:rsidRPr="00917EE6">
        <w:rPr>
          <w:rFonts w:ascii="Times New Roman" w:hAnsi="Times New Roman" w:cs="Times New Roman"/>
          <w:sz w:val="24"/>
          <w:szCs w:val="24"/>
        </w:rPr>
        <w:t xml:space="preserve">Santiago: Editorial USACH, 2016. </w:t>
      </w:r>
    </w:p>
    <w:p w:rsidR="00403266" w:rsidRPr="007F7CE4" w:rsidRDefault="00403266" w:rsidP="00403266">
      <w:pPr>
        <w:pStyle w:val="Ttulo1"/>
        <w:pBdr>
          <w:bottom w:val="single" w:sz="6" w:space="8" w:color="5F5F5F"/>
        </w:pBdr>
        <w:spacing w:after="300"/>
        <w:jc w:val="both"/>
        <w:rPr>
          <w:b w:val="0"/>
          <w:sz w:val="24"/>
          <w:szCs w:val="24"/>
          <w:lang w:val="pt-BR"/>
        </w:rPr>
      </w:pPr>
      <w:r w:rsidRPr="00917EE6">
        <w:rPr>
          <w:b w:val="0"/>
          <w:sz w:val="24"/>
          <w:szCs w:val="24"/>
        </w:rPr>
        <w:t xml:space="preserve">TIRRAFERI, E. </w:t>
      </w:r>
      <w:r w:rsidRPr="00917EE6">
        <w:rPr>
          <w:b w:val="0"/>
          <w:i/>
          <w:sz w:val="24"/>
          <w:szCs w:val="24"/>
        </w:rPr>
        <w:t>¿Qué es el Sur?:</w:t>
      </w:r>
      <w:r w:rsidRPr="00917EE6">
        <w:rPr>
          <w:b w:val="0"/>
          <w:sz w:val="24"/>
          <w:szCs w:val="24"/>
        </w:rPr>
        <w:t xml:space="preserve"> Carrera de Terapia Ocupacional realizó primer encuentro internacional para definir las </w:t>
      </w:r>
      <w:proofErr w:type="spellStart"/>
      <w:r w:rsidRPr="00917EE6">
        <w:rPr>
          <w:b w:val="0"/>
          <w:sz w:val="24"/>
          <w:szCs w:val="24"/>
        </w:rPr>
        <w:t>práxis</w:t>
      </w:r>
      <w:proofErr w:type="spellEnd"/>
      <w:r w:rsidRPr="00917EE6">
        <w:rPr>
          <w:b w:val="0"/>
          <w:sz w:val="24"/>
          <w:szCs w:val="24"/>
        </w:rPr>
        <w:t xml:space="preserve"> a nivel Latinoamericano. </w:t>
      </w:r>
      <w:r w:rsidRPr="00917EE6">
        <w:rPr>
          <w:b w:val="0"/>
          <w:sz w:val="24"/>
          <w:szCs w:val="24"/>
          <w:lang w:val="pt-BR"/>
        </w:rPr>
        <w:t xml:space="preserve">Disponível em&lt; </w:t>
      </w:r>
      <w:hyperlink r:id="rId13">
        <w:r w:rsidRPr="00917EE6">
          <w:rPr>
            <w:b w:val="0"/>
            <w:sz w:val="24"/>
            <w:szCs w:val="24"/>
            <w:lang w:val="pt-BR"/>
          </w:rPr>
          <w:t>http://fcm.usach.cl/que-es-el-sur-carrera-de-terapia-ocupacional-realizo-primer-encuentro-internacional-para-definir-las</w:t>
        </w:r>
      </w:hyperlink>
      <w:r w:rsidRPr="00917EE6">
        <w:rPr>
          <w:b w:val="0"/>
          <w:sz w:val="24"/>
          <w:szCs w:val="24"/>
          <w:lang w:val="pt-BR"/>
        </w:rPr>
        <w:t xml:space="preserve">&gt; </w:t>
      </w:r>
      <w:proofErr w:type="spellStart"/>
      <w:r w:rsidRPr="00917EE6">
        <w:rPr>
          <w:b w:val="0"/>
          <w:sz w:val="24"/>
          <w:szCs w:val="24"/>
          <w:lang w:val="pt-BR"/>
        </w:rPr>
        <w:t>Acceso</w:t>
      </w:r>
      <w:proofErr w:type="spellEnd"/>
      <w:r w:rsidRPr="00917EE6">
        <w:rPr>
          <w:b w:val="0"/>
          <w:sz w:val="24"/>
          <w:szCs w:val="24"/>
          <w:lang w:val="pt-BR"/>
        </w:rPr>
        <w:t xml:space="preserve"> </w:t>
      </w:r>
      <w:proofErr w:type="spellStart"/>
      <w:r w:rsidRPr="00917EE6">
        <w:rPr>
          <w:b w:val="0"/>
          <w:sz w:val="24"/>
          <w:szCs w:val="24"/>
          <w:lang w:val="pt-BR"/>
        </w:rPr>
        <w:t>en</w:t>
      </w:r>
      <w:proofErr w:type="spellEnd"/>
      <w:r w:rsidRPr="00917EE6">
        <w:rPr>
          <w:b w:val="0"/>
          <w:sz w:val="24"/>
          <w:szCs w:val="24"/>
          <w:lang w:val="pt-BR"/>
        </w:rPr>
        <w:t xml:space="preserve"> 09/04/2019. </w:t>
      </w:r>
    </w:p>
    <w:p w:rsidR="00403266" w:rsidRPr="00917EE6" w:rsidRDefault="00403266" w:rsidP="004032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326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USACH. </w:t>
      </w:r>
      <w:r w:rsidRPr="00917EE6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Historia</w:t>
      </w:r>
      <w:r w:rsidRPr="00917EE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hyperlink r:id="rId14">
        <w:r w:rsidRPr="00917EE6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GB"/>
          </w:rPr>
          <w:t>http://archivopatrimonial.usach.cl/dictadura/?page_id=24</w:t>
        </w:r>
      </w:hyperlink>
      <w:r w:rsidRPr="00917EE6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Pr="00917EE6">
        <w:rPr>
          <w:rFonts w:ascii="Times New Roman" w:hAnsi="Times New Roman" w:cs="Times New Roman"/>
          <w:sz w:val="24"/>
          <w:szCs w:val="24"/>
        </w:rPr>
        <w:t>Acceso en 09/04/2019.</w:t>
      </w:r>
      <w:bookmarkStart w:id="3" w:name="_GoBack"/>
      <w:bookmarkEnd w:id="3"/>
    </w:p>
    <w:sectPr w:rsidR="00403266" w:rsidRPr="00917EE6">
      <w:footerReference w:type="default" r:id="rId1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67E8" w:rsidRDefault="002567E8" w:rsidP="00403266">
      <w:pPr>
        <w:spacing w:after="0" w:line="240" w:lineRule="auto"/>
      </w:pPr>
      <w:r>
        <w:separator/>
      </w:r>
    </w:p>
  </w:endnote>
  <w:endnote w:type="continuationSeparator" w:id="0">
    <w:p w:rsidR="002567E8" w:rsidRDefault="002567E8" w:rsidP="004032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boto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66252485"/>
      <w:docPartObj>
        <w:docPartGallery w:val="Page Numbers (Bottom of Page)"/>
        <w:docPartUnique/>
      </w:docPartObj>
    </w:sdtPr>
    <w:sdtEndPr/>
    <w:sdtContent>
      <w:p w:rsidR="00403266" w:rsidRDefault="00403266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03266">
          <w:rPr>
            <w:noProof/>
            <w:lang w:val="pt-BR"/>
          </w:rPr>
          <w:t>8</w:t>
        </w:r>
        <w:r>
          <w:fldChar w:fldCharType="end"/>
        </w:r>
      </w:p>
    </w:sdtContent>
  </w:sdt>
  <w:p w:rsidR="00403266" w:rsidRDefault="004032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67E8" w:rsidRDefault="002567E8" w:rsidP="00403266">
      <w:pPr>
        <w:spacing w:after="0" w:line="240" w:lineRule="auto"/>
      </w:pPr>
      <w:r>
        <w:separator/>
      </w:r>
    </w:p>
  </w:footnote>
  <w:footnote w:type="continuationSeparator" w:id="0">
    <w:p w:rsidR="002567E8" w:rsidRDefault="002567E8" w:rsidP="004032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ED7"/>
    <w:rsid w:val="002567E8"/>
    <w:rsid w:val="00351826"/>
    <w:rsid w:val="00403266"/>
    <w:rsid w:val="004D5BF2"/>
    <w:rsid w:val="005334EB"/>
    <w:rsid w:val="006B0ED7"/>
    <w:rsid w:val="00706CCD"/>
    <w:rsid w:val="00802DE2"/>
    <w:rsid w:val="00CE7464"/>
    <w:rsid w:val="00CF09BC"/>
    <w:rsid w:val="00D52DE4"/>
    <w:rsid w:val="00DE1E50"/>
    <w:rsid w:val="00EA571C"/>
    <w:rsid w:val="00FF7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82DC2"/>
  <w15:chartTrackingRefBased/>
  <w15:docId w15:val="{F7BCC519-55F2-453B-AE49-0ECC8FF2D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B0ED7"/>
    <w:rPr>
      <w:rFonts w:ascii="Calibri" w:eastAsia="Calibri" w:hAnsi="Calibri" w:cs="Calibri"/>
      <w:lang w:eastAsia="es-ES"/>
    </w:rPr>
  </w:style>
  <w:style w:type="paragraph" w:styleId="Ttulo1">
    <w:name w:val="heading 1"/>
    <w:basedOn w:val="Normal"/>
    <w:next w:val="Normal"/>
    <w:link w:val="Ttulo1Char"/>
    <w:rsid w:val="00403266"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032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03266"/>
    <w:rPr>
      <w:rFonts w:ascii="Calibri" w:eastAsia="Calibri" w:hAnsi="Calibri" w:cs="Calibri"/>
      <w:lang w:eastAsia="es-ES"/>
    </w:rPr>
  </w:style>
  <w:style w:type="paragraph" w:styleId="Rodap">
    <w:name w:val="footer"/>
    <w:basedOn w:val="Normal"/>
    <w:link w:val="RodapChar"/>
    <w:uiPriority w:val="99"/>
    <w:unhideWhenUsed/>
    <w:rsid w:val="004032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03266"/>
    <w:rPr>
      <w:rFonts w:ascii="Calibri" w:eastAsia="Calibri" w:hAnsi="Calibri" w:cs="Calibri"/>
      <w:lang w:eastAsia="es-ES"/>
    </w:rPr>
  </w:style>
  <w:style w:type="character" w:customStyle="1" w:styleId="Ttulo1Char">
    <w:name w:val="Título 1 Char"/>
    <w:basedOn w:val="Fontepargpadro"/>
    <w:link w:val="Ttulo1"/>
    <w:rsid w:val="00403266"/>
    <w:rPr>
      <w:rFonts w:ascii="Times New Roman" w:eastAsia="Times New Roman" w:hAnsi="Times New Roman" w:cs="Times New Roman"/>
      <w:b/>
      <w:sz w:val="48"/>
      <w:szCs w:val="48"/>
      <w:lang w:eastAsia="es-ES"/>
    </w:rPr>
  </w:style>
  <w:style w:type="character" w:styleId="Hyperlink">
    <w:name w:val="Hyperlink"/>
    <w:basedOn w:val="Fontepargpadro"/>
    <w:uiPriority w:val="99"/>
    <w:unhideWhenUsed/>
    <w:rsid w:val="00403266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403266"/>
    <w:pPr>
      <w:spacing w:after="0" w:line="240" w:lineRule="auto"/>
    </w:pPr>
    <w:rPr>
      <w:rFonts w:ascii="Arial" w:eastAsia="Times New Roman" w:hAnsi="Arial" w:cs="Arial"/>
      <w:sz w:val="28"/>
      <w:szCs w:val="24"/>
      <w:lang w:val="pt-BR" w:eastAsia="pt-BR"/>
    </w:rPr>
  </w:style>
  <w:style w:type="character" w:customStyle="1" w:styleId="CorpodetextoChar">
    <w:name w:val="Corpo de texto Char"/>
    <w:basedOn w:val="Fontepargpadro"/>
    <w:link w:val="Corpodetexto"/>
    <w:rsid w:val="00403266"/>
    <w:rPr>
      <w:rFonts w:ascii="Arial" w:eastAsia="Times New Roman" w:hAnsi="Arial" w:cs="Arial"/>
      <w:sz w:val="28"/>
      <w:szCs w:val="24"/>
      <w:lang w:val="pt-BR" w:eastAsia="pt-BR"/>
    </w:rPr>
  </w:style>
  <w:style w:type="paragraph" w:customStyle="1" w:styleId="Default">
    <w:name w:val="Default"/>
    <w:rsid w:val="004032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pt-BR"/>
    </w:rPr>
  </w:style>
  <w:style w:type="paragraph" w:customStyle="1" w:styleId="LO-normal">
    <w:name w:val="LO-normal"/>
    <w:rsid w:val="00403266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pt-BR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vistatog.com/mono/num5/compromiso.pdf" TargetMode="External"/><Relationship Id="rId13" Type="http://schemas.openxmlformats.org/officeDocument/2006/relationships/hyperlink" Target="http://fcm.usach.cl/que-es-el-sur-carrera-de-terapia-ocupacional-realizo-primer-encuentro-internacional-para-definir-la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biblioteca.clacso.edu.ar/Venezuela/faces-ucv/20120723055520/Dagnino.pdf" TargetMode="External"/><Relationship Id="rId12" Type="http://schemas.openxmlformats.org/officeDocument/2006/relationships/hyperlink" Target="https://revistaestudiostributarios.uchile.cl/index.php/RTO/article/view/46383/51125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unsa.edu.ar/histocat/hamoderna/grosfoguelcastrogomez.pdf" TargetMode="External"/><Relationship Id="rId11" Type="http://schemas.openxmlformats.org/officeDocument/2006/relationships/hyperlink" Target="https://congress2018.wfot.org/keynote-speakers.php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http://doi.editoracubo.com.br/10.4322/0104-4931.ctoARF0726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latinjournal.org/index.php/roh/article/view/157" TargetMode="External"/><Relationship Id="rId14" Type="http://schemas.openxmlformats.org/officeDocument/2006/relationships/hyperlink" Target="http://archivopatrimonial.usach.cl/dictadura/?page_id=24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9</Pages>
  <Words>3034</Words>
  <Characters>16385</Characters>
  <Application>Microsoft Office Word</Application>
  <DocSecurity>0</DocSecurity>
  <Lines>136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Silva</dc:creator>
  <cp:keywords/>
  <dc:description/>
  <cp:lastModifiedBy>Carla</cp:lastModifiedBy>
  <cp:revision>4</cp:revision>
  <dcterms:created xsi:type="dcterms:W3CDTF">2019-04-15T14:59:00Z</dcterms:created>
  <dcterms:modified xsi:type="dcterms:W3CDTF">2019-04-24T11:48:00Z</dcterms:modified>
</cp:coreProperties>
</file>