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BD" w:rsidRPr="00852DBD" w:rsidRDefault="00852DBD" w:rsidP="00852DBD">
      <w:pPr>
        <w:jc w:val="center"/>
        <w:rPr>
          <w:rFonts w:ascii="Times New Roman" w:hAnsi="Times New Roman" w:cs="Times New Roman"/>
          <w:b/>
          <w:sz w:val="28"/>
        </w:rPr>
      </w:pPr>
      <w:r w:rsidRPr="00852DBD">
        <w:rPr>
          <w:rFonts w:ascii="Times New Roman" w:hAnsi="Times New Roman" w:cs="Times New Roman"/>
          <w:b/>
          <w:sz w:val="28"/>
        </w:rPr>
        <w:t>TRAJETÓRIAS INVENTIVAS E PRODUÇÃO DE CONHECIMENTO: TERAPEUTAS OCUPACIONAIS E SUAS RELAÇÕES COM ARTE, CORPO E CULTURA</w:t>
      </w:r>
    </w:p>
    <w:p w:rsidR="00852DBD" w:rsidRDefault="00852DBD" w:rsidP="00852DBD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852DBD">
        <w:rPr>
          <w:rFonts w:ascii="Times New Roman" w:hAnsi="Times New Roman" w:cs="Times New Roman"/>
          <w:sz w:val="24"/>
          <w:lang w:val="en-US"/>
        </w:rPr>
        <w:t>Inventive trajectories and knowledge production: occupational therapists and their relationships with art, body and culture</w:t>
      </w:r>
    </w:p>
    <w:p w:rsidR="00AF7499" w:rsidRPr="00A95A5F" w:rsidRDefault="00852DBD" w:rsidP="00AF7499">
      <w:pPr>
        <w:jc w:val="center"/>
        <w:rPr>
          <w:rFonts w:ascii="Times New Roman" w:hAnsi="Times New Roman" w:cs="Times New Roman"/>
          <w:sz w:val="24"/>
          <w:lang w:val="es-CL"/>
        </w:rPr>
      </w:pPr>
      <w:r w:rsidRPr="00A95A5F">
        <w:rPr>
          <w:rFonts w:ascii="Times New Roman" w:hAnsi="Times New Roman" w:cs="Times New Roman"/>
          <w:sz w:val="24"/>
          <w:lang w:val="es-CL"/>
        </w:rPr>
        <w:t xml:space="preserve">Trayectorias inventivas y producción de conocimiento: terapeutas ocupacionales y sus relaciones con </w:t>
      </w:r>
      <w:r w:rsidR="00E16CAD" w:rsidRPr="00A95A5F">
        <w:rPr>
          <w:rFonts w:ascii="Times New Roman" w:hAnsi="Times New Roman" w:cs="Times New Roman"/>
          <w:sz w:val="24"/>
          <w:lang w:val="es-CL"/>
        </w:rPr>
        <w:t xml:space="preserve">arte, </w:t>
      </w:r>
      <w:r w:rsidR="00F218BC">
        <w:rPr>
          <w:rFonts w:ascii="Times New Roman" w:hAnsi="Times New Roman" w:cs="Times New Roman"/>
          <w:sz w:val="24"/>
          <w:lang w:val="es-CL"/>
        </w:rPr>
        <w:t xml:space="preserve">cuerpo y </w:t>
      </w:r>
      <w:r w:rsidR="00E16CAD" w:rsidRPr="00A95A5F">
        <w:rPr>
          <w:rFonts w:ascii="Times New Roman" w:hAnsi="Times New Roman" w:cs="Times New Roman"/>
          <w:sz w:val="24"/>
          <w:lang w:val="es-CL"/>
        </w:rPr>
        <w:t>cultura</w:t>
      </w:r>
    </w:p>
    <w:p w:rsidR="00852DBD" w:rsidRPr="00A95A5F" w:rsidRDefault="00852DBD" w:rsidP="00852DBD">
      <w:pPr>
        <w:jc w:val="both"/>
        <w:rPr>
          <w:rFonts w:ascii="Times New Roman" w:hAnsi="Times New Roman" w:cs="Times New Roman"/>
          <w:sz w:val="24"/>
          <w:lang w:val="es-CL"/>
        </w:rPr>
      </w:pPr>
      <w:bookmarkStart w:id="0" w:name="_GoBack"/>
      <w:bookmarkEnd w:id="0"/>
    </w:p>
    <w:p w:rsidR="007A751C" w:rsidRDefault="00852DBD" w:rsidP="00852DBD">
      <w:pPr>
        <w:jc w:val="both"/>
        <w:rPr>
          <w:rFonts w:ascii="Times New Roman" w:hAnsi="Times New Roman" w:cs="Times New Roman"/>
          <w:sz w:val="24"/>
        </w:rPr>
      </w:pPr>
      <w:r w:rsidRPr="00A95A5F">
        <w:rPr>
          <w:rFonts w:ascii="Times New Roman" w:hAnsi="Times New Roman" w:cs="Times New Roman"/>
          <w:sz w:val="24"/>
        </w:rPr>
        <w:t>Isadora Cardinalli</w:t>
      </w:r>
      <w:r w:rsidR="007A751C" w:rsidRPr="00A95A5F">
        <w:rPr>
          <w:rStyle w:val="Refdenotaderodap"/>
          <w:rFonts w:ascii="Times New Roman" w:hAnsi="Times New Roman" w:cs="Times New Roman"/>
          <w:sz w:val="24"/>
        </w:rPr>
        <w:footnoteReference w:id="1"/>
      </w:r>
      <w:r w:rsidR="007A751C" w:rsidRPr="00A95A5F">
        <w:rPr>
          <w:rFonts w:ascii="Times New Roman" w:hAnsi="Times New Roman" w:cs="Times New Roman"/>
          <w:sz w:val="24"/>
        </w:rPr>
        <w:t xml:space="preserve">. Universidade Federal de São Carlos, Grupo de Pesquisa Atividade Humana e Terapia Ocupacional, Programa de Pós-Graduação em Terapia Ocupacional, São Carlos - SP, Brasil. </w:t>
      </w:r>
      <w:hyperlink r:id="rId8" w:history="1">
        <w:r w:rsidR="007A751C" w:rsidRPr="00A95A5F">
          <w:rPr>
            <w:rStyle w:val="Hyperlink"/>
            <w:rFonts w:ascii="Times New Roman" w:hAnsi="Times New Roman" w:cs="Times New Roman"/>
            <w:sz w:val="24"/>
          </w:rPr>
          <w:t>isadora.cardinalli@gmail.com</w:t>
        </w:r>
      </w:hyperlink>
      <w:r w:rsidR="007A751C" w:rsidRPr="00A95A5F">
        <w:rPr>
          <w:rFonts w:ascii="Times New Roman" w:hAnsi="Times New Roman" w:cs="Times New Roman"/>
          <w:sz w:val="24"/>
        </w:rPr>
        <w:t xml:space="preserve"> </w:t>
      </w:r>
    </w:p>
    <w:p w:rsidR="00852DBD" w:rsidRPr="00A95A5F" w:rsidRDefault="00852DBD" w:rsidP="00852DBD">
      <w:pPr>
        <w:jc w:val="both"/>
        <w:rPr>
          <w:rFonts w:ascii="Times New Roman" w:hAnsi="Times New Roman" w:cs="Times New Roman"/>
          <w:sz w:val="24"/>
        </w:rPr>
      </w:pPr>
      <w:r w:rsidRPr="00A95A5F">
        <w:rPr>
          <w:rFonts w:ascii="Times New Roman" w:hAnsi="Times New Roman" w:cs="Times New Roman"/>
          <w:sz w:val="24"/>
        </w:rPr>
        <w:t>Eliane Dias de Castro</w:t>
      </w:r>
      <w:r w:rsidR="007A751C" w:rsidRPr="00A95A5F">
        <w:rPr>
          <w:rFonts w:ascii="Times New Roman" w:hAnsi="Times New Roman" w:cs="Times New Roman"/>
          <w:sz w:val="24"/>
        </w:rPr>
        <w:t xml:space="preserve">. </w:t>
      </w:r>
      <w:r w:rsidR="00666B70" w:rsidRPr="00A95A5F">
        <w:rPr>
          <w:rFonts w:ascii="Times New Roman" w:hAnsi="Times New Roman" w:cs="Times New Roman"/>
          <w:sz w:val="24"/>
        </w:rPr>
        <w:t>Universidade de São Paulo</w:t>
      </w:r>
      <w:r w:rsidR="007A751C" w:rsidRPr="00A95A5F">
        <w:rPr>
          <w:rFonts w:ascii="Times New Roman" w:hAnsi="Times New Roman" w:cs="Times New Roman"/>
          <w:sz w:val="24"/>
        </w:rPr>
        <w:t xml:space="preserve">, </w:t>
      </w:r>
      <w:r w:rsidR="00666B70" w:rsidRPr="00A95A5F">
        <w:rPr>
          <w:rFonts w:ascii="Times New Roman" w:hAnsi="Times New Roman" w:cs="Times New Roman"/>
          <w:sz w:val="24"/>
        </w:rPr>
        <w:t>Laboratório de Estudo e Pesquisa Arte e Corpo em Terapia Ocupacional</w:t>
      </w:r>
      <w:r w:rsidR="007A751C" w:rsidRPr="00A95A5F">
        <w:rPr>
          <w:rFonts w:ascii="Times New Roman" w:hAnsi="Times New Roman" w:cs="Times New Roman"/>
          <w:sz w:val="24"/>
        </w:rPr>
        <w:t xml:space="preserve">, </w:t>
      </w:r>
      <w:r w:rsidR="00666B70" w:rsidRPr="00A95A5F">
        <w:rPr>
          <w:rFonts w:ascii="Times New Roman" w:hAnsi="Times New Roman" w:cs="Times New Roman"/>
          <w:sz w:val="24"/>
        </w:rPr>
        <w:t>Programa de Pós-Graduação Interunidades em Estética e História da Arte</w:t>
      </w:r>
      <w:r w:rsidR="007A751C" w:rsidRPr="00A95A5F">
        <w:rPr>
          <w:rFonts w:ascii="Times New Roman" w:hAnsi="Times New Roman" w:cs="Times New Roman"/>
          <w:sz w:val="24"/>
        </w:rPr>
        <w:t xml:space="preserve">, </w:t>
      </w:r>
      <w:r w:rsidR="00666B70" w:rsidRPr="00A95A5F">
        <w:rPr>
          <w:rFonts w:ascii="Times New Roman" w:hAnsi="Times New Roman" w:cs="Times New Roman"/>
          <w:sz w:val="24"/>
        </w:rPr>
        <w:t>São Paulo - SP</w:t>
      </w:r>
      <w:r w:rsidR="007A751C" w:rsidRPr="00A95A5F">
        <w:rPr>
          <w:rFonts w:ascii="Times New Roman" w:hAnsi="Times New Roman" w:cs="Times New Roman"/>
          <w:sz w:val="24"/>
        </w:rPr>
        <w:t xml:space="preserve">, </w:t>
      </w:r>
      <w:hyperlink r:id="rId9" w:history="1">
        <w:r w:rsidR="00666B70" w:rsidRPr="00A95A5F">
          <w:rPr>
            <w:rStyle w:val="Hyperlink"/>
            <w:rFonts w:ascii="Times New Roman" w:hAnsi="Times New Roman" w:cs="Times New Roman"/>
            <w:sz w:val="24"/>
          </w:rPr>
          <w:t>elidca@usp.br</w:t>
        </w:r>
      </w:hyperlink>
      <w:r w:rsidR="00666B70" w:rsidRPr="00A95A5F">
        <w:rPr>
          <w:rFonts w:ascii="Times New Roman" w:hAnsi="Times New Roman" w:cs="Times New Roman"/>
          <w:sz w:val="24"/>
        </w:rPr>
        <w:t xml:space="preserve"> </w:t>
      </w:r>
    </w:p>
    <w:p w:rsidR="007A751C" w:rsidRPr="00A95A5F" w:rsidRDefault="007A751C" w:rsidP="00852DBD">
      <w:pPr>
        <w:jc w:val="both"/>
        <w:rPr>
          <w:rFonts w:ascii="Times New Roman" w:hAnsi="Times New Roman" w:cs="Times New Roman"/>
          <w:sz w:val="24"/>
        </w:rPr>
      </w:pPr>
    </w:p>
    <w:p w:rsidR="007A751C" w:rsidRPr="00A95A5F" w:rsidRDefault="007A751C" w:rsidP="00852DBD">
      <w:pPr>
        <w:jc w:val="both"/>
        <w:rPr>
          <w:rFonts w:ascii="Times New Roman" w:hAnsi="Times New Roman" w:cs="Times New Roman"/>
          <w:sz w:val="24"/>
        </w:rPr>
      </w:pPr>
      <w:r w:rsidRPr="00A95A5F">
        <w:rPr>
          <w:rFonts w:ascii="Times New Roman" w:hAnsi="Times New Roman" w:cs="Times New Roman"/>
          <w:sz w:val="24"/>
        </w:rPr>
        <w:t xml:space="preserve">Contribuição dos autores: Isadora Cardinalli foi responsável pela </w:t>
      </w:r>
      <w:r w:rsidR="00950B40" w:rsidRPr="00A95A5F">
        <w:rPr>
          <w:rFonts w:ascii="Times New Roman" w:hAnsi="Times New Roman" w:cs="Times New Roman"/>
          <w:sz w:val="24"/>
        </w:rPr>
        <w:t>realização</w:t>
      </w:r>
      <w:r w:rsidRPr="00A95A5F">
        <w:rPr>
          <w:rFonts w:ascii="Times New Roman" w:hAnsi="Times New Roman" w:cs="Times New Roman"/>
          <w:sz w:val="24"/>
        </w:rPr>
        <w:t xml:space="preserve"> do t</w:t>
      </w:r>
      <w:r w:rsidR="00950B40" w:rsidRPr="00A95A5F">
        <w:rPr>
          <w:rFonts w:ascii="Times New Roman" w:hAnsi="Times New Roman" w:cs="Times New Roman"/>
          <w:sz w:val="24"/>
        </w:rPr>
        <w:t>rabalho de pesquisa</w:t>
      </w:r>
      <w:r w:rsidRPr="00A95A5F">
        <w:rPr>
          <w:rFonts w:ascii="Times New Roman" w:hAnsi="Times New Roman" w:cs="Times New Roman"/>
          <w:sz w:val="24"/>
        </w:rPr>
        <w:t xml:space="preserve">, Eliane Dias de Castro foi responsável pela orientação do trabalho e ambas foram responsáveis pela </w:t>
      </w:r>
      <w:r w:rsidR="00950B40" w:rsidRPr="00A95A5F">
        <w:rPr>
          <w:rFonts w:ascii="Times New Roman" w:hAnsi="Times New Roman" w:cs="Times New Roman"/>
          <w:sz w:val="24"/>
        </w:rPr>
        <w:t>organização de fontes,</w:t>
      </w:r>
      <w:r w:rsidRPr="00A95A5F">
        <w:rPr>
          <w:rFonts w:ascii="Times New Roman" w:hAnsi="Times New Roman" w:cs="Times New Roman"/>
          <w:sz w:val="24"/>
        </w:rPr>
        <w:t xml:space="preserve"> análises, redação </w:t>
      </w:r>
      <w:r w:rsidR="00950B40" w:rsidRPr="00A95A5F">
        <w:rPr>
          <w:rFonts w:ascii="Times New Roman" w:hAnsi="Times New Roman" w:cs="Times New Roman"/>
          <w:sz w:val="24"/>
        </w:rPr>
        <w:t xml:space="preserve">e revisão </w:t>
      </w:r>
      <w:r w:rsidRPr="00A95A5F">
        <w:rPr>
          <w:rFonts w:ascii="Times New Roman" w:hAnsi="Times New Roman" w:cs="Times New Roman"/>
          <w:sz w:val="24"/>
        </w:rPr>
        <w:t>do texto.</w:t>
      </w:r>
    </w:p>
    <w:sectPr w:rsidR="007A751C" w:rsidRPr="00A95A5F" w:rsidSect="004D7F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1E" w:rsidRDefault="00D7791E" w:rsidP="00852DBD">
      <w:pPr>
        <w:spacing w:after="0" w:line="240" w:lineRule="auto"/>
      </w:pPr>
      <w:r>
        <w:separator/>
      </w:r>
    </w:p>
  </w:endnote>
  <w:endnote w:type="continuationSeparator" w:id="0">
    <w:p w:rsidR="00D7791E" w:rsidRDefault="00D7791E" w:rsidP="0085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1E" w:rsidRDefault="00D7791E" w:rsidP="00852DBD">
      <w:pPr>
        <w:spacing w:after="0" w:line="240" w:lineRule="auto"/>
      </w:pPr>
      <w:r>
        <w:separator/>
      </w:r>
    </w:p>
  </w:footnote>
  <w:footnote w:type="continuationSeparator" w:id="0">
    <w:p w:rsidR="00D7791E" w:rsidRDefault="00D7791E" w:rsidP="00852DBD">
      <w:pPr>
        <w:spacing w:after="0" w:line="240" w:lineRule="auto"/>
      </w:pPr>
      <w:r>
        <w:continuationSeparator/>
      </w:r>
    </w:p>
  </w:footnote>
  <w:footnote w:id="1">
    <w:p w:rsidR="007A751C" w:rsidRPr="007A751C" w:rsidRDefault="007A751C" w:rsidP="007A751C">
      <w:pPr>
        <w:pStyle w:val="Textodenotaderodap"/>
        <w:jc w:val="both"/>
        <w:rPr>
          <w:rFonts w:ascii="Times New Roman" w:hAnsi="Times New Roman" w:cs="Times New Roman"/>
        </w:rPr>
      </w:pPr>
      <w:r w:rsidRPr="007A751C">
        <w:rPr>
          <w:rStyle w:val="Refdenotaderodap"/>
          <w:rFonts w:ascii="Times New Roman" w:hAnsi="Times New Roman" w:cs="Times New Roman"/>
        </w:rPr>
        <w:footnoteRef/>
      </w:r>
      <w:r w:rsidRPr="007A751C">
        <w:rPr>
          <w:rFonts w:ascii="Times New Roman" w:hAnsi="Times New Roman" w:cs="Times New Roman"/>
        </w:rPr>
        <w:t xml:space="preserve"> Endereço de c</w:t>
      </w:r>
      <w:r>
        <w:rPr>
          <w:rFonts w:ascii="Times New Roman" w:hAnsi="Times New Roman" w:cs="Times New Roman"/>
        </w:rPr>
        <w:t>orrespondência</w:t>
      </w:r>
      <w:r w:rsidRPr="007A751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Laboratório de Atividade Humana e Terapia Ocupacional, Departamento de Terapia Ocupacional, Universidade Federal de São Carlos. </w:t>
      </w:r>
      <w:r w:rsidRPr="007A751C">
        <w:rPr>
          <w:rFonts w:ascii="Times New Roman" w:hAnsi="Times New Roman" w:cs="Times New Roman"/>
        </w:rPr>
        <w:t>Rodovia Washington Luís, km 235</w:t>
      </w:r>
      <w:r>
        <w:rPr>
          <w:rFonts w:ascii="Times New Roman" w:hAnsi="Times New Roman" w:cs="Times New Roman"/>
        </w:rPr>
        <w:t>,</w:t>
      </w:r>
      <w:r w:rsidRPr="007A751C">
        <w:rPr>
          <w:rFonts w:ascii="Times New Roman" w:hAnsi="Times New Roman" w:cs="Times New Roman"/>
        </w:rPr>
        <w:t xml:space="preserve"> CEP 13565-905</w:t>
      </w:r>
      <w:r>
        <w:rPr>
          <w:rFonts w:ascii="Times New Roman" w:hAnsi="Times New Roman" w:cs="Times New Roman"/>
        </w:rPr>
        <w:t>, Monjolinho,</w:t>
      </w:r>
      <w:r w:rsidRPr="007A751C">
        <w:rPr>
          <w:rFonts w:ascii="Times New Roman" w:hAnsi="Times New Roman" w:cs="Times New Roman"/>
        </w:rPr>
        <w:t xml:space="preserve"> São Carlos – São Paulo</w:t>
      </w:r>
      <w:r>
        <w:rPr>
          <w:rFonts w:ascii="Times New Roman" w:hAnsi="Times New Roman" w:cs="Times New Roman"/>
        </w:rPr>
        <w:t>, Brasil.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B6804"/>
    <w:multiLevelType w:val="hybridMultilevel"/>
    <w:tmpl w:val="F49C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DBD"/>
    <w:rsid w:val="003714E9"/>
    <w:rsid w:val="004070E2"/>
    <w:rsid w:val="00424FF0"/>
    <w:rsid w:val="004C2F25"/>
    <w:rsid w:val="004D7F10"/>
    <w:rsid w:val="0061336E"/>
    <w:rsid w:val="00666B70"/>
    <w:rsid w:val="007A22FA"/>
    <w:rsid w:val="007A751C"/>
    <w:rsid w:val="00852DBD"/>
    <w:rsid w:val="0089118C"/>
    <w:rsid w:val="00950B40"/>
    <w:rsid w:val="00A7206B"/>
    <w:rsid w:val="00A95A5F"/>
    <w:rsid w:val="00AA2B4B"/>
    <w:rsid w:val="00AF7499"/>
    <w:rsid w:val="00C10A47"/>
    <w:rsid w:val="00C45110"/>
    <w:rsid w:val="00C53829"/>
    <w:rsid w:val="00D7791E"/>
    <w:rsid w:val="00DC1AD3"/>
    <w:rsid w:val="00E16CAD"/>
    <w:rsid w:val="00F218BC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5DC7E-2781-4045-BCBB-94C93105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2DB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52DBD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2DB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2DB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2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dora.cardinall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idca@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CFB5-AD31-447B-A673-A8DBD30A9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 I</dc:creator>
  <cp:lastModifiedBy>Avaliador I</cp:lastModifiedBy>
  <cp:revision>9</cp:revision>
  <dcterms:created xsi:type="dcterms:W3CDTF">2019-07-21T09:45:00Z</dcterms:created>
  <dcterms:modified xsi:type="dcterms:W3CDTF">2019-08-07T14:24:00Z</dcterms:modified>
</cp:coreProperties>
</file>