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672EB8" w14:textId="386D237C" w:rsidR="00F23455" w:rsidRPr="00F23455" w:rsidRDefault="00F23455" w:rsidP="00F23455">
      <w:pPr>
        <w:spacing w:after="0" w:line="240" w:lineRule="auto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r w:rsidRPr="00F234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POSICIONAMENTO PÚBLICO- RESPOSTA DA TERAPIA OCUPACIONAL À PANDEMIA DO COVID-19</w:t>
      </w:r>
    </w:p>
    <w:p w14:paraId="4E58C0AA" w14:textId="77777777" w:rsidR="00F23455" w:rsidRDefault="00F23455" w:rsidP="00F23455">
      <w:pPr>
        <w:spacing w:after="0" w:line="240" w:lineRule="auto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</w:p>
    <w:p w14:paraId="1C73E902" w14:textId="48B4777D" w:rsidR="00F23455" w:rsidRPr="00F23455" w:rsidRDefault="00F23455" w:rsidP="00F23455">
      <w:pPr>
        <w:spacing w:after="0" w:line="240" w:lineRule="auto"/>
        <w:jc w:val="center"/>
        <w:textAlignment w:val="bottom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</w:pPr>
      <w:r w:rsidRPr="00F2345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pt-BR"/>
        </w:rPr>
        <w:t>PUBLIC STATEMENT - OCCUPATIONAL THERAPY RESPONSE TO THE COVID-19 PANDEMIC</w:t>
      </w:r>
    </w:p>
    <w:p w14:paraId="6D106512" w14:textId="71D945DD" w:rsidR="00F23455" w:rsidRDefault="00F23455"/>
    <w:p w14:paraId="6B4BE10A" w14:textId="77777777" w:rsidR="00F23455" w:rsidRPr="00F23455" w:rsidRDefault="00F23455" w:rsidP="00E903F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pt-BR"/>
        </w:rPr>
      </w:pPr>
      <w:r w:rsidRPr="00F2345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es-ES" w:eastAsia="pt-BR"/>
        </w:rPr>
        <w:t>DECLARACIÓN PÚBLICA - RESPUESTA DE LA TERAPIA OCUPACIONAL A LA PANDEMIA COVID-19</w:t>
      </w:r>
    </w:p>
    <w:p w14:paraId="375A22AD" w14:textId="70057D51" w:rsidR="00F23455" w:rsidRDefault="00F23455"/>
    <w:p w14:paraId="1DA57A7F" w14:textId="7AFFD8A7" w:rsidR="00E903FA" w:rsidRPr="004C5BF8" w:rsidRDefault="00E903FA" w:rsidP="004C5BF8">
      <w:pPr>
        <w:jc w:val="both"/>
        <w:rPr>
          <w:rFonts w:ascii="Times New Roman" w:hAnsi="Times New Roman" w:cs="Times New Roman"/>
          <w:sz w:val="24"/>
          <w:szCs w:val="24"/>
        </w:rPr>
      </w:pPr>
      <w:r w:rsidRPr="004C5BF8">
        <w:rPr>
          <w:rFonts w:ascii="Times New Roman" w:hAnsi="Times New Roman" w:cs="Times New Roman"/>
          <w:sz w:val="24"/>
          <w:szCs w:val="24"/>
        </w:rPr>
        <w:t>Tradução</w:t>
      </w:r>
      <w:r w:rsidR="004C5BF8" w:rsidRPr="004C5BF8">
        <w:rPr>
          <w:rFonts w:ascii="Times New Roman" w:hAnsi="Times New Roman" w:cs="Times New Roman"/>
          <w:sz w:val="24"/>
          <w:szCs w:val="24"/>
        </w:rPr>
        <w:t xml:space="preserve">: Kátia Maki Omura. </w:t>
      </w:r>
    </w:p>
    <w:p w14:paraId="442768B1" w14:textId="77825FFB" w:rsidR="004C5BF8" w:rsidRPr="004C5BF8" w:rsidRDefault="004C5BF8" w:rsidP="004C5BF8">
      <w:pPr>
        <w:jc w:val="both"/>
        <w:rPr>
          <w:rFonts w:ascii="Times New Roman" w:hAnsi="Times New Roman" w:cs="Times New Roman"/>
          <w:sz w:val="24"/>
          <w:szCs w:val="24"/>
        </w:rPr>
      </w:pPr>
      <w:r w:rsidRPr="004C5BF8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4" w:history="1">
        <w:r w:rsidRPr="004C5BF8">
          <w:rPr>
            <w:rStyle w:val="Hyperlink"/>
            <w:rFonts w:ascii="Times New Roman" w:hAnsi="Times New Roman" w:cs="Times New Roman"/>
            <w:sz w:val="24"/>
            <w:szCs w:val="24"/>
          </w:rPr>
          <w:t>katiamaki@ufpa.br</w:t>
        </w:r>
      </w:hyperlink>
    </w:p>
    <w:p w14:paraId="451BDE55" w14:textId="7C6DDDB1" w:rsidR="004C5BF8" w:rsidRDefault="004C5BF8" w:rsidP="004C5BF8">
      <w:pPr>
        <w:jc w:val="both"/>
        <w:rPr>
          <w:rFonts w:ascii="Times New Roman" w:hAnsi="Times New Roman" w:cs="Times New Roman"/>
          <w:sz w:val="24"/>
          <w:szCs w:val="24"/>
        </w:rPr>
      </w:pPr>
      <w:r w:rsidRPr="004C5BF8">
        <w:rPr>
          <w:rFonts w:ascii="Times New Roman" w:hAnsi="Times New Roman" w:cs="Times New Roman"/>
          <w:sz w:val="24"/>
          <w:szCs w:val="24"/>
        </w:rPr>
        <w:t>Docente da Faculdade de Fisioterapia e Terapia Ocupacional da Universidade Federal do Pará (FFTO/UFPA). Delegada da Associação Brasileira dos Terapeutas Ocupacionais junto à Federação Mundial de Terapeutas Ocupacionais (ABRATO/WFOT).</w:t>
      </w:r>
    </w:p>
    <w:p w14:paraId="1DDED832" w14:textId="0918CA9D" w:rsidR="004C5BF8" w:rsidRDefault="004C5BF8" w:rsidP="004C5BF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219159" w14:textId="3B7B71DA" w:rsidR="004C5BF8" w:rsidRPr="004C5BF8" w:rsidRDefault="004C5BF8" w:rsidP="004C5B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4C5BF8">
        <w:rPr>
          <w:rFonts w:ascii="Times New Roman" w:hAnsi="Times New Roman" w:cs="Times New Roman"/>
          <w:b/>
          <w:bCs/>
          <w:sz w:val="24"/>
          <w:szCs w:val="24"/>
        </w:rPr>
        <w:t>Artigo  enviado</w:t>
      </w:r>
      <w:proofErr w:type="gramEnd"/>
      <w:r w:rsidRPr="004C5BF8">
        <w:rPr>
          <w:rFonts w:ascii="Times New Roman" w:hAnsi="Times New Roman" w:cs="Times New Roman"/>
          <w:b/>
          <w:bCs/>
          <w:sz w:val="24"/>
          <w:szCs w:val="24"/>
        </w:rPr>
        <w:t xml:space="preserve"> para o número especial da REVISBRATO sobre a COVID-19.</w:t>
      </w:r>
    </w:p>
    <w:sectPr w:rsidR="004C5BF8" w:rsidRPr="004C5B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455"/>
    <w:rsid w:val="004C5BF8"/>
    <w:rsid w:val="00E903FA"/>
    <w:rsid w:val="00F2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0E8B3"/>
  <w15:chartTrackingRefBased/>
  <w15:docId w15:val="{E03B291A-4E5C-417E-ABF9-F50D757B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4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F234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F23455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34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345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C5BF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C5B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96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iamaki@ufpa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99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Sandre</dc:creator>
  <cp:keywords/>
  <dc:description/>
  <cp:lastModifiedBy>Patrick Sandre</cp:lastModifiedBy>
  <cp:revision>1</cp:revision>
  <dcterms:created xsi:type="dcterms:W3CDTF">2020-04-17T12:57:00Z</dcterms:created>
  <dcterms:modified xsi:type="dcterms:W3CDTF">2020-04-17T14:05:00Z</dcterms:modified>
</cp:coreProperties>
</file>