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CCA" w:rsidRDefault="00315CCA" w:rsidP="00315CCA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A TERAPIA OCUPACIONAL PEDIÁTRICA BRASILEIRA DIANTE DA PANDEMIA DA COVID-19: REFORMULANDO A PRÁTICA PROFISSIONAL</w:t>
      </w:r>
      <w:r>
        <w:rPr>
          <w:rStyle w:val="Refdenotaderodap"/>
          <w:b/>
          <w:bCs/>
          <w:color w:val="000000"/>
          <w:sz w:val="28"/>
          <w:szCs w:val="28"/>
        </w:rPr>
        <w:footnoteReference w:id="1"/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center"/>
        <w:rPr>
          <w:lang w:val="en-US"/>
        </w:rPr>
      </w:pPr>
      <w:r w:rsidRPr="00315CCA">
        <w:rPr>
          <w:b/>
          <w:bCs/>
          <w:color w:val="000000"/>
          <w:sz w:val="28"/>
          <w:szCs w:val="28"/>
          <w:lang w:val="en-US"/>
        </w:rPr>
        <w:t>BRAZILIAN PEDIATRIC OCCUPATIONAL THERAPY BEFORE THE COVID-19 PANDEMIC: REFORMULATING PROFESSIONAL PRACTICE</w:t>
      </w:r>
    </w:p>
    <w:p w:rsidR="00315CCA" w:rsidRPr="00F16961" w:rsidRDefault="00315CCA" w:rsidP="00F16961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TERAPIA OCUPACIONAL PEDIÁTRICA BRASILEÑA ANTE LA PANDEMIA DE</w:t>
      </w:r>
      <w:r w:rsidR="00F16961">
        <w:rPr>
          <w:b/>
          <w:bCs/>
          <w:color w:val="000000"/>
          <w:sz w:val="28"/>
          <w:szCs w:val="28"/>
        </w:rPr>
        <w:t xml:space="preserve"> LA </w:t>
      </w:r>
      <w:r>
        <w:rPr>
          <w:b/>
          <w:bCs/>
          <w:color w:val="000000"/>
          <w:sz w:val="28"/>
          <w:szCs w:val="28"/>
        </w:rPr>
        <w:t>COVID-19: REFORMULANDO LA PRÁCTICA PROFESIONAL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rPr>
          <w:color w:val="000000"/>
        </w:rPr>
        <w:t>Marissa Romano da Silva, Terapeuta Ocupacional, Doutoranda no Programa de Pós-Graduação em Saúde, Interdisciplinaridade e Reabilitação/FCM/UNICAMP, Santos/SP, Brasil. Endereço eletrônico</w:t>
      </w:r>
      <w:r w:rsidRPr="00315CCA">
        <w:t xml:space="preserve">: </w:t>
      </w:r>
      <w:hyperlink r:id="rId7" w:history="1">
        <w:r w:rsidRPr="00315CCA">
          <w:rPr>
            <w:rStyle w:val="Hyperlink"/>
            <w:color w:val="auto"/>
            <w:u w:val="none"/>
          </w:rPr>
          <w:t>marissaromano.to@gmail.com</w:t>
        </w:r>
      </w:hyperlink>
      <w:r w:rsidRPr="00315CCA">
        <w:rPr>
          <w:rStyle w:val="Refdenotaderodap"/>
        </w:rPr>
        <w:footnoteReference w:id="2"/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t>Pabline Cavalcante da Silva, Terapeuta Ocupacional, rede privada, Bras</w:t>
      </w:r>
      <w:r w:rsidR="00DF4153">
        <w:t>í</w:t>
      </w:r>
      <w:r w:rsidRPr="00315CCA">
        <w:t>lia/DF, Brasil. Endereço eletrônico: pabline.cavalcante@gmail.com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t xml:space="preserve">Hellen Delchova Rabelo, Terapeuta Ocupacional, Secretaria de Saúde do Distrito Federal, Brasília/DF, Brasil. Endereço eletrônico: </w:t>
      </w:r>
      <w:hyperlink r:id="rId8" w:history="1">
        <w:r w:rsidRPr="00315CCA">
          <w:rPr>
            <w:rStyle w:val="Hyperlink"/>
            <w:color w:val="auto"/>
            <w:u w:val="none"/>
          </w:rPr>
          <w:t>hellento.bsb@gmail.com</w:t>
        </w:r>
      </w:hyperlink>
      <w:r w:rsidRPr="00315CCA">
        <w:t> 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t xml:space="preserve">Beatriz Cabral de Vasconcellos Vinhas, Terapeuta Ocupacional, Hospital </w:t>
      </w:r>
      <w:r w:rsidRPr="00315CCA">
        <w:rPr>
          <w:color w:val="000000"/>
        </w:rPr>
        <w:t>Público, Taubaté/SP, Brasil. Endereço eletrônico: vasconcellosbea@gmaill.com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rPr>
          <w:b/>
          <w:bCs/>
          <w:color w:val="000000"/>
        </w:rPr>
        <w:t>Agradecimentos</w:t>
      </w:r>
      <w:r w:rsidRPr="00315CCA">
        <w:rPr>
          <w:color w:val="000000"/>
        </w:rPr>
        <w:t>: Agradecemos aos nossos pacientes com quem temos aprendido e nos reinventando todos os dias.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rPr>
          <w:b/>
          <w:bCs/>
          <w:color w:val="000000"/>
        </w:rPr>
        <w:t>Contribuição dos autores</w:t>
      </w:r>
      <w:r w:rsidRPr="00315CCA">
        <w:rPr>
          <w:color w:val="000000"/>
        </w:rPr>
        <w:t xml:space="preserve">: </w:t>
      </w:r>
      <w:r w:rsidRPr="00315CCA">
        <w:rPr>
          <w:b/>
          <w:bCs/>
          <w:color w:val="000000"/>
        </w:rPr>
        <w:t>Marissa Romano da Silva</w:t>
      </w:r>
      <w:r w:rsidRPr="00315CCA">
        <w:rPr>
          <w:color w:val="000000"/>
        </w:rPr>
        <w:t xml:space="preserve">, </w:t>
      </w:r>
      <w:r w:rsidRPr="00315CCA">
        <w:rPr>
          <w:b/>
          <w:bCs/>
          <w:color w:val="000000"/>
        </w:rPr>
        <w:t>Pabline Cavalcante da Silva</w:t>
      </w:r>
      <w:r w:rsidRPr="00315CCA">
        <w:rPr>
          <w:color w:val="000000"/>
        </w:rPr>
        <w:t xml:space="preserve"> e </w:t>
      </w:r>
      <w:r w:rsidRPr="00315CCA">
        <w:rPr>
          <w:b/>
          <w:bCs/>
          <w:color w:val="000000"/>
        </w:rPr>
        <w:t>Beatriz Cabral de Vasconcellos Vinhas</w:t>
      </w:r>
      <w:r w:rsidRPr="00315CCA">
        <w:rPr>
          <w:color w:val="000000"/>
        </w:rPr>
        <w:t xml:space="preserve"> contribuíram com a concepção, redação, organização do manuscrito e das fontes. </w:t>
      </w:r>
      <w:r w:rsidRPr="00315CCA">
        <w:rPr>
          <w:b/>
          <w:bCs/>
          <w:color w:val="000000"/>
        </w:rPr>
        <w:t>Hellen Delchova Rabelo</w:t>
      </w:r>
      <w:r w:rsidRPr="00315CCA">
        <w:rPr>
          <w:color w:val="000000"/>
        </w:rPr>
        <w:t xml:space="preserve"> contribuiu com a concepção, redação, organização e revisão do manuscrito.</w:t>
      </w:r>
    </w:p>
    <w:p w:rsidR="00315CCA" w:rsidRPr="00315CCA" w:rsidRDefault="00315CCA" w:rsidP="00315CCA">
      <w:pPr>
        <w:pStyle w:val="NormalWeb"/>
        <w:spacing w:before="240" w:beforeAutospacing="0" w:after="240" w:afterAutospacing="0"/>
        <w:jc w:val="both"/>
      </w:pPr>
      <w:r w:rsidRPr="00315CCA">
        <w:rPr>
          <w:color w:val="000000"/>
        </w:rPr>
        <w:t>Declaramos que esta contribuição é original, inédita e o texto não está sendo avaliado para publicação por outra revista.</w:t>
      </w:r>
    </w:p>
    <w:p w:rsidR="008D2D6E" w:rsidRPr="00315CCA" w:rsidRDefault="008D2D6E" w:rsidP="00315CCA"/>
    <w:sectPr w:rsidR="008D2D6E" w:rsidRPr="00315CCA">
      <w:footnotePr>
        <w:numFmt w:val="lowerRoman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7B8" w:rsidRDefault="008647B8" w:rsidP="00BF5B0E">
      <w:pPr>
        <w:spacing w:after="0" w:line="240" w:lineRule="auto"/>
      </w:pPr>
      <w:r>
        <w:separator/>
      </w:r>
    </w:p>
  </w:endnote>
  <w:endnote w:type="continuationSeparator" w:id="0">
    <w:p w:rsidR="008647B8" w:rsidRDefault="008647B8" w:rsidP="00B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7B8" w:rsidRDefault="008647B8" w:rsidP="00BF5B0E">
      <w:pPr>
        <w:spacing w:after="0" w:line="240" w:lineRule="auto"/>
      </w:pPr>
      <w:r>
        <w:separator/>
      </w:r>
    </w:p>
  </w:footnote>
  <w:footnote w:type="continuationSeparator" w:id="0">
    <w:p w:rsidR="008647B8" w:rsidRDefault="008647B8" w:rsidP="00BF5B0E">
      <w:pPr>
        <w:spacing w:after="0" w:line="240" w:lineRule="auto"/>
      </w:pPr>
      <w:r>
        <w:continuationSeparator/>
      </w:r>
    </w:p>
  </w:footnote>
  <w:footnote w:id="1">
    <w:p w:rsidR="00315CCA" w:rsidRPr="00315CCA" w:rsidRDefault="00315CCA" w:rsidP="00315CC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315CC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315CCA">
        <w:rPr>
          <w:rFonts w:ascii="Times New Roman" w:hAnsi="Times New Roman" w:cs="Times New Roman"/>
          <w:sz w:val="24"/>
          <w:szCs w:val="24"/>
        </w:rPr>
        <w:t xml:space="preserve"> </w:t>
      </w:r>
      <w:r w:rsidRPr="0031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Declaramos que o manuscrito não é parte de pesquisa, não possui fomento e não foi apresentado, em sua totalidade ou parte, em eventos científicos.</w:t>
      </w:r>
    </w:p>
  </w:footnote>
  <w:footnote w:id="2">
    <w:p w:rsidR="00315CCA" w:rsidRDefault="00315CCA" w:rsidP="00315CCA">
      <w:pPr>
        <w:pStyle w:val="Textodenotaderodap"/>
        <w:jc w:val="both"/>
      </w:pPr>
      <w:r w:rsidRPr="00315CC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315CCA">
        <w:rPr>
          <w:rFonts w:ascii="Times New Roman" w:hAnsi="Times New Roman" w:cs="Times New Roman"/>
          <w:sz w:val="24"/>
          <w:szCs w:val="24"/>
        </w:rPr>
        <w:t xml:space="preserve"> </w:t>
      </w:r>
      <w:r w:rsidRPr="00315CCA">
        <w:rPr>
          <w:rFonts w:ascii="Times New Roman" w:hAnsi="Times New Roman" w:cs="Times New Roman"/>
          <w:color w:val="000000"/>
          <w:sz w:val="24"/>
          <w:szCs w:val="24"/>
        </w:rPr>
        <w:t>Endereço para correspondência: Rua Monsenhor de Paula Rodrigues, 129/232 Vivere, CEP:11075-350, Vila Belmiro, Santos/SP,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F8"/>
    <w:rsid w:val="00315CCA"/>
    <w:rsid w:val="00367FE7"/>
    <w:rsid w:val="004C2472"/>
    <w:rsid w:val="0055728E"/>
    <w:rsid w:val="007951F8"/>
    <w:rsid w:val="008647B8"/>
    <w:rsid w:val="008D2D6E"/>
    <w:rsid w:val="008F2BFA"/>
    <w:rsid w:val="00B71DE2"/>
    <w:rsid w:val="00BF5B0E"/>
    <w:rsid w:val="00C20099"/>
    <w:rsid w:val="00DF4153"/>
    <w:rsid w:val="00F16961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5EC2"/>
  <w15:chartTrackingRefBased/>
  <w15:docId w15:val="{221B3E6F-821C-4AD8-A542-5D76C300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D2D6E"/>
    <w:rPr>
      <w:i/>
      <w:iCs/>
    </w:rPr>
  </w:style>
  <w:style w:type="character" w:styleId="Forte">
    <w:name w:val="Strong"/>
    <w:basedOn w:val="Fontepargpadro"/>
    <w:uiPriority w:val="22"/>
    <w:qFormat/>
    <w:rsid w:val="008D2D6E"/>
    <w:rPr>
      <w:b/>
      <w:bCs/>
    </w:rPr>
  </w:style>
  <w:style w:type="character" w:styleId="Hyperlink">
    <w:name w:val="Hyperlink"/>
    <w:basedOn w:val="Fontepargpadro"/>
    <w:uiPriority w:val="99"/>
    <w:unhideWhenUsed/>
    <w:rsid w:val="008D2D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2D6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5B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5B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nto.bs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saromano.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42B8-2C96-4EEB-BFCB-DC9521A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Romano da Silva</dc:creator>
  <cp:keywords/>
  <dc:description/>
  <cp:lastModifiedBy>Marissa Romano da Silva</cp:lastModifiedBy>
  <cp:revision>7</cp:revision>
  <dcterms:created xsi:type="dcterms:W3CDTF">2020-04-21T18:45:00Z</dcterms:created>
  <dcterms:modified xsi:type="dcterms:W3CDTF">2020-05-12T21:12:00Z</dcterms:modified>
</cp:coreProperties>
</file>