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LABORATÓRIO IṢ</w:t>
      </w:r>
      <w:r w:rsidDel="00000000" w:rsidR="00000000" w:rsidRPr="00000000">
        <w:rPr>
          <w:rFonts w:ascii="Times New Roman" w:cs="Times New Roman" w:eastAsia="Times New Roman" w:hAnsi="Times New Roman"/>
          <w:b w:val="1"/>
          <w:color w:val="222222"/>
          <w:sz w:val="28"/>
          <w:szCs w:val="28"/>
          <w:highlight w:val="white"/>
          <w:rtl w:val="0"/>
        </w:rPr>
        <w:t xml:space="preserve">Ẹ́</w:t>
      </w:r>
      <w:r w:rsidDel="00000000" w:rsidR="00000000" w:rsidRPr="00000000">
        <w:rPr>
          <w:rFonts w:ascii="Arial" w:cs="Arial" w:eastAsia="Arial" w:hAnsi="Arial"/>
          <w:b w:val="1"/>
          <w:color w:val="222222"/>
          <w:highlight w:val="whit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CONSTRUÇÕES DE ESTRATÉGIAS PARA RESTITUIÇÃO HISTÓRICA E EXISTENCIAL DE PESSOAS NEGRAS</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LABORATORY </w:t>
      </w:r>
      <w:r w:rsidDel="00000000" w:rsidR="00000000" w:rsidRPr="00000000">
        <w:rPr>
          <w:rFonts w:ascii="Times New Roman" w:cs="Times New Roman" w:eastAsia="Times New Roman" w:hAnsi="Times New Roman"/>
          <w:b w:val="1"/>
          <w:sz w:val="28"/>
          <w:szCs w:val="28"/>
          <w:rtl w:val="0"/>
        </w:rPr>
        <w:t xml:space="preserve">IṢ</w:t>
      </w:r>
      <w:r w:rsidDel="00000000" w:rsidR="00000000" w:rsidRPr="00000000">
        <w:rPr>
          <w:rFonts w:ascii="Times New Roman" w:cs="Times New Roman" w:eastAsia="Times New Roman" w:hAnsi="Times New Roman"/>
          <w:b w:val="1"/>
          <w:color w:val="222222"/>
          <w:sz w:val="28"/>
          <w:szCs w:val="28"/>
          <w:highlight w:val="white"/>
          <w:rtl w:val="0"/>
        </w:rPr>
        <w:t xml:space="preserve">Ẹ́</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CONSTRUCTION OF STRATEGIES FOR HISTORICAL AND EXISTENTIAL RESTITUTION OF BLACK PEOPLE</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LABORATORIO </w:t>
      </w:r>
      <w:r w:rsidDel="00000000" w:rsidR="00000000" w:rsidRPr="00000000">
        <w:rPr>
          <w:rFonts w:ascii="Times New Roman" w:cs="Times New Roman" w:eastAsia="Times New Roman" w:hAnsi="Times New Roman"/>
          <w:b w:val="1"/>
          <w:sz w:val="28"/>
          <w:szCs w:val="28"/>
          <w:rtl w:val="0"/>
        </w:rPr>
        <w:t xml:space="preserve">IṢ</w:t>
      </w:r>
      <w:r w:rsidDel="00000000" w:rsidR="00000000" w:rsidRPr="00000000">
        <w:rPr>
          <w:rFonts w:ascii="Times New Roman" w:cs="Times New Roman" w:eastAsia="Times New Roman" w:hAnsi="Times New Roman"/>
          <w:b w:val="1"/>
          <w:color w:val="222222"/>
          <w:sz w:val="28"/>
          <w:szCs w:val="28"/>
          <w:highlight w:val="white"/>
          <w:rtl w:val="0"/>
        </w:rPr>
        <w:t xml:space="preserve">Ẹ́</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CONSTRUCCIÓN DE ESTRATEGIAS PARA LA RESTITUCIÓN HISTÓRICA Y EXISTENCIAL DE LOS NEGROS</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572" w:right="994" w:hanging="5"/>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572" w:right="994" w:hanging="5"/>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48" w:right="-280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Anna Carolina dos Santos Silva</w:t>
      </w: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48" w:right="-283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Estudante do Curso de Graduação em</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48" w:right="-2833"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Terapia Ocupacional 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membro do Lab-Iṣẹ - Laboratório de </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48" w:right="-2833"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Estudos Afrikanos, integrado às atividades e à </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48" w:right="-283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Terapia Ocupacional- Iṣẹ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Universidade</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48" w:right="-283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Federal do Rio de Janeiro - UFRJ, Rio</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48" w:right="-283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Janeiro, Brasil. </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48" w:right="-2833" w:firstLine="0"/>
        <w:jc w:val="both"/>
        <w:rPr>
          <w:rFonts w:ascii="Times New Roman" w:cs="Times New Roman" w:eastAsia="Times New Roman" w:hAnsi="Times New Roman"/>
          <w:b w:val="0"/>
          <w:i w:val="0"/>
          <w:smallCaps w:val="0"/>
          <w:strike w:val="0"/>
          <w:color w:val="222222"/>
          <w:sz w:val="24"/>
          <w:szCs w:val="24"/>
          <w:highlight w:val="white"/>
          <w:u w:val="none"/>
          <w:vertAlign w:val="baseline"/>
        </w:rPr>
      </w:pPr>
      <w:hyperlink r:id="rId7">
        <w:r w:rsidDel="00000000" w:rsidR="00000000" w:rsidRPr="00000000">
          <w:rPr>
            <w:rFonts w:ascii="Times New Roman" w:cs="Times New Roman" w:eastAsia="Times New Roman" w:hAnsi="Times New Roman"/>
            <w:b w:val="0"/>
            <w:i w:val="0"/>
            <w:smallCaps w:val="0"/>
            <w:strike w:val="0"/>
            <w:color w:val="0000ff"/>
            <w:sz w:val="24"/>
            <w:szCs w:val="24"/>
            <w:highlight w:val="white"/>
            <w:u w:val="single"/>
            <w:vertAlign w:val="baseline"/>
            <w:rtl w:val="0"/>
          </w:rPr>
          <w:t xml:space="preserve">annacarolinatrab@gmail.com</w:t>
        </w:r>
      </w:hyperlink>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540" w:right="-2833" w:firstLine="708.0000000000001"/>
        <w:jc w:val="both"/>
        <w:rPr>
          <w:rFonts w:ascii="Times New Roman" w:cs="Times New Roman" w:eastAsia="Times New Roman" w:hAnsi="Times New Roman"/>
          <w:b w:val="0"/>
          <w:i w:val="0"/>
          <w:smallCaps w:val="0"/>
          <w:strike w:val="0"/>
          <w:color w:val="222222"/>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 </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540" w:right="-2833" w:firstLine="708.00000000000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Jean Vital de Souza </w:t>
      </w: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540" w:right="-2833" w:firstLine="708.00000000000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Estudante do Curso de Graduação em</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48" w:right="-2833"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História da Arte 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membro do Lab-Iṣẹ - Laboratório de </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48" w:right="-2833"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Estudos Afrikanos, integrado às atividades e à </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48" w:right="-283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Terapia Ocupacional- Iṣẹ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Universidade</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48" w:right="-283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Federal do Rio de Janeiro - UFRJ, Rio</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48" w:right="-283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Janeiro, Brasil. </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540" w:right="-2833" w:firstLine="708.0000000000001"/>
        <w:jc w:val="both"/>
        <w:rPr>
          <w:rFonts w:ascii="Times New Roman" w:cs="Times New Roman" w:eastAsia="Times New Roman" w:hAnsi="Times New Roman"/>
          <w:b w:val="0"/>
          <w:i w:val="0"/>
          <w:smallCaps w:val="0"/>
          <w:strike w:val="0"/>
          <w:color w:val="222222"/>
          <w:sz w:val="24"/>
          <w:szCs w:val="24"/>
          <w:highlight w:val="white"/>
          <w:u w:val="none"/>
          <w:vertAlign w:val="baseline"/>
        </w:rPr>
      </w:pPr>
      <w:hyperlink r:id="rId8">
        <w:r w:rsidDel="00000000" w:rsidR="00000000" w:rsidRPr="00000000">
          <w:rPr>
            <w:rFonts w:ascii="Times New Roman" w:cs="Times New Roman" w:eastAsia="Times New Roman" w:hAnsi="Times New Roman"/>
            <w:b w:val="0"/>
            <w:i w:val="0"/>
            <w:smallCaps w:val="0"/>
            <w:strike w:val="0"/>
            <w:color w:val="0000ff"/>
            <w:sz w:val="24"/>
            <w:szCs w:val="24"/>
            <w:highlight w:val="white"/>
            <w:u w:val="single"/>
            <w:vertAlign w:val="baseline"/>
            <w:rtl w:val="0"/>
          </w:rPr>
          <w:t xml:space="preserve">produtorvital@gmail.com</w:t>
        </w:r>
      </w:hyperlink>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 </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2833" w:firstLine="0"/>
        <w:jc w:val="both"/>
        <w:rPr>
          <w:rFonts w:ascii="Times New Roman" w:cs="Times New Roman" w:eastAsia="Times New Roman" w:hAnsi="Times New Roman"/>
          <w:b w:val="0"/>
          <w:i w:val="0"/>
          <w:smallCaps w:val="0"/>
          <w:strike w:val="0"/>
          <w:color w:val="1155cc"/>
          <w:sz w:val="24"/>
          <w:szCs w:val="24"/>
          <w:highlight w:val="white"/>
          <w:u w:val="none"/>
          <w:vertAlign w:val="baseline"/>
        </w:rPr>
      </w:pP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540" w:right="-2833" w:firstLine="708.00000000000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Juli Cabral da Costa</w:t>
      </w: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48" w:right="-283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Terapeuta Ocupacional da Associação Fluminense de </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48" w:right="-283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Amparo aos Cegos. Coordenadora do Opaxorô </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48" w:right="-2833"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Afro-Acessibilidade Cultural 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membro do Lab-Iṣẹ - </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48" w:right="-2833"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Laboratório de Estudos Afrikanos, integrado às atividades </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48" w:right="-283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e à Terapia Ocupacional- Iṣẹ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Universidade</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48" w:right="-283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Federal do Rio de Janeiro - UFRJ, Rio de Janeiro, Brasil. </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4248" w:right="120" w:firstLine="0"/>
        <w:jc w:val="both"/>
        <w:rPr>
          <w:rFonts w:ascii="Times New Roman" w:cs="Times New Roman" w:eastAsia="Times New Roman" w:hAnsi="Times New Roman"/>
          <w:b w:val="0"/>
          <w:i w:val="0"/>
          <w:smallCaps w:val="0"/>
          <w:strike w:val="0"/>
          <w:color w:val="0000ff"/>
          <w:sz w:val="24"/>
          <w:szCs w:val="24"/>
          <w:u w:val="single"/>
          <w:shd w:fill="auto" w:val="clear"/>
          <w:vertAlign w:val="baseline"/>
        </w:rPr>
      </w:pPr>
      <w:hyperlink r:id="rId9">
        <w:r w:rsidDel="00000000" w:rsidR="00000000" w:rsidRPr="00000000">
          <w:rPr>
            <w:rFonts w:ascii="Times New Roman" w:cs="Times New Roman" w:eastAsia="Times New Roman" w:hAnsi="Times New Roman"/>
            <w:b w:val="0"/>
            <w:i w:val="0"/>
            <w:smallCaps w:val="0"/>
            <w:strike w:val="0"/>
            <w:color w:val="1155cc"/>
            <w:sz w:val="24"/>
            <w:szCs w:val="24"/>
            <w:u w:val="single"/>
            <w:shd w:fill="auto" w:val="clear"/>
            <w:vertAlign w:val="baseline"/>
            <w:rtl w:val="0"/>
          </w:rPr>
          <w:t xml:space="preserve">juli.opaxoro@gmail.com</w:t>
        </w:r>
      </w:hyperlink>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53" w:right="-2833" w:hanging="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Marcia Cabral da Costa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Pr>
        <w:footnoteReference w:customMarkFollows="0" w:id="0"/>
      </w: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53" w:right="-2833" w:hanging="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Docente do Departamento de Terapia </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53" w:right="-2833" w:hanging="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Ocupacional e coordenadora do Lab-Iṣẹ -Laboratório</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53" w:right="-2833" w:hanging="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Estudos Africanos, integrado às atividades e à </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53" w:right="-2833" w:hanging="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Terapia Ocupacional - Iṣẹ - Universidade Federal do </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53" w:right="-2833" w:hanging="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Rio de Janeiro - UFRJ, Rio de Janeiro, Brasil. </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4253" w:right="120" w:hanging="5"/>
        <w:jc w:val="left"/>
        <w:rPr>
          <w:rFonts w:ascii="Times New Roman" w:cs="Times New Roman" w:eastAsia="Times New Roman" w:hAnsi="Times New Roman"/>
          <w:b w:val="0"/>
          <w:i w:val="0"/>
          <w:smallCaps w:val="0"/>
          <w:strike w:val="0"/>
          <w:color w:val="1155cc"/>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1155cc"/>
          <w:sz w:val="24"/>
          <w:szCs w:val="24"/>
          <w:u w:val="single"/>
          <w:shd w:fill="auto" w:val="clear"/>
          <w:vertAlign w:val="baseline"/>
          <w:rtl w:val="0"/>
        </w:rPr>
        <w:t xml:space="preserve">iselaboratorio@gmail.com</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53" w:right="-2833" w:hanging="5"/>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53" w:right="-2833" w:hanging="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Ramires Milena Porto Costa</w:t>
      </w: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48" w:right="-283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Estudante do Curso de Graduação em</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48" w:right="-2833"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Terapia Ocupacional 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membro do Lab-Iṣẹ - Laboratório de </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48" w:right="-2833"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Estudos Afrikanos, integrado às atividades e à </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48" w:right="-283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Terapia Ocupacional- Iṣẹ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Universidade</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48" w:right="-283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Federal do Rio de Janeiro - UFRJ, Rio</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48" w:right="-283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Janeiro, Brasil. </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53" w:right="-2833" w:hanging="5"/>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0">
        <w:r w:rsidDel="00000000" w:rsidR="00000000" w:rsidRPr="00000000">
          <w:rPr>
            <w:rFonts w:ascii="Times New Roman" w:cs="Times New Roman" w:eastAsia="Times New Roman" w:hAnsi="Times New Roman"/>
            <w:b w:val="0"/>
            <w:i w:val="0"/>
            <w:smallCaps w:val="0"/>
            <w:strike w:val="0"/>
            <w:color w:val="0000ff"/>
            <w:sz w:val="24"/>
            <w:szCs w:val="24"/>
            <w:highlight w:val="white"/>
            <w:u w:val="single"/>
            <w:vertAlign w:val="baseline"/>
            <w:rtl w:val="0"/>
          </w:rPr>
          <w:t xml:space="preserve">rmportocosta@gmail.com</w:t>
        </w:r>
      </w:hyperlink>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ab/>
        <w:tab/>
        <w:tab/>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540" w:right="-2833" w:firstLine="708.00000000000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Sarah Rodrigues Freire </w:t>
      </w: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48" w:right="-283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Estudante do Curso de Graduação em</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48" w:right="-2833"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Terapia Ocupacional 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membro do Lab-Iṣẹ - Laboratório de </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48" w:right="-2833"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Estudos Afrikanos, integrado às atividades e à </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48" w:right="-283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Terapia Ocupacional- Iṣẹ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Universidade</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48" w:right="-283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Federal do Rio de Janeiro - UFRJ, Rio</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48" w:right="-283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Janeiro, Brasil. </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4248" w:right="994"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hyperlink r:id="rId11">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sarahrodriguesfreir@gmail.com</w:t>
        </w:r>
      </w:hyperlink>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572" w:right="994" w:hanging="5"/>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572" w:right="994" w:hanging="5"/>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Resumo</w:t>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572" w:right="994" w:hanging="5"/>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pBdr>
          <w:top w:color="000000" w:space="0" w:sz="0" w:val="none"/>
          <w:left w:color="000000" w:space="0" w:sz="0" w:val="none"/>
          <w:bottom w:color="000000" w:space="0" w:sz="0" w:val="none"/>
          <w:right w:color="000000" w:space="0" w:sz="0" w:val="none"/>
          <w:between w:color="000000" w:space="0" w:sz="0" w:val="none"/>
        </w:pBdr>
        <w:shd w:fill="ffffff" w:val="clear"/>
        <w:spacing w:after="0" w:line="240" w:lineRule="auto"/>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A composição de imagens fotográficas de capa da REVISBRATO são os registros que expressam atividades que compõem o Laboratório de Estudos Africanos, integrado às atividades e à Terapia Ocupacional - </w:t>
      </w:r>
      <w:r w:rsidDel="00000000" w:rsidR="00000000" w:rsidRPr="00000000">
        <w:rPr>
          <w:rFonts w:ascii="Times New Roman" w:cs="Times New Roman" w:eastAsia="Times New Roman" w:hAnsi="Times New Roman"/>
          <w:sz w:val="24"/>
          <w:szCs w:val="24"/>
          <w:highlight w:val="white"/>
          <w:rtl w:val="0"/>
        </w:rPr>
        <w:t xml:space="preserve">Iṣẹ́</w:t>
      </w:r>
      <w:r w:rsidDel="00000000" w:rsidR="00000000" w:rsidRPr="00000000">
        <w:rPr>
          <w:rFonts w:ascii="Times New Roman" w:cs="Times New Roman" w:eastAsia="Times New Roman" w:hAnsi="Times New Roman"/>
          <w:sz w:val="24"/>
          <w:szCs w:val="24"/>
          <w:rtl w:val="0"/>
        </w:rPr>
        <w:t xml:space="preserve"> (Lab-</w:t>
      </w:r>
      <w:r w:rsidDel="00000000" w:rsidR="00000000" w:rsidRPr="00000000">
        <w:rPr>
          <w:rFonts w:ascii="Times New Roman" w:cs="Times New Roman" w:eastAsia="Times New Roman" w:hAnsi="Times New Roman"/>
          <w:sz w:val="24"/>
          <w:szCs w:val="24"/>
          <w:highlight w:val="white"/>
          <w:rtl w:val="0"/>
        </w:rPr>
        <w:t xml:space="preserve">Iṣẹ́</w:t>
      </w:r>
      <w:r w:rsidDel="00000000" w:rsidR="00000000" w:rsidRPr="00000000">
        <w:rPr>
          <w:rFonts w:ascii="Times New Roman" w:cs="Times New Roman" w:eastAsia="Times New Roman" w:hAnsi="Times New Roman"/>
          <w:sz w:val="24"/>
          <w:szCs w:val="24"/>
          <w:rtl w:val="0"/>
        </w:rPr>
        <w:t xml:space="preserve">) da Universidade Federal do Rio de Janeiro. O Lab-</w:t>
      </w:r>
      <w:r w:rsidDel="00000000" w:rsidR="00000000" w:rsidRPr="00000000">
        <w:rPr>
          <w:rFonts w:ascii="Times New Roman" w:cs="Times New Roman" w:eastAsia="Times New Roman" w:hAnsi="Times New Roman"/>
          <w:sz w:val="24"/>
          <w:szCs w:val="24"/>
          <w:highlight w:val="white"/>
          <w:rtl w:val="0"/>
        </w:rPr>
        <w:t xml:space="preserve">Iṣẹ́</w:t>
      </w:r>
      <w:r w:rsidDel="00000000" w:rsidR="00000000" w:rsidRPr="00000000">
        <w:rPr>
          <w:rFonts w:ascii="Times New Roman" w:cs="Times New Roman" w:eastAsia="Times New Roman" w:hAnsi="Times New Roman"/>
          <w:sz w:val="24"/>
          <w:szCs w:val="24"/>
          <w:rtl w:val="0"/>
        </w:rPr>
        <w:t xml:space="preserve"> se dedica às atividades através das perspectivas africanas e/ou afro-brasileiras, a fim de restituir a dívida histórica que violou direitos e negligenciou singularidades da população negra. Frente a isso, o Lab-</w:t>
      </w:r>
      <w:r w:rsidDel="00000000" w:rsidR="00000000" w:rsidRPr="00000000">
        <w:rPr>
          <w:rFonts w:ascii="Times New Roman" w:cs="Times New Roman" w:eastAsia="Times New Roman" w:hAnsi="Times New Roman"/>
          <w:sz w:val="24"/>
          <w:szCs w:val="24"/>
          <w:highlight w:val="white"/>
          <w:rtl w:val="0"/>
        </w:rPr>
        <w:t xml:space="preserve">Iṣẹ́</w:t>
      </w:r>
      <w:r w:rsidDel="00000000" w:rsidR="00000000" w:rsidRPr="00000000">
        <w:rPr>
          <w:rFonts w:ascii="Times New Roman" w:cs="Times New Roman" w:eastAsia="Times New Roman" w:hAnsi="Times New Roman"/>
          <w:sz w:val="24"/>
          <w:szCs w:val="24"/>
          <w:rtl w:val="0"/>
        </w:rPr>
        <w:t xml:space="preserve"> propõe estratégias para enfrentar o racismo e fortalecer as expressões existenciais do povo preto, objetivo central do que este Laboratório tem nomeado de Terapia Ocupacional Afrorreferenciada. </w:t>
      </w: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572" w:right="994" w:hanging="5"/>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572" w:right="994" w:hanging="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Palavras-chave: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População negra; Terapia Ocupacional, Atividades; Africanas</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572" w:right="994" w:hanging="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572" w:right="994" w:hanging="5"/>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Abstract</w:t>
      </w:r>
    </w:p>
    <w:p w:rsidR="00000000" w:rsidDel="00000000" w:rsidP="00000000" w:rsidRDefault="00000000" w:rsidRPr="00000000" w14:paraId="00000043">
      <w:pPr>
        <w:pBdr>
          <w:top w:color="000000" w:space="0" w:sz="0" w:val="none"/>
          <w:left w:color="000000" w:space="0" w:sz="0" w:val="none"/>
          <w:bottom w:color="000000" w:space="0" w:sz="0" w:val="none"/>
          <w:right w:color="000000" w:space="0" w:sz="0" w:val="none"/>
          <w:between w:color="000000" w:space="0" w:sz="0" w:val="none"/>
        </w:pBd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composition of photographs on the cover of the REVISBRATO magazine are the records that express the activities that make up the African Studies Lab, integrated with the activities and Occupational Therapy (OT) - </w:t>
      </w:r>
      <w:r w:rsidDel="00000000" w:rsidR="00000000" w:rsidRPr="00000000">
        <w:rPr>
          <w:rFonts w:ascii="Times New Roman" w:cs="Times New Roman" w:eastAsia="Times New Roman" w:hAnsi="Times New Roman"/>
          <w:sz w:val="24"/>
          <w:szCs w:val="24"/>
          <w:highlight w:val="white"/>
          <w:rtl w:val="0"/>
        </w:rPr>
        <w:t xml:space="preserve">Iṣẹ́</w:t>
      </w:r>
      <w:r w:rsidDel="00000000" w:rsidR="00000000" w:rsidRPr="00000000">
        <w:rPr>
          <w:rFonts w:ascii="Times New Roman" w:cs="Times New Roman" w:eastAsia="Times New Roman" w:hAnsi="Times New Roman"/>
          <w:sz w:val="24"/>
          <w:szCs w:val="24"/>
          <w:rtl w:val="0"/>
        </w:rPr>
        <w:t xml:space="preserve"> (Lab-</w:t>
      </w:r>
      <w:r w:rsidDel="00000000" w:rsidR="00000000" w:rsidRPr="00000000">
        <w:rPr>
          <w:rFonts w:ascii="Times New Roman" w:cs="Times New Roman" w:eastAsia="Times New Roman" w:hAnsi="Times New Roman"/>
          <w:sz w:val="24"/>
          <w:szCs w:val="24"/>
          <w:highlight w:val="white"/>
          <w:rtl w:val="0"/>
        </w:rPr>
        <w:t xml:space="preserve">Iṣẹ́</w:t>
      </w:r>
      <w:r w:rsidDel="00000000" w:rsidR="00000000" w:rsidRPr="00000000">
        <w:rPr>
          <w:rFonts w:ascii="Times New Roman" w:cs="Times New Roman" w:eastAsia="Times New Roman" w:hAnsi="Times New Roman"/>
          <w:sz w:val="24"/>
          <w:szCs w:val="24"/>
          <w:rtl w:val="0"/>
        </w:rPr>
        <w:t xml:space="preserve">) of the Federal University of Rio De Janeiro. Lab-Iṣẹ is dedicated to activities through the African and/or Afro-Brazillian perspectives, in order to compensate the historic debt that violated rights and neglected the singularities of the black community. Regarding that, Lab-</w:t>
      </w:r>
      <w:r w:rsidDel="00000000" w:rsidR="00000000" w:rsidRPr="00000000">
        <w:rPr>
          <w:rFonts w:ascii="Times New Roman" w:cs="Times New Roman" w:eastAsia="Times New Roman" w:hAnsi="Times New Roman"/>
          <w:sz w:val="24"/>
          <w:szCs w:val="24"/>
          <w:highlight w:val="white"/>
          <w:rtl w:val="0"/>
        </w:rPr>
        <w:t xml:space="preserve">Iṣẹ́</w:t>
      </w:r>
      <w:r w:rsidDel="00000000" w:rsidR="00000000" w:rsidRPr="00000000">
        <w:rPr>
          <w:rFonts w:ascii="Times New Roman" w:cs="Times New Roman" w:eastAsia="Times New Roman" w:hAnsi="Times New Roman"/>
          <w:sz w:val="24"/>
          <w:szCs w:val="24"/>
          <w:rtl w:val="0"/>
        </w:rPr>
        <w:t xml:space="preserve"> proposes strategies to face racism and empower the existencial expression of black people. This is the main goal that this Laboratory is calling “Afro-referenced Occupational Therapy”.</w:t>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572" w:right="994" w:hanging="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572" w:right="994" w:hanging="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Keywords: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Black community; Occupational Therapy, activities; African</w: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572" w:right="994" w:hanging="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572" w:right="994" w:hanging="5"/>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Resumen</w:t>
      </w:r>
    </w:p>
    <w:p w:rsidR="00000000" w:rsidDel="00000000" w:rsidP="00000000" w:rsidRDefault="00000000" w:rsidRPr="00000000" w14:paraId="00000048">
      <w:pPr>
        <w:pBdr>
          <w:top w:color="000000" w:space="0" w:sz="0" w:val="none"/>
          <w:left w:color="000000" w:space="0" w:sz="0" w:val="none"/>
          <w:bottom w:color="000000" w:space="0" w:sz="0" w:val="none"/>
          <w:right w:color="000000" w:space="0" w:sz="0" w:val="none"/>
          <w:between w:color="000000" w:space="0" w:sz="0" w:val="none"/>
        </w:pBdr>
        <w:spacing w:after="0" w:line="240" w:lineRule="auto"/>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La colección de imágenes de la portada de REVISBRATO son los registros que expresan los  trabajos que conforman el laboratorio de Estudios Afrikanos y las actividades de  Terapia Ocupacional – </w:t>
      </w:r>
      <w:r w:rsidDel="00000000" w:rsidR="00000000" w:rsidRPr="00000000">
        <w:rPr>
          <w:rFonts w:ascii="Times New Roman" w:cs="Times New Roman" w:eastAsia="Times New Roman" w:hAnsi="Times New Roman"/>
          <w:color w:val="3c4043"/>
          <w:sz w:val="24"/>
          <w:szCs w:val="24"/>
          <w:highlight w:val="white"/>
          <w:rtl w:val="0"/>
        </w:rPr>
        <w:t xml:space="preserve">Iṣẹ́</w:t>
      </w:r>
      <w:r w:rsidDel="00000000" w:rsidR="00000000" w:rsidRPr="00000000">
        <w:rPr>
          <w:rFonts w:ascii="Times New Roman" w:cs="Times New Roman" w:eastAsia="Times New Roman" w:hAnsi="Times New Roman"/>
          <w:sz w:val="24"/>
          <w:szCs w:val="24"/>
          <w:rtl w:val="0"/>
        </w:rPr>
        <w:t xml:space="preserve"> (Lab-</w:t>
      </w:r>
      <w:r w:rsidDel="00000000" w:rsidR="00000000" w:rsidRPr="00000000">
        <w:rPr>
          <w:rFonts w:ascii="Times New Roman" w:cs="Times New Roman" w:eastAsia="Times New Roman" w:hAnsi="Times New Roman"/>
          <w:sz w:val="24"/>
          <w:szCs w:val="24"/>
          <w:highlight w:val="white"/>
          <w:rtl w:val="0"/>
        </w:rPr>
        <w:t xml:space="preserve">Iṣẹ́</w:t>
      </w:r>
      <w:r w:rsidDel="00000000" w:rsidR="00000000" w:rsidRPr="00000000">
        <w:rPr>
          <w:rFonts w:ascii="Times New Roman" w:cs="Times New Roman" w:eastAsia="Times New Roman" w:hAnsi="Times New Roman"/>
          <w:sz w:val="24"/>
          <w:szCs w:val="24"/>
          <w:rtl w:val="0"/>
        </w:rPr>
        <w:t xml:space="preserve">) de la Universidad Federal de Rio de Janeiro. El Lab-</w:t>
      </w:r>
      <w:r w:rsidDel="00000000" w:rsidR="00000000" w:rsidRPr="00000000">
        <w:rPr>
          <w:rFonts w:ascii="Times New Roman" w:cs="Times New Roman" w:eastAsia="Times New Roman" w:hAnsi="Times New Roman"/>
          <w:sz w:val="24"/>
          <w:szCs w:val="24"/>
          <w:highlight w:val="white"/>
          <w:rtl w:val="0"/>
        </w:rPr>
        <w:t xml:space="preserve">Iṣẹ́</w:t>
      </w:r>
      <w:r w:rsidDel="00000000" w:rsidR="00000000" w:rsidRPr="00000000">
        <w:rPr>
          <w:rFonts w:ascii="Times New Roman" w:cs="Times New Roman" w:eastAsia="Times New Roman" w:hAnsi="Times New Roman"/>
          <w:sz w:val="24"/>
          <w:szCs w:val="24"/>
          <w:rtl w:val="0"/>
        </w:rPr>
        <w:t xml:space="preserve"> desarrolla sus trabajos  a través de las perspectivas africanas y / o afrobrasileñas, buscando restaurar la deuda histórica que violó los derechos y desconoció las singularidades de la población negra. En este contexto,  el Lab-</w:t>
      </w:r>
      <w:r w:rsidDel="00000000" w:rsidR="00000000" w:rsidRPr="00000000">
        <w:rPr>
          <w:rFonts w:ascii="Times New Roman" w:cs="Times New Roman" w:eastAsia="Times New Roman" w:hAnsi="Times New Roman"/>
          <w:sz w:val="24"/>
          <w:szCs w:val="24"/>
          <w:highlight w:val="white"/>
          <w:rtl w:val="0"/>
        </w:rPr>
        <w:t xml:space="preserve">Iṣẹ́</w:t>
      </w:r>
      <w:r w:rsidDel="00000000" w:rsidR="00000000" w:rsidRPr="00000000">
        <w:rPr>
          <w:rFonts w:ascii="Times New Roman" w:cs="Times New Roman" w:eastAsia="Times New Roman" w:hAnsi="Times New Roman"/>
          <w:sz w:val="24"/>
          <w:szCs w:val="24"/>
          <w:rtl w:val="0"/>
        </w:rPr>
        <w:t xml:space="preserve">  tiene como objetivo la implementación de  lo que han denominado como   terapia ocupacional afro-referenciada, proponiendo estrategias para enfrentar el racismo y fortalecer las expresiones existenciales de la población negra.</w:t>
      </w: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572" w:right="994" w:hanging="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572" w:right="994" w:hanging="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Palabras clave: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Población negra; Terapia Ocupacional; Actividades; Africano.</w:t>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572" w:right="994" w:hanging="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572" w:right="994" w:hanging="5"/>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ORCID:</w:t>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572" w:right="994" w:hanging="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Anna Carolina dos Santos Silva: https://orcid.org/0000-0001-9549-5787</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572" w:right="994" w:hanging="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Jean Vital de Souza: https://orcid.org/0000-0002-8086-1534 </w:t>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572" w:right="994" w:hanging="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Juli Cabral da Costa: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https://orcid.org/0000-0002-1497-3597</w:t>
      </w:r>
      <w:r w:rsidDel="00000000" w:rsidR="00000000" w:rsidRPr="00000000">
        <w:rPr>
          <w:rtl w:val="0"/>
        </w:rPr>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572" w:right="994" w:hanging="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Marcia Cabral da Costa: https://orcid.org/0000-0002-4864-4310</w:t>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572" w:right="994" w:hanging="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Ramires Milena Porto Costa: https://orcid.org/0000-0002-5332-1022</w:t>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572" w:right="994" w:hanging="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Sarah Rodrigues Freire: https://orcid.org/</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0000-0002-4640-986X</w:t>
      </w:r>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572" w:right="994" w:hanging="5"/>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572" w:right="994" w:hanging="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Agradecimentos:</w:t>
      </w: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572" w:right="994" w:hanging="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Barbara Iung pela revisão do texto completo. </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572" w:right="994" w:hanging="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Larissa Gouveia pela elaboração da arte.</w:t>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572" w:right="994" w:hanging="5"/>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572" w:right="994" w:hanging="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Contribuição dos autores: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Anna Carolina Santos, Jean Vital, Juli da Costa, Marcia da Costa, Ramires Porto e Sarah Rodrigues foram responsáveis pela concepção e redação do texto completo. </w:t>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572" w:right="994" w:hanging="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572" w:right="994" w:hanging="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contribuição é original e inédita e o texto não está em processo de avaliação para publicação em outra revista.</w: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572" w:right="994" w:hanging="5"/>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99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footerReference r:id="rId12" w:type="default"/>
      <w:pgSz w:h="16838" w:w="11906"/>
      <w:pgMar w:bottom="1134" w:top="1701" w:left="1701"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Contato do autor principal: Rua Teodoro da Silva, 327 apt 102. Vila Isabel. Rio de Janeiro. RJ. </w:t>
      </w:r>
      <w:r w:rsidDel="00000000" w:rsidR="00000000" w:rsidRPr="00000000">
        <w:rPr>
          <w:rFonts w:ascii="Times New Roman" w:cs="Times New Roman" w:eastAsia="Times New Roman" w:hAnsi="Times New Roman"/>
          <w:i w:val="0"/>
          <w:smallCaps w:val="0"/>
          <w:strike w:val="0"/>
          <w:color w:val="000000"/>
          <w:sz w:val="15"/>
          <w:szCs w:val="15"/>
          <w:highlight w:val="white"/>
          <w:u w:val="none"/>
          <w:vertAlign w:val="baseline"/>
          <w:rtl w:val="0"/>
        </w:rPr>
        <w:t xml:space="preserve">CEP: 20560-000. </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Brasil. Telefone: 55 21-994973399.</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yperlink" Target="mailto:sarahrodriguesfreir@gmail.com" TargetMode="External"/><Relationship Id="rId10" Type="http://schemas.openxmlformats.org/officeDocument/2006/relationships/hyperlink" Target="mailto:rmportocosta@gmai.com" TargetMode="External"/><Relationship Id="rId12" Type="http://schemas.openxmlformats.org/officeDocument/2006/relationships/footer" Target="footer1.xml"/><Relationship Id="rId9" Type="http://schemas.openxmlformats.org/officeDocument/2006/relationships/hyperlink" Target="mailto:juli.opaxoro@gmail.com"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mailto:annacarolinatrab@gmail.com" TargetMode="External"/><Relationship Id="rId8" Type="http://schemas.openxmlformats.org/officeDocument/2006/relationships/hyperlink" Target="mailto:produtorvital@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