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29AE" w14:textId="77777777" w:rsidR="00B31E38" w:rsidRDefault="00B31E38" w:rsidP="00B31E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TERAPIA OCUPACIONAL COM CRIANÇAS E JOVENS EM PANDEMIA: ANÁLISE DE PROCESSOS DE TRABALHO E REFLEXÕES PARA UMA PRÁTICA EMANCIPATÓRIA</w:t>
      </w:r>
    </w:p>
    <w:p w14:paraId="4051EE60" w14:textId="77777777" w:rsidR="00B31E38" w:rsidRDefault="00B31E38" w:rsidP="00B31E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329D83" w14:textId="77777777" w:rsidR="00B31E38" w:rsidRPr="005034B3" w:rsidRDefault="00B31E38" w:rsidP="00B31E38">
      <w:pPr>
        <w:pStyle w:val="Textoprformatado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OCCUPATIONAL THERAPY WITH CHILDREN AND YOUNG PEOPLE DURING PANDEMIC: ANALYSIS OF WORK PROCESSES AND REFLECTIONS FOR AN EMANCIPATORY PRACTICE</w:t>
      </w:r>
    </w:p>
    <w:p w14:paraId="0AD16CC1" w14:textId="77777777" w:rsidR="00B31E38" w:rsidRPr="005034B3" w:rsidRDefault="00B31E38" w:rsidP="00B31E38">
      <w:pPr>
        <w:jc w:val="center"/>
        <w:rPr>
          <w:rFonts w:ascii="Verdana;Arial;Helvetica;sans-se" w:hAnsi="Verdana;Arial;Helvetica;sans-se"/>
          <w:color w:val="000000"/>
          <w:sz w:val="17"/>
          <w:lang w:val="en-US"/>
        </w:rPr>
      </w:pPr>
    </w:p>
    <w:p w14:paraId="1F45EA81" w14:textId="77777777" w:rsidR="00B31E38" w:rsidRDefault="00B31E38" w:rsidP="00B31E3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TERAPIA OCUPACIONAL CON NIÑOS 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JÓVENES  EN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PANDEMIA: ANÁLISIS DE PROCESOS DE TRABAJO Y REFLEXIONES PARA UNA PRÁCTICA EMANCIPATIVA</w:t>
      </w:r>
    </w:p>
    <w:p w14:paraId="584207CA" w14:textId="77777777" w:rsidR="00B31E38" w:rsidRDefault="00B31E38" w:rsidP="00B31E3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Autoras:</w:t>
      </w:r>
    </w:p>
    <w:p w14:paraId="7831C1AC" w14:textId="77777777" w:rsidR="00B31E38" w:rsidRDefault="00B31E38" w:rsidP="00B31E3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Marina Di Napoli Pastore</w:t>
      </w:r>
      <w:r>
        <w:rPr>
          <w:rStyle w:val="ncoradanotaderodap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 xml:space="preserve"> – Doutora em Terapia Ocupacional pela Universidade de São Carlos. Pós-doutoranda em Antropologia pela Universidade Federal da Paraíba. Pesquisadora do CRIAS-UFPB e do Núcleo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Amanar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 Casa das Áfricas. São Paulo, Brasil. E-mail: </w:t>
      </w:r>
      <w:hyperlink r:id="rId6">
        <w:r>
          <w:rPr>
            <w:rStyle w:val="LinkdaInternet"/>
            <w:rFonts w:ascii="Times New Roman" w:hAnsi="Times New Roman"/>
            <w:color w:val="000000"/>
            <w:sz w:val="24"/>
            <w:szCs w:val="24"/>
            <w:u w:val="none"/>
          </w:rPr>
          <w:t>marinan.pastore@gmail.co</w:t>
        </w:r>
      </w:hyperlink>
      <w:r>
        <w:rPr>
          <w:rFonts w:ascii="Times New Roman" w:hAnsi="Times New Roman"/>
          <w:color w:val="000000"/>
          <w:sz w:val="24"/>
          <w:szCs w:val="24"/>
        </w:rPr>
        <w:t>m. ORCID: 0000-0002-5924-8719.</w:t>
      </w:r>
    </w:p>
    <w:p w14:paraId="27DFD5E7" w14:textId="77777777" w:rsidR="00B31E38" w:rsidRDefault="00B31E38" w:rsidP="00B31E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Aline Godoy Vieira - Escola de Enfermagem da Universidade de São Paulo/Departamento de Enfermagem em Saúde Coletiva. São Paulo, Brasil. E-mail: aline.godoy@usp.br. ORCID: 0000-0002-7485-9489.</w:t>
      </w:r>
    </w:p>
    <w:p w14:paraId="511DC07B" w14:textId="77777777" w:rsidR="00B31E38" w:rsidRDefault="00B31E38" w:rsidP="00B31E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Juliana Russo Antunes – terapeuta ocupacional. São Paulo, Brasil. E-mail: jurussinha@yahoo.com.br. ORCID: 0000-0002-9877-4818.</w:t>
      </w:r>
    </w:p>
    <w:p w14:paraId="7D6E060C" w14:textId="77777777" w:rsidR="00B31E38" w:rsidRDefault="00B31E38" w:rsidP="00B31E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Camila Rodrigues – terapeuta ocupacional. São Paulo, Brasil. E-mail: cfrodrigues09@gmail.com. ORCID: 0000-0003-4917-9454.</w:t>
      </w:r>
    </w:p>
    <w:p w14:paraId="00EAF2A0" w14:textId="77777777" w:rsidR="00B31E38" w:rsidRDefault="00B31E38" w:rsidP="00B31E38">
      <w:pPr>
        <w:jc w:val="both"/>
        <w:rPr>
          <w:color w:val="000000"/>
        </w:rPr>
      </w:pPr>
    </w:p>
    <w:p w14:paraId="506A85C4" w14:textId="77777777" w:rsidR="00B31E38" w:rsidRDefault="00B31E38" w:rsidP="00B31E38">
      <w:pPr>
        <w:pStyle w:val="Corpodetexto"/>
        <w:jc w:val="both"/>
      </w:pPr>
      <w:r>
        <w:rPr>
          <w:rStyle w:val="nfaseforte"/>
          <w:rFonts w:ascii="Times New Roman" w:hAnsi="Times New Roman"/>
          <w:color w:val="000000"/>
          <w:sz w:val="24"/>
          <w:szCs w:val="24"/>
        </w:rPr>
        <w:t>Contribuição das autoras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19A9F66" w14:textId="77777777" w:rsidR="00B31E38" w:rsidRDefault="00B31E38" w:rsidP="00B31E38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Pastore: concepção, redação, análise e revisão.</w:t>
      </w:r>
    </w:p>
    <w:p w14:paraId="43E1E046" w14:textId="77777777" w:rsidR="00B31E38" w:rsidRDefault="00B31E38" w:rsidP="00B31E38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Godoy-Vieira: redação, análise e revisão.</w:t>
      </w:r>
    </w:p>
    <w:p w14:paraId="4B65BD90" w14:textId="77777777" w:rsidR="00B31E38" w:rsidRDefault="00B31E38" w:rsidP="00B31E38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Antunes: redação, revisão e edição.</w:t>
      </w:r>
    </w:p>
    <w:p w14:paraId="192618E1" w14:textId="77777777" w:rsidR="00B31E38" w:rsidRDefault="00B31E38" w:rsidP="00B31E38">
      <w:pPr>
        <w:pStyle w:val="Corpodetexto"/>
        <w:jc w:val="both"/>
      </w:pPr>
      <w:r>
        <w:rPr>
          <w:rFonts w:ascii="Times New Roman" w:hAnsi="Times New Roman"/>
          <w:color w:val="000000"/>
          <w:sz w:val="24"/>
          <w:szCs w:val="24"/>
        </w:rPr>
        <w:t>Rodrigues: redação e revisão.</w:t>
      </w:r>
    </w:p>
    <w:p w14:paraId="7850AD86" w14:textId="77777777" w:rsidR="008C10C3" w:rsidRDefault="008C10C3"/>
    <w:sectPr w:rsidR="008C1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A1F1" w14:textId="77777777" w:rsidR="000C074A" w:rsidRDefault="000C074A" w:rsidP="00B31E38">
      <w:pPr>
        <w:spacing w:after="0" w:line="240" w:lineRule="auto"/>
      </w:pPr>
      <w:r>
        <w:separator/>
      </w:r>
    </w:p>
  </w:endnote>
  <w:endnote w:type="continuationSeparator" w:id="0">
    <w:p w14:paraId="1C1696E7" w14:textId="77777777" w:rsidR="000C074A" w:rsidRDefault="000C074A" w:rsidP="00B3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Verdana;Arial;Helvetica;sans-s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B5AC" w14:textId="77777777" w:rsidR="000C074A" w:rsidRDefault="000C074A" w:rsidP="00B31E38">
      <w:pPr>
        <w:spacing w:after="0" w:line="240" w:lineRule="auto"/>
      </w:pPr>
      <w:r>
        <w:separator/>
      </w:r>
    </w:p>
  </w:footnote>
  <w:footnote w:type="continuationSeparator" w:id="0">
    <w:p w14:paraId="26E3CFB2" w14:textId="77777777" w:rsidR="000C074A" w:rsidRDefault="000C074A" w:rsidP="00B31E38">
      <w:pPr>
        <w:spacing w:after="0" w:line="240" w:lineRule="auto"/>
      </w:pPr>
      <w:r>
        <w:continuationSeparator/>
      </w:r>
    </w:p>
  </w:footnote>
  <w:footnote w:id="1">
    <w:p w14:paraId="659521DD" w14:textId="77777777" w:rsidR="00B31E38" w:rsidRPr="005034B3" w:rsidRDefault="00B31E38" w:rsidP="00B31E38">
      <w:pPr>
        <w:pStyle w:val="Textodenotaderodap"/>
        <w:rPr>
          <w:rFonts w:ascii="Times New Roman" w:hAnsi="Times New Roman"/>
        </w:rPr>
      </w:pPr>
      <w:r w:rsidRPr="005034B3">
        <w:rPr>
          <w:rStyle w:val="Caracteresdenotaderodap"/>
        </w:rPr>
        <w:footnoteRef/>
      </w:r>
      <w:r w:rsidRPr="005034B3">
        <w:rPr>
          <w:rFonts w:ascii="Times New Roman" w:hAnsi="Times New Roman"/>
        </w:rPr>
        <w:tab/>
        <w:t xml:space="preserve">Endereço para correspondência: Casa das Áfricas – Rua Padre Justino, 60. Vila </w:t>
      </w:r>
      <w:proofErr w:type="spellStart"/>
      <w:r w:rsidRPr="005034B3">
        <w:rPr>
          <w:rFonts w:ascii="Times New Roman" w:hAnsi="Times New Roman"/>
        </w:rPr>
        <w:t>Pirajussara</w:t>
      </w:r>
      <w:proofErr w:type="spellEnd"/>
      <w:r w:rsidRPr="005034B3">
        <w:rPr>
          <w:rFonts w:ascii="Times New Roman" w:hAnsi="Times New Roman"/>
        </w:rPr>
        <w:t xml:space="preserve">. CEP: 05580-095 São Paulo/SP, Brasil. </w:t>
      </w:r>
    </w:p>
    <w:p w14:paraId="254108FB" w14:textId="77777777" w:rsidR="00B31E38" w:rsidRDefault="00B31E38" w:rsidP="00B31E38">
      <w:pPr>
        <w:pStyle w:val="Textodenotaderodap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Este manuscrito não é parte de pesquisa, não possui financiamento e nunca foi apresentado. Todas as autoras afirmam que sua contribuição é original e inédita e o manuscrito não está sendo avaliado para publicação em nenhuma outra revista.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38"/>
    <w:rsid w:val="000C074A"/>
    <w:rsid w:val="008C10C3"/>
    <w:rsid w:val="00B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DB78"/>
  <w15:chartTrackingRefBased/>
  <w15:docId w15:val="{F10F963F-77BD-42F0-A6DB-2ACC5B3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38"/>
    <w:pPr>
      <w:suppressAutoHyphens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31E38"/>
    <w:rPr>
      <w:color w:val="0563C1" w:themeColor="hyperlink"/>
      <w:u w:val="single"/>
    </w:rPr>
  </w:style>
  <w:style w:type="character" w:customStyle="1" w:styleId="nfaseforte">
    <w:name w:val="Ênfase forte"/>
    <w:qFormat/>
    <w:rsid w:val="00B31E38"/>
    <w:rPr>
      <w:b/>
      <w:bCs/>
    </w:rPr>
  </w:style>
  <w:style w:type="character" w:customStyle="1" w:styleId="Caracteresdenotaderodap">
    <w:name w:val="Caracteres de nota de rodapé"/>
    <w:qFormat/>
    <w:rsid w:val="00B31E38"/>
  </w:style>
  <w:style w:type="character" w:customStyle="1" w:styleId="ncoradanotaderodap">
    <w:name w:val="Âncora da nota de rodapé"/>
    <w:rsid w:val="00B31E38"/>
    <w:rPr>
      <w:vertAlign w:val="superscript"/>
    </w:rPr>
  </w:style>
  <w:style w:type="paragraph" w:styleId="Corpodetexto">
    <w:name w:val="Body Text"/>
    <w:basedOn w:val="Normal"/>
    <w:link w:val="CorpodetextoChar"/>
    <w:rsid w:val="00B31E38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31E38"/>
    <w:rPr>
      <w:rFonts w:ascii="Calibri" w:eastAsia="Calibri" w:hAnsi="Calibri" w:cs="Calibri"/>
      <w:lang w:eastAsia="pt-BR"/>
    </w:rPr>
  </w:style>
  <w:style w:type="paragraph" w:customStyle="1" w:styleId="Textoprformatado">
    <w:name w:val="Texto préformatado"/>
    <w:basedOn w:val="Normal"/>
    <w:qFormat/>
    <w:rsid w:val="00B31E38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Textodenotaderodap">
    <w:name w:val="footnote text"/>
    <w:basedOn w:val="Normal"/>
    <w:link w:val="TextodenotaderodapChar"/>
    <w:rsid w:val="00B31E38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31E38"/>
    <w:rPr>
      <w:rFonts w:ascii="Calibri" w:eastAsia="Calibri" w:hAnsi="Calibri" w:cs="Calibri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n.pasto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Napoli Pastore</dc:creator>
  <cp:keywords/>
  <dc:description/>
  <cp:lastModifiedBy>Marina Di Napoli Pastore</cp:lastModifiedBy>
  <cp:revision>1</cp:revision>
  <dcterms:created xsi:type="dcterms:W3CDTF">2020-10-05T22:00:00Z</dcterms:created>
  <dcterms:modified xsi:type="dcterms:W3CDTF">2020-10-05T22:01:00Z</dcterms:modified>
</cp:coreProperties>
</file>