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BDC" w:rsidRDefault="00AE0448">
      <w:pPr>
        <w:pStyle w:val="Ttulo1"/>
        <w:spacing w:before="75"/>
        <w:ind w:left="300" w:right="312" w:firstLine="0"/>
      </w:pPr>
      <w:bookmarkStart w:id="0" w:name="_GoBack"/>
      <w:bookmarkEnd w:id="0"/>
      <w:r>
        <w:t>EFEITOS DA PRÁTICA BASEADA EM OCUPAÇÕES SOBRE O DESEMPENHO OCUPACIONAL E A FUNÇÃO MOTORA DE SOBREVIVENTES DE AVE</w:t>
      </w:r>
    </w:p>
    <w:p w:rsidR="00383BDC" w:rsidRDefault="00383BDC">
      <w:pPr>
        <w:pStyle w:val="Corpodetexto"/>
        <w:spacing w:before="7"/>
        <w:rPr>
          <w:b/>
          <w:sz w:val="27"/>
        </w:rPr>
      </w:pPr>
    </w:p>
    <w:p w:rsidR="00383BDC" w:rsidRPr="00B971CB" w:rsidRDefault="00AE0448">
      <w:pPr>
        <w:spacing w:before="1"/>
        <w:ind w:left="168" w:right="189" w:hanging="5"/>
        <w:jc w:val="center"/>
        <w:rPr>
          <w:b/>
          <w:sz w:val="28"/>
          <w:lang w:val="en-US"/>
        </w:rPr>
      </w:pPr>
      <w:r w:rsidRPr="00B971CB">
        <w:rPr>
          <w:b/>
          <w:sz w:val="28"/>
          <w:lang w:val="en-US"/>
        </w:rPr>
        <w:t>EFFECTS OF OCCUPATION-BASED PRACTICE ON OCCUPATIONAL PERFORMANCE AND MOTOR FUNCTION IN SURVIVORS OF STROKE</w:t>
      </w:r>
    </w:p>
    <w:p w:rsidR="00383BDC" w:rsidRPr="00B971CB" w:rsidRDefault="00383BDC">
      <w:pPr>
        <w:pStyle w:val="Corpodetexto"/>
        <w:spacing w:before="3"/>
        <w:rPr>
          <w:b/>
          <w:sz w:val="27"/>
          <w:lang w:val="en-US"/>
        </w:rPr>
      </w:pPr>
    </w:p>
    <w:p w:rsidR="00383BDC" w:rsidRDefault="00AE0448">
      <w:pPr>
        <w:spacing w:before="1"/>
        <w:ind w:left="180" w:right="202" w:hanging="1"/>
        <w:jc w:val="center"/>
        <w:rPr>
          <w:b/>
          <w:sz w:val="28"/>
        </w:rPr>
      </w:pPr>
      <w:r>
        <w:rPr>
          <w:b/>
          <w:sz w:val="28"/>
        </w:rPr>
        <w:t>EFECTOS DE LA PRÁCTICA BASADA EN LA OCUPACIÓN EN EL DESEMPEÑO OCUPACIONAL Y LA FUNCIÓN MOTORA DE LOS SOBREVIVIENTES DE UN ACCIDENTE CEREBROVASCULAR</w:t>
      </w:r>
    </w:p>
    <w:p w:rsidR="00383BDC" w:rsidRDefault="00383BDC">
      <w:pPr>
        <w:pStyle w:val="Corpodetexto"/>
        <w:rPr>
          <w:b/>
          <w:sz w:val="30"/>
        </w:rPr>
      </w:pPr>
    </w:p>
    <w:p w:rsidR="00383BDC" w:rsidRDefault="00AE0448" w:rsidP="00286958">
      <w:pPr>
        <w:pStyle w:val="Corpodetexto"/>
      </w:pPr>
      <w:r>
        <w:t>Lorena Costa Branco</w:t>
      </w:r>
    </w:p>
    <w:p w:rsidR="00383BDC" w:rsidRDefault="00B971CB" w:rsidP="00286958">
      <w:pPr>
        <w:pStyle w:val="Corpodetexto"/>
        <w:spacing w:before="141" w:line="357" w:lineRule="auto"/>
        <w:ind w:right="116"/>
      </w:pPr>
      <w:r>
        <w:t xml:space="preserve">Universidade Federal do Pará, </w:t>
      </w:r>
      <w:r w:rsidR="00286958">
        <w:t>Faculdade de Fisi</w:t>
      </w:r>
      <w:r>
        <w:t xml:space="preserve">oterapia e Terapia Ocupacional, Insituto de Ciências da Saúde, </w:t>
      </w:r>
      <w:r w:rsidR="00286958">
        <w:t>Curso de Terapia Ocupacional</w:t>
      </w:r>
      <w:r>
        <w:t>, Belém, Pará</w:t>
      </w:r>
      <w:r w:rsidR="00AE0448">
        <w:t>, Brasil.</w:t>
      </w:r>
    </w:p>
    <w:p w:rsidR="00383BDC" w:rsidRDefault="00A27D29" w:rsidP="00286958">
      <w:pPr>
        <w:pStyle w:val="Corpodetexto"/>
        <w:spacing w:before="6" w:line="357" w:lineRule="auto"/>
        <w:ind w:right="5680"/>
      </w:pPr>
      <w:hyperlink r:id="rId7">
        <w:r w:rsidR="00AE0448">
          <w:rPr>
            <w:color w:val="0000FF"/>
            <w:u w:val="single" w:color="0000FF"/>
          </w:rPr>
          <w:t>lorenabrancoufpa@gmail.com</w:t>
        </w:r>
      </w:hyperlink>
      <w:r w:rsidR="00AE0448">
        <w:rPr>
          <w:color w:val="0000FF"/>
        </w:rPr>
        <w:t xml:space="preserve"> </w:t>
      </w:r>
      <w:r w:rsidR="00AE0448">
        <w:t>Orcid: 0000-0002-4023-3162</w:t>
      </w:r>
    </w:p>
    <w:p w:rsidR="00383BDC" w:rsidRDefault="00383BDC">
      <w:pPr>
        <w:pStyle w:val="Corpodetexto"/>
        <w:spacing w:before="3"/>
        <w:rPr>
          <w:sz w:val="36"/>
        </w:rPr>
      </w:pPr>
    </w:p>
    <w:p w:rsidR="00B971CB" w:rsidRDefault="00AE0448" w:rsidP="00B971CB">
      <w:pPr>
        <w:pStyle w:val="Corpodetexto"/>
      </w:pPr>
      <w:r>
        <w:t>Ana Aline Nogueira da Silva</w:t>
      </w:r>
    </w:p>
    <w:p w:rsidR="00B971CB" w:rsidRDefault="00B971CB" w:rsidP="00B971CB">
      <w:pPr>
        <w:pStyle w:val="Corpodetexto"/>
        <w:spacing w:before="141" w:line="357" w:lineRule="auto"/>
        <w:ind w:right="116"/>
      </w:pPr>
      <w:r>
        <w:t>Universidade Federal do Pará, Faculdade de Fisioterapia e Terapia Ocupacional, Insituto de Ciências da Saúde, Curso de Terapia Ocupacional, Belém, Pará, Brasil.</w:t>
      </w:r>
    </w:p>
    <w:p w:rsidR="00383BDC" w:rsidRDefault="00A27D29" w:rsidP="00286958">
      <w:pPr>
        <w:pStyle w:val="Corpodetexto"/>
        <w:spacing w:before="137" w:line="360" w:lineRule="auto"/>
        <w:ind w:right="5680"/>
      </w:pPr>
      <w:hyperlink r:id="rId8" w:history="1">
        <w:r w:rsidR="00286958" w:rsidRPr="0094040C">
          <w:rPr>
            <w:rStyle w:val="Hyperlink"/>
          </w:rPr>
          <w:t>alinennogueira7@gmail.com</w:t>
        </w:r>
      </w:hyperlink>
      <w:r w:rsidR="00AE0448">
        <w:t xml:space="preserve"> Orcid: 0000-0002-7579-2888</w:t>
      </w:r>
    </w:p>
    <w:p w:rsidR="00383BDC" w:rsidRDefault="00383BDC">
      <w:pPr>
        <w:pStyle w:val="Corpodetexto"/>
        <w:rPr>
          <w:sz w:val="36"/>
        </w:rPr>
      </w:pPr>
    </w:p>
    <w:p w:rsidR="00383BDC" w:rsidRDefault="00AE0448" w:rsidP="00286958">
      <w:pPr>
        <w:pStyle w:val="Corpodetexto"/>
      </w:pPr>
      <w:r>
        <w:t>Amanda Amorim de Souza</w:t>
      </w:r>
    </w:p>
    <w:p w:rsidR="00B971CB" w:rsidRDefault="00B971CB" w:rsidP="00B971CB">
      <w:pPr>
        <w:pStyle w:val="Corpodetexto"/>
        <w:spacing w:before="141" w:line="357" w:lineRule="auto"/>
        <w:ind w:right="116"/>
      </w:pPr>
      <w:r>
        <w:t>Universidade Federal do Pará, Faculdade de Fisioterapia e Terapia Ocupacional, Insituto de Ciências da Saúde, Curso de Terapia Ocupacional, Belém, Pará, Brasil.</w:t>
      </w:r>
    </w:p>
    <w:p w:rsidR="00383BDC" w:rsidRPr="00B971CB" w:rsidRDefault="00A27D29" w:rsidP="00286958">
      <w:pPr>
        <w:pStyle w:val="Corpodetexto"/>
        <w:spacing w:before="137" w:line="360" w:lineRule="auto"/>
        <w:ind w:right="5473"/>
        <w:rPr>
          <w:lang w:val="en-US"/>
        </w:rPr>
      </w:pPr>
      <w:hyperlink r:id="rId9" w:history="1">
        <w:r w:rsidR="00286958" w:rsidRPr="00B971CB">
          <w:rPr>
            <w:rStyle w:val="Hyperlink"/>
            <w:lang w:val="en-US"/>
          </w:rPr>
          <w:t>amanda.samorim74@gmail.com</w:t>
        </w:r>
      </w:hyperlink>
      <w:r w:rsidR="00AE0448" w:rsidRPr="00B971CB">
        <w:rPr>
          <w:lang w:val="en-US"/>
        </w:rPr>
        <w:t xml:space="preserve"> Orcid 0000-0003-4741-0579</w:t>
      </w:r>
    </w:p>
    <w:p w:rsidR="00383BDC" w:rsidRPr="00B971CB" w:rsidRDefault="00383BDC">
      <w:pPr>
        <w:spacing w:line="360" w:lineRule="auto"/>
        <w:rPr>
          <w:lang w:val="en-US"/>
        </w:rPr>
        <w:sectPr w:rsidR="00383BDC" w:rsidRPr="00B971CB">
          <w:footerReference w:type="default" r:id="rId10"/>
          <w:type w:val="continuous"/>
          <w:pgSz w:w="11900" w:h="16840"/>
          <w:pgMar w:top="1540" w:right="1580" w:bottom="1800" w:left="1600" w:header="720" w:footer="1610" w:gutter="0"/>
          <w:cols w:space="720"/>
        </w:sectPr>
      </w:pPr>
    </w:p>
    <w:p w:rsidR="00383BDC" w:rsidRDefault="00AE0448" w:rsidP="00286958">
      <w:pPr>
        <w:pStyle w:val="Corpodetexto"/>
        <w:spacing w:before="72"/>
      </w:pPr>
      <w:r>
        <w:lastRenderedPageBreak/>
        <w:t>Albert Patrick Borcem Alho</w:t>
      </w:r>
    </w:p>
    <w:p w:rsidR="00B971CB" w:rsidRDefault="00B971CB" w:rsidP="00B971CB">
      <w:pPr>
        <w:pStyle w:val="Corpodetexto"/>
        <w:spacing w:before="141" w:line="357" w:lineRule="auto"/>
        <w:ind w:right="116"/>
      </w:pPr>
      <w:r>
        <w:t>Universidade Federal do Pará, Faculdade de Fisioterapia e Terapia Ocupacional, Insituto de Ciências da Saúde, Curso de Terapia Ocupacional, Belém, Pará, Brasil.</w:t>
      </w:r>
    </w:p>
    <w:p w:rsidR="00383BDC" w:rsidRDefault="00A27D29" w:rsidP="00286958">
      <w:pPr>
        <w:pStyle w:val="Corpodetexto"/>
        <w:spacing w:before="136" w:line="360" w:lineRule="auto"/>
        <w:ind w:right="5720"/>
      </w:pPr>
      <w:hyperlink r:id="rId11">
        <w:r w:rsidR="00AE0448">
          <w:t>albertpatrickufpa@gmail.com</w:t>
        </w:r>
      </w:hyperlink>
      <w:r w:rsidR="00AE0448">
        <w:t xml:space="preserve"> Orcid 0000-0002-2664-9727</w:t>
      </w:r>
    </w:p>
    <w:p w:rsidR="00286958" w:rsidRDefault="00286958" w:rsidP="00286958">
      <w:pPr>
        <w:pStyle w:val="Corpodetexto"/>
        <w:rPr>
          <w:sz w:val="36"/>
        </w:rPr>
      </w:pPr>
    </w:p>
    <w:p w:rsidR="00383BDC" w:rsidRDefault="00AE0448" w:rsidP="00286958">
      <w:pPr>
        <w:pStyle w:val="Corpodetexto"/>
      </w:pPr>
      <w:r>
        <w:t>Glenda Miranda da Paixão</w:t>
      </w:r>
    </w:p>
    <w:p w:rsidR="00B971CB" w:rsidRDefault="00B971CB" w:rsidP="00B971CB">
      <w:pPr>
        <w:pStyle w:val="Corpodetexto"/>
        <w:spacing w:before="141" w:line="357" w:lineRule="auto"/>
        <w:ind w:right="116"/>
      </w:pPr>
      <w:r>
        <w:t>Universidade Federal do Pará, Faculdade de Fisioterapia e Terapia Ocupacional, Insituto de Ciências da Saúde, Curso de Terapia Ocupacional, Belém, Pará, Brasil.</w:t>
      </w:r>
    </w:p>
    <w:p w:rsidR="00383BDC" w:rsidRDefault="00A27D29" w:rsidP="00286958">
      <w:pPr>
        <w:pStyle w:val="Corpodetexto"/>
        <w:spacing w:before="140" w:line="357" w:lineRule="auto"/>
        <w:ind w:right="682"/>
      </w:pPr>
      <w:hyperlink r:id="rId12">
        <w:r w:rsidR="00AE0448">
          <w:rPr>
            <w:color w:val="0000FF"/>
            <w:u w:val="single" w:color="0000FF"/>
          </w:rPr>
          <w:t>gmiranda@ufpa.br</w:t>
        </w:r>
      </w:hyperlink>
    </w:p>
    <w:p w:rsidR="00383BDC" w:rsidRDefault="00AE0448" w:rsidP="00286958">
      <w:pPr>
        <w:pStyle w:val="Corpodetexto"/>
        <w:spacing w:before="5"/>
      </w:pPr>
      <w:r>
        <w:t>Orcid: 0000-0001-9479-2659</w:t>
      </w:r>
    </w:p>
    <w:p w:rsidR="00383BDC" w:rsidRDefault="00383BDC">
      <w:pPr>
        <w:pStyle w:val="Corpodetexto"/>
        <w:rPr>
          <w:sz w:val="26"/>
        </w:rPr>
      </w:pPr>
    </w:p>
    <w:p w:rsidR="00383BDC" w:rsidRDefault="00383BDC">
      <w:pPr>
        <w:pStyle w:val="Corpodetexto"/>
        <w:spacing w:before="1"/>
        <w:rPr>
          <w:sz w:val="31"/>
        </w:rPr>
      </w:pPr>
    </w:p>
    <w:p w:rsidR="00383BDC" w:rsidRDefault="00AE0448">
      <w:pPr>
        <w:pStyle w:val="Corpodetexto"/>
        <w:spacing w:line="276" w:lineRule="auto"/>
        <w:ind w:left="100" w:right="116"/>
        <w:jc w:val="both"/>
      </w:pPr>
      <w:r>
        <w:rPr>
          <w:b/>
        </w:rPr>
        <w:t xml:space="preserve">Agradecimentos: </w:t>
      </w:r>
      <w:r>
        <w:t xml:space="preserve">A equipe do projeto intitulado Terapia Ocupacional: a influência </w:t>
      </w:r>
      <w:r>
        <w:rPr>
          <w:spacing w:val="-4"/>
        </w:rPr>
        <w:t>da</w:t>
      </w:r>
      <w:r>
        <w:rPr>
          <w:spacing w:val="52"/>
        </w:rPr>
        <w:t xml:space="preserve"> </w:t>
      </w:r>
      <w:r>
        <w:t>reabilitação no desempenho ocupacional de indivíduos com Hemiplegia/Hemiparesia. pela</w:t>
      </w:r>
      <w:r>
        <w:rPr>
          <w:spacing w:val="-16"/>
        </w:rPr>
        <w:t xml:space="preserve"> </w:t>
      </w:r>
      <w:r>
        <w:t>contribuição</w:t>
      </w:r>
      <w:r>
        <w:rPr>
          <w:spacing w:val="-17"/>
        </w:rPr>
        <w:t xml:space="preserve"> </w:t>
      </w:r>
      <w:r>
        <w:t>na</w:t>
      </w:r>
      <w:r>
        <w:rPr>
          <w:spacing w:val="-17"/>
        </w:rPr>
        <w:t xml:space="preserve"> </w:t>
      </w:r>
      <w:r>
        <w:t>coleta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dados,</w:t>
      </w:r>
      <w:r>
        <w:rPr>
          <w:spacing w:val="-18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à</w:t>
      </w:r>
      <w:r>
        <w:rPr>
          <w:spacing w:val="-17"/>
        </w:rPr>
        <w:t xml:space="preserve"> </w:t>
      </w:r>
      <w:r>
        <w:t>Universidade</w:t>
      </w:r>
      <w:r>
        <w:rPr>
          <w:spacing w:val="-11"/>
        </w:rPr>
        <w:t xml:space="preserve"> </w:t>
      </w:r>
      <w:r>
        <w:t>Federal</w:t>
      </w:r>
      <w:r>
        <w:rPr>
          <w:spacing w:val="-17"/>
        </w:rPr>
        <w:t xml:space="preserve"> </w:t>
      </w:r>
      <w:r>
        <w:t>do</w:t>
      </w:r>
      <w:r>
        <w:rPr>
          <w:spacing w:val="-18"/>
        </w:rPr>
        <w:t xml:space="preserve"> </w:t>
      </w:r>
      <w:r>
        <w:t>Pará</w:t>
      </w:r>
      <w:r>
        <w:rPr>
          <w:spacing w:val="-17"/>
        </w:rPr>
        <w:t xml:space="preserve"> </w:t>
      </w:r>
      <w:r>
        <w:t>pelo</w:t>
      </w:r>
      <w:r>
        <w:rPr>
          <w:spacing w:val="-17"/>
        </w:rPr>
        <w:t xml:space="preserve"> </w:t>
      </w:r>
      <w:r>
        <w:t>financiamento por meio de bolsas de extensão.</w:t>
      </w:r>
    </w:p>
    <w:p w:rsidR="00383BDC" w:rsidRDefault="00383BDC">
      <w:pPr>
        <w:pStyle w:val="Corpodetexto"/>
        <w:rPr>
          <w:sz w:val="26"/>
        </w:rPr>
      </w:pPr>
    </w:p>
    <w:p w:rsidR="00383BDC" w:rsidRDefault="00383BDC">
      <w:pPr>
        <w:pStyle w:val="Corpodetexto"/>
        <w:spacing w:before="2"/>
        <w:rPr>
          <w:sz w:val="36"/>
        </w:rPr>
      </w:pPr>
    </w:p>
    <w:p w:rsidR="00383BDC" w:rsidRDefault="00AE0448">
      <w:pPr>
        <w:spacing w:before="1" w:line="360" w:lineRule="auto"/>
        <w:ind w:left="100" w:right="115"/>
        <w:jc w:val="both"/>
        <w:rPr>
          <w:sz w:val="24"/>
        </w:rPr>
      </w:pPr>
      <w:r>
        <w:rPr>
          <w:b/>
          <w:sz w:val="24"/>
        </w:rPr>
        <w:t>Contribuições das autoras e autor</w:t>
      </w:r>
      <w:r>
        <w:rPr>
          <w:sz w:val="24"/>
        </w:rPr>
        <w:t xml:space="preserve">: </w:t>
      </w:r>
      <w:r>
        <w:rPr>
          <w:b/>
          <w:sz w:val="24"/>
        </w:rPr>
        <w:t xml:space="preserve">Lorena Costa Branco </w:t>
      </w:r>
      <w:r>
        <w:rPr>
          <w:sz w:val="24"/>
        </w:rPr>
        <w:t xml:space="preserve">foi responsável pela concepção do texto, organização de fontes e/ou análises, redação do texto. </w:t>
      </w:r>
      <w:r>
        <w:rPr>
          <w:b/>
          <w:sz w:val="24"/>
        </w:rPr>
        <w:t xml:space="preserve">Ana Aline Nogueira da Silva </w:t>
      </w:r>
      <w:r>
        <w:rPr>
          <w:sz w:val="24"/>
        </w:rPr>
        <w:t xml:space="preserve">foi responsável pela concepção do texto, organização de fontes e/ou análises, redação do texto. </w:t>
      </w:r>
      <w:r>
        <w:rPr>
          <w:b/>
          <w:sz w:val="24"/>
        </w:rPr>
        <w:t xml:space="preserve">Amanda Amorim de Souza </w:t>
      </w:r>
      <w:r>
        <w:rPr>
          <w:sz w:val="24"/>
        </w:rPr>
        <w:t xml:space="preserve">foi responsável pela concepção do texto, organização de fontes e/ou análises, redação do texto. </w:t>
      </w:r>
      <w:r>
        <w:rPr>
          <w:b/>
          <w:sz w:val="24"/>
        </w:rPr>
        <w:t xml:space="preserve">Albert Patrick Borcem Alho </w:t>
      </w:r>
      <w:r>
        <w:rPr>
          <w:sz w:val="24"/>
        </w:rPr>
        <w:t xml:space="preserve">foi responsável pela concepção do texto e redação do texto. </w:t>
      </w:r>
      <w:r>
        <w:rPr>
          <w:b/>
          <w:sz w:val="24"/>
        </w:rPr>
        <w:t xml:space="preserve">Glenda Miranda da </w:t>
      </w:r>
      <w:r>
        <w:rPr>
          <w:sz w:val="24"/>
        </w:rPr>
        <w:t>Paixão foi responsável pela concepção, redação e revisão do texto.</w:t>
      </w:r>
    </w:p>
    <w:p w:rsidR="00383BDC" w:rsidRDefault="00383BDC">
      <w:pPr>
        <w:pStyle w:val="Corpodetexto"/>
        <w:rPr>
          <w:sz w:val="26"/>
        </w:rPr>
      </w:pPr>
    </w:p>
    <w:p w:rsidR="00383BDC" w:rsidRDefault="00383BDC">
      <w:pPr>
        <w:pStyle w:val="Corpodetexto"/>
        <w:rPr>
          <w:sz w:val="26"/>
        </w:rPr>
      </w:pPr>
    </w:p>
    <w:p w:rsidR="00383BDC" w:rsidRDefault="00383BDC">
      <w:pPr>
        <w:pStyle w:val="Corpodetexto"/>
        <w:rPr>
          <w:sz w:val="26"/>
        </w:rPr>
      </w:pPr>
    </w:p>
    <w:p w:rsidR="00383BDC" w:rsidRDefault="00383BDC">
      <w:pPr>
        <w:pStyle w:val="Corpodetexto"/>
        <w:rPr>
          <w:sz w:val="26"/>
        </w:rPr>
      </w:pPr>
    </w:p>
    <w:p w:rsidR="00383BDC" w:rsidRDefault="00383BDC">
      <w:pPr>
        <w:pStyle w:val="Corpodetexto"/>
        <w:rPr>
          <w:sz w:val="26"/>
        </w:rPr>
      </w:pPr>
    </w:p>
    <w:p w:rsidR="00383BDC" w:rsidRDefault="00383BDC">
      <w:pPr>
        <w:pStyle w:val="Corpodetexto"/>
        <w:rPr>
          <w:sz w:val="26"/>
        </w:rPr>
      </w:pPr>
    </w:p>
    <w:p w:rsidR="00383BDC" w:rsidRDefault="00383BDC">
      <w:pPr>
        <w:pStyle w:val="Corpodetexto"/>
        <w:spacing w:before="1"/>
      </w:pPr>
    </w:p>
    <w:p w:rsidR="00383BDC" w:rsidRDefault="00AE0448">
      <w:pPr>
        <w:pStyle w:val="Corpodetexto"/>
        <w:spacing w:line="276" w:lineRule="auto"/>
        <w:ind w:left="100" w:right="695"/>
      </w:pPr>
      <w:r>
        <w:t>*Este manuscrito é resultado de Projeto de Extensão financiado pela Universidade Federal do Pará, por meio da Pró-Reitoria de Extensão.</w:t>
      </w:r>
    </w:p>
    <w:sectPr w:rsidR="00383BDC">
      <w:pgSz w:w="11900" w:h="16840"/>
      <w:pgMar w:top="1340" w:right="1580" w:bottom="1800" w:left="1600" w:header="0" w:footer="16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D29" w:rsidRDefault="00A27D29">
      <w:r>
        <w:separator/>
      </w:r>
    </w:p>
  </w:endnote>
  <w:endnote w:type="continuationSeparator" w:id="0">
    <w:p w:rsidR="00A27D29" w:rsidRDefault="00A27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BDC" w:rsidRDefault="006C2D96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1067435</wp:posOffset>
              </wp:positionH>
              <wp:positionV relativeFrom="page">
                <wp:posOffset>9531350</wp:posOffset>
              </wp:positionV>
              <wp:extent cx="5239385" cy="7245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9385" cy="724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BDC" w:rsidRPr="00B659CC" w:rsidRDefault="00AE0448">
                          <w:pPr>
                            <w:pStyle w:val="Corpodetexto"/>
                            <w:spacing w:before="12" w:line="242" w:lineRule="auto"/>
                            <w:ind w:left="20" w:right="6"/>
                          </w:pPr>
                          <w:r w:rsidRPr="00B659CC">
                            <w:rPr>
                              <w:b/>
                            </w:rPr>
                            <w:t xml:space="preserve">Financiamento: </w:t>
                          </w:r>
                          <w:r w:rsidRPr="00B659CC">
                            <w:t>Bolsa de Extensão financiado pela Universidade Federal do Pará, por meio da PróReitoria de Extensão.</w:t>
                          </w:r>
                        </w:p>
                        <w:p w:rsidR="00383BDC" w:rsidRPr="00B659CC" w:rsidRDefault="00AE0448">
                          <w:pPr>
                            <w:pStyle w:val="Corpodetexto"/>
                            <w:spacing w:line="242" w:lineRule="auto"/>
                            <w:ind w:left="20" w:right="73"/>
                          </w:pPr>
                          <w:r w:rsidRPr="00B659CC">
                            <w:rPr>
                              <w:b/>
                            </w:rPr>
                            <w:t xml:space="preserve">Apresentações: </w:t>
                          </w:r>
                          <w:r w:rsidRPr="00B659CC">
                            <w:t>Foi apresentado parcialmente no II Seminário Integrado de Ensino, Pesquisa e Extensão (SIEPE), da UFPA.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.05pt;margin-top:750.5pt;width:412.55pt;height:57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" filled="f" stroked="f">
              <v:textbox inset="0,0,0,0">
                <w:txbxContent>
                  <w:p w:rsidR="00383BDC" w:rsidRPr="00B659CC" w:rsidRDefault="00AE0448">
                    <w:pPr>
                      <w:pStyle w:val="Corpodetexto"/>
                      <w:spacing w:before="12" w:line="242" w:lineRule="auto"/>
                      <w:ind w:left="20" w:right="6"/>
                    </w:pPr>
                    <w:r w:rsidRPr="00B659CC">
                      <w:rPr>
                        <w:b/>
                      </w:rPr>
                      <w:t xml:space="preserve">Financiamento: </w:t>
                    </w:r>
                    <w:r w:rsidRPr="00B659CC">
                      <w:t>Bolsa de Extensão financiado pela Universidade Federal do Pará, por meio da PróReitoria de Extensão.</w:t>
                    </w:r>
                  </w:p>
                  <w:p w:rsidR="00383BDC" w:rsidRPr="00B659CC" w:rsidRDefault="00AE0448">
                    <w:pPr>
                      <w:pStyle w:val="Corpodetexto"/>
                      <w:spacing w:line="242" w:lineRule="auto"/>
                      <w:ind w:left="20" w:right="73"/>
                    </w:pPr>
                    <w:r w:rsidRPr="00B659CC">
                      <w:rPr>
                        <w:b/>
                      </w:rPr>
                      <w:t xml:space="preserve">Apresentações: </w:t>
                    </w:r>
                    <w:r w:rsidRPr="00B659CC">
                      <w:t>Foi apresentado parcialmente no II Seminário Integrado de Ensino, Pesquisa e Extensão (SIEPE), da UFPA.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D29" w:rsidRDefault="00A27D29">
      <w:r>
        <w:separator/>
      </w:r>
    </w:p>
  </w:footnote>
  <w:footnote w:type="continuationSeparator" w:id="0">
    <w:p w:rsidR="00A27D29" w:rsidRDefault="00A27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BDC"/>
    <w:rsid w:val="00286958"/>
    <w:rsid w:val="00383BDC"/>
    <w:rsid w:val="006C2D96"/>
    <w:rsid w:val="007C0A1D"/>
    <w:rsid w:val="00A27D29"/>
    <w:rsid w:val="00AE0448"/>
    <w:rsid w:val="00B659CC"/>
    <w:rsid w:val="00B971CB"/>
    <w:rsid w:val="00C9033D"/>
    <w:rsid w:val="00C9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1"/>
      <w:ind w:left="168" w:right="189" w:hanging="5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28695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659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59CC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659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59CC"/>
    <w:rPr>
      <w:rFonts w:ascii="Times New Roman" w:eastAsia="Times New Roman" w:hAnsi="Times New Roman" w:cs="Times New Roman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1"/>
      <w:ind w:left="168" w:right="189" w:hanging="5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28695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659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59CC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659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59CC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nennogueira7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orenabrancoufpa@gmail.com" TargetMode="External"/><Relationship Id="rId12" Type="http://schemas.openxmlformats.org/officeDocument/2006/relationships/hyperlink" Target="mailto:gmiranda@ufpa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albertpatrickufpa@gmail.com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manda.samorim74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Andrade</dc:creator>
  <cp:lastModifiedBy>Usuário do Windows</cp:lastModifiedBy>
  <cp:revision>2</cp:revision>
  <dcterms:created xsi:type="dcterms:W3CDTF">2021-02-10T13:35:00Z</dcterms:created>
  <dcterms:modified xsi:type="dcterms:W3CDTF">2021-02-10T13:35:00Z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2021-02-05T00:00:00Z</vt:filetime>
  </property>
</Properties>
</file>