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E6" w:rsidRDefault="00FF45B2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:rsidR="009C5DE6" w:rsidRDefault="009C5DE6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:rsidR="009C5DE6" w:rsidRDefault="009C5DE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0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9C5DE6">
        <w:trPr>
          <w:trHeight w:val="464"/>
        </w:trPr>
        <w:tc>
          <w:tcPr>
            <w:tcW w:w="4845" w:type="dxa"/>
            <w:shd w:val="clear" w:color="auto" w:fill="EEECE1"/>
          </w:tcPr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95" w:type="dxa"/>
          </w:tcPr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preenchimento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pela revista</w:t>
            </w:r>
          </w:p>
        </w:tc>
      </w:tr>
      <w:tr w:rsidR="009C5DE6">
        <w:trPr>
          <w:trHeight w:val="629"/>
        </w:trPr>
        <w:tc>
          <w:tcPr>
            <w:tcW w:w="4845" w:type="dxa"/>
            <w:shd w:val="clear" w:color="auto" w:fill="EEECE1"/>
          </w:tcPr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595" w:type="dxa"/>
          </w:tcPr>
          <w:p w:rsidR="009C5DE6" w:rsidRDefault="00FF45B2" w:rsidP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FF45B2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Terapia ocupacional &amp; quadro álgico de coluna: Uma revisão do processo de avaliação e diagnóstico terapêutico ocupacional.</w:t>
            </w:r>
          </w:p>
        </w:tc>
      </w:tr>
      <w:tr w:rsidR="009C5DE6">
        <w:trPr>
          <w:trHeight w:val="629"/>
        </w:trPr>
        <w:tc>
          <w:tcPr>
            <w:tcW w:w="4845" w:type="dxa"/>
            <w:shd w:val="clear" w:color="auto" w:fill="EEECE1"/>
          </w:tcPr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95" w:type="dxa"/>
          </w:tcPr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Terapia Ocupacional e Quadro Álgico de Coluna</w:t>
            </w:r>
          </w:p>
        </w:tc>
      </w:tr>
      <w:tr w:rsidR="009C5DE6">
        <w:trPr>
          <w:trHeight w:val="1049"/>
        </w:trPr>
        <w:tc>
          <w:tcPr>
            <w:tcW w:w="4845" w:type="dxa"/>
            <w:shd w:val="clear" w:color="auto" w:fill="EEECE1"/>
          </w:tcPr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spanhol, se o artigo estiver em Português.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o artigo estiver em Inglês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:rsidR="00FF45B2" w:rsidRPr="00FF45B2" w:rsidRDefault="00FF45B2" w:rsidP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FF45B2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Occupational therapy &amp; back pain: a review about the evaluation and the occupational therapy diagnosis.</w:t>
            </w:r>
          </w:p>
          <w:p w:rsidR="009C5DE6" w:rsidRDefault="00FF45B2" w:rsidP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FF45B2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Terapia ocupacional y dolor de columna: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  <w:r w:rsidRPr="00FF45B2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Revisión </w:t>
            </w:r>
            <w:proofErr w:type="gramStart"/>
            <w:r w:rsidRPr="00FF45B2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del</w:t>
            </w:r>
            <w:proofErr w:type="gramEnd"/>
            <w:r w:rsidRPr="00FF45B2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proceso de evaluación y diagnóstico terapéutico ocupacional.</w:t>
            </w:r>
          </w:p>
        </w:tc>
      </w:tr>
      <w:tr w:rsidR="009C5DE6">
        <w:trPr>
          <w:trHeight w:val="3462"/>
        </w:trPr>
        <w:tc>
          <w:tcPr>
            <w:tcW w:w="4845" w:type="dxa"/>
            <w:shd w:val="clear" w:color="auto" w:fill="EEECE1"/>
          </w:tcPr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:rsidR="009C5DE6" w:rsidRDefault="009C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Primeiro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Segundo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Terceiro Autor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*</w:t>
            </w:r>
          </w:p>
          <w:p w:rsidR="009C5DE6" w:rsidRDefault="009C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necessário utilize os símbolos abaixo.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Símbolos:</w:t>
            </w:r>
          </w:p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†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 memoriam</w:t>
            </w:r>
          </w:p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autor para correspondência</w:t>
            </w:r>
          </w:p>
          <w:p w:rsidR="009C5DE6" w:rsidRDefault="009C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Todos os autores devem preencher</w:t>
            </w:r>
            <w:r>
              <w:rPr>
                <w:sz w:val="18"/>
                <w:szCs w:val="18"/>
              </w:rPr>
              <w:t xml:space="preserve"> 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assinar a declar</w:t>
            </w:r>
            <w:r>
              <w:rPr>
                <w:sz w:val="18"/>
                <w:szCs w:val="18"/>
              </w:rPr>
              <w:t xml:space="preserve">ação de conflito de interesse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Paulo Roberto Souza da Silva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, Rogéria Pimentel de Araújo Monteiro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, Livia Nayane da Silva Pereira</w:t>
            </w:r>
            <w:r>
              <w:rPr>
                <w:sz w:val="18"/>
                <w:szCs w:val="18"/>
                <w:vertAlign w:val="superscript"/>
              </w:rPr>
              <w:t>1*</w:t>
            </w:r>
          </w:p>
        </w:tc>
      </w:tr>
      <w:tr w:rsidR="009C5DE6">
        <w:trPr>
          <w:trHeight w:val="2233"/>
        </w:trPr>
        <w:tc>
          <w:tcPr>
            <w:tcW w:w="4845" w:type="dxa"/>
            <w:shd w:val="clear" w:color="auto" w:fill="EEECE1"/>
          </w:tcPr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:rsidR="009C5DE6" w:rsidRDefault="009C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Nome da Instituição, Departamento, Cidade, UF, País  </w:t>
            </w:r>
          </w:p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</w:t>
            </w:r>
          </w:p>
        </w:tc>
        <w:tc>
          <w:tcPr>
            <w:tcW w:w="5595" w:type="dxa"/>
          </w:tcPr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Universidade do Estado do Pará, Belém, PA, Brasil</w:t>
            </w:r>
          </w:p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Universidade do Estado do Pará, Departamento de Terapia Ocupacional, Belém, PA, Brasil</w:t>
            </w:r>
          </w:p>
          <w:p w:rsidR="009C5DE6" w:rsidRDefault="009C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9C5DE6">
        <w:trPr>
          <w:trHeight w:val="2233"/>
        </w:trPr>
        <w:tc>
          <w:tcPr>
            <w:tcW w:w="4845" w:type="dxa"/>
            <w:shd w:val="clear" w:color="auto" w:fill="EEECE1"/>
          </w:tcPr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Orcid dos autores</w:t>
            </w:r>
          </w:p>
          <w:p w:rsidR="009C5DE6" w:rsidRDefault="009C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:rsidR="009C5DE6" w:rsidRDefault="00FF45B2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:rsidR="009C5DE6" w:rsidRDefault="00FF45B2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ORCID AUTOR 2: </w:t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:rsidR="009C5DE6" w:rsidRDefault="00FF45B2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ORCID AUTOR 3: </w:t>
            </w:r>
            <w:hyperlink r:id="rId9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</w:tc>
        <w:tc>
          <w:tcPr>
            <w:tcW w:w="5595" w:type="dxa"/>
          </w:tcPr>
          <w:p w:rsidR="009C5DE6" w:rsidRDefault="00DB1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AUTOR </w:t>
            </w: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: </w:t>
            </w:r>
            <w:hyperlink r:id="rId10" w:history="1">
              <w:r w:rsidRPr="009F6322">
                <w:rPr>
                  <w:rStyle w:val="Hyperlink"/>
                  <w:rFonts w:ascii="Helvetica Neue" w:eastAsia="Helvetica Neue" w:hAnsi="Helvetica Neue" w:cs="Helvetica Neue"/>
                  <w:sz w:val="18"/>
                  <w:szCs w:val="18"/>
                </w:rPr>
                <w:t>https://orcid.org/0000-0003-3100-6993</w:t>
              </w:r>
            </w:hyperlink>
          </w:p>
          <w:p w:rsidR="00DB1393" w:rsidRDefault="00DB1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AUTOR </w:t>
            </w: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2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: </w:t>
            </w:r>
            <w:hyperlink r:id="rId11" w:history="1">
              <w:r w:rsidRPr="009F6322">
                <w:rPr>
                  <w:rStyle w:val="Hyperlink"/>
                  <w:rFonts w:ascii="Helvetica Neue" w:eastAsia="Helvetica Neue" w:hAnsi="Helvetica Neue" w:cs="Helvetica Neue"/>
                  <w:sz w:val="18"/>
                  <w:szCs w:val="18"/>
                </w:rPr>
                <w:t>https://orcid.org/0000-0001-5373-847X</w:t>
              </w:r>
            </w:hyperlink>
          </w:p>
          <w:p w:rsidR="00DB1393" w:rsidRDefault="00DB1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AUTOR </w:t>
            </w: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3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: </w:t>
            </w:r>
            <w:hyperlink r:id="rId12" w:history="1">
              <w:r w:rsidRPr="009F6322">
                <w:rPr>
                  <w:rStyle w:val="Hyperlink"/>
                  <w:rFonts w:ascii="Helvetica Neue" w:eastAsia="Helvetica Neue" w:hAnsi="Helvetica Neue" w:cs="Helvetica Neue"/>
                  <w:sz w:val="18"/>
                  <w:szCs w:val="18"/>
                </w:rPr>
                <w:t>https://orcid.org/0000-0002-8542-7577</w:t>
              </w:r>
            </w:hyperlink>
          </w:p>
          <w:p w:rsidR="00DB1393" w:rsidRDefault="00DB1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:rsidR="00DB1393" w:rsidRDefault="00DB1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  <w:tr w:rsidR="009C5DE6">
        <w:trPr>
          <w:trHeight w:val="2308"/>
        </w:trPr>
        <w:tc>
          <w:tcPr>
            <w:tcW w:w="4845" w:type="dxa"/>
            <w:shd w:val="clear" w:color="auto" w:fill="EEECE1"/>
          </w:tcPr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Indicar:</w:t>
            </w:r>
          </w:p>
          <w:p w:rsidR="009C5DE6" w:rsidRDefault="00FF45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(idêntico à lista de autores)</w:t>
            </w:r>
          </w:p>
          <w:p w:rsidR="009C5DE6" w:rsidRDefault="00FF45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endereço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postal completo</w:t>
            </w:r>
          </w:p>
          <w:p w:rsidR="009C5DE6" w:rsidRDefault="00FF45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e­mail</w:t>
            </w:r>
            <w:proofErr w:type="gramEnd"/>
          </w:p>
        </w:tc>
        <w:tc>
          <w:tcPr>
            <w:tcW w:w="5595" w:type="dxa"/>
          </w:tcPr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Endereço para correspondência: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:rsidR="00DB1393" w:rsidRDefault="00DB1393" w:rsidP="00DB1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proofErr w:type="gramEnd"/>
            <w:r>
              <w:rPr>
                <w:sz w:val="18"/>
                <w:szCs w:val="18"/>
              </w:rPr>
              <w:t>Paulo Roberto Souza da Silva.</w:t>
            </w:r>
          </w:p>
          <w:p w:rsidR="009C5DE6" w:rsidRDefault="00DB1393" w:rsidP="00DB1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Conjunto Providência, Rua Sete, 51 - Maracangalha. CEP: 66110101, Belém, PA</w:t>
            </w:r>
            <w:r w:rsidR="00FF45B2">
              <w:rPr>
                <w:sz w:val="18"/>
                <w:szCs w:val="18"/>
              </w:rPr>
              <w:t>, Brasil</w:t>
            </w:r>
            <w:r>
              <w:rPr>
                <w:sz w:val="18"/>
                <w:szCs w:val="18"/>
              </w:rPr>
              <w:t>.</w:t>
            </w:r>
          </w:p>
          <w:p w:rsidR="00DB1393" w:rsidRDefault="00DB1393" w:rsidP="00DB1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e-mail</w:t>
            </w:r>
            <w:proofErr w:type="gramEnd"/>
            <w:r>
              <w:rPr>
                <w:sz w:val="18"/>
                <w:szCs w:val="18"/>
              </w:rPr>
              <w:t>: robertosouzafranco@yahoo.com.br</w:t>
            </w:r>
          </w:p>
        </w:tc>
      </w:tr>
      <w:tr w:rsidR="009C5DE6">
        <w:trPr>
          <w:trHeight w:val="1258"/>
        </w:trPr>
        <w:tc>
          <w:tcPr>
            <w:tcW w:w="4845" w:type="dxa"/>
            <w:shd w:val="clear" w:color="auto" w:fill="EEECE1"/>
          </w:tcPr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Informações suprimidas no texto</w:t>
            </w:r>
          </w:p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  <w:p w:rsidR="009C5DE6" w:rsidRDefault="009C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595" w:type="dxa"/>
          </w:tcPr>
          <w:p w:rsidR="009C5DE6" w:rsidRDefault="00FF45B2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“nada a declara”</w:t>
            </w:r>
          </w:p>
          <w:p w:rsidR="009C5DE6" w:rsidRDefault="009C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9C5DE6">
        <w:trPr>
          <w:trHeight w:val="1049"/>
        </w:trPr>
        <w:tc>
          <w:tcPr>
            <w:tcW w:w="4845" w:type="dxa"/>
            <w:shd w:val="clear" w:color="auto" w:fill="EEECE1"/>
          </w:tcPr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declarar.</w:t>
            </w:r>
          </w:p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escreva: “Os autores declaram não haver conflitos de interesse.</w:t>
            </w: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”</w:t>
            </w:r>
            <w:proofErr w:type="gramEnd"/>
          </w:p>
        </w:tc>
        <w:tc>
          <w:tcPr>
            <w:tcW w:w="5595" w:type="dxa"/>
          </w:tcPr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Os autores declaram não haver conflitos de interesse.</w:t>
            </w:r>
          </w:p>
        </w:tc>
      </w:tr>
      <w:tr w:rsidR="009C5DE6">
        <w:trPr>
          <w:trHeight w:val="1049"/>
        </w:trPr>
        <w:tc>
          <w:tcPr>
            <w:tcW w:w="4845" w:type="dxa"/>
            <w:shd w:val="clear" w:color="auto" w:fill="EEECE1"/>
          </w:tcPr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595" w:type="dxa"/>
          </w:tcPr>
          <w:p w:rsidR="009C5DE6" w:rsidRDefault="009C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  <w:tr w:rsidR="009C5DE6">
        <w:trPr>
          <w:trHeight w:val="1049"/>
        </w:trPr>
        <w:tc>
          <w:tcPr>
            <w:tcW w:w="4845" w:type="dxa"/>
            <w:shd w:val="clear" w:color="auto" w:fill="EEECE1"/>
          </w:tcPr>
          <w:p w:rsidR="009C5DE6" w:rsidRDefault="00FF4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:rsidR="009C5DE6" w:rsidRDefault="009C5DE6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:rsidR="009C5DE6" w:rsidRDefault="00FF45B2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Caso necessário veja outros papéis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em:</w:t>
            </w:r>
            <w:proofErr w:type="gramEnd"/>
            <w:r>
              <w:fldChar w:fldCharType="begin"/>
            </w:r>
            <w:r>
              <w:instrText xml:space="preserve"> HYPERLINK "https://casrai.org/credit/" \h 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1155CC"/>
                <w:sz w:val="18"/>
                <w:szCs w:val="18"/>
                <w:u w:val="single"/>
              </w:rPr>
              <w:t xml:space="preserve"> https://casrai.org/credit/</w:t>
            </w:r>
            <w:r>
              <w:rPr>
                <w:rFonts w:ascii="Arial" w:eastAsia="Arial" w:hAnsi="Arial" w:cs="Arial"/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5595" w:type="dxa"/>
          </w:tcPr>
          <w:p w:rsidR="009C5DE6" w:rsidRDefault="00FF45B2">
            <w:pPr>
              <w:spacing w:before="116"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:rsidR="009C5DE6" w:rsidRDefault="00FF45B2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  <w:vertAlign w:val="superscript"/>
              </w:rPr>
              <w:t>1</w:t>
            </w:r>
            <w:proofErr w:type="gramEnd"/>
            <w:r>
              <w:rPr>
                <w:sz w:val="18"/>
                <w:szCs w:val="18"/>
              </w:rPr>
              <w:t xml:space="preserve"> Contribuição AUTOR 1: Elaboração, coleta de dados, formatação, análise dos dados, revisão do texto</w:t>
            </w:r>
          </w:p>
          <w:p w:rsidR="009C5DE6" w:rsidRDefault="00FF45B2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  <w:vertAlign w:val="superscript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Contribuição AUTOR 2: Coleta dos dados, analise dos dados, revisão do texto.</w:t>
            </w:r>
          </w:p>
          <w:p w:rsidR="009C5DE6" w:rsidRDefault="00FF45B2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  <w:vertAlign w:val="superscript"/>
              </w:rPr>
              <w:t>3</w:t>
            </w:r>
            <w:proofErr w:type="gramEnd"/>
            <w:r>
              <w:rPr>
                <w:sz w:val="18"/>
                <w:szCs w:val="18"/>
              </w:rPr>
              <w:t xml:space="preserve"> Contribuição AUTOR 3: Orientação do trabalho, análise dos dados, revisão do texto. </w:t>
            </w:r>
          </w:p>
        </w:tc>
      </w:tr>
      <w:tr w:rsidR="009C5DE6">
        <w:trPr>
          <w:trHeight w:val="1049"/>
        </w:trPr>
        <w:tc>
          <w:tcPr>
            <w:tcW w:w="4845" w:type="dxa"/>
            <w:shd w:val="clear" w:color="auto" w:fill="EEECE1"/>
          </w:tcPr>
          <w:p w:rsidR="009C5DE6" w:rsidRDefault="00FF45B2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:rsidR="009C5DE6" w:rsidRDefault="00FF45B2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houver, use o exemplo, se não </w:t>
            </w:r>
            <w:proofErr w:type="gramStart"/>
            <w:r>
              <w:rPr>
                <w:sz w:val="18"/>
                <w:szCs w:val="18"/>
              </w:rPr>
              <w:t>houver,</w:t>
            </w:r>
            <w:proofErr w:type="gramEnd"/>
            <w:r>
              <w:rPr>
                <w:sz w:val="18"/>
                <w:szCs w:val="18"/>
              </w:rPr>
              <w:t xml:space="preserve"> não declarar.</w:t>
            </w:r>
          </w:p>
          <w:p w:rsidR="009C5DE6" w:rsidRDefault="009C5DE6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:rsidR="009C5DE6" w:rsidRDefault="00FF45B2">
            <w:pPr>
              <w:spacing w:before="116"/>
              <w:ind w:left="1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 de financiamento: </w:t>
            </w:r>
          </w:p>
          <w:p w:rsidR="009C5DE6" w:rsidRDefault="009C5DE6" w:rsidP="00FF45B2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</w:tr>
      <w:tr w:rsidR="009C5DE6">
        <w:trPr>
          <w:trHeight w:val="1049"/>
        </w:trPr>
        <w:tc>
          <w:tcPr>
            <w:tcW w:w="4845" w:type="dxa"/>
            <w:shd w:val="clear" w:color="auto" w:fill="EEECE1"/>
          </w:tcPr>
          <w:p w:rsidR="009C5DE6" w:rsidRDefault="00FF45B2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:rsidR="009C5DE6" w:rsidRDefault="00FF45B2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CNPq/CAPES e Programas de Pós-graduação (</w:t>
            </w:r>
            <w:r>
              <w:rPr>
                <w:i/>
                <w:sz w:val="18"/>
                <w:szCs w:val="18"/>
              </w:rPr>
              <w:t>stricto sensu)</w:t>
            </w:r>
            <w:r>
              <w:rPr>
                <w:sz w:val="18"/>
                <w:szCs w:val="18"/>
              </w:rPr>
              <w:t xml:space="preserve"> (se houver).</w:t>
            </w:r>
          </w:p>
          <w:p w:rsidR="009C5DE6" w:rsidRDefault="00FF45B2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científicos.</w:t>
            </w:r>
          </w:p>
          <w:p w:rsidR="009C5DE6" w:rsidRDefault="00FF45B2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III. </w:t>
            </w:r>
            <w:proofErr w:type="gramStart"/>
            <w:r>
              <w:rPr>
                <w:sz w:val="18"/>
                <w:szCs w:val="18"/>
              </w:rPr>
              <w:t>Os(</w:t>
            </w:r>
            <w:proofErr w:type="gramEnd"/>
            <w:r>
              <w:rPr>
                <w:sz w:val="18"/>
                <w:szCs w:val="18"/>
              </w:rPr>
              <w:t>as) autores(as) deverão dispor a afirmação de que a contribuição é original e inédita e que o texto não está sendo avaliado para publicação por outra revista.</w:t>
            </w:r>
          </w:p>
        </w:tc>
        <w:tc>
          <w:tcPr>
            <w:tcW w:w="5595" w:type="dxa"/>
          </w:tcPr>
          <w:p w:rsidR="009C5DE6" w:rsidRDefault="00FF45B2">
            <w:pPr>
              <w:spacing w:before="116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Grupo de Pesquisa Interdisciplinar em Doenças Crônicas e Saúde Preventiva – Fundação Estadual Hospital de Clínicas Gaspar Vianna.</w:t>
            </w:r>
          </w:p>
          <w:p w:rsidR="00FF45B2" w:rsidRDefault="00FF45B2">
            <w:pPr>
              <w:spacing w:before="116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</w:p>
          <w:p w:rsidR="00FF45B2" w:rsidRDefault="00FF45B2">
            <w:pPr>
              <w:spacing w:before="116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Este estudo é parte da pesquisa entitulada Status Ocupacional de individuos portadores de dor de coluna, dos mesmos autores deste artigo, e não foi apresentado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em evento cientifico.</w:t>
            </w:r>
          </w:p>
          <w:p w:rsidR="00FF45B2" w:rsidRDefault="00FF45B2">
            <w:pPr>
              <w:spacing w:before="116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</w:p>
          <w:p w:rsidR="00FF45B2" w:rsidRDefault="00FF45B2">
            <w:pPr>
              <w:spacing w:before="116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Esta contribuição é original e inédita e que o texto não está sendo avaliado para publicação por outra revista.</w:t>
            </w:r>
          </w:p>
        </w:tc>
      </w:tr>
    </w:tbl>
    <w:p w:rsidR="009C5DE6" w:rsidRDefault="009C5D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9C5DE6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A7651"/>
    <w:multiLevelType w:val="multilevel"/>
    <w:tmpl w:val="89F89956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C5DE6"/>
    <w:rsid w:val="002038B3"/>
    <w:rsid w:val="009C5DE6"/>
    <w:rsid w:val="00DB1393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DB13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DB13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rcid.org/n%C3%BAmero" TargetMode="External"/><Relationship Id="rId12" Type="http://schemas.openxmlformats.org/officeDocument/2006/relationships/hyperlink" Target="https://orcid.org/0000-0002-8542-75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cid.org/0000-0001-5373-847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rcid.org/0000-0003-3100-69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rcid.org/n%C3%BAme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sVvSk8wXWimYDJ6q1+4xT1BEng==">AMUW2mX9yrAFdMkNHrbqZvn2PlHlXDr85HYKr1jFCW2l4TKYYxtz5ikQhncKQ+OSL4TSN42DdLbyLFB7pKcqPP8Xmoj1mZL/JgX0sWFW28Btekw93TJg+dE=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680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Dantas</dc:creator>
  <cp:lastModifiedBy>roberto.franco</cp:lastModifiedBy>
  <cp:revision>4</cp:revision>
  <dcterms:created xsi:type="dcterms:W3CDTF">2021-06-30T21:23:00Z</dcterms:created>
  <dcterms:modified xsi:type="dcterms:W3CDTF">2021-07-01T22:45:00Z</dcterms:modified>
</cp:coreProperties>
</file>