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7E" w:rsidRDefault="00E110E8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:rsidR="008D597E" w:rsidRDefault="008D597E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8D597E" w:rsidRDefault="008D597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8D597E">
        <w:trPr>
          <w:trHeight w:val="464"/>
        </w:trPr>
        <w:tc>
          <w:tcPr>
            <w:tcW w:w="4845" w:type="dxa"/>
            <w:shd w:val="clear" w:color="auto" w:fill="EEECE1"/>
          </w:tcPr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pela revista</w:t>
            </w:r>
          </w:p>
        </w:tc>
      </w:tr>
      <w:tr w:rsidR="008D597E">
        <w:trPr>
          <w:trHeight w:val="629"/>
        </w:trPr>
        <w:tc>
          <w:tcPr>
            <w:tcW w:w="4845" w:type="dxa"/>
            <w:shd w:val="clear" w:color="auto" w:fill="EEECE1"/>
          </w:tcPr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:rsidR="00D0697A" w:rsidRDefault="00D0697A" w:rsidP="00D0697A">
            <w:pPr>
              <w:jc w:val="both"/>
              <w:textAlignment w:val="baseline"/>
              <w:rPr>
                <w:bCs/>
                <w:sz w:val="18"/>
              </w:rPr>
            </w:pPr>
          </w:p>
          <w:p w:rsidR="008D597E" w:rsidRPr="00D0697A" w:rsidRDefault="00D0697A" w:rsidP="00532097">
            <w:pPr>
              <w:jc w:val="both"/>
              <w:textAlignment w:val="baseline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D0697A">
              <w:rPr>
                <w:bCs/>
                <w:sz w:val="18"/>
              </w:rPr>
              <w:t xml:space="preserve">A PERCEPÇÃO DE TERAPEUTAS </w:t>
            </w:r>
            <w:r w:rsidRPr="00D0697A">
              <w:rPr>
                <w:bCs/>
                <w:color w:val="000000" w:themeColor="text1"/>
                <w:sz w:val="18"/>
              </w:rPr>
              <w:t>OCUPACIONAIS SOBRE O SUICÍDIO E SUA FORMAÇÃO PROFISSIONAL PARA O MANEJO DE ADOLESCENTES COM COMPORTAMENTO SUICIDA</w:t>
            </w:r>
            <w:r>
              <w:rPr>
                <w:bCs/>
                <w:color w:val="000000" w:themeColor="text1"/>
                <w:sz w:val="18"/>
              </w:rPr>
              <w:t>.</w:t>
            </w:r>
          </w:p>
        </w:tc>
      </w:tr>
      <w:tr w:rsidR="008D597E">
        <w:trPr>
          <w:trHeight w:val="629"/>
        </w:trPr>
        <w:tc>
          <w:tcPr>
            <w:tcW w:w="4845" w:type="dxa"/>
            <w:shd w:val="clear" w:color="auto" w:fill="EEECE1"/>
          </w:tcPr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:rsidR="008D597E" w:rsidRDefault="00D0697A" w:rsidP="0053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D0697A">
              <w:rPr>
                <w:bCs/>
                <w:sz w:val="18"/>
              </w:rPr>
              <w:t xml:space="preserve">A PERCEPÇÃO DE TERAPEUTAS </w:t>
            </w:r>
            <w:r w:rsidRPr="00D0697A">
              <w:rPr>
                <w:bCs/>
                <w:color w:val="000000" w:themeColor="text1"/>
                <w:sz w:val="18"/>
              </w:rPr>
              <w:t>OCUPACIONAIS SOBRE O SUICÍDIO</w:t>
            </w:r>
            <w:r>
              <w:rPr>
                <w:bCs/>
                <w:color w:val="000000" w:themeColor="text1"/>
                <w:sz w:val="18"/>
              </w:rPr>
              <w:t>.</w:t>
            </w:r>
          </w:p>
        </w:tc>
      </w:tr>
      <w:tr w:rsidR="008D597E">
        <w:trPr>
          <w:trHeight w:val="1049"/>
        </w:trPr>
        <w:tc>
          <w:tcPr>
            <w:tcW w:w="4845" w:type="dxa"/>
            <w:shd w:val="clear" w:color="auto" w:fill="EEECE1"/>
          </w:tcPr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:rsidR="00D0697A" w:rsidRPr="00D6001D" w:rsidRDefault="00D0697A" w:rsidP="00D0697A">
            <w:pPr>
              <w:jc w:val="both"/>
              <w:textAlignment w:val="baseline"/>
              <w:rPr>
                <w:color w:val="000000" w:themeColor="text1"/>
                <w:sz w:val="18"/>
                <w:lang w:val="pt-BR"/>
              </w:rPr>
            </w:pPr>
          </w:p>
          <w:p w:rsidR="00D0697A" w:rsidRPr="00D0697A" w:rsidRDefault="00D0697A" w:rsidP="00D0697A">
            <w:pPr>
              <w:jc w:val="both"/>
              <w:textAlignment w:val="baseline"/>
              <w:rPr>
                <w:color w:val="000000" w:themeColor="text1"/>
                <w:sz w:val="18"/>
                <w:lang w:val="en-US"/>
              </w:rPr>
            </w:pPr>
            <w:r w:rsidRPr="00D0697A">
              <w:rPr>
                <w:color w:val="000000" w:themeColor="text1"/>
                <w:sz w:val="18"/>
                <w:lang w:val="en-US"/>
              </w:rPr>
              <w:t xml:space="preserve">THE PERCEPTION OF OCCUPATIONAL THERAPISTS ON SUICIDE AND </w:t>
            </w:r>
            <w:proofErr w:type="gramStart"/>
            <w:r w:rsidRPr="00D0697A">
              <w:rPr>
                <w:color w:val="000000" w:themeColor="text1"/>
                <w:sz w:val="18"/>
                <w:lang w:val="en-US"/>
              </w:rPr>
              <w:t>ITS</w:t>
            </w:r>
            <w:proofErr w:type="gramEnd"/>
            <w:r w:rsidRPr="00D0697A">
              <w:rPr>
                <w:color w:val="000000" w:themeColor="text1"/>
                <w:sz w:val="18"/>
                <w:lang w:val="en-US"/>
              </w:rPr>
              <w:t xml:space="preserve"> THEIR PROFESSIONAL TRAINING FOR THE MANAGEMENT OF SUICIDAL BEHAVIOR WITH TEENAGERS</w:t>
            </w:r>
            <w:r>
              <w:rPr>
                <w:color w:val="000000" w:themeColor="text1"/>
                <w:sz w:val="18"/>
                <w:lang w:val="en-US"/>
              </w:rPr>
              <w:t>.</w:t>
            </w:r>
          </w:p>
          <w:p w:rsidR="00D0697A" w:rsidRPr="00D0697A" w:rsidRDefault="00D0697A" w:rsidP="00D0697A">
            <w:pPr>
              <w:jc w:val="both"/>
              <w:textAlignment w:val="baseline"/>
              <w:rPr>
                <w:color w:val="000000" w:themeColor="text1"/>
                <w:sz w:val="18"/>
                <w:lang w:val="en-US"/>
              </w:rPr>
            </w:pPr>
          </w:p>
          <w:p w:rsidR="008D597E" w:rsidRDefault="00D0697A" w:rsidP="00D0697A">
            <w:pPr>
              <w:jc w:val="both"/>
              <w:textAlignment w:val="baseline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D0697A">
              <w:rPr>
                <w:color w:val="000000" w:themeColor="text1"/>
                <w:sz w:val="18"/>
                <w:szCs w:val="18"/>
              </w:rPr>
              <w:t>LA PERCEPCIÓN DE LOS TERAPEUTAS OCUPACIONALES SOBRE EL SUICIDIO Y SU FORMACIÓN PROFESIONAL PARA EL MANEJO DE ADOLESCENTES CON COMPORTAMIENTO SUICIDIO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D597E">
        <w:trPr>
          <w:trHeight w:val="3462"/>
        </w:trPr>
        <w:tc>
          <w:tcPr>
            <w:tcW w:w="4845" w:type="dxa"/>
            <w:shd w:val="clear" w:color="auto" w:fill="EEECE1"/>
          </w:tcPr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:rsidR="008D597E" w:rsidRDefault="008D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  <w:proofErr w:type="gramEnd"/>
          </w:p>
          <w:p w:rsidR="008D597E" w:rsidRDefault="008D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:rsidR="008D597E" w:rsidRDefault="008D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</w:t>
            </w:r>
            <w:proofErr w:type="gramStart"/>
            <w:r>
              <w:rPr>
                <w:sz w:val="18"/>
                <w:szCs w:val="18"/>
              </w:rPr>
              <w:t xml:space="preserve">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5595" w:type="dxa"/>
          </w:tcPr>
          <w:p w:rsidR="00D0697A" w:rsidRDefault="00D0697A" w:rsidP="00D0697A">
            <w:pPr>
              <w:textAlignment w:val="baseline"/>
              <w:rPr>
                <w:bCs/>
                <w:sz w:val="18"/>
              </w:rPr>
            </w:pPr>
          </w:p>
          <w:p w:rsidR="00D0697A" w:rsidRPr="00D0697A" w:rsidRDefault="00D0697A" w:rsidP="00083AFA">
            <w:pPr>
              <w:spacing w:line="360" w:lineRule="auto"/>
              <w:textAlignment w:val="baseline"/>
              <w:rPr>
                <w:rFonts w:ascii="Segoe UI" w:hAnsi="Segoe UI" w:cs="Segoe UI"/>
                <w:sz w:val="14"/>
                <w:szCs w:val="18"/>
                <w:vertAlign w:val="superscript"/>
              </w:rPr>
            </w:pPr>
            <w:r w:rsidRPr="00D0697A">
              <w:rPr>
                <w:bCs/>
                <w:sz w:val="18"/>
              </w:rPr>
              <w:t>Yasmim da Silva Xavier</w:t>
            </w:r>
            <w:r w:rsidRPr="00D0697A">
              <w:rPr>
                <w:bCs/>
                <w:sz w:val="18"/>
                <w:vertAlign w:val="superscript"/>
              </w:rPr>
              <w:t>1</w:t>
            </w:r>
          </w:p>
          <w:p w:rsidR="00F36CDD" w:rsidRPr="00F36CDD" w:rsidRDefault="00F36CDD" w:rsidP="00F36CDD">
            <w:pPr>
              <w:spacing w:line="360" w:lineRule="auto"/>
              <w:textAlignment w:val="baseline"/>
              <w:rPr>
                <w:bCs/>
                <w:sz w:val="18"/>
                <w:vertAlign w:val="superscript"/>
              </w:rPr>
            </w:pPr>
            <w:r w:rsidRPr="00D0697A">
              <w:rPr>
                <w:bCs/>
                <w:sz w:val="18"/>
              </w:rPr>
              <w:t>Marina Araújo Rosas</w:t>
            </w:r>
            <w:r>
              <w:rPr>
                <w:bCs/>
                <w:sz w:val="18"/>
                <w:vertAlign w:val="superscript"/>
              </w:rPr>
              <w:t>2</w:t>
            </w:r>
          </w:p>
          <w:p w:rsidR="00F36CDD" w:rsidRPr="00D0697A" w:rsidRDefault="00F36CDD" w:rsidP="00F36CDD">
            <w:pPr>
              <w:spacing w:line="360" w:lineRule="auto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Maria Gisele Cavalcanti de Oliveira</w:t>
            </w:r>
            <w:r>
              <w:rPr>
                <w:bCs/>
                <w:sz w:val="18"/>
                <w:vertAlign w:val="superscript"/>
              </w:rPr>
              <w:t>3</w:t>
            </w:r>
          </w:p>
          <w:p w:rsidR="00F36CDD" w:rsidRPr="00F36CDD" w:rsidRDefault="00F36CDD" w:rsidP="00F36CDD">
            <w:pPr>
              <w:spacing w:line="360" w:lineRule="auto"/>
              <w:textAlignment w:val="baseline"/>
              <w:rPr>
                <w:bCs/>
                <w:sz w:val="18"/>
                <w:vertAlign w:val="superscript"/>
              </w:rPr>
            </w:pPr>
            <w:r w:rsidRPr="00F36CDD">
              <w:rPr>
                <w:bCs/>
                <w:sz w:val="18"/>
              </w:rPr>
              <w:t>Luciana Nery Dantas</w:t>
            </w:r>
            <w:r w:rsidR="00E22732">
              <w:rPr>
                <w:bCs/>
                <w:sz w:val="18"/>
                <w:vertAlign w:val="superscript"/>
              </w:rPr>
              <w:t>4</w:t>
            </w:r>
          </w:p>
          <w:p w:rsidR="00F36CDD" w:rsidRPr="00F36CDD" w:rsidRDefault="00F36CDD" w:rsidP="00F36CDD">
            <w:pPr>
              <w:spacing w:line="360" w:lineRule="auto"/>
              <w:textAlignment w:val="baseline"/>
              <w:rPr>
                <w:bCs/>
                <w:sz w:val="18"/>
                <w:vertAlign w:val="superscript"/>
              </w:rPr>
            </w:pPr>
            <w:r w:rsidRPr="00F36CDD">
              <w:rPr>
                <w:bCs/>
                <w:sz w:val="18"/>
              </w:rPr>
              <w:t>Adriana Lobo Jucá</w:t>
            </w:r>
            <w:r w:rsidR="00E22732">
              <w:rPr>
                <w:bCs/>
                <w:sz w:val="18"/>
                <w:vertAlign w:val="superscript"/>
              </w:rPr>
              <w:t>5</w:t>
            </w:r>
          </w:p>
          <w:p w:rsidR="00F36CDD" w:rsidRDefault="00F36CDD" w:rsidP="00F36CDD">
            <w:pPr>
              <w:spacing w:line="360" w:lineRule="auto"/>
              <w:textAlignment w:val="baseline"/>
              <w:rPr>
                <w:bCs/>
                <w:sz w:val="18"/>
              </w:rPr>
            </w:pPr>
            <w:r w:rsidRPr="00D0697A">
              <w:rPr>
                <w:bCs/>
                <w:sz w:val="18"/>
              </w:rPr>
              <w:t>Vera Lucia Dutra Facundes</w:t>
            </w:r>
            <w:r w:rsidR="00E22732" w:rsidRPr="00E22732">
              <w:rPr>
                <w:bCs/>
                <w:sz w:val="18"/>
                <w:vertAlign w:val="superscript"/>
              </w:rPr>
              <w:t>6</w:t>
            </w:r>
            <w:r w:rsidRPr="00E22732">
              <w:rPr>
                <w:bCs/>
                <w:sz w:val="18"/>
                <w:vertAlign w:val="superscript"/>
              </w:rPr>
              <w:t xml:space="preserve"> </w:t>
            </w:r>
          </w:p>
          <w:p w:rsidR="008D597E" w:rsidRDefault="00D0697A" w:rsidP="00E22732">
            <w:pPr>
              <w:spacing w:line="360" w:lineRule="auto"/>
              <w:textAlignment w:val="baseline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D0697A">
              <w:rPr>
                <w:bCs/>
                <w:sz w:val="18"/>
              </w:rPr>
              <w:t>Keise Bastos Gomes da Nóbrega</w:t>
            </w:r>
            <w:r w:rsidR="00E22732">
              <w:rPr>
                <w:bCs/>
                <w:sz w:val="18"/>
                <w:vertAlign w:val="superscript"/>
              </w:rPr>
              <w:t>7</w:t>
            </w:r>
            <w:r w:rsidRPr="00D0697A">
              <w:rPr>
                <w:bCs/>
                <w:sz w:val="18"/>
              </w:rPr>
              <w:t> </w:t>
            </w:r>
          </w:p>
        </w:tc>
      </w:tr>
      <w:tr w:rsidR="008D597E">
        <w:trPr>
          <w:trHeight w:val="2233"/>
        </w:trPr>
        <w:tc>
          <w:tcPr>
            <w:tcW w:w="4845" w:type="dxa"/>
            <w:shd w:val="clear" w:color="auto" w:fill="EEECE1"/>
          </w:tcPr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:rsidR="008D597E" w:rsidRDefault="008D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:rsidR="008D597E" w:rsidRPr="00D0697A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color w:val="FF0000"/>
                <w:sz w:val="18"/>
                <w:szCs w:val="18"/>
              </w:rPr>
            </w:pPr>
            <w:proofErr w:type="gramStart"/>
            <w:r w:rsidRPr="006B2882">
              <w:rPr>
                <w:sz w:val="18"/>
                <w:szCs w:val="18"/>
                <w:vertAlign w:val="superscript"/>
              </w:rPr>
              <w:t>1</w:t>
            </w:r>
            <w:proofErr w:type="gramEnd"/>
            <w:r w:rsidR="00D0697A">
              <w:rPr>
                <w:sz w:val="18"/>
                <w:szCs w:val="18"/>
              </w:rPr>
              <w:t xml:space="preserve"> Universidade Federal de Pernambuco, Departamento de Trapia Ocupacional, </w:t>
            </w:r>
            <w:r w:rsidR="00D6001D">
              <w:rPr>
                <w:sz w:val="18"/>
                <w:szCs w:val="18"/>
              </w:rPr>
              <w:t xml:space="preserve">Recife, </w:t>
            </w:r>
            <w:r w:rsidR="00D0697A">
              <w:rPr>
                <w:sz w:val="18"/>
                <w:szCs w:val="18"/>
              </w:rPr>
              <w:t>PE, Brasil.</w:t>
            </w:r>
          </w:p>
          <w:p w:rsidR="00F36CDD" w:rsidRDefault="00E22732" w:rsidP="00F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="00F36CDD">
              <w:rPr>
                <w:sz w:val="18"/>
                <w:szCs w:val="18"/>
              </w:rPr>
              <w:t xml:space="preserve"> Universidade Federal de Pernambuco, Departamento de Trapia Ocupacional, Recife, PE, Brasil.</w:t>
            </w:r>
          </w:p>
          <w:p w:rsidR="00F36CDD" w:rsidRDefault="00E22732" w:rsidP="00F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3</w:t>
            </w:r>
            <w:proofErr w:type="gramEnd"/>
            <w:r w:rsidR="00F36CDD" w:rsidRPr="006B2882">
              <w:rPr>
                <w:sz w:val="18"/>
                <w:szCs w:val="18"/>
                <w:vertAlign w:val="superscript"/>
              </w:rPr>
              <w:t xml:space="preserve"> </w:t>
            </w:r>
            <w:r w:rsidR="00F36CDD">
              <w:rPr>
                <w:sz w:val="18"/>
                <w:szCs w:val="18"/>
              </w:rPr>
              <w:t>Universidade Federal de Pernambuco, Departamento de Trapia Ocupacional, Recife, PE, Brasil.</w:t>
            </w:r>
          </w:p>
          <w:p w:rsidR="00F36CDD" w:rsidRDefault="00E22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4</w:t>
            </w:r>
            <w:proofErr w:type="gramEnd"/>
            <w:r w:rsidR="00F36CDD">
              <w:rPr>
                <w:sz w:val="18"/>
                <w:szCs w:val="18"/>
                <w:vertAlign w:val="superscript"/>
              </w:rPr>
              <w:t xml:space="preserve"> </w:t>
            </w:r>
            <w:r w:rsidR="00F36CDD" w:rsidRPr="00083AFA">
              <w:rPr>
                <w:sz w:val="18"/>
                <w:szCs w:val="18"/>
              </w:rPr>
              <w:t>Prefeitura da cidade do Recife, Recife, PE, Brasil.</w:t>
            </w:r>
          </w:p>
          <w:p w:rsidR="00F36CDD" w:rsidRDefault="00E22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5</w:t>
            </w:r>
            <w:proofErr w:type="gramEnd"/>
            <w:r w:rsidR="00F36CDD" w:rsidRPr="00083AFA">
              <w:rPr>
                <w:sz w:val="18"/>
                <w:szCs w:val="18"/>
                <w:vertAlign w:val="superscript"/>
              </w:rPr>
              <w:t xml:space="preserve"> </w:t>
            </w:r>
            <w:r w:rsidR="00F36CDD" w:rsidRPr="00083AFA">
              <w:rPr>
                <w:sz w:val="18"/>
                <w:szCs w:val="18"/>
              </w:rPr>
              <w:t>Prefeitura da cidade do Recife, Recife, PE, Brasil.</w:t>
            </w:r>
          </w:p>
          <w:p w:rsidR="00F36CDD" w:rsidRDefault="00E22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proofErr w:type="gramStart"/>
            <w:r w:rsidRPr="00E22732">
              <w:rPr>
                <w:sz w:val="18"/>
                <w:szCs w:val="18"/>
                <w:vertAlign w:val="superscript"/>
              </w:rPr>
              <w:t>6</w:t>
            </w:r>
            <w:proofErr w:type="gramEnd"/>
            <w:r w:rsidR="00F36CDD">
              <w:rPr>
                <w:sz w:val="18"/>
                <w:szCs w:val="18"/>
              </w:rPr>
              <w:t xml:space="preserve"> Universidade Federal de Pernambuco, Departamento de Trapia Ocupacional, Recife, PE, Brasil.</w:t>
            </w:r>
          </w:p>
          <w:p w:rsidR="00083AFA" w:rsidRPr="00083AFA" w:rsidRDefault="00E22732" w:rsidP="00F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  <w:vertAlign w:val="superscript"/>
              </w:rPr>
            </w:pPr>
            <w:proofErr w:type="gramStart"/>
            <w:r w:rsidRPr="00E22732">
              <w:rPr>
                <w:sz w:val="18"/>
                <w:szCs w:val="18"/>
                <w:vertAlign w:val="superscript"/>
              </w:rPr>
              <w:t>7</w:t>
            </w:r>
            <w:proofErr w:type="gramEnd"/>
            <w:r w:rsidR="00E110E8" w:rsidRPr="00E22732">
              <w:rPr>
                <w:sz w:val="18"/>
                <w:szCs w:val="18"/>
                <w:vertAlign w:val="superscript"/>
              </w:rPr>
              <w:t xml:space="preserve"> </w:t>
            </w:r>
            <w:r w:rsidR="00E110E8">
              <w:rPr>
                <w:sz w:val="18"/>
                <w:szCs w:val="18"/>
              </w:rPr>
              <w:t>Universidade Federal d</w:t>
            </w:r>
            <w:r w:rsidR="00D0697A">
              <w:rPr>
                <w:sz w:val="18"/>
                <w:szCs w:val="18"/>
              </w:rPr>
              <w:t xml:space="preserve">e Pernambuco, Departamento de Trapia Ocupacional, </w:t>
            </w:r>
            <w:r w:rsidR="00D6001D">
              <w:rPr>
                <w:sz w:val="18"/>
                <w:szCs w:val="18"/>
              </w:rPr>
              <w:t xml:space="preserve">Recife, </w:t>
            </w:r>
            <w:r w:rsidR="00D0697A">
              <w:rPr>
                <w:sz w:val="18"/>
                <w:szCs w:val="18"/>
              </w:rPr>
              <w:t>PE, Brasil.</w:t>
            </w:r>
          </w:p>
        </w:tc>
      </w:tr>
      <w:tr w:rsidR="008D597E">
        <w:trPr>
          <w:trHeight w:val="2233"/>
        </w:trPr>
        <w:tc>
          <w:tcPr>
            <w:tcW w:w="4845" w:type="dxa"/>
            <w:shd w:val="clear" w:color="auto" w:fill="EEECE1"/>
          </w:tcPr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:rsidR="008D597E" w:rsidRDefault="008D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:rsidR="008D597E" w:rsidRDefault="00E110E8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ORCID AUTOR 1: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8D597E" w:rsidRDefault="00E110E8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ORCID AUTOR 2: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8D597E" w:rsidRDefault="00E110E8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 ORCID AUTOR 3: </w:t>
            </w:r>
            <w:hyperlink r:id="rId9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:rsidR="008D597E" w:rsidRPr="00532097" w:rsidRDefault="00D0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proofErr w:type="gramStart"/>
            <w:r w:rsidRPr="00532097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  <w:r w:rsidR="00532097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532097" w:rsidRPr="00516FCE">
              <w:rPr>
                <w:sz w:val="18"/>
                <w:szCs w:val="18"/>
              </w:rPr>
              <w:t>https://orcid.org/</w:t>
            </w:r>
            <w:r w:rsidR="00532097">
              <w:rPr>
                <w:sz w:val="18"/>
                <w:szCs w:val="18"/>
              </w:rPr>
              <w:t>0000-0001-8536-6041</w:t>
            </w:r>
          </w:p>
          <w:p w:rsidR="00D0697A" w:rsidRPr="00516FCE" w:rsidRDefault="00E22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="00D0697A" w:rsidRPr="00516FCE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D0697A" w:rsidRPr="00516FCE">
              <w:rPr>
                <w:sz w:val="18"/>
                <w:szCs w:val="18"/>
              </w:rPr>
              <w:t>https://orcid.org/0000-0002-5666-7133</w:t>
            </w:r>
          </w:p>
          <w:p w:rsidR="00D0697A" w:rsidRDefault="00E22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proofErr w:type="gramEnd"/>
            <w:r w:rsidR="00D0697A" w:rsidRPr="00516FCE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r w:rsidR="00F36CDD" w:rsidRPr="00F36CDD">
              <w:rPr>
                <w:sz w:val="18"/>
                <w:szCs w:val="18"/>
              </w:rPr>
              <w:t>https://orcid.org/0000-0001-5096-0075</w:t>
            </w:r>
          </w:p>
          <w:p w:rsidR="00F36CDD" w:rsidRDefault="00E22732" w:rsidP="00F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eastAsia="Helvetica Neue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  <w:vertAlign w:val="superscript"/>
              </w:rPr>
              <w:t>4</w:t>
            </w:r>
            <w:proofErr w:type="gramEnd"/>
            <w:r w:rsidR="00F36CDD" w:rsidRPr="00F36CDD">
              <w:rPr>
                <w:rFonts w:ascii="Helvetica Neue" w:eastAsia="Helvetica Neue" w:hAnsi="Helvetica Neue" w:cs="Helvetica Neue"/>
                <w:sz w:val="18"/>
                <w:szCs w:val="18"/>
                <w:vertAlign w:val="superscript"/>
              </w:rPr>
              <w:t xml:space="preserve"> </w:t>
            </w:r>
            <w:r w:rsidR="00F36CDD" w:rsidRPr="00F36CDD">
              <w:rPr>
                <w:rFonts w:ascii="Helvetica Neue" w:eastAsia="Helvetica Neue" w:hAnsi="Helvetica Neue" w:cs="Helvetica Neue"/>
                <w:sz w:val="18"/>
                <w:szCs w:val="18"/>
              </w:rPr>
              <w:t>ht</w:t>
            </w:r>
            <w:r w:rsidR="00F36CDD" w:rsidRPr="00F36CDD">
              <w:rPr>
                <w:rFonts w:eastAsia="Helvetica Neue"/>
                <w:sz w:val="18"/>
                <w:szCs w:val="18"/>
              </w:rPr>
              <w:t>tps://orcid.org/0000-0002-3082-3580</w:t>
            </w:r>
          </w:p>
          <w:p w:rsidR="00F36CDD" w:rsidRDefault="00E22732" w:rsidP="00F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5</w:t>
            </w:r>
            <w:proofErr w:type="gramEnd"/>
            <w:r w:rsidR="00F36CDD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F36CDD" w:rsidRPr="00083AFA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ht</w:t>
            </w:r>
            <w:r w:rsidR="00F36CDD" w:rsidRPr="00083AFA">
              <w:rPr>
                <w:rFonts w:eastAsia="Helvetica Neue"/>
                <w:color w:val="000000"/>
                <w:sz w:val="18"/>
                <w:szCs w:val="18"/>
              </w:rPr>
              <w:t>tps://orcid.org/0000-0002-3156-2968</w:t>
            </w:r>
          </w:p>
          <w:p w:rsidR="00D0697A" w:rsidRDefault="00E22732" w:rsidP="006B2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6</w:t>
            </w:r>
            <w:proofErr w:type="gramEnd"/>
            <w:r w:rsidR="00D0697A" w:rsidRPr="00516FCE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083AFA" w:rsidRPr="00083AFA">
              <w:rPr>
                <w:sz w:val="18"/>
                <w:szCs w:val="18"/>
              </w:rPr>
              <w:t>https://orcid.org/0000-0002-4188-7475</w:t>
            </w:r>
          </w:p>
          <w:p w:rsidR="00F36CDD" w:rsidRPr="006B2882" w:rsidRDefault="00E22732" w:rsidP="00F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7</w:t>
            </w:r>
            <w:proofErr w:type="gramEnd"/>
            <w:r w:rsidR="00F36CDD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F36CDD" w:rsidRPr="00516FCE">
              <w:rPr>
                <w:sz w:val="18"/>
                <w:szCs w:val="18"/>
              </w:rPr>
              <w:t>https://orcid.org/</w:t>
            </w:r>
            <w:r w:rsidR="00F36CDD">
              <w:rPr>
                <w:sz w:val="18"/>
                <w:szCs w:val="18"/>
              </w:rPr>
              <w:t>0000-0002-5837-8183</w:t>
            </w:r>
          </w:p>
          <w:p w:rsidR="00F36CDD" w:rsidRPr="00083AFA" w:rsidRDefault="00F36CDD" w:rsidP="00F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8D597E">
        <w:trPr>
          <w:trHeight w:val="2308"/>
        </w:trPr>
        <w:tc>
          <w:tcPr>
            <w:tcW w:w="4845" w:type="dxa"/>
            <w:shd w:val="clear" w:color="auto" w:fill="EEECE1"/>
          </w:tcPr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:rsidR="008D597E" w:rsidRDefault="00E110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(idêntico à lista de autores)</w:t>
            </w:r>
          </w:p>
          <w:p w:rsidR="008D597E" w:rsidRDefault="00E110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postal completo</w:t>
            </w:r>
          </w:p>
          <w:p w:rsidR="008D597E" w:rsidRDefault="00E110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  <w:proofErr w:type="gramEnd"/>
          </w:p>
        </w:tc>
        <w:tc>
          <w:tcPr>
            <w:tcW w:w="5595" w:type="dxa"/>
          </w:tcPr>
          <w:p w:rsidR="00D0697A" w:rsidRDefault="00D0697A" w:rsidP="00D0697A">
            <w:pPr>
              <w:jc w:val="both"/>
              <w:textAlignment w:val="baseline"/>
              <w:rPr>
                <w:sz w:val="18"/>
              </w:rPr>
            </w:pPr>
          </w:p>
          <w:p w:rsidR="000014EE" w:rsidRDefault="00D0697A" w:rsidP="00D0697A">
            <w:pPr>
              <w:jc w:val="both"/>
              <w:textAlignment w:val="baseline"/>
              <w:rPr>
                <w:sz w:val="18"/>
              </w:rPr>
            </w:pPr>
            <w:r w:rsidRPr="00D0697A">
              <w:rPr>
                <w:sz w:val="18"/>
              </w:rPr>
              <w:t>Yasmim da Silva Xavier</w:t>
            </w:r>
          </w:p>
          <w:p w:rsidR="00D0697A" w:rsidRPr="00D0697A" w:rsidRDefault="00D0697A" w:rsidP="00D0697A">
            <w:pPr>
              <w:jc w:val="both"/>
              <w:textAlignment w:val="baseline"/>
              <w:rPr>
                <w:rFonts w:ascii="Segoe UI" w:hAnsi="Segoe UI" w:cs="Segoe UI"/>
                <w:sz w:val="14"/>
                <w:szCs w:val="18"/>
              </w:rPr>
            </w:pPr>
            <w:r w:rsidRPr="00D0697A">
              <w:rPr>
                <w:sz w:val="18"/>
              </w:rPr>
              <w:t>  </w:t>
            </w:r>
          </w:p>
          <w:p w:rsidR="00D0697A" w:rsidRPr="00D0697A" w:rsidRDefault="00D0697A" w:rsidP="00D0697A">
            <w:pPr>
              <w:jc w:val="both"/>
              <w:textAlignment w:val="baseline"/>
              <w:rPr>
                <w:rFonts w:ascii="Segoe UI" w:hAnsi="Segoe UI" w:cs="Segoe UI"/>
                <w:sz w:val="14"/>
                <w:szCs w:val="18"/>
              </w:rPr>
            </w:pPr>
            <w:r w:rsidRPr="00D0697A">
              <w:rPr>
                <w:sz w:val="18"/>
              </w:rPr>
              <w:t>Endereço: Rua Osias Cabral de Oliveira,</w:t>
            </w:r>
            <w:r w:rsidR="000014EE">
              <w:rPr>
                <w:sz w:val="18"/>
              </w:rPr>
              <w:t xml:space="preserve"> </w:t>
            </w:r>
            <w:r w:rsidRPr="00D0697A">
              <w:rPr>
                <w:sz w:val="18"/>
              </w:rPr>
              <w:t>331</w:t>
            </w:r>
            <w:r w:rsidR="000014EE">
              <w:rPr>
                <w:sz w:val="18"/>
              </w:rPr>
              <w:br/>
            </w:r>
            <w:r w:rsidRPr="00D0697A">
              <w:rPr>
                <w:sz w:val="18"/>
              </w:rPr>
              <w:t xml:space="preserve">CEP: </w:t>
            </w:r>
            <w:proofErr w:type="gramStart"/>
            <w:r w:rsidRPr="00D0697A">
              <w:rPr>
                <w:sz w:val="18"/>
              </w:rPr>
              <w:t>53050040, Olinda</w:t>
            </w:r>
            <w:proofErr w:type="gramEnd"/>
            <w:r w:rsidRPr="00D0697A">
              <w:rPr>
                <w:sz w:val="18"/>
              </w:rPr>
              <w:t>- PE, Brasil. </w:t>
            </w:r>
          </w:p>
          <w:p w:rsidR="000014EE" w:rsidRDefault="00D0697A" w:rsidP="00D0697A">
            <w:pPr>
              <w:jc w:val="both"/>
              <w:textAlignment w:val="baseline"/>
              <w:rPr>
                <w:sz w:val="18"/>
              </w:rPr>
            </w:pPr>
            <w:r w:rsidRPr="00D0697A">
              <w:rPr>
                <w:sz w:val="18"/>
              </w:rPr>
              <w:t>Telefone: (81) 9.86518797</w:t>
            </w:r>
          </w:p>
          <w:p w:rsidR="000014EE" w:rsidRDefault="000014EE" w:rsidP="00D0697A">
            <w:pPr>
              <w:jc w:val="both"/>
              <w:textAlignment w:val="baseline"/>
              <w:rPr>
                <w:sz w:val="18"/>
              </w:rPr>
            </w:pPr>
          </w:p>
          <w:p w:rsidR="000014EE" w:rsidRPr="000014EE" w:rsidRDefault="000014EE" w:rsidP="000014EE">
            <w:pPr>
              <w:textAlignment w:val="baseline"/>
              <w:rPr>
                <w:rFonts w:ascii="Segoe UI" w:hAnsi="Segoe UI" w:cs="Segoe UI"/>
                <w:sz w:val="14"/>
                <w:szCs w:val="18"/>
              </w:rPr>
            </w:pPr>
            <w:r w:rsidRPr="000014EE">
              <w:rPr>
                <w:sz w:val="18"/>
              </w:rPr>
              <w:t>E-mail: yasmimxavier@hotmail.com.br </w:t>
            </w:r>
          </w:p>
          <w:p w:rsidR="00D0697A" w:rsidRPr="00D0697A" w:rsidRDefault="00D0697A" w:rsidP="00D0697A">
            <w:pPr>
              <w:jc w:val="both"/>
              <w:textAlignment w:val="baseline"/>
              <w:rPr>
                <w:rFonts w:ascii="Segoe UI" w:hAnsi="Segoe UI" w:cs="Segoe UI"/>
                <w:sz w:val="14"/>
                <w:szCs w:val="18"/>
              </w:rPr>
            </w:pPr>
          </w:p>
          <w:p w:rsidR="008D597E" w:rsidRDefault="008D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</w:p>
        </w:tc>
      </w:tr>
      <w:tr w:rsidR="008D597E">
        <w:trPr>
          <w:trHeight w:val="1258"/>
        </w:trPr>
        <w:tc>
          <w:tcPr>
            <w:tcW w:w="4845" w:type="dxa"/>
            <w:shd w:val="clear" w:color="auto" w:fill="EEECE1"/>
          </w:tcPr>
          <w:p w:rsidR="008D597E" w:rsidRPr="00C567B6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567B6">
              <w:rPr>
                <w:rFonts w:ascii="Arial" w:eastAsia="Arial" w:hAnsi="Arial" w:cs="Arial"/>
                <w:b/>
                <w:sz w:val="18"/>
                <w:szCs w:val="18"/>
              </w:rPr>
              <w:t>Informações suprimidas no texto</w:t>
            </w:r>
          </w:p>
          <w:p w:rsidR="008D597E" w:rsidRPr="00C567B6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C567B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 w:rsidRPr="00C567B6">
              <w:rPr>
                <w:sz w:val="18"/>
                <w:szCs w:val="18"/>
              </w:rPr>
              <w:t>.</w:t>
            </w:r>
            <w:r w:rsidRPr="00C567B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:rsidR="008D597E" w:rsidRPr="00C567B6" w:rsidRDefault="008D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C567B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:rsidR="008D597E" w:rsidRDefault="00C567B6" w:rsidP="00C56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página 06, parágrafo 4, inserir: Recife, PE.</w:t>
            </w:r>
          </w:p>
          <w:p w:rsidR="00C567B6" w:rsidRDefault="00C567B6" w:rsidP="00C56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página 07, parágrafo 1, inserir: Universidade Federal de </w:t>
            </w:r>
            <w:proofErr w:type="gramStart"/>
            <w:r>
              <w:rPr>
                <w:sz w:val="18"/>
                <w:szCs w:val="18"/>
              </w:rPr>
              <w:t>Pernambuco</w:t>
            </w:r>
            <w:proofErr w:type="gramEnd"/>
          </w:p>
        </w:tc>
      </w:tr>
      <w:tr w:rsidR="008D597E">
        <w:trPr>
          <w:trHeight w:val="1049"/>
        </w:trPr>
        <w:tc>
          <w:tcPr>
            <w:tcW w:w="4845" w:type="dxa"/>
            <w:shd w:val="clear" w:color="auto" w:fill="EEECE1"/>
          </w:tcPr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5595" w:type="dxa"/>
          </w:tcPr>
          <w:p w:rsidR="008D597E" w:rsidRPr="00516FCE" w:rsidRDefault="006B2882" w:rsidP="006B2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eastAsia="Helvetica Neue"/>
                <w:color w:val="000000"/>
                <w:sz w:val="18"/>
                <w:szCs w:val="18"/>
              </w:rPr>
            </w:pPr>
            <w:r w:rsidRPr="00516FCE">
              <w:rPr>
                <w:rFonts w:eastAsia="Helvetica Neue"/>
                <w:color w:val="000000"/>
                <w:sz w:val="18"/>
                <w:szCs w:val="18"/>
              </w:rPr>
              <w:t>As autoras declaram não haver conflitos de interesse.</w:t>
            </w:r>
          </w:p>
        </w:tc>
      </w:tr>
      <w:tr w:rsidR="008D597E">
        <w:trPr>
          <w:trHeight w:val="1049"/>
        </w:trPr>
        <w:tc>
          <w:tcPr>
            <w:tcW w:w="4845" w:type="dxa"/>
            <w:shd w:val="clear" w:color="auto" w:fill="EEECE1"/>
          </w:tcPr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:rsidR="008D597E" w:rsidRDefault="008D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8D597E">
        <w:trPr>
          <w:trHeight w:val="1049"/>
        </w:trPr>
        <w:tc>
          <w:tcPr>
            <w:tcW w:w="4845" w:type="dxa"/>
            <w:shd w:val="clear" w:color="auto" w:fill="EEECE1"/>
          </w:tcPr>
          <w:p w:rsidR="008D597E" w:rsidRDefault="00E1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:rsidR="008D597E" w:rsidRDefault="008D597E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:rsidR="008D597E" w:rsidRDefault="00E110E8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Caso necessário veja outros papéis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em:</w:t>
            </w:r>
            <w:proofErr w:type="gramEnd"/>
            <w:r>
              <w:fldChar w:fldCharType="begin"/>
            </w:r>
            <w:r>
              <w:instrText xml:space="preserve"> HYPERLINK "https://casrai.org/credit/" \h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https://casrai.org/credit/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595" w:type="dxa"/>
          </w:tcPr>
          <w:p w:rsidR="006B2882" w:rsidRDefault="006B2882" w:rsidP="006B2882">
            <w:pPr>
              <w:jc w:val="both"/>
              <w:textAlignment w:val="baseline"/>
              <w:rPr>
                <w:sz w:val="18"/>
                <w:szCs w:val="18"/>
                <w:vertAlign w:val="superscript"/>
              </w:rPr>
            </w:pPr>
          </w:p>
          <w:p w:rsidR="008D597E" w:rsidRDefault="00E110E8" w:rsidP="006B2882">
            <w:pPr>
              <w:jc w:val="both"/>
              <w:textAlignment w:val="baseline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Contribuição </w:t>
            </w:r>
            <w:r w:rsidR="006B2882">
              <w:rPr>
                <w:sz w:val="18"/>
                <w:szCs w:val="18"/>
              </w:rPr>
              <w:t xml:space="preserve">de </w:t>
            </w:r>
            <w:r w:rsidR="006B2882" w:rsidRPr="00D0697A">
              <w:rPr>
                <w:bCs/>
                <w:sz w:val="18"/>
              </w:rPr>
              <w:t>Yasmim da Silva Xavier</w:t>
            </w:r>
            <w:r>
              <w:rPr>
                <w:sz w:val="18"/>
                <w:szCs w:val="18"/>
              </w:rPr>
              <w:t xml:space="preserve">: </w:t>
            </w:r>
            <w:r w:rsidR="006B2882" w:rsidRPr="006B2882">
              <w:rPr>
                <w:color w:val="000000" w:themeColor="text1"/>
                <w:sz w:val="18"/>
              </w:rPr>
              <w:t>Responsável pela concepção da pesquisa</w:t>
            </w:r>
            <w:r w:rsidR="006B2882" w:rsidRPr="006B2882">
              <w:rPr>
                <w:sz w:val="18"/>
              </w:rPr>
              <w:t>, redação do projeto de pesquisa, coleta e análise dos dados, redação e revisão do manuscrito.</w:t>
            </w:r>
          </w:p>
          <w:p w:rsidR="008D597E" w:rsidRDefault="00E22732" w:rsidP="006B2882">
            <w:pPr>
              <w:jc w:val="both"/>
              <w:textAlignment w:val="baseline"/>
              <w:rPr>
                <w:sz w:val="18"/>
                <w:szCs w:val="18"/>
              </w:rPr>
            </w:pPr>
            <w:proofErr w:type="gramStart"/>
            <w:r w:rsidRPr="00E22732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="00E110E8">
              <w:rPr>
                <w:sz w:val="18"/>
                <w:szCs w:val="18"/>
              </w:rPr>
              <w:t xml:space="preserve"> Contribuição </w:t>
            </w:r>
            <w:r w:rsidR="006B2882">
              <w:rPr>
                <w:sz w:val="18"/>
                <w:szCs w:val="18"/>
              </w:rPr>
              <w:t xml:space="preserve">de </w:t>
            </w:r>
            <w:r w:rsidR="006B2882" w:rsidRPr="00D0697A">
              <w:rPr>
                <w:bCs/>
                <w:sz w:val="18"/>
              </w:rPr>
              <w:t>Marina Araújo Rosas</w:t>
            </w:r>
            <w:r w:rsidR="00E110E8">
              <w:rPr>
                <w:sz w:val="18"/>
                <w:szCs w:val="18"/>
              </w:rPr>
              <w:t xml:space="preserve">: </w:t>
            </w:r>
            <w:r w:rsidR="006B2882">
              <w:rPr>
                <w:sz w:val="18"/>
                <w:szCs w:val="18"/>
              </w:rPr>
              <w:t>R</w:t>
            </w:r>
            <w:r w:rsidR="006B2882" w:rsidRPr="006B2882">
              <w:rPr>
                <w:sz w:val="18"/>
              </w:rPr>
              <w:t>esponsável pela discussão</w:t>
            </w:r>
            <w:r w:rsidR="00797D33">
              <w:rPr>
                <w:sz w:val="18"/>
              </w:rPr>
              <w:t xml:space="preserve">, </w:t>
            </w:r>
            <w:r w:rsidR="006B2882" w:rsidRPr="006B2882">
              <w:rPr>
                <w:sz w:val="18"/>
              </w:rPr>
              <w:t>revisão do manuscrito</w:t>
            </w:r>
            <w:r w:rsidR="00797D33">
              <w:rPr>
                <w:sz w:val="18"/>
              </w:rPr>
              <w:t xml:space="preserve"> e revisão do texto final.</w:t>
            </w:r>
            <w:bookmarkStart w:id="0" w:name="_GoBack"/>
            <w:bookmarkEnd w:id="0"/>
            <w:r w:rsidR="00E110E8" w:rsidRPr="006B2882">
              <w:rPr>
                <w:sz w:val="14"/>
                <w:szCs w:val="18"/>
              </w:rPr>
              <w:t xml:space="preserve"> </w:t>
            </w:r>
          </w:p>
          <w:p w:rsidR="006B2882" w:rsidRDefault="00E22732" w:rsidP="006B2882">
            <w:pPr>
              <w:jc w:val="both"/>
              <w:textAlignment w:val="baseline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3</w:t>
            </w:r>
            <w:proofErr w:type="gramEnd"/>
            <w:r w:rsidR="006B2882">
              <w:rPr>
                <w:sz w:val="18"/>
                <w:szCs w:val="18"/>
              </w:rPr>
              <w:t xml:space="preserve"> Contribuição de </w:t>
            </w:r>
            <w:r w:rsidR="006B2882">
              <w:rPr>
                <w:bCs/>
                <w:sz w:val="18"/>
              </w:rPr>
              <w:t>Maria Gisele Cavalcanti de Oliveira</w:t>
            </w:r>
            <w:r w:rsidR="006B2882">
              <w:rPr>
                <w:sz w:val="18"/>
                <w:szCs w:val="18"/>
              </w:rPr>
              <w:t>: Responsável pela revisão do texto e referências bibliográficas.</w:t>
            </w:r>
          </w:p>
          <w:p w:rsidR="00F36CDD" w:rsidRDefault="00E22732" w:rsidP="00F36CDD">
            <w:pPr>
              <w:jc w:val="both"/>
              <w:textAlignment w:val="baseline"/>
              <w:rPr>
                <w:sz w:val="18"/>
              </w:rPr>
            </w:pPr>
            <w:proofErr w:type="gramStart"/>
            <w:r>
              <w:rPr>
                <w:sz w:val="18"/>
                <w:vertAlign w:val="superscript"/>
              </w:rPr>
              <w:t>4</w:t>
            </w:r>
            <w:proofErr w:type="gramEnd"/>
            <w:r w:rsidR="00F36CDD">
              <w:rPr>
                <w:sz w:val="18"/>
                <w:vertAlign w:val="superscript"/>
              </w:rPr>
              <w:t xml:space="preserve"> </w:t>
            </w:r>
            <w:r w:rsidR="00F36CDD" w:rsidRPr="00F36CDD">
              <w:rPr>
                <w:sz w:val="18"/>
              </w:rPr>
              <w:t xml:space="preserve">Contribuição de Luciana Nery Dantas: </w:t>
            </w:r>
            <w:r w:rsidR="00F36CDD" w:rsidRPr="00F36CDD">
              <w:rPr>
                <w:sz w:val="18"/>
                <w:szCs w:val="18"/>
              </w:rPr>
              <w:t>R</w:t>
            </w:r>
            <w:r w:rsidR="00F36CDD" w:rsidRPr="00F36CDD">
              <w:rPr>
                <w:sz w:val="18"/>
              </w:rPr>
              <w:t xml:space="preserve">esponsável </w:t>
            </w:r>
            <w:r w:rsidR="00F36CDD" w:rsidRPr="006B2882">
              <w:rPr>
                <w:sz w:val="18"/>
              </w:rPr>
              <w:t>pela discussão e revisão do manuscrito</w:t>
            </w:r>
          </w:p>
          <w:p w:rsidR="00F36CDD" w:rsidRDefault="00E22732" w:rsidP="00F36CDD">
            <w:pPr>
              <w:jc w:val="both"/>
              <w:textAlignment w:val="baseline"/>
              <w:rPr>
                <w:sz w:val="18"/>
                <w:vertAlign w:val="superscript"/>
              </w:rPr>
            </w:pPr>
            <w:proofErr w:type="gramStart"/>
            <w:r>
              <w:rPr>
                <w:sz w:val="18"/>
                <w:vertAlign w:val="superscript"/>
              </w:rPr>
              <w:t>5</w:t>
            </w:r>
            <w:proofErr w:type="gramEnd"/>
            <w:r w:rsidR="00F36CDD">
              <w:rPr>
                <w:sz w:val="18"/>
                <w:vertAlign w:val="superscript"/>
              </w:rPr>
              <w:t xml:space="preserve"> </w:t>
            </w:r>
            <w:r w:rsidR="00F36CDD" w:rsidRPr="00083AFA">
              <w:rPr>
                <w:sz w:val="18"/>
              </w:rPr>
              <w:t xml:space="preserve">Contribuição de Adriana Lobo Jucá: </w:t>
            </w:r>
            <w:r w:rsidR="00F36CDD" w:rsidRPr="00083AFA">
              <w:rPr>
                <w:sz w:val="18"/>
                <w:szCs w:val="18"/>
              </w:rPr>
              <w:t>R</w:t>
            </w:r>
            <w:r w:rsidR="00F36CDD" w:rsidRPr="00083AFA">
              <w:rPr>
                <w:sz w:val="18"/>
              </w:rPr>
              <w:t xml:space="preserve">esponsável </w:t>
            </w:r>
            <w:r w:rsidR="00F36CDD" w:rsidRPr="006B2882">
              <w:rPr>
                <w:sz w:val="18"/>
              </w:rPr>
              <w:t>pela discussão e revisão do manuscrito</w:t>
            </w:r>
          </w:p>
          <w:p w:rsidR="006B2882" w:rsidRDefault="00E22732" w:rsidP="006B2882">
            <w:pPr>
              <w:jc w:val="both"/>
              <w:textAlignment w:val="baseline"/>
              <w:rPr>
                <w:sz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6</w:t>
            </w:r>
            <w:proofErr w:type="gramEnd"/>
            <w:r w:rsidR="006B2882">
              <w:rPr>
                <w:sz w:val="18"/>
                <w:szCs w:val="18"/>
              </w:rPr>
              <w:t xml:space="preserve"> Contribuição de </w:t>
            </w:r>
            <w:r w:rsidR="006B2882" w:rsidRPr="00D0697A">
              <w:rPr>
                <w:bCs/>
                <w:sz w:val="18"/>
              </w:rPr>
              <w:t>Vera Lucia Dutra Facundes</w:t>
            </w:r>
            <w:r w:rsidR="006B2882">
              <w:rPr>
                <w:sz w:val="18"/>
                <w:szCs w:val="18"/>
              </w:rPr>
              <w:t>: R</w:t>
            </w:r>
            <w:r w:rsidR="006B2882" w:rsidRPr="006B2882">
              <w:rPr>
                <w:sz w:val="18"/>
              </w:rPr>
              <w:t>esponsável discussão e revisão do texto da versão final.</w:t>
            </w:r>
          </w:p>
          <w:p w:rsidR="00F36CDD" w:rsidRDefault="00E22732" w:rsidP="00F36CDD">
            <w:pPr>
              <w:jc w:val="both"/>
              <w:textAlignment w:val="baseline"/>
              <w:rPr>
                <w:sz w:val="18"/>
                <w:szCs w:val="18"/>
              </w:rPr>
            </w:pPr>
            <w:proofErr w:type="gramStart"/>
            <w:r w:rsidRPr="00E22732">
              <w:rPr>
                <w:sz w:val="18"/>
                <w:szCs w:val="18"/>
                <w:vertAlign w:val="superscript"/>
              </w:rPr>
              <w:t>7</w:t>
            </w:r>
            <w:proofErr w:type="gramEnd"/>
            <w:r w:rsidR="00F36CDD">
              <w:rPr>
                <w:sz w:val="18"/>
                <w:szCs w:val="18"/>
              </w:rPr>
              <w:t xml:space="preserve"> Contribuição de </w:t>
            </w:r>
            <w:r w:rsidR="00F36CDD" w:rsidRPr="00D0697A">
              <w:rPr>
                <w:bCs/>
                <w:sz w:val="18"/>
              </w:rPr>
              <w:t>Keise Bastos Gomes da Nóbrega</w:t>
            </w:r>
            <w:r w:rsidR="00F36CDD">
              <w:rPr>
                <w:sz w:val="18"/>
                <w:szCs w:val="18"/>
              </w:rPr>
              <w:t>: R</w:t>
            </w:r>
            <w:r w:rsidR="00F36CDD" w:rsidRPr="006B2882">
              <w:rPr>
                <w:sz w:val="18"/>
              </w:rPr>
              <w:t xml:space="preserve">esponsável pela orientação do desenvolvimento do projeto de pesquisa (incluindo concepção da pesquisa e análise de dados), redação e revisão do </w:t>
            </w:r>
            <w:sdt>
              <w:sdtPr>
                <w:rPr>
                  <w:sz w:val="18"/>
                </w:rPr>
                <w:tag w:val="goog_rdk_2"/>
                <w:id w:val="1200361097"/>
              </w:sdtPr>
              <w:sdtEndPr/>
              <w:sdtContent/>
            </w:sdt>
            <w:sdt>
              <w:sdtPr>
                <w:rPr>
                  <w:sz w:val="18"/>
                </w:rPr>
                <w:tag w:val="goog_rdk_6"/>
                <w:id w:val="-420413747"/>
              </w:sdtPr>
              <w:sdtEndPr/>
              <w:sdtContent/>
            </w:sdt>
            <w:sdt>
              <w:sdtPr>
                <w:rPr>
                  <w:sz w:val="18"/>
                </w:rPr>
                <w:tag w:val="goog_rdk_11"/>
                <w:id w:val="1754159430"/>
              </w:sdtPr>
              <w:sdtEndPr/>
              <w:sdtContent/>
            </w:sdt>
            <w:sdt>
              <w:sdtPr>
                <w:rPr>
                  <w:sz w:val="18"/>
                </w:rPr>
                <w:tag w:val="goog_rdk_18"/>
                <w:id w:val="481347809"/>
              </w:sdtPr>
              <w:sdtEndPr/>
              <w:sdtContent/>
            </w:sdt>
            <w:sdt>
              <w:sdtPr>
                <w:rPr>
                  <w:sz w:val="18"/>
                </w:rPr>
                <w:tag w:val="goog_rdk_27"/>
                <w:id w:val="-1116899600"/>
              </w:sdtPr>
              <w:sdtEndPr/>
              <w:sdtContent/>
            </w:sdt>
            <w:sdt>
              <w:sdtPr>
                <w:rPr>
                  <w:sz w:val="18"/>
                </w:rPr>
                <w:tag w:val="goog_rdk_37"/>
                <w:id w:val="677927951"/>
              </w:sdtPr>
              <w:sdtEndPr/>
              <w:sdtContent/>
            </w:sdt>
            <w:sdt>
              <w:sdtPr>
                <w:rPr>
                  <w:sz w:val="18"/>
                </w:rPr>
                <w:tag w:val="goog_rdk_48"/>
                <w:id w:val="-164166789"/>
              </w:sdtPr>
              <w:sdtEndPr/>
              <w:sdtContent/>
            </w:sdt>
            <w:sdt>
              <w:sdtPr>
                <w:rPr>
                  <w:sz w:val="18"/>
                </w:rPr>
                <w:tag w:val="goog_rdk_58"/>
                <w:id w:val="-991257391"/>
              </w:sdtPr>
              <w:sdtEndPr/>
              <w:sdtContent/>
            </w:sdt>
            <w:sdt>
              <w:sdtPr>
                <w:rPr>
                  <w:sz w:val="18"/>
                </w:rPr>
                <w:tag w:val="goog_rdk_70"/>
                <w:id w:val="1553815494"/>
              </w:sdtPr>
              <w:sdtEndPr/>
              <w:sdtContent/>
            </w:sdt>
            <w:sdt>
              <w:sdtPr>
                <w:rPr>
                  <w:sz w:val="18"/>
                </w:rPr>
                <w:tag w:val="goog_rdk_83"/>
                <w:id w:val="-1691369824"/>
              </w:sdtPr>
              <w:sdtEndPr/>
              <w:sdtContent/>
            </w:sdt>
            <w:sdt>
              <w:sdtPr>
                <w:rPr>
                  <w:sz w:val="18"/>
                </w:rPr>
                <w:tag w:val="goog_rdk_97"/>
                <w:id w:val="1828783811"/>
              </w:sdtPr>
              <w:sdtEndPr/>
              <w:sdtContent/>
            </w:sdt>
            <w:sdt>
              <w:sdtPr>
                <w:rPr>
                  <w:sz w:val="18"/>
                </w:rPr>
                <w:tag w:val="goog_rdk_113"/>
                <w:id w:val="-1298216783"/>
              </w:sdtPr>
              <w:sdtEndPr/>
              <w:sdtContent/>
            </w:sdt>
            <w:sdt>
              <w:sdtPr>
                <w:rPr>
                  <w:sz w:val="18"/>
                </w:rPr>
                <w:tag w:val="goog_rdk_129"/>
                <w:id w:val="-1796671152"/>
              </w:sdtPr>
              <w:sdtEndPr/>
              <w:sdtContent/>
            </w:sdt>
            <w:sdt>
              <w:sdtPr>
                <w:rPr>
                  <w:sz w:val="18"/>
                </w:rPr>
                <w:tag w:val="goog_rdk_146"/>
                <w:id w:val="-417875217"/>
              </w:sdtPr>
              <w:sdtEndPr/>
              <w:sdtContent/>
            </w:sdt>
            <w:sdt>
              <w:sdtPr>
                <w:rPr>
                  <w:sz w:val="18"/>
                </w:rPr>
                <w:tag w:val="goog_rdk_164"/>
                <w:id w:val="-672490747"/>
              </w:sdtPr>
              <w:sdtEndPr/>
              <w:sdtContent/>
            </w:sdt>
            <w:sdt>
              <w:sdtPr>
                <w:rPr>
                  <w:sz w:val="18"/>
                </w:rPr>
                <w:tag w:val="goog_rdk_183"/>
                <w:id w:val="1793864261"/>
              </w:sdtPr>
              <w:sdtEndPr/>
              <w:sdtContent/>
            </w:sdt>
            <w:sdt>
              <w:sdtPr>
                <w:rPr>
                  <w:sz w:val="18"/>
                </w:rPr>
                <w:tag w:val="goog_rdk_203"/>
                <w:id w:val="-747028585"/>
              </w:sdtPr>
              <w:sdtEndPr/>
              <w:sdtContent/>
            </w:sdt>
            <w:sdt>
              <w:sdtPr>
                <w:rPr>
                  <w:sz w:val="18"/>
                </w:rPr>
                <w:tag w:val="goog_rdk_224"/>
                <w:id w:val="-1007594438"/>
              </w:sdtPr>
              <w:sdtEndPr/>
              <w:sdtContent/>
            </w:sdt>
            <w:r w:rsidR="00F36CDD" w:rsidRPr="006B2882">
              <w:rPr>
                <w:sz w:val="18"/>
              </w:rPr>
              <w:t>manuscrito.</w:t>
            </w:r>
          </w:p>
          <w:p w:rsidR="006B2882" w:rsidRDefault="006B2882" w:rsidP="006B2882">
            <w:pPr>
              <w:textAlignment w:val="baseline"/>
              <w:rPr>
                <w:sz w:val="18"/>
                <w:szCs w:val="18"/>
              </w:rPr>
            </w:pPr>
          </w:p>
        </w:tc>
      </w:tr>
      <w:tr w:rsidR="008D597E">
        <w:trPr>
          <w:trHeight w:val="1049"/>
        </w:trPr>
        <w:tc>
          <w:tcPr>
            <w:tcW w:w="4845" w:type="dxa"/>
            <w:shd w:val="clear" w:color="auto" w:fill="EEECE1"/>
          </w:tcPr>
          <w:p w:rsidR="008D597E" w:rsidRDefault="00E110E8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:rsidR="008D597E" w:rsidRDefault="00E110E8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houver, use o exemplo, se não </w:t>
            </w:r>
            <w:proofErr w:type="gramStart"/>
            <w:r>
              <w:rPr>
                <w:sz w:val="18"/>
                <w:szCs w:val="18"/>
              </w:rPr>
              <w:t>houver,</w:t>
            </w:r>
            <w:proofErr w:type="gramEnd"/>
            <w:r>
              <w:rPr>
                <w:sz w:val="18"/>
                <w:szCs w:val="18"/>
              </w:rPr>
              <w:t xml:space="preserve"> não declarar.</w:t>
            </w:r>
          </w:p>
          <w:p w:rsidR="008D597E" w:rsidRDefault="008D597E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:rsidR="008D597E" w:rsidRDefault="006B2882" w:rsidP="00E110E8">
            <w:pPr>
              <w:spacing w:before="116"/>
              <w:ind w:left="119" w:right="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Este estudo não recebeu nenhum financiamento.</w:t>
            </w:r>
          </w:p>
        </w:tc>
      </w:tr>
      <w:tr w:rsidR="008D597E">
        <w:trPr>
          <w:trHeight w:val="1049"/>
        </w:trPr>
        <w:tc>
          <w:tcPr>
            <w:tcW w:w="4845" w:type="dxa"/>
            <w:shd w:val="clear" w:color="auto" w:fill="EEECE1"/>
          </w:tcPr>
          <w:p w:rsidR="008D597E" w:rsidRDefault="00E110E8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:rsidR="008D597E" w:rsidRDefault="00E110E8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:rsidR="008D597E" w:rsidRDefault="00E110E8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:rsidR="008D597E" w:rsidRDefault="00E110E8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</w:t>
            </w:r>
            <w:proofErr w:type="gramStart"/>
            <w:r>
              <w:rPr>
                <w:sz w:val="18"/>
                <w:szCs w:val="18"/>
              </w:rPr>
              <w:t>Os(</w:t>
            </w:r>
            <w:proofErr w:type="gramEnd"/>
            <w:r>
              <w:rPr>
                <w:sz w:val="18"/>
                <w:szCs w:val="18"/>
              </w:rPr>
              <w:t>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:rsidR="008D597E" w:rsidRPr="00E110E8" w:rsidRDefault="006B2882" w:rsidP="00E110E8">
            <w:pPr>
              <w:spacing w:before="116"/>
              <w:ind w:lef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110E8">
              <w:rPr>
                <w:color w:val="000000" w:themeColor="text1"/>
                <w:sz w:val="18"/>
              </w:rPr>
              <w:t>A contribuição é original e inédita e o texto não está sendo avaliado para publicação por outra revista.</w:t>
            </w:r>
          </w:p>
        </w:tc>
      </w:tr>
    </w:tbl>
    <w:p w:rsidR="008D597E" w:rsidRDefault="008D59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8D597E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0C2A"/>
    <w:multiLevelType w:val="multilevel"/>
    <w:tmpl w:val="C7E8B47C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D597E"/>
    <w:rsid w:val="000014EE"/>
    <w:rsid w:val="00083AFA"/>
    <w:rsid w:val="00516FCE"/>
    <w:rsid w:val="00532097"/>
    <w:rsid w:val="006B2882"/>
    <w:rsid w:val="00797D33"/>
    <w:rsid w:val="008D597E"/>
    <w:rsid w:val="00C567B6"/>
    <w:rsid w:val="00D0697A"/>
    <w:rsid w:val="00D6001D"/>
    <w:rsid w:val="00E110E8"/>
    <w:rsid w:val="00E22732"/>
    <w:rsid w:val="00F3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Refdecomentrio">
    <w:name w:val="annotation reference"/>
    <w:uiPriority w:val="99"/>
    <w:semiHidden/>
    <w:unhideWhenUsed/>
    <w:rsid w:val="00D0697A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D0697A"/>
    <w:pPr>
      <w:widowControl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uiPriority w:val="99"/>
    <w:semiHidden/>
    <w:rsid w:val="00D0697A"/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TextodecomentrioChar1">
    <w:name w:val="Texto de comentário Char1"/>
    <w:link w:val="Textodecomentrio"/>
    <w:uiPriority w:val="99"/>
    <w:rsid w:val="00D0697A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69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97A"/>
    <w:rPr>
      <w:rFonts w:ascii="Tahoma" w:eastAsia="Microsoft Sans Serif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AFA"/>
    <w:pPr>
      <w:widowControl w:val="0"/>
      <w:ind w:firstLine="0"/>
      <w:jc w:val="left"/>
    </w:pPr>
    <w:rPr>
      <w:rFonts w:ascii="Microsoft Sans Serif" w:eastAsia="Microsoft Sans Serif" w:hAnsi="Microsoft Sans Serif" w:cs="Microsoft Sans Serif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083AFA"/>
    <w:rPr>
      <w:rFonts w:ascii="Microsoft Sans Serif" w:eastAsia="Microsoft Sans Serif" w:hAnsi="Microsoft Sans Serif" w:cs="Microsoft Sans Serif"/>
      <w:b/>
      <w:bCs/>
      <w:sz w:val="20"/>
      <w:szCs w:val="20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083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Refdecomentrio">
    <w:name w:val="annotation reference"/>
    <w:uiPriority w:val="99"/>
    <w:semiHidden/>
    <w:unhideWhenUsed/>
    <w:rsid w:val="00D0697A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D0697A"/>
    <w:pPr>
      <w:widowControl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uiPriority w:val="99"/>
    <w:semiHidden/>
    <w:rsid w:val="00D0697A"/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TextodecomentrioChar1">
    <w:name w:val="Texto de comentário Char1"/>
    <w:link w:val="Textodecomentrio"/>
    <w:uiPriority w:val="99"/>
    <w:rsid w:val="00D0697A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69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97A"/>
    <w:rPr>
      <w:rFonts w:ascii="Tahoma" w:eastAsia="Microsoft Sans Serif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AFA"/>
    <w:pPr>
      <w:widowControl w:val="0"/>
      <w:ind w:firstLine="0"/>
      <w:jc w:val="left"/>
    </w:pPr>
    <w:rPr>
      <w:rFonts w:ascii="Microsoft Sans Serif" w:eastAsia="Microsoft Sans Serif" w:hAnsi="Microsoft Sans Serif" w:cs="Microsoft Sans Serif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083AFA"/>
    <w:rPr>
      <w:rFonts w:ascii="Microsoft Sans Serif" w:eastAsia="Microsoft Sans Serif" w:hAnsi="Microsoft Sans Serif" w:cs="Microsoft Sans Serif"/>
      <w:b/>
      <w:bCs/>
      <w:sz w:val="20"/>
      <w:szCs w:val="20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083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rcid.org/n%C3%BAm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GISELLE CAVALCANTI</cp:lastModifiedBy>
  <cp:revision>14</cp:revision>
  <dcterms:created xsi:type="dcterms:W3CDTF">2021-06-08T23:48:00Z</dcterms:created>
  <dcterms:modified xsi:type="dcterms:W3CDTF">2021-08-10T02:21:00Z</dcterms:modified>
</cp:coreProperties>
</file>