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Declaração de Responsabilidade, Conflito de Interesse, Transferência de Direitos Autorais e Concordância com Licença de Acesso Aberto</w:t>
      </w:r>
    </w:p>
    <w:p w:rsidR="00C4175A" w:rsidRPr="00121D74" w:rsidRDefault="00C4175A" w:rsidP="00121D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color w:val="000000"/>
          <w:sz w:val="17"/>
          <w:szCs w:val="17"/>
        </w:rPr>
        <w:t>Certifico que participei da concepção do trabalho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>(</w:t>
      </w:r>
      <w:r w:rsidR="00121D74" w:rsidRPr="00121D74">
        <w:rPr>
          <w:rFonts w:ascii="Times New Roman" w:hAnsi="Times New Roman" w:cs="Times New Roman"/>
          <w:b/>
          <w:sz w:val="20"/>
          <w:szCs w:val="20"/>
        </w:rPr>
        <w:t>SAÚDE E REDES VIVAS DE CUIDADO: ARTICULANDO AÇÕES ESTRATÉGICAS NO TERRITÓRIO COM VISTA À PRODUÇÃO DE VIDAS NAS AÇÕES DA ATENÇÃO BÁSICA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>)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4" w:tgtFrame="_new" w:history="1"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Licença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Creative</w:t>
        </w:r>
        <w:proofErr w:type="spellEnd"/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Commons</w:t>
        </w:r>
        <w:proofErr w:type="spellEnd"/>
        <w:r>
          <w:rPr>
            <w:rStyle w:val="Hyperlink"/>
            <w:rFonts w:ascii="Verdana" w:hAnsi="Verdana"/>
            <w:color w:val="80808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808080"/>
            <w:sz w:val="17"/>
            <w:szCs w:val="17"/>
          </w:rPr>
          <w:t>Attribution</w:t>
        </w:r>
        <w:proofErr w:type="spellEnd"/>
      </w:hyperlink>
      <w:r>
        <w:rPr>
          <w:rFonts w:ascii="Verdana" w:hAnsi="Verdana"/>
          <w:color w:val="000000"/>
          <w:sz w:val="17"/>
          <w:szCs w:val="17"/>
        </w:rPr>
        <w:t> que permite o compartilhamento do trabalho com reconhecimento da autoria e publicação inicial nesta revista.</w:t>
      </w: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Atesto que, se solicitado, fornecerei ou cooperarei totalmente na obtenção e fornecimento de dados sobre os quais o texto está baseado, para exame dos editores.</w:t>
      </w: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Local e data: João Pessoa, 25 de Outubro de 2016</w:t>
      </w:r>
    </w:p>
    <w:p w:rsidR="00C4175A" w:rsidRDefault="00121D74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52CB1B73" wp14:editId="54E8FF37">
            <wp:simplePos x="0" y="0"/>
            <wp:positionH relativeFrom="margin">
              <wp:posOffset>291465</wp:posOffset>
            </wp:positionH>
            <wp:positionV relativeFrom="margin">
              <wp:posOffset>4481830</wp:posOffset>
            </wp:positionV>
            <wp:extent cx="5052060" cy="4826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2"/>
                    <a:stretch/>
                  </pic:blipFill>
                  <pic:spPr bwMode="auto">
                    <a:xfrm>
                      <a:off x="0" y="0"/>
                      <a:ext cx="505206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175A">
        <w:rPr>
          <w:rFonts w:ascii="Verdana" w:hAnsi="Verdana"/>
          <w:color w:val="000000"/>
          <w:sz w:val="17"/>
          <w:szCs w:val="17"/>
        </w:rPr>
        <w:t>Nome completo do(s) autor(es) e assinatura</w:t>
      </w: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Thayane Pereira da Silva Ferreira</w:t>
      </w:r>
    </w:p>
    <w:p w:rsidR="00C4175A" w:rsidRDefault="00121D74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17A65BFA" wp14:editId="64233626">
            <wp:simplePos x="0" y="0"/>
            <wp:positionH relativeFrom="margin">
              <wp:posOffset>1528445</wp:posOffset>
            </wp:positionH>
            <wp:positionV relativeFrom="margin">
              <wp:posOffset>5292090</wp:posOffset>
            </wp:positionV>
            <wp:extent cx="2267381" cy="7239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carm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38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Carmen Teresa Costa</w:t>
      </w: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C4175A" w:rsidRDefault="00C4175A" w:rsidP="00C4175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0922F2" w:rsidRDefault="000922F2"/>
    <w:sectPr w:rsidR="00092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5A"/>
    <w:rsid w:val="000922F2"/>
    <w:rsid w:val="00121D74"/>
    <w:rsid w:val="007755CC"/>
    <w:rsid w:val="00C4175A"/>
    <w:rsid w:val="00E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D8155-D2BB-4F03-91F0-1802F76D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175A"/>
    <w:rPr>
      <w:b/>
      <w:bCs/>
    </w:rPr>
  </w:style>
  <w:style w:type="character" w:customStyle="1" w:styleId="apple-converted-space">
    <w:name w:val="apple-converted-space"/>
    <w:basedOn w:val="Fontepargpadro"/>
    <w:rsid w:val="00C4175A"/>
  </w:style>
  <w:style w:type="character" w:styleId="Hyperlink">
    <w:name w:val="Hyperlink"/>
    <w:basedOn w:val="Fontepargpadro"/>
    <w:uiPriority w:val="99"/>
    <w:semiHidden/>
    <w:unhideWhenUsed/>
    <w:rsid w:val="00C41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1847</Characters>
  <Application>Microsoft Office Word</Application>
  <DocSecurity>0</DocSecurity>
  <Lines>36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Pereira da S. Ferreira</dc:creator>
  <cp:keywords/>
  <dc:description/>
  <cp:lastModifiedBy>Thayane Pereira da S. Ferreira</cp:lastModifiedBy>
  <cp:revision>2</cp:revision>
  <dcterms:created xsi:type="dcterms:W3CDTF">2016-10-26T11:34:00Z</dcterms:created>
  <dcterms:modified xsi:type="dcterms:W3CDTF">2016-10-26T11:34:00Z</dcterms:modified>
</cp:coreProperties>
</file>