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FF" w:rsidRDefault="001D7F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Declaração de Responsabilidade, Conflito de Interesse, Transferência de Direitos Autorais e Concordância com Licença de Acesso Aberto</w:t>
      </w:r>
    </w:p>
    <w:p w:rsidR="00ED1EFF" w:rsidRDefault="00ED1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D1EFF" w:rsidRDefault="00ED1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D1EFF" w:rsidRDefault="001D7FF1" w:rsidP="001D7FF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Certificamos que participamos da concepção do trabalho</w:t>
      </w:r>
      <w:r>
        <w:rPr>
          <w:rFonts w:ascii="Arial" w:eastAsia="Arial" w:hAnsi="Arial" w:cs="Arial"/>
        </w:rPr>
        <w:t xml:space="preserve"> "</w:t>
      </w:r>
      <w:r w:rsidRPr="001D7FF1">
        <w:rPr>
          <w:rFonts w:ascii="Arial" w:eastAsia="Arial" w:hAnsi="Arial" w:cs="Arial"/>
          <w:color w:val="000000"/>
        </w:rPr>
        <w:t>A</w:t>
      </w:r>
      <w:r w:rsidR="00B766F2">
        <w:rPr>
          <w:rFonts w:ascii="Arial" w:eastAsia="Arial" w:hAnsi="Arial" w:cs="Arial"/>
          <w:color w:val="000000"/>
        </w:rPr>
        <w:t xml:space="preserve"> </w:t>
      </w:r>
      <w:r w:rsidRPr="001D7FF1">
        <w:rPr>
          <w:rFonts w:ascii="Arial" w:eastAsia="Arial" w:hAnsi="Arial" w:cs="Arial"/>
          <w:color w:val="000000"/>
        </w:rPr>
        <w:t>PESSOA, O FAZER E O SENTIDO</w:t>
      </w:r>
      <w:r w:rsidR="00B766F2" w:rsidRPr="001D7FF1">
        <w:rPr>
          <w:rFonts w:ascii="Arial" w:eastAsia="Arial" w:hAnsi="Arial" w:cs="Arial"/>
          <w:color w:val="000000"/>
        </w:rPr>
        <w:t>: REFLEXÕES DA LOGOTERAPIA NO CONTEXTO DA TERAPIA OCUPACIONAL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para tornar pública nossa responsabilidade pelo seu conteúdo, bem como que apresentamos as informações pertinentes sobre as fontes de recursos recebidos para o desenvolvimento da pesquisa. Afirmamos não haver quaisquer ligações ou acord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os entre os autores e fontes de financiamento que caracterizem conflito de interesse real, potencial ou aparente que possa ter afetado os resultados desse trabalho</w:t>
      </w:r>
      <w:r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color w:val="000000"/>
        </w:rPr>
        <w:t> Certificamos que o texto é original e inédito, ou seja, o trabalho, em parte ou em sua íntegra, ou qualquer outro material de nossa autoria com conteúdo substancialmente similar não é duplicado e não foi enviado a outro periódico, no formato impresso ou eletrônico. Afirmamos ciência dos riscos caso nosso trabalho tenha sido identificado como fruto de plágio e autoplágio. Os autores mantêm os direitos autorais e concedem à revista o direito de primeira publicação, com o trabalho simultaneamente licenciado sob a </w:t>
      </w:r>
      <w:hyperlink r:id="rId5">
        <w:r>
          <w:rPr>
            <w:rFonts w:ascii="Arial" w:eastAsia="Arial" w:hAnsi="Arial" w:cs="Arial"/>
            <w:color w:val="000000"/>
            <w:u w:val="single"/>
          </w:rPr>
          <w:t xml:space="preserve">Licença </w:t>
        </w:r>
        <w:proofErr w:type="spellStart"/>
        <w:r>
          <w:rPr>
            <w:rFonts w:ascii="Arial" w:eastAsia="Arial" w:hAnsi="Arial" w:cs="Arial"/>
            <w:color w:val="000000"/>
            <w:u w:val="single"/>
          </w:rPr>
          <w:t>Creative</w:t>
        </w:r>
        <w:proofErr w:type="spellEnd"/>
        <w:r>
          <w:rPr>
            <w:rFonts w:ascii="Arial" w:eastAsia="Arial" w:hAnsi="Arial" w:cs="Arial"/>
            <w:color w:val="00000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00"/>
            <w:u w:val="single"/>
          </w:rPr>
          <w:t>Commons</w:t>
        </w:r>
        <w:proofErr w:type="spellEnd"/>
        <w:r>
          <w:rPr>
            <w:rFonts w:ascii="Arial" w:eastAsia="Arial" w:hAnsi="Arial" w:cs="Arial"/>
            <w:color w:val="00000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00"/>
            <w:u w:val="single"/>
          </w:rPr>
          <w:t>Attribution</w:t>
        </w:r>
        <w:proofErr w:type="spellEnd"/>
      </w:hyperlink>
      <w:r>
        <w:rPr>
          <w:rFonts w:ascii="Arial" w:eastAsia="Arial" w:hAnsi="Arial" w:cs="Arial"/>
          <w:color w:val="000000"/>
        </w:rPr>
        <w:t> que permite o compartilhamento do trabalho com reconhecimento da autoria e publicação inicial nesta revista.</w:t>
      </w:r>
    </w:p>
    <w:p w:rsidR="00ED1EFF" w:rsidRDefault="00ED1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D1EFF" w:rsidRDefault="001D7F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Atestamos que, se solicitado, forneceremos ou cooperaremos totalmente na obtenção e fornecimento de dados sobre os quais o texto está baseado, para exame dos editores.</w:t>
      </w:r>
    </w:p>
    <w:p w:rsidR="00ED1EFF" w:rsidRDefault="00ED1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D1EFF" w:rsidRDefault="00ED1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D1EFF" w:rsidRDefault="001D7F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Local e data: </w:t>
      </w:r>
    </w:p>
    <w:p w:rsidR="00ED1EFF" w:rsidRDefault="001D7FF1" w:rsidP="001D7F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Brasília, 01/11/2022</w:t>
      </w:r>
    </w:p>
    <w:p w:rsidR="00ED1EFF" w:rsidRDefault="00ED1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D1EFF" w:rsidRDefault="001D7F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C6F94D" wp14:editId="6356FB6D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825500" cy="3714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97" t="49258" r="45320" b="42271"/>
                    <a:stretch/>
                  </pic:blipFill>
                  <pic:spPr bwMode="auto">
                    <a:xfrm>
                      <a:off x="0" y="0"/>
                      <a:ext cx="825500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4"/>
          <w:szCs w:val="24"/>
        </w:rPr>
        <w:t>Nome completo do(s) autor(es) e assinatura:</w:t>
      </w:r>
    </w:p>
    <w:p w:rsidR="001D7FF1" w:rsidRDefault="001D7F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D1EFF" w:rsidRDefault="001D7F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Katia Vanessa Pinto de Meneses</w:t>
      </w:r>
    </w:p>
    <w:p w:rsidR="001D7FF1" w:rsidRDefault="001D7F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569214" cy="342900"/>
            <wp:effectExtent l="0" t="0" r="254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natura JV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1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EFF" w:rsidRDefault="001D7F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Juliana Valeria de Melo</w:t>
      </w:r>
    </w:p>
    <w:p w:rsidR="001D7FF1" w:rsidRDefault="001D7F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590550" cy="3048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5" t="37963" r="75659" b="51997"/>
                    <a:stretch/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D1EFF" w:rsidRDefault="001D7F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Carolina Becker Bueno Lopes</w:t>
      </w:r>
    </w:p>
    <w:p w:rsidR="00ED1EFF" w:rsidRDefault="00ED1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ED1EF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FF"/>
    <w:rsid w:val="001D7FF1"/>
    <w:rsid w:val="00B766F2"/>
    <w:rsid w:val="00D100EB"/>
    <w:rsid w:val="00E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3694-96CF-4AAE-9FF3-6EE0EB52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/3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YR0u6VKjkCnOdGpcFwgRaBRK5Q==">AMUW2mWW8RKgZEsU9ckUnsds1a1gYPFSVUHWFO9JphVtIe+/MjlZ0layUCO2Uv6g3A/vlfW0KB4bGrTIYvSPD8Cg3QbFpaawijLLdLAHEfKXkI1Om6BOq1M=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Mafferson Alexandre</dc:creator>
  <cp:lastModifiedBy>Juliana</cp:lastModifiedBy>
  <cp:revision>3</cp:revision>
  <dcterms:created xsi:type="dcterms:W3CDTF">2022-10-29T11:26:00Z</dcterms:created>
  <dcterms:modified xsi:type="dcterms:W3CDTF">2022-10-29T15:47:00Z</dcterms:modified>
</cp:coreProperties>
</file>