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2FBB0" w14:textId="70E977E2" w:rsidR="008066CA" w:rsidRDefault="005D326A" w:rsidP="000654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Ambidestralidade Orga</w:t>
      </w:r>
      <w:r w:rsidR="006467C9">
        <w:rPr>
          <w:rFonts w:ascii="Times New Roman" w:hAnsi="Times New Roman"/>
          <w:b/>
          <w:sz w:val="24"/>
          <w:szCs w:val="24"/>
        </w:rPr>
        <w:t xml:space="preserve">nizacional </w:t>
      </w:r>
      <w:r w:rsidR="005B2C47">
        <w:rPr>
          <w:rFonts w:ascii="Times New Roman" w:hAnsi="Times New Roman"/>
          <w:b/>
          <w:sz w:val="24"/>
          <w:szCs w:val="24"/>
        </w:rPr>
        <w:t>e</w:t>
      </w:r>
      <w:r w:rsidR="006467C9">
        <w:rPr>
          <w:rFonts w:ascii="Times New Roman" w:hAnsi="Times New Roman"/>
          <w:b/>
          <w:sz w:val="24"/>
          <w:szCs w:val="24"/>
        </w:rPr>
        <w:t xml:space="preserve"> </w:t>
      </w:r>
      <w:r w:rsidR="00815581">
        <w:rPr>
          <w:rFonts w:ascii="Times New Roman" w:hAnsi="Times New Roman"/>
          <w:b/>
          <w:sz w:val="24"/>
          <w:szCs w:val="24"/>
        </w:rPr>
        <w:t>Desempenho</w:t>
      </w:r>
      <w:r w:rsidR="0048472F">
        <w:rPr>
          <w:rFonts w:ascii="Times New Roman" w:hAnsi="Times New Roman"/>
          <w:b/>
          <w:sz w:val="24"/>
          <w:szCs w:val="24"/>
        </w:rPr>
        <w:t xml:space="preserve"> Multidimensional</w:t>
      </w:r>
      <w:r w:rsidR="00815581">
        <w:rPr>
          <w:rFonts w:ascii="Times New Roman" w:hAnsi="Times New Roman"/>
          <w:b/>
          <w:sz w:val="24"/>
          <w:szCs w:val="24"/>
        </w:rPr>
        <w:t xml:space="preserve">: </w:t>
      </w:r>
      <w:r w:rsidR="001B7499">
        <w:rPr>
          <w:rFonts w:ascii="Times New Roman" w:hAnsi="Times New Roman"/>
          <w:b/>
          <w:sz w:val="24"/>
          <w:szCs w:val="24"/>
        </w:rPr>
        <w:t>u</w:t>
      </w:r>
      <w:r w:rsidR="00815581">
        <w:rPr>
          <w:rFonts w:ascii="Times New Roman" w:hAnsi="Times New Roman"/>
          <w:b/>
          <w:sz w:val="24"/>
          <w:szCs w:val="24"/>
        </w:rPr>
        <w:t xml:space="preserve">ma </w:t>
      </w:r>
      <w:r w:rsidR="001B7499">
        <w:rPr>
          <w:rFonts w:ascii="Times New Roman" w:hAnsi="Times New Roman"/>
          <w:b/>
          <w:sz w:val="24"/>
          <w:szCs w:val="24"/>
        </w:rPr>
        <w:t>i</w:t>
      </w:r>
      <w:r w:rsidR="006467C9">
        <w:rPr>
          <w:rFonts w:ascii="Times New Roman" w:hAnsi="Times New Roman"/>
          <w:b/>
          <w:sz w:val="24"/>
          <w:szCs w:val="24"/>
        </w:rPr>
        <w:t xml:space="preserve">nvestigação </w:t>
      </w:r>
      <w:r w:rsidR="00543D67">
        <w:rPr>
          <w:rFonts w:ascii="Times New Roman" w:hAnsi="Times New Roman"/>
          <w:b/>
          <w:sz w:val="24"/>
          <w:szCs w:val="24"/>
        </w:rPr>
        <w:t>e</w:t>
      </w:r>
      <w:r w:rsidR="0048472F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A3AD6">
        <w:rPr>
          <w:rFonts w:ascii="Times New Roman" w:hAnsi="Times New Roman"/>
          <w:b/>
          <w:sz w:val="24"/>
          <w:szCs w:val="24"/>
        </w:rPr>
        <w:t xml:space="preserve">Escritórios </w:t>
      </w:r>
      <w:r>
        <w:rPr>
          <w:rFonts w:ascii="Times New Roman" w:hAnsi="Times New Roman"/>
          <w:b/>
          <w:sz w:val="24"/>
          <w:szCs w:val="24"/>
        </w:rPr>
        <w:t>Contábeis Brasileir</w:t>
      </w:r>
      <w:r w:rsidR="00AA3AD6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s</w:t>
      </w:r>
    </w:p>
    <w:p w14:paraId="47A90A2B" w14:textId="77777777" w:rsidR="00B331F4" w:rsidRDefault="00B331F4" w:rsidP="000654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814824" w14:textId="5FF9167B" w:rsidR="00B331F4" w:rsidRDefault="00B331F4" w:rsidP="00B331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2393F">
        <w:rPr>
          <w:rFonts w:ascii="Times New Roman" w:hAnsi="Times New Roman"/>
          <w:b/>
          <w:sz w:val="24"/>
          <w:szCs w:val="24"/>
          <w:lang w:val="en-US"/>
        </w:rPr>
        <w:t>Organizational Ambidexterity and Multidimensional Performance: an investigation in Brazilian Accounting Offices</w:t>
      </w:r>
    </w:p>
    <w:p w14:paraId="71E05488" w14:textId="4617DC2B" w:rsidR="00DC0712" w:rsidRDefault="00DC0712" w:rsidP="00B331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7DAC202" w14:textId="77777777" w:rsidR="00DC0712" w:rsidRPr="00367573" w:rsidRDefault="00DC0712" w:rsidP="00DC0712">
      <w:pPr>
        <w:pStyle w:val="Default"/>
        <w:ind w:left="993" w:right="1274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r w:rsidRPr="00367573">
        <w:rPr>
          <w:rFonts w:ascii="Times New Roman" w:eastAsia="Calibri" w:hAnsi="Times New Roman" w:cs="Times New Roman"/>
          <w:b/>
          <w:bCs/>
          <w:color w:val="auto"/>
        </w:rPr>
        <w:t>Mariana Silva Liah Martins</w:t>
      </w:r>
    </w:p>
    <w:p w14:paraId="3E5187FD" w14:textId="77777777" w:rsidR="00DC0712" w:rsidRPr="00367573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 w:rsidRPr="00367573">
        <w:rPr>
          <w:rFonts w:ascii="Times New Roman" w:eastAsia="Calibri" w:hAnsi="Times New Roman" w:cs="Times New Roman"/>
          <w:color w:val="auto"/>
        </w:rPr>
        <w:t>Bacharela em Ciências Contábeis pela Universidade Federal de Goiás - UFG</w:t>
      </w:r>
    </w:p>
    <w:p w14:paraId="58DAD6C4" w14:textId="77777777" w:rsidR="00DC0712" w:rsidRDefault="00DC0712" w:rsidP="00DC0712">
      <w:pPr>
        <w:pStyle w:val="Default"/>
        <w:ind w:left="993" w:right="1274"/>
        <w:jc w:val="center"/>
        <w:rPr>
          <w:rFonts w:ascii="Times New Roman" w:eastAsia="Calibri" w:hAnsi="Times New Roman" w:cs="Times New Roman"/>
          <w:color w:val="auto"/>
        </w:rPr>
      </w:pPr>
      <w:r w:rsidRPr="00367573">
        <w:rPr>
          <w:rFonts w:ascii="Times New Roman" w:eastAsia="Calibri" w:hAnsi="Times New Roman" w:cs="Times New Roman"/>
          <w:color w:val="auto"/>
        </w:rPr>
        <w:t>Endereço: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Pr="00367573">
        <w:rPr>
          <w:rFonts w:ascii="Times New Roman" w:eastAsia="Calibri" w:hAnsi="Times New Roman" w:cs="Times New Roman"/>
          <w:color w:val="auto"/>
        </w:rPr>
        <w:t xml:space="preserve">Rua Samambaia, s/n - Campus Samambaia, </w:t>
      </w:r>
    </w:p>
    <w:p w14:paraId="5E6DFF95" w14:textId="77777777" w:rsidR="00DC0712" w:rsidRPr="00367573" w:rsidRDefault="00DC0712" w:rsidP="00DC0712">
      <w:pPr>
        <w:pStyle w:val="Default"/>
        <w:ind w:left="993" w:right="1274"/>
        <w:jc w:val="center"/>
        <w:rPr>
          <w:rFonts w:ascii="Times New Roman" w:eastAsia="Calibri" w:hAnsi="Times New Roman" w:cs="Times New Roman"/>
          <w:color w:val="auto"/>
        </w:rPr>
      </w:pPr>
      <w:r w:rsidRPr="00367573">
        <w:rPr>
          <w:rFonts w:ascii="Times New Roman" w:eastAsia="Calibri" w:hAnsi="Times New Roman" w:cs="Times New Roman"/>
          <w:color w:val="auto"/>
        </w:rPr>
        <w:t>CEP: 74001-970, Goiânia – GO</w:t>
      </w:r>
    </w:p>
    <w:p w14:paraId="3CF2E3ED" w14:textId="77777777" w:rsidR="00DC0712" w:rsidRDefault="00DC0712" w:rsidP="00DC0712">
      <w:pPr>
        <w:pStyle w:val="Default"/>
        <w:ind w:left="993" w:right="1274"/>
        <w:jc w:val="center"/>
        <w:rPr>
          <w:rFonts w:ascii="Times New Roman" w:eastAsia="Calibri" w:hAnsi="Times New Roman" w:cs="Times New Roman"/>
          <w:color w:val="auto"/>
        </w:rPr>
      </w:pPr>
      <w:proofErr w:type="spellStart"/>
      <w:r w:rsidRPr="00367573">
        <w:rPr>
          <w:rFonts w:ascii="Times New Roman" w:eastAsia="Calibri" w:hAnsi="Times New Roman" w:cs="Times New Roman"/>
          <w:color w:val="auto"/>
        </w:rPr>
        <w:t>Orcid</w:t>
      </w:r>
      <w:proofErr w:type="spellEnd"/>
      <w:r w:rsidRPr="00367573">
        <w:rPr>
          <w:rFonts w:ascii="Times New Roman" w:eastAsia="Calibri" w:hAnsi="Times New Roman" w:cs="Times New Roman"/>
          <w:color w:val="auto"/>
        </w:rPr>
        <w:t>: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hyperlink r:id="rId8" w:history="1">
        <w:r w:rsidRPr="00E2481D">
          <w:rPr>
            <w:rStyle w:val="Hyperlink"/>
            <w:rFonts w:ascii="Times New Roman" w:eastAsia="Calibri" w:hAnsi="Times New Roman" w:cs="Times New Roman"/>
          </w:rPr>
          <w:t>https://orcid.org/0000-0002-0023-5083</w:t>
        </w:r>
      </w:hyperlink>
    </w:p>
    <w:p w14:paraId="4D1ECB0C" w14:textId="77777777" w:rsidR="00DC0712" w:rsidRDefault="00DC0712" w:rsidP="00DC0712">
      <w:pPr>
        <w:pStyle w:val="Default"/>
        <w:ind w:left="993" w:right="1274"/>
        <w:jc w:val="center"/>
        <w:rPr>
          <w:rFonts w:ascii="Times New Roman" w:eastAsia="Calibri" w:hAnsi="Times New Roman" w:cs="Times New Roman"/>
          <w:color w:val="auto"/>
        </w:rPr>
      </w:pPr>
      <w:r w:rsidRPr="00367573">
        <w:rPr>
          <w:rFonts w:ascii="Times New Roman" w:eastAsia="Calibri" w:hAnsi="Times New Roman" w:cs="Times New Roman"/>
          <w:color w:val="auto"/>
        </w:rPr>
        <w:t>E-mail: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hyperlink r:id="rId9" w:history="1">
        <w:r w:rsidRPr="00502448">
          <w:rPr>
            <w:rStyle w:val="Hyperlink"/>
            <w:rFonts w:ascii="Times New Roman" w:eastAsia="Calibri" w:hAnsi="Times New Roman" w:cs="Times New Roman"/>
          </w:rPr>
          <w:t>marianasilvaliah@gmail.com</w:t>
        </w:r>
      </w:hyperlink>
    </w:p>
    <w:p w14:paraId="31605DEE" w14:textId="77777777" w:rsidR="00DC0712" w:rsidRPr="00367573" w:rsidRDefault="00DC0712" w:rsidP="00DC0712">
      <w:pPr>
        <w:pStyle w:val="Default"/>
        <w:ind w:left="993" w:right="1274"/>
        <w:jc w:val="center"/>
        <w:rPr>
          <w:rFonts w:ascii="Times New Roman" w:eastAsia="Calibri" w:hAnsi="Times New Roman" w:cs="Times New Roman"/>
          <w:color w:val="auto"/>
        </w:rPr>
      </w:pPr>
    </w:p>
    <w:p w14:paraId="590053BE" w14:textId="77777777" w:rsidR="00DC0712" w:rsidRDefault="00DC0712" w:rsidP="00DC0712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Juliette de Castro Tavares</w:t>
      </w:r>
    </w:p>
    <w:p w14:paraId="7C998985" w14:textId="77777777" w:rsidR="00DC0712" w:rsidRPr="00367573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 w:rsidRPr="00367573">
        <w:rPr>
          <w:rFonts w:ascii="Times New Roman" w:eastAsia="Calibri" w:hAnsi="Times New Roman" w:cs="Times New Roman"/>
          <w:color w:val="auto"/>
        </w:rPr>
        <w:t>Mestranda em Ciências Contábeis pela Universidade Federal de Goiás</w:t>
      </w:r>
    </w:p>
    <w:p w14:paraId="293DA9EE" w14:textId="77777777" w:rsidR="00DC0712" w:rsidRPr="00367573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 w:rsidRPr="00367573">
        <w:rPr>
          <w:rFonts w:ascii="Times New Roman" w:eastAsia="Calibri" w:hAnsi="Times New Roman" w:cs="Times New Roman"/>
          <w:color w:val="auto"/>
        </w:rPr>
        <w:t>Universidade Federal de Goiás</w:t>
      </w:r>
    </w:p>
    <w:p w14:paraId="3DACD79E" w14:textId="77777777" w:rsidR="00DC0712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Endereço: </w:t>
      </w:r>
      <w:r w:rsidRPr="00367573">
        <w:rPr>
          <w:rFonts w:ascii="Times New Roman" w:eastAsia="Calibri" w:hAnsi="Times New Roman" w:cs="Times New Roman"/>
          <w:color w:val="auto"/>
        </w:rPr>
        <w:t xml:space="preserve">Rua Samambaia, s/n - Campus Samambaia, </w:t>
      </w:r>
    </w:p>
    <w:p w14:paraId="2AD89F2B" w14:textId="77777777" w:rsidR="00DC0712" w:rsidRPr="00ED2D02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  <w:lang w:val="en-US"/>
        </w:rPr>
      </w:pPr>
      <w:r w:rsidRPr="00ED2D02">
        <w:rPr>
          <w:rFonts w:ascii="Times New Roman" w:eastAsia="Calibri" w:hAnsi="Times New Roman" w:cs="Times New Roman"/>
          <w:color w:val="auto"/>
          <w:lang w:val="en-US"/>
        </w:rPr>
        <w:t xml:space="preserve">CEP: 74001-970, </w:t>
      </w:r>
      <w:proofErr w:type="spellStart"/>
      <w:r w:rsidRPr="00ED2D02">
        <w:rPr>
          <w:rFonts w:ascii="Times New Roman" w:eastAsia="Calibri" w:hAnsi="Times New Roman" w:cs="Times New Roman"/>
          <w:color w:val="auto"/>
          <w:lang w:val="en-US"/>
        </w:rPr>
        <w:t>Goiânia</w:t>
      </w:r>
      <w:proofErr w:type="spellEnd"/>
      <w:r w:rsidRPr="00ED2D02">
        <w:rPr>
          <w:rFonts w:ascii="Times New Roman" w:eastAsia="Calibri" w:hAnsi="Times New Roman" w:cs="Times New Roman"/>
          <w:color w:val="auto"/>
          <w:lang w:val="en-US"/>
        </w:rPr>
        <w:t xml:space="preserve"> – GO </w:t>
      </w:r>
    </w:p>
    <w:p w14:paraId="535EF522" w14:textId="77777777" w:rsidR="00DC0712" w:rsidRPr="00ED2D02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  <w:lang w:val="en-US"/>
        </w:rPr>
      </w:pPr>
      <w:proofErr w:type="spellStart"/>
      <w:r w:rsidRPr="00ED2D02">
        <w:rPr>
          <w:rFonts w:ascii="Times New Roman" w:eastAsia="Calibri" w:hAnsi="Times New Roman" w:cs="Times New Roman"/>
          <w:color w:val="auto"/>
          <w:lang w:val="en-US"/>
        </w:rPr>
        <w:t>Orcid</w:t>
      </w:r>
      <w:proofErr w:type="spellEnd"/>
      <w:r w:rsidRPr="00ED2D02">
        <w:rPr>
          <w:rFonts w:ascii="Times New Roman" w:eastAsia="Calibri" w:hAnsi="Times New Roman" w:cs="Times New Roman"/>
          <w:color w:val="auto"/>
          <w:lang w:val="en-US"/>
        </w:rPr>
        <w:t xml:space="preserve">: </w:t>
      </w:r>
      <w:hyperlink r:id="rId10" w:history="1">
        <w:r w:rsidRPr="00ED2D02">
          <w:rPr>
            <w:rStyle w:val="Hyperlink"/>
            <w:rFonts w:ascii="Times New Roman" w:eastAsia="Calibri" w:hAnsi="Times New Roman" w:cs="Times New Roman"/>
            <w:lang w:val="en-US"/>
          </w:rPr>
          <w:t>https://orcid.org/0000-0003-1045-6960</w:t>
        </w:r>
      </w:hyperlink>
    </w:p>
    <w:p w14:paraId="7CEF023F" w14:textId="77777777" w:rsidR="00DC0712" w:rsidRPr="00E22747" w:rsidRDefault="00DC0712" w:rsidP="00DC0712">
      <w:pPr>
        <w:pStyle w:val="Default"/>
        <w:ind w:left="567" w:right="566"/>
        <w:jc w:val="center"/>
        <w:rPr>
          <w:rStyle w:val="Hyperlink"/>
          <w:rFonts w:ascii="Times New Roman" w:hAnsi="Times New Roman" w:cs="Times New Roman"/>
        </w:rPr>
      </w:pPr>
      <w:r w:rsidRPr="00367573">
        <w:rPr>
          <w:rFonts w:ascii="Times New Roman" w:eastAsia="Calibri" w:hAnsi="Times New Roman" w:cs="Times New Roman"/>
          <w:color w:val="auto"/>
        </w:rPr>
        <w:t xml:space="preserve">E-mail: </w:t>
      </w:r>
      <w:hyperlink r:id="rId11" w:history="1">
        <w:r w:rsidRPr="00E22747">
          <w:rPr>
            <w:rStyle w:val="Hyperlink"/>
            <w:rFonts w:ascii="Times New Roman" w:hAnsi="Times New Roman" w:cs="Times New Roman"/>
          </w:rPr>
          <w:t>julietetavares@yahoo.com.br</w:t>
        </w:r>
      </w:hyperlink>
    </w:p>
    <w:p w14:paraId="7836367A" w14:textId="77777777" w:rsidR="00DC0712" w:rsidRPr="00367573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</w:p>
    <w:p w14:paraId="52D4CF72" w14:textId="77777777" w:rsidR="00DC0712" w:rsidRDefault="00DC0712" w:rsidP="00DC0712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Elisa Sarmento Costa</w:t>
      </w:r>
    </w:p>
    <w:p w14:paraId="49271C42" w14:textId="77777777" w:rsidR="00DC0712" w:rsidRPr="00367573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 w:rsidRPr="00367573">
        <w:rPr>
          <w:rFonts w:ascii="Times New Roman" w:eastAsia="Calibri" w:hAnsi="Times New Roman" w:cs="Times New Roman"/>
          <w:color w:val="auto"/>
        </w:rPr>
        <w:t>Mestranda em Ciências Contábeis pela Universidade Federal de Goiás</w:t>
      </w:r>
    </w:p>
    <w:p w14:paraId="7C73F3A1" w14:textId="77777777" w:rsidR="00DC0712" w:rsidRPr="00367573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 w:rsidRPr="00367573">
        <w:rPr>
          <w:rFonts w:ascii="Times New Roman" w:eastAsia="Calibri" w:hAnsi="Times New Roman" w:cs="Times New Roman"/>
          <w:color w:val="auto"/>
        </w:rPr>
        <w:t>Universidade Federal de Goiás</w:t>
      </w:r>
    </w:p>
    <w:p w14:paraId="075657A9" w14:textId="77777777" w:rsidR="00DC0712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Endereço: </w:t>
      </w:r>
      <w:r w:rsidRPr="00367573">
        <w:rPr>
          <w:rFonts w:ascii="Times New Roman" w:eastAsia="Calibri" w:hAnsi="Times New Roman" w:cs="Times New Roman"/>
          <w:color w:val="auto"/>
        </w:rPr>
        <w:t xml:space="preserve">Rua Samambaia, s/n - Campus Samambaia, </w:t>
      </w:r>
    </w:p>
    <w:p w14:paraId="166D9EBA" w14:textId="77777777" w:rsidR="00DC0712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 w:rsidRPr="00367573">
        <w:rPr>
          <w:rFonts w:ascii="Times New Roman" w:eastAsia="Calibri" w:hAnsi="Times New Roman" w:cs="Times New Roman"/>
          <w:color w:val="auto"/>
        </w:rPr>
        <w:t xml:space="preserve">CEP: 74001-970, Goiânia – GO </w:t>
      </w:r>
    </w:p>
    <w:p w14:paraId="066EFF1E" w14:textId="77777777" w:rsidR="00DC0712" w:rsidRPr="00F61659" w:rsidRDefault="00DC0712" w:rsidP="00DC0712">
      <w:pPr>
        <w:spacing w:after="0" w:line="240" w:lineRule="auto"/>
        <w:ind w:left="567" w:right="566"/>
        <w:jc w:val="center"/>
        <w:rPr>
          <w:rStyle w:val="Hyperlink"/>
          <w:sz w:val="24"/>
          <w:szCs w:val="24"/>
          <w:lang w:val="en-US"/>
        </w:rPr>
      </w:pPr>
      <w:proofErr w:type="spellStart"/>
      <w:r w:rsidRPr="00367573">
        <w:rPr>
          <w:rFonts w:ascii="Times New Roman" w:hAnsi="Times New Roman"/>
        </w:rPr>
        <w:t>Orcid</w:t>
      </w:r>
      <w:proofErr w:type="spellEnd"/>
      <w:r w:rsidRPr="00367573">
        <w:rPr>
          <w:rFonts w:ascii="Times New Roman" w:hAnsi="Times New Roman"/>
        </w:rPr>
        <w:t xml:space="preserve">: </w:t>
      </w:r>
      <w:r w:rsidRPr="00F61659">
        <w:rPr>
          <w:rStyle w:val="Hyperlink"/>
          <w:rFonts w:ascii="Times New Roman" w:hAnsi="Times New Roman"/>
          <w:sz w:val="24"/>
          <w:szCs w:val="24"/>
          <w:lang w:val="en-US"/>
        </w:rPr>
        <w:t>https://orcid.org/0000-0002-9105-2767</w:t>
      </w:r>
    </w:p>
    <w:p w14:paraId="6B3DE88E" w14:textId="77777777" w:rsidR="00DC0712" w:rsidRPr="00F61659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 w:rsidRPr="00367573">
        <w:rPr>
          <w:rFonts w:ascii="Times New Roman" w:eastAsia="Calibri" w:hAnsi="Times New Roman" w:cs="Times New Roman"/>
          <w:color w:val="auto"/>
        </w:rPr>
        <w:t xml:space="preserve">E-mail: </w:t>
      </w:r>
      <w:r w:rsidRPr="00F61659">
        <w:rPr>
          <w:rStyle w:val="Hyperlink"/>
          <w:rFonts w:ascii="Times New Roman" w:hAnsi="Times New Roman" w:cs="Times New Roman"/>
        </w:rPr>
        <w:t>mariaescosta@gmail.com</w:t>
      </w:r>
    </w:p>
    <w:p w14:paraId="410F7471" w14:textId="77777777" w:rsidR="00DC0712" w:rsidRPr="00367573" w:rsidRDefault="00DC0712" w:rsidP="00DC0712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4"/>
          <w:szCs w:val="24"/>
        </w:rPr>
      </w:pPr>
      <w:r w:rsidRPr="00367573">
        <w:rPr>
          <w:rFonts w:ascii="Times New Roman" w:hAnsi="Times New Roman"/>
          <w:b/>
          <w:sz w:val="24"/>
          <w:szCs w:val="24"/>
        </w:rPr>
        <w:t xml:space="preserve"> </w:t>
      </w:r>
    </w:p>
    <w:p w14:paraId="08F2D96A" w14:textId="77777777" w:rsidR="00DC0712" w:rsidRDefault="00DC0712" w:rsidP="00DC0712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Juliano Lima Soares</w:t>
      </w:r>
    </w:p>
    <w:p w14:paraId="678B5A1F" w14:textId="77777777" w:rsidR="00DC0712" w:rsidRPr="002D44F6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 w:rsidRPr="002D44F6">
        <w:rPr>
          <w:rFonts w:ascii="Times New Roman" w:eastAsia="Calibri" w:hAnsi="Times New Roman" w:cs="Times New Roman"/>
          <w:color w:val="auto"/>
        </w:rPr>
        <w:t>Doutor em Administração pela Universidade Positivo</w:t>
      </w:r>
      <w:r>
        <w:rPr>
          <w:rFonts w:ascii="Times New Roman" w:eastAsia="Calibri" w:hAnsi="Times New Roman" w:cs="Times New Roman"/>
          <w:color w:val="auto"/>
        </w:rPr>
        <w:t xml:space="preserve"> - UP</w:t>
      </w:r>
    </w:p>
    <w:p w14:paraId="680D5451" w14:textId="77777777" w:rsidR="00DC0712" w:rsidRPr="002D44F6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Professor do Programa de Pós-Graduação em Ciências Contábeis da </w:t>
      </w:r>
      <w:r w:rsidRPr="002D44F6">
        <w:rPr>
          <w:rFonts w:ascii="Times New Roman" w:eastAsia="Calibri" w:hAnsi="Times New Roman" w:cs="Times New Roman"/>
          <w:color w:val="auto"/>
        </w:rPr>
        <w:t>Universidade Federal de Goiás</w:t>
      </w:r>
      <w:r>
        <w:rPr>
          <w:rFonts w:ascii="Times New Roman" w:eastAsia="Calibri" w:hAnsi="Times New Roman" w:cs="Times New Roman"/>
          <w:color w:val="auto"/>
        </w:rPr>
        <w:t xml:space="preserve"> - UFG</w:t>
      </w:r>
      <w:r w:rsidRPr="002D44F6">
        <w:rPr>
          <w:rFonts w:ascii="Times New Roman" w:eastAsia="Calibri" w:hAnsi="Times New Roman" w:cs="Times New Roman"/>
          <w:color w:val="auto"/>
        </w:rPr>
        <w:t xml:space="preserve"> </w:t>
      </w:r>
    </w:p>
    <w:p w14:paraId="62688755" w14:textId="77777777" w:rsidR="00DC0712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Endereço: </w:t>
      </w:r>
      <w:r w:rsidRPr="002D44F6">
        <w:rPr>
          <w:rFonts w:ascii="Times New Roman" w:eastAsia="Calibri" w:hAnsi="Times New Roman" w:cs="Times New Roman"/>
          <w:color w:val="auto"/>
        </w:rPr>
        <w:t xml:space="preserve">Rua Samambaia, s/n - Campus Samambaia, </w:t>
      </w:r>
    </w:p>
    <w:p w14:paraId="5F1CB4E6" w14:textId="77777777" w:rsidR="00DC0712" w:rsidRPr="00ED2D02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  <w:lang w:val="en-US"/>
        </w:rPr>
      </w:pPr>
      <w:r w:rsidRPr="00ED2D02">
        <w:rPr>
          <w:rFonts w:ascii="Times New Roman" w:eastAsia="Calibri" w:hAnsi="Times New Roman" w:cs="Times New Roman"/>
          <w:color w:val="auto"/>
          <w:lang w:val="en-US"/>
        </w:rPr>
        <w:t xml:space="preserve">CEP: 74001-970, </w:t>
      </w:r>
      <w:proofErr w:type="spellStart"/>
      <w:r w:rsidRPr="00ED2D02">
        <w:rPr>
          <w:rFonts w:ascii="Times New Roman" w:eastAsia="Calibri" w:hAnsi="Times New Roman" w:cs="Times New Roman"/>
          <w:color w:val="auto"/>
          <w:lang w:val="en-US"/>
        </w:rPr>
        <w:t>Goiânia</w:t>
      </w:r>
      <w:proofErr w:type="spellEnd"/>
      <w:r w:rsidRPr="00ED2D02">
        <w:rPr>
          <w:rFonts w:ascii="Times New Roman" w:eastAsia="Calibri" w:hAnsi="Times New Roman" w:cs="Times New Roman"/>
          <w:color w:val="auto"/>
          <w:lang w:val="en-US"/>
        </w:rPr>
        <w:t xml:space="preserve"> – GO</w:t>
      </w:r>
    </w:p>
    <w:p w14:paraId="6B54C068" w14:textId="77777777" w:rsidR="00DC0712" w:rsidRPr="00ED2D02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  <w:lang w:val="en-US"/>
        </w:rPr>
      </w:pPr>
      <w:proofErr w:type="spellStart"/>
      <w:r w:rsidRPr="00ED2D02">
        <w:rPr>
          <w:rFonts w:ascii="Times New Roman" w:eastAsia="Calibri" w:hAnsi="Times New Roman" w:cs="Times New Roman"/>
          <w:color w:val="auto"/>
          <w:lang w:val="en-US"/>
        </w:rPr>
        <w:t>Orcid</w:t>
      </w:r>
      <w:proofErr w:type="spellEnd"/>
      <w:r w:rsidRPr="00ED2D02">
        <w:rPr>
          <w:rFonts w:ascii="Times New Roman" w:eastAsia="Calibri" w:hAnsi="Times New Roman" w:cs="Times New Roman"/>
          <w:color w:val="auto"/>
          <w:lang w:val="en-US"/>
        </w:rPr>
        <w:t xml:space="preserve">: </w:t>
      </w:r>
      <w:hyperlink r:id="rId12" w:history="1">
        <w:r w:rsidRPr="00ED2D02">
          <w:rPr>
            <w:rStyle w:val="Hyperlink"/>
            <w:rFonts w:ascii="Times New Roman" w:eastAsia="Calibri" w:hAnsi="Times New Roman" w:cs="Times New Roman"/>
            <w:lang w:val="en-US"/>
          </w:rPr>
          <w:t>https://orcid.org/0000-0001-8056-4794</w:t>
        </w:r>
      </w:hyperlink>
    </w:p>
    <w:p w14:paraId="2D66425B" w14:textId="77777777" w:rsidR="00DC0712" w:rsidRPr="002D44F6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 w:rsidRPr="002D44F6">
        <w:rPr>
          <w:rFonts w:ascii="Times New Roman" w:eastAsia="Calibri" w:hAnsi="Times New Roman" w:cs="Times New Roman"/>
          <w:color w:val="auto"/>
        </w:rPr>
        <w:t>E-mail:</w:t>
      </w:r>
      <w:r w:rsidRPr="00E22747">
        <w:rPr>
          <w:rStyle w:val="Hyperlink"/>
          <w:u w:val="none"/>
        </w:rPr>
        <w:t xml:space="preserve"> </w:t>
      </w:r>
      <w:hyperlink r:id="rId13" w:history="1">
        <w:r w:rsidRPr="00E22747">
          <w:rPr>
            <w:rStyle w:val="Hyperlink"/>
            <w:rFonts w:ascii="Times New Roman" w:hAnsi="Times New Roman" w:cs="Times New Roman"/>
          </w:rPr>
          <w:t>julianolimasoares@ufg.com.br</w:t>
        </w:r>
      </w:hyperlink>
      <w:r w:rsidRPr="002D44F6">
        <w:rPr>
          <w:rFonts w:ascii="Times New Roman" w:eastAsia="Calibri" w:hAnsi="Times New Roman" w:cs="Times New Roman"/>
          <w:color w:val="auto"/>
        </w:rPr>
        <w:t xml:space="preserve"> </w:t>
      </w:r>
    </w:p>
    <w:p w14:paraId="1C6633B7" w14:textId="6F0CF723" w:rsidR="00DC0712" w:rsidRPr="00DC0712" w:rsidRDefault="00DC0712" w:rsidP="00DC0712">
      <w:pPr>
        <w:pStyle w:val="Default"/>
        <w:ind w:left="567" w:right="566"/>
        <w:jc w:val="center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Telefone: </w:t>
      </w:r>
      <w:r w:rsidRPr="002D44F6">
        <w:rPr>
          <w:rFonts w:ascii="Times New Roman" w:eastAsia="Calibri" w:hAnsi="Times New Roman" w:cs="Times New Roman"/>
          <w:color w:val="auto"/>
        </w:rPr>
        <w:t>(62) 3521-1390</w:t>
      </w:r>
    </w:p>
    <w:p w14:paraId="61C6C909" w14:textId="221B35F0" w:rsidR="00B331F4" w:rsidRPr="00ED2D02" w:rsidRDefault="00B331F4" w:rsidP="00B331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097012A" w14:textId="77777777" w:rsidR="004A31F3" w:rsidRDefault="004A31F3" w:rsidP="004A31F3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sectPr w:rsidR="004A31F3" w:rsidSect="00B331F4">
      <w:headerReference w:type="default" r:id="rId14"/>
      <w:footerReference w:type="default" r:id="rId15"/>
      <w:pgSz w:w="11906" w:h="16838" w:code="9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935FC" w14:textId="77777777" w:rsidR="00872A2C" w:rsidRDefault="00872A2C" w:rsidP="00733439">
      <w:pPr>
        <w:spacing w:after="0" w:line="240" w:lineRule="auto"/>
      </w:pPr>
      <w:r>
        <w:separator/>
      </w:r>
    </w:p>
  </w:endnote>
  <w:endnote w:type="continuationSeparator" w:id="0">
    <w:p w14:paraId="70B0C1BC" w14:textId="77777777" w:rsidR="00872A2C" w:rsidRDefault="00872A2C" w:rsidP="0073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B5647" w14:textId="4B5B9E70" w:rsidR="0012393F" w:rsidRPr="00B331F4" w:rsidRDefault="00872A2C">
    <w:pPr>
      <w:pStyle w:val="Rodap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sz w:val="20"/>
          <w:szCs w:val="20"/>
        </w:rPr>
        <w:id w:val="-180685323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12393F" w:rsidRPr="00B331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393F" w:rsidRPr="00B331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12393F" w:rsidRPr="00B331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393F" w:rsidRPr="00B331F4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="0012393F" w:rsidRPr="00B331F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14:paraId="55B431C9" w14:textId="77777777" w:rsidR="0012393F" w:rsidRDefault="001239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3049C" w14:textId="77777777" w:rsidR="00872A2C" w:rsidRDefault="00872A2C" w:rsidP="00733439">
      <w:pPr>
        <w:spacing w:after="0" w:line="240" w:lineRule="auto"/>
      </w:pPr>
      <w:r>
        <w:separator/>
      </w:r>
    </w:p>
  </w:footnote>
  <w:footnote w:type="continuationSeparator" w:id="0">
    <w:p w14:paraId="512F3B50" w14:textId="77777777" w:rsidR="00872A2C" w:rsidRDefault="00872A2C" w:rsidP="0073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B6B94" w14:textId="3FC567A4" w:rsidR="0012393F" w:rsidRPr="006467C9" w:rsidRDefault="0012393F">
    <w:pPr>
      <w:pStyle w:val="Cabealho"/>
      <w:rPr>
        <w:sz w:val="12"/>
        <w:szCs w:val="12"/>
      </w:rPr>
    </w:pPr>
  </w:p>
  <w:p w14:paraId="4A74C36B" w14:textId="0A432748" w:rsidR="0012393F" w:rsidRDefault="00123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C380D"/>
    <w:multiLevelType w:val="multilevel"/>
    <w:tmpl w:val="E08C0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027F35"/>
    <w:multiLevelType w:val="hybridMultilevel"/>
    <w:tmpl w:val="2DB25A86"/>
    <w:lvl w:ilvl="0" w:tplc="383223D6">
      <w:start w:val="2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3519"/>
    <w:multiLevelType w:val="multilevel"/>
    <w:tmpl w:val="C1149EB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1B07183"/>
    <w:multiLevelType w:val="hybridMultilevel"/>
    <w:tmpl w:val="0B0AE1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3277D"/>
    <w:multiLevelType w:val="hybridMultilevel"/>
    <w:tmpl w:val="4B8C8C8A"/>
    <w:lvl w:ilvl="0" w:tplc="CAC22C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B38DA"/>
    <w:multiLevelType w:val="hybridMultilevel"/>
    <w:tmpl w:val="74F8E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21613"/>
    <w:multiLevelType w:val="hybridMultilevel"/>
    <w:tmpl w:val="FC945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B3BAA"/>
    <w:multiLevelType w:val="hybridMultilevel"/>
    <w:tmpl w:val="FE62A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56225"/>
    <w:multiLevelType w:val="multilevel"/>
    <w:tmpl w:val="4E04432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1E95860"/>
    <w:multiLevelType w:val="hybridMultilevel"/>
    <w:tmpl w:val="3BE64D3C"/>
    <w:lvl w:ilvl="0" w:tplc="8C865AC0">
      <w:start w:val="1"/>
      <w:numFmt w:val="upperRoman"/>
      <w:lvlText w:val="%1 - "/>
      <w:lvlJc w:val="right"/>
      <w:pPr>
        <w:tabs>
          <w:tab w:val="num" w:pos="1531"/>
        </w:tabs>
        <w:ind w:left="1529" w:hanging="113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2C798E"/>
    <w:multiLevelType w:val="hybridMultilevel"/>
    <w:tmpl w:val="008094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39"/>
    <w:rsid w:val="000006AD"/>
    <w:rsid w:val="00000A53"/>
    <w:rsid w:val="00002E34"/>
    <w:rsid w:val="00004D8C"/>
    <w:rsid w:val="0000517A"/>
    <w:rsid w:val="00005985"/>
    <w:rsid w:val="00005FEA"/>
    <w:rsid w:val="00011A70"/>
    <w:rsid w:val="000126F5"/>
    <w:rsid w:val="00012BD1"/>
    <w:rsid w:val="00013691"/>
    <w:rsid w:val="00015F83"/>
    <w:rsid w:val="00016524"/>
    <w:rsid w:val="000174FE"/>
    <w:rsid w:val="00020168"/>
    <w:rsid w:val="000202E7"/>
    <w:rsid w:val="00021C4C"/>
    <w:rsid w:val="000232E2"/>
    <w:rsid w:val="0003066B"/>
    <w:rsid w:val="000306A6"/>
    <w:rsid w:val="000317DD"/>
    <w:rsid w:val="000318A6"/>
    <w:rsid w:val="00034A40"/>
    <w:rsid w:val="0003580F"/>
    <w:rsid w:val="00035CDA"/>
    <w:rsid w:val="000377A2"/>
    <w:rsid w:val="000401B9"/>
    <w:rsid w:val="0004107E"/>
    <w:rsid w:val="00042469"/>
    <w:rsid w:val="00042AAA"/>
    <w:rsid w:val="00043859"/>
    <w:rsid w:val="00043C24"/>
    <w:rsid w:val="00044EC5"/>
    <w:rsid w:val="00046A49"/>
    <w:rsid w:val="00047946"/>
    <w:rsid w:val="00050858"/>
    <w:rsid w:val="00050946"/>
    <w:rsid w:val="00050B8A"/>
    <w:rsid w:val="00051883"/>
    <w:rsid w:val="00052EC2"/>
    <w:rsid w:val="00057899"/>
    <w:rsid w:val="0006175F"/>
    <w:rsid w:val="00061824"/>
    <w:rsid w:val="00063A02"/>
    <w:rsid w:val="0006483E"/>
    <w:rsid w:val="0006485E"/>
    <w:rsid w:val="00064C54"/>
    <w:rsid w:val="00065440"/>
    <w:rsid w:val="000670C1"/>
    <w:rsid w:val="000706C7"/>
    <w:rsid w:val="00070E23"/>
    <w:rsid w:val="000714A1"/>
    <w:rsid w:val="00072232"/>
    <w:rsid w:val="00072698"/>
    <w:rsid w:val="0007283F"/>
    <w:rsid w:val="00072D24"/>
    <w:rsid w:val="0007416D"/>
    <w:rsid w:val="00075CFD"/>
    <w:rsid w:val="00075F54"/>
    <w:rsid w:val="00083F65"/>
    <w:rsid w:val="00083F8F"/>
    <w:rsid w:val="00084C37"/>
    <w:rsid w:val="00085109"/>
    <w:rsid w:val="0008602B"/>
    <w:rsid w:val="00086190"/>
    <w:rsid w:val="00087E8D"/>
    <w:rsid w:val="00090163"/>
    <w:rsid w:val="0009028D"/>
    <w:rsid w:val="00091E3F"/>
    <w:rsid w:val="000939CD"/>
    <w:rsid w:val="0009419F"/>
    <w:rsid w:val="000A11C8"/>
    <w:rsid w:val="000A3A22"/>
    <w:rsid w:val="000B5157"/>
    <w:rsid w:val="000B515D"/>
    <w:rsid w:val="000B6E1A"/>
    <w:rsid w:val="000B76C8"/>
    <w:rsid w:val="000C0C04"/>
    <w:rsid w:val="000C5165"/>
    <w:rsid w:val="000C67F5"/>
    <w:rsid w:val="000C6F1D"/>
    <w:rsid w:val="000D0732"/>
    <w:rsid w:val="000D313B"/>
    <w:rsid w:val="000D46A8"/>
    <w:rsid w:val="000D4ADE"/>
    <w:rsid w:val="000D4F99"/>
    <w:rsid w:val="000D61A2"/>
    <w:rsid w:val="000E0574"/>
    <w:rsid w:val="000E0676"/>
    <w:rsid w:val="000E1C4C"/>
    <w:rsid w:val="000E3FC3"/>
    <w:rsid w:val="000E3FC7"/>
    <w:rsid w:val="000E4371"/>
    <w:rsid w:val="000E684B"/>
    <w:rsid w:val="000E69AB"/>
    <w:rsid w:val="000E6FB4"/>
    <w:rsid w:val="000F16F4"/>
    <w:rsid w:val="000F350C"/>
    <w:rsid w:val="000F5D53"/>
    <w:rsid w:val="00100642"/>
    <w:rsid w:val="00104075"/>
    <w:rsid w:val="00105DA2"/>
    <w:rsid w:val="00107A94"/>
    <w:rsid w:val="00111D37"/>
    <w:rsid w:val="00113FE2"/>
    <w:rsid w:val="00114B87"/>
    <w:rsid w:val="0012393F"/>
    <w:rsid w:val="00124264"/>
    <w:rsid w:val="00124CD2"/>
    <w:rsid w:val="0012596C"/>
    <w:rsid w:val="001272EB"/>
    <w:rsid w:val="0013139A"/>
    <w:rsid w:val="00131537"/>
    <w:rsid w:val="00131AA2"/>
    <w:rsid w:val="00133095"/>
    <w:rsid w:val="00134E51"/>
    <w:rsid w:val="0013669F"/>
    <w:rsid w:val="0013694D"/>
    <w:rsid w:val="00140609"/>
    <w:rsid w:val="00141395"/>
    <w:rsid w:val="00142EAF"/>
    <w:rsid w:val="0014497F"/>
    <w:rsid w:val="00144AC0"/>
    <w:rsid w:val="00145075"/>
    <w:rsid w:val="00145628"/>
    <w:rsid w:val="00151150"/>
    <w:rsid w:val="001522F2"/>
    <w:rsid w:val="001528DB"/>
    <w:rsid w:val="0015536C"/>
    <w:rsid w:val="001562E3"/>
    <w:rsid w:val="001604D9"/>
    <w:rsid w:val="00160BAB"/>
    <w:rsid w:val="00162001"/>
    <w:rsid w:val="0016335C"/>
    <w:rsid w:val="00163BF3"/>
    <w:rsid w:val="0016532D"/>
    <w:rsid w:val="001661BC"/>
    <w:rsid w:val="0017057E"/>
    <w:rsid w:val="00171300"/>
    <w:rsid w:val="001717D0"/>
    <w:rsid w:val="00173CC1"/>
    <w:rsid w:val="0017563F"/>
    <w:rsid w:val="00175BB7"/>
    <w:rsid w:val="001774AA"/>
    <w:rsid w:val="0018070E"/>
    <w:rsid w:val="00183615"/>
    <w:rsid w:val="00184782"/>
    <w:rsid w:val="001848C6"/>
    <w:rsid w:val="00185988"/>
    <w:rsid w:val="00190CE4"/>
    <w:rsid w:val="001955D2"/>
    <w:rsid w:val="001956FD"/>
    <w:rsid w:val="00196A61"/>
    <w:rsid w:val="001A0D58"/>
    <w:rsid w:val="001A1940"/>
    <w:rsid w:val="001A26D9"/>
    <w:rsid w:val="001A4CC4"/>
    <w:rsid w:val="001A60C3"/>
    <w:rsid w:val="001A7315"/>
    <w:rsid w:val="001A7588"/>
    <w:rsid w:val="001A7C70"/>
    <w:rsid w:val="001B12D5"/>
    <w:rsid w:val="001B161A"/>
    <w:rsid w:val="001B197C"/>
    <w:rsid w:val="001B2D1C"/>
    <w:rsid w:val="001B3BE3"/>
    <w:rsid w:val="001B5932"/>
    <w:rsid w:val="001B7499"/>
    <w:rsid w:val="001C29BF"/>
    <w:rsid w:val="001C2B9C"/>
    <w:rsid w:val="001C2C6F"/>
    <w:rsid w:val="001C58EE"/>
    <w:rsid w:val="001D194B"/>
    <w:rsid w:val="001D1A2A"/>
    <w:rsid w:val="001D24EA"/>
    <w:rsid w:val="001D313A"/>
    <w:rsid w:val="001D35B2"/>
    <w:rsid w:val="001D4277"/>
    <w:rsid w:val="001D5EFB"/>
    <w:rsid w:val="001D70E0"/>
    <w:rsid w:val="001D775A"/>
    <w:rsid w:val="001E0989"/>
    <w:rsid w:val="001E2AEB"/>
    <w:rsid w:val="001E39A3"/>
    <w:rsid w:val="001E4571"/>
    <w:rsid w:val="001E4B63"/>
    <w:rsid w:val="001E6576"/>
    <w:rsid w:val="001E763C"/>
    <w:rsid w:val="001F0442"/>
    <w:rsid w:val="001F0456"/>
    <w:rsid w:val="001F171A"/>
    <w:rsid w:val="001F24DC"/>
    <w:rsid w:val="001F6EB8"/>
    <w:rsid w:val="001F6EE8"/>
    <w:rsid w:val="002045A1"/>
    <w:rsid w:val="002048FA"/>
    <w:rsid w:val="002054ED"/>
    <w:rsid w:val="002101D8"/>
    <w:rsid w:val="00210EB8"/>
    <w:rsid w:val="00210F2B"/>
    <w:rsid w:val="0021246A"/>
    <w:rsid w:val="00212A25"/>
    <w:rsid w:val="00214278"/>
    <w:rsid w:val="0021545A"/>
    <w:rsid w:val="0021606D"/>
    <w:rsid w:val="0021612C"/>
    <w:rsid w:val="00216236"/>
    <w:rsid w:val="00217736"/>
    <w:rsid w:val="002178D5"/>
    <w:rsid w:val="002178FE"/>
    <w:rsid w:val="002204A0"/>
    <w:rsid w:val="002211A4"/>
    <w:rsid w:val="00222068"/>
    <w:rsid w:val="00222078"/>
    <w:rsid w:val="002224F4"/>
    <w:rsid w:val="002232A0"/>
    <w:rsid w:val="00224C51"/>
    <w:rsid w:val="00227C88"/>
    <w:rsid w:val="00230CF2"/>
    <w:rsid w:val="00230D7F"/>
    <w:rsid w:val="00232ADA"/>
    <w:rsid w:val="00232B29"/>
    <w:rsid w:val="00234193"/>
    <w:rsid w:val="0023753B"/>
    <w:rsid w:val="00240603"/>
    <w:rsid w:val="0024336A"/>
    <w:rsid w:val="0024621D"/>
    <w:rsid w:val="002506B9"/>
    <w:rsid w:val="00250CD8"/>
    <w:rsid w:val="0025438F"/>
    <w:rsid w:val="00256892"/>
    <w:rsid w:val="00256F75"/>
    <w:rsid w:val="0025706F"/>
    <w:rsid w:val="00257074"/>
    <w:rsid w:val="00257800"/>
    <w:rsid w:val="00257921"/>
    <w:rsid w:val="00257C13"/>
    <w:rsid w:val="00261610"/>
    <w:rsid w:val="00261BA4"/>
    <w:rsid w:val="00261E6D"/>
    <w:rsid w:val="0026216E"/>
    <w:rsid w:val="002632B7"/>
    <w:rsid w:val="00263664"/>
    <w:rsid w:val="002644EF"/>
    <w:rsid w:val="00266945"/>
    <w:rsid w:val="00266E36"/>
    <w:rsid w:val="00266FE7"/>
    <w:rsid w:val="0027014C"/>
    <w:rsid w:val="00273D7F"/>
    <w:rsid w:val="00275241"/>
    <w:rsid w:val="002803BD"/>
    <w:rsid w:val="0028049E"/>
    <w:rsid w:val="00281403"/>
    <w:rsid w:val="00282701"/>
    <w:rsid w:val="00282704"/>
    <w:rsid w:val="00282A75"/>
    <w:rsid w:val="00285F1A"/>
    <w:rsid w:val="00285F83"/>
    <w:rsid w:val="0028628C"/>
    <w:rsid w:val="002876FD"/>
    <w:rsid w:val="00287C18"/>
    <w:rsid w:val="00291F20"/>
    <w:rsid w:val="002920F8"/>
    <w:rsid w:val="00292D73"/>
    <w:rsid w:val="002944F3"/>
    <w:rsid w:val="00295811"/>
    <w:rsid w:val="0029589D"/>
    <w:rsid w:val="00295F80"/>
    <w:rsid w:val="002A03DB"/>
    <w:rsid w:val="002A15E5"/>
    <w:rsid w:val="002A3E4C"/>
    <w:rsid w:val="002A479F"/>
    <w:rsid w:val="002A4A6E"/>
    <w:rsid w:val="002A5083"/>
    <w:rsid w:val="002A6F4F"/>
    <w:rsid w:val="002A7850"/>
    <w:rsid w:val="002A7868"/>
    <w:rsid w:val="002B1FC1"/>
    <w:rsid w:val="002B667F"/>
    <w:rsid w:val="002C0905"/>
    <w:rsid w:val="002C29BB"/>
    <w:rsid w:val="002C2C6F"/>
    <w:rsid w:val="002C40D3"/>
    <w:rsid w:val="002C4842"/>
    <w:rsid w:val="002C557D"/>
    <w:rsid w:val="002D0B71"/>
    <w:rsid w:val="002D0BE3"/>
    <w:rsid w:val="002D44F6"/>
    <w:rsid w:val="002D6611"/>
    <w:rsid w:val="002D6C4F"/>
    <w:rsid w:val="002E0F97"/>
    <w:rsid w:val="002E14B6"/>
    <w:rsid w:val="002E1B4B"/>
    <w:rsid w:val="002E2382"/>
    <w:rsid w:val="002E5BAF"/>
    <w:rsid w:val="002F10E1"/>
    <w:rsid w:val="002F19D2"/>
    <w:rsid w:val="002F308B"/>
    <w:rsid w:val="002F6DE6"/>
    <w:rsid w:val="002F76BE"/>
    <w:rsid w:val="00300ACF"/>
    <w:rsid w:val="00301D70"/>
    <w:rsid w:val="00304685"/>
    <w:rsid w:val="003048F9"/>
    <w:rsid w:val="003064EA"/>
    <w:rsid w:val="0031483F"/>
    <w:rsid w:val="003164C6"/>
    <w:rsid w:val="003177AB"/>
    <w:rsid w:val="003201F8"/>
    <w:rsid w:val="003217A8"/>
    <w:rsid w:val="00323136"/>
    <w:rsid w:val="0032547F"/>
    <w:rsid w:val="00326DE9"/>
    <w:rsid w:val="00327A01"/>
    <w:rsid w:val="00333BED"/>
    <w:rsid w:val="00334274"/>
    <w:rsid w:val="003357DB"/>
    <w:rsid w:val="00336927"/>
    <w:rsid w:val="00337293"/>
    <w:rsid w:val="00342676"/>
    <w:rsid w:val="00342976"/>
    <w:rsid w:val="00342A96"/>
    <w:rsid w:val="00342EAD"/>
    <w:rsid w:val="00344E9E"/>
    <w:rsid w:val="00345355"/>
    <w:rsid w:val="003460A5"/>
    <w:rsid w:val="0034644F"/>
    <w:rsid w:val="003466A9"/>
    <w:rsid w:val="003520E4"/>
    <w:rsid w:val="00353073"/>
    <w:rsid w:val="00353296"/>
    <w:rsid w:val="00353F5D"/>
    <w:rsid w:val="00353FD0"/>
    <w:rsid w:val="003556DF"/>
    <w:rsid w:val="00355C05"/>
    <w:rsid w:val="00355D1A"/>
    <w:rsid w:val="00357145"/>
    <w:rsid w:val="00360C20"/>
    <w:rsid w:val="0036236F"/>
    <w:rsid w:val="00363285"/>
    <w:rsid w:val="00364D79"/>
    <w:rsid w:val="00366CA0"/>
    <w:rsid w:val="00367573"/>
    <w:rsid w:val="003725BB"/>
    <w:rsid w:val="0037273A"/>
    <w:rsid w:val="00374D7E"/>
    <w:rsid w:val="00375204"/>
    <w:rsid w:val="00377576"/>
    <w:rsid w:val="00380CAC"/>
    <w:rsid w:val="00381435"/>
    <w:rsid w:val="00383125"/>
    <w:rsid w:val="003831EF"/>
    <w:rsid w:val="0038544B"/>
    <w:rsid w:val="0038781C"/>
    <w:rsid w:val="003901C9"/>
    <w:rsid w:val="00392901"/>
    <w:rsid w:val="00393C22"/>
    <w:rsid w:val="00393FF6"/>
    <w:rsid w:val="00394F5F"/>
    <w:rsid w:val="00395B84"/>
    <w:rsid w:val="003A0FD7"/>
    <w:rsid w:val="003A1A63"/>
    <w:rsid w:val="003A1AF6"/>
    <w:rsid w:val="003A1F96"/>
    <w:rsid w:val="003A30CF"/>
    <w:rsid w:val="003A3B33"/>
    <w:rsid w:val="003A3EA0"/>
    <w:rsid w:val="003A3F77"/>
    <w:rsid w:val="003A4A75"/>
    <w:rsid w:val="003A5554"/>
    <w:rsid w:val="003A6307"/>
    <w:rsid w:val="003B248D"/>
    <w:rsid w:val="003B3F84"/>
    <w:rsid w:val="003B5F92"/>
    <w:rsid w:val="003C0B02"/>
    <w:rsid w:val="003C24F6"/>
    <w:rsid w:val="003C5982"/>
    <w:rsid w:val="003C767E"/>
    <w:rsid w:val="003D021F"/>
    <w:rsid w:val="003D1D61"/>
    <w:rsid w:val="003D23B5"/>
    <w:rsid w:val="003D348D"/>
    <w:rsid w:val="003D3509"/>
    <w:rsid w:val="003D6DBE"/>
    <w:rsid w:val="003E0000"/>
    <w:rsid w:val="003E366D"/>
    <w:rsid w:val="003E37F4"/>
    <w:rsid w:val="003E5598"/>
    <w:rsid w:val="003E755E"/>
    <w:rsid w:val="003E7F41"/>
    <w:rsid w:val="003F026A"/>
    <w:rsid w:val="003F3300"/>
    <w:rsid w:val="003F4871"/>
    <w:rsid w:val="003F52D6"/>
    <w:rsid w:val="003F663E"/>
    <w:rsid w:val="00400EB1"/>
    <w:rsid w:val="00400F1F"/>
    <w:rsid w:val="00401AE3"/>
    <w:rsid w:val="00405893"/>
    <w:rsid w:val="00405F42"/>
    <w:rsid w:val="00406CC3"/>
    <w:rsid w:val="004104B1"/>
    <w:rsid w:val="00410506"/>
    <w:rsid w:val="004117A6"/>
    <w:rsid w:val="00411EA6"/>
    <w:rsid w:val="00416210"/>
    <w:rsid w:val="00416225"/>
    <w:rsid w:val="00417D8D"/>
    <w:rsid w:val="0042099D"/>
    <w:rsid w:val="00420B61"/>
    <w:rsid w:val="00420D3D"/>
    <w:rsid w:val="00421727"/>
    <w:rsid w:val="004217E9"/>
    <w:rsid w:val="004258AF"/>
    <w:rsid w:val="00425F71"/>
    <w:rsid w:val="00426210"/>
    <w:rsid w:val="00426224"/>
    <w:rsid w:val="0042713E"/>
    <w:rsid w:val="00430404"/>
    <w:rsid w:val="00430BE8"/>
    <w:rsid w:val="00433C47"/>
    <w:rsid w:val="00435DAE"/>
    <w:rsid w:val="00436B76"/>
    <w:rsid w:val="00437BA3"/>
    <w:rsid w:val="00440136"/>
    <w:rsid w:val="00440765"/>
    <w:rsid w:val="004408E0"/>
    <w:rsid w:val="0044093D"/>
    <w:rsid w:val="00442229"/>
    <w:rsid w:val="00444E25"/>
    <w:rsid w:val="004465AE"/>
    <w:rsid w:val="004473CA"/>
    <w:rsid w:val="004474CD"/>
    <w:rsid w:val="00451921"/>
    <w:rsid w:val="00453677"/>
    <w:rsid w:val="00453FD5"/>
    <w:rsid w:val="004552F2"/>
    <w:rsid w:val="004571D3"/>
    <w:rsid w:val="00457325"/>
    <w:rsid w:val="00457C69"/>
    <w:rsid w:val="00460AA3"/>
    <w:rsid w:val="00461953"/>
    <w:rsid w:val="00463EA8"/>
    <w:rsid w:val="0046582F"/>
    <w:rsid w:val="00466192"/>
    <w:rsid w:val="004665D1"/>
    <w:rsid w:val="00466BA8"/>
    <w:rsid w:val="00470651"/>
    <w:rsid w:val="00471139"/>
    <w:rsid w:val="00471E84"/>
    <w:rsid w:val="004734E7"/>
    <w:rsid w:val="00473D01"/>
    <w:rsid w:val="00474339"/>
    <w:rsid w:val="004744E3"/>
    <w:rsid w:val="00474640"/>
    <w:rsid w:val="004746BD"/>
    <w:rsid w:val="00474879"/>
    <w:rsid w:val="00474D60"/>
    <w:rsid w:val="00475E44"/>
    <w:rsid w:val="00480B7D"/>
    <w:rsid w:val="0048281C"/>
    <w:rsid w:val="00483F4F"/>
    <w:rsid w:val="0048472F"/>
    <w:rsid w:val="0048494D"/>
    <w:rsid w:val="00486A81"/>
    <w:rsid w:val="00490049"/>
    <w:rsid w:val="00490A83"/>
    <w:rsid w:val="00491575"/>
    <w:rsid w:val="00491C5C"/>
    <w:rsid w:val="0049216B"/>
    <w:rsid w:val="00492991"/>
    <w:rsid w:val="00494DCE"/>
    <w:rsid w:val="00495135"/>
    <w:rsid w:val="00495254"/>
    <w:rsid w:val="004958B3"/>
    <w:rsid w:val="004960DE"/>
    <w:rsid w:val="00497CD5"/>
    <w:rsid w:val="004A0128"/>
    <w:rsid w:val="004A0803"/>
    <w:rsid w:val="004A0C2B"/>
    <w:rsid w:val="004A0FF7"/>
    <w:rsid w:val="004A1484"/>
    <w:rsid w:val="004A220A"/>
    <w:rsid w:val="004A31F3"/>
    <w:rsid w:val="004A3EA8"/>
    <w:rsid w:val="004A4985"/>
    <w:rsid w:val="004A4B4A"/>
    <w:rsid w:val="004A5169"/>
    <w:rsid w:val="004A66EF"/>
    <w:rsid w:val="004A7C22"/>
    <w:rsid w:val="004A7F29"/>
    <w:rsid w:val="004B261A"/>
    <w:rsid w:val="004B45B2"/>
    <w:rsid w:val="004B56B0"/>
    <w:rsid w:val="004B7BB9"/>
    <w:rsid w:val="004C07BA"/>
    <w:rsid w:val="004C1FD8"/>
    <w:rsid w:val="004C4241"/>
    <w:rsid w:val="004D1256"/>
    <w:rsid w:val="004D269C"/>
    <w:rsid w:val="004D2B46"/>
    <w:rsid w:val="004D47F7"/>
    <w:rsid w:val="004D515B"/>
    <w:rsid w:val="004D6CC1"/>
    <w:rsid w:val="004E025C"/>
    <w:rsid w:val="004E088E"/>
    <w:rsid w:val="004E165B"/>
    <w:rsid w:val="004E1E1E"/>
    <w:rsid w:val="004E3154"/>
    <w:rsid w:val="004E5648"/>
    <w:rsid w:val="004E5E23"/>
    <w:rsid w:val="004E6218"/>
    <w:rsid w:val="004F0E27"/>
    <w:rsid w:val="004F151F"/>
    <w:rsid w:val="004F1AE0"/>
    <w:rsid w:val="004F1E68"/>
    <w:rsid w:val="004F23FA"/>
    <w:rsid w:val="004F43FC"/>
    <w:rsid w:val="004F4B2A"/>
    <w:rsid w:val="004F6455"/>
    <w:rsid w:val="004F6EB9"/>
    <w:rsid w:val="004F743B"/>
    <w:rsid w:val="004F7C90"/>
    <w:rsid w:val="00503A82"/>
    <w:rsid w:val="00503AB5"/>
    <w:rsid w:val="00503EEE"/>
    <w:rsid w:val="00504574"/>
    <w:rsid w:val="00505512"/>
    <w:rsid w:val="00505B5A"/>
    <w:rsid w:val="00506551"/>
    <w:rsid w:val="00512374"/>
    <w:rsid w:val="00512D2F"/>
    <w:rsid w:val="0051346E"/>
    <w:rsid w:val="005136F5"/>
    <w:rsid w:val="00514530"/>
    <w:rsid w:val="005149ED"/>
    <w:rsid w:val="00515BD5"/>
    <w:rsid w:val="00516238"/>
    <w:rsid w:val="00516B36"/>
    <w:rsid w:val="0051755B"/>
    <w:rsid w:val="00520D08"/>
    <w:rsid w:val="00520F73"/>
    <w:rsid w:val="00523D4A"/>
    <w:rsid w:val="005264B0"/>
    <w:rsid w:val="00527CD2"/>
    <w:rsid w:val="0053271C"/>
    <w:rsid w:val="00533947"/>
    <w:rsid w:val="0053438A"/>
    <w:rsid w:val="00535523"/>
    <w:rsid w:val="00536205"/>
    <w:rsid w:val="00536389"/>
    <w:rsid w:val="005366C3"/>
    <w:rsid w:val="00537533"/>
    <w:rsid w:val="005419D4"/>
    <w:rsid w:val="00543317"/>
    <w:rsid w:val="00543D67"/>
    <w:rsid w:val="0054426C"/>
    <w:rsid w:val="00547199"/>
    <w:rsid w:val="00553C62"/>
    <w:rsid w:val="00553CBC"/>
    <w:rsid w:val="00555289"/>
    <w:rsid w:val="0055606B"/>
    <w:rsid w:val="005615D7"/>
    <w:rsid w:val="00562CF3"/>
    <w:rsid w:val="005648F8"/>
    <w:rsid w:val="00567B55"/>
    <w:rsid w:val="005702F0"/>
    <w:rsid w:val="0057096E"/>
    <w:rsid w:val="0057179D"/>
    <w:rsid w:val="00573585"/>
    <w:rsid w:val="00574867"/>
    <w:rsid w:val="00575E9F"/>
    <w:rsid w:val="00580818"/>
    <w:rsid w:val="00580D35"/>
    <w:rsid w:val="005833DA"/>
    <w:rsid w:val="00583947"/>
    <w:rsid w:val="00591BA8"/>
    <w:rsid w:val="0059327B"/>
    <w:rsid w:val="005945E3"/>
    <w:rsid w:val="00595ED1"/>
    <w:rsid w:val="005A1CA4"/>
    <w:rsid w:val="005A2C7D"/>
    <w:rsid w:val="005A519B"/>
    <w:rsid w:val="005A6F2A"/>
    <w:rsid w:val="005B0A19"/>
    <w:rsid w:val="005B14A7"/>
    <w:rsid w:val="005B14C1"/>
    <w:rsid w:val="005B1A71"/>
    <w:rsid w:val="005B2C47"/>
    <w:rsid w:val="005B3A8A"/>
    <w:rsid w:val="005B6A46"/>
    <w:rsid w:val="005B72E0"/>
    <w:rsid w:val="005C1A74"/>
    <w:rsid w:val="005C1D6A"/>
    <w:rsid w:val="005C31B6"/>
    <w:rsid w:val="005C5087"/>
    <w:rsid w:val="005C78E4"/>
    <w:rsid w:val="005D1B44"/>
    <w:rsid w:val="005D326A"/>
    <w:rsid w:val="005D32C0"/>
    <w:rsid w:val="005D3C23"/>
    <w:rsid w:val="005D3EF5"/>
    <w:rsid w:val="005D60B3"/>
    <w:rsid w:val="005D6547"/>
    <w:rsid w:val="005D6DD6"/>
    <w:rsid w:val="005E088B"/>
    <w:rsid w:val="005E4794"/>
    <w:rsid w:val="005E53EC"/>
    <w:rsid w:val="005F2586"/>
    <w:rsid w:val="005F5872"/>
    <w:rsid w:val="005F670F"/>
    <w:rsid w:val="005F7135"/>
    <w:rsid w:val="005F75CA"/>
    <w:rsid w:val="00600F6D"/>
    <w:rsid w:val="00605E0D"/>
    <w:rsid w:val="006072F8"/>
    <w:rsid w:val="00607919"/>
    <w:rsid w:val="006104A5"/>
    <w:rsid w:val="00610D4A"/>
    <w:rsid w:val="006119A8"/>
    <w:rsid w:val="00612DE2"/>
    <w:rsid w:val="00613821"/>
    <w:rsid w:val="00617FC7"/>
    <w:rsid w:val="0062239F"/>
    <w:rsid w:val="0062332A"/>
    <w:rsid w:val="0062405A"/>
    <w:rsid w:val="006248AA"/>
    <w:rsid w:val="00624FA8"/>
    <w:rsid w:val="0062554A"/>
    <w:rsid w:val="00625805"/>
    <w:rsid w:val="00633107"/>
    <w:rsid w:val="00633328"/>
    <w:rsid w:val="0063554B"/>
    <w:rsid w:val="00636330"/>
    <w:rsid w:val="00640B22"/>
    <w:rsid w:val="00642E9C"/>
    <w:rsid w:val="00646168"/>
    <w:rsid w:val="006465B8"/>
    <w:rsid w:val="006467C9"/>
    <w:rsid w:val="00646B8C"/>
    <w:rsid w:val="00650788"/>
    <w:rsid w:val="00650E58"/>
    <w:rsid w:val="00651BFB"/>
    <w:rsid w:val="00653434"/>
    <w:rsid w:val="006555F1"/>
    <w:rsid w:val="00656A96"/>
    <w:rsid w:val="00657541"/>
    <w:rsid w:val="00657A32"/>
    <w:rsid w:val="00661490"/>
    <w:rsid w:val="00663D8F"/>
    <w:rsid w:val="0066579F"/>
    <w:rsid w:val="006663A8"/>
    <w:rsid w:val="00666524"/>
    <w:rsid w:val="00666F32"/>
    <w:rsid w:val="00667441"/>
    <w:rsid w:val="00670125"/>
    <w:rsid w:val="0067224D"/>
    <w:rsid w:val="0067310F"/>
    <w:rsid w:val="0067447D"/>
    <w:rsid w:val="00674DAF"/>
    <w:rsid w:val="00675244"/>
    <w:rsid w:val="00684709"/>
    <w:rsid w:val="0068677A"/>
    <w:rsid w:val="00686A98"/>
    <w:rsid w:val="00686DBF"/>
    <w:rsid w:val="006922E9"/>
    <w:rsid w:val="00692C58"/>
    <w:rsid w:val="00695416"/>
    <w:rsid w:val="006958DE"/>
    <w:rsid w:val="0069717E"/>
    <w:rsid w:val="006A0DFA"/>
    <w:rsid w:val="006A285D"/>
    <w:rsid w:val="006A5DC3"/>
    <w:rsid w:val="006A718F"/>
    <w:rsid w:val="006A7AA5"/>
    <w:rsid w:val="006B0024"/>
    <w:rsid w:val="006B0328"/>
    <w:rsid w:val="006B1B86"/>
    <w:rsid w:val="006B1BAB"/>
    <w:rsid w:val="006B334A"/>
    <w:rsid w:val="006B3C63"/>
    <w:rsid w:val="006B54BA"/>
    <w:rsid w:val="006B726D"/>
    <w:rsid w:val="006B75F3"/>
    <w:rsid w:val="006C0A65"/>
    <w:rsid w:val="006C29A6"/>
    <w:rsid w:val="006D0758"/>
    <w:rsid w:val="006D07FF"/>
    <w:rsid w:val="006D2641"/>
    <w:rsid w:val="006D27F3"/>
    <w:rsid w:val="006D370C"/>
    <w:rsid w:val="006D5128"/>
    <w:rsid w:val="006D52DC"/>
    <w:rsid w:val="006D5837"/>
    <w:rsid w:val="006D636A"/>
    <w:rsid w:val="006E1EDB"/>
    <w:rsid w:val="006E26BF"/>
    <w:rsid w:val="006E276F"/>
    <w:rsid w:val="006E5C2D"/>
    <w:rsid w:val="006E7FFE"/>
    <w:rsid w:val="006F0CF7"/>
    <w:rsid w:val="006F0D2F"/>
    <w:rsid w:val="006F1C2D"/>
    <w:rsid w:val="006F40CB"/>
    <w:rsid w:val="006F4B3E"/>
    <w:rsid w:val="006F6819"/>
    <w:rsid w:val="006F69EC"/>
    <w:rsid w:val="006F6DE5"/>
    <w:rsid w:val="0070086A"/>
    <w:rsid w:val="0070090E"/>
    <w:rsid w:val="007021FD"/>
    <w:rsid w:val="00703E23"/>
    <w:rsid w:val="00706429"/>
    <w:rsid w:val="00710F13"/>
    <w:rsid w:val="007113FB"/>
    <w:rsid w:val="00711B59"/>
    <w:rsid w:val="007128B5"/>
    <w:rsid w:val="007136D9"/>
    <w:rsid w:val="0071376F"/>
    <w:rsid w:val="00715043"/>
    <w:rsid w:val="00716956"/>
    <w:rsid w:val="0071767D"/>
    <w:rsid w:val="007178D2"/>
    <w:rsid w:val="00720555"/>
    <w:rsid w:val="007215B2"/>
    <w:rsid w:val="007228EC"/>
    <w:rsid w:val="00723F2B"/>
    <w:rsid w:val="00723F34"/>
    <w:rsid w:val="00724147"/>
    <w:rsid w:val="007252FF"/>
    <w:rsid w:val="00726190"/>
    <w:rsid w:val="00727545"/>
    <w:rsid w:val="007317DC"/>
    <w:rsid w:val="00732BB4"/>
    <w:rsid w:val="00733439"/>
    <w:rsid w:val="00733972"/>
    <w:rsid w:val="00734C6C"/>
    <w:rsid w:val="00735248"/>
    <w:rsid w:val="007360C0"/>
    <w:rsid w:val="00737609"/>
    <w:rsid w:val="00737E75"/>
    <w:rsid w:val="007401BE"/>
    <w:rsid w:val="007407DB"/>
    <w:rsid w:val="0074442D"/>
    <w:rsid w:val="007450D9"/>
    <w:rsid w:val="007454D5"/>
    <w:rsid w:val="007466D6"/>
    <w:rsid w:val="007467BC"/>
    <w:rsid w:val="007508F7"/>
    <w:rsid w:val="00751266"/>
    <w:rsid w:val="00751C36"/>
    <w:rsid w:val="007521F1"/>
    <w:rsid w:val="0075228F"/>
    <w:rsid w:val="0075292D"/>
    <w:rsid w:val="00753F1E"/>
    <w:rsid w:val="00754F42"/>
    <w:rsid w:val="00756C7A"/>
    <w:rsid w:val="00757FA5"/>
    <w:rsid w:val="00760917"/>
    <w:rsid w:val="00762C58"/>
    <w:rsid w:val="007649F8"/>
    <w:rsid w:val="00764CAD"/>
    <w:rsid w:val="0076528B"/>
    <w:rsid w:val="0076726B"/>
    <w:rsid w:val="007712B1"/>
    <w:rsid w:val="00771388"/>
    <w:rsid w:val="00772887"/>
    <w:rsid w:val="00772C27"/>
    <w:rsid w:val="007746FC"/>
    <w:rsid w:val="007754B9"/>
    <w:rsid w:val="007771CF"/>
    <w:rsid w:val="00777D1D"/>
    <w:rsid w:val="0078090D"/>
    <w:rsid w:val="007809E5"/>
    <w:rsid w:val="00780D51"/>
    <w:rsid w:val="007815B0"/>
    <w:rsid w:val="0078258B"/>
    <w:rsid w:val="00782C2F"/>
    <w:rsid w:val="00782EB9"/>
    <w:rsid w:val="007866C3"/>
    <w:rsid w:val="00790578"/>
    <w:rsid w:val="00791613"/>
    <w:rsid w:val="00794799"/>
    <w:rsid w:val="0079487D"/>
    <w:rsid w:val="007950CC"/>
    <w:rsid w:val="0079693D"/>
    <w:rsid w:val="007A0C01"/>
    <w:rsid w:val="007A6328"/>
    <w:rsid w:val="007A6896"/>
    <w:rsid w:val="007A7CC2"/>
    <w:rsid w:val="007B0674"/>
    <w:rsid w:val="007B2F60"/>
    <w:rsid w:val="007B327C"/>
    <w:rsid w:val="007B52EE"/>
    <w:rsid w:val="007B6B88"/>
    <w:rsid w:val="007C2EE2"/>
    <w:rsid w:val="007C439A"/>
    <w:rsid w:val="007C63FF"/>
    <w:rsid w:val="007C7B37"/>
    <w:rsid w:val="007D15D7"/>
    <w:rsid w:val="007D27F3"/>
    <w:rsid w:val="007D2FEB"/>
    <w:rsid w:val="007D59FD"/>
    <w:rsid w:val="007D7286"/>
    <w:rsid w:val="007D73DF"/>
    <w:rsid w:val="007D7564"/>
    <w:rsid w:val="007E1A43"/>
    <w:rsid w:val="007E297B"/>
    <w:rsid w:val="007E525A"/>
    <w:rsid w:val="007E5690"/>
    <w:rsid w:val="007E5C54"/>
    <w:rsid w:val="007E63CE"/>
    <w:rsid w:val="007F1054"/>
    <w:rsid w:val="007F110A"/>
    <w:rsid w:val="007F3790"/>
    <w:rsid w:val="007F4147"/>
    <w:rsid w:val="007F42BD"/>
    <w:rsid w:val="007F551F"/>
    <w:rsid w:val="007F682D"/>
    <w:rsid w:val="007F7367"/>
    <w:rsid w:val="00800693"/>
    <w:rsid w:val="008007C0"/>
    <w:rsid w:val="00800F3A"/>
    <w:rsid w:val="0080384D"/>
    <w:rsid w:val="00804852"/>
    <w:rsid w:val="00805B4B"/>
    <w:rsid w:val="008066CA"/>
    <w:rsid w:val="008071C3"/>
    <w:rsid w:val="00810218"/>
    <w:rsid w:val="0081098E"/>
    <w:rsid w:val="00810B5D"/>
    <w:rsid w:val="00811390"/>
    <w:rsid w:val="00811775"/>
    <w:rsid w:val="00811788"/>
    <w:rsid w:val="0081409B"/>
    <w:rsid w:val="0081418D"/>
    <w:rsid w:val="00814F6E"/>
    <w:rsid w:val="00815581"/>
    <w:rsid w:val="008204F8"/>
    <w:rsid w:val="00823B5F"/>
    <w:rsid w:val="008259D9"/>
    <w:rsid w:val="00830158"/>
    <w:rsid w:val="00831708"/>
    <w:rsid w:val="00832A53"/>
    <w:rsid w:val="00832A64"/>
    <w:rsid w:val="008331E4"/>
    <w:rsid w:val="00833D51"/>
    <w:rsid w:val="0083415B"/>
    <w:rsid w:val="00834E61"/>
    <w:rsid w:val="00834F2B"/>
    <w:rsid w:val="00835354"/>
    <w:rsid w:val="00836AA2"/>
    <w:rsid w:val="00842F54"/>
    <w:rsid w:val="008431A7"/>
    <w:rsid w:val="008442B6"/>
    <w:rsid w:val="00845CCE"/>
    <w:rsid w:val="00852066"/>
    <w:rsid w:val="00852360"/>
    <w:rsid w:val="00854617"/>
    <w:rsid w:val="00854B5E"/>
    <w:rsid w:val="008560CB"/>
    <w:rsid w:val="00857CF2"/>
    <w:rsid w:val="00861D16"/>
    <w:rsid w:val="00862BD3"/>
    <w:rsid w:val="00863ABA"/>
    <w:rsid w:val="00864605"/>
    <w:rsid w:val="0086656D"/>
    <w:rsid w:val="008708D6"/>
    <w:rsid w:val="00870BCF"/>
    <w:rsid w:val="00872A2C"/>
    <w:rsid w:val="00873CCD"/>
    <w:rsid w:val="008744C9"/>
    <w:rsid w:val="00874AAF"/>
    <w:rsid w:val="00880394"/>
    <w:rsid w:val="00880720"/>
    <w:rsid w:val="00881841"/>
    <w:rsid w:val="00887B00"/>
    <w:rsid w:val="00887B15"/>
    <w:rsid w:val="00890186"/>
    <w:rsid w:val="00891C25"/>
    <w:rsid w:val="00893064"/>
    <w:rsid w:val="008939A1"/>
    <w:rsid w:val="0089572C"/>
    <w:rsid w:val="008959C6"/>
    <w:rsid w:val="008959DF"/>
    <w:rsid w:val="00897142"/>
    <w:rsid w:val="008A286E"/>
    <w:rsid w:val="008A3373"/>
    <w:rsid w:val="008A42B7"/>
    <w:rsid w:val="008A5809"/>
    <w:rsid w:val="008A5961"/>
    <w:rsid w:val="008A64C6"/>
    <w:rsid w:val="008A69DE"/>
    <w:rsid w:val="008A6F74"/>
    <w:rsid w:val="008B02E3"/>
    <w:rsid w:val="008B24DF"/>
    <w:rsid w:val="008B44CD"/>
    <w:rsid w:val="008B5FA5"/>
    <w:rsid w:val="008B681F"/>
    <w:rsid w:val="008B7C32"/>
    <w:rsid w:val="008C0264"/>
    <w:rsid w:val="008C2184"/>
    <w:rsid w:val="008C26FE"/>
    <w:rsid w:val="008C4154"/>
    <w:rsid w:val="008C4844"/>
    <w:rsid w:val="008C7D53"/>
    <w:rsid w:val="008C7F95"/>
    <w:rsid w:val="008D0807"/>
    <w:rsid w:val="008D0A7D"/>
    <w:rsid w:val="008D3FE9"/>
    <w:rsid w:val="008D625D"/>
    <w:rsid w:val="008E3029"/>
    <w:rsid w:val="008E41D7"/>
    <w:rsid w:val="008E4799"/>
    <w:rsid w:val="008E54F1"/>
    <w:rsid w:val="008E686F"/>
    <w:rsid w:val="008E68B3"/>
    <w:rsid w:val="008F091F"/>
    <w:rsid w:val="008F24D4"/>
    <w:rsid w:val="008F32C4"/>
    <w:rsid w:val="008F6356"/>
    <w:rsid w:val="008F65A0"/>
    <w:rsid w:val="0090403A"/>
    <w:rsid w:val="00904547"/>
    <w:rsid w:val="00905B09"/>
    <w:rsid w:val="00907313"/>
    <w:rsid w:val="00907620"/>
    <w:rsid w:val="00910CB9"/>
    <w:rsid w:val="00910FE8"/>
    <w:rsid w:val="0091139B"/>
    <w:rsid w:val="009125D2"/>
    <w:rsid w:val="00913129"/>
    <w:rsid w:val="00914AA9"/>
    <w:rsid w:val="00915278"/>
    <w:rsid w:val="00915593"/>
    <w:rsid w:val="00916030"/>
    <w:rsid w:val="0091678B"/>
    <w:rsid w:val="00920E94"/>
    <w:rsid w:val="009212E2"/>
    <w:rsid w:val="00927277"/>
    <w:rsid w:val="00927E0B"/>
    <w:rsid w:val="00930EF6"/>
    <w:rsid w:val="00930F73"/>
    <w:rsid w:val="00930FD5"/>
    <w:rsid w:val="0093108D"/>
    <w:rsid w:val="00932A8A"/>
    <w:rsid w:val="0093396E"/>
    <w:rsid w:val="00933CCC"/>
    <w:rsid w:val="009358E0"/>
    <w:rsid w:val="0093680F"/>
    <w:rsid w:val="00940D55"/>
    <w:rsid w:val="0094279A"/>
    <w:rsid w:val="009472DC"/>
    <w:rsid w:val="0094757E"/>
    <w:rsid w:val="009506E9"/>
    <w:rsid w:val="00951593"/>
    <w:rsid w:val="00951814"/>
    <w:rsid w:val="00953E96"/>
    <w:rsid w:val="00956224"/>
    <w:rsid w:val="009577CC"/>
    <w:rsid w:val="00957C6F"/>
    <w:rsid w:val="00960BE4"/>
    <w:rsid w:val="00964480"/>
    <w:rsid w:val="00964DA2"/>
    <w:rsid w:val="00966154"/>
    <w:rsid w:val="00966F45"/>
    <w:rsid w:val="009718D8"/>
    <w:rsid w:val="00973900"/>
    <w:rsid w:val="00974242"/>
    <w:rsid w:val="0097589C"/>
    <w:rsid w:val="009759BC"/>
    <w:rsid w:val="00975D4D"/>
    <w:rsid w:val="0098273E"/>
    <w:rsid w:val="0098291F"/>
    <w:rsid w:val="00986983"/>
    <w:rsid w:val="00986C5B"/>
    <w:rsid w:val="0099009B"/>
    <w:rsid w:val="00990786"/>
    <w:rsid w:val="00991AE7"/>
    <w:rsid w:val="0099408E"/>
    <w:rsid w:val="00995A0C"/>
    <w:rsid w:val="00996C03"/>
    <w:rsid w:val="009A0602"/>
    <w:rsid w:val="009A06B3"/>
    <w:rsid w:val="009A1752"/>
    <w:rsid w:val="009A1FC6"/>
    <w:rsid w:val="009A6A75"/>
    <w:rsid w:val="009B12D0"/>
    <w:rsid w:val="009B467D"/>
    <w:rsid w:val="009B670F"/>
    <w:rsid w:val="009B6D0D"/>
    <w:rsid w:val="009C0E39"/>
    <w:rsid w:val="009C283E"/>
    <w:rsid w:val="009C30EE"/>
    <w:rsid w:val="009C31C4"/>
    <w:rsid w:val="009C38BD"/>
    <w:rsid w:val="009C3E00"/>
    <w:rsid w:val="009C658C"/>
    <w:rsid w:val="009C6681"/>
    <w:rsid w:val="009C7244"/>
    <w:rsid w:val="009C75F7"/>
    <w:rsid w:val="009C7F9D"/>
    <w:rsid w:val="009D1362"/>
    <w:rsid w:val="009D16C9"/>
    <w:rsid w:val="009D39C6"/>
    <w:rsid w:val="009D3EF7"/>
    <w:rsid w:val="009D5280"/>
    <w:rsid w:val="009D569E"/>
    <w:rsid w:val="009D7AF4"/>
    <w:rsid w:val="009E046F"/>
    <w:rsid w:val="009E04B6"/>
    <w:rsid w:val="009E1ACD"/>
    <w:rsid w:val="009E2D43"/>
    <w:rsid w:val="009E395D"/>
    <w:rsid w:val="009E39AD"/>
    <w:rsid w:val="009E4462"/>
    <w:rsid w:val="009E7628"/>
    <w:rsid w:val="009F15F0"/>
    <w:rsid w:val="009F1C1A"/>
    <w:rsid w:val="009F2DAC"/>
    <w:rsid w:val="009F3CF2"/>
    <w:rsid w:val="009F583D"/>
    <w:rsid w:val="009F69E6"/>
    <w:rsid w:val="009F7FF5"/>
    <w:rsid w:val="00A01E39"/>
    <w:rsid w:val="00A01E59"/>
    <w:rsid w:val="00A02096"/>
    <w:rsid w:val="00A02FF6"/>
    <w:rsid w:val="00A0476A"/>
    <w:rsid w:val="00A0649C"/>
    <w:rsid w:val="00A10179"/>
    <w:rsid w:val="00A106C8"/>
    <w:rsid w:val="00A10710"/>
    <w:rsid w:val="00A1314E"/>
    <w:rsid w:val="00A1523C"/>
    <w:rsid w:val="00A17534"/>
    <w:rsid w:val="00A1767B"/>
    <w:rsid w:val="00A20AD0"/>
    <w:rsid w:val="00A21041"/>
    <w:rsid w:val="00A21CD4"/>
    <w:rsid w:val="00A238C0"/>
    <w:rsid w:val="00A242F2"/>
    <w:rsid w:val="00A2471A"/>
    <w:rsid w:val="00A26BC8"/>
    <w:rsid w:val="00A2768E"/>
    <w:rsid w:val="00A30B8E"/>
    <w:rsid w:val="00A317A8"/>
    <w:rsid w:val="00A31905"/>
    <w:rsid w:val="00A33E08"/>
    <w:rsid w:val="00A34267"/>
    <w:rsid w:val="00A34402"/>
    <w:rsid w:val="00A358DD"/>
    <w:rsid w:val="00A360AC"/>
    <w:rsid w:val="00A36585"/>
    <w:rsid w:val="00A36FFF"/>
    <w:rsid w:val="00A42204"/>
    <w:rsid w:val="00A4339E"/>
    <w:rsid w:val="00A457C3"/>
    <w:rsid w:val="00A47FC9"/>
    <w:rsid w:val="00A50490"/>
    <w:rsid w:val="00A5055F"/>
    <w:rsid w:val="00A53608"/>
    <w:rsid w:val="00A55794"/>
    <w:rsid w:val="00A56B92"/>
    <w:rsid w:val="00A57451"/>
    <w:rsid w:val="00A62622"/>
    <w:rsid w:val="00A63249"/>
    <w:rsid w:val="00A6405A"/>
    <w:rsid w:val="00A65145"/>
    <w:rsid w:val="00A670BA"/>
    <w:rsid w:val="00A7101D"/>
    <w:rsid w:val="00A713EF"/>
    <w:rsid w:val="00A72A78"/>
    <w:rsid w:val="00A72BAC"/>
    <w:rsid w:val="00A72DBD"/>
    <w:rsid w:val="00A749B2"/>
    <w:rsid w:val="00A74A69"/>
    <w:rsid w:val="00A764AF"/>
    <w:rsid w:val="00A7752C"/>
    <w:rsid w:val="00A77CCB"/>
    <w:rsid w:val="00A80202"/>
    <w:rsid w:val="00A80F01"/>
    <w:rsid w:val="00A810C6"/>
    <w:rsid w:val="00A818AD"/>
    <w:rsid w:val="00A81B85"/>
    <w:rsid w:val="00A82871"/>
    <w:rsid w:val="00A82A24"/>
    <w:rsid w:val="00A8397E"/>
    <w:rsid w:val="00A85827"/>
    <w:rsid w:val="00A85DC4"/>
    <w:rsid w:val="00A87348"/>
    <w:rsid w:val="00A87889"/>
    <w:rsid w:val="00A9057C"/>
    <w:rsid w:val="00A90E9A"/>
    <w:rsid w:val="00A922C1"/>
    <w:rsid w:val="00A93929"/>
    <w:rsid w:val="00A967EB"/>
    <w:rsid w:val="00AA256D"/>
    <w:rsid w:val="00AA331C"/>
    <w:rsid w:val="00AA3930"/>
    <w:rsid w:val="00AA3AD6"/>
    <w:rsid w:val="00AB037B"/>
    <w:rsid w:val="00AB0DA6"/>
    <w:rsid w:val="00AB2F36"/>
    <w:rsid w:val="00AB3BF8"/>
    <w:rsid w:val="00AB3F6F"/>
    <w:rsid w:val="00AB58C4"/>
    <w:rsid w:val="00AB6E6A"/>
    <w:rsid w:val="00AB76BF"/>
    <w:rsid w:val="00AC1787"/>
    <w:rsid w:val="00AC1887"/>
    <w:rsid w:val="00AC1E83"/>
    <w:rsid w:val="00AC206B"/>
    <w:rsid w:val="00AC24F5"/>
    <w:rsid w:val="00AC5368"/>
    <w:rsid w:val="00AC5766"/>
    <w:rsid w:val="00AD003C"/>
    <w:rsid w:val="00AD09B4"/>
    <w:rsid w:val="00AD16A1"/>
    <w:rsid w:val="00AD17EA"/>
    <w:rsid w:val="00AD4E20"/>
    <w:rsid w:val="00AE0788"/>
    <w:rsid w:val="00AE19A9"/>
    <w:rsid w:val="00AE2640"/>
    <w:rsid w:val="00AE3C06"/>
    <w:rsid w:val="00AE5544"/>
    <w:rsid w:val="00AE7DCB"/>
    <w:rsid w:val="00AF356D"/>
    <w:rsid w:val="00AF3D97"/>
    <w:rsid w:val="00AF47E5"/>
    <w:rsid w:val="00AF5163"/>
    <w:rsid w:val="00AF595A"/>
    <w:rsid w:val="00AF60AB"/>
    <w:rsid w:val="00AF622E"/>
    <w:rsid w:val="00AF7B36"/>
    <w:rsid w:val="00B00279"/>
    <w:rsid w:val="00B02C36"/>
    <w:rsid w:val="00B039B9"/>
    <w:rsid w:val="00B03AA2"/>
    <w:rsid w:val="00B04AD7"/>
    <w:rsid w:val="00B05A66"/>
    <w:rsid w:val="00B05DB2"/>
    <w:rsid w:val="00B11C4F"/>
    <w:rsid w:val="00B11D25"/>
    <w:rsid w:val="00B166E4"/>
    <w:rsid w:val="00B172F5"/>
    <w:rsid w:val="00B24E8A"/>
    <w:rsid w:val="00B25431"/>
    <w:rsid w:val="00B25A56"/>
    <w:rsid w:val="00B26B8B"/>
    <w:rsid w:val="00B26FE1"/>
    <w:rsid w:val="00B3293E"/>
    <w:rsid w:val="00B331F4"/>
    <w:rsid w:val="00B33DA5"/>
    <w:rsid w:val="00B33FB5"/>
    <w:rsid w:val="00B34065"/>
    <w:rsid w:val="00B35709"/>
    <w:rsid w:val="00B3586A"/>
    <w:rsid w:val="00B37B33"/>
    <w:rsid w:val="00B40903"/>
    <w:rsid w:val="00B41A22"/>
    <w:rsid w:val="00B51F58"/>
    <w:rsid w:val="00B5377B"/>
    <w:rsid w:val="00B53790"/>
    <w:rsid w:val="00B53C5E"/>
    <w:rsid w:val="00B5500F"/>
    <w:rsid w:val="00B5526C"/>
    <w:rsid w:val="00B5635A"/>
    <w:rsid w:val="00B626DD"/>
    <w:rsid w:val="00B63F2C"/>
    <w:rsid w:val="00B6635A"/>
    <w:rsid w:val="00B664C4"/>
    <w:rsid w:val="00B702D1"/>
    <w:rsid w:val="00B71788"/>
    <w:rsid w:val="00B728BB"/>
    <w:rsid w:val="00B741E0"/>
    <w:rsid w:val="00B759EA"/>
    <w:rsid w:val="00B768C4"/>
    <w:rsid w:val="00B76EC8"/>
    <w:rsid w:val="00B77811"/>
    <w:rsid w:val="00B82F3A"/>
    <w:rsid w:val="00B84337"/>
    <w:rsid w:val="00B846DB"/>
    <w:rsid w:val="00B84B00"/>
    <w:rsid w:val="00B85073"/>
    <w:rsid w:val="00B85443"/>
    <w:rsid w:val="00B85DC3"/>
    <w:rsid w:val="00B86255"/>
    <w:rsid w:val="00B86C40"/>
    <w:rsid w:val="00B87A2C"/>
    <w:rsid w:val="00B90029"/>
    <w:rsid w:val="00B92D98"/>
    <w:rsid w:val="00B94736"/>
    <w:rsid w:val="00B94C53"/>
    <w:rsid w:val="00B951F1"/>
    <w:rsid w:val="00B95870"/>
    <w:rsid w:val="00B95B85"/>
    <w:rsid w:val="00B9611B"/>
    <w:rsid w:val="00B96488"/>
    <w:rsid w:val="00BA0AE0"/>
    <w:rsid w:val="00BA0D59"/>
    <w:rsid w:val="00BA2093"/>
    <w:rsid w:val="00BA25AB"/>
    <w:rsid w:val="00BA37E8"/>
    <w:rsid w:val="00BA6122"/>
    <w:rsid w:val="00BA6D64"/>
    <w:rsid w:val="00BB10A3"/>
    <w:rsid w:val="00BB205C"/>
    <w:rsid w:val="00BB4759"/>
    <w:rsid w:val="00BB55CA"/>
    <w:rsid w:val="00BB5BE5"/>
    <w:rsid w:val="00BC31D9"/>
    <w:rsid w:val="00BC381B"/>
    <w:rsid w:val="00BC3F58"/>
    <w:rsid w:val="00BD1076"/>
    <w:rsid w:val="00BD1AC2"/>
    <w:rsid w:val="00BD1E74"/>
    <w:rsid w:val="00BD2765"/>
    <w:rsid w:val="00BD41DF"/>
    <w:rsid w:val="00BD5536"/>
    <w:rsid w:val="00BD57FD"/>
    <w:rsid w:val="00BD7948"/>
    <w:rsid w:val="00BE32CA"/>
    <w:rsid w:val="00BE4A89"/>
    <w:rsid w:val="00BE4C8E"/>
    <w:rsid w:val="00BE5414"/>
    <w:rsid w:val="00BF09D2"/>
    <w:rsid w:val="00BF4D7E"/>
    <w:rsid w:val="00BF64D9"/>
    <w:rsid w:val="00BF7578"/>
    <w:rsid w:val="00C041D2"/>
    <w:rsid w:val="00C112F9"/>
    <w:rsid w:val="00C117BD"/>
    <w:rsid w:val="00C125DC"/>
    <w:rsid w:val="00C13FE5"/>
    <w:rsid w:val="00C15A51"/>
    <w:rsid w:val="00C168C6"/>
    <w:rsid w:val="00C17352"/>
    <w:rsid w:val="00C20761"/>
    <w:rsid w:val="00C233AD"/>
    <w:rsid w:val="00C25704"/>
    <w:rsid w:val="00C2682A"/>
    <w:rsid w:val="00C27111"/>
    <w:rsid w:val="00C301A7"/>
    <w:rsid w:val="00C323C0"/>
    <w:rsid w:val="00C32F2A"/>
    <w:rsid w:val="00C35F01"/>
    <w:rsid w:val="00C3626E"/>
    <w:rsid w:val="00C36F83"/>
    <w:rsid w:val="00C417E2"/>
    <w:rsid w:val="00C42DB0"/>
    <w:rsid w:val="00C4455A"/>
    <w:rsid w:val="00C47C44"/>
    <w:rsid w:val="00C5012D"/>
    <w:rsid w:val="00C50585"/>
    <w:rsid w:val="00C5077D"/>
    <w:rsid w:val="00C528D1"/>
    <w:rsid w:val="00C53A46"/>
    <w:rsid w:val="00C53AEF"/>
    <w:rsid w:val="00C53C8E"/>
    <w:rsid w:val="00C54C18"/>
    <w:rsid w:val="00C54E62"/>
    <w:rsid w:val="00C5528D"/>
    <w:rsid w:val="00C56A52"/>
    <w:rsid w:val="00C5705E"/>
    <w:rsid w:val="00C609F2"/>
    <w:rsid w:val="00C60EB1"/>
    <w:rsid w:val="00C6399D"/>
    <w:rsid w:val="00C64D61"/>
    <w:rsid w:val="00C6519F"/>
    <w:rsid w:val="00C66A59"/>
    <w:rsid w:val="00C66A6A"/>
    <w:rsid w:val="00C703B8"/>
    <w:rsid w:val="00C7194D"/>
    <w:rsid w:val="00C724A9"/>
    <w:rsid w:val="00C736D9"/>
    <w:rsid w:val="00C73ADE"/>
    <w:rsid w:val="00C765FF"/>
    <w:rsid w:val="00C76F19"/>
    <w:rsid w:val="00C81B83"/>
    <w:rsid w:val="00C823F1"/>
    <w:rsid w:val="00C83A32"/>
    <w:rsid w:val="00C83DF3"/>
    <w:rsid w:val="00C84246"/>
    <w:rsid w:val="00C87DBB"/>
    <w:rsid w:val="00C9179E"/>
    <w:rsid w:val="00C9216C"/>
    <w:rsid w:val="00C926EB"/>
    <w:rsid w:val="00C927C2"/>
    <w:rsid w:val="00C93801"/>
    <w:rsid w:val="00C93DDB"/>
    <w:rsid w:val="00C95026"/>
    <w:rsid w:val="00C9631A"/>
    <w:rsid w:val="00CA156F"/>
    <w:rsid w:val="00CA1DD5"/>
    <w:rsid w:val="00CA2BA0"/>
    <w:rsid w:val="00CA3BCD"/>
    <w:rsid w:val="00CA5563"/>
    <w:rsid w:val="00CA7328"/>
    <w:rsid w:val="00CA7549"/>
    <w:rsid w:val="00CA7763"/>
    <w:rsid w:val="00CB06BB"/>
    <w:rsid w:val="00CB2208"/>
    <w:rsid w:val="00CB5292"/>
    <w:rsid w:val="00CB740D"/>
    <w:rsid w:val="00CB76F7"/>
    <w:rsid w:val="00CC08AA"/>
    <w:rsid w:val="00CC1A61"/>
    <w:rsid w:val="00CC1F03"/>
    <w:rsid w:val="00CC45A5"/>
    <w:rsid w:val="00CD0DC7"/>
    <w:rsid w:val="00CD66B1"/>
    <w:rsid w:val="00CE1767"/>
    <w:rsid w:val="00CE19DC"/>
    <w:rsid w:val="00CE333A"/>
    <w:rsid w:val="00CE3446"/>
    <w:rsid w:val="00CE5366"/>
    <w:rsid w:val="00CE6DAA"/>
    <w:rsid w:val="00CF797E"/>
    <w:rsid w:val="00CF7FA4"/>
    <w:rsid w:val="00D0181A"/>
    <w:rsid w:val="00D02456"/>
    <w:rsid w:val="00D0365D"/>
    <w:rsid w:val="00D0421B"/>
    <w:rsid w:val="00D04740"/>
    <w:rsid w:val="00D04B12"/>
    <w:rsid w:val="00D0571F"/>
    <w:rsid w:val="00D058DD"/>
    <w:rsid w:val="00D127DC"/>
    <w:rsid w:val="00D12A4D"/>
    <w:rsid w:val="00D1450A"/>
    <w:rsid w:val="00D14E1A"/>
    <w:rsid w:val="00D21C58"/>
    <w:rsid w:val="00D27E9F"/>
    <w:rsid w:val="00D30D24"/>
    <w:rsid w:val="00D30D63"/>
    <w:rsid w:val="00D30EC6"/>
    <w:rsid w:val="00D3498E"/>
    <w:rsid w:val="00D3534D"/>
    <w:rsid w:val="00D35EE9"/>
    <w:rsid w:val="00D36146"/>
    <w:rsid w:val="00D366FE"/>
    <w:rsid w:val="00D4210A"/>
    <w:rsid w:val="00D4311D"/>
    <w:rsid w:val="00D44198"/>
    <w:rsid w:val="00D45037"/>
    <w:rsid w:val="00D45A48"/>
    <w:rsid w:val="00D468B7"/>
    <w:rsid w:val="00D52F8C"/>
    <w:rsid w:val="00D53214"/>
    <w:rsid w:val="00D54907"/>
    <w:rsid w:val="00D557D4"/>
    <w:rsid w:val="00D572D3"/>
    <w:rsid w:val="00D61A1B"/>
    <w:rsid w:val="00D626E3"/>
    <w:rsid w:val="00D64801"/>
    <w:rsid w:val="00D659B8"/>
    <w:rsid w:val="00D65F01"/>
    <w:rsid w:val="00D661E0"/>
    <w:rsid w:val="00D668CE"/>
    <w:rsid w:val="00D67620"/>
    <w:rsid w:val="00D67A2D"/>
    <w:rsid w:val="00D706DB"/>
    <w:rsid w:val="00D70F8D"/>
    <w:rsid w:val="00D71C83"/>
    <w:rsid w:val="00D72183"/>
    <w:rsid w:val="00D73213"/>
    <w:rsid w:val="00D76124"/>
    <w:rsid w:val="00D76F0F"/>
    <w:rsid w:val="00D772CC"/>
    <w:rsid w:val="00D813F6"/>
    <w:rsid w:val="00D8270E"/>
    <w:rsid w:val="00D82740"/>
    <w:rsid w:val="00D84E77"/>
    <w:rsid w:val="00D9002A"/>
    <w:rsid w:val="00D90C02"/>
    <w:rsid w:val="00D9425B"/>
    <w:rsid w:val="00D9545D"/>
    <w:rsid w:val="00D95AB7"/>
    <w:rsid w:val="00D97A26"/>
    <w:rsid w:val="00DA1FB4"/>
    <w:rsid w:val="00DA471A"/>
    <w:rsid w:val="00DA59E2"/>
    <w:rsid w:val="00DA5F86"/>
    <w:rsid w:val="00DA7E8F"/>
    <w:rsid w:val="00DB0E4D"/>
    <w:rsid w:val="00DB1503"/>
    <w:rsid w:val="00DB44F0"/>
    <w:rsid w:val="00DB5457"/>
    <w:rsid w:val="00DB55E8"/>
    <w:rsid w:val="00DB5D16"/>
    <w:rsid w:val="00DB6AFC"/>
    <w:rsid w:val="00DC0712"/>
    <w:rsid w:val="00DC09B8"/>
    <w:rsid w:val="00DC0D08"/>
    <w:rsid w:val="00DC1012"/>
    <w:rsid w:val="00DC26DB"/>
    <w:rsid w:val="00DC6868"/>
    <w:rsid w:val="00DC7F49"/>
    <w:rsid w:val="00DD085C"/>
    <w:rsid w:val="00DD0F26"/>
    <w:rsid w:val="00DD1ED4"/>
    <w:rsid w:val="00DD1FAF"/>
    <w:rsid w:val="00DD43D8"/>
    <w:rsid w:val="00DD54B4"/>
    <w:rsid w:val="00DD6369"/>
    <w:rsid w:val="00DD7638"/>
    <w:rsid w:val="00DE00E9"/>
    <w:rsid w:val="00DE0C0B"/>
    <w:rsid w:val="00DE1376"/>
    <w:rsid w:val="00DE218B"/>
    <w:rsid w:val="00DE2322"/>
    <w:rsid w:val="00DE3B8C"/>
    <w:rsid w:val="00DE6EED"/>
    <w:rsid w:val="00DF2650"/>
    <w:rsid w:val="00DF3C3D"/>
    <w:rsid w:val="00DF40F8"/>
    <w:rsid w:val="00DF4518"/>
    <w:rsid w:val="00DF5144"/>
    <w:rsid w:val="00DF5564"/>
    <w:rsid w:val="00DF5781"/>
    <w:rsid w:val="00DF7942"/>
    <w:rsid w:val="00E00A7A"/>
    <w:rsid w:val="00E013A8"/>
    <w:rsid w:val="00E01BC7"/>
    <w:rsid w:val="00E04273"/>
    <w:rsid w:val="00E07E51"/>
    <w:rsid w:val="00E1067F"/>
    <w:rsid w:val="00E11072"/>
    <w:rsid w:val="00E11D39"/>
    <w:rsid w:val="00E14215"/>
    <w:rsid w:val="00E14979"/>
    <w:rsid w:val="00E1556C"/>
    <w:rsid w:val="00E16DFE"/>
    <w:rsid w:val="00E20D89"/>
    <w:rsid w:val="00E20F26"/>
    <w:rsid w:val="00E21AB5"/>
    <w:rsid w:val="00E22747"/>
    <w:rsid w:val="00E3393D"/>
    <w:rsid w:val="00E33A9B"/>
    <w:rsid w:val="00E33D77"/>
    <w:rsid w:val="00E402A0"/>
    <w:rsid w:val="00E41F88"/>
    <w:rsid w:val="00E45161"/>
    <w:rsid w:val="00E4536A"/>
    <w:rsid w:val="00E456EB"/>
    <w:rsid w:val="00E460C2"/>
    <w:rsid w:val="00E47BA8"/>
    <w:rsid w:val="00E506E5"/>
    <w:rsid w:val="00E50A1A"/>
    <w:rsid w:val="00E533A7"/>
    <w:rsid w:val="00E554E2"/>
    <w:rsid w:val="00E57A47"/>
    <w:rsid w:val="00E6057C"/>
    <w:rsid w:val="00E61581"/>
    <w:rsid w:val="00E637DE"/>
    <w:rsid w:val="00E66452"/>
    <w:rsid w:val="00E66EBD"/>
    <w:rsid w:val="00E723AA"/>
    <w:rsid w:val="00E73C96"/>
    <w:rsid w:val="00E73F55"/>
    <w:rsid w:val="00E74B25"/>
    <w:rsid w:val="00E76131"/>
    <w:rsid w:val="00E7712C"/>
    <w:rsid w:val="00E81E23"/>
    <w:rsid w:val="00E81FF2"/>
    <w:rsid w:val="00E83B4C"/>
    <w:rsid w:val="00E83EA9"/>
    <w:rsid w:val="00E84361"/>
    <w:rsid w:val="00E878F3"/>
    <w:rsid w:val="00E87F0F"/>
    <w:rsid w:val="00E9078F"/>
    <w:rsid w:val="00E912F4"/>
    <w:rsid w:val="00E914FE"/>
    <w:rsid w:val="00E92277"/>
    <w:rsid w:val="00E926C9"/>
    <w:rsid w:val="00E936E5"/>
    <w:rsid w:val="00E93A7C"/>
    <w:rsid w:val="00E95FD8"/>
    <w:rsid w:val="00E972AA"/>
    <w:rsid w:val="00E97763"/>
    <w:rsid w:val="00E97C2F"/>
    <w:rsid w:val="00E97E60"/>
    <w:rsid w:val="00EA0188"/>
    <w:rsid w:val="00EA025E"/>
    <w:rsid w:val="00EA15F4"/>
    <w:rsid w:val="00EA248F"/>
    <w:rsid w:val="00EA2BFE"/>
    <w:rsid w:val="00EA5541"/>
    <w:rsid w:val="00EB04B5"/>
    <w:rsid w:val="00EB1D21"/>
    <w:rsid w:val="00EB3281"/>
    <w:rsid w:val="00EB4A2D"/>
    <w:rsid w:val="00EB5E75"/>
    <w:rsid w:val="00EB7395"/>
    <w:rsid w:val="00EC19C8"/>
    <w:rsid w:val="00EC3B76"/>
    <w:rsid w:val="00EC5454"/>
    <w:rsid w:val="00EC622E"/>
    <w:rsid w:val="00EC682C"/>
    <w:rsid w:val="00EC7786"/>
    <w:rsid w:val="00EC7E7D"/>
    <w:rsid w:val="00ED2D02"/>
    <w:rsid w:val="00ED439A"/>
    <w:rsid w:val="00ED481E"/>
    <w:rsid w:val="00ED5BD3"/>
    <w:rsid w:val="00ED60D6"/>
    <w:rsid w:val="00ED7464"/>
    <w:rsid w:val="00EE00C3"/>
    <w:rsid w:val="00EE1307"/>
    <w:rsid w:val="00EE1B02"/>
    <w:rsid w:val="00EE596E"/>
    <w:rsid w:val="00EE6719"/>
    <w:rsid w:val="00EE7A63"/>
    <w:rsid w:val="00EF10D4"/>
    <w:rsid w:val="00EF1315"/>
    <w:rsid w:val="00EF46F0"/>
    <w:rsid w:val="00EF4E9B"/>
    <w:rsid w:val="00EF5EA0"/>
    <w:rsid w:val="00EF6243"/>
    <w:rsid w:val="00EF69FD"/>
    <w:rsid w:val="00EF6A98"/>
    <w:rsid w:val="00F0252F"/>
    <w:rsid w:val="00F06FAF"/>
    <w:rsid w:val="00F078C9"/>
    <w:rsid w:val="00F1389B"/>
    <w:rsid w:val="00F13973"/>
    <w:rsid w:val="00F1592F"/>
    <w:rsid w:val="00F16C6A"/>
    <w:rsid w:val="00F1721D"/>
    <w:rsid w:val="00F214F0"/>
    <w:rsid w:val="00F21836"/>
    <w:rsid w:val="00F23A13"/>
    <w:rsid w:val="00F25805"/>
    <w:rsid w:val="00F26AB2"/>
    <w:rsid w:val="00F26F6B"/>
    <w:rsid w:val="00F27169"/>
    <w:rsid w:val="00F31E62"/>
    <w:rsid w:val="00F3247D"/>
    <w:rsid w:val="00F34550"/>
    <w:rsid w:val="00F36BD5"/>
    <w:rsid w:val="00F41208"/>
    <w:rsid w:val="00F41C85"/>
    <w:rsid w:val="00F41C93"/>
    <w:rsid w:val="00F428FF"/>
    <w:rsid w:val="00F42E5E"/>
    <w:rsid w:val="00F43E73"/>
    <w:rsid w:val="00F442A0"/>
    <w:rsid w:val="00F45D31"/>
    <w:rsid w:val="00F4677C"/>
    <w:rsid w:val="00F47587"/>
    <w:rsid w:val="00F522AB"/>
    <w:rsid w:val="00F52718"/>
    <w:rsid w:val="00F52CCC"/>
    <w:rsid w:val="00F537C8"/>
    <w:rsid w:val="00F53D55"/>
    <w:rsid w:val="00F55D2F"/>
    <w:rsid w:val="00F56A6C"/>
    <w:rsid w:val="00F56A84"/>
    <w:rsid w:val="00F56B93"/>
    <w:rsid w:val="00F570A2"/>
    <w:rsid w:val="00F60564"/>
    <w:rsid w:val="00F643A0"/>
    <w:rsid w:val="00F64C52"/>
    <w:rsid w:val="00F64D6E"/>
    <w:rsid w:val="00F65179"/>
    <w:rsid w:val="00F707CD"/>
    <w:rsid w:val="00F71458"/>
    <w:rsid w:val="00F73230"/>
    <w:rsid w:val="00F73494"/>
    <w:rsid w:val="00F73DB5"/>
    <w:rsid w:val="00F74C87"/>
    <w:rsid w:val="00F74DAD"/>
    <w:rsid w:val="00F74F83"/>
    <w:rsid w:val="00F755D8"/>
    <w:rsid w:val="00F75832"/>
    <w:rsid w:val="00F77F81"/>
    <w:rsid w:val="00F81D0F"/>
    <w:rsid w:val="00F83C81"/>
    <w:rsid w:val="00F872C0"/>
    <w:rsid w:val="00F873F8"/>
    <w:rsid w:val="00F87B8F"/>
    <w:rsid w:val="00F910CA"/>
    <w:rsid w:val="00F91D76"/>
    <w:rsid w:val="00F93A92"/>
    <w:rsid w:val="00F93B4A"/>
    <w:rsid w:val="00F96068"/>
    <w:rsid w:val="00F960E2"/>
    <w:rsid w:val="00FA1308"/>
    <w:rsid w:val="00FA351B"/>
    <w:rsid w:val="00FA37E1"/>
    <w:rsid w:val="00FA50BA"/>
    <w:rsid w:val="00FA7D78"/>
    <w:rsid w:val="00FB0985"/>
    <w:rsid w:val="00FB2706"/>
    <w:rsid w:val="00FB2E77"/>
    <w:rsid w:val="00FB4312"/>
    <w:rsid w:val="00FB4504"/>
    <w:rsid w:val="00FB5D9A"/>
    <w:rsid w:val="00FB6F9C"/>
    <w:rsid w:val="00FB72F3"/>
    <w:rsid w:val="00FB7C6D"/>
    <w:rsid w:val="00FC2206"/>
    <w:rsid w:val="00FC2CB7"/>
    <w:rsid w:val="00FC43C2"/>
    <w:rsid w:val="00FC4D53"/>
    <w:rsid w:val="00FC60EB"/>
    <w:rsid w:val="00FC6460"/>
    <w:rsid w:val="00FC6E83"/>
    <w:rsid w:val="00FC7705"/>
    <w:rsid w:val="00FD0482"/>
    <w:rsid w:val="00FD06DE"/>
    <w:rsid w:val="00FD08E6"/>
    <w:rsid w:val="00FD0D12"/>
    <w:rsid w:val="00FD0F95"/>
    <w:rsid w:val="00FD4E12"/>
    <w:rsid w:val="00FD5D04"/>
    <w:rsid w:val="00FE3550"/>
    <w:rsid w:val="00FE3E63"/>
    <w:rsid w:val="00FE4A90"/>
    <w:rsid w:val="00FE5BDA"/>
    <w:rsid w:val="00FF0C0B"/>
    <w:rsid w:val="00FF16B5"/>
    <w:rsid w:val="00FF18B5"/>
    <w:rsid w:val="00FF43BE"/>
    <w:rsid w:val="00FF4BF4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21C3D"/>
  <w15:docId w15:val="{972E2865-5728-49A1-9333-30D9F250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C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7283F"/>
    <w:pPr>
      <w:keepNext/>
      <w:keepLines/>
      <w:numPr>
        <w:numId w:val="10"/>
      </w:numPr>
      <w:pBdr>
        <w:top w:val="nil"/>
        <w:left w:val="nil"/>
        <w:bottom w:val="nil"/>
        <w:right w:val="nil"/>
        <w:between w:val="nil"/>
      </w:pBdr>
      <w:spacing w:before="480" w:after="120" w:line="259" w:lineRule="auto"/>
      <w:outlineLvl w:val="0"/>
    </w:pPr>
    <w:rPr>
      <w:rFonts w:ascii="Times New Roman" w:hAnsi="Times New Roman" w:cs="Calibri"/>
      <w:b/>
      <w:color w:val="000000"/>
      <w:sz w:val="24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07283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  <w:outlineLvl w:val="1"/>
    </w:pPr>
    <w:rPr>
      <w:rFonts w:ascii="Times New Roman" w:hAnsi="Times New Roman" w:cs="Calibri"/>
      <w:b/>
      <w:color w:val="000000"/>
      <w:sz w:val="24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5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51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4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3343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33439"/>
  </w:style>
  <w:style w:type="paragraph" w:styleId="Rodap">
    <w:name w:val="footer"/>
    <w:basedOn w:val="Normal"/>
    <w:link w:val="RodapChar"/>
    <w:uiPriority w:val="99"/>
    <w:unhideWhenUsed/>
    <w:rsid w:val="0073343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33439"/>
  </w:style>
  <w:style w:type="paragraph" w:styleId="Reviso">
    <w:name w:val="Revision"/>
    <w:hidden/>
    <w:uiPriority w:val="99"/>
    <w:semiHidden/>
    <w:rsid w:val="00EF6A98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668C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7283F"/>
    <w:rPr>
      <w:rFonts w:ascii="Times New Roman" w:eastAsia="Calibri" w:hAnsi="Times New Roman" w:cs="Calibri"/>
      <w:b/>
      <w:color w:val="000000"/>
      <w:sz w:val="24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07283F"/>
    <w:rPr>
      <w:rFonts w:ascii="Times New Roman" w:eastAsia="Calibri" w:hAnsi="Times New Roman" w:cs="Calibri"/>
      <w:b/>
      <w:color w:val="000000"/>
      <w:sz w:val="24"/>
      <w:szCs w:val="36"/>
      <w:lang w:eastAsia="pt-BR"/>
    </w:rPr>
  </w:style>
  <w:style w:type="table" w:customStyle="1" w:styleId="2">
    <w:name w:val="2"/>
    <w:basedOn w:val="Tabelanormal"/>
    <w:rsid w:val="00A63249"/>
    <w:pPr>
      <w:widowControl w:val="0"/>
      <w:spacing w:after="160" w:line="259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Ind w:w="0" w:type="nil"/>
      <w:tblCellMar>
        <w:top w:w="40" w:type="dxa"/>
        <w:left w:w="32" w:type="dxa"/>
        <w:bottom w:w="40" w:type="dxa"/>
        <w:right w:w="40" w:type="dxa"/>
      </w:tblCellMar>
    </w:tblPr>
  </w:style>
  <w:style w:type="table" w:customStyle="1" w:styleId="1">
    <w:name w:val="1"/>
    <w:basedOn w:val="Tabelanormal"/>
    <w:rsid w:val="00A63249"/>
    <w:pPr>
      <w:widowControl w:val="0"/>
      <w:spacing w:after="160" w:line="259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Ind w:w="0" w:type="nil"/>
      <w:tblCellMar>
        <w:top w:w="40" w:type="dxa"/>
        <w:left w:w="32" w:type="dxa"/>
        <w:bottom w:w="40" w:type="dxa"/>
        <w:right w:w="40" w:type="dxa"/>
      </w:tblCellMar>
    </w:tblPr>
  </w:style>
  <w:style w:type="character" w:styleId="Hyperlink">
    <w:name w:val="Hyperlink"/>
    <w:basedOn w:val="Fontepargpadro"/>
    <w:uiPriority w:val="99"/>
    <w:unhideWhenUsed/>
    <w:rsid w:val="00A6324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32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A63249"/>
  </w:style>
  <w:style w:type="table" w:styleId="Tabelacomgrade">
    <w:name w:val="Table Grid"/>
    <w:basedOn w:val="Tabelanormal"/>
    <w:uiPriority w:val="59"/>
    <w:rsid w:val="00A4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rsid w:val="004A5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hor-name">
    <w:name w:val="author-name"/>
    <w:basedOn w:val="Fontepargpadro"/>
    <w:rsid w:val="004A5169"/>
  </w:style>
  <w:style w:type="character" w:customStyle="1" w:styleId="Ttulo3Char">
    <w:name w:val="Título 3 Char"/>
    <w:basedOn w:val="Fontepargpadro"/>
    <w:link w:val="Ttulo3"/>
    <w:uiPriority w:val="9"/>
    <w:semiHidden/>
    <w:rsid w:val="004A51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516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fase">
    <w:name w:val="Emphasis"/>
    <w:basedOn w:val="Fontepargpadro"/>
    <w:uiPriority w:val="20"/>
    <w:qFormat/>
    <w:rsid w:val="004A5169"/>
    <w:rPr>
      <w:i/>
      <w:iCs/>
    </w:rPr>
  </w:style>
  <w:style w:type="paragraph" w:styleId="Legenda">
    <w:name w:val="caption"/>
    <w:basedOn w:val="Normal"/>
    <w:next w:val="Normal"/>
    <w:link w:val="LegendaChar"/>
    <w:uiPriority w:val="35"/>
    <w:qFormat/>
    <w:rsid w:val="00617FC7"/>
    <w:pPr>
      <w:spacing w:after="60" w:line="360" w:lineRule="auto"/>
      <w:ind w:firstLine="709"/>
      <w:jc w:val="center"/>
    </w:pPr>
    <w:rPr>
      <w:rFonts w:ascii="Arial" w:eastAsiaTheme="minorHAnsi" w:hAnsi="Arial" w:cs="Arial"/>
      <w:color w:val="000000" w:themeColor="text1"/>
      <w:sz w:val="20"/>
      <w:szCs w:val="24"/>
      <w:lang w:val="en-US"/>
    </w:rPr>
  </w:style>
  <w:style w:type="paragraph" w:customStyle="1" w:styleId="Fonte">
    <w:name w:val="Fonte"/>
    <w:basedOn w:val="Legenda"/>
    <w:link w:val="FonteChar"/>
    <w:qFormat/>
    <w:rsid w:val="00617FC7"/>
    <w:pPr>
      <w:spacing w:before="60" w:after="0"/>
    </w:pPr>
    <w:rPr>
      <w:noProof/>
      <w:sz w:val="18"/>
    </w:rPr>
  </w:style>
  <w:style w:type="character" w:customStyle="1" w:styleId="LegendaChar">
    <w:name w:val="Legenda Char"/>
    <w:basedOn w:val="Fontepargpadro"/>
    <w:link w:val="Legenda"/>
    <w:uiPriority w:val="35"/>
    <w:rsid w:val="00617FC7"/>
    <w:rPr>
      <w:rFonts w:ascii="Arial" w:hAnsi="Arial" w:cs="Arial"/>
      <w:color w:val="000000" w:themeColor="text1"/>
      <w:sz w:val="20"/>
      <w:szCs w:val="24"/>
      <w:lang w:val="en-US"/>
    </w:rPr>
  </w:style>
  <w:style w:type="character" w:customStyle="1" w:styleId="FonteChar">
    <w:name w:val="Fonte Char"/>
    <w:basedOn w:val="LegendaChar"/>
    <w:link w:val="Fonte"/>
    <w:rsid w:val="00617FC7"/>
    <w:rPr>
      <w:rFonts w:ascii="Arial" w:hAnsi="Arial" w:cs="Arial"/>
      <w:noProof/>
      <w:color w:val="000000" w:themeColor="text1"/>
      <w:sz w:val="18"/>
      <w:szCs w:val="24"/>
      <w:lang w:val="en-US"/>
    </w:rPr>
  </w:style>
  <w:style w:type="table" w:styleId="SimplesTabela2">
    <w:name w:val="Plain Table 2"/>
    <w:basedOn w:val="Tabelanormal"/>
    <w:uiPriority w:val="42"/>
    <w:rsid w:val="004665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5D6D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651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51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517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51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5179"/>
    <w:rPr>
      <w:rFonts w:ascii="Calibri" w:eastAsia="Calibri" w:hAnsi="Calibri" w:cs="Times New Roman"/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BE4C8E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A505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0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10D4A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400F1F"/>
  </w:style>
  <w:style w:type="character" w:styleId="MenoPendente">
    <w:name w:val="Unresolved Mention"/>
    <w:basedOn w:val="Fontepargpadro"/>
    <w:uiPriority w:val="99"/>
    <w:semiHidden/>
    <w:unhideWhenUsed/>
    <w:rsid w:val="00367573"/>
    <w:rPr>
      <w:color w:val="605E5C"/>
      <w:shd w:val="clear" w:color="auto" w:fill="E1DFDD"/>
    </w:rPr>
  </w:style>
  <w:style w:type="character" w:customStyle="1" w:styleId="efq7">
    <w:name w:val="e_fq7"/>
    <w:basedOn w:val="Fontepargpadro"/>
    <w:rsid w:val="00932A8A"/>
  </w:style>
  <w:style w:type="character" w:customStyle="1" w:styleId="c4z2avtcy">
    <w:name w:val="c4_z2avtcy"/>
    <w:basedOn w:val="Fontepargpadro"/>
    <w:rsid w:val="0093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023-5083" TargetMode="External"/><Relationship Id="rId13" Type="http://schemas.openxmlformats.org/officeDocument/2006/relationships/hyperlink" Target="mailto:julianolimasoares@ufg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8056-47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etetavares@yahoo.com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rcid.org/0000-0003-1045-696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nasilvaliah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Car111</b:Tag>
    <b:SourceType>Book</b:SourceType>
    <b:Guid>{9A415690-D17C-4C0B-A7D7-A75CBAEA0B2B}</b:Guid>
    <b:Title>Gestão da Inovação</b:Title>
    <b:Year>2011</b:Year>
    <b:City>Curitiba</b:City>
    <b:Publisher>Aymará</b:Publisher>
    <b:Author>
      <b:Author>
        <b:NameList>
          <b:Person>
            <b:Last>Carvalho</b:Last>
            <b:Middle>Gomes de</b:Middle>
            <b:First>Hélio</b:First>
          </b:Person>
          <b:Person>
            <b:Last>Reis</b:Last>
            <b:Middle>Roberto dos</b:Middle>
            <b:First>Dálcio </b:First>
          </b:Person>
          <b:Person>
            <b:Last>Cavalcante</b:Last>
            <b:Middle>Beatriz</b:Middle>
            <b:First>Márcia</b:First>
          </b:Person>
        </b:NameList>
      </b:Author>
    </b:Author>
    <b:RefOrder>2</b:RefOrder>
  </b:Source>
  <b:Source>
    <b:Tag>Mar91</b:Tag>
    <b:SourceType>JournalArticle</b:SourceType>
    <b:Guid>{885A60C5-DDB4-4D9A-A517-41900D5031C9}</b:Guid>
    <b:Title>Exploration and Exploitation in Organizational Learning</b:Title>
    <b:JournalName>Organization Science</b:JournalName>
    <b:Year>1991</b:Year>
    <b:Pages>71-87</b:Pages>
    <b:Author>
      <b:Author>
        <b:NameList>
          <b:Person>
            <b:Last>March</b:Last>
            <b:Middle>G.</b:Middle>
            <b:First>James</b:First>
          </b:Person>
        </b:NameList>
      </b:Author>
    </b:Author>
    <b:Month>February</b:Month>
    <b:Volume>2</b:Volume>
    <b:RefOrder>12</b:RefOrder>
  </b:Source>
  <b:Source>
    <b:Tag>Ort19</b:Tag>
    <b:SourceType>ArticleInAPeriodical</b:SourceType>
    <b:Guid>{0C74341D-ACAC-47F6-98EB-94C089980230}</b:Guid>
    <b:Title>Planejamento Sucessório, Governança Corporativa e Ambidestralidade Organizacional – Uma Investigação das Relações com o Desempenho Organizacional em Empresas Familiares</b:Title>
    <b:PeriodicalTitle>Anais do Congresso UFSC de Controladoria e Finanças e Iniciação Científica em Contabilidade</b:PeriodicalTitle>
    <b:Year>2019</b:Year>
    <b:Author>
      <b:Author>
        <b:NameList>
          <b:Person>
            <b:Last>Ortega</b:Last>
            <b:Middle>Lucia Robles</b:Middle>
            <b:First>Vera</b:First>
          </b:Person>
          <b:Person>
            <b:Last>Soares</b:Last>
            <b:Middle>Lima</b:Middle>
            <b:First>Juliano</b:First>
          </b:Person>
        </b:NameList>
      </b:Author>
    </b:Author>
    <b:RefOrder>13</b:RefOrder>
  </b:Source>
  <b:Source xmlns:b="http://schemas.openxmlformats.org/officeDocument/2006/bibliography">
    <b:Tag>Tch121</b:Tag>
    <b:SourceType>JournalArticle</b:SourceType>
    <b:Guid>{49EB87C7-4B57-4B59-8F1C-43C3669B495A}</b:Guid>
    <b:Title>Health care system performance of 27 OECD countries</b:Title>
    <b:JournalName>The international Journal of Health Planning and Management</b:JournalName>
    <b:Year>2012</b:Year>
    <b:Pages>104-129</b:Pages>
    <b:Author>
      <b:Author>
        <b:NameList>
          <b:Person>
            <b:Last>Tchouaket</b:Last>
            <b:First>Éric N.</b:First>
          </b:Person>
          <b:Person>
            <b:Last>Lamarche</b:Last>
            <b:First>Paul A</b:First>
          </b:Person>
          <b:Person>
            <b:Last>Goulet</b:Last>
            <b:First>Lise</b:First>
          </b:Person>
          <b:Person>
            <b:Last>Contandriopoulos</b:Last>
            <b:Middle> Pierre</b:Middle>
            <b:First>André</b:First>
          </b:Person>
        </b:NameList>
      </b:Author>
    </b:Author>
    <b:Volume>27</b:Volume>
    <b:StandardNumber>2</b:StandardNumber>
    <b:DOI> 10.1002/hpm.1110</b:DOI>
    <b:RefOrder>5</b:RefOrder>
  </b:Source>
  <b:Source xmlns:b="http://schemas.openxmlformats.org/officeDocument/2006/bibliography">
    <b:Tag>Sca132</b:Tag>
    <b:SourceType>JournalArticle</b:SourceType>
    <b:Guid>{0DCDD095-7009-4089-AB64-953F86F9F527}</b:Guid>
    <b:Title>Ambidestralidade e desempenho socioambiental de empresas do setor eletroeletrônico</b:Title>
    <b:JournalName>Revista Administração de Empresas</b:JournalName>
    <b:Year>2013</b:Year>
    <b:Pages>183-198</b:Pages>
    <b:Author>
      <b:Author>
        <b:NameList>
          <b:Person>
            <b:Last>Scandelari</b:Last>
            <b:Middle>do Rocio Nahhas </b:Middle>
            <b:First>Vanessa</b:First>
          </b:Person>
          <b:Person>
            <b:Last>Cunha</b:Last>
            <b:Middle>Carlos da</b:Middle>
            <b:First> João </b:First>
          </b:Person>
        </b:NameList>
      </b:Author>
    </b:Author>
    <b:Volume>53</b:Volume>
    <b:StandardNumber>2</b:StandardNumber>
    <b:DOI> https://doi.org/10.1590/S0034-75902013000200006.</b:DOI>
    <b:RefOrder>8</b:RefOrder>
  </b:Source>
  <b:Source>
    <b:Tag>Shi031</b:Tag>
    <b:SourceType>JournalArticle</b:SourceType>
    <b:Guid>{235EA4D5-5598-42C6-AF79-B95BFAE58DDB}</b:Guid>
    <b:Title>A qualidade dos serviços contábeis como ferramenta de gestão para os escritórios de contabilidade</b:Title>
    <b:JournalName>Revista Eletrônica de Ciência Administrativa</b:JournalName>
    <b:Year>2003</b:Year>
    <b:Pages>1-23</b:Pages>
    <b:Author>
      <b:Author>
        <b:NameList>
          <b:Person>
            <b:Last>Shigunov</b:Last>
            <b:Middle>Regina Zunino </b:Middle>
            <b:First>Tânia </b:First>
          </b:Person>
          <b:Person>
            <b:Last>Shigunov</b:Last>
            <b:Middle>Rogério</b:Middle>
            <b:First>André </b:First>
          </b:Person>
        </b:NameList>
      </b:Author>
    </b:Author>
    <b:Volume>2</b:Volume>
    <b:Issue>1</b:Issue>
    <b:DOI>https://doi.org/10.5329/RECADM.20030201001</b:DOI>
    <b:RefOrder>7</b:RefOrder>
  </b:Source>
  <b:Source>
    <b:Tag>Tig061</b:Tag>
    <b:SourceType>Book</b:SourceType>
    <b:Guid>{5BDA8FDD-5D25-4014-A009-574835A4ED44}</b:Guid>
    <b:Title>Gestão da inovação: a economia da tecnologia no Brasil.</b:Title>
    <b:Year>2006</b:Year>
    <b:City>Rio de Janeiro</b:City>
    <b:Publisher> Editora Campus</b:Publisher>
    <b:Author>
      <b:Author>
        <b:NameList>
          <b:Person>
            <b:Last>Tigre</b:Last>
            <b:Middle>Bastos</b:Middle>
            <b:First>Paulo</b:First>
          </b:Person>
        </b:NameList>
      </b:Author>
    </b:Author>
    <b:RefOrder>14</b:RefOrder>
  </b:Source>
  <b:Source>
    <b:Tag>Yos18</b:Tag>
    <b:SourceType>JournalArticle</b:SourceType>
    <b:Guid>{59FC026B-E66D-4979-A2E1-A3299A659060}</b:Guid>
    <b:Title>As Influências dos Sistemas de Informação Estratégicos na Relação da Inovação e Desempenho Organizacional</b:Title>
    <b:JournalName>Brazilian Business Review</b:JournalName>
    <b:Year>2018</b:Year>
    <b:Pages>444-459</b:Pages>
    <b:Author>
      <b:Author>
        <b:NameList>
          <b:Person>
            <b:Last>Yoshikuni</b:Last>
            <b:Middle>Carlos</b:Middle>
            <b:First>Adilson</b:First>
          </b:Person>
          <b:Person>
            <b:Last>Favaretto</b:Last>
            <b:Middle> Eduardo R. </b:Middle>
            <b:First>José</b:First>
          </b:Person>
          <b:Person>
            <b:Last>Albertin</b:Last>
            <b:Middle>Luiz</b:Middle>
            <b:First>Alberto </b:First>
          </b:Person>
          <b:Person>
            <b:Last>Meirelles</b:Last>
            <b:Middle> de Souza </b:Middle>
            <b:First>Fernando</b:First>
          </b:Person>
        </b:NameList>
      </b:Author>
    </b:Author>
    <b:City>Vitória</b:City>
    <b:Month>Sept/Oct</b:Month>
    <b:Volume>15</b:Volume>
    <b:Issue>5</b:Issue>
    <b:DOI>https://doi.org/10.15728/bbr.2018.15.5.3 </b:DOI>
    <b:RefOrder>15</b:RefOrder>
  </b:Source>
  <b:Source>
    <b:Tag>Tid15</b:Tag>
    <b:SourceType>Book</b:SourceType>
    <b:Guid>{1C209E5F-B411-45C3-9BE2-EF2213A1C2A6}</b:Guid>
    <b:Title>Gestão da Inovação</b:Title>
    <b:Year>2015</b:Year>
    <b:City>Porto Alegre</b:City>
    <b:Publisher>Bookman</b:Publisher>
    <b:Author>
      <b:Author>
        <b:NameList>
          <b:Person>
            <b:Last>Tidd</b:Last>
            <b:First>Joe</b:First>
          </b:Person>
          <b:Person>
            <b:Last>Bessant</b:Last>
            <b:First>John</b:First>
          </b:Person>
        </b:NameList>
      </b:Author>
    </b:Author>
    <b:Volume>5</b:Volume>
    <b:RefOrder>16</b:RefOrder>
  </b:Source>
  <b:Source>
    <b:Tag>Rei131</b:Tag>
    <b:SourceType>JournalArticle</b:SourceType>
    <b:Guid>{487516AF-1741-4418-B55D-289393A2CBFF}</b:Guid>
    <b:Title>As conexões entre orientação empreendedora, capacidade de marketing e a percepção do desempenho empresarial: evidências empíricas das micro e pequenas empresas varejistas</b:Title>
    <b:Year>2013</b:Year>
    <b:City>São Paulo</b:City>
    <b:JournalName>Revista de Administração da Mackenzie</b:JournalName>
    <b:Author>
      <b:Author>
        <b:NameList>
          <b:Person>
            <b:Last>Reis Neto</b:Last>
            <b:Middle>Francisco dos</b:Middle>
            <b:First>José </b:First>
          </b:Person>
          <b:Person>
            <b:Last>Gallego</b:Last>
            <b:Middle>Antonio Muñoz</b:Middle>
            <b:First>Pablo</b:First>
          </b:Person>
          <b:Person>
            <b:Last>Souza</b:Last>
            <b:Middle>Correia de</b:Middle>
            <b:First>Celso</b:First>
          </b:Person>
          <b:Person>
            <b:Last>Rodrigues</b:Last>
            <b:Middle>Osvaldo Pradella</b:Middle>
            <b:First>Wesley</b:First>
          </b:Person>
        </b:NameList>
      </b:Author>
    </b:Author>
    <b:Month>May/June</b:Month>
    <b:Volume>14</b:Volume>
    <b:Issue>3</b:Issue>
    <b:DOI>https://doi.org/10.1590/S1678-69712013000300010</b:DOI>
    <b:RefOrder>9</b:RefOrder>
  </b:Source>
  <b:Source>
    <b:Tag>Sch97</b:Tag>
    <b:SourceType>Book</b:SourceType>
    <b:Guid>{8AF27C38-8448-44B9-86FA-DF38B1A285DC}</b:Guid>
    <b:Title>Teoria do Desenvolvimento Econômico- Uma investigação sobre lucros, capital, crédito, juro e o ciclo econômico</b:Title>
    <b:Year>1997</b:Year>
    <b:Publisher>Nova Cultural Ltda</b:Publisher>
    <b:Author>
      <b:Author>
        <b:NameList>
          <b:Person>
            <b:Last>Schumpeter</b:Last>
            <b:Middle>Alois</b:Middle>
            <b:First>Joseph </b:First>
          </b:Person>
        </b:NameList>
      </b:Author>
    </b:Author>
    <b:RefOrder>17</b:RefOrder>
  </b:Source>
  <b:Source>
    <b:Tag>deO971</b:Tag>
    <b:SourceType>Book</b:SourceType>
    <b:Guid>{AC0BCF34-0E92-40F7-84FA-D69EF69734AD}</b:Guid>
    <b:Title>Diretrizes para coleta e interpretação de dados sobre inovação</b:Title>
    <b:Year>1997</b:Year>
    <b:Author>
      <b:Author>
        <b:NameList>
          <b:Person>
            <b:Last>de Oslo</b:Last>
            <b:First>Manual</b:First>
          </b:Person>
        </b:NameList>
      </b:Author>
    </b:Author>
    <b:Volume>3</b:Volume>
    <b:RefOrder>18</b:RefOrder>
  </b:Source>
  <b:Source>
    <b:Tag>Mat11</b:Tag>
    <b:SourceType>JournalArticle</b:SourceType>
    <b:Guid>{F0C42664-22D7-485F-BEE9-74FCE3347780}</b:Guid>
    <b:Title>O conceito desempenho em estudos organizacionais e estratégia: um modelo de análise multidimensional</b:Title>
    <b:Year>2011</b:Year>
    <b:City>Curitiba</b:City>
    <b:JournalName>Revista de Administração Contemporânea</b:JournalName>
    <b:Pages>580-607</b:Pages>
    <b:Author>
      <b:Author>
        <b:NameList>
          <b:Person>
            <b:Last>Matitz</b:Last>
            <b:Middle>Regina Souza</b:Middle>
            <b:First>Queila </b:First>
          </b:Person>
          <b:Person>
            <b:Last>Bulgacov</b:Last>
            <b:First>Sergio</b:First>
          </b:Person>
        </b:NameList>
      </b:Author>
    </b:Author>
    <b:Month>july/Aug</b:Month>
    <b:Volume>15</b:Volume>
    <b:Issue>4</b:Issue>
    <b:DOI>https://doi.org/10.1590/S1415-65552011000400003 </b:DOI>
    <b:RefOrder>19</b:RefOrder>
  </b:Source>
  <b:Source>
    <b:Tag>Cal13</b:Tag>
    <b:SourceType>ArticleInAPeriodical</b:SourceType>
    <b:Guid>{AD9663AE-472D-447A-AE7D-F3997C08FBF8}</b:Guid>
    <b:Title>Análise da utilização de indicadores de desempenho no contexto das agroindústrias</b:Title>
    <b:Year>2013</b:Year>
    <b:PeriodicalTitle>In Anais do Congresso Brasileiro de Custos-ABC</b:PeriodicalTitle>
    <b:Author>
      <b:Author>
        <b:NameList>
          <b:Person>
            <b:Last>Callado</b:Last>
            <b:Middle>Leonardo Cunha</b:Middle>
            <b:First>Aldo</b:First>
          </b:Person>
          <b:Person>
            <b:Last>Soares</b:Last>
            <b:Middle>Régis</b:Middle>
            <b:First>Kalliny</b:First>
          </b:Person>
        </b:NameList>
      </b:Author>
    </b:Author>
    <b:RefOrder>20</b:RefOrder>
  </b:Source>
  <b:Source>
    <b:Tag>Soa20</b:Tag>
    <b:SourceType>JournalArticle</b:SourceType>
    <b:Guid>{38244E17-62AF-4A16-8FA6-7630513FEF72}</b:Guid>
    <b:Title>Modelo de Gestão em Organizações Contábeis: um estudo sobre a Interação entre o Grau de Ambidestralidade e a Maturidade do Sistema de Controle Gerencial</b:Title>
    <b:JournalName>Revista Gestão e Planejamento</b:JournalName>
    <b:Year>2020</b:Year>
    <b:Pages>100-118</b:Pages>
    <b:Month>jan/dez</b:Month>
    <b:Volume>21</b:Volume>
    <b:DOI>10.21714/2178-8030gep.v.21.5360</b:DOI>
    <b:Author>
      <b:Author>
        <b:NameList>
          <b:Person>
            <b:Last>Soares</b:Last>
            <b:Middle>Lima</b:Middle>
            <b:First>Juliano</b:First>
          </b:Person>
          <b:Person>
            <b:Last>Mendes</b:Last>
            <b:First>Wilian</b:First>
          </b:Person>
          <b:Person>
            <b:Last>Araújo</b:Last>
            <b:First>Thaís</b:First>
          </b:Person>
          <b:Person>
            <b:Last>Carstens</b:Last>
            <b:Middle>Denes dos Santos</b:Middle>
            <b:First>Danielle</b:First>
          </b:Person>
        </b:NameList>
      </b:Author>
    </b:Author>
    <b:RefOrder>21</b:RefOrder>
  </b:Source>
  <b:Source>
    <b:Tag>Mar07</b:Tag>
    <b:SourceType>Book</b:SourceType>
    <b:Guid>{3EC20FAE-E1C8-446D-AA2C-842FE29B44B6}</b:Guid>
    <b:Title>Análise estatística: com utilização do SPSS</b:Title>
    <b:Year>2016</b:Year>
    <b:Author>
      <b:Author>
        <b:NameList>
          <b:Person>
            <b:Last>Maroco</b:Last>
            <b:First>João</b:First>
          </b:Person>
        </b:NameList>
      </b:Author>
      <b:Editor>
        <b:NameList>
          <b:Person>
            <b:Last>7ª</b:Last>
          </b:Person>
        </b:NameList>
      </b:Editor>
    </b:Author>
    <b:City>Lisboa</b:City>
    <b:Publisher>Sílabo</b:Publisher>
    <b:RefOrder>22</b:RefOrder>
  </b:Source>
  <b:Source>
    <b:Tag>Ara18</b:Tag>
    <b:SourceType>JournalArticle</b:SourceType>
    <b:Guid>{780F5538-D568-4D1E-B0BC-F1331945056A}</b:Guid>
    <b:Title>O uso da contabilidade na gestão de empresas de pequeno e médio porte</b:Title>
    <b:Year>2018</b:Year>
    <b:City>Osasco</b:City>
    <b:JournalName>Revista de Micro e Pequenas Empresas e Empreendedorismo da Fatec-REMIPE</b:JournalName>
    <b:Author>
      <b:Author>
        <b:NameList>
          <b:Person>
            <b:Last>Araujo</b:Last>
            <b:Middle>Tonsic de </b:Middle>
            <b:First> Daniel </b:First>
          </b:Person>
          <b:Person>
            <b:Last>Iudícibus</b:Last>
            <b:Middle>de </b:Middle>
            <b:First> Sérgio </b:First>
          </b:Person>
          <b:Person>
            <b:Last> Nakamura</b:Last>
            <b:Middle>Toshiro</b:Middle>
            <b:First>Wilson </b:First>
          </b:Person>
          <b:Person>
            <b:Last>Marion</b:Last>
            <b:Middle>Carlos </b:Middle>
            <b:First>José </b:First>
          </b:Person>
        </b:NameList>
      </b:Author>
    </b:Author>
    <b:Month>Jul-dez</b:Month>
    <b:Volume>4</b:Volume>
    <b:Issue>2</b:Issue>
    <b:RefOrder>23</b:RefOrder>
  </b:Source>
  <b:Source>
    <b:Tag>Coo16</b:Tag>
    <b:SourceType>Book</b:SourceType>
    <b:Guid>{8265DD56-E26A-471C-92EB-37E174E83BCC}</b:Guid>
    <b:Title>Métodos de Pesquisa em Administração</b:Title>
    <b:Year>2016</b:Year>
    <b:Publisher>McGraw Hill Brasil</b:Publisher>
    <b:Author>
      <b:Editor>
        <b:NameList>
          <b:Person>
            <b:Last>12ª</b:Last>
          </b:Person>
        </b:NameList>
      </b:Editor>
      <b:Author>
        <b:NameList>
          <b:Person>
            <b:Last>Cooper</b:Last>
            <b:Middle>R.</b:Middle>
            <b:First>Donald </b:First>
          </b:Person>
          <b:Person>
            <b:Last>Schindler</b:Last>
            <b:Middle>S.</b:Middle>
            <b:First>Pamela</b:First>
          </b:Person>
        </b:NameList>
      </b:Author>
    </b:Author>
    <b:RefOrder>10</b:RefOrder>
  </b:Source>
  <b:Source>
    <b:Tag>Dan06</b:Tag>
    <b:SourceType>Book</b:SourceType>
    <b:Guid>{8F39EC6D-6387-4F7D-934C-B6E56CEF5548}</b:Guid>
    <b:Title>Estatística sem matemática para psicologia</b:Title>
    <b:Year>2006</b:Year>
    <b:City>Porto Alegre</b:City>
    <b:Publisher>Artmed</b:Publisher>
    <b:Author>
      <b:Author>
        <b:NameList>
          <b:Person>
            <b:Last>Dancey</b:Last>
            <b:First>Christine</b:First>
          </b:Person>
          <b:Person>
            <b:Last>Reidy</b:Last>
            <b:First>John</b:First>
          </b:Person>
        </b:NameList>
      </b:Author>
    </b:Author>
    <b:Edition>3ª</b:Edition>
    <b:RefOrder>11</b:RefOrder>
  </b:Source>
  <b:Source>
    <b:Tag>Gas04</b:Tag>
    <b:SourceType>JournalArticle</b:SourceType>
    <b:Guid>{1ABE8F5F-626F-4BB4-A0C3-EDEB31C5EB01}</b:Guid>
    <b:Title>O papel da contabilidade no provimento de informações para a avaliação do desempenho empresarial</b:Title>
    <b:Year>2004</b:Year>
    <b:JournalName>Revista Contemporânea de Contabilidade</b:JournalName>
    <b:Pages>109-122</b:Pages>
    <b:Volume>1</b:Volume>
    <b:Issue>2</b:Issue>
    <b:Author>
      <b:Author>
        <b:NameList>
          <b:Person>
            <b:Last>Gasparetto</b:Last>
            <b:First>Valdirene </b:First>
          </b:Person>
        </b:NameList>
      </b:Author>
    </b:Author>
    <b:RefOrder>24</b:RefOrder>
  </b:Source>
  <b:Source>
    <b:Tag>Gib04</b:Tag>
    <b:SourceType>JournalArticle</b:SourceType>
    <b:Guid>{677D84EA-20BE-40A3-8B57-B26E4F165F00}</b:Guid>
    <b:Title>The antecedents, consequences, and mediating role of organizational ambidexterity</b:Title>
    <b:JournalName>Academy of Management Journal</b:JournalName>
    <b:Year>2004</b:Year>
    <b:Pages>209-226</b:Pages>
    <b:Author>
      <b:Author>
        <b:NameList>
          <b:Person>
            <b:Last>Gibson </b:Last>
            <b:Middle>B.</b:Middle>
            <b:First>Cristina </b:First>
          </b:Person>
          <b:Person>
            <b:Last>Birkinshaw</b:Last>
            <b:First>Julian </b:First>
          </b:Person>
        </b:NameList>
      </b:Author>
    </b:Author>
    <b:Volume>47</b:Volume>
    <b:Issue>2</b:Issue>
    <b:RefOrder>25</b:RefOrder>
  </b:Source>
  <b:Source>
    <b:Tag>Lis18</b:Tag>
    <b:SourceType>JournalArticle</b:SourceType>
    <b:Guid>{4386DCBC-198F-486D-A816-0D43A181B447}</b:Guid>
    <b:Title>The Concept of the Ambidextrous Organization: Systematic Literature Review</b:Title>
    <b:JournalName>International Journal of Contemporary Management</b:JournalName>
    <b:Year>2018</b:Year>
    <b:Pages>77-97</b:Pages>
    <b:Author>
      <b:Author>
        <b:NameList>
          <b:Person>
            <b:Last>Lis</b:Last>
            <b:First>Andrzej </b:First>
          </b:Person>
          <b:Person>
            <b:Last> Józefowicz</b:Last>
            <b:First>Barbara</b:First>
          </b:Person>
          <b:Person>
            <b:Last>Tomanek</b:Last>
            <b:First> Mateusz  </b:First>
          </b:Person>
          <b:Person>
            <b:Last>Gulak-Lipka</b:Last>
            <b:First> Patrycja </b:First>
          </b:Person>
        </b:NameList>
      </b:Author>
    </b:Author>
    <b:Volume>17</b:Volume>
    <b:Issue>1</b:Issue>
    <b:DOI>10.4467/24498939IJCM.18.005.8384</b:DOI>
    <b:RefOrder>26</b:RefOrder>
  </b:Source>
  <b:Source xmlns:b="http://schemas.openxmlformats.org/officeDocument/2006/bibliography">
    <b:Tag>Lub06</b:Tag>
    <b:SourceType>JournalArticle</b:SourceType>
    <b:Guid>{14C5DD78-8748-4850-9724-7DD44C822706}</b:Guid>
    <b:Title>Ambidexterity and Performance in Small-to Medium-Sized Firms: The Pivotal Role of Top Management Team Behavioral Integration</b:Title>
    <b:JournalName>Journal of management</b:JournalName>
    <b:Year>2006</b:Year>
    <b:Pages>646-672</b:Pages>
    <b:Author>
      <b:Author>
        <b:NameList>
          <b:Person>
            <b:Last>Lubatkin</b:Last>
            <b:Middle>H.</b:Middle>
            <b:First>Michael </b:First>
          </b:Person>
          <b:Person>
            <b:Last>Simsek</b:Last>
            <b:First>Zeki </b:First>
          </b:Person>
          <b:Person>
            <b:Last>Ling</b:Last>
            <b:First>Yan</b:First>
          </b:Person>
          <b:Person>
            <b:Last>Veiga</b:Last>
            <b:Middle>F.</b:Middle>
            <b:First>John</b:First>
          </b:Person>
        </b:NameList>
      </b:Author>
    </b:Author>
    <b:Volume>3</b:Volume>
    <b:DOI>https://doi.org/10.1177/0149206306290712</b:DOI>
    <b:RefOrder>27</b:RefOrder>
  </b:Source>
  <b:Source>
    <b:Tag>Mar98</b:Tag>
    <b:SourceType>JournalArticle</b:SourceType>
    <b:Guid>{F83DC7BE-3DC8-4638-BBCE-44DC76C92DA6}</b:Guid>
    <b:Title>Indicadores de desempenho para a gestão pela qualidade total: uma proposta de sistematização</b:Title>
    <b:JournalName>Gestão &amp; Produção</b:JournalName>
    <b:Year>1998</b:Year>
    <b:Pages>298-311</b:Pages>
    <b:Author>
      <b:Author>
        <b:NameList>
          <b:Person>
            <b:Last>Martins</b:Last>
            <b:Middle>Antonio</b:Middle>
            <b:First>Roberto </b:First>
          </b:Person>
          <b:Person>
            <b:Last>Costa Neto</b:Last>
            <b:Middle>Luiz de Oliveira </b:Middle>
            <b:First>Pedro </b:First>
          </b:Person>
        </b:NameList>
      </b:Author>
    </b:Author>
    <b:City>São Carlos</b:City>
    <b:Volume>5</b:Volume>
    <b:Issue>3</b:Issue>
    <b:DOI>https://doi.org/10.1590/S0104-530X1998000300010 </b:DOI>
    <b:RefOrder>3</b:RefOrder>
  </b:Source>
  <b:Source>
    <b:Tag>ORe131</b:Tag>
    <b:SourceType>JournalArticle</b:SourceType>
    <b:Guid>{404A7E2D-A53D-47CD-8FBA-AC23069AE388}</b:Guid>
    <b:Title>Organizational ambidexterity: Past, present, and future</b:Title>
    <b:JournalName>Academy of management Perspectives</b:JournalName>
    <b:Year>2013</b:Year>
    <b:Pages>324-338</b:Pages>
    <b:Author>
      <b:Author>
        <b:NameList>
          <b:Person>
            <b:Last>O'Reilly</b:Last>
            <b:First>Charles A.</b:First>
          </b:Person>
          <b:Person>
            <b:Last> Tushman</b:Last>
            <b:First> Michael L.</b:First>
          </b:Person>
        </b:NameList>
      </b:Author>
    </b:Author>
    <b:Volume>27</b:Volume>
    <b:Issue>4</b:Issue>
    <b:DOI>https://doi.org/10.5465/amp.2013.0025</b:DOI>
    <b:RefOrder>28</b:RefOrder>
  </b:Source>
  <b:Source>
    <b:Tag>daS191</b:Tag>
    <b:SourceType>JournalArticle</b:SourceType>
    <b:Guid>{7B5589D3-0A2B-49B6-BD05-911DCEC8BBCB}</b:Guid>
    <b:Title>Inovação tecnológica e os desafios para uma contabilidade interativa: estudo dos escritórios de contabilidade do estado de santa Catarina</b:Title>
    <b:JournalName>Revista Destaques Acadêmicos</b:JournalName>
    <b:Year>2019</b:Year>
    <b:Author>
      <b:Author>
        <b:NameList>
          <b:Person>
            <b:Last>da Silva</b:Last>
            <b:Middle> Giese</b:Middle>
            <b:First>Cilda</b:First>
          </b:Person>
          <b:Person>
            <b:Last>Eyerkaufer</b:Last>
            <b:Middle>Luiz </b:Middle>
            <b:First>Marino </b:First>
          </b:Person>
          <b:Person>
            <b:Last> Rengel</b:Last>
            <b:First>Rodrigo</b:First>
          </b:Person>
        </b:NameList>
      </b:Author>
    </b:Author>
    <b:Volume>11</b:Volume>
    <b:Issue>1</b:Issue>
    <b:DOI> http://dx.doi.org/10.22410/issn.2176-3070.v11i1a2019.1982</b:DOI>
    <b:RefOrder>6</b:RefOrder>
  </b:Source>
  <b:Source>
    <b:Tag>Bed19</b:Tag>
    <b:SourceType>JournalArticle</b:SourceType>
    <b:Guid>{8CF84A25-A6A1-4FE9-990C-1A7E67A727B2}</b:Guid>
    <b:Title>Performance measurement systems as generators of cognitive conflict in ambidextrous firms</b:Title>
    <b:JournalName>Accounting, Organizations and Society</b:JournalName>
    <b:Year>2019</b:Year>
    <b:Pages>21-37</b:Pages>
    <b:Author>
      <b:Author>
        <b:NameList>
          <b:Person>
            <b:Last>Bedford</b:Last>
            <b:First>David S</b:First>
          </b:Person>
          <b:Person>
            <b:Last>Bisbe</b:Last>
            <b:First>Josep</b:First>
          </b:Person>
          <b:Person>
            <b:Last>Sweeney</b:Last>
            <b:First>Breda</b:First>
          </b:Person>
        </b:NameList>
      </b:Author>
    </b:Author>
    <b:Volume>72</b:Volume>
    <b:RefOrder>29</b:RefOrder>
  </b:Source>
  <b:Source>
    <b:Tag>Fer06</b:Tag>
    <b:SourceType>JournalArticle</b:SourceType>
    <b:Guid>{E961548F-2C00-4610-B0D2-9AA2BB098657}</b:Guid>
    <b:Title>Construindo o diálogo entre competência, recursos e desempenho organizacional</b:Title>
    <b:JournalName>Revista de Administração de Empresas</b:JournalName>
    <b:Year>2006</b:Year>
    <b:Pages>1-18</b:Pages>
    <b:Author>
      <b:Author>
        <b:NameList>
          <b:Person>
            <b:Last>Fernandes</b:Last>
            <b:Middle>Rocha </b:Middle>
            <b:First>Henrique </b:First>
          </b:Person>
          <b:Person>
            <b:Last>Fleury</b:Last>
            <b:Middle> Tereza Leme </b:Middle>
            <b:First>Maria</b:First>
          </b:Person>
          <b:Person>
            <b:Last>Mills</b:Last>
            <b:First>John </b:First>
          </b:Person>
        </b:NameList>
      </b:Author>
    </b:Author>
    <b:Volume>46</b:Volume>
    <b:Issue>4</b:Issue>
    <b:DOI> https://doi.org/10.1590/S0034-75902006000400006.</b:DOI>
    <b:RefOrder>4</b:RefOrder>
  </b:Source>
  <b:Source>
    <b:Tag>Bed15</b:Tag>
    <b:SourceType>JournalArticle</b:SourceType>
    <b:Guid>{A64BF278-02D8-4622-9FEF-8E2540774AA0}</b:Guid>
    <b:Title>"Management control systems across different modes of innovation: Implications for firm performance</b:Title>
    <b:JournalName>Management Accounting Research</b:JournalName>
    <b:Year>2015</b:Year>
    <b:Pages>12-30</b:Pages>
    <b:Author>
      <b:Author>
        <b:NameList>
          <b:Person>
            <b:Last>Bedford</b:Last>
            <b:First> David S</b:First>
          </b:Person>
        </b:NameList>
      </b:Author>
    </b:Author>
    <b:Volume>28</b:Volume>
    <b:DOI>https://doi.org/10.1016/j.mar.2015.04.003</b:DOI>
    <b:RefOrder>30</b:RefOrder>
  </b:Source>
  <b:Source>
    <b:Tag>Hai09</b:Tag>
    <b:SourceType>Book</b:SourceType>
    <b:Guid>{44B173D3-B628-4D34-9D94-EA842B8CAB0C}</b:Guid>
    <b:Title>Análise multivariada de dados</b:Title>
    <b:Year>2009</b:Year>
    <b:Publisher>Bookman editora</b:Publisher>
    <b:Author>
      <b:Author>
        <b:NameList>
          <b:Person>
            <b:Last>Hair</b:Last>
            <b:First>Joseph F.</b:First>
          </b:Person>
          <b:Person>
            <b:Last>Black</b:Last>
            <b:First>William C.</b:First>
          </b:Person>
          <b:Person>
            <b:Last>Babin</b:Last>
            <b:First>Barry J.</b:First>
          </b:Person>
          <b:Person>
            <b:Last>Anderson</b:Last>
            <b:First>Rolph E.</b:First>
          </b:Person>
          <b:Person>
            <b:Last>Tatham</b:Last>
            <b:First>Ronald L.</b:First>
          </b:Person>
        </b:NameList>
      </b:Author>
    </b:Author>
    <b:Edition>6</b:Edition>
    <b:RefOrder>1</b:RefOrder>
  </b:Source>
</b:Sources>
</file>

<file path=customXml/itemProps1.xml><?xml version="1.0" encoding="utf-8"?>
<ds:datastoreItem xmlns:ds="http://schemas.openxmlformats.org/officeDocument/2006/customXml" ds:itemID="{5272768C-DBCD-6248-BB0B-0671353C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/>
      <vt:lpstr>Introdução</vt:lpstr>
      <vt:lpstr>REFERENCIAL TEÓRICO</vt:lpstr>
      <vt:lpstr>    Ambidestralidade Organizacional</vt:lpstr>
      <vt:lpstr>    Desempenho Organizacional</vt:lpstr>
      <vt:lpstr>    Ambidestralidade Organizacional e Desempenho </vt:lpstr>
      <vt:lpstr>METODOLOGIA</vt:lpstr>
      <vt:lpstr>    Instrumento de Coleta de Dados </vt:lpstr>
      <vt:lpstr>ANÁLISE DOS DADOS</vt:lpstr>
      <vt:lpstr>    Caracterização dos Gestores e dos Escritórios</vt:lpstr>
      <vt:lpstr>    Estatística Descritiva</vt:lpstr>
      <vt:lpstr>    Relação entre Ambidestralidade e Desempenho Multidimensional</vt:lpstr>
      <vt:lpstr>    Teste entre o Grau de Ambidestralidade e o Desempenho  </vt:lpstr>
      <vt:lpstr>DISCUSSÃO</vt:lpstr>
      <vt:lpstr>CONCLUSÃO</vt:lpstr>
      <vt:lpstr>REFERÊNCIAS </vt:lpstr>
    </vt:vector>
  </TitlesOfParts>
  <Company>HP Inc.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Juliette Tavares</dc:creator>
  <cp:lastModifiedBy>Juliette Tavares</cp:lastModifiedBy>
  <cp:revision>3</cp:revision>
  <cp:lastPrinted>2020-07-06T18:38:00Z</cp:lastPrinted>
  <dcterms:created xsi:type="dcterms:W3CDTF">2021-03-30T11:53:00Z</dcterms:created>
  <dcterms:modified xsi:type="dcterms:W3CDTF">2021-03-30T11:54:00Z</dcterms:modified>
</cp:coreProperties>
</file>