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B2FE3" w14:textId="6A6A5A3A" w:rsidR="00B514CC" w:rsidRPr="00884DC3" w:rsidRDefault="00884DC3" w:rsidP="00884D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DC3">
        <w:rPr>
          <w:rFonts w:ascii="Times New Roman" w:hAnsi="Times New Roman" w:cs="Times New Roman"/>
          <w:b/>
          <w:bCs/>
          <w:sz w:val="24"/>
          <w:szCs w:val="24"/>
        </w:rPr>
        <w:t>Carta ao editor</w:t>
      </w:r>
    </w:p>
    <w:p w14:paraId="0D146320" w14:textId="5D7A3B66" w:rsidR="00884DC3" w:rsidRPr="00884DC3" w:rsidRDefault="00884DC3" w:rsidP="00884D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5992A" w14:textId="0A9A6746" w:rsidR="00884DC3" w:rsidRPr="00884DC3" w:rsidRDefault="00884DC3" w:rsidP="00884D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4DC3">
        <w:rPr>
          <w:rFonts w:ascii="Times New Roman" w:hAnsi="Times New Roman" w:cs="Times New Roman"/>
          <w:b/>
          <w:bCs/>
          <w:sz w:val="24"/>
          <w:szCs w:val="24"/>
        </w:rPr>
        <w:t xml:space="preserve">Prezado editor, </w:t>
      </w:r>
    </w:p>
    <w:p w14:paraId="60789BE7" w14:textId="0E01E4F5" w:rsidR="00884DC3" w:rsidRPr="00884DC3" w:rsidRDefault="00884DC3" w:rsidP="00884D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539F80" w14:textId="0D1AD60F" w:rsidR="00BD7F09" w:rsidRDefault="00884DC3" w:rsidP="00884DC3">
      <w:pPr>
        <w:jc w:val="both"/>
        <w:rPr>
          <w:rFonts w:ascii="Times New Roman" w:hAnsi="Times New Roman" w:cs="Times New Roman"/>
          <w:sz w:val="24"/>
          <w:szCs w:val="24"/>
        </w:rPr>
      </w:pPr>
      <w:r w:rsidRPr="00884DC3">
        <w:rPr>
          <w:rFonts w:ascii="Times New Roman" w:hAnsi="Times New Roman" w:cs="Times New Roman"/>
          <w:sz w:val="24"/>
          <w:szCs w:val="24"/>
        </w:rPr>
        <w:t>O artigo “</w:t>
      </w:r>
      <w:r w:rsidR="006E2CD2" w:rsidRPr="006E2CD2">
        <w:rPr>
          <w:rFonts w:ascii="Times New Roman" w:hAnsi="Times New Roman" w:cs="Times New Roman"/>
          <w:sz w:val="24"/>
          <w:szCs w:val="24"/>
        </w:rPr>
        <w:t>Avaliação socioambiental de fornecedores a partir dos relatórios de sustentabilidade de empresas do ISE B3</w:t>
      </w:r>
      <w:r w:rsidRPr="00884DC3">
        <w:rPr>
          <w:rFonts w:ascii="Times New Roman" w:hAnsi="Times New Roman" w:cs="Times New Roman"/>
          <w:sz w:val="24"/>
          <w:szCs w:val="24"/>
        </w:rPr>
        <w:t xml:space="preserve">” </w:t>
      </w:r>
      <w:r w:rsidR="006E2CD2" w:rsidRPr="006E2CD2">
        <w:rPr>
          <w:rFonts w:ascii="Times New Roman" w:hAnsi="Times New Roman" w:cs="Times New Roman"/>
          <w:sz w:val="24"/>
          <w:szCs w:val="24"/>
        </w:rPr>
        <w:t>objetiva investigar como a avaliação socioambiental de fornecedores é evidenciada pelas empresas participantes do Índice de Sustentabilidade Empresarial (ISE B3).</w:t>
      </w:r>
    </w:p>
    <w:p w14:paraId="43F13F9B" w14:textId="4B8A53F9" w:rsidR="006E2CD2" w:rsidRPr="006E2CD2" w:rsidRDefault="006E2CD2" w:rsidP="006E2CD2">
      <w:pPr>
        <w:jc w:val="both"/>
        <w:rPr>
          <w:rFonts w:ascii="Times New Roman" w:hAnsi="Times New Roman" w:cs="Times New Roman"/>
          <w:sz w:val="24"/>
          <w:szCs w:val="24"/>
        </w:rPr>
      </w:pPr>
      <w:r w:rsidRPr="006E2CD2">
        <w:rPr>
          <w:rFonts w:ascii="Times New Roman" w:hAnsi="Times New Roman" w:cs="Times New Roman"/>
          <w:sz w:val="24"/>
          <w:szCs w:val="24"/>
        </w:rPr>
        <w:t xml:space="preserve">Demandas regulatórias e pressão de </w:t>
      </w:r>
      <w:r w:rsidRPr="006E2CD2">
        <w:rPr>
          <w:rFonts w:ascii="Times New Roman" w:hAnsi="Times New Roman" w:cs="Times New Roman"/>
          <w:i/>
          <w:iCs/>
          <w:sz w:val="24"/>
          <w:szCs w:val="24"/>
        </w:rPr>
        <w:t>stakeholders</w:t>
      </w:r>
      <w:r w:rsidRPr="006E2CD2">
        <w:rPr>
          <w:rFonts w:ascii="Times New Roman" w:hAnsi="Times New Roman" w:cs="Times New Roman"/>
          <w:sz w:val="24"/>
          <w:szCs w:val="24"/>
        </w:rPr>
        <w:t xml:space="preserve"> incentivam organizações a incorporar aspectos socioambientais em suas decisões. </w:t>
      </w:r>
      <w:r>
        <w:rPr>
          <w:rFonts w:ascii="Times New Roman" w:hAnsi="Times New Roman" w:cs="Times New Roman"/>
          <w:sz w:val="24"/>
          <w:szCs w:val="24"/>
        </w:rPr>
        <w:t>Além disso</w:t>
      </w:r>
      <w:r w:rsidRPr="006E2CD2">
        <w:rPr>
          <w:rFonts w:ascii="Times New Roman" w:hAnsi="Times New Roman" w:cs="Times New Roman"/>
          <w:sz w:val="24"/>
          <w:szCs w:val="24"/>
        </w:rPr>
        <w:t>, iniciativas socioambientais</w:t>
      </w:r>
      <w:r>
        <w:rPr>
          <w:rFonts w:ascii="Times New Roman" w:hAnsi="Times New Roman" w:cs="Times New Roman"/>
          <w:sz w:val="24"/>
          <w:szCs w:val="24"/>
        </w:rPr>
        <w:t xml:space="preserve"> relacionadas à Responsabilidade Social Corporativa</w:t>
      </w:r>
      <w:r w:rsidRPr="006E2C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(RSC) </w:t>
      </w:r>
      <w:r w:rsidRPr="006E2CD2">
        <w:rPr>
          <w:rFonts w:ascii="Times New Roman" w:hAnsi="Times New Roman" w:cs="Times New Roman"/>
          <w:sz w:val="24"/>
          <w:szCs w:val="24"/>
        </w:rPr>
        <w:t>devem-se também ao reconhecimento da sua importância para a competitividade no longo prazo, visto a propensão de consumidores a valorizarem organizações social e ambientalmente responsáveis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F6976E" w14:textId="3C971EF4" w:rsidR="006E2CD2" w:rsidRPr="006E2CD2" w:rsidRDefault="006E2CD2" w:rsidP="006E2CD2">
      <w:pPr>
        <w:jc w:val="both"/>
        <w:rPr>
          <w:rFonts w:ascii="Times New Roman" w:hAnsi="Times New Roman" w:cs="Times New Roman"/>
          <w:sz w:val="24"/>
          <w:szCs w:val="24"/>
        </w:rPr>
      </w:pPr>
      <w:r w:rsidRPr="006E2CD2">
        <w:rPr>
          <w:rFonts w:ascii="Times New Roman" w:hAnsi="Times New Roman" w:cs="Times New Roman"/>
          <w:sz w:val="24"/>
          <w:szCs w:val="24"/>
        </w:rPr>
        <w:t>Devido à tendência de terceirização, organizações têm se deparado com questões socioambientais resultantes da relação com fornecedores</w:t>
      </w:r>
      <w:r>
        <w:rPr>
          <w:rFonts w:ascii="Times New Roman" w:hAnsi="Times New Roman" w:cs="Times New Roman"/>
          <w:sz w:val="24"/>
          <w:szCs w:val="24"/>
        </w:rPr>
        <w:t>, visto que quaisquer</w:t>
      </w:r>
      <w:r w:rsidRPr="006E2CD2">
        <w:rPr>
          <w:rFonts w:ascii="Times New Roman" w:hAnsi="Times New Roman" w:cs="Times New Roman"/>
          <w:sz w:val="24"/>
          <w:szCs w:val="24"/>
        </w:rPr>
        <w:t xml:space="preserve"> condutas socioambientais inadequadas que ocorram ao longo da cadeia de suprimentos podem resultar em publicidades adversas ao comprador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E2CD2">
        <w:rPr>
          <w:rFonts w:ascii="Times New Roman" w:hAnsi="Times New Roman" w:cs="Times New Roman"/>
          <w:sz w:val="24"/>
          <w:szCs w:val="24"/>
        </w:rPr>
        <w:t xml:space="preserve">Portanto, as atividades dos fornecedores </w:t>
      </w:r>
      <w:r>
        <w:rPr>
          <w:rFonts w:ascii="Times New Roman" w:hAnsi="Times New Roman" w:cs="Times New Roman"/>
          <w:sz w:val="24"/>
          <w:szCs w:val="24"/>
        </w:rPr>
        <w:t>também afetam</w:t>
      </w:r>
      <w:r w:rsidRPr="006E2CD2">
        <w:rPr>
          <w:rFonts w:ascii="Times New Roman" w:hAnsi="Times New Roman" w:cs="Times New Roman"/>
          <w:sz w:val="24"/>
          <w:szCs w:val="24"/>
        </w:rPr>
        <w:t xml:space="preserve"> a reputação das organizações compradoras</w:t>
      </w:r>
      <w:r>
        <w:rPr>
          <w:rFonts w:ascii="Times New Roman" w:hAnsi="Times New Roman" w:cs="Times New Roman"/>
          <w:sz w:val="24"/>
          <w:szCs w:val="24"/>
        </w:rPr>
        <w:t xml:space="preserve"> e a</w:t>
      </w:r>
      <w:r w:rsidRPr="006E2CD2">
        <w:rPr>
          <w:rFonts w:ascii="Times New Roman" w:hAnsi="Times New Roman" w:cs="Times New Roman"/>
          <w:sz w:val="24"/>
          <w:szCs w:val="24"/>
        </w:rPr>
        <w:t xml:space="preserve"> seleção de fornecedores desempenha uma função estratégica na gestão da cadeia de suprimentos sustentável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8EB162" w14:textId="3B17C57B" w:rsidR="006E2CD2" w:rsidRPr="006E2CD2" w:rsidRDefault="00BD7F09" w:rsidP="006E2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</w:t>
      </w:r>
      <w:r w:rsidR="006E2CD2" w:rsidRPr="006E2CD2">
        <w:rPr>
          <w:rFonts w:ascii="Times New Roman" w:hAnsi="Times New Roman" w:cs="Times New Roman"/>
          <w:sz w:val="24"/>
          <w:szCs w:val="24"/>
        </w:rPr>
        <w:t xml:space="preserve"> da carência de estudos sobre avaliação </w:t>
      </w:r>
      <w:r w:rsidR="006E2CD2">
        <w:rPr>
          <w:rFonts w:ascii="Times New Roman" w:hAnsi="Times New Roman" w:cs="Times New Roman"/>
          <w:sz w:val="24"/>
          <w:szCs w:val="24"/>
        </w:rPr>
        <w:t>de fornecedores</w:t>
      </w:r>
      <w:r w:rsidR="006E2CD2" w:rsidRPr="006E2CD2">
        <w:rPr>
          <w:rFonts w:ascii="Times New Roman" w:hAnsi="Times New Roman" w:cs="Times New Roman"/>
          <w:sz w:val="24"/>
          <w:szCs w:val="24"/>
        </w:rPr>
        <w:t>, especialmente nos países em desenvolvimento e em relação à dimensão social, e da crescente demanda por práticas de RSC</w:t>
      </w:r>
      <w:r w:rsidR="0019556C">
        <w:rPr>
          <w:rFonts w:ascii="Times New Roman" w:hAnsi="Times New Roman" w:cs="Times New Roman"/>
          <w:sz w:val="24"/>
          <w:szCs w:val="24"/>
        </w:rPr>
        <w:t xml:space="preserve"> e </w:t>
      </w:r>
      <w:r w:rsidR="006E2CD2" w:rsidRPr="006E2CD2">
        <w:rPr>
          <w:rFonts w:ascii="Times New Roman" w:hAnsi="Times New Roman" w:cs="Times New Roman"/>
          <w:sz w:val="24"/>
          <w:szCs w:val="24"/>
        </w:rPr>
        <w:t xml:space="preserve">divulgação de relatórios que contemplem informações aos </w:t>
      </w:r>
      <w:r w:rsidR="006E2CD2" w:rsidRPr="00BD7F09">
        <w:rPr>
          <w:rFonts w:ascii="Times New Roman" w:hAnsi="Times New Roman" w:cs="Times New Roman"/>
          <w:i/>
          <w:iCs/>
          <w:sz w:val="24"/>
          <w:szCs w:val="24"/>
        </w:rPr>
        <w:t>stakeholders</w:t>
      </w:r>
      <w:r w:rsidR="006E2CD2" w:rsidRPr="006E2CD2">
        <w:rPr>
          <w:rFonts w:ascii="Times New Roman" w:hAnsi="Times New Roman" w:cs="Times New Roman"/>
          <w:sz w:val="24"/>
          <w:szCs w:val="24"/>
        </w:rPr>
        <w:t xml:space="preserve">, este estudo </w:t>
      </w:r>
      <w:r w:rsidR="0088366F">
        <w:rPr>
          <w:rFonts w:ascii="Times New Roman" w:hAnsi="Times New Roman" w:cs="Times New Roman"/>
          <w:sz w:val="24"/>
          <w:szCs w:val="24"/>
        </w:rPr>
        <w:t>possui</w:t>
      </w:r>
      <w:r w:rsidR="0088366F" w:rsidRPr="0088366F">
        <w:rPr>
          <w:rFonts w:ascii="Times New Roman" w:hAnsi="Times New Roman" w:cs="Times New Roman"/>
          <w:sz w:val="24"/>
          <w:szCs w:val="24"/>
        </w:rPr>
        <w:t xml:space="preserve"> contribuições teóricas e práticas</w:t>
      </w:r>
      <w:r w:rsidR="0088366F">
        <w:rPr>
          <w:rFonts w:ascii="Times New Roman" w:hAnsi="Times New Roman" w:cs="Times New Roman"/>
          <w:sz w:val="24"/>
          <w:szCs w:val="24"/>
        </w:rPr>
        <w:t xml:space="preserve">: </w:t>
      </w:r>
      <w:r w:rsidR="0088366F" w:rsidRPr="0088366F">
        <w:rPr>
          <w:rFonts w:ascii="Times New Roman" w:hAnsi="Times New Roman" w:cs="Times New Roman"/>
          <w:sz w:val="24"/>
          <w:szCs w:val="24"/>
        </w:rPr>
        <w:t xml:space="preserve">apresenta uma discussão sobre aspectos socioambientais nas relações interorganizacionais, oferece </w:t>
      </w:r>
      <w:r w:rsidR="0088366F" w:rsidRPr="0088366F">
        <w:rPr>
          <w:rFonts w:ascii="Times New Roman" w:hAnsi="Times New Roman" w:cs="Times New Roman"/>
          <w:i/>
          <w:iCs/>
          <w:sz w:val="24"/>
          <w:szCs w:val="24"/>
        </w:rPr>
        <w:t>insights</w:t>
      </w:r>
      <w:r w:rsidR="0088366F" w:rsidRPr="0088366F">
        <w:rPr>
          <w:rFonts w:ascii="Times New Roman" w:hAnsi="Times New Roman" w:cs="Times New Roman"/>
          <w:sz w:val="24"/>
          <w:szCs w:val="24"/>
        </w:rPr>
        <w:t xml:space="preserve"> para os gestores aprimorarem a comunicação com usuários externos sobre aspectos socioambientais relacionados à cadeia de suprimentos</w:t>
      </w:r>
      <w:r w:rsidR="00A8757F">
        <w:rPr>
          <w:rFonts w:ascii="Times New Roman" w:hAnsi="Times New Roman" w:cs="Times New Roman"/>
          <w:sz w:val="24"/>
          <w:szCs w:val="24"/>
        </w:rPr>
        <w:t xml:space="preserve"> </w:t>
      </w:r>
      <w:r w:rsidR="0088366F" w:rsidRPr="0088366F">
        <w:rPr>
          <w:rFonts w:ascii="Times New Roman" w:hAnsi="Times New Roman" w:cs="Times New Roman"/>
          <w:sz w:val="24"/>
          <w:szCs w:val="24"/>
        </w:rPr>
        <w:t xml:space="preserve">e ressalta que as organizações devem melhorar a evidenciação de informações nos seus relatórios de sustentabilidade para atender os padrões </w:t>
      </w:r>
      <w:r w:rsidR="00A8757F" w:rsidRPr="00A8757F">
        <w:rPr>
          <w:rFonts w:ascii="Times New Roman" w:hAnsi="Times New Roman" w:cs="Times New Roman"/>
          <w:i/>
          <w:iCs/>
          <w:sz w:val="24"/>
          <w:szCs w:val="24"/>
        </w:rPr>
        <w:t xml:space="preserve">Global </w:t>
      </w:r>
      <w:proofErr w:type="spellStart"/>
      <w:r w:rsidR="00A8757F" w:rsidRPr="00A8757F">
        <w:rPr>
          <w:rFonts w:ascii="Times New Roman" w:hAnsi="Times New Roman" w:cs="Times New Roman"/>
          <w:i/>
          <w:iCs/>
          <w:sz w:val="24"/>
          <w:szCs w:val="24"/>
        </w:rPr>
        <w:t>Reporting</w:t>
      </w:r>
      <w:proofErr w:type="spellEnd"/>
      <w:r w:rsidR="00A8757F" w:rsidRPr="00A875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8757F" w:rsidRPr="00A8757F">
        <w:rPr>
          <w:rFonts w:ascii="Times New Roman" w:hAnsi="Times New Roman" w:cs="Times New Roman"/>
          <w:i/>
          <w:iCs/>
          <w:sz w:val="24"/>
          <w:szCs w:val="24"/>
        </w:rPr>
        <w:t>Initiative</w:t>
      </w:r>
      <w:proofErr w:type="spellEnd"/>
      <w:r w:rsidR="00A8757F" w:rsidRPr="00A8757F">
        <w:rPr>
          <w:rFonts w:ascii="Times New Roman" w:hAnsi="Times New Roman" w:cs="Times New Roman"/>
          <w:sz w:val="24"/>
          <w:szCs w:val="24"/>
        </w:rPr>
        <w:t xml:space="preserve"> (GRI)</w:t>
      </w:r>
      <w:r w:rsidR="00A8757F">
        <w:rPr>
          <w:rFonts w:ascii="Times New Roman" w:hAnsi="Times New Roman" w:cs="Times New Roman"/>
          <w:sz w:val="24"/>
          <w:szCs w:val="24"/>
        </w:rPr>
        <w:t xml:space="preserve"> </w:t>
      </w:r>
      <w:r w:rsidR="0088366F" w:rsidRPr="0088366F">
        <w:rPr>
          <w:rFonts w:ascii="Times New Roman" w:hAnsi="Times New Roman" w:cs="Times New Roman"/>
          <w:sz w:val="24"/>
          <w:szCs w:val="24"/>
        </w:rPr>
        <w:t xml:space="preserve">e fornecer informações oportunas aos </w:t>
      </w:r>
      <w:r w:rsidR="0088366F" w:rsidRPr="00A8757F">
        <w:rPr>
          <w:rFonts w:ascii="Times New Roman" w:hAnsi="Times New Roman" w:cs="Times New Roman"/>
          <w:i/>
          <w:iCs/>
          <w:sz w:val="24"/>
          <w:szCs w:val="24"/>
        </w:rPr>
        <w:t>stakeholders</w:t>
      </w:r>
      <w:r w:rsidR="0088366F" w:rsidRPr="0088366F">
        <w:rPr>
          <w:rFonts w:ascii="Times New Roman" w:hAnsi="Times New Roman" w:cs="Times New Roman"/>
          <w:sz w:val="24"/>
          <w:szCs w:val="24"/>
        </w:rPr>
        <w:t>.</w:t>
      </w:r>
    </w:p>
    <w:p w14:paraId="219A668B" w14:textId="77777777" w:rsidR="006E2CD2" w:rsidRDefault="006E2CD2" w:rsidP="006E2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C725A" w14:textId="5992A7EF" w:rsidR="00A8757F" w:rsidRDefault="005C3DC3" w:rsidP="00A8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Observa-se que o estudo se enquadra na área de pesquisa </w:t>
      </w:r>
      <w:r w:rsidR="00A565A1">
        <w:rPr>
          <w:rFonts w:ascii="Times New Roman" w:hAnsi="Times New Roman" w:cs="Times New Roman"/>
          <w:sz w:val="24"/>
          <w:szCs w:val="24"/>
        </w:rPr>
        <w:t xml:space="preserve">“Contabilidade </w:t>
      </w:r>
      <w:r w:rsidR="00A8757F">
        <w:rPr>
          <w:rFonts w:ascii="Times New Roman" w:hAnsi="Times New Roman" w:cs="Times New Roman"/>
          <w:sz w:val="24"/>
          <w:szCs w:val="24"/>
        </w:rPr>
        <w:t>Ambiental – Sustentabilidade – Relatórios Sociais</w:t>
      </w:r>
      <w:r w:rsidR="00A565A1">
        <w:rPr>
          <w:rFonts w:ascii="Times New Roman" w:hAnsi="Times New Roman" w:cs="Times New Roman"/>
          <w:sz w:val="24"/>
          <w:szCs w:val="24"/>
        </w:rPr>
        <w:t>”, devido a sua ênfase</w:t>
      </w:r>
      <w:r w:rsidR="00A8757F">
        <w:rPr>
          <w:rFonts w:ascii="Times New Roman" w:hAnsi="Times New Roman" w:cs="Times New Roman"/>
          <w:sz w:val="24"/>
          <w:szCs w:val="24"/>
        </w:rPr>
        <w:t xml:space="preserve"> na</w:t>
      </w:r>
      <w:r w:rsidR="00A565A1">
        <w:rPr>
          <w:rFonts w:ascii="Times New Roman" w:hAnsi="Times New Roman" w:cs="Times New Roman"/>
          <w:sz w:val="24"/>
          <w:szCs w:val="24"/>
        </w:rPr>
        <w:t xml:space="preserve"> </w:t>
      </w:r>
      <w:r w:rsidR="00A8757F" w:rsidRPr="00A8757F">
        <w:rPr>
          <w:rFonts w:ascii="Times New Roman" w:hAnsi="Times New Roman" w:cs="Times New Roman"/>
          <w:sz w:val="24"/>
          <w:szCs w:val="24"/>
        </w:rPr>
        <w:t>Responsabilidade Social Corporativa, seus atores, processos e inter-relações como elementos necessários ao desenvolvimento sustentável</w:t>
      </w:r>
      <w:r w:rsidR="00A8757F">
        <w:rPr>
          <w:rFonts w:ascii="Times New Roman" w:hAnsi="Times New Roman" w:cs="Times New Roman"/>
          <w:sz w:val="24"/>
          <w:szCs w:val="24"/>
        </w:rPr>
        <w:t>.</w:t>
      </w:r>
    </w:p>
    <w:p w14:paraId="6A415549" w14:textId="6771CD13" w:rsidR="00BD7F09" w:rsidRDefault="00BD7F09" w:rsidP="00A8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53FE6" w14:textId="77777777" w:rsidR="00BD7F09" w:rsidRDefault="00BD7F09" w:rsidP="00A8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E76FE" w14:textId="77777777" w:rsidR="00A8757F" w:rsidRDefault="00A8757F" w:rsidP="00A8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3EFC1" w14:textId="539BE71F" w:rsidR="00003CE0" w:rsidRPr="007E5658" w:rsidRDefault="00003CE0" w:rsidP="00A8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658">
        <w:rPr>
          <w:rFonts w:ascii="Times New Roman" w:hAnsi="Times New Roman" w:cs="Times New Roman"/>
          <w:b/>
          <w:bCs/>
          <w:sz w:val="24"/>
          <w:szCs w:val="24"/>
        </w:rPr>
        <w:t xml:space="preserve">Atenciosamente, </w:t>
      </w:r>
    </w:p>
    <w:p w14:paraId="47341F9C" w14:textId="35AD86A7" w:rsidR="00003CE0" w:rsidRPr="007E5658" w:rsidRDefault="00003C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174DEC" w14:textId="2B15348C" w:rsidR="00003CE0" w:rsidRPr="007E5658" w:rsidRDefault="00003C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5658">
        <w:rPr>
          <w:rFonts w:ascii="Times New Roman" w:hAnsi="Times New Roman" w:cs="Times New Roman"/>
          <w:b/>
          <w:bCs/>
          <w:sz w:val="24"/>
          <w:szCs w:val="24"/>
        </w:rPr>
        <w:t>Amanda Manes Koch</w:t>
      </w:r>
    </w:p>
    <w:sectPr w:rsidR="00003CE0" w:rsidRPr="007E5658" w:rsidSect="00003CE0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C3"/>
    <w:rsid w:val="00003CE0"/>
    <w:rsid w:val="0019556C"/>
    <w:rsid w:val="001E08E6"/>
    <w:rsid w:val="00270A65"/>
    <w:rsid w:val="00281E17"/>
    <w:rsid w:val="004B3B48"/>
    <w:rsid w:val="005C3DC3"/>
    <w:rsid w:val="00613B32"/>
    <w:rsid w:val="006822B0"/>
    <w:rsid w:val="006E2CD2"/>
    <w:rsid w:val="007E5658"/>
    <w:rsid w:val="0088366F"/>
    <w:rsid w:val="00884DC3"/>
    <w:rsid w:val="00A565A1"/>
    <w:rsid w:val="00A8757F"/>
    <w:rsid w:val="00B514CC"/>
    <w:rsid w:val="00BD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27F4"/>
  <w15:chartTrackingRefBased/>
  <w15:docId w15:val="{C0198A07-F5FB-497E-8D29-8928B3C7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Koch</dc:creator>
  <cp:keywords/>
  <dc:description/>
  <cp:lastModifiedBy>Amanda Koch</cp:lastModifiedBy>
  <cp:revision>4</cp:revision>
  <dcterms:created xsi:type="dcterms:W3CDTF">2022-03-31T02:28:00Z</dcterms:created>
  <dcterms:modified xsi:type="dcterms:W3CDTF">2022-03-31T02:48:00Z</dcterms:modified>
</cp:coreProperties>
</file>