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7563" w14:textId="0732E86E" w:rsidR="007B1D1E" w:rsidRPr="004D0D0A" w:rsidRDefault="007514D4" w:rsidP="007B1D1E">
      <w:pPr>
        <w:spacing w:line="360" w:lineRule="auto"/>
        <w:jc w:val="center"/>
        <w:rPr>
          <w:rFonts w:ascii="Times New Roman" w:hAnsi="Times New Roman" w:cs="Times New Roman"/>
          <w:sz w:val="32"/>
          <w:szCs w:val="32"/>
        </w:rPr>
      </w:pPr>
      <w:r w:rsidRPr="004D0D0A">
        <w:rPr>
          <w:rFonts w:ascii="Times New Roman" w:hAnsi="Times New Roman" w:cs="Times New Roman"/>
          <w:sz w:val="32"/>
          <w:szCs w:val="32"/>
        </w:rPr>
        <w:t xml:space="preserve">Joseph </w:t>
      </w:r>
      <w:r w:rsidR="00AA621F" w:rsidRPr="004D0D0A">
        <w:rPr>
          <w:rFonts w:ascii="Times New Roman" w:hAnsi="Times New Roman" w:cs="Times New Roman"/>
          <w:sz w:val="32"/>
          <w:szCs w:val="32"/>
        </w:rPr>
        <w:t>Biden e a América Latina: c</w:t>
      </w:r>
      <w:r w:rsidR="007B1D1E" w:rsidRPr="004D0D0A">
        <w:rPr>
          <w:rFonts w:ascii="Times New Roman" w:hAnsi="Times New Roman" w:cs="Times New Roman"/>
          <w:sz w:val="32"/>
          <w:szCs w:val="32"/>
        </w:rPr>
        <w:t>ontinuidades e mudanças na agenda de trabalho</w:t>
      </w:r>
    </w:p>
    <w:p w14:paraId="42D0F00A" w14:textId="64958AD2" w:rsidR="007B1D1E" w:rsidRPr="004D0D0A" w:rsidRDefault="007B1D1E" w:rsidP="007B1D1E">
      <w:pPr>
        <w:spacing w:line="360" w:lineRule="auto"/>
        <w:jc w:val="center"/>
        <w:rPr>
          <w:rFonts w:ascii="Times New Roman" w:hAnsi="Times New Roman" w:cs="Times New Roman"/>
          <w:sz w:val="24"/>
          <w:szCs w:val="24"/>
        </w:rPr>
      </w:pPr>
    </w:p>
    <w:p w14:paraId="0CE0DB4D" w14:textId="2C8FA28B" w:rsidR="00B509EF" w:rsidRPr="004D0D0A" w:rsidRDefault="007B1D1E" w:rsidP="00B509EF">
      <w:pPr>
        <w:spacing w:line="240" w:lineRule="auto"/>
        <w:jc w:val="both"/>
        <w:rPr>
          <w:rFonts w:ascii="Times New Roman" w:hAnsi="Times New Roman" w:cs="Times New Roman"/>
          <w:sz w:val="24"/>
          <w:szCs w:val="24"/>
        </w:rPr>
      </w:pPr>
      <w:r w:rsidRPr="004D0D0A">
        <w:rPr>
          <w:rFonts w:ascii="Times New Roman" w:hAnsi="Times New Roman" w:cs="Times New Roman"/>
          <w:sz w:val="24"/>
          <w:szCs w:val="24"/>
        </w:rPr>
        <w:t>Resumo:</w:t>
      </w:r>
      <w:r w:rsidR="00B509EF" w:rsidRPr="004D0D0A">
        <w:rPr>
          <w:rFonts w:ascii="Times New Roman" w:hAnsi="Times New Roman" w:cs="Times New Roman"/>
          <w:sz w:val="24"/>
          <w:szCs w:val="24"/>
        </w:rPr>
        <w:t xml:space="preserve"> O artigo examina o devir das relações entre os Estados Unidos e o conjunto dos países da América Latina e Caribe, principalmente no contexto da posse da nova administração encabeçada pelo presidente Joseph Biden. Trata-se de um ensaio de interpretação que pondera e reflexiona sobre quatro grandes áreas temáticas: democracia e direitos humanos, segurança coletiva, relações econômicas internacionais, e assuntos sociais e culturais. O argumento central do manuscrito sugere que o novo governo estadunidense e seus homólogos latino-americanos, mesmo num contexto de graves dificuldades colocadas pela pandemia da Covid-19, têm uma excelente oportunidade</w:t>
      </w:r>
      <w:r w:rsidR="0043391C" w:rsidRPr="004D0D0A">
        <w:rPr>
          <w:rFonts w:ascii="Times New Roman" w:hAnsi="Times New Roman" w:cs="Times New Roman"/>
          <w:sz w:val="24"/>
          <w:szCs w:val="24"/>
        </w:rPr>
        <w:t xml:space="preserve"> para construir confiança recíproca e para elevar o patamar das relações hemisféricas.</w:t>
      </w:r>
    </w:p>
    <w:p w14:paraId="207C2410" w14:textId="5A31D023" w:rsidR="007B1D1E" w:rsidRPr="004D0D0A" w:rsidRDefault="007B1D1E" w:rsidP="00B509EF">
      <w:pPr>
        <w:spacing w:line="240" w:lineRule="auto"/>
        <w:jc w:val="both"/>
        <w:rPr>
          <w:rFonts w:ascii="Times New Roman" w:hAnsi="Times New Roman" w:cs="Times New Roman"/>
          <w:sz w:val="24"/>
          <w:szCs w:val="24"/>
        </w:rPr>
      </w:pPr>
      <w:r w:rsidRPr="004D0D0A">
        <w:rPr>
          <w:rFonts w:ascii="Times New Roman" w:hAnsi="Times New Roman" w:cs="Times New Roman"/>
          <w:sz w:val="24"/>
          <w:szCs w:val="24"/>
        </w:rPr>
        <w:t>Palavras-chave:</w:t>
      </w:r>
      <w:r w:rsidR="0043391C" w:rsidRPr="004D0D0A">
        <w:rPr>
          <w:rFonts w:ascii="Times New Roman" w:hAnsi="Times New Roman" w:cs="Times New Roman"/>
          <w:sz w:val="24"/>
          <w:szCs w:val="24"/>
        </w:rPr>
        <w:t xml:space="preserve"> Relações Hemisféricas; Estados Unidos; América Latina; Brasil;</w:t>
      </w:r>
      <w:r w:rsidR="00425E2C" w:rsidRPr="004D0D0A">
        <w:rPr>
          <w:rFonts w:ascii="Times New Roman" w:hAnsi="Times New Roman" w:cs="Times New Roman"/>
          <w:sz w:val="24"/>
          <w:szCs w:val="24"/>
        </w:rPr>
        <w:t xml:space="preserve"> Política Internacional.</w:t>
      </w:r>
    </w:p>
    <w:p w14:paraId="440AAE19" w14:textId="46E9692F" w:rsidR="00425E2C" w:rsidRPr="004D0D0A" w:rsidRDefault="00425E2C" w:rsidP="00B509EF">
      <w:pPr>
        <w:spacing w:line="240" w:lineRule="auto"/>
        <w:jc w:val="both"/>
        <w:rPr>
          <w:rFonts w:ascii="Times New Roman" w:hAnsi="Times New Roman" w:cs="Times New Roman"/>
          <w:sz w:val="24"/>
          <w:szCs w:val="24"/>
        </w:rPr>
      </w:pPr>
    </w:p>
    <w:p w14:paraId="3C7A42A3" w14:textId="6E1E6557" w:rsidR="008E6836" w:rsidRPr="004D0D0A" w:rsidRDefault="008E6836" w:rsidP="008E6836">
      <w:pPr>
        <w:jc w:val="center"/>
        <w:rPr>
          <w:rFonts w:ascii="Times New Roman" w:hAnsi="Times New Roman" w:cs="Times New Roman"/>
          <w:sz w:val="24"/>
          <w:szCs w:val="24"/>
          <w:lang w:val="en-US"/>
        </w:rPr>
      </w:pPr>
      <w:r w:rsidRPr="004D0D0A">
        <w:rPr>
          <w:rFonts w:ascii="Times New Roman" w:hAnsi="Times New Roman" w:cs="Times New Roman"/>
          <w:sz w:val="24"/>
          <w:szCs w:val="24"/>
          <w:lang w:val="en-US"/>
        </w:rPr>
        <w:t xml:space="preserve">Joseph Biden and Latin America: continuities and changes in the </w:t>
      </w:r>
      <w:r w:rsidR="002041C1" w:rsidRPr="004D0D0A">
        <w:rPr>
          <w:rFonts w:ascii="Times New Roman" w:hAnsi="Times New Roman" w:cs="Times New Roman"/>
          <w:sz w:val="24"/>
          <w:szCs w:val="24"/>
          <w:lang w:val="en-US"/>
        </w:rPr>
        <w:t>working</w:t>
      </w:r>
      <w:r w:rsidRPr="004D0D0A">
        <w:rPr>
          <w:rFonts w:ascii="Times New Roman" w:hAnsi="Times New Roman" w:cs="Times New Roman"/>
          <w:sz w:val="24"/>
          <w:szCs w:val="24"/>
          <w:lang w:val="en-US"/>
        </w:rPr>
        <w:t xml:space="preserve"> agenda</w:t>
      </w:r>
    </w:p>
    <w:p w14:paraId="395B3956" w14:textId="77777777" w:rsidR="008E6836" w:rsidRPr="004D0D0A" w:rsidRDefault="008E6836" w:rsidP="008E6836">
      <w:pPr>
        <w:jc w:val="both"/>
        <w:rPr>
          <w:rFonts w:ascii="Times New Roman" w:hAnsi="Times New Roman" w:cs="Times New Roman"/>
          <w:sz w:val="24"/>
          <w:szCs w:val="24"/>
          <w:lang w:val="en-US"/>
        </w:rPr>
      </w:pPr>
    </w:p>
    <w:p w14:paraId="7BB37513" w14:textId="23043AE4" w:rsidR="008E6836" w:rsidRPr="004D0D0A" w:rsidRDefault="008E6836" w:rsidP="008E6836">
      <w:pPr>
        <w:jc w:val="both"/>
        <w:rPr>
          <w:rFonts w:ascii="Times New Roman" w:hAnsi="Times New Roman" w:cs="Times New Roman"/>
          <w:sz w:val="24"/>
          <w:szCs w:val="24"/>
          <w:lang w:val="en-US"/>
        </w:rPr>
      </w:pPr>
      <w:r w:rsidRPr="004D0D0A">
        <w:rPr>
          <w:rFonts w:ascii="Times New Roman" w:hAnsi="Times New Roman" w:cs="Times New Roman"/>
          <w:sz w:val="24"/>
          <w:szCs w:val="24"/>
          <w:lang w:val="en-US"/>
        </w:rPr>
        <w:t>Abstract: The article examines the</w:t>
      </w:r>
      <w:r w:rsidR="0084626C" w:rsidRPr="004D0D0A">
        <w:rPr>
          <w:rFonts w:ascii="Times New Roman" w:hAnsi="Times New Roman" w:cs="Times New Roman"/>
          <w:sz w:val="24"/>
          <w:szCs w:val="24"/>
          <w:lang w:val="en-US"/>
        </w:rPr>
        <w:t xml:space="preserve"> present and</w:t>
      </w:r>
      <w:r w:rsidRPr="004D0D0A">
        <w:rPr>
          <w:rFonts w:ascii="Times New Roman" w:hAnsi="Times New Roman" w:cs="Times New Roman"/>
          <w:sz w:val="24"/>
          <w:szCs w:val="24"/>
          <w:lang w:val="en-US"/>
        </w:rPr>
        <w:t xml:space="preserve"> future of relations between the United States and all Latin American and Caribbean countries, especially in the context of the inauguration of the new administration headed by President Joseph Biden. This is an interpretation essay that ponders and reflects on four major thematic areas: democracy and human rights, collective security, international economic relations, and social and cultural issues. The main argument of the manuscript suggests that the new US government and its Latin American counterparts, even in a context of serious difficulties posed by the Covid-19 pandemic, have an excellent opportunity for building mutual trust and cooperation in hemispheric relations.</w:t>
      </w:r>
    </w:p>
    <w:p w14:paraId="2E9F5C21" w14:textId="77777777" w:rsidR="008E6836" w:rsidRPr="004D0D0A" w:rsidRDefault="008E6836" w:rsidP="008E6836">
      <w:pPr>
        <w:jc w:val="both"/>
        <w:rPr>
          <w:rFonts w:ascii="Times New Roman" w:hAnsi="Times New Roman" w:cs="Times New Roman"/>
          <w:sz w:val="24"/>
          <w:szCs w:val="24"/>
          <w:lang w:val="en-US"/>
        </w:rPr>
      </w:pPr>
      <w:r w:rsidRPr="004D0D0A">
        <w:rPr>
          <w:rFonts w:ascii="Times New Roman" w:hAnsi="Times New Roman" w:cs="Times New Roman"/>
          <w:sz w:val="24"/>
          <w:szCs w:val="24"/>
          <w:lang w:val="en-US"/>
        </w:rPr>
        <w:t>Keywords: Hemispheric Relations; United States; Latin America; Brazil; International Politics.</w:t>
      </w:r>
    </w:p>
    <w:p w14:paraId="321AEE59" w14:textId="4E369683" w:rsidR="007B1D1E" w:rsidRPr="004D0D0A" w:rsidRDefault="007B1D1E" w:rsidP="007B1D1E">
      <w:pPr>
        <w:spacing w:line="360" w:lineRule="auto"/>
        <w:jc w:val="both"/>
        <w:rPr>
          <w:rFonts w:ascii="Times New Roman" w:hAnsi="Times New Roman" w:cs="Times New Roman"/>
          <w:sz w:val="24"/>
          <w:szCs w:val="24"/>
          <w:lang w:val="en-US"/>
        </w:rPr>
      </w:pPr>
    </w:p>
    <w:p w14:paraId="1F38F2B0" w14:textId="05288689" w:rsidR="007B1D1E" w:rsidRPr="004D0D0A" w:rsidRDefault="007B1D1E" w:rsidP="00C4190C">
      <w:pPr>
        <w:spacing w:line="360" w:lineRule="auto"/>
        <w:jc w:val="both"/>
        <w:rPr>
          <w:rFonts w:ascii="Times New Roman" w:hAnsi="Times New Roman" w:cs="Times New Roman"/>
          <w:b/>
          <w:bCs/>
          <w:sz w:val="24"/>
          <w:szCs w:val="24"/>
        </w:rPr>
      </w:pPr>
      <w:r w:rsidRPr="004D0D0A">
        <w:rPr>
          <w:rFonts w:ascii="Times New Roman" w:hAnsi="Times New Roman" w:cs="Times New Roman"/>
          <w:b/>
          <w:bCs/>
          <w:sz w:val="24"/>
          <w:szCs w:val="24"/>
        </w:rPr>
        <w:t>Introdução</w:t>
      </w:r>
    </w:p>
    <w:p w14:paraId="7EBDE75E" w14:textId="4C0B3316" w:rsidR="007B1D1E" w:rsidRPr="004D0D0A" w:rsidRDefault="00C4190C" w:rsidP="00C4190C">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 vitória eleitoral e a posse de Joseph Biden como 46º presidente dos Estados Unidos, em 20 de janeiro de 2021, despertou muito entusiasmo e altas expectativas em boa parte da sociedade daquele país – que continua sendo a principal potência política, econômica e militar do planeta –, bem como em outras nações do hemisfério ocidental, e do mundo</w:t>
      </w:r>
      <w:r w:rsidR="00662439" w:rsidRPr="004D0D0A">
        <w:rPr>
          <w:rFonts w:ascii="Times New Roman" w:hAnsi="Times New Roman" w:cs="Times New Roman"/>
          <w:sz w:val="24"/>
          <w:szCs w:val="24"/>
        </w:rPr>
        <w:t xml:space="preserve"> (Biden, 2020)</w:t>
      </w:r>
      <w:r w:rsidR="003408D4" w:rsidRPr="004D0D0A">
        <w:rPr>
          <w:rFonts w:ascii="Times New Roman" w:hAnsi="Times New Roman" w:cs="Times New Roman"/>
          <w:sz w:val="24"/>
          <w:szCs w:val="24"/>
        </w:rPr>
        <w:t>. Em contraste com o polarizador e</w:t>
      </w:r>
      <w:r w:rsidRPr="004D0D0A">
        <w:rPr>
          <w:rFonts w:ascii="Times New Roman" w:hAnsi="Times New Roman" w:cs="Times New Roman"/>
          <w:sz w:val="24"/>
          <w:szCs w:val="24"/>
        </w:rPr>
        <w:t xml:space="preserve"> provocador estilo de seu antecessor na Casa Branca, existem boas razões e argumentos para acreditar que o novo governante </w:t>
      </w:r>
      <w:r w:rsidRPr="004D0D0A">
        <w:rPr>
          <w:rFonts w:ascii="Times New Roman" w:hAnsi="Times New Roman" w:cs="Times New Roman"/>
          <w:sz w:val="24"/>
          <w:szCs w:val="24"/>
        </w:rPr>
        <w:lastRenderedPageBreak/>
        <w:t>estadunidense</w:t>
      </w:r>
      <w:r w:rsidR="00F8393C" w:rsidRPr="004D0D0A">
        <w:rPr>
          <w:rFonts w:ascii="Times New Roman" w:hAnsi="Times New Roman" w:cs="Times New Roman"/>
          <w:sz w:val="24"/>
          <w:szCs w:val="24"/>
        </w:rPr>
        <w:t xml:space="preserve"> poderá cumprir muitas de suas promessas de campanha, inclusive no que diz respeito às relações hemisféricas, que é o assunto mais importante para os fins do presente ensaio de interpretação.</w:t>
      </w:r>
      <w:r w:rsidR="001E7785" w:rsidRPr="004D0D0A">
        <w:rPr>
          <w:rStyle w:val="Refdenotadefim"/>
          <w:rFonts w:ascii="Times New Roman" w:hAnsi="Times New Roman" w:cs="Times New Roman"/>
          <w:sz w:val="24"/>
          <w:szCs w:val="24"/>
        </w:rPr>
        <w:endnoteReference w:id="1"/>
      </w:r>
    </w:p>
    <w:p w14:paraId="56FA5B14" w14:textId="356F4AB8" w:rsidR="00816D44" w:rsidRPr="004D0D0A" w:rsidRDefault="00F8393C" w:rsidP="00C4190C">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De partida, entende-se que desde a década de 1990 a agenda de trabalho </w:t>
      </w:r>
      <w:r w:rsidR="003408D4" w:rsidRPr="004D0D0A">
        <w:rPr>
          <w:rFonts w:ascii="Times New Roman" w:hAnsi="Times New Roman" w:cs="Times New Roman"/>
          <w:sz w:val="24"/>
          <w:szCs w:val="24"/>
        </w:rPr>
        <w:t xml:space="preserve">hemisférica </w:t>
      </w:r>
      <w:r w:rsidRPr="004D0D0A">
        <w:rPr>
          <w:rFonts w:ascii="Times New Roman" w:hAnsi="Times New Roman" w:cs="Times New Roman"/>
          <w:sz w:val="24"/>
          <w:szCs w:val="24"/>
        </w:rPr>
        <w:t xml:space="preserve">girou </w:t>
      </w:r>
      <w:r w:rsidR="00855FB6" w:rsidRPr="004D0D0A">
        <w:rPr>
          <w:rFonts w:ascii="Times New Roman" w:hAnsi="Times New Roman" w:cs="Times New Roman"/>
          <w:sz w:val="24"/>
          <w:szCs w:val="24"/>
        </w:rPr>
        <w:t>en</w:t>
      </w:r>
      <w:r w:rsidRPr="004D0D0A">
        <w:rPr>
          <w:rFonts w:ascii="Times New Roman" w:hAnsi="Times New Roman" w:cs="Times New Roman"/>
          <w:sz w:val="24"/>
          <w:szCs w:val="24"/>
        </w:rPr>
        <w:t>torno de quatro grandes áreas temáticas: a promoção da democracia e dos direitos humanos, a segurança coletiva, o aprofundamento das relações econômicas – especialmente comerciais e financeiras –, e a atenção aos assuntos sociais e culturais. Ma</w:t>
      </w:r>
      <w:r w:rsidR="001A22BB" w:rsidRPr="004D0D0A">
        <w:rPr>
          <w:rFonts w:ascii="Times New Roman" w:hAnsi="Times New Roman" w:cs="Times New Roman"/>
          <w:sz w:val="24"/>
          <w:szCs w:val="24"/>
        </w:rPr>
        <w:t>is que modificar ess</w:t>
      </w:r>
      <w:r w:rsidR="00DD44F8" w:rsidRPr="004D0D0A">
        <w:rPr>
          <w:rFonts w:ascii="Times New Roman" w:hAnsi="Times New Roman" w:cs="Times New Roman"/>
          <w:sz w:val="24"/>
          <w:szCs w:val="24"/>
        </w:rPr>
        <w:t>a</w:t>
      </w:r>
      <w:r w:rsidRPr="004D0D0A">
        <w:rPr>
          <w:rFonts w:ascii="Times New Roman" w:hAnsi="Times New Roman" w:cs="Times New Roman"/>
          <w:sz w:val="24"/>
          <w:szCs w:val="24"/>
        </w:rPr>
        <w:t xml:space="preserve">s grandes </w:t>
      </w:r>
      <w:r w:rsidR="00DD44F8" w:rsidRPr="004D0D0A">
        <w:rPr>
          <w:rFonts w:ascii="Times New Roman" w:hAnsi="Times New Roman" w:cs="Times New Roman"/>
          <w:sz w:val="24"/>
          <w:szCs w:val="24"/>
        </w:rPr>
        <w:t xml:space="preserve">áreas </w:t>
      </w:r>
      <w:r w:rsidRPr="004D0D0A">
        <w:rPr>
          <w:rFonts w:ascii="Times New Roman" w:hAnsi="Times New Roman" w:cs="Times New Roman"/>
          <w:sz w:val="24"/>
          <w:szCs w:val="24"/>
        </w:rPr>
        <w:t>tem</w:t>
      </w:r>
      <w:r w:rsidR="00DD44F8" w:rsidRPr="004D0D0A">
        <w:rPr>
          <w:rFonts w:ascii="Times New Roman" w:hAnsi="Times New Roman" w:cs="Times New Roman"/>
          <w:sz w:val="24"/>
          <w:szCs w:val="24"/>
        </w:rPr>
        <w:t>áticas</w:t>
      </w:r>
      <w:r w:rsidRPr="004D0D0A">
        <w:rPr>
          <w:rFonts w:ascii="Times New Roman" w:hAnsi="Times New Roman" w:cs="Times New Roman"/>
          <w:sz w:val="24"/>
          <w:szCs w:val="24"/>
        </w:rPr>
        <w:t xml:space="preserve"> da agenda de trabalho, o novo governo estadunidense tentará ajustar e renovar alguns </w:t>
      </w:r>
      <w:r w:rsidR="00A11C8A" w:rsidRPr="004D0D0A">
        <w:rPr>
          <w:rFonts w:ascii="Times New Roman" w:hAnsi="Times New Roman" w:cs="Times New Roman"/>
          <w:sz w:val="24"/>
          <w:szCs w:val="24"/>
        </w:rPr>
        <w:t xml:space="preserve">estilos de interlocução e </w:t>
      </w:r>
      <w:r w:rsidRPr="004D0D0A">
        <w:rPr>
          <w:rFonts w:ascii="Times New Roman" w:hAnsi="Times New Roman" w:cs="Times New Roman"/>
          <w:sz w:val="24"/>
          <w:szCs w:val="24"/>
        </w:rPr>
        <w:t xml:space="preserve">tópicos </w:t>
      </w:r>
      <w:r w:rsidR="00A11C8A" w:rsidRPr="004D0D0A">
        <w:rPr>
          <w:rFonts w:ascii="Times New Roman" w:hAnsi="Times New Roman" w:cs="Times New Roman"/>
          <w:sz w:val="24"/>
          <w:szCs w:val="24"/>
        </w:rPr>
        <w:t xml:space="preserve">de trabalho </w:t>
      </w:r>
      <w:r w:rsidRPr="004D0D0A">
        <w:rPr>
          <w:rFonts w:ascii="Times New Roman" w:hAnsi="Times New Roman" w:cs="Times New Roman"/>
          <w:sz w:val="24"/>
          <w:szCs w:val="24"/>
        </w:rPr>
        <w:t xml:space="preserve">que, </w:t>
      </w:r>
      <w:r w:rsidR="00A11C8A" w:rsidRPr="004D0D0A">
        <w:rPr>
          <w:rFonts w:ascii="Times New Roman" w:hAnsi="Times New Roman" w:cs="Times New Roman"/>
          <w:sz w:val="24"/>
          <w:szCs w:val="24"/>
        </w:rPr>
        <w:t>a</w:t>
      </w:r>
      <w:r w:rsidRPr="004D0D0A">
        <w:rPr>
          <w:rFonts w:ascii="Times New Roman" w:hAnsi="Times New Roman" w:cs="Times New Roman"/>
          <w:sz w:val="24"/>
          <w:szCs w:val="24"/>
        </w:rPr>
        <w:t xml:space="preserve"> seu modo de ver, poderiam ser aprimorados e enfatizados. </w:t>
      </w:r>
      <w:r w:rsidR="001A22BB" w:rsidRPr="004D0D0A">
        <w:rPr>
          <w:rFonts w:ascii="Times New Roman" w:hAnsi="Times New Roman" w:cs="Times New Roman"/>
          <w:sz w:val="24"/>
          <w:szCs w:val="24"/>
          <w:shd w:val="clear" w:color="auto" w:fill="FFFFFF"/>
        </w:rPr>
        <w:t>Todavia, na formulação e implementação dessa</w:t>
      </w:r>
      <w:r w:rsidR="001A22BB" w:rsidRPr="004D0D0A">
        <w:rPr>
          <w:rFonts w:ascii="Times New Roman" w:hAnsi="Times New Roman" w:cs="Times New Roman"/>
          <w:sz w:val="24"/>
          <w:szCs w:val="24"/>
        </w:rPr>
        <w:t xml:space="preserve"> </w:t>
      </w:r>
      <w:r w:rsidR="001A22BB" w:rsidRPr="004D0D0A">
        <w:rPr>
          <w:rStyle w:val="livespellgreenwiggle"/>
          <w:rFonts w:ascii="Times New Roman" w:hAnsi="Times New Roman" w:cs="Times New Roman"/>
          <w:sz w:val="24"/>
          <w:szCs w:val="24"/>
        </w:rPr>
        <w:t>agenda</w:t>
      </w:r>
      <w:r w:rsidR="001A22BB" w:rsidRPr="004D0D0A">
        <w:rPr>
          <w:rFonts w:ascii="Times New Roman" w:hAnsi="Times New Roman" w:cs="Times New Roman"/>
          <w:sz w:val="24"/>
          <w:szCs w:val="24"/>
          <w:shd w:val="clear" w:color="auto" w:fill="FFFFFF"/>
        </w:rPr>
        <w:t xml:space="preserve"> de trabalho participam </w:t>
      </w:r>
      <w:r w:rsidR="001A22BB" w:rsidRPr="004D0D0A">
        <w:rPr>
          <w:rStyle w:val="livespellredwiggle"/>
          <w:rFonts w:ascii="Times New Roman" w:hAnsi="Times New Roman" w:cs="Times New Roman"/>
          <w:sz w:val="24"/>
          <w:szCs w:val="24"/>
        </w:rPr>
        <w:t>atores</w:t>
      </w:r>
      <w:r w:rsidR="001A22BB" w:rsidRPr="004D0D0A">
        <w:rPr>
          <w:rFonts w:ascii="Times New Roman" w:hAnsi="Times New Roman" w:cs="Times New Roman"/>
          <w:sz w:val="24"/>
          <w:szCs w:val="24"/>
          <w:shd w:val="clear" w:color="auto" w:fill="FFFFFF"/>
        </w:rPr>
        <w:t xml:space="preserve"> estatais e não-estatais procedentes</w:t>
      </w:r>
      <w:r w:rsidR="002041C1" w:rsidRPr="004D0D0A">
        <w:rPr>
          <w:rFonts w:ascii="Times New Roman" w:hAnsi="Times New Roman" w:cs="Times New Roman"/>
          <w:sz w:val="24"/>
          <w:szCs w:val="24"/>
          <w:shd w:val="clear" w:color="auto" w:fill="FFFFFF"/>
        </w:rPr>
        <w:t xml:space="preserve"> </w:t>
      </w:r>
      <w:r w:rsidR="001A22BB" w:rsidRPr="004D0D0A">
        <w:rPr>
          <w:rFonts w:ascii="Times New Roman" w:hAnsi="Times New Roman" w:cs="Times New Roman"/>
          <w:sz w:val="24"/>
          <w:szCs w:val="24"/>
          <w:shd w:val="clear" w:color="auto" w:fill="FFFFFF"/>
        </w:rPr>
        <w:t>dos</w:t>
      </w:r>
      <w:r w:rsidR="001A22BB" w:rsidRPr="004D0D0A">
        <w:rPr>
          <w:rFonts w:ascii="Times New Roman" w:hAnsi="Times New Roman" w:cs="Times New Roman"/>
          <w:sz w:val="24"/>
          <w:szCs w:val="24"/>
        </w:rPr>
        <w:br/>
      </w:r>
      <w:r w:rsidR="001A22BB" w:rsidRPr="004D0D0A">
        <w:rPr>
          <w:rStyle w:val="livespellgreenwiggle"/>
          <w:rFonts w:ascii="Times New Roman" w:hAnsi="Times New Roman" w:cs="Times New Roman"/>
          <w:sz w:val="24"/>
          <w:szCs w:val="24"/>
        </w:rPr>
        <w:t>outros</w:t>
      </w:r>
      <w:r w:rsidR="001A22BB" w:rsidRPr="004D0D0A">
        <w:rPr>
          <w:rFonts w:ascii="Times New Roman" w:hAnsi="Times New Roman" w:cs="Times New Roman"/>
          <w:sz w:val="24"/>
          <w:szCs w:val="24"/>
          <w:shd w:val="clear" w:color="auto" w:fill="FFFFFF"/>
        </w:rPr>
        <w:t xml:space="preserve"> trinta e quatro Estados soberanos, bem como de numerosas comunidades e</w:t>
      </w:r>
      <w:r w:rsidR="001A22BB" w:rsidRPr="004D0D0A">
        <w:rPr>
          <w:rFonts w:ascii="Times New Roman" w:hAnsi="Times New Roman" w:cs="Times New Roman"/>
          <w:sz w:val="24"/>
          <w:szCs w:val="24"/>
        </w:rPr>
        <w:br/>
      </w:r>
      <w:r w:rsidR="001A22BB" w:rsidRPr="004D0D0A">
        <w:rPr>
          <w:rStyle w:val="livespellgreenwiggle"/>
          <w:rFonts w:ascii="Times New Roman" w:hAnsi="Times New Roman" w:cs="Times New Roman"/>
          <w:sz w:val="24"/>
          <w:szCs w:val="24"/>
        </w:rPr>
        <w:t>até</w:t>
      </w:r>
      <w:r w:rsidR="001A22BB" w:rsidRPr="004D0D0A">
        <w:rPr>
          <w:rFonts w:ascii="Times New Roman" w:hAnsi="Times New Roman" w:cs="Times New Roman"/>
          <w:sz w:val="24"/>
          <w:szCs w:val="24"/>
          <w:shd w:val="clear" w:color="auto" w:fill="FFFFFF"/>
        </w:rPr>
        <w:t xml:space="preserve"> de territórios não-autônomos</w:t>
      </w:r>
      <w:r w:rsidR="001A22BB" w:rsidRPr="004D0D0A">
        <w:rPr>
          <w:rFonts w:ascii="Times New Roman" w:hAnsi="Times New Roman" w:cs="Times New Roman"/>
          <w:sz w:val="24"/>
          <w:szCs w:val="24"/>
        </w:rPr>
        <w:t xml:space="preserve"> </w:t>
      </w:r>
      <w:r w:rsidR="00662439" w:rsidRPr="004D0D0A">
        <w:rPr>
          <w:rFonts w:ascii="Times New Roman" w:hAnsi="Times New Roman" w:cs="Times New Roman"/>
          <w:sz w:val="24"/>
          <w:szCs w:val="24"/>
        </w:rPr>
        <w:t>(</w:t>
      </w:r>
      <w:proofErr w:type="spellStart"/>
      <w:r w:rsidR="00662439" w:rsidRPr="004D0D0A">
        <w:rPr>
          <w:rFonts w:ascii="Times New Roman" w:hAnsi="Times New Roman" w:cs="Times New Roman"/>
          <w:sz w:val="24"/>
          <w:szCs w:val="24"/>
        </w:rPr>
        <w:t>Tickner</w:t>
      </w:r>
      <w:proofErr w:type="spellEnd"/>
      <w:r w:rsidR="00662439" w:rsidRPr="004D0D0A">
        <w:rPr>
          <w:rFonts w:ascii="Times New Roman" w:hAnsi="Times New Roman" w:cs="Times New Roman"/>
          <w:sz w:val="24"/>
          <w:szCs w:val="24"/>
        </w:rPr>
        <w:t>, 2000)</w:t>
      </w:r>
      <w:r w:rsidRPr="004D0D0A">
        <w:rPr>
          <w:rFonts w:ascii="Times New Roman" w:hAnsi="Times New Roman" w:cs="Times New Roman"/>
          <w:sz w:val="24"/>
          <w:szCs w:val="24"/>
        </w:rPr>
        <w:t xml:space="preserve">. </w:t>
      </w:r>
    </w:p>
    <w:p w14:paraId="3399D4C1" w14:textId="47D139CD" w:rsidR="00F8393C" w:rsidRPr="004D0D0A" w:rsidRDefault="00F8393C" w:rsidP="00816D44">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 xml:space="preserve">Com efeito, não </w:t>
      </w:r>
      <w:r w:rsidR="001A22BB" w:rsidRPr="004D0D0A">
        <w:rPr>
          <w:rFonts w:ascii="Times New Roman" w:hAnsi="Times New Roman" w:cs="Times New Roman"/>
          <w:sz w:val="24"/>
          <w:szCs w:val="24"/>
        </w:rPr>
        <w:t xml:space="preserve">é </w:t>
      </w:r>
      <w:r w:rsidRPr="004D0D0A">
        <w:rPr>
          <w:rFonts w:ascii="Times New Roman" w:hAnsi="Times New Roman" w:cs="Times New Roman"/>
          <w:sz w:val="24"/>
          <w:szCs w:val="24"/>
        </w:rPr>
        <w:t>possível ignorar ou desdenhar das contribuições de certos atores não-estatais</w:t>
      </w:r>
      <w:r w:rsidR="00816D44" w:rsidRPr="004D0D0A">
        <w:rPr>
          <w:rFonts w:ascii="Times New Roman" w:hAnsi="Times New Roman" w:cs="Times New Roman"/>
          <w:sz w:val="24"/>
          <w:szCs w:val="24"/>
        </w:rPr>
        <w:t>, inclusive o empresariado, as sociedades civis organizadas, os movimentos sociais, as instituições religiosas, os meios de comunicação, e as organizações dedicadas a atividades ilícitas transnacionais. Outrossim, é importante reconhecer a influência de certas potências extrarregionais com vínculos e interesses no devir das relações hemisféricas – principalmente da União Europeia, Reino Unido, China, Rússia, Japão, Turquia, Irã e a Índia</w:t>
      </w:r>
      <w:r w:rsidR="003D1B42" w:rsidRPr="004D0D0A">
        <w:rPr>
          <w:rFonts w:ascii="Times New Roman" w:hAnsi="Times New Roman" w:cs="Times New Roman"/>
          <w:sz w:val="24"/>
          <w:szCs w:val="24"/>
        </w:rPr>
        <w:t xml:space="preserve"> (González </w:t>
      </w:r>
      <w:r w:rsidR="003D1B42" w:rsidRPr="004D0D0A">
        <w:rPr>
          <w:rFonts w:ascii="Times New Roman" w:hAnsi="Times New Roman" w:cs="Times New Roman"/>
          <w:i/>
          <w:iCs/>
          <w:sz w:val="24"/>
          <w:szCs w:val="24"/>
        </w:rPr>
        <w:t>et al.</w:t>
      </w:r>
      <w:r w:rsidR="003D1B42" w:rsidRPr="004D0D0A">
        <w:rPr>
          <w:rFonts w:ascii="Times New Roman" w:hAnsi="Times New Roman" w:cs="Times New Roman"/>
          <w:sz w:val="24"/>
          <w:szCs w:val="24"/>
        </w:rPr>
        <w:t>, 2021)</w:t>
      </w:r>
      <w:r w:rsidR="00816D44" w:rsidRPr="004D0D0A">
        <w:rPr>
          <w:rFonts w:ascii="Times New Roman" w:hAnsi="Times New Roman" w:cs="Times New Roman"/>
          <w:sz w:val="24"/>
          <w:szCs w:val="24"/>
        </w:rPr>
        <w:t>.</w:t>
      </w:r>
      <w:r w:rsidRPr="004D0D0A">
        <w:rPr>
          <w:rFonts w:ascii="Times New Roman" w:hAnsi="Times New Roman" w:cs="Times New Roman"/>
          <w:sz w:val="24"/>
          <w:szCs w:val="24"/>
        </w:rPr>
        <w:t xml:space="preserve">  </w:t>
      </w:r>
    </w:p>
    <w:p w14:paraId="0F31B661" w14:textId="7D71DBEA" w:rsidR="00C4190C" w:rsidRPr="004D0D0A" w:rsidRDefault="00816D44" w:rsidP="00C4190C">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Nesse contexto geral, o presente ensaio de interpretação procura deliberar sobre o devir das relações entre os Estados Unidos de Biden e o conjunto dos países latino-americanos e caribenhos. Evidentemente, as relações entre a principal potência do continente e do mundo</w:t>
      </w:r>
      <w:r w:rsidR="00DD44F8" w:rsidRPr="004D0D0A">
        <w:rPr>
          <w:rFonts w:ascii="Times New Roman" w:hAnsi="Times New Roman" w:cs="Times New Roman"/>
          <w:sz w:val="24"/>
          <w:szCs w:val="24"/>
        </w:rPr>
        <w:t>, de um lado, e os países localizados ao sul do rio Brado, de outro,</w:t>
      </w:r>
      <w:r w:rsidRPr="004D0D0A">
        <w:rPr>
          <w:rFonts w:ascii="Times New Roman" w:hAnsi="Times New Roman" w:cs="Times New Roman"/>
          <w:sz w:val="24"/>
          <w:szCs w:val="24"/>
        </w:rPr>
        <w:t xml:space="preserve"> são – e continuarão sendo – assimétricas. As diferenças de poder político-diplomático, econômico e militar entre os Estados do continente americano são claras e notórias. Mesmo assim, e em contraste com a experiência observada durante a administração do presidente Donald Trump, não parece inapropriado ou incorreto sustentar o argumento de que a partir da </w:t>
      </w:r>
      <w:r w:rsidR="00DD44F8" w:rsidRPr="004D0D0A">
        <w:rPr>
          <w:rFonts w:ascii="Times New Roman" w:hAnsi="Times New Roman" w:cs="Times New Roman"/>
          <w:sz w:val="24"/>
          <w:szCs w:val="24"/>
        </w:rPr>
        <w:t>posse</w:t>
      </w:r>
      <w:r w:rsidRPr="004D0D0A">
        <w:rPr>
          <w:rFonts w:ascii="Times New Roman" w:hAnsi="Times New Roman" w:cs="Times New Roman"/>
          <w:sz w:val="24"/>
          <w:szCs w:val="24"/>
        </w:rPr>
        <w:t xml:space="preserve"> de Biden a agenda de trabalho hemisférica poderia, sim, ser aprimorada, ajustada e revisada, </w:t>
      </w:r>
      <w:r w:rsidR="001678FC" w:rsidRPr="004D0D0A">
        <w:rPr>
          <w:rFonts w:ascii="Times New Roman" w:hAnsi="Times New Roman" w:cs="Times New Roman"/>
          <w:sz w:val="24"/>
          <w:szCs w:val="24"/>
        </w:rPr>
        <w:t xml:space="preserve">procurando-se uma atualização dos temas e um estilo de trabalho mais multilateral, reformista e moderado. Ao mesmo tempo, e </w:t>
      </w:r>
      <w:r w:rsidR="004D3F40" w:rsidRPr="004D0D0A">
        <w:rPr>
          <w:rFonts w:ascii="Times New Roman" w:hAnsi="Times New Roman" w:cs="Times New Roman"/>
          <w:sz w:val="24"/>
          <w:szCs w:val="24"/>
        </w:rPr>
        <w:t>ainda</w:t>
      </w:r>
      <w:r w:rsidR="001678FC" w:rsidRPr="004D0D0A">
        <w:rPr>
          <w:rFonts w:ascii="Times New Roman" w:hAnsi="Times New Roman" w:cs="Times New Roman"/>
          <w:sz w:val="24"/>
          <w:szCs w:val="24"/>
        </w:rPr>
        <w:t xml:space="preserve"> reconhecendo que as prioridades da maioria dos governos latino-americanos estarão </w:t>
      </w:r>
      <w:r w:rsidR="001678FC" w:rsidRPr="004D0D0A">
        <w:rPr>
          <w:rFonts w:ascii="Times New Roman" w:hAnsi="Times New Roman" w:cs="Times New Roman"/>
          <w:sz w:val="24"/>
          <w:szCs w:val="24"/>
        </w:rPr>
        <w:lastRenderedPageBreak/>
        <w:t>concentradas na recuperação pós-pandemia da Covid-19, as capitais dos países do sul do continente podem assumir que, doravante, terão na Casa Branca um interlocutor mais ponderado, experiente e confiável. Todavia, o conteúdo dessa agenda de trabalho é oportuno e pertinente ao interior de cada um dos países e sub-regiões do continente</w:t>
      </w:r>
      <w:r w:rsidR="003D1B42" w:rsidRPr="004D0D0A">
        <w:rPr>
          <w:rFonts w:ascii="Times New Roman" w:hAnsi="Times New Roman" w:cs="Times New Roman"/>
          <w:sz w:val="24"/>
          <w:szCs w:val="24"/>
        </w:rPr>
        <w:t xml:space="preserve"> (</w:t>
      </w:r>
      <w:proofErr w:type="spellStart"/>
      <w:r w:rsidR="003D1B42" w:rsidRPr="004D0D0A">
        <w:rPr>
          <w:rFonts w:ascii="Times New Roman" w:hAnsi="Times New Roman" w:cs="Times New Roman"/>
          <w:sz w:val="24"/>
          <w:szCs w:val="24"/>
        </w:rPr>
        <w:t>Actis</w:t>
      </w:r>
      <w:proofErr w:type="spellEnd"/>
      <w:r w:rsidR="003D1B42" w:rsidRPr="004D0D0A">
        <w:rPr>
          <w:rFonts w:ascii="Times New Roman" w:hAnsi="Times New Roman" w:cs="Times New Roman"/>
          <w:sz w:val="24"/>
          <w:szCs w:val="24"/>
        </w:rPr>
        <w:t xml:space="preserve"> e </w:t>
      </w:r>
      <w:proofErr w:type="spellStart"/>
      <w:r w:rsidR="003D1B42" w:rsidRPr="004D0D0A">
        <w:rPr>
          <w:rFonts w:ascii="Times New Roman" w:hAnsi="Times New Roman" w:cs="Times New Roman"/>
          <w:sz w:val="24"/>
          <w:szCs w:val="24"/>
        </w:rPr>
        <w:t>Malacalza</w:t>
      </w:r>
      <w:proofErr w:type="spellEnd"/>
      <w:r w:rsidR="003D1B42" w:rsidRPr="004D0D0A">
        <w:rPr>
          <w:rFonts w:ascii="Times New Roman" w:hAnsi="Times New Roman" w:cs="Times New Roman"/>
          <w:sz w:val="24"/>
          <w:szCs w:val="24"/>
        </w:rPr>
        <w:t>, 2021)</w:t>
      </w:r>
      <w:r w:rsidR="001678FC" w:rsidRPr="004D0D0A">
        <w:rPr>
          <w:rFonts w:ascii="Times New Roman" w:hAnsi="Times New Roman" w:cs="Times New Roman"/>
          <w:sz w:val="24"/>
          <w:szCs w:val="24"/>
        </w:rPr>
        <w:t xml:space="preserve">. </w:t>
      </w:r>
    </w:p>
    <w:p w14:paraId="12155B64" w14:textId="79EB21FC" w:rsidR="001678FC" w:rsidRPr="004D0D0A" w:rsidRDefault="001678FC" w:rsidP="00C4190C">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Em termos teórico-metodológicos, o presente artigo assume </w:t>
      </w:r>
      <w:r w:rsidR="006919DC" w:rsidRPr="004D0D0A">
        <w:rPr>
          <w:rFonts w:ascii="Times New Roman" w:hAnsi="Times New Roman" w:cs="Times New Roman"/>
          <w:sz w:val="24"/>
          <w:szCs w:val="24"/>
        </w:rPr>
        <w:t>as particularidades de um ensaio de interpretação.</w:t>
      </w:r>
      <w:r w:rsidR="00B509EF" w:rsidRPr="004D0D0A">
        <w:rPr>
          <w:rFonts w:ascii="Times New Roman" w:hAnsi="Times New Roman" w:cs="Times New Roman"/>
          <w:sz w:val="24"/>
          <w:szCs w:val="24"/>
        </w:rPr>
        <w:t xml:space="preserve"> Igualmente, o texto é influenciado pela teoria pluralista das relações internacionais. Em virtude da natureza do problema-objeto, as fontes e referências são basicamente secundárias. A estrutura interna do manuscrito inclui, inicialmente, as quatro grandes áreas temáticas da agenda de trabalho hemisférica mencionadas em parágrafos anteriores, seguida de uma parte sobre relações bilaterais entre Estados Unidos e alguns países do continente, das considerações finais e das referências. O argumento central do </w:t>
      </w:r>
      <w:r w:rsidR="00376D00" w:rsidRPr="004D0D0A">
        <w:rPr>
          <w:rFonts w:ascii="Times New Roman" w:hAnsi="Times New Roman" w:cs="Times New Roman"/>
          <w:sz w:val="24"/>
          <w:szCs w:val="24"/>
        </w:rPr>
        <w:t>manuscrito</w:t>
      </w:r>
      <w:r w:rsidR="00B509EF" w:rsidRPr="004D0D0A">
        <w:rPr>
          <w:rFonts w:ascii="Times New Roman" w:hAnsi="Times New Roman" w:cs="Times New Roman"/>
          <w:sz w:val="24"/>
          <w:szCs w:val="24"/>
        </w:rPr>
        <w:t xml:space="preserve"> sugere que a sucessão presidencial nos Estados Unidos se erige em uma importante oportunidade para renovar, dinamizar e elevar o patamar das relações hemisféricas.</w:t>
      </w:r>
    </w:p>
    <w:p w14:paraId="0C5E340D" w14:textId="77777777" w:rsidR="00816D44" w:rsidRPr="004D0D0A" w:rsidRDefault="00816D44" w:rsidP="007B1D1E">
      <w:pPr>
        <w:spacing w:line="360" w:lineRule="auto"/>
        <w:jc w:val="both"/>
        <w:rPr>
          <w:rFonts w:ascii="Times New Roman" w:hAnsi="Times New Roman" w:cs="Times New Roman"/>
          <w:sz w:val="24"/>
          <w:szCs w:val="24"/>
        </w:rPr>
      </w:pPr>
    </w:p>
    <w:p w14:paraId="24E520D0" w14:textId="3C0C097F" w:rsidR="007B1D1E" w:rsidRPr="004D0D0A" w:rsidRDefault="007B1D1E" w:rsidP="007B1D1E">
      <w:pPr>
        <w:spacing w:line="360" w:lineRule="auto"/>
        <w:jc w:val="both"/>
        <w:rPr>
          <w:rFonts w:ascii="Times New Roman" w:hAnsi="Times New Roman" w:cs="Times New Roman"/>
          <w:b/>
          <w:bCs/>
          <w:sz w:val="24"/>
          <w:szCs w:val="24"/>
        </w:rPr>
      </w:pPr>
      <w:r w:rsidRPr="004D0D0A">
        <w:rPr>
          <w:rFonts w:ascii="Times New Roman" w:hAnsi="Times New Roman" w:cs="Times New Roman"/>
          <w:b/>
          <w:bCs/>
          <w:sz w:val="24"/>
          <w:szCs w:val="24"/>
        </w:rPr>
        <w:t>A qualidade da democracia nas Américas</w:t>
      </w:r>
      <w:r w:rsidR="00AA621F" w:rsidRPr="004D0D0A">
        <w:rPr>
          <w:rFonts w:ascii="Times New Roman" w:hAnsi="Times New Roman" w:cs="Times New Roman"/>
          <w:b/>
          <w:bCs/>
          <w:sz w:val="24"/>
          <w:szCs w:val="24"/>
        </w:rPr>
        <w:t>: u</w:t>
      </w:r>
      <w:r w:rsidR="00A353D8" w:rsidRPr="004D0D0A">
        <w:rPr>
          <w:rFonts w:ascii="Times New Roman" w:hAnsi="Times New Roman" w:cs="Times New Roman"/>
          <w:b/>
          <w:bCs/>
          <w:sz w:val="24"/>
          <w:szCs w:val="24"/>
        </w:rPr>
        <w:t>m desafio comum</w:t>
      </w:r>
    </w:p>
    <w:p w14:paraId="13006197" w14:textId="5B9E7478" w:rsidR="00A353D8" w:rsidRPr="004D0D0A" w:rsidRDefault="00A353D8"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O fortalecimento e a promoção da democracia nos países do continente americano é um tema importante na agenda hemisférica. Acontece que, ao menos desde 200</w:t>
      </w:r>
      <w:r w:rsidR="004D3F40" w:rsidRPr="004D0D0A">
        <w:rPr>
          <w:rFonts w:ascii="Times New Roman" w:hAnsi="Times New Roman" w:cs="Times New Roman"/>
          <w:sz w:val="24"/>
          <w:szCs w:val="24"/>
        </w:rPr>
        <w:t>6</w:t>
      </w:r>
      <w:r w:rsidRPr="004D0D0A">
        <w:rPr>
          <w:rFonts w:ascii="Times New Roman" w:hAnsi="Times New Roman" w:cs="Times New Roman"/>
          <w:sz w:val="24"/>
          <w:szCs w:val="24"/>
        </w:rPr>
        <w:t xml:space="preserve">, o mundo teria ingressado numa onda de </w:t>
      </w:r>
      <w:proofErr w:type="spellStart"/>
      <w:r w:rsidR="004D3F40" w:rsidRPr="004D0D0A">
        <w:rPr>
          <w:rFonts w:ascii="Times New Roman" w:hAnsi="Times New Roman" w:cs="Times New Roman"/>
          <w:sz w:val="24"/>
          <w:szCs w:val="24"/>
        </w:rPr>
        <w:t>a</w:t>
      </w:r>
      <w:r w:rsidRPr="004D0D0A">
        <w:rPr>
          <w:rFonts w:ascii="Times New Roman" w:hAnsi="Times New Roman" w:cs="Times New Roman"/>
          <w:sz w:val="24"/>
          <w:szCs w:val="24"/>
        </w:rPr>
        <w:t>utocratização</w:t>
      </w:r>
      <w:proofErr w:type="spellEnd"/>
      <w:r w:rsidR="00662439" w:rsidRPr="004D0D0A">
        <w:rPr>
          <w:rFonts w:ascii="Times New Roman" w:hAnsi="Times New Roman" w:cs="Times New Roman"/>
          <w:sz w:val="24"/>
          <w:szCs w:val="24"/>
        </w:rPr>
        <w:t xml:space="preserve"> (</w:t>
      </w:r>
      <w:proofErr w:type="spellStart"/>
      <w:r w:rsidR="00662439" w:rsidRPr="004D0D0A">
        <w:rPr>
          <w:rFonts w:ascii="Times New Roman" w:hAnsi="Times New Roman" w:cs="Times New Roman"/>
          <w:sz w:val="24"/>
          <w:szCs w:val="24"/>
        </w:rPr>
        <w:t>Lührmann</w:t>
      </w:r>
      <w:proofErr w:type="spellEnd"/>
      <w:r w:rsidR="00662439" w:rsidRPr="004D0D0A">
        <w:rPr>
          <w:rFonts w:ascii="Times New Roman" w:hAnsi="Times New Roman" w:cs="Times New Roman"/>
          <w:sz w:val="24"/>
          <w:szCs w:val="24"/>
        </w:rPr>
        <w:t xml:space="preserve"> e </w:t>
      </w:r>
      <w:proofErr w:type="spellStart"/>
      <w:r w:rsidR="00662439" w:rsidRPr="004D0D0A">
        <w:rPr>
          <w:rFonts w:ascii="Times New Roman" w:hAnsi="Times New Roman" w:cs="Times New Roman"/>
          <w:sz w:val="24"/>
          <w:szCs w:val="24"/>
        </w:rPr>
        <w:t>Lindberg</w:t>
      </w:r>
      <w:proofErr w:type="spellEnd"/>
      <w:r w:rsidR="00662439" w:rsidRPr="004D0D0A">
        <w:rPr>
          <w:rFonts w:ascii="Times New Roman" w:hAnsi="Times New Roman" w:cs="Times New Roman"/>
          <w:sz w:val="24"/>
          <w:szCs w:val="24"/>
        </w:rPr>
        <w:t>, 2019)</w:t>
      </w:r>
      <w:r w:rsidRPr="004D0D0A">
        <w:rPr>
          <w:rFonts w:ascii="Times New Roman" w:hAnsi="Times New Roman" w:cs="Times New Roman"/>
          <w:sz w:val="24"/>
          <w:szCs w:val="24"/>
        </w:rPr>
        <w:t xml:space="preserve">. Essa onda de </w:t>
      </w:r>
      <w:proofErr w:type="spellStart"/>
      <w:r w:rsidR="003408D4" w:rsidRPr="004D0D0A">
        <w:rPr>
          <w:rFonts w:ascii="Times New Roman" w:hAnsi="Times New Roman" w:cs="Times New Roman"/>
          <w:sz w:val="24"/>
          <w:szCs w:val="24"/>
        </w:rPr>
        <w:t>a</w:t>
      </w:r>
      <w:r w:rsidRPr="004D0D0A">
        <w:rPr>
          <w:rFonts w:ascii="Times New Roman" w:hAnsi="Times New Roman" w:cs="Times New Roman"/>
          <w:sz w:val="24"/>
          <w:szCs w:val="24"/>
        </w:rPr>
        <w:t>utocratização</w:t>
      </w:r>
      <w:proofErr w:type="spellEnd"/>
      <w:r w:rsidRPr="004D0D0A">
        <w:rPr>
          <w:rFonts w:ascii="Times New Roman" w:hAnsi="Times New Roman" w:cs="Times New Roman"/>
          <w:sz w:val="24"/>
          <w:szCs w:val="24"/>
        </w:rPr>
        <w:t xml:space="preserve"> e de enfraquecimento da qualidade democrática teve graves consequências político-sociais, tanto nos Estados Unidos, quanto em numerosos países latino-americanos. No caso dos Estados Unidos, outrora uma espécie de farol da democracia ocidental, </w:t>
      </w:r>
      <w:proofErr w:type="spellStart"/>
      <w:r w:rsidRPr="004D0D0A">
        <w:rPr>
          <w:rFonts w:ascii="Times New Roman" w:hAnsi="Times New Roman" w:cs="Times New Roman"/>
          <w:sz w:val="24"/>
          <w:szCs w:val="24"/>
        </w:rPr>
        <w:t>Levitsky</w:t>
      </w:r>
      <w:proofErr w:type="spellEnd"/>
      <w:r w:rsidRPr="004D0D0A">
        <w:rPr>
          <w:rFonts w:ascii="Times New Roman" w:hAnsi="Times New Roman" w:cs="Times New Roman"/>
          <w:sz w:val="24"/>
          <w:szCs w:val="24"/>
        </w:rPr>
        <w:t xml:space="preserve"> e </w:t>
      </w:r>
      <w:proofErr w:type="spellStart"/>
      <w:r w:rsidRPr="004D0D0A">
        <w:rPr>
          <w:rFonts w:ascii="Times New Roman" w:hAnsi="Times New Roman" w:cs="Times New Roman"/>
          <w:sz w:val="24"/>
          <w:szCs w:val="24"/>
        </w:rPr>
        <w:t>Ziblatt</w:t>
      </w:r>
      <w:proofErr w:type="spellEnd"/>
      <w:r w:rsidRPr="004D0D0A">
        <w:rPr>
          <w:rFonts w:ascii="Times New Roman" w:hAnsi="Times New Roman" w:cs="Times New Roman"/>
          <w:sz w:val="24"/>
          <w:szCs w:val="24"/>
        </w:rPr>
        <w:t xml:space="preserve"> (2018) têm demonstrado o impacto – negativo – de algumas práticas domésticas impulsionadas durante a administração de Donald Trump. O assunto tornou-se ainda mais evidente e explosivo no contexto da campanha eleitoral de novembro de 2020</w:t>
      </w:r>
      <w:r w:rsidR="004D10AF" w:rsidRPr="004D0D0A">
        <w:rPr>
          <w:rFonts w:ascii="Times New Roman" w:hAnsi="Times New Roman" w:cs="Times New Roman"/>
          <w:sz w:val="24"/>
          <w:szCs w:val="24"/>
        </w:rPr>
        <w:t xml:space="preserve">. Na oportunidade, como é de conhecimento geral, o Biden resultou eleito presidente – com ampla maioria tanto no voto popular quanto no </w:t>
      </w:r>
      <w:r w:rsidR="006D6E6B" w:rsidRPr="004D0D0A">
        <w:rPr>
          <w:rFonts w:ascii="Times New Roman" w:hAnsi="Times New Roman" w:cs="Times New Roman"/>
          <w:sz w:val="24"/>
          <w:szCs w:val="24"/>
        </w:rPr>
        <w:t>Colégio Eleitoral. Mesmo assim, dando continuidade a suas polêmicas práticas populistas, o presidente Trump se recusou durante várias semanas a reconhecer a vitória do candidato democrata.</w:t>
      </w:r>
      <w:r w:rsidR="004D3F40" w:rsidRPr="004D0D0A">
        <w:rPr>
          <w:rFonts w:ascii="Times New Roman" w:hAnsi="Times New Roman" w:cs="Times New Roman"/>
          <w:sz w:val="24"/>
          <w:szCs w:val="24"/>
        </w:rPr>
        <w:t xml:space="preserve"> Até que, em</w:t>
      </w:r>
      <w:r w:rsidR="006D6E6B" w:rsidRPr="004D0D0A">
        <w:rPr>
          <w:rFonts w:ascii="Times New Roman" w:hAnsi="Times New Roman" w:cs="Times New Roman"/>
          <w:sz w:val="24"/>
          <w:szCs w:val="24"/>
        </w:rPr>
        <w:t xml:space="preserve"> 6 de janeiro de 2021, houve uma tentativa de invasão do</w:t>
      </w:r>
      <w:r w:rsidR="004D3F40" w:rsidRPr="004D0D0A">
        <w:rPr>
          <w:rFonts w:ascii="Times New Roman" w:hAnsi="Times New Roman" w:cs="Times New Roman"/>
          <w:sz w:val="24"/>
          <w:szCs w:val="24"/>
        </w:rPr>
        <w:t xml:space="preserve"> próprio</w:t>
      </w:r>
      <w:r w:rsidR="006D6E6B" w:rsidRPr="004D0D0A">
        <w:rPr>
          <w:rFonts w:ascii="Times New Roman" w:hAnsi="Times New Roman" w:cs="Times New Roman"/>
          <w:sz w:val="24"/>
          <w:szCs w:val="24"/>
        </w:rPr>
        <w:t xml:space="preserve"> parlamento </w:t>
      </w:r>
      <w:r w:rsidR="006D6E6B" w:rsidRPr="004D0D0A">
        <w:rPr>
          <w:rFonts w:ascii="Times New Roman" w:hAnsi="Times New Roman" w:cs="Times New Roman"/>
          <w:sz w:val="24"/>
          <w:szCs w:val="24"/>
        </w:rPr>
        <w:lastRenderedPageBreak/>
        <w:t xml:space="preserve">norte-americano por grupos extremistas simpatizantes </w:t>
      </w:r>
      <w:r w:rsidR="004D3F40" w:rsidRPr="004D0D0A">
        <w:rPr>
          <w:rFonts w:ascii="Times New Roman" w:hAnsi="Times New Roman" w:cs="Times New Roman"/>
          <w:sz w:val="24"/>
          <w:szCs w:val="24"/>
        </w:rPr>
        <w:t>d</w:t>
      </w:r>
      <w:r w:rsidR="006D6E6B" w:rsidRPr="004D0D0A">
        <w:rPr>
          <w:rFonts w:ascii="Times New Roman" w:hAnsi="Times New Roman" w:cs="Times New Roman"/>
          <w:sz w:val="24"/>
          <w:szCs w:val="24"/>
        </w:rPr>
        <w:t xml:space="preserve">o presidente Trump. Todavia, a posse do 46º presidente dos Estados Unidos foi realizada em circunstâncias excepcionais. </w:t>
      </w:r>
    </w:p>
    <w:p w14:paraId="3AD6A989" w14:textId="2BF4A396" w:rsidR="006D6E6B" w:rsidRPr="004D0D0A" w:rsidRDefault="006D6E6B"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r>
      <w:r w:rsidR="004D3F40" w:rsidRPr="004D0D0A">
        <w:rPr>
          <w:rFonts w:ascii="Times New Roman" w:hAnsi="Times New Roman" w:cs="Times New Roman"/>
          <w:sz w:val="24"/>
          <w:szCs w:val="24"/>
        </w:rPr>
        <w:t>A</w:t>
      </w:r>
      <w:r w:rsidRPr="004D0D0A">
        <w:rPr>
          <w:rFonts w:ascii="Times New Roman" w:hAnsi="Times New Roman" w:cs="Times New Roman"/>
          <w:sz w:val="24"/>
          <w:szCs w:val="24"/>
        </w:rPr>
        <w:t xml:space="preserve"> turbulenta e conflituosa</w:t>
      </w:r>
      <w:r w:rsidR="009E7AD2" w:rsidRPr="004D0D0A">
        <w:rPr>
          <w:rFonts w:ascii="Times New Roman" w:hAnsi="Times New Roman" w:cs="Times New Roman"/>
          <w:sz w:val="24"/>
          <w:szCs w:val="24"/>
        </w:rPr>
        <w:t xml:space="preserve"> transição de Trump para</w:t>
      </w:r>
      <w:r w:rsidRPr="004D0D0A">
        <w:rPr>
          <w:rFonts w:ascii="Times New Roman" w:hAnsi="Times New Roman" w:cs="Times New Roman"/>
          <w:sz w:val="24"/>
          <w:szCs w:val="24"/>
        </w:rPr>
        <w:t xml:space="preserve"> Biden sugere, entre outras questões, que a qualidade da democracia nos Estados Unidos é um assunto que continua a demandar o esforço e a preocupação de seus cidadãos, da classe política e do mundo acadêmico</w:t>
      </w:r>
      <w:r w:rsidR="00101748" w:rsidRPr="004D0D0A">
        <w:rPr>
          <w:rFonts w:ascii="Times New Roman" w:hAnsi="Times New Roman" w:cs="Times New Roman"/>
          <w:sz w:val="24"/>
          <w:szCs w:val="24"/>
        </w:rPr>
        <w:t xml:space="preserve"> (</w:t>
      </w:r>
      <w:proofErr w:type="spellStart"/>
      <w:r w:rsidR="00101748" w:rsidRPr="004D0D0A">
        <w:rPr>
          <w:rFonts w:ascii="Times New Roman" w:hAnsi="Times New Roman" w:cs="Times New Roman"/>
          <w:sz w:val="24"/>
          <w:szCs w:val="24"/>
        </w:rPr>
        <w:t>Foa</w:t>
      </w:r>
      <w:proofErr w:type="spellEnd"/>
      <w:r w:rsidR="00101748" w:rsidRPr="004D0D0A">
        <w:rPr>
          <w:rFonts w:ascii="Times New Roman" w:hAnsi="Times New Roman" w:cs="Times New Roman"/>
          <w:sz w:val="24"/>
          <w:szCs w:val="24"/>
        </w:rPr>
        <w:t xml:space="preserve"> e </w:t>
      </w:r>
      <w:proofErr w:type="spellStart"/>
      <w:r w:rsidR="00101748" w:rsidRPr="004D0D0A">
        <w:rPr>
          <w:rFonts w:ascii="Times New Roman" w:hAnsi="Times New Roman" w:cs="Times New Roman"/>
          <w:sz w:val="24"/>
          <w:szCs w:val="24"/>
        </w:rPr>
        <w:t>Mounk</w:t>
      </w:r>
      <w:proofErr w:type="spellEnd"/>
      <w:r w:rsidR="00101748" w:rsidRPr="004D0D0A">
        <w:rPr>
          <w:rFonts w:ascii="Times New Roman" w:hAnsi="Times New Roman" w:cs="Times New Roman"/>
          <w:sz w:val="24"/>
          <w:szCs w:val="24"/>
        </w:rPr>
        <w:t>, 2016)</w:t>
      </w:r>
      <w:r w:rsidRPr="004D0D0A">
        <w:rPr>
          <w:rFonts w:ascii="Times New Roman" w:hAnsi="Times New Roman" w:cs="Times New Roman"/>
          <w:sz w:val="24"/>
          <w:szCs w:val="24"/>
        </w:rPr>
        <w:t>. Igualmente, é importante tom</w:t>
      </w:r>
      <w:r w:rsidR="002A39F2" w:rsidRPr="004D0D0A">
        <w:rPr>
          <w:rFonts w:ascii="Times New Roman" w:hAnsi="Times New Roman" w:cs="Times New Roman"/>
          <w:sz w:val="24"/>
          <w:szCs w:val="24"/>
        </w:rPr>
        <w:t xml:space="preserve">ar nota de que, mesmo antes da </w:t>
      </w:r>
      <w:r w:rsidR="009E7AD2" w:rsidRPr="004D0D0A">
        <w:rPr>
          <w:rFonts w:ascii="Times New Roman" w:hAnsi="Times New Roman" w:cs="Times New Roman"/>
          <w:sz w:val="24"/>
          <w:szCs w:val="24"/>
        </w:rPr>
        <w:t>e</w:t>
      </w:r>
      <w:r w:rsidRPr="004D0D0A">
        <w:rPr>
          <w:rFonts w:ascii="Times New Roman" w:hAnsi="Times New Roman" w:cs="Times New Roman"/>
          <w:sz w:val="24"/>
          <w:szCs w:val="24"/>
        </w:rPr>
        <w:t>ra Trump, a qualidade da democracia em certos países latino-americanos sugeria a persistência de problemas e contradições – eis os casos</w:t>
      </w:r>
      <w:r w:rsidR="00A71178" w:rsidRPr="004D0D0A">
        <w:rPr>
          <w:rFonts w:ascii="Times New Roman" w:hAnsi="Times New Roman" w:cs="Times New Roman"/>
          <w:sz w:val="24"/>
          <w:szCs w:val="24"/>
        </w:rPr>
        <w:t xml:space="preserve"> d</w:t>
      </w:r>
      <w:r w:rsidR="004D3F40" w:rsidRPr="004D0D0A">
        <w:rPr>
          <w:rFonts w:ascii="Times New Roman" w:hAnsi="Times New Roman" w:cs="Times New Roman"/>
          <w:sz w:val="24"/>
          <w:szCs w:val="24"/>
        </w:rPr>
        <w:t>as irregulares interrupções de mandato presidencial em</w:t>
      </w:r>
      <w:r w:rsidR="00A71178" w:rsidRPr="004D0D0A">
        <w:rPr>
          <w:rFonts w:ascii="Times New Roman" w:hAnsi="Times New Roman" w:cs="Times New Roman"/>
          <w:sz w:val="24"/>
          <w:szCs w:val="24"/>
        </w:rPr>
        <w:t xml:space="preserve"> Honduras (2009), Paraguai (2012) ou Brasil (2015). Como quer que seja, a partir da chegada de</w:t>
      </w:r>
      <w:r w:rsidR="002A39F2" w:rsidRPr="004D0D0A">
        <w:rPr>
          <w:rFonts w:ascii="Times New Roman" w:hAnsi="Times New Roman" w:cs="Times New Roman"/>
          <w:sz w:val="24"/>
          <w:szCs w:val="24"/>
        </w:rPr>
        <w:t xml:space="preserve"> Trump ao poder, em 2017, alguns</w:t>
      </w:r>
      <w:r w:rsidR="00A71178" w:rsidRPr="004D0D0A">
        <w:rPr>
          <w:rFonts w:ascii="Times New Roman" w:hAnsi="Times New Roman" w:cs="Times New Roman"/>
          <w:sz w:val="24"/>
          <w:szCs w:val="24"/>
        </w:rPr>
        <w:t xml:space="preserve"> líderes políticos latino-americanos de orientação </w:t>
      </w:r>
      <w:r w:rsidR="004D3F40" w:rsidRPr="004D0D0A">
        <w:rPr>
          <w:rFonts w:ascii="Times New Roman" w:hAnsi="Times New Roman" w:cs="Times New Roman"/>
          <w:sz w:val="24"/>
          <w:szCs w:val="24"/>
        </w:rPr>
        <w:t>liberal-</w:t>
      </w:r>
      <w:r w:rsidR="00A71178" w:rsidRPr="004D0D0A">
        <w:rPr>
          <w:rFonts w:ascii="Times New Roman" w:hAnsi="Times New Roman" w:cs="Times New Roman"/>
          <w:sz w:val="24"/>
          <w:szCs w:val="24"/>
        </w:rPr>
        <w:t>conservadora tentaram emular o governante estadunidense, e passaram a implementar políticas de orientação</w:t>
      </w:r>
      <w:r w:rsidR="00A011B0" w:rsidRPr="004D0D0A">
        <w:rPr>
          <w:rFonts w:ascii="Times New Roman" w:hAnsi="Times New Roman" w:cs="Times New Roman"/>
          <w:sz w:val="24"/>
          <w:szCs w:val="24"/>
        </w:rPr>
        <w:t>,</w:t>
      </w:r>
      <w:r w:rsidR="004D3F40" w:rsidRPr="004D0D0A">
        <w:rPr>
          <w:rFonts w:ascii="Times New Roman" w:hAnsi="Times New Roman" w:cs="Times New Roman"/>
          <w:sz w:val="24"/>
          <w:szCs w:val="24"/>
        </w:rPr>
        <w:t xml:space="preserve"> no mínimo</w:t>
      </w:r>
      <w:r w:rsidR="00A011B0" w:rsidRPr="004D0D0A">
        <w:rPr>
          <w:rFonts w:ascii="Times New Roman" w:hAnsi="Times New Roman" w:cs="Times New Roman"/>
          <w:sz w:val="24"/>
          <w:szCs w:val="24"/>
        </w:rPr>
        <w:t>,</w:t>
      </w:r>
      <w:r w:rsidR="004D3F40" w:rsidRPr="004D0D0A">
        <w:rPr>
          <w:rFonts w:ascii="Times New Roman" w:hAnsi="Times New Roman" w:cs="Times New Roman"/>
          <w:sz w:val="24"/>
          <w:szCs w:val="24"/>
        </w:rPr>
        <w:t xml:space="preserve"> discutíveis</w:t>
      </w:r>
      <w:r w:rsidR="00A71178" w:rsidRPr="004D0D0A">
        <w:rPr>
          <w:rFonts w:ascii="Times New Roman" w:hAnsi="Times New Roman" w:cs="Times New Roman"/>
          <w:sz w:val="24"/>
          <w:szCs w:val="24"/>
        </w:rPr>
        <w:t>.</w:t>
      </w:r>
    </w:p>
    <w:p w14:paraId="206114D3" w14:textId="71ACC72E" w:rsidR="00A71178" w:rsidRPr="004D0D0A" w:rsidRDefault="00A71178"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Simultaneamente, é importante registrar a persistência de anomalias, contradições e algumas atitudes claramente despóticas em certos governos </w:t>
      </w:r>
      <w:r w:rsidR="007F3919" w:rsidRPr="004D0D0A">
        <w:rPr>
          <w:rFonts w:ascii="Times New Roman" w:hAnsi="Times New Roman" w:cs="Times New Roman"/>
          <w:sz w:val="24"/>
          <w:szCs w:val="24"/>
        </w:rPr>
        <w:t>latino-americanos</w:t>
      </w:r>
      <w:r w:rsidRPr="004D0D0A">
        <w:rPr>
          <w:rFonts w:ascii="Times New Roman" w:hAnsi="Times New Roman" w:cs="Times New Roman"/>
          <w:sz w:val="24"/>
          <w:szCs w:val="24"/>
        </w:rPr>
        <w:t>, principalmente na Venezuela de Nicolás Maduro ou na Nicarágua de Daniel Ortega – além do peculiar caso do regime de partido único cubano. Observe-se que alguns destes governos até tentaram justificar suas preferências políticas sob o argumento da agressão imperialista ou das pretensões hegemônicas da administração Trump e de outras potências regionais com vínculos e interesses nesses países. Daí que, no m</w:t>
      </w:r>
      <w:r w:rsidR="003408D4" w:rsidRPr="004D0D0A">
        <w:rPr>
          <w:rFonts w:ascii="Times New Roman" w:hAnsi="Times New Roman" w:cs="Times New Roman"/>
          <w:sz w:val="24"/>
          <w:szCs w:val="24"/>
        </w:rPr>
        <w:t xml:space="preserve">eio de uma polarização entre </w:t>
      </w:r>
      <w:proofErr w:type="spellStart"/>
      <w:r w:rsidR="003408D4" w:rsidRPr="004D0D0A">
        <w:rPr>
          <w:rFonts w:ascii="Times New Roman" w:hAnsi="Times New Roman" w:cs="Times New Roman"/>
          <w:sz w:val="24"/>
          <w:szCs w:val="24"/>
        </w:rPr>
        <w:t>tru</w:t>
      </w:r>
      <w:r w:rsidRPr="004D0D0A">
        <w:rPr>
          <w:rFonts w:ascii="Times New Roman" w:hAnsi="Times New Roman" w:cs="Times New Roman"/>
          <w:sz w:val="24"/>
          <w:szCs w:val="24"/>
        </w:rPr>
        <w:t>mpistas</w:t>
      </w:r>
      <w:proofErr w:type="spellEnd"/>
      <w:r w:rsidRPr="004D0D0A">
        <w:rPr>
          <w:rFonts w:ascii="Times New Roman" w:hAnsi="Times New Roman" w:cs="Times New Roman"/>
          <w:sz w:val="24"/>
          <w:szCs w:val="24"/>
        </w:rPr>
        <w:t xml:space="preserve"> e </w:t>
      </w:r>
      <w:proofErr w:type="spellStart"/>
      <w:r w:rsidRPr="004D0D0A">
        <w:rPr>
          <w:rFonts w:ascii="Times New Roman" w:hAnsi="Times New Roman" w:cs="Times New Roman"/>
          <w:sz w:val="24"/>
          <w:szCs w:val="24"/>
        </w:rPr>
        <w:t>maduristas</w:t>
      </w:r>
      <w:proofErr w:type="spellEnd"/>
      <w:r w:rsidRPr="004D0D0A">
        <w:rPr>
          <w:rFonts w:ascii="Times New Roman" w:hAnsi="Times New Roman" w:cs="Times New Roman"/>
          <w:sz w:val="24"/>
          <w:szCs w:val="24"/>
        </w:rPr>
        <w:t xml:space="preserve">, houve efetivamente problemas de </w:t>
      </w:r>
      <w:r w:rsidR="001B4BC9" w:rsidRPr="004D0D0A">
        <w:rPr>
          <w:rFonts w:ascii="Times New Roman" w:hAnsi="Times New Roman" w:cs="Times New Roman"/>
          <w:sz w:val="24"/>
          <w:szCs w:val="24"/>
        </w:rPr>
        <w:t>deterioração</w:t>
      </w:r>
      <w:r w:rsidRPr="004D0D0A">
        <w:rPr>
          <w:rFonts w:ascii="Times New Roman" w:hAnsi="Times New Roman" w:cs="Times New Roman"/>
          <w:sz w:val="24"/>
          <w:szCs w:val="24"/>
        </w:rPr>
        <w:t xml:space="preserve"> da qualidade democrática</w:t>
      </w:r>
      <w:r w:rsidR="001B4BC9" w:rsidRPr="004D0D0A">
        <w:rPr>
          <w:rFonts w:ascii="Times New Roman" w:hAnsi="Times New Roman" w:cs="Times New Roman"/>
          <w:sz w:val="24"/>
          <w:szCs w:val="24"/>
        </w:rPr>
        <w:t>, especialmente do apoio cidadão ao regime democrático conforme apontado p</w:t>
      </w:r>
      <w:r w:rsidR="00E40BBC" w:rsidRPr="004D0D0A">
        <w:rPr>
          <w:rFonts w:ascii="Times New Roman" w:hAnsi="Times New Roman" w:cs="Times New Roman"/>
          <w:sz w:val="24"/>
          <w:szCs w:val="24"/>
        </w:rPr>
        <w:t>elos</w:t>
      </w:r>
      <w:r w:rsidR="001B4BC9" w:rsidRPr="004D0D0A">
        <w:rPr>
          <w:rFonts w:ascii="Times New Roman" w:hAnsi="Times New Roman" w:cs="Times New Roman"/>
          <w:sz w:val="24"/>
          <w:szCs w:val="24"/>
        </w:rPr>
        <w:t xml:space="preserve"> relatórios do </w:t>
      </w:r>
      <w:proofErr w:type="spellStart"/>
      <w:r w:rsidR="001B4BC9" w:rsidRPr="004D0D0A">
        <w:rPr>
          <w:rFonts w:ascii="Times New Roman" w:hAnsi="Times New Roman" w:cs="Times New Roman"/>
          <w:sz w:val="24"/>
          <w:szCs w:val="24"/>
        </w:rPr>
        <w:t>Latinobarômetro</w:t>
      </w:r>
      <w:proofErr w:type="spellEnd"/>
      <w:r w:rsidR="001B4BC9" w:rsidRPr="004D0D0A">
        <w:rPr>
          <w:rFonts w:ascii="Times New Roman" w:hAnsi="Times New Roman" w:cs="Times New Roman"/>
          <w:sz w:val="24"/>
          <w:szCs w:val="24"/>
        </w:rPr>
        <w:t xml:space="preserve"> (201</w:t>
      </w:r>
      <w:r w:rsidR="00F56E1F" w:rsidRPr="004D0D0A">
        <w:rPr>
          <w:rFonts w:ascii="Times New Roman" w:hAnsi="Times New Roman" w:cs="Times New Roman"/>
          <w:sz w:val="24"/>
          <w:szCs w:val="24"/>
        </w:rPr>
        <w:t>8</w:t>
      </w:r>
      <w:r w:rsidR="001B4BC9" w:rsidRPr="004D0D0A">
        <w:rPr>
          <w:rFonts w:ascii="Times New Roman" w:hAnsi="Times New Roman" w:cs="Times New Roman"/>
          <w:sz w:val="24"/>
          <w:szCs w:val="24"/>
        </w:rPr>
        <w:t>) ou de Variedades da Democracia</w:t>
      </w:r>
      <w:r w:rsidR="00F56E1F" w:rsidRPr="004D0D0A">
        <w:rPr>
          <w:rFonts w:ascii="Times New Roman" w:hAnsi="Times New Roman" w:cs="Times New Roman"/>
          <w:sz w:val="24"/>
          <w:szCs w:val="24"/>
        </w:rPr>
        <w:t xml:space="preserve"> (</w:t>
      </w:r>
      <w:r w:rsidR="001F2119" w:rsidRPr="004D0D0A">
        <w:rPr>
          <w:rFonts w:ascii="Times New Roman" w:hAnsi="Times New Roman" w:cs="Times New Roman"/>
          <w:sz w:val="24"/>
          <w:szCs w:val="24"/>
        </w:rPr>
        <w:t>V</w:t>
      </w:r>
      <w:r w:rsidR="00F56E1F" w:rsidRPr="004D0D0A">
        <w:rPr>
          <w:rFonts w:ascii="Times New Roman" w:hAnsi="Times New Roman" w:cs="Times New Roman"/>
          <w:sz w:val="24"/>
          <w:szCs w:val="24"/>
        </w:rPr>
        <w:t>-</w:t>
      </w:r>
      <w:proofErr w:type="spellStart"/>
      <w:r w:rsidR="001F2119" w:rsidRPr="004D0D0A">
        <w:rPr>
          <w:rFonts w:ascii="Times New Roman" w:hAnsi="Times New Roman" w:cs="Times New Roman"/>
          <w:sz w:val="24"/>
          <w:szCs w:val="24"/>
        </w:rPr>
        <w:t>Dem</w:t>
      </w:r>
      <w:proofErr w:type="spellEnd"/>
      <w:r w:rsidR="00F56E1F" w:rsidRPr="004D0D0A">
        <w:rPr>
          <w:rFonts w:ascii="Times New Roman" w:hAnsi="Times New Roman" w:cs="Times New Roman"/>
          <w:sz w:val="24"/>
          <w:szCs w:val="24"/>
        </w:rPr>
        <w:t xml:space="preserve"> </w:t>
      </w:r>
      <w:proofErr w:type="spellStart"/>
      <w:r w:rsidR="00F56E1F" w:rsidRPr="004D0D0A">
        <w:rPr>
          <w:rFonts w:ascii="Times New Roman" w:hAnsi="Times New Roman" w:cs="Times New Roman"/>
          <w:sz w:val="24"/>
          <w:szCs w:val="24"/>
        </w:rPr>
        <w:t>Institute</w:t>
      </w:r>
      <w:proofErr w:type="spellEnd"/>
      <w:r w:rsidR="00F56E1F" w:rsidRPr="004D0D0A">
        <w:rPr>
          <w:rFonts w:ascii="Times New Roman" w:hAnsi="Times New Roman" w:cs="Times New Roman"/>
          <w:sz w:val="24"/>
          <w:szCs w:val="24"/>
        </w:rPr>
        <w:t>,</w:t>
      </w:r>
      <w:r w:rsidR="001B4BC9" w:rsidRPr="004D0D0A">
        <w:rPr>
          <w:rFonts w:ascii="Times New Roman" w:hAnsi="Times New Roman" w:cs="Times New Roman"/>
          <w:sz w:val="24"/>
          <w:szCs w:val="24"/>
        </w:rPr>
        <w:t xml:space="preserve"> 20</w:t>
      </w:r>
      <w:r w:rsidR="00A11C8A" w:rsidRPr="004D0D0A">
        <w:rPr>
          <w:rFonts w:ascii="Times New Roman" w:hAnsi="Times New Roman" w:cs="Times New Roman"/>
          <w:sz w:val="24"/>
          <w:szCs w:val="24"/>
        </w:rPr>
        <w:t>2</w:t>
      </w:r>
      <w:r w:rsidR="00F56E1F" w:rsidRPr="004D0D0A">
        <w:rPr>
          <w:rFonts w:ascii="Times New Roman" w:hAnsi="Times New Roman" w:cs="Times New Roman"/>
          <w:sz w:val="24"/>
          <w:szCs w:val="24"/>
        </w:rPr>
        <w:t>1</w:t>
      </w:r>
      <w:r w:rsidR="001B4BC9" w:rsidRPr="004D0D0A">
        <w:rPr>
          <w:rFonts w:ascii="Times New Roman" w:hAnsi="Times New Roman" w:cs="Times New Roman"/>
          <w:sz w:val="24"/>
          <w:szCs w:val="24"/>
        </w:rPr>
        <w:t>).</w:t>
      </w:r>
    </w:p>
    <w:p w14:paraId="115635E9" w14:textId="27DA6538" w:rsidR="000410E7" w:rsidRPr="004D0D0A" w:rsidRDefault="001B4BC9"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Nesse contexto geral, a posse de Biden na presidência dos Estados Unidos parece ser</w:t>
      </w:r>
      <w:r w:rsidR="009E7AD2" w:rsidRPr="004D0D0A">
        <w:rPr>
          <w:rFonts w:ascii="Times New Roman" w:hAnsi="Times New Roman" w:cs="Times New Roman"/>
          <w:sz w:val="24"/>
          <w:szCs w:val="24"/>
        </w:rPr>
        <w:t>,</w:t>
      </w:r>
      <w:r w:rsidR="00746B1B" w:rsidRPr="004D0D0A">
        <w:rPr>
          <w:rFonts w:ascii="Times New Roman" w:hAnsi="Times New Roman" w:cs="Times New Roman"/>
          <w:sz w:val="24"/>
          <w:szCs w:val="24"/>
        </w:rPr>
        <w:t xml:space="preserve"> </w:t>
      </w:r>
      <w:r w:rsidRPr="004D0D0A">
        <w:rPr>
          <w:rFonts w:ascii="Times New Roman" w:hAnsi="Times New Roman" w:cs="Times New Roman"/>
          <w:sz w:val="24"/>
          <w:szCs w:val="24"/>
        </w:rPr>
        <w:t xml:space="preserve">de partida, uma notícia positiva para os atores políticos e sociais comprometidos com a qualidade da democracia no próprio país. Após sofrer pesados ataques do </w:t>
      </w:r>
      <w:proofErr w:type="spellStart"/>
      <w:r w:rsidRPr="004D0D0A">
        <w:rPr>
          <w:rFonts w:ascii="Times New Roman" w:hAnsi="Times New Roman" w:cs="Times New Roman"/>
          <w:sz w:val="24"/>
          <w:szCs w:val="24"/>
        </w:rPr>
        <w:t>trumpismo</w:t>
      </w:r>
      <w:proofErr w:type="spellEnd"/>
      <w:r w:rsidRPr="004D0D0A">
        <w:rPr>
          <w:rFonts w:ascii="Times New Roman" w:hAnsi="Times New Roman" w:cs="Times New Roman"/>
          <w:sz w:val="24"/>
          <w:szCs w:val="24"/>
        </w:rPr>
        <w:t xml:space="preserve"> e do extremismo int</w:t>
      </w:r>
      <w:r w:rsidR="00DF1EF1" w:rsidRPr="004D0D0A">
        <w:rPr>
          <w:rFonts w:ascii="Times New Roman" w:hAnsi="Times New Roman" w:cs="Times New Roman"/>
          <w:sz w:val="24"/>
          <w:szCs w:val="24"/>
        </w:rPr>
        <w:t>erno, o governo de Biden terá, entre</w:t>
      </w:r>
      <w:r w:rsidRPr="004D0D0A">
        <w:rPr>
          <w:rFonts w:ascii="Times New Roman" w:hAnsi="Times New Roman" w:cs="Times New Roman"/>
          <w:sz w:val="24"/>
          <w:szCs w:val="24"/>
        </w:rPr>
        <w:t xml:space="preserve"> suas prioridades, a recomposição do tecido social e da confiança nas instituiç</w:t>
      </w:r>
      <w:r w:rsidR="004D3F40" w:rsidRPr="004D0D0A">
        <w:rPr>
          <w:rFonts w:ascii="Times New Roman" w:hAnsi="Times New Roman" w:cs="Times New Roman"/>
          <w:sz w:val="24"/>
          <w:szCs w:val="24"/>
        </w:rPr>
        <w:t>ões</w:t>
      </w:r>
      <w:r w:rsidRPr="004D0D0A">
        <w:rPr>
          <w:rFonts w:ascii="Times New Roman" w:hAnsi="Times New Roman" w:cs="Times New Roman"/>
          <w:sz w:val="24"/>
          <w:szCs w:val="24"/>
        </w:rPr>
        <w:t xml:space="preserve"> mais básicas da democracia representativa – ou poliarquia </w:t>
      </w:r>
      <w:r w:rsidR="004D3F40" w:rsidRPr="004D0D0A">
        <w:rPr>
          <w:rFonts w:ascii="Times New Roman" w:hAnsi="Times New Roman" w:cs="Times New Roman"/>
          <w:sz w:val="24"/>
          <w:szCs w:val="24"/>
        </w:rPr>
        <w:t xml:space="preserve">(Dahl, 2016) </w:t>
      </w:r>
      <w:r w:rsidRPr="004D0D0A">
        <w:rPr>
          <w:rFonts w:ascii="Times New Roman" w:hAnsi="Times New Roman" w:cs="Times New Roman"/>
          <w:sz w:val="24"/>
          <w:szCs w:val="24"/>
        </w:rPr>
        <w:t>– existente n</w:t>
      </w:r>
      <w:r w:rsidR="004D3F40" w:rsidRPr="004D0D0A">
        <w:rPr>
          <w:rFonts w:ascii="Times New Roman" w:hAnsi="Times New Roman" w:cs="Times New Roman"/>
          <w:sz w:val="24"/>
          <w:szCs w:val="24"/>
        </w:rPr>
        <w:t>aquele</w:t>
      </w:r>
      <w:r w:rsidRPr="004D0D0A">
        <w:rPr>
          <w:rFonts w:ascii="Times New Roman" w:hAnsi="Times New Roman" w:cs="Times New Roman"/>
          <w:sz w:val="24"/>
          <w:szCs w:val="24"/>
        </w:rPr>
        <w:t xml:space="preserve"> país. No contexto dessa empreitada, e assumindo uma retórica wilsoniana – ou da paz democrática –, é bastante provável que a defesa e a promoção da democracia no hemisfério ocidental passem a ser um tema efetivamente relevante na </w:t>
      </w:r>
      <w:r w:rsidR="00D1136C" w:rsidRPr="004D0D0A">
        <w:rPr>
          <w:rFonts w:ascii="Times New Roman" w:hAnsi="Times New Roman" w:cs="Times New Roman"/>
          <w:sz w:val="24"/>
          <w:szCs w:val="24"/>
        </w:rPr>
        <w:t>política</w:t>
      </w:r>
      <w:r w:rsidRPr="004D0D0A">
        <w:rPr>
          <w:rFonts w:ascii="Times New Roman" w:hAnsi="Times New Roman" w:cs="Times New Roman"/>
          <w:sz w:val="24"/>
          <w:szCs w:val="24"/>
        </w:rPr>
        <w:t xml:space="preserve"> externa dos Estados Unidos em relação à América Latina</w:t>
      </w:r>
      <w:r w:rsidR="00B341CA" w:rsidRPr="004D0D0A">
        <w:rPr>
          <w:rFonts w:ascii="Times New Roman" w:hAnsi="Times New Roman" w:cs="Times New Roman"/>
          <w:sz w:val="24"/>
          <w:szCs w:val="24"/>
        </w:rPr>
        <w:t xml:space="preserve"> (</w:t>
      </w:r>
      <w:proofErr w:type="spellStart"/>
      <w:r w:rsidR="00B341CA" w:rsidRPr="004D0D0A">
        <w:rPr>
          <w:rFonts w:ascii="Times New Roman" w:hAnsi="Times New Roman" w:cs="Times New Roman"/>
          <w:sz w:val="24"/>
          <w:szCs w:val="24"/>
        </w:rPr>
        <w:t>Malacalza</w:t>
      </w:r>
      <w:proofErr w:type="spellEnd"/>
      <w:r w:rsidR="00B341CA" w:rsidRPr="004D0D0A">
        <w:rPr>
          <w:rFonts w:ascii="Times New Roman" w:hAnsi="Times New Roman" w:cs="Times New Roman"/>
          <w:sz w:val="24"/>
          <w:szCs w:val="24"/>
        </w:rPr>
        <w:t>, 2021)</w:t>
      </w:r>
      <w:r w:rsidRPr="004D0D0A">
        <w:rPr>
          <w:rFonts w:ascii="Times New Roman" w:hAnsi="Times New Roman" w:cs="Times New Roman"/>
          <w:sz w:val="24"/>
          <w:szCs w:val="24"/>
        </w:rPr>
        <w:t xml:space="preserve">. </w:t>
      </w:r>
    </w:p>
    <w:p w14:paraId="335FDD10" w14:textId="0627B83C" w:rsidR="000410E7" w:rsidRPr="004D0D0A" w:rsidRDefault="004D3F40" w:rsidP="004D3F40">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lastRenderedPageBreak/>
        <w:t xml:space="preserve">Ainda que </w:t>
      </w:r>
      <w:r w:rsidR="001B4BC9" w:rsidRPr="004D0D0A">
        <w:rPr>
          <w:rFonts w:ascii="Times New Roman" w:hAnsi="Times New Roman" w:cs="Times New Roman"/>
          <w:sz w:val="24"/>
          <w:szCs w:val="24"/>
        </w:rPr>
        <w:t xml:space="preserve">sem o paternalismo ou a empáfia do passado, uma genuína e proativa contribuição dos Estados Unidos </w:t>
      </w:r>
      <w:r w:rsidR="000410E7" w:rsidRPr="004D0D0A">
        <w:rPr>
          <w:rFonts w:ascii="Times New Roman" w:hAnsi="Times New Roman" w:cs="Times New Roman"/>
          <w:sz w:val="24"/>
          <w:szCs w:val="24"/>
        </w:rPr>
        <w:t>de Biden pode se erigir em respaldo significativo às forças políticas latino-americanas que estão lutando por uma recomposição e/ou um aprofundamento da qualidade da democracia, do republicanismo</w:t>
      </w:r>
      <w:r w:rsidRPr="004D0D0A">
        <w:rPr>
          <w:rFonts w:ascii="Times New Roman" w:hAnsi="Times New Roman" w:cs="Times New Roman"/>
          <w:sz w:val="24"/>
          <w:szCs w:val="24"/>
        </w:rPr>
        <w:t xml:space="preserve"> – no sentido histórico-político e filosófico do conceito –</w:t>
      </w:r>
      <w:r w:rsidR="000410E7" w:rsidRPr="004D0D0A">
        <w:rPr>
          <w:rFonts w:ascii="Times New Roman" w:hAnsi="Times New Roman" w:cs="Times New Roman"/>
          <w:sz w:val="24"/>
          <w:szCs w:val="24"/>
        </w:rPr>
        <w:t>, do respeito pelos direitos humanos, ou da luta contra a corrupção e outras práticas de exclusão político-social</w:t>
      </w:r>
      <w:r w:rsidR="007F3919" w:rsidRPr="004D0D0A">
        <w:rPr>
          <w:rFonts w:ascii="Times New Roman" w:hAnsi="Times New Roman" w:cs="Times New Roman"/>
          <w:sz w:val="24"/>
          <w:szCs w:val="24"/>
        </w:rPr>
        <w:t xml:space="preserve"> (Silva, 2021)</w:t>
      </w:r>
      <w:r w:rsidR="000410E7" w:rsidRPr="004D0D0A">
        <w:rPr>
          <w:rFonts w:ascii="Times New Roman" w:hAnsi="Times New Roman" w:cs="Times New Roman"/>
          <w:sz w:val="24"/>
          <w:szCs w:val="24"/>
        </w:rPr>
        <w:t>.</w:t>
      </w:r>
      <w:r w:rsidRPr="004D0D0A">
        <w:rPr>
          <w:rFonts w:ascii="Times New Roman" w:hAnsi="Times New Roman" w:cs="Times New Roman"/>
          <w:sz w:val="24"/>
          <w:szCs w:val="24"/>
        </w:rPr>
        <w:t xml:space="preserve"> </w:t>
      </w:r>
      <w:r w:rsidR="000410E7" w:rsidRPr="004D0D0A">
        <w:rPr>
          <w:rFonts w:ascii="Times New Roman" w:hAnsi="Times New Roman" w:cs="Times New Roman"/>
          <w:sz w:val="24"/>
          <w:szCs w:val="24"/>
        </w:rPr>
        <w:t xml:space="preserve">Nessa hipótese, uma revalorização dos princípios, normas e procedimentos diretamente relacionados à promoção da democracia no continente </w:t>
      </w:r>
      <w:r w:rsidRPr="004D0D0A">
        <w:rPr>
          <w:rFonts w:ascii="Times New Roman" w:hAnsi="Times New Roman" w:cs="Times New Roman"/>
          <w:sz w:val="24"/>
          <w:szCs w:val="24"/>
        </w:rPr>
        <w:t>é</w:t>
      </w:r>
      <w:r w:rsidR="000410E7" w:rsidRPr="004D0D0A">
        <w:rPr>
          <w:rFonts w:ascii="Times New Roman" w:hAnsi="Times New Roman" w:cs="Times New Roman"/>
          <w:sz w:val="24"/>
          <w:szCs w:val="24"/>
        </w:rPr>
        <w:t xml:space="preserve"> um tema de convergência e de afinidades eletivas entre a nova administração estadunidense e a maioria dos governos e atores político-sociais dos países latino-americanos. Todavia, o trabalho de certas organizações multilaterais – especialmente da Organização dos Estados Americanos-OEA – poderia ser reconhecido e aprofundado nesse novo marco de recomposição das relações interamericanas. </w:t>
      </w:r>
    </w:p>
    <w:p w14:paraId="49CA0414" w14:textId="0069D483" w:rsidR="00B10095" w:rsidRPr="004D0D0A" w:rsidRDefault="000410E7"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Especificamente com relação à OEA, </w:t>
      </w:r>
      <w:r w:rsidR="004D3F40" w:rsidRPr="004D0D0A">
        <w:rPr>
          <w:rFonts w:ascii="Times New Roman" w:hAnsi="Times New Roman" w:cs="Times New Roman"/>
          <w:sz w:val="24"/>
          <w:szCs w:val="24"/>
        </w:rPr>
        <w:t>vale</w:t>
      </w:r>
      <w:r w:rsidRPr="004D0D0A">
        <w:rPr>
          <w:rFonts w:ascii="Times New Roman" w:hAnsi="Times New Roman" w:cs="Times New Roman"/>
          <w:sz w:val="24"/>
          <w:szCs w:val="24"/>
        </w:rPr>
        <w:t xml:space="preserve"> registrar que o desempenho pessoal de seu atual </w:t>
      </w:r>
      <w:r w:rsidR="00EF56B3" w:rsidRPr="004D0D0A">
        <w:rPr>
          <w:rFonts w:ascii="Times New Roman" w:hAnsi="Times New Roman" w:cs="Times New Roman"/>
          <w:sz w:val="24"/>
          <w:szCs w:val="24"/>
        </w:rPr>
        <w:t xml:space="preserve">Secretário-Geral, </w:t>
      </w:r>
      <w:proofErr w:type="spellStart"/>
      <w:r w:rsidR="00EF56B3" w:rsidRPr="004D0D0A">
        <w:rPr>
          <w:rFonts w:ascii="Times New Roman" w:hAnsi="Times New Roman" w:cs="Times New Roman"/>
          <w:sz w:val="24"/>
          <w:szCs w:val="24"/>
        </w:rPr>
        <w:t>Luis</w:t>
      </w:r>
      <w:proofErr w:type="spellEnd"/>
      <w:r w:rsidR="00EF56B3" w:rsidRPr="004D0D0A">
        <w:rPr>
          <w:rFonts w:ascii="Times New Roman" w:hAnsi="Times New Roman" w:cs="Times New Roman"/>
          <w:sz w:val="24"/>
          <w:szCs w:val="24"/>
        </w:rPr>
        <w:t xml:space="preserve"> Almagro, mesmo recentemente reeleito pela maioria dos países membros desse foro hemisférico, foi bastante questionável ou insuficiente. </w:t>
      </w:r>
      <w:r w:rsidR="00746B1B" w:rsidRPr="004D0D0A">
        <w:rPr>
          <w:rFonts w:ascii="Times New Roman" w:hAnsi="Times New Roman" w:cs="Times New Roman"/>
          <w:sz w:val="24"/>
          <w:szCs w:val="24"/>
        </w:rPr>
        <w:t xml:space="preserve">Acontece </w:t>
      </w:r>
      <w:r w:rsidR="009541DF" w:rsidRPr="004D0D0A">
        <w:rPr>
          <w:rFonts w:ascii="Times New Roman" w:hAnsi="Times New Roman" w:cs="Times New Roman"/>
          <w:sz w:val="24"/>
          <w:szCs w:val="24"/>
        </w:rPr>
        <w:t>que o</w:t>
      </w:r>
      <w:r w:rsidR="00EF56B3" w:rsidRPr="004D0D0A">
        <w:rPr>
          <w:rFonts w:ascii="Times New Roman" w:hAnsi="Times New Roman" w:cs="Times New Roman"/>
          <w:sz w:val="24"/>
          <w:szCs w:val="24"/>
        </w:rPr>
        <w:t xml:space="preserve"> Almagro basicamente assumiu como próprias</w:t>
      </w:r>
      <w:r w:rsidR="00323624" w:rsidRPr="004D0D0A">
        <w:rPr>
          <w:rFonts w:ascii="Times New Roman" w:hAnsi="Times New Roman" w:cs="Times New Roman"/>
          <w:sz w:val="24"/>
          <w:szCs w:val="24"/>
        </w:rPr>
        <w:t>,</w:t>
      </w:r>
      <w:r w:rsidR="00EF56B3" w:rsidRPr="004D0D0A">
        <w:rPr>
          <w:rFonts w:ascii="Times New Roman" w:hAnsi="Times New Roman" w:cs="Times New Roman"/>
          <w:sz w:val="24"/>
          <w:szCs w:val="24"/>
        </w:rPr>
        <w:t xml:space="preserve"> as diretrizes e prioridades da administração Trump no continente americano – principalmente no persistente questionamento dos regimes comandados pelos presidentes Maduro, Ortega e do boliviano Evo Morales. Contudo, não houve de parte da direção dessa organização multilateral um esforço efetivo e contundente para monitorar ou pressionar por uma reforma democratizante em países com governos próximos do então governo republicano – especialmente em termos de luta contra a corrupção</w:t>
      </w:r>
      <w:r w:rsidR="00D1136C" w:rsidRPr="004D0D0A">
        <w:rPr>
          <w:rFonts w:ascii="Times New Roman" w:hAnsi="Times New Roman" w:cs="Times New Roman"/>
          <w:sz w:val="24"/>
          <w:szCs w:val="24"/>
        </w:rPr>
        <w:t>, impunidade, ilícitos transnacionais</w:t>
      </w:r>
      <w:r w:rsidR="00EF56B3" w:rsidRPr="004D0D0A">
        <w:rPr>
          <w:rFonts w:ascii="Times New Roman" w:hAnsi="Times New Roman" w:cs="Times New Roman"/>
          <w:sz w:val="24"/>
          <w:szCs w:val="24"/>
        </w:rPr>
        <w:t>, repressão política, violação de direitos humanos, governabilidade, ou institucionalidade democrática. Destarte, uma persistente avali</w:t>
      </w:r>
      <w:r w:rsidR="00323624" w:rsidRPr="004D0D0A">
        <w:rPr>
          <w:rFonts w:ascii="Times New Roman" w:hAnsi="Times New Roman" w:cs="Times New Roman"/>
          <w:sz w:val="24"/>
          <w:szCs w:val="24"/>
        </w:rPr>
        <w:t>a</w:t>
      </w:r>
      <w:r w:rsidR="00EF56B3" w:rsidRPr="004D0D0A">
        <w:rPr>
          <w:rFonts w:ascii="Times New Roman" w:hAnsi="Times New Roman" w:cs="Times New Roman"/>
          <w:sz w:val="24"/>
          <w:szCs w:val="24"/>
        </w:rPr>
        <w:t>ção e acompanhamento do trabalho do próprio Secretário-Geral da OEA são tarefas necessárias nes</w:t>
      </w:r>
      <w:r w:rsidR="00E40BBC" w:rsidRPr="004D0D0A">
        <w:rPr>
          <w:rFonts w:ascii="Times New Roman" w:hAnsi="Times New Roman" w:cs="Times New Roman"/>
          <w:sz w:val="24"/>
          <w:szCs w:val="24"/>
        </w:rPr>
        <w:t>t</w:t>
      </w:r>
      <w:r w:rsidR="00EF56B3" w:rsidRPr="004D0D0A">
        <w:rPr>
          <w:rFonts w:ascii="Times New Roman" w:hAnsi="Times New Roman" w:cs="Times New Roman"/>
          <w:sz w:val="24"/>
          <w:szCs w:val="24"/>
        </w:rPr>
        <w:t>e esforço coletivo para revalorizar a democracia nas Américas.</w:t>
      </w:r>
    </w:p>
    <w:p w14:paraId="40CFF010" w14:textId="3BF29F43" w:rsidR="007B1D1E" w:rsidRPr="004D0D0A" w:rsidRDefault="00EF56B3"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Em síntese, parece existir </w:t>
      </w:r>
      <w:r w:rsidR="00746B1B" w:rsidRPr="004D0D0A">
        <w:rPr>
          <w:rFonts w:ascii="Times New Roman" w:hAnsi="Times New Roman" w:cs="Times New Roman"/>
          <w:sz w:val="24"/>
          <w:szCs w:val="24"/>
        </w:rPr>
        <w:t xml:space="preserve">um </w:t>
      </w:r>
      <w:r w:rsidRPr="004D0D0A">
        <w:rPr>
          <w:rFonts w:ascii="Times New Roman" w:hAnsi="Times New Roman" w:cs="Times New Roman"/>
          <w:sz w:val="24"/>
          <w:szCs w:val="24"/>
        </w:rPr>
        <w:t>lastro empírico e teórico para sugerir que a</w:t>
      </w:r>
      <w:r w:rsidR="00747F55" w:rsidRPr="004D0D0A">
        <w:rPr>
          <w:rFonts w:ascii="Times New Roman" w:hAnsi="Times New Roman" w:cs="Times New Roman"/>
          <w:sz w:val="24"/>
          <w:szCs w:val="24"/>
        </w:rPr>
        <w:t>s relações político-diplomáticas entre Estados Unidos e a maioria dos países latino-americanos vai colocar a questão da qualidade democrática no centro dos debates e dos processos de tomada de decisão. Sob uma perspectiva acadêmica, es</w:t>
      </w:r>
      <w:r w:rsidR="008E44D3" w:rsidRPr="004D0D0A">
        <w:rPr>
          <w:rFonts w:ascii="Times New Roman" w:hAnsi="Times New Roman" w:cs="Times New Roman"/>
          <w:sz w:val="24"/>
          <w:szCs w:val="24"/>
        </w:rPr>
        <w:t>s</w:t>
      </w:r>
      <w:r w:rsidR="00747F55" w:rsidRPr="004D0D0A">
        <w:rPr>
          <w:rFonts w:ascii="Times New Roman" w:hAnsi="Times New Roman" w:cs="Times New Roman"/>
          <w:sz w:val="24"/>
          <w:szCs w:val="24"/>
        </w:rPr>
        <w:t xml:space="preserve">a previsível revalorização da qualidade democrática é importante e significativa – sobretudo num contexto global de </w:t>
      </w:r>
      <w:proofErr w:type="spellStart"/>
      <w:r w:rsidR="003408D4" w:rsidRPr="004D0D0A">
        <w:rPr>
          <w:rFonts w:ascii="Times New Roman" w:hAnsi="Times New Roman" w:cs="Times New Roman"/>
          <w:sz w:val="24"/>
          <w:szCs w:val="24"/>
        </w:rPr>
        <w:t>a</w:t>
      </w:r>
      <w:r w:rsidR="00747F55" w:rsidRPr="004D0D0A">
        <w:rPr>
          <w:rFonts w:ascii="Times New Roman" w:hAnsi="Times New Roman" w:cs="Times New Roman"/>
          <w:sz w:val="24"/>
          <w:szCs w:val="24"/>
        </w:rPr>
        <w:t>utocratização</w:t>
      </w:r>
      <w:proofErr w:type="spellEnd"/>
      <w:r w:rsidR="00747F55" w:rsidRPr="004D0D0A">
        <w:rPr>
          <w:rFonts w:ascii="Times New Roman" w:hAnsi="Times New Roman" w:cs="Times New Roman"/>
          <w:sz w:val="24"/>
          <w:szCs w:val="24"/>
        </w:rPr>
        <w:t xml:space="preserve"> que foi favorecido e até aproveitado por setores radicais do antigo governo </w:t>
      </w:r>
      <w:r w:rsidR="00747F55" w:rsidRPr="004D0D0A">
        <w:rPr>
          <w:rFonts w:ascii="Times New Roman" w:hAnsi="Times New Roman" w:cs="Times New Roman"/>
          <w:sz w:val="24"/>
          <w:szCs w:val="24"/>
        </w:rPr>
        <w:lastRenderedPageBreak/>
        <w:t xml:space="preserve">norte-americano e de seus acólitos em outros países do hemisfério ocidental. Evidentemente, essa pressão externa em favor da democratização nas Américas deverá respeitar certos princípios fundamentais das relações internacionais, especialmente a soberania dos Estados, a autodeterminação dos povos e o reconhecimento dos tratados e das fronteiras. </w:t>
      </w:r>
    </w:p>
    <w:p w14:paraId="2A88AAD3" w14:textId="178E15FA" w:rsidR="007B1D1E" w:rsidRPr="004D0D0A" w:rsidRDefault="00747F55" w:rsidP="004E3876">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Destarte, o horizonte de expectativa aberto pela nova administração dos Estados Unidos, bem como das pressões domésticas observadas em muitos dos outros países do continente – inclusive no paradigmático caso canadense –, é convergente com as legítimas aspirações da maioria dos povos das Américas. Não parece errado ponderar que no futuro próximo existirá menos tolerância de Washington </w:t>
      </w:r>
      <w:r w:rsidR="004E3876" w:rsidRPr="004D0D0A">
        <w:rPr>
          <w:rFonts w:ascii="Times New Roman" w:hAnsi="Times New Roman" w:cs="Times New Roman"/>
          <w:sz w:val="24"/>
          <w:szCs w:val="24"/>
        </w:rPr>
        <w:t xml:space="preserve">e de outras capitais do continente – e até de governos de outros continentes, particularmente de países membros da União Europeia – </w:t>
      </w:r>
      <w:r w:rsidRPr="004D0D0A">
        <w:rPr>
          <w:rFonts w:ascii="Times New Roman" w:hAnsi="Times New Roman" w:cs="Times New Roman"/>
          <w:sz w:val="24"/>
          <w:szCs w:val="24"/>
        </w:rPr>
        <w:t xml:space="preserve">diante de desmandos </w:t>
      </w:r>
      <w:r w:rsidR="004E3876" w:rsidRPr="004D0D0A">
        <w:rPr>
          <w:rFonts w:ascii="Times New Roman" w:hAnsi="Times New Roman" w:cs="Times New Roman"/>
          <w:sz w:val="24"/>
          <w:szCs w:val="24"/>
        </w:rPr>
        <w:t>despóticos, antirrepublicanos ou claramente</w:t>
      </w:r>
      <w:r w:rsidRPr="004D0D0A">
        <w:rPr>
          <w:rFonts w:ascii="Times New Roman" w:hAnsi="Times New Roman" w:cs="Times New Roman"/>
          <w:sz w:val="24"/>
          <w:szCs w:val="24"/>
        </w:rPr>
        <w:t xml:space="preserve"> </w:t>
      </w:r>
      <w:r w:rsidR="004E3876" w:rsidRPr="004D0D0A">
        <w:rPr>
          <w:rFonts w:ascii="Times New Roman" w:hAnsi="Times New Roman" w:cs="Times New Roman"/>
          <w:sz w:val="24"/>
          <w:szCs w:val="24"/>
        </w:rPr>
        <w:t xml:space="preserve">antidemocráticos. Por via de consequência, numa época de </w:t>
      </w:r>
      <w:proofErr w:type="spellStart"/>
      <w:r w:rsidR="004D3F40" w:rsidRPr="004D0D0A">
        <w:rPr>
          <w:rFonts w:ascii="Times New Roman" w:hAnsi="Times New Roman" w:cs="Times New Roman"/>
          <w:sz w:val="24"/>
          <w:szCs w:val="24"/>
        </w:rPr>
        <w:t>a</w:t>
      </w:r>
      <w:r w:rsidR="004E3876" w:rsidRPr="004D0D0A">
        <w:rPr>
          <w:rFonts w:ascii="Times New Roman" w:hAnsi="Times New Roman" w:cs="Times New Roman"/>
          <w:sz w:val="24"/>
          <w:szCs w:val="24"/>
        </w:rPr>
        <w:t>utocratização</w:t>
      </w:r>
      <w:proofErr w:type="spellEnd"/>
      <w:r w:rsidR="004E3876" w:rsidRPr="004D0D0A">
        <w:rPr>
          <w:rFonts w:ascii="Times New Roman" w:hAnsi="Times New Roman" w:cs="Times New Roman"/>
          <w:sz w:val="24"/>
          <w:szCs w:val="24"/>
        </w:rPr>
        <w:t xml:space="preserve"> global, a defesa firme de princípios e valores político-sociais compartilhados é uma notícia positiva, transcendente e muito relevante na recomposição da agenda de trabalho hemisférica</w:t>
      </w:r>
      <w:r w:rsidR="007F3919" w:rsidRPr="004D0D0A">
        <w:rPr>
          <w:rFonts w:ascii="Times New Roman" w:hAnsi="Times New Roman" w:cs="Times New Roman"/>
          <w:sz w:val="24"/>
          <w:szCs w:val="24"/>
        </w:rPr>
        <w:t xml:space="preserve"> (</w:t>
      </w:r>
      <w:proofErr w:type="spellStart"/>
      <w:r w:rsidR="00701E18" w:rsidRPr="004D0D0A">
        <w:rPr>
          <w:rFonts w:ascii="Times New Roman" w:hAnsi="Times New Roman" w:cs="Times New Roman"/>
          <w:sz w:val="24"/>
          <w:szCs w:val="24"/>
        </w:rPr>
        <w:t>Malacalza</w:t>
      </w:r>
      <w:proofErr w:type="spellEnd"/>
      <w:r w:rsidR="00701E18" w:rsidRPr="004D0D0A">
        <w:rPr>
          <w:rFonts w:ascii="Times New Roman" w:hAnsi="Times New Roman" w:cs="Times New Roman"/>
          <w:sz w:val="24"/>
          <w:szCs w:val="24"/>
        </w:rPr>
        <w:t>, 2021)</w:t>
      </w:r>
      <w:r w:rsidR="004E3876" w:rsidRPr="004D0D0A">
        <w:rPr>
          <w:rFonts w:ascii="Times New Roman" w:hAnsi="Times New Roman" w:cs="Times New Roman"/>
          <w:sz w:val="24"/>
          <w:szCs w:val="24"/>
        </w:rPr>
        <w:t>.</w:t>
      </w:r>
    </w:p>
    <w:p w14:paraId="70644D27" w14:textId="77777777" w:rsidR="004E3876" w:rsidRPr="004D0D0A" w:rsidRDefault="004E3876" w:rsidP="004E3876">
      <w:pPr>
        <w:spacing w:line="360" w:lineRule="auto"/>
        <w:jc w:val="both"/>
        <w:rPr>
          <w:rFonts w:ascii="Times New Roman" w:hAnsi="Times New Roman" w:cs="Times New Roman"/>
          <w:sz w:val="24"/>
          <w:szCs w:val="24"/>
        </w:rPr>
      </w:pPr>
    </w:p>
    <w:p w14:paraId="3A9867D3" w14:textId="129ED955" w:rsidR="007B1D1E" w:rsidRPr="004D0D0A" w:rsidRDefault="007B1D1E" w:rsidP="007B1D1E">
      <w:pPr>
        <w:spacing w:line="360" w:lineRule="auto"/>
        <w:jc w:val="both"/>
        <w:rPr>
          <w:rFonts w:ascii="Times New Roman" w:hAnsi="Times New Roman" w:cs="Times New Roman"/>
          <w:b/>
          <w:bCs/>
          <w:sz w:val="24"/>
          <w:szCs w:val="24"/>
        </w:rPr>
      </w:pPr>
      <w:r w:rsidRPr="004D0D0A">
        <w:rPr>
          <w:rFonts w:ascii="Times New Roman" w:hAnsi="Times New Roman" w:cs="Times New Roman"/>
          <w:b/>
          <w:bCs/>
          <w:sz w:val="24"/>
          <w:szCs w:val="24"/>
        </w:rPr>
        <w:t>Segurança coletiva</w:t>
      </w:r>
      <w:r w:rsidR="0088601C" w:rsidRPr="004D0D0A">
        <w:rPr>
          <w:rFonts w:ascii="Times New Roman" w:hAnsi="Times New Roman" w:cs="Times New Roman"/>
          <w:b/>
          <w:bCs/>
          <w:sz w:val="24"/>
          <w:szCs w:val="24"/>
        </w:rPr>
        <w:t xml:space="preserve"> nas Américas</w:t>
      </w:r>
      <w:r w:rsidRPr="004D0D0A">
        <w:rPr>
          <w:rFonts w:ascii="Times New Roman" w:hAnsi="Times New Roman" w:cs="Times New Roman"/>
          <w:b/>
          <w:bCs/>
          <w:sz w:val="24"/>
          <w:szCs w:val="24"/>
        </w:rPr>
        <w:t>: revisitando as ameaças tradicionais e emergentes</w:t>
      </w:r>
    </w:p>
    <w:p w14:paraId="27070357" w14:textId="6DAC8852" w:rsidR="00655CF0" w:rsidRPr="004D0D0A" w:rsidRDefault="00EE7B4B"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 convivência em termos de paz e guerra entre a principal potência militar do mundo e os países latino-americanos não foi simples ou harmônica. Evidentemente, nos últimos duzentos anos, houve numerosas agressões claramente imperiais dos Estados Unidos contra países latino-americanos menos desenvolvidos militarmente</w:t>
      </w:r>
      <w:r w:rsidR="005A03C7" w:rsidRPr="004D0D0A">
        <w:rPr>
          <w:rFonts w:ascii="Times New Roman" w:hAnsi="Times New Roman" w:cs="Times New Roman"/>
          <w:sz w:val="24"/>
          <w:szCs w:val="24"/>
        </w:rPr>
        <w:t xml:space="preserve"> (</w:t>
      </w:r>
      <w:proofErr w:type="spellStart"/>
      <w:r w:rsidR="005A03C7" w:rsidRPr="004D0D0A">
        <w:rPr>
          <w:rFonts w:ascii="Times New Roman" w:hAnsi="Times New Roman" w:cs="Times New Roman"/>
          <w:sz w:val="24"/>
          <w:szCs w:val="24"/>
        </w:rPr>
        <w:t>Schoultz</w:t>
      </w:r>
      <w:proofErr w:type="spellEnd"/>
      <w:r w:rsidR="005A03C7" w:rsidRPr="004D0D0A">
        <w:rPr>
          <w:rFonts w:ascii="Times New Roman" w:hAnsi="Times New Roman" w:cs="Times New Roman"/>
          <w:sz w:val="24"/>
          <w:szCs w:val="24"/>
        </w:rPr>
        <w:t>, 2000)</w:t>
      </w:r>
      <w:r w:rsidRPr="004D0D0A">
        <w:rPr>
          <w:rFonts w:ascii="Times New Roman" w:hAnsi="Times New Roman" w:cs="Times New Roman"/>
          <w:sz w:val="24"/>
          <w:szCs w:val="24"/>
        </w:rPr>
        <w:t>. O intervencionismo estadunidense foi particularmente evidente contra países localizados na bacia do Caribe</w:t>
      </w:r>
      <w:r w:rsidR="00655CF0" w:rsidRPr="004D0D0A">
        <w:rPr>
          <w:rFonts w:ascii="Times New Roman" w:hAnsi="Times New Roman" w:cs="Times New Roman"/>
          <w:sz w:val="24"/>
          <w:szCs w:val="24"/>
        </w:rPr>
        <w:t xml:space="preserve">. Todavia, para </w:t>
      </w:r>
      <w:r w:rsidR="004D3F40" w:rsidRPr="004D0D0A">
        <w:rPr>
          <w:rFonts w:ascii="Times New Roman" w:hAnsi="Times New Roman" w:cs="Times New Roman"/>
          <w:sz w:val="24"/>
          <w:szCs w:val="24"/>
        </w:rPr>
        <w:t xml:space="preserve">certa </w:t>
      </w:r>
      <w:r w:rsidR="00655CF0" w:rsidRPr="004D0D0A">
        <w:rPr>
          <w:rFonts w:ascii="Times New Roman" w:hAnsi="Times New Roman" w:cs="Times New Roman"/>
          <w:sz w:val="24"/>
          <w:szCs w:val="24"/>
        </w:rPr>
        <w:t xml:space="preserve">parte da elite política dos Estados Unidos, a região latino-americana simplesmente não era prioritária ou significativa na inserção internacional de seu país – especialmente após a Primeira Guerra Mundial. As nações latinas somente eram objeto de preocupação quando pudessem gerar alguma ameaça à segurança estatal da potência do Norte, </w:t>
      </w:r>
      <w:r w:rsidR="00BF7223" w:rsidRPr="004D0D0A">
        <w:rPr>
          <w:rFonts w:ascii="Times New Roman" w:hAnsi="Times New Roman" w:cs="Times New Roman"/>
          <w:sz w:val="24"/>
          <w:szCs w:val="24"/>
        </w:rPr>
        <w:t>inclusive pelas relações de certos governos latino-americanos com potências extracontinentais sucessivas</w:t>
      </w:r>
      <w:r w:rsidR="00655CF0" w:rsidRPr="004D0D0A">
        <w:rPr>
          <w:rFonts w:ascii="Times New Roman" w:hAnsi="Times New Roman" w:cs="Times New Roman"/>
          <w:sz w:val="24"/>
          <w:szCs w:val="24"/>
        </w:rPr>
        <w:t xml:space="preserve"> </w:t>
      </w:r>
      <w:r w:rsidR="00BF7223" w:rsidRPr="004D0D0A">
        <w:rPr>
          <w:rFonts w:ascii="Times New Roman" w:hAnsi="Times New Roman" w:cs="Times New Roman"/>
          <w:sz w:val="24"/>
          <w:szCs w:val="24"/>
        </w:rPr>
        <w:t xml:space="preserve">mais ou menos adversárias de Washington – eis os casos da França napoleônica, da Alemanha </w:t>
      </w:r>
      <w:proofErr w:type="spellStart"/>
      <w:r w:rsidR="004D3F40" w:rsidRPr="004D0D0A">
        <w:rPr>
          <w:rFonts w:ascii="Times New Roman" w:hAnsi="Times New Roman" w:cs="Times New Roman"/>
          <w:sz w:val="24"/>
          <w:szCs w:val="24"/>
        </w:rPr>
        <w:t>g</w:t>
      </w:r>
      <w:r w:rsidR="00BF7223" w:rsidRPr="004D0D0A">
        <w:rPr>
          <w:rFonts w:ascii="Times New Roman" w:hAnsi="Times New Roman" w:cs="Times New Roman"/>
          <w:sz w:val="24"/>
          <w:szCs w:val="24"/>
        </w:rPr>
        <w:t>uilhermina</w:t>
      </w:r>
      <w:proofErr w:type="spellEnd"/>
      <w:r w:rsidR="00BF7223" w:rsidRPr="004D0D0A">
        <w:rPr>
          <w:rFonts w:ascii="Times New Roman" w:hAnsi="Times New Roman" w:cs="Times New Roman"/>
          <w:sz w:val="24"/>
          <w:szCs w:val="24"/>
        </w:rPr>
        <w:t>, da União Soviética, ou mais recentemente da China pós-</w:t>
      </w:r>
      <w:proofErr w:type="spellStart"/>
      <w:r w:rsidR="00BF7223" w:rsidRPr="004D0D0A">
        <w:rPr>
          <w:rFonts w:ascii="Times New Roman" w:hAnsi="Times New Roman" w:cs="Times New Roman"/>
          <w:sz w:val="24"/>
          <w:szCs w:val="24"/>
        </w:rPr>
        <w:t>maoista</w:t>
      </w:r>
      <w:proofErr w:type="spellEnd"/>
      <w:r w:rsidR="00662439" w:rsidRPr="004D0D0A">
        <w:rPr>
          <w:rFonts w:ascii="Times New Roman" w:hAnsi="Times New Roman" w:cs="Times New Roman"/>
          <w:sz w:val="24"/>
          <w:szCs w:val="24"/>
        </w:rPr>
        <w:t xml:space="preserve"> (</w:t>
      </w:r>
      <w:r w:rsidR="00DB6691" w:rsidRPr="004D0D0A">
        <w:rPr>
          <w:rFonts w:ascii="Times New Roman" w:hAnsi="Times New Roman" w:cs="Times New Roman"/>
          <w:sz w:val="24"/>
          <w:szCs w:val="24"/>
        </w:rPr>
        <w:t>Trevisan, 2021</w:t>
      </w:r>
      <w:r w:rsidR="00662439" w:rsidRPr="004D0D0A">
        <w:rPr>
          <w:rFonts w:ascii="Times New Roman" w:hAnsi="Times New Roman" w:cs="Times New Roman"/>
          <w:sz w:val="24"/>
          <w:szCs w:val="24"/>
        </w:rPr>
        <w:t>;  Moniz Bandeira, 2005)</w:t>
      </w:r>
      <w:r w:rsidR="00BF7223" w:rsidRPr="004D0D0A">
        <w:rPr>
          <w:rFonts w:ascii="Times New Roman" w:hAnsi="Times New Roman" w:cs="Times New Roman"/>
          <w:sz w:val="24"/>
          <w:szCs w:val="24"/>
        </w:rPr>
        <w:t>.</w:t>
      </w:r>
    </w:p>
    <w:p w14:paraId="65C39957" w14:textId="194A9E01" w:rsidR="00EE7B4B" w:rsidRPr="004D0D0A" w:rsidRDefault="00655CF0" w:rsidP="00655CF0">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lastRenderedPageBreak/>
        <w:t xml:space="preserve">Em contrapartida, boa parte do nacionalismo latino-americano foi construído sob o argumento da resistência contra uma </w:t>
      </w:r>
      <w:r w:rsidR="003408D4" w:rsidRPr="004D0D0A">
        <w:rPr>
          <w:rFonts w:ascii="Times New Roman" w:hAnsi="Times New Roman" w:cs="Times New Roman"/>
          <w:sz w:val="24"/>
          <w:szCs w:val="24"/>
        </w:rPr>
        <w:t>desagradável</w:t>
      </w:r>
      <w:r w:rsidR="00275999" w:rsidRPr="004D0D0A">
        <w:rPr>
          <w:rFonts w:ascii="Times New Roman" w:hAnsi="Times New Roman" w:cs="Times New Roman"/>
          <w:sz w:val="24"/>
          <w:szCs w:val="24"/>
        </w:rPr>
        <w:t>, arrogante</w:t>
      </w:r>
      <w:r w:rsidR="003408D4" w:rsidRPr="004D0D0A">
        <w:rPr>
          <w:rFonts w:ascii="Times New Roman" w:hAnsi="Times New Roman" w:cs="Times New Roman"/>
          <w:sz w:val="24"/>
          <w:szCs w:val="24"/>
        </w:rPr>
        <w:t xml:space="preserve"> e impertinente</w:t>
      </w:r>
      <w:r w:rsidRPr="004D0D0A">
        <w:rPr>
          <w:rFonts w:ascii="Times New Roman" w:hAnsi="Times New Roman" w:cs="Times New Roman"/>
          <w:sz w:val="24"/>
          <w:szCs w:val="24"/>
        </w:rPr>
        <w:t xml:space="preserve"> penetração hegemônica monroísta, favorecida pela ação ou omissão de certas classes altas latino-americanas deslumbradas pelo pragmatismo do capitalismo estadunidense. Nesse contexto, e com alguma razão, a resistência popular contra o imperialismo e o neocolonialismo foram constantes no discurso de numerosos intelectuais e governantes latino-americanos ao longo de décadas.</w:t>
      </w:r>
      <w:r w:rsidR="00BF7223" w:rsidRPr="004D0D0A">
        <w:rPr>
          <w:rFonts w:ascii="Times New Roman" w:hAnsi="Times New Roman" w:cs="Times New Roman"/>
          <w:sz w:val="24"/>
          <w:szCs w:val="24"/>
        </w:rPr>
        <w:t xml:space="preserve"> Outrossim, para a maioria das elites econômicas, militares e políticas latino-americanas, a identificação mais ou menos direta com as diretrizes e prioridades de Washington era uma forma de reassegurar sua dominação em certos países – eis a denominada doutrina da segurança nacional</w:t>
      </w:r>
      <w:r w:rsidR="00662439" w:rsidRPr="004D0D0A">
        <w:rPr>
          <w:rFonts w:ascii="Times New Roman" w:hAnsi="Times New Roman" w:cs="Times New Roman"/>
          <w:sz w:val="24"/>
          <w:szCs w:val="24"/>
        </w:rPr>
        <w:t xml:space="preserve"> (</w:t>
      </w:r>
      <w:proofErr w:type="spellStart"/>
      <w:r w:rsidR="00662439" w:rsidRPr="004D0D0A">
        <w:rPr>
          <w:rFonts w:ascii="Times New Roman" w:hAnsi="Times New Roman" w:cs="Times New Roman"/>
          <w:sz w:val="24"/>
          <w:szCs w:val="24"/>
        </w:rPr>
        <w:t>Ayerbe</w:t>
      </w:r>
      <w:proofErr w:type="spellEnd"/>
      <w:r w:rsidR="00662439" w:rsidRPr="004D0D0A">
        <w:rPr>
          <w:rFonts w:ascii="Times New Roman" w:hAnsi="Times New Roman" w:cs="Times New Roman"/>
          <w:sz w:val="24"/>
          <w:szCs w:val="24"/>
        </w:rPr>
        <w:t>, 2002)</w:t>
      </w:r>
      <w:r w:rsidR="00BF7223" w:rsidRPr="004D0D0A">
        <w:rPr>
          <w:rFonts w:ascii="Times New Roman" w:hAnsi="Times New Roman" w:cs="Times New Roman"/>
          <w:sz w:val="24"/>
          <w:szCs w:val="24"/>
        </w:rPr>
        <w:t>.</w:t>
      </w:r>
    </w:p>
    <w:p w14:paraId="3890DD0A" w14:textId="15881002" w:rsidR="00BF7223" w:rsidRPr="004D0D0A" w:rsidRDefault="00BF7223" w:rsidP="00655CF0">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 xml:space="preserve">Todavia, em termos de segurança e defesa, as relações dos Estados Unidos com os países maiores, mais próximos ou </w:t>
      </w:r>
      <w:r w:rsidR="0068008E" w:rsidRPr="004D0D0A">
        <w:rPr>
          <w:rFonts w:ascii="Times New Roman" w:hAnsi="Times New Roman" w:cs="Times New Roman"/>
          <w:sz w:val="24"/>
          <w:szCs w:val="24"/>
        </w:rPr>
        <w:t>geradores de ameaças mais ou menos consistentes foram bastante mais intensas e relevantes. Esse padrão de relações de segurança coletiva experimentou algumas mudanças no início do século XXI, principalmente no contexto dos dramáticos ataques</w:t>
      </w:r>
      <w:r w:rsidR="00C63D76" w:rsidRPr="004D0D0A">
        <w:rPr>
          <w:rFonts w:ascii="Times New Roman" w:hAnsi="Times New Roman" w:cs="Times New Roman"/>
          <w:sz w:val="24"/>
          <w:szCs w:val="24"/>
        </w:rPr>
        <w:t xml:space="preserve"> – terroristas –</w:t>
      </w:r>
      <w:r w:rsidR="0068008E" w:rsidRPr="004D0D0A">
        <w:rPr>
          <w:rFonts w:ascii="Times New Roman" w:hAnsi="Times New Roman" w:cs="Times New Roman"/>
          <w:sz w:val="24"/>
          <w:szCs w:val="24"/>
        </w:rPr>
        <w:t xml:space="preserve"> do</w:t>
      </w:r>
      <w:r w:rsidR="00C63D76" w:rsidRPr="004D0D0A">
        <w:rPr>
          <w:rFonts w:ascii="Times New Roman" w:hAnsi="Times New Roman" w:cs="Times New Roman"/>
          <w:sz w:val="24"/>
          <w:szCs w:val="24"/>
        </w:rPr>
        <w:t xml:space="preserve"> dia</w:t>
      </w:r>
      <w:r w:rsidR="0068008E" w:rsidRPr="004D0D0A">
        <w:rPr>
          <w:rFonts w:ascii="Times New Roman" w:hAnsi="Times New Roman" w:cs="Times New Roman"/>
          <w:sz w:val="24"/>
          <w:szCs w:val="24"/>
        </w:rPr>
        <w:t xml:space="preserve"> 11 de setembro de 2001. </w:t>
      </w:r>
      <w:r w:rsidR="00DC64B2" w:rsidRPr="004D0D0A">
        <w:rPr>
          <w:rFonts w:ascii="Times New Roman" w:hAnsi="Times New Roman" w:cs="Times New Roman"/>
          <w:sz w:val="24"/>
          <w:szCs w:val="24"/>
        </w:rPr>
        <w:t>Nessa linha, c</w:t>
      </w:r>
      <w:r w:rsidR="0068008E" w:rsidRPr="004D0D0A">
        <w:rPr>
          <w:rFonts w:ascii="Times New Roman" w:hAnsi="Times New Roman" w:cs="Times New Roman"/>
          <w:sz w:val="24"/>
          <w:szCs w:val="24"/>
        </w:rPr>
        <w:t>umpre mencionar que, nas primeiras duas décadas deste século</w:t>
      </w:r>
      <w:r w:rsidR="00DC64B2" w:rsidRPr="004D0D0A">
        <w:rPr>
          <w:rFonts w:ascii="Times New Roman" w:hAnsi="Times New Roman" w:cs="Times New Roman"/>
          <w:sz w:val="24"/>
          <w:szCs w:val="24"/>
        </w:rPr>
        <w:t>,</w:t>
      </w:r>
      <w:r w:rsidR="0068008E" w:rsidRPr="004D0D0A">
        <w:rPr>
          <w:rFonts w:ascii="Times New Roman" w:hAnsi="Times New Roman" w:cs="Times New Roman"/>
          <w:sz w:val="24"/>
          <w:szCs w:val="24"/>
        </w:rPr>
        <w:t xml:space="preserve"> as prioridades de segurança e defesa nacional dos Estados Unidos ficaram centradas em conflitos no Oriente Médio</w:t>
      </w:r>
      <w:r w:rsidR="00275999" w:rsidRPr="004D0D0A">
        <w:rPr>
          <w:rFonts w:ascii="Times New Roman" w:hAnsi="Times New Roman" w:cs="Times New Roman"/>
          <w:sz w:val="24"/>
          <w:szCs w:val="24"/>
        </w:rPr>
        <w:t xml:space="preserve"> e </w:t>
      </w:r>
      <w:r w:rsidR="0068008E" w:rsidRPr="004D0D0A">
        <w:rPr>
          <w:rFonts w:ascii="Times New Roman" w:hAnsi="Times New Roman" w:cs="Times New Roman"/>
          <w:sz w:val="24"/>
          <w:szCs w:val="24"/>
        </w:rPr>
        <w:t xml:space="preserve">no Leste da Ásia. </w:t>
      </w:r>
      <w:r w:rsidR="00DC64B2" w:rsidRPr="004D0D0A">
        <w:rPr>
          <w:rFonts w:ascii="Times New Roman" w:hAnsi="Times New Roman" w:cs="Times New Roman"/>
          <w:i/>
          <w:iCs/>
          <w:sz w:val="24"/>
          <w:szCs w:val="24"/>
        </w:rPr>
        <w:t>Mutatis mutandis</w:t>
      </w:r>
      <w:r w:rsidR="0068008E" w:rsidRPr="004D0D0A">
        <w:rPr>
          <w:rFonts w:ascii="Times New Roman" w:hAnsi="Times New Roman" w:cs="Times New Roman"/>
          <w:sz w:val="24"/>
          <w:szCs w:val="24"/>
        </w:rPr>
        <w:t xml:space="preserve">, </w:t>
      </w:r>
      <w:r w:rsidR="00DC64B2" w:rsidRPr="004D0D0A">
        <w:rPr>
          <w:rFonts w:ascii="Times New Roman" w:hAnsi="Times New Roman" w:cs="Times New Roman"/>
          <w:sz w:val="24"/>
          <w:szCs w:val="24"/>
        </w:rPr>
        <w:t xml:space="preserve">agora sabemos que </w:t>
      </w:r>
      <w:r w:rsidR="0068008E" w:rsidRPr="004D0D0A">
        <w:rPr>
          <w:rFonts w:ascii="Times New Roman" w:hAnsi="Times New Roman" w:cs="Times New Roman"/>
          <w:sz w:val="24"/>
          <w:szCs w:val="24"/>
        </w:rPr>
        <w:t xml:space="preserve">um aspecto possivelmente </w:t>
      </w:r>
      <w:r w:rsidR="00DC64B2" w:rsidRPr="004D0D0A">
        <w:rPr>
          <w:rFonts w:ascii="Times New Roman" w:hAnsi="Times New Roman" w:cs="Times New Roman"/>
          <w:sz w:val="24"/>
          <w:szCs w:val="24"/>
        </w:rPr>
        <w:t xml:space="preserve">positivo </w:t>
      </w:r>
      <w:r w:rsidR="0068008E" w:rsidRPr="004D0D0A">
        <w:rPr>
          <w:rFonts w:ascii="Times New Roman" w:hAnsi="Times New Roman" w:cs="Times New Roman"/>
          <w:sz w:val="24"/>
          <w:szCs w:val="24"/>
        </w:rPr>
        <w:t>da administração Trump foi sua aversão ao uso maciço e direto das tropas de combate norte-americanas em cenários extracontinentais, em geral, e na América Latina, em particular. Com efeito, para além de algumas ameaças militares mais ou menos consistentes contra o governo da Venezuela, não houve agressão militar direta norte-americana durante os quatro anos da administração Trump</w:t>
      </w:r>
      <w:r w:rsidR="00DC64B2" w:rsidRPr="004D0D0A">
        <w:rPr>
          <w:rFonts w:ascii="Times New Roman" w:hAnsi="Times New Roman" w:cs="Times New Roman"/>
          <w:sz w:val="24"/>
          <w:szCs w:val="24"/>
        </w:rPr>
        <w:t xml:space="preserve"> – afirmação que não exclui a possibilidade de</w:t>
      </w:r>
      <w:r w:rsidR="00561126" w:rsidRPr="004D0D0A">
        <w:rPr>
          <w:rFonts w:ascii="Times New Roman" w:hAnsi="Times New Roman" w:cs="Times New Roman"/>
          <w:sz w:val="24"/>
          <w:szCs w:val="24"/>
        </w:rPr>
        <w:t xml:space="preserve"> ações encobertas ou</w:t>
      </w:r>
      <w:r w:rsidR="00DC64B2" w:rsidRPr="004D0D0A">
        <w:rPr>
          <w:rFonts w:ascii="Times New Roman" w:hAnsi="Times New Roman" w:cs="Times New Roman"/>
          <w:sz w:val="24"/>
          <w:szCs w:val="24"/>
        </w:rPr>
        <w:t xml:space="preserve"> ataques cibernéticos a certos países da região</w:t>
      </w:r>
      <w:r w:rsidR="0068008E" w:rsidRPr="004D0D0A">
        <w:rPr>
          <w:rFonts w:ascii="Times New Roman" w:hAnsi="Times New Roman" w:cs="Times New Roman"/>
          <w:sz w:val="24"/>
          <w:szCs w:val="24"/>
        </w:rPr>
        <w:t>. Como quer que seja, as assimetrias de poder militar entre os Estados Unidos e os países da América Latina continuam sendo bastante consideráveis</w:t>
      </w:r>
      <w:r w:rsidR="003D1B42" w:rsidRPr="004D0D0A">
        <w:rPr>
          <w:rFonts w:ascii="Times New Roman" w:hAnsi="Times New Roman" w:cs="Times New Roman"/>
          <w:sz w:val="24"/>
          <w:szCs w:val="24"/>
        </w:rPr>
        <w:t xml:space="preserve"> (</w:t>
      </w:r>
      <w:proofErr w:type="spellStart"/>
      <w:r w:rsidR="003D1B42" w:rsidRPr="004D0D0A">
        <w:rPr>
          <w:rFonts w:ascii="Times New Roman" w:hAnsi="Times New Roman" w:cs="Times New Roman"/>
          <w:sz w:val="24"/>
          <w:szCs w:val="24"/>
        </w:rPr>
        <w:t>Schenoni</w:t>
      </w:r>
      <w:proofErr w:type="spellEnd"/>
      <w:r w:rsidR="003D1B42" w:rsidRPr="004D0D0A">
        <w:rPr>
          <w:rFonts w:ascii="Times New Roman" w:hAnsi="Times New Roman" w:cs="Times New Roman"/>
          <w:sz w:val="24"/>
          <w:szCs w:val="24"/>
        </w:rPr>
        <w:t xml:space="preserve"> e </w:t>
      </w:r>
      <w:proofErr w:type="spellStart"/>
      <w:r w:rsidR="003D1B42" w:rsidRPr="004D0D0A">
        <w:rPr>
          <w:rFonts w:ascii="Times New Roman" w:hAnsi="Times New Roman" w:cs="Times New Roman"/>
          <w:sz w:val="24"/>
          <w:szCs w:val="24"/>
        </w:rPr>
        <w:t>Malamud</w:t>
      </w:r>
      <w:proofErr w:type="spellEnd"/>
      <w:r w:rsidR="003D1B42" w:rsidRPr="004D0D0A">
        <w:rPr>
          <w:rFonts w:ascii="Times New Roman" w:hAnsi="Times New Roman" w:cs="Times New Roman"/>
          <w:sz w:val="24"/>
          <w:szCs w:val="24"/>
        </w:rPr>
        <w:t>, 2021)</w:t>
      </w:r>
      <w:r w:rsidR="0068008E" w:rsidRPr="004D0D0A">
        <w:rPr>
          <w:rFonts w:ascii="Times New Roman" w:hAnsi="Times New Roman" w:cs="Times New Roman"/>
          <w:sz w:val="24"/>
          <w:szCs w:val="24"/>
        </w:rPr>
        <w:t xml:space="preserve">. </w:t>
      </w:r>
    </w:p>
    <w:p w14:paraId="27EB8A8A" w14:textId="1DD45A2C" w:rsidR="007B1D1E" w:rsidRPr="004D0D0A" w:rsidRDefault="00EE7B4B" w:rsidP="00655CF0">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A</w:t>
      </w:r>
      <w:r w:rsidR="0068008E" w:rsidRPr="004D0D0A">
        <w:rPr>
          <w:rFonts w:ascii="Times New Roman" w:hAnsi="Times New Roman" w:cs="Times New Roman"/>
          <w:sz w:val="24"/>
          <w:szCs w:val="24"/>
        </w:rPr>
        <w:t>ssim, a</w:t>
      </w:r>
      <w:r w:rsidRPr="004D0D0A">
        <w:rPr>
          <w:rFonts w:ascii="Times New Roman" w:hAnsi="Times New Roman" w:cs="Times New Roman"/>
          <w:sz w:val="24"/>
          <w:szCs w:val="24"/>
        </w:rPr>
        <w:t xml:space="preserve"> agenda de segurança hemisférica que a nova administração dos Estados Unidos</w:t>
      </w:r>
      <w:r w:rsidR="0068008E" w:rsidRPr="004D0D0A">
        <w:rPr>
          <w:rFonts w:ascii="Times New Roman" w:hAnsi="Times New Roman" w:cs="Times New Roman"/>
          <w:sz w:val="24"/>
          <w:szCs w:val="24"/>
        </w:rPr>
        <w:t xml:space="preserve"> há</w:t>
      </w:r>
      <w:r w:rsidRPr="004D0D0A">
        <w:rPr>
          <w:rFonts w:ascii="Times New Roman" w:hAnsi="Times New Roman" w:cs="Times New Roman"/>
          <w:sz w:val="24"/>
          <w:szCs w:val="24"/>
        </w:rPr>
        <w:t xml:space="preserve"> encontrado inclui temáticas tradicionais, especialmente: disputas interestatais militarizadas, gestão de fronteiras terrestres e marítimas, equilíbrios sub-regionais, organizações interamericanas de defesa e segurança, indústrias de defesa, transferência de material de emprego militar,</w:t>
      </w:r>
      <w:r w:rsidR="005839C6" w:rsidRPr="004D0D0A">
        <w:rPr>
          <w:rFonts w:ascii="Times New Roman" w:hAnsi="Times New Roman" w:cs="Times New Roman"/>
          <w:sz w:val="24"/>
          <w:szCs w:val="24"/>
        </w:rPr>
        <w:t xml:space="preserve"> construção de</w:t>
      </w:r>
      <w:r w:rsidRPr="004D0D0A">
        <w:rPr>
          <w:rFonts w:ascii="Times New Roman" w:hAnsi="Times New Roman" w:cs="Times New Roman"/>
          <w:sz w:val="24"/>
          <w:szCs w:val="24"/>
        </w:rPr>
        <w:t xml:space="preserve"> mecanismos de confiança recíproca, participação em missões de paz, desarmamento, não-proliferação de armas de destruição em massa, dentre outros. A agenda de segurança e defesa coletiva também inclui </w:t>
      </w:r>
      <w:r w:rsidRPr="004D0D0A">
        <w:rPr>
          <w:rFonts w:ascii="Times New Roman" w:hAnsi="Times New Roman" w:cs="Times New Roman"/>
          <w:sz w:val="24"/>
          <w:szCs w:val="24"/>
        </w:rPr>
        <w:lastRenderedPageBreak/>
        <w:t>fenômenos emergentes, sobretudo a questão dos ilícitos transnacionais – narcotráfico e atividades conexas –, as ameaças cibernéticas, e o agir de atores não-estatais violentos – gangues, máfias, guerrilhas</w:t>
      </w:r>
      <w:r w:rsidR="00C63D76" w:rsidRPr="004D0D0A">
        <w:rPr>
          <w:rFonts w:ascii="Times New Roman" w:hAnsi="Times New Roman" w:cs="Times New Roman"/>
          <w:sz w:val="24"/>
          <w:szCs w:val="24"/>
        </w:rPr>
        <w:t>, grupos terroristas</w:t>
      </w:r>
      <w:r w:rsidR="00DB6691" w:rsidRPr="004D0D0A">
        <w:rPr>
          <w:rFonts w:ascii="Times New Roman" w:hAnsi="Times New Roman" w:cs="Times New Roman"/>
          <w:sz w:val="24"/>
          <w:szCs w:val="24"/>
        </w:rPr>
        <w:t xml:space="preserve"> (</w:t>
      </w:r>
      <w:proofErr w:type="spellStart"/>
      <w:r w:rsidR="00DB6691" w:rsidRPr="004D0D0A">
        <w:rPr>
          <w:rFonts w:ascii="Times New Roman" w:hAnsi="Times New Roman" w:cs="Times New Roman"/>
          <w:sz w:val="24"/>
          <w:szCs w:val="24"/>
        </w:rPr>
        <w:t>Osuna</w:t>
      </w:r>
      <w:proofErr w:type="spellEnd"/>
      <w:r w:rsidR="00DB6691" w:rsidRPr="004D0D0A">
        <w:rPr>
          <w:rFonts w:ascii="Times New Roman" w:hAnsi="Times New Roman" w:cs="Times New Roman"/>
          <w:sz w:val="24"/>
          <w:szCs w:val="24"/>
        </w:rPr>
        <w:t>, 2021)</w:t>
      </w:r>
      <w:r w:rsidRPr="004D0D0A">
        <w:rPr>
          <w:rFonts w:ascii="Times New Roman" w:hAnsi="Times New Roman" w:cs="Times New Roman"/>
          <w:sz w:val="24"/>
          <w:szCs w:val="24"/>
        </w:rPr>
        <w:t>.</w:t>
      </w:r>
      <w:r w:rsidR="00D35A29" w:rsidRPr="004D0D0A">
        <w:rPr>
          <w:rStyle w:val="Refdenotadefim"/>
          <w:rFonts w:ascii="Times New Roman" w:hAnsi="Times New Roman" w:cs="Times New Roman"/>
          <w:sz w:val="24"/>
          <w:szCs w:val="24"/>
        </w:rPr>
        <w:endnoteReference w:id="2"/>
      </w:r>
    </w:p>
    <w:p w14:paraId="0CA4414C" w14:textId="4CA29088" w:rsidR="00D66AA7" w:rsidRPr="004D0D0A" w:rsidRDefault="002F1A96"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r>
      <w:r w:rsidR="00CB0228" w:rsidRPr="004D0D0A">
        <w:rPr>
          <w:rFonts w:ascii="Times New Roman" w:hAnsi="Times New Roman" w:cs="Times New Roman"/>
          <w:sz w:val="24"/>
          <w:szCs w:val="24"/>
        </w:rPr>
        <w:t>Para os fins deste ensaio de interpretação,</w:t>
      </w:r>
      <w:r w:rsidR="00AC392A" w:rsidRPr="004D0D0A">
        <w:rPr>
          <w:rFonts w:ascii="Times New Roman" w:hAnsi="Times New Roman" w:cs="Times New Roman"/>
          <w:sz w:val="24"/>
          <w:szCs w:val="24"/>
        </w:rPr>
        <w:t xml:space="preserve"> um tema efetivamente novo na agenda de segurança coletiva que aparentemente será muito importante durante o governo de Biden tem a ver com a denominada segurança ambiental.</w:t>
      </w:r>
      <w:r w:rsidR="00E10B1C" w:rsidRPr="004D0D0A">
        <w:rPr>
          <w:rFonts w:ascii="Times New Roman" w:hAnsi="Times New Roman" w:cs="Times New Roman"/>
          <w:sz w:val="24"/>
          <w:szCs w:val="24"/>
        </w:rPr>
        <w:t xml:space="preserve"> Em termos operativos, o conceito de segurança ambiental define-se como “a preservação das condições ecológicas que suportam o desenvolvimento da atividade humana” (David, 2001, p. 94). Nesse diapasão, entre as ameaças à segurança ambiental hemisférica e globa</w:t>
      </w:r>
      <w:r w:rsidR="005839C6" w:rsidRPr="004D0D0A">
        <w:rPr>
          <w:rFonts w:ascii="Times New Roman" w:hAnsi="Times New Roman" w:cs="Times New Roman"/>
          <w:sz w:val="24"/>
          <w:szCs w:val="24"/>
        </w:rPr>
        <w:t>l</w:t>
      </w:r>
      <w:r w:rsidR="00E10B1C" w:rsidRPr="004D0D0A">
        <w:rPr>
          <w:rFonts w:ascii="Times New Roman" w:hAnsi="Times New Roman" w:cs="Times New Roman"/>
          <w:sz w:val="24"/>
          <w:szCs w:val="24"/>
        </w:rPr>
        <w:t xml:space="preserve"> poderiam ser citadas as seguintes: as mudanças climáticas, </w:t>
      </w:r>
      <w:r w:rsidR="00561126" w:rsidRPr="004D0D0A">
        <w:rPr>
          <w:rFonts w:ascii="Times New Roman" w:hAnsi="Times New Roman" w:cs="Times New Roman"/>
          <w:sz w:val="24"/>
          <w:szCs w:val="24"/>
        </w:rPr>
        <w:t xml:space="preserve">energia, </w:t>
      </w:r>
      <w:r w:rsidR="003D0467" w:rsidRPr="004D0D0A">
        <w:rPr>
          <w:rFonts w:ascii="Times New Roman" w:hAnsi="Times New Roman" w:cs="Times New Roman"/>
          <w:sz w:val="24"/>
          <w:szCs w:val="24"/>
        </w:rPr>
        <w:t>o desmatamento, destruição e</w:t>
      </w:r>
      <w:r w:rsidR="00E10B1C" w:rsidRPr="004D0D0A">
        <w:rPr>
          <w:rFonts w:ascii="Times New Roman" w:hAnsi="Times New Roman" w:cs="Times New Roman"/>
          <w:sz w:val="24"/>
          <w:szCs w:val="24"/>
        </w:rPr>
        <w:t xml:space="preserve"> extinção das florestas tropicais, os processos de desertificação, a perda de biodiversidade, a ruptura de ecossistemas, o uso geopolítico de certos recursos naturais vitais – alimentos, água doce, commodities –, </w:t>
      </w:r>
      <w:r w:rsidR="00BB072F" w:rsidRPr="004D0D0A">
        <w:rPr>
          <w:rFonts w:ascii="Times New Roman" w:hAnsi="Times New Roman" w:cs="Times New Roman"/>
          <w:sz w:val="24"/>
          <w:szCs w:val="24"/>
        </w:rPr>
        <w:t>ou a poluição</w:t>
      </w:r>
      <w:r w:rsidR="00496F61" w:rsidRPr="004D0D0A">
        <w:rPr>
          <w:rFonts w:ascii="Times New Roman" w:hAnsi="Times New Roman" w:cs="Times New Roman"/>
          <w:sz w:val="24"/>
          <w:szCs w:val="24"/>
        </w:rPr>
        <w:t xml:space="preserve"> de lagos, rios</w:t>
      </w:r>
      <w:r w:rsidR="00817C06" w:rsidRPr="004D0D0A">
        <w:rPr>
          <w:rFonts w:ascii="Times New Roman" w:hAnsi="Times New Roman" w:cs="Times New Roman"/>
          <w:sz w:val="24"/>
          <w:szCs w:val="24"/>
        </w:rPr>
        <w:t xml:space="preserve"> e </w:t>
      </w:r>
      <w:r w:rsidR="00BB072F" w:rsidRPr="004D0D0A">
        <w:rPr>
          <w:rFonts w:ascii="Times New Roman" w:hAnsi="Times New Roman" w:cs="Times New Roman"/>
          <w:sz w:val="24"/>
          <w:szCs w:val="24"/>
        </w:rPr>
        <w:t>oceanos</w:t>
      </w:r>
      <w:r w:rsidR="00496F61" w:rsidRPr="004D0D0A">
        <w:rPr>
          <w:rFonts w:ascii="Times New Roman" w:hAnsi="Times New Roman" w:cs="Times New Roman"/>
          <w:sz w:val="24"/>
          <w:szCs w:val="24"/>
        </w:rPr>
        <w:t xml:space="preserve"> </w:t>
      </w:r>
      <w:r w:rsidR="00817C06" w:rsidRPr="004D0D0A">
        <w:rPr>
          <w:rFonts w:ascii="Times New Roman" w:hAnsi="Times New Roman" w:cs="Times New Roman"/>
          <w:sz w:val="24"/>
          <w:szCs w:val="24"/>
        </w:rPr>
        <w:t xml:space="preserve">principalmente no que diz respeito ao </w:t>
      </w:r>
      <w:r w:rsidR="00496F61" w:rsidRPr="004D0D0A">
        <w:rPr>
          <w:rFonts w:ascii="Times New Roman" w:hAnsi="Times New Roman" w:cs="Times New Roman"/>
          <w:sz w:val="24"/>
          <w:szCs w:val="24"/>
        </w:rPr>
        <w:t>plástico</w:t>
      </w:r>
      <w:r w:rsidR="00BB072F" w:rsidRPr="004D0D0A">
        <w:rPr>
          <w:rFonts w:ascii="Times New Roman" w:hAnsi="Times New Roman" w:cs="Times New Roman"/>
          <w:sz w:val="24"/>
          <w:szCs w:val="24"/>
        </w:rPr>
        <w:t xml:space="preserve">. </w:t>
      </w:r>
      <w:r w:rsidR="00D66AA7" w:rsidRPr="004D0D0A">
        <w:rPr>
          <w:rFonts w:ascii="Times New Roman" w:hAnsi="Times New Roman" w:cs="Times New Roman"/>
          <w:sz w:val="24"/>
          <w:szCs w:val="24"/>
        </w:rPr>
        <w:t xml:space="preserve">Cumpre acrescentar que algumas destas tendências negativas no campo ambiental têm vinculações diretas com a segurança sanitária global – assunto particularmente relevante no contexto das pandemias globais dos últimos anos: HIV, Sars, </w:t>
      </w:r>
      <w:proofErr w:type="spellStart"/>
      <w:r w:rsidR="00D66AA7" w:rsidRPr="004D0D0A">
        <w:rPr>
          <w:rFonts w:ascii="Times New Roman" w:hAnsi="Times New Roman" w:cs="Times New Roman"/>
          <w:sz w:val="24"/>
          <w:szCs w:val="24"/>
        </w:rPr>
        <w:t>Ébola</w:t>
      </w:r>
      <w:proofErr w:type="spellEnd"/>
      <w:r w:rsidR="00D66AA7" w:rsidRPr="004D0D0A">
        <w:rPr>
          <w:rFonts w:ascii="Times New Roman" w:hAnsi="Times New Roman" w:cs="Times New Roman"/>
          <w:sz w:val="24"/>
          <w:szCs w:val="24"/>
        </w:rPr>
        <w:t>, Covid-19</w:t>
      </w:r>
      <w:r w:rsidR="00785A92" w:rsidRPr="004D0D0A">
        <w:rPr>
          <w:rFonts w:ascii="Times New Roman" w:hAnsi="Times New Roman" w:cs="Times New Roman"/>
          <w:sz w:val="24"/>
          <w:szCs w:val="24"/>
        </w:rPr>
        <w:t xml:space="preserve"> (</w:t>
      </w:r>
      <w:proofErr w:type="spellStart"/>
      <w:r w:rsidR="00785A92" w:rsidRPr="004D0D0A">
        <w:rPr>
          <w:rFonts w:ascii="Times New Roman" w:hAnsi="Times New Roman" w:cs="Times New Roman"/>
          <w:sz w:val="24"/>
          <w:szCs w:val="24"/>
        </w:rPr>
        <w:t>Svampa</w:t>
      </w:r>
      <w:proofErr w:type="spellEnd"/>
      <w:r w:rsidR="00785A92" w:rsidRPr="004D0D0A">
        <w:rPr>
          <w:rFonts w:ascii="Times New Roman" w:hAnsi="Times New Roman" w:cs="Times New Roman"/>
          <w:sz w:val="24"/>
          <w:szCs w:val="24"/>
        </w:rPr>
        <w:t>, 2021)</w:t>
      </w:r>
      <w:r w:rsidR="00E564DD" w:rsidRPr="004D0D0A">
        <w:rPr>
          <w:rFonts w:ascii="Times New Roman" w:hAnsi="Times New Roman" w:cs="Times New Roman"/>
          <w:sz w:val="24"/>
          <w:szCs w:val="24"/>
        </w:rPr>
        <w:t>.</w:t>
      </w:r>
    </w:p>
    <w:p w14:paraId="43471D4E" w14:textId="395C19C7" w:rsidR="00D66AA7" w:rsidRPr="004D0D0A" w:rsidRDefault="00D66AA7"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O</w:t>
      </w:r>
      <w:r w:rsidR="005839C6" w:rsidRPr="004D0D0A">
        <w:rPr>
          <w:rFonts w:ascii="Times New Roman" w:hAnsi="Times New Roman" w:cs="Times New Roman"/>
          <w:sz w:val="24"/>
          <w:szCs w:val="24"/>
        </w:rPr>
        <w:t xml:space="preserve"> reforçamento do</w:t>
      </w:r>
      <w:r w:rsidRPr="004D0D0A">
        <w:rPr>
          <w:rFonts w:ascii="Times New Roman" w:hAnsi="Times New Roman" w:cs="Times New Roman"/>
          <w:sz w:val="24"/>
          <w:szCs w:val="24"/>
        </w:rPr>
        <w:t xml:space="preserve"> tema da segurança ambiental impulsionado pelo governo de Biden tem importantes repercussões em numerosos países latino-americanos e caribenhos – especialmente naqueles que detêm importante estoque de florestas tropicais ou outros recursos naturais vulneráveis e significativos. Lembre-se que a questão ambiental hemisférica e global é um tema urgente e relevante. A própria existência da vida humana no planeta pode estar em risco, em função das graves mudanças </w:t>
      </w:r>
      <w:r w:rsidR="00496F61" w:rsidRPr="004D0D0A">
        <w:rPr>
          <w:rFonts w:ascii="Times New Roman" w:hAnsi="Times New Roman" w:cs="Times New Roman"/>
          <w:sz w:val="24"/>
          <w:szCs w:val="24"/>
        </w:rPr>
        <w:t xml:space="preserve">ambientais </w:t>
      </w:r>
      <w:r w:rsidRPr="004D0D0A">
        <w:rPr>
          <w:rFonts w:ascii="Times New Roman" w:hAnsi="Times New Roman" w:cs="Times New Roman"/>
          <w:sz w:val="24"/>
          <w:szCs w:val="24"/>
        </w:rPr>
        <w:t xml:space="preserve">provocadas pelo negacionismo, pela civilização, pelo capitalismo, pela empáfia, pelo abuso de poder e pela exploração </w:t>
      </w:r>
      <w:r w:rsidR="005839C6" w:rsidRPr="004D0D0A">
        <w:rPr>
          <w:rFonts w:ascii="Times New Roman" w:hAnsi="Times New Roman" w:cs="Times New Roman"/>
          <w:sz w:val="24"/>
          <w:szCs w:val="24"/>
        </w:rPr>
        <w:t xml:space="preserve">irracional e </w:t>
      </w:r>
      <w:r w:rsidRPr="004D0D0A">
        <w:rPr>
          <w:rFonts w:ascii="Times New Roman" w:hAnsi="Times New Roman" w:cs="Times New Roman"/>
          <w:sz w:val="24"/>
          <w:szCs w:val="24"/>
        </w:rPr>
        <w:t>desenfreada dos recursos</w:t>
      </w:r>
      <w:r w:rsidR="00496F61" w:rsidRPr="004D0D0A">
        <w:rPr>
          <w:rFonts w:ascii="Times New Roman" w:hAnsi="Times New Roman" w:cs="Times New Roman"/>
          <w:sz w:val="24"/>
          <w:szCs w:val="24"/>
        </w:rPr>
        <w:t xml:space="preserve"> naturais, recursos esses que são limitados</w:t>
      </w:r>
      <w:r w:rsidRPr="004D0D0A">
        <w:rPr>
          <w:rFonts w:ascii="Times New Roman" w:hAnsi="Times New Roman" w:cs="Times New Roman"/>
          <w:sz w:val="24"/>
          <w:szCs w:val="24"/>
        </w:rPr>
        <w:t xml:space="preserve"> – eis tópic</w:t>
      </w:r>
      <w:r w:rsidR="00496F61" w:rsidRPr="004D0D0A">
        <w:rPr>
          <w:rFonts w:ascii="Times New Roman" w:hAnsi="Times New Roman" w:cs="Times New Roman"/>
          <w:sz w:val="24"/>
          <w:szCs w:val="24"/>
        </w:rPr>
        <w:t>os essenciais da assim chamada E</w:t>
      </w:r>
      <w:r w:rsidRPr="004D0D0A">
        <w:rPr>
          <w:rFonts w:ascii="Times New Roman" w:hAnsi="Times New Roman" w:cs="Times New Roman"/>
          <w:sz w:val="24"/>
          <w:szCs w:val="24"/>
        </w:rPr>
        <w:t>ra do Antropoceno</w:t>
      </w:r>
      <w:r w:rsidR="000B2AB9" w:rsidRPr="004D0D0A">
        <w:rPr>
          <w:rFonts w:ascii="Times New Roman" w:hAnsi="Times New Roman" w:cs="Times New Roman"/>
          <w:sz w:val="24"/>
          <w:szCs w:val="24"/>
        </w:rPr>
        <w:t xml:space="preserve"> (Marques, 2016</w:t>
      </w:r>
      <w:r w:rsidR="00691B37" w:rsidRPr="004D0D0A">
        <w:rPr>
          <w:rFonts w:ascii="Times New Roman" w:hAnsi="Times New Roman" w:cs="Times New Roman"/>
          <w:sz w:val="24"/>
          <w:szCs w:val="24"/>
        </w:rPr>
        <w:t xml:space="preserve">; </w:t>
      </w:r>
      <w:proofErr w:type="spellStart"/>
      <w:r w:rsidR="00691B37" w:rsidRPr="004D0D0A">
        <w:rPr>
          <w:rFonts w:ascii="Times New Roman" w:hAnsi="Times New Roman" w:cs="Times New Roman"/>
          <w:sz w:val="24"/>
          <w:szCs w:val="24"/>
        </w:rPr>
        <w:t>Andreoni</w:t>
      </w:r>
      <w:proofErr w:type="spellEnd"/>
      <w:r w:rsidR="00691B37" w:rsidRPr="004D0D0A">
        <w:rPr>
          <w:rFonts w:ascii="Times New Roman" w:hAnsi="Times New Roman" w:cs="Times New Roman"/>
          <w:sz w:val="24"/>
          <w:szCs w:val="24"/>
        </w:rPr>
        <w:t xml:space="preserve"> e </w:t>
      </w:r>
      <w:proofErr w:type="spellStart"/>
      <w:r w:rsidR="00691B37" w:rsidRPr="004D0D0A">
        <w:rPr>
          <w:rFonts w:ascii="Times New Roman" w:hAnsi="Times New Roman" w:cs="Times New Roman"/>
          <w:sz w:val="24"/>
          <w:szCs w:val="24"/>
        </w:rPr>
        <w:t>Londoño</w:t>
      </w:r>
      <w:proofErr w:type="spellEnd"/>
      <w:r w:rsidR="00691B37" w:rsidRPr="004D0D0A">
        <w:rPr>
          <w:rFonts w:ascii="Times New Roman" w:hAnsi="Times New Roman" w:cs="Times New Roman"/>
          <w:sz w:val="24"/>
          <w:szCs w:val="24"/>
        </w:rPr>
        <w:t>, 2021</w:t>
      </w:r>
      <w:r w:rsidR="000B2AB9" w:rsidRPr="004D0D0A">
        <w:rPr>
          <w:rFonts w:ascii="Times New Roman" w:hAnsi="Times New Roman" w:cs="Times New Roman"/>
          <w:sz w:val="24"/>
          <w:szCs w:val="24"/>
        </w:rPr>
        <w:t>)</w:t>
      </w:r>
      <w:r w:rsidRPr="004D0D0A">
        <w:rPr>
          <w:rFonts w:ascii="Times New Roman" w:hAnsi="Times New Roman" w:cs="Times New Roman"/>
          <w:sz w:val="24"/>
          <w:szCs w:val="24"/>
        </w:rPr>
        <w:t>.</w:t>
      </w:r>
    </w:p>
    <w:p w14:paraId="0FDCDF66" w14:textId="274C1A4A" w:rsidR="00BF138E" w:rsidRPr="004D0D0A" w:rsidRDefault="00D66AA7"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Ainda que por razões de espaço não seja possível incluir uma discussão aprofundada sobre a questão ambiental nas relações internacionais, é necessário concordar na urgência e na relevância dest</w:t>
      </w:r>
      <w:r w:rsidR="00BF138E" w:rsidRPr="004D0D0A">
        <w:rPr>
          <w:rFonts w:ascii="Times New Roman" w:hAnsi="Times New Roman" w:cs="Times New Roman"/>
          <w:sz w:val="24"/>
          <w:szCs w:val="24"/>
        </w:rPr>
        <w:t xml:space="preserve">e assunto. Em consequência, fosse pelas convicções do próprio candidato Biden, ou pelas pressões da ala progressista e ambientalista do partido Democrata – especialmente pelo grupo do ex-vice-presidente e prêmio Nobel da Paz Albert Gore –, o tema ambiental passou a ser um assunto central da </w:t>
      </w:r>
      <w:r w:rsidR="00BF138E" w:rsidRPr="004D0D0A">
        <w:rPr>
          <w:rFonts w:ascii="Times New Roman" w:hAnsi="Times New Roman" w:cs="Times New Roman"/>
          <w:sz w:val="24"/>
          <w:szCs w:val="24"/>
        </w:rPr>
        <w:lastRenderedPageBreak/>
        <w:t xml:space="preserve">campanha e do novo governo dos Estados Unidos. A bem da verdade, a questão ambiental foi inserida na plataforma do Partido Democrata, no mínimo, desde a aprovação do denominado </w:t>
      </w:r>
      <w:r w:rsidR="00BF138E" w:rsidRPr="004D0D0A">
        <w:rPr>
          <w:rFonts w:ascii="Times New Roman" w:hAnsi="Times New Roman" w:cs="Times New Roman"/>
          <w:i/>
          <w:iCs/>
          <w:sz w:val="24"/>
          <w:szCs w:val="24"/>
        </w:rPr>
        <w:t xml:space="preserve">Green New </w:t>
      </w:r>
      <w:proofErr w:type="spellStart"/>
      <w:r w:rsidR="00BF138E" w:rsidRPr="004D0D0A">
        <w:rPr>
          <w:rFonts w:ascii="Times New Roman" w:hAnsi="Times New Roman" w:cs="Times New Roman"/>
          <w:i/>
          <w:iCs/>
          <w:sz w:val="24"/>
          <w:szCs w:val="24"/>
        </w:rPr>
        <w:t>Deal</w:t>
      </w:r>
      <w:proofErr w:type="spellEnd"/>
      <w:r w:rsidR="00BF138E" w:rsidRPr="004D0D0A">
        <w:rPr>
          <w:rFonts w:ascii="Times New Roman" w:hAnsi="Times New Roman" w:cs="Times New Roman"/>
          <w:sz w:val="24"/>
          <w:szCs w:val="24"/>
        </w:rPr>
        <w:t xml:space="preserve">, na Câmara de Representantes. Assim, desde 2019, </w:t>
      </w:r>
      <w:r w:rsidR="005839C6" w:rsidRPr="004D0D0A">
        <w:rPr>
          <w:rFonts w:ascii="Times New Roman" w:hAnsi="Times New Roman" w:cs="Times New Roman"/>
          <w:sz w:val="24"/>
          <w:szCs w:val="24"/>
        </w:rPr>
        <w:t xml:space="preserve">a </w:t>
      </w:r>
      <w:r w:rsidR="00BF138E" w:rsidRPr="004D0D0A">
        <w:rPr>
          <w:rFonts w:ascii="Times New Roman" w:hAnsi="Times New Roman" w:cs="Times New Roman"/>
          <w:sz w:val="24"/>
          <w:szCs w:val="24"/>
        </w:rPr>
        <w:t>luta contra o aquecimento global, o esforço por reduzir o impacto das mudanças climáticas, a promoção do desenvolvimento sustentável, ou a preservação da biosfera, em geral, passaram a ter grande ressonância interna naquele país.</w:t>
      </w:r>
    </w:p>
    <w:p w14:paraId="4F33853A" w14:textId="75EDAE6D" w:rsidR="00E2647C" w:rsidRPr="004D0D0A" w:rsidRDefault="00BF138E"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Ao mesmo tempo, na América Latina e Caribe foi possível verificar ao longo da última década luzes e sombras na agenda ambiental</w:t>
      </w:r>
      <w:r w:rsidR="000B2AB9" w:rsidRPr="004D0D0A">
        <w:rPr>
          <w:rFonts w:ascii="Times New Roman" w:hAnsi="Times New Roman" w:cs="Times New Roman"/>
          <w:sz w:val="24"/>
          <w:szCs w:val="24"/>
        </w:rPr>
        <w:t xml:space="preserve"> (</w:t>
      </w:r>
      <w:proofErr w:type="spellStart"/>
      <w:r w:rsidR="000B2AB9" w:rsidRPr="004D0D0A">
        <w:rPr>
          <w:rFonts w:ascii="Times New Roman" w:hAnsi="Times New Roman" w:cs="Times New Roman"/>
          <w:sz w:val="24"/>
          <w:szCs w:val="24"/>
        </w:rPr>
        <w:t>Abdenur</w:t>
      </w:r>
      <w:proofErr w:type="spellEnd"/>
      <w:r w:rsidR="000B2AB9" w:rsidRPr="004D0D0A">
        <w:rPr>
          <w:rFonts w:ascii="Times New Roman" w:hAnsi="Times New Roman" w:cs="Times New Roman"/>
          <w:sz w:val="24"/>
          <w:szCs w:val="24"/>
        </w:rPr>
        <w:t xml:space="preserve"> </w:t>
      </w:r>
      <w:r w:rsidR="000B2AB9" w:rsidRPr="004D0D0A">
        <w:rPr>
          <w:rFonts w:ascii="Times New Roman" w:hAnsi="Times New Roman" w:cs="Times New Roman"/>
          <w:i/>
          <w:iCs/>
          <w:sz w:val="24"/>
          <w:szCs w:val="24"/>
        </w:rPr>
        <w:t>et al</w:t>
      </w:r>
      <w:r w:rsidR="000B2AB9" w:rsidRPr="004D0D0A">
        <w:rPr>
          <w:rFonts w:ascii="Times New Roman" w:hAnsi="Times New Roman" w:cs="Times New Roman"/>
          <w:sz w:val="24"/>
          <w:szCs w:val="24"/>
        </w:rPr>
        <w:t>, 2020)</w:t>
      </w:r>
      <w:r w:rsidRPr="004D0D0A">
        <w:rPr>
          <w:rFonts w:ascii="Times New Roman" w:hAnsi="Times New Roman" w:cs="Times New Roman"/>
          <w:sz w:val="24"/>
          <w:szCs w:val="24"/>
        </w:rPr>
        <w:t xml:space="preserve">. Os conflitos socioambientais foram particularmente intensos nas regiões tropicais, insulares, litorâneas e subtropicais da região. Mesmo reconhecendo a </w:t>
      </w:r>
      <w:r w:rsidR="00F77872" w:rsidRPr="004D0D0A">
        <w:rPr>
          <w:rFonts w:ascii="Times New Roman" w:hAnsi="Times New Roman" w:cs="Times New Roman"/>
          <w:sz w:val="24"/>
          <w:szCs w:val="24"/>
        </w:rPr>
        <w:t>aprovação de avançada legislação em favor do meio ambiente e da conscientização cidadã sobre o tema, também foi possível observar tendências negativas no que diz respeito ao desmatamento de florestas tropicais – principalmente na região amazônica e no corredor biológico mesoamericano –, a poluição das águas, solos e do ar, o uso e abuso de agrotóxicos, a violência contra organizações ambientalistas e contra comunidades locais – especialmente indígenas e quilombolas –,</w:t>
      </w:r>
      <w:r w:rsidR="00E2647C" w:rsidRPr="004D0D0A">
        <w:rPr>
          <w:rFonts w:ascii="Times New Roman" w:hAnsi="Times New Roman" w:cs="Times New Roman"/>
          <w:sz w:val="24"/>
          <w:szCs w:val="24"/>
        </w:rPr>
        <w:t xml:space="preserve"> processos de desertificação e de destruição da biodiversidade – inclus</w:t>
      </w:r>
      <w:r w:rsidR="005839C6" w:rsidRPr="004D0D0A">
        <w:rPr>
          <w:rFonts w:ascii="Times New Roman" w:hAnsi="Times New Roman" w:cs="Times New Roman"/>
          <w:sz w:val="24"/>
          <w:szCs w:val="24"/>
        </w:rPr>
        <w:t>ive</w:t>
      </w:r>
      <w:r w:rsidR="00E2647C" w:rsidRPr="004D0D0A">
        <w:rPr>
          <w:rFonts w:ascii="Times New Roman" w:hAnsi="Times New Roman" w:cs="Times New Roman"/>
          <w:sz w:val="24"/>
          <w:szCs w:val="24"/>
        </w:rPr>
        <w:t xml:space="preserve"> das reservas de água doce –, pressões de poderosos grupos de interesse ligados ao agronegócio e, em geral, uma massiva</w:t>
      </w:r>
      <w:r w:rsidR="005839C6" w:rsidRPr="004D0D0A">
        <w:rPr>
          <w:rFonts w:ascii="Times New Roman" w:hAnsi="Times New Roman" w:cs="Times New Roman"/>
          <w:sz w:val="24"/>
          <w:szCs w:val="24"/>
        </w:rPr>
        <w:t>, irracional e irresponsável</w:t>
      </w:r>
      <w:r w:rsidR="00E2647C" w:rsidRPr="004D0D0A">
        <w:rPr>
          <w:rFonts w:ascii="Times New Roman" w:hAnsi="Times New Roman" w:cs="Times New Roman"/>
          <w:sz w:val="24"/>
          <w:szCs w:val="24"/>
        </w:rPr>
        <w:t xml:space="preserve"> exploração dos recursos naturais do continente</w:t>
      </w:r>
      <w:r w:rsidR="00E40BBC" w:rsidRPr="004D0D0A">
        <w:rPr>
          <w:rFonts w:ascii="Times New Roman" w:hAnsi="Times New Roman" w:cs="Times New Roman"/>
          <w:sz w:val="24"/>
          <w:szCs w:val="24"/>
        </w:rPr>
        <w:t>.</w:t>
      </w:r>
    </w:p>
    <w:p w14:paraId="1005D783" w14:textId="496A1E24" w:rsidR="006C179B" w:rsidRPr="004D0D0A" w:rsidRDefault="00E2647C"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Num contexto de interdependência, o tema da segurança ambiental aparece como um elemento fundamental</w:t>
      </w:r>
      <w:r w:rsidR="001E77D6" w:rsidRPr="004D0D0A">
        <w:rPr>
          <w:rFonts w:ascii="Times New Roman" w:hAnsi="Times New Roman" w:cs="Times New Roman"/>
          <w:sz w:val="24"/>
          <w:szCs w:val="24"/>
        </w:rPr>
        <w:t xml:space="preserve"> da agenda de trabalho hemisférica</w:t>
      </w:r>
      <w:r w:rsidRPr="004D0D0A">
        <w:rPr>
          <w:rFonts w:ascii="Times New Roman" w:hAnsi="Times New Roman" w:cs="Times New Roman"/>
          <w:sz w:val="24"/>
          <w:szCs w:val="24"/>
        </w:rPr>
        <w:t>. Ainda que para a maioria da</w:t>
      </w:r>
      <w:r w:rsidR="008C6311" w:rsidRPr="004D0D0A">
        <w:rPr>
          <w:rFonts w:ascii="Times New Roman" w:hAnsi="Times New Roman" w:cs="Times New Roman"/>
          <w:sz w:val="24"/>
          <w:szCs w:val="24"/>
        </w:rPr>
        <w:t>s pessoas o tema possa parecer óbvio</w:t>
      </w:r>
      <w:r w:rsidRPr="004D0D0A">
        <w:rPr>
          <w:rFonts w:ascii="Times New Roman" w:hAnsi="Times New Roman" w:cs="Times New Roman"/>
          <w:sz w:val="24"/>
          <w:szCs w:val="24"/>
        </w:rPr>
        <w:t xml:space="preserve"> e até evidente, o assunto cobra ainda maior urgência em virtude do negacionismo e do interesse direto de certos governos ou grupos dedicados à exploração massiva e irresponsável dos recursos naturais. Daí que </w:t>
      </w:r>
      <w:r w:rsidR="006C179B" w:rsidRPr="004D0D0A">
        <w:rPr>
          <w:rFonts w:ascii="Times New Roman" w:hAnsi="Times New Roman" w:cs="Times New Roman"/>
          <w:sz w:val="24"/>
          <w:szCs w:val="24"/>
        </w:rPr>
        <w:t xml:space="preserve">situações de </w:t>
      </w:r>
      <w:r w:rsidRPr="004D0D0A">
        <w:rPr>
          <w:rFonts w:ascii="Times New Roman" w:hAnsi="Times New Roman" w:cs="Times New Roman"/>
          <w:sz w:val="24"/>
          <w:szCs w:val="24"/>
        </w:rPr>
        <w:t>cooperação e conflito pode</w:t>
      </w:r>
      <w:r w:rsidR="006C179B" w:rsidRPr="004D0D0A">
        <w:rPr>
          <w:rFonts w:ascii="Times New Roman" w:hAnsi="Times New Roman" w:cs="Times New Roman"/>
          <w:sz w:val="24"/>
          <w:szCs w:val="24"/>
        </w:rPr>
        <w:t>rão</w:t>
      </w:r>
      <w:r w:rsidRPr="004D0D0A">
        <w:rPr>
          <w:rFonts w:ascii="Times New Roman" w:hAnsi="Times New Roman" w:cs="Times New Roman"/>
          <w:sz w:val="24"/>
          <w:szCs w:val="24"/>
        </w:rPr>
        <w:t xml:space="preserve"> surgir de forma mais clara e evidente no futuro próximo</w:t>
      </w:r>
      <w:r w:rsidR="006C179B" w:rsidRPr="004D0D0A">
        <w:rPr>
          <w:rFonts w:ascii="Times New Roman" w:hAnsi="Times New Roman" w:cs="Times New Roman"/>
          <w:sz w:val="24"/>
          <w:szCs w:val="24"/>
        </w:rPr>
        <w:t xml:space="preserve"> nas relações entre Washington e os diferentes governos e atores não-estatais latino-americanos e caribenhos. De fato, ainda durante a campanha eleitoral o candidato democrata fez algumas referências especificamente com relação à questão ambiental na floresta amazônica, objeto de acelerado e dramático processo de desmatamento. Essa declaração de Biden acabou sendo prontamente rebatida pelo presidente brasileiro Jair Bolsonaro – um fervente admirador da administração Trump</w:t>
      </w:r>
      <w:r w:rsidR="000B2AB9" w:rsidRPr="004D0D0A">
        <w:rPr>
          <w:rFonts w:ascii="Times New Roman" w:hAnsi="Times New Roman" w:cs="Times New Roman"/>
          <w:sz w:val="24"/>
          <w:szCs w:val="24"/>
        </w:rPr>
        <w:t xml:space="preserve"> (</w:t>
      </w:r>
      <w:proofErr w:type="spellStart"/>
      <w:r w:rsidR="000B2AB9" w:rsidRPr="004D0D0A">
        <w:rPr>
          <w:rFonts w:ascii="Times New Roman" w:hAnsi="Times New Roman" w:cs="Times New Roman"/>
          <w:sz w:val="24"/>
          <w:szCs w:val="24"/>
        </w:rPr>
        <w:t>Abdenur</w:t>
      </w:r>
      <w:proofErr w:type="spellEnd"/>
      <w:r w:rsidR="000B2AB9" w:rsidRPr="004D0D0A">
        <w:rPr>
          <w:rFonts w:ascii="Times New Roman" w:hAnsi="Times New Roman" w:cs="Times New Roman"/>
          <w:sz w:val="24"/>
          <w:szCs w:val="24"/>
        </w:rPr>
        <w:t xml:space="preserve"> </w:t>
      </w:r>
      <w:r w:rsidR="000B2AB9" w:rsidRPr="004D0D0A">
        <w:rPr>
          <w:rFonts w:ascii="Times New Roman" w:hAnsi="Times New Roman" w:cs="Times New Roman"/>
          <w:i/>
          <w:iCs/>
          <w:sz w:val="24"/>
          <w:szCs w:val="24"/>
        </w:rPr>
        <w:t>et al</w:t>
      </w:r>
      <w:r w:rsidR="000B2AB9" w:rsidRPr="004D0D0A">
        <w:rPr>
          <w:rFonts w:ascii="Times New Roman" w:hAnsi="Times New Roman" w:cs="Times New Roman"/>
          <w:sz w:val="24"/>
          <w:szCs w:val="24"/>
        </w:rPr>
        <w:t>, 2020)</w:t>
      </w:r>
      <w:r w:rsidR="006C179B" w:rsidRPr="004D0D0A">
        <w:rPr>
          <w:rFonts w:ascii="Times New Roman" w:hAnsi="Times New Roman" w:cs="Times New Roman"/>
          <w:sz w:val="24"/>
          <w:szCs w:val="24"/>
        </w:rPr>
        <w:t>.</w:t>
      </w:r>
    </w:p>
    <w:p w14:paraId="5E18C90D" w14:textId="0C44E644" w:rsidR="00F77872" w:rsidRPr="004D0D0A" w:rsidRDefault="006C179B"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Evidentemente, antes de questionar as práticas ambientais de outros países, o governo dos Estados Unidos deverá ser bem-sucedido na implementação de políticas </w:t>
      </w:r>
      <w:r w:rsidRPr="004D0D0A">
        <w:rPr>
          <w:rFonts w:ascii="Times New Roman" w:hAnsi="Times New Roman" w:cs="Times New Roman"/>
          <w:sz w:val="24"/>
          <w:szCs w:val="24"/>
        </w:rPr>
        <w:lastRenderedPageBreak/>
        <w:t xml:space="preserve">mais sustentáveis e eficientes no próprio país. </w:t>
      </w:r>
      <w:r w:rsidR="009541DF" w:rsidRPr="004D0D0A">
        <w:rPr>
          <w:rFonts w:ascii="Times New Roman" w:hAnsi="Times New Roman" w:cs="Times New Roman"/>
          <w:sz w:val="24"/>
          <w:szCs w:val="24"/>
        </w:rPr>
        <w:t>Sucede que n</w:t>
      </w:r>
      <w:r w:rsidRPr="004D0D0A">
        <w:rPr>
          <w:rFonts w:ascii="Times New Roman" w:hAnsi="Times New Roman" w:cs="Times New Roman"/>
          <w:sz w:val="24"/>
          <w:szCs w:val="24"/>
        </w:rPr>
        <w:t xml:space="preserve">ão é possível nem apropriado tolerar um excessivo intervencionismo ambientalista de potências externas. Como quer que seja, é claro, </w:t>
      </w:r>
      <w:r w:rsidR="00F653F6" w:rsidRPr="004D0D0A">
        <w:rPr>
          <w:rFonts w:ascii="Times New Roman" w:hAnsi="Times New Roman" w:cs="Times New Roman"/>
          <w:sz w:val="24"/>
          <w:szCs w:val="24"/>
        </w:rPr>
        <w:t>inquestionável</w:t>
      </w:r>
      <w:r w:rsidRPr="004D0D0A">
        <w:rPr>
          <w:rFonts w:ascii="Times New Roman" w:hAnsi="Times New Roman" w:cs="Times New Roman"/>
          <w:sz w:val="24"/>
          <w:szCs w:val="24"/>
        </w:rPr>
        <w:t xml:space="preserve"> e necessário</w:t>
      </w:r>
      <w:r w:rsidR="0095413A" w:rsidRPr="004D0D0A">
        <w:rPr>
          <w:rFonts w:ascii="Times New Roman" w:hAnsi="Times New Roman" w:cs="Times New Roman"/>
          <w:sz w:val="24"/>
          <w:szCs w:val="24"/>
        </w:rPr>
        <w:t xml:space="preserve"> que as sociedades latino-americanas assumam suas responsabilidades na matéria. Os altos e crescentes conflitos socioambientais precisam de soluções nativas e urgentes. Enten</w:t>
      </w:r>
      <w:r w:rsidR="003A7BC0" w:rsidRPr="004D0D0A">
        <w:rPr>
          <w:rFonts w:ascii="Times New Roman" w:hAnsi="Times New Roman" w:cs="Times New Roman"/>
          <w:sz w:val="24"/>
          <w:szCs w:val="24"/>
        </w:rPr>
        <w:t>de-se que, ainda que minoritário</w:t>
      </w:r>
      <w:r w:rsidR="001E77D6" w:rsidRPr="004D0D0A">
        <w:rPr>
          <w:rFonts w:ascii="Times New Roman" w:hAnsi="Times New Roman" w:cs="Times New Roman"/>
          <w:sz w:val="24"/>
          <w:szCs w:val="24"/>
        </w:rPr>
        <w:t>s</w:t>
      </w:r>
      <w:r w:rsidR="0095413A" w:rsidRPr="004D0D0A">
        <w:rPr>
          <w:rFonts w:ascii="Times New Roman" w:hAnsi="Times New Roman" w:cs="Times New Roman"/>
          <w:sz w:val="24"/>
          <w:szCs w:val="24"/>
        </w:rPr>
        <w:t>, os países latino-americanos sã</w:t>
      </w:r>
      <w:r w:rsidR="008C6311" w:rsidRPr="004D0D0A">
        <w:rPr>
          <w:rFonts w:ascii="Times New Roman" w:hAnsi="Times New Roman" w:cs="Times New Roman"/>
          <w:sz w:val="24"/>
          <w:szCs w:val="24"/>
        </w:rPr>
        <w:t xml:space="preserve">o </w:t>
      </w:r>
      <w:r w:rsidR="00561126" w:rsidRPr="004D0D0A">
        <w:rPr>
          <w:rFonts w:ascii="Times New Roman" w:hAnsi="Times New Roman" w:cs="Times New Roman"/>
          <w:sz w:val="24"/>
          <w:szCs w:val="24"/>
        </w:rPr>
        <w:t>corresponsáveis</w:t>
      </w:r>
      <w:r w:rsidR="008C6311" w:rsidRPr="004D0D0A">
        <w:rPr>
          <w:rFonts w:ascii="Times New Roman" w:hAnsi="Times New Roman" w:cs="Times New Roman"/>
          <w:sz w:val="24"/>
          <w:szCs w:val="24"/>
        </w:rPr>
        <w:t xml:space="preserve"> pelas </w:t>
      </w:r>
      <w:r w:rsidR="00561126" w:rsidRPr="004D0D0A">
        <w:rPr>
          <w:rFonts w:ascii="Times New Roman" w:hAnsi="Times New Roman" w:cs="Times New Roman"/>
          <w:sz w:val="24"/>
          <w:szCs w:val="24"/>
        </w:rPr>
        <w:t>mudanças</w:t>
      </w:r>
      <w:r w:rsidR="0095413A" w:rsidRPr="004D0D0A">
        <w:rPr>
          <w:rFonts w:ascii="Times New Roman" w:hAnsi="Times New Roman" w:cs="Times New Roman"/>
          <w:sz w:val="24"/>
          <w:szCs w:val="24"/>
        </w:rPr>
        <w:t xml:space="preserve"> climáticas que atingem a própria região, dentre el</w:t>
      </w:r>
      <w:r w:rsidR="00561126" w:rsidRPr="004D0D0A">
        <w:rPr>
          <w:rFonts w:ascii="Times New Roman" w:hAnsi="Times New Roman" w:cs="Times New Roman"/>
          <w:sz w:val="24"/>
          <w:szCs w:val="24"/>
        </w:rPr>
        <w:t>a</w:t>
      </w:r>
      <w:r w:rsidR="0095413A" w:rsidRPr="004D0D0A">
        <w:rPr>
          <w:rFonts w:ascii="Times New Roman" w:hAnsi="Times New Roman" w:cs="Times New Roman"/>
          <w:sz w:val="24"/>
          <w:szCs w:val="24"/>
        </w:rPr>
        <w:t>s: aquecimento</w:t>
      </w:r>
      <w:r w:rsidR="00EB005E" w:rsidRPr="004D0D0A">
        <w:rPr>
          <w:rFonts w:ascii="Times New Roman" w:hAnsi="Times New Roman" w:cs="Times New Roman"/>
          <w:sz w:val="24"/>
          <w:szCs w:val="24"/>
        </w:rPr>
        <w:t>, condições climáticas extremas com</w:t>
      </w:r>
      <w:r w:rsidR="008C6311" w:rsidRPr="004D0D0A">
        <w:rPr>
          <w:rFonts w:ascii="Times New Roman" w:hAnsi="Times New Roman" w:cs="Times New Roman"/>
          <w:sz w:val="24"/>
          <w:szCs w:val="24"/>
        </w:rPr>
        <w:t xml:space="preserve"> </w:t>
      </w:r>
      <w:r w:rsidR="00EB005E" w:rsidRPr="004D0D0A">
        <w:rPr>
          <w:rFonts w:ascii="Times New Roman" w:hAnsi="Times New Roman" w:cs="Times New Roman"/>
          <w:sz w:val="24"/>
          <w:szCs w:val="24"/>
        </w:rPr>
        <w:t xml:space="preserve">fortes </w:t>
      </w:r>
      <w:r w:rsidR="008C6311" w:rsidRPr="004D0D0A">
        <w:rPr>
          <w:rFonts w:ascii="Times New Roman" w:hAnsi="Times New Roman" w:cs="Times New Roman"/>
          <w:sz w:val="24"/>
          <w:szCs w:val="24"/>
        </w:rPr>
        <w:t>ondas de calor</w:t>
      </w:r>
      <w:r w:rsidR="00EB005E" w:rsidRPr="004D0D0A">
        <w:rPr>
          <w:rFonts w:ascii="Times New Roman" w:hAnsi="Times New Roman" w:cs="Times New Roman"/>
          <w:sz w:val="24"/>
          <w:szCs w:val="24"/>
        </w:rPr>
        <w:t xml:space="preserve"> no verão e frio intenso no inverno</w:t>
      </w:r>
      <w:r w:rsidR="0095413A" w:rsidRPr="004D0D0A">
        <w:rPr>
          <w:rFonts w:ascii="Times New Roman" w:hAnsi="Times New Roman" w:cs="Times New Roman"/>
          <w:sz w:val="24"/>
          <w:szCs w:val="24"/>
        </w:rPr>
        <w:t xml:space="preserve">, furações, desertificação, enchentes, erosão, poluição ambiental ou os denominados ‘refugiados ambientais’. </w:t>
      </w:r>
    </w:p>
    <w:p w14:paraId="03685841" w14:textId="47624318" w:rsidR="0095413A" w:rsidRPr="004D0D0A" w:rsidRDefault="0095413A"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Infere-se do anterior que, efetivamente, a segurança ambiental já é um tema significativo na agenda de segurança coletiva nas Américas. Lembre-se que, em última instância, a segurança ambiental está vinculada à própria condição de possibilidade de vida no continente e no mundo</w:t>
      </w:r>
      <w:r w:rsidR="009541DF" w:rsidRPr="004D0D0A">
        <w:rPr>
          <w:rFonts w:ascii="Times New Roman" w:hAnsi="Times New Roman" w:cs="Times New Roman"/>
          <w:sz w:val="24"/>
          <w:szCs w:val="24"/>
        </w:rPr>
        <w:t xml:space="preserve"> – eis a relevância da denominada Cúpula dos Líderes pelo Clima, proposta pelo Biden, e realizada entre 22 e 23 de abril de 2021</w:t>
      </w:r>
      <w:r w:rsidR="0099365B" w:rsidRPr="004D0D0A">
        <w:rPr>
          <w:rFonts w:ascii="Times New Roman" w:hAnsi="Times New Roman" w:cs="Times New Roman"/>
          <w:sz w:val="24"/>
          <w:szCs w:val="24"/>
        </w:rPr>
        <w:t xml:space="preserve"> (Mendes, 2021</w:t>
      </w:r>
      <w:r w:rsidR="00BE6402" w:rsidRPr="004D0D0A">
        <w:rPr>
          <w:rFonts w:ascii="Times New Roman" w:hAnsi="Times New Roman" w:cs="Times New Roman"/>
          <w:sz w:val="24"/>
          <w:szCs w:val="24"/>
        </w:rPr>
        <w:t xml:space="preserve">; </w:t>
      </w:r>
      <w:proofErr w:type="spellStart"/>
      <w:r w:rsidR="00BE6402" w:rsidRPr="004D0D0A">
        <w:rPr>
          <w:rFonts w:ascii="Times New Roman" w:hAnsi="Times New Roman" w:cs="Times New Roman"/>
          <w:sz w:val="24"/>
          <w:szCs w:val="24"/>
        </w:rPr>
        <w:t>Duchiade</w:t>
      </w:r>
      <w:proofErr w:type="spellEnd"/>
      <w:r w:rsidR="00BE6402" w:rsidRPr="004D0D0A">
        <w:rPr>
          <w:rFonts w:ascii="Times New Roman" w:hAnsi="Times New Roman" w:cs="Times New Roman"/>
          <w:sz w:val="24"/>
          <w:szCs w:val="24"/>
        </w:rPr>
        <w:t>, 2021</w:t>
      </w:r>
      <w:r w:rsidR="0099365B" w:rsidRPr="004D0D0A">
        <w:rPr>
          <w:rFonts w:ascii="Times New Roman" w:hAnsi="Times New Roman" w:cs="Times New Roman"/>
          <w:sz w:val="24"/>
          <w:szCs w:val="24"/>
        </w:rPr>
        <w:t>)</w:t>
      </w:r>
      <w:r w:rsidR="009541DF" w:rsidRPr="004D0D0A">
        <w:rPr>
          <w:rFonts w:ascii="Times New Roman" w:hAnsi="Times New Roman" w:cs="Times New Roman"/>
          <w:sz w:val="24"/>
          <w:szCs w:val="24"/>
        </w:rPr>
        <w:t>.</w:t>
      </w:r>
      <w:r w:rsidRPr="004D0D0A">
        <w:rPr>
          <w:rFonts w:ascii="Times New Roman" w:hAnsi="Times New Roman" w:cs="Times New Roman"/>
          <w:sz w:val="24"/>
          <w:szCs w:val="24"/>
        </w:rPr>
        <w:t xml:space="preserve"> </w:t>
      </w:r>
      <w:r w:rsidR="00EB0713" w:rsidRPr="004D0D0A">
        <w:rPr>
          <w:rFonts w:ascii="Times New Roman" w:hAnsi="Times New Roman" w:cs="Times New Roman"/>
          <w:sz w:val="24"/>
          <w:szCs w:val="24"/>
        </w:rPr>
        <w:t>Destarte, o tema não pode faltar numa agenda de trabalho hemisférica que seja consequente, efetiva e transcendente</w:t>
      </w:r>
      <w:r w:rsidR="00DE27B3" w:rsidRPr="004D0D0A">
        <w:rPr>
          <w:rFonts w:ascii="Times New Roman" w:hAnsi="Times New Roman" w:cs="Times New Roman"/>
          <w:sz w:val="24"/>
          <w:szCs w:val="24"/>
        </w:rPr>
        <w:t xml:space="preserve"> (</w:t>
      </w:r>
      <w:proofErr w:type="spellStart"/>
      <w:r w:rsidR="00DE27B3" w:rsidRPr="004D0D0A">
        <w:rPr>
          <w:rFonts w:ascii="Times New Roman" w:hAnsi="Times New Roman" w:cs="Times New Roman"/>
          <w:sz w:val="24"/>
          <w:szCs w:val="24"/>
        </w:rPr>
        <w:t>Tulchin</w:t>
      </w:r>
      <w:proofErr w:type="spellEnd"/>
      <w:r w:rsidR="00DE27B3" w:rsidRPr="004D0D0A">
        <w:rPr>
          <w:rFonts w:ascii="Times New Roman" w:hAnsi="Times New Roman" w:cs="Times New Roman"/>
          <w:sz w:val="24"/>
          <w:szCs w:val="24"/>
        </w:rPr>
        <w:t xml:space="preserve"> e Heather, 2002</w:t>
      </w:r>
      <w:r w:rsidR="00DB6691" w:rsidRPr="004D0D0A">
        <w:rPr>
          <w:rFonts w:ascii="Times New Roman" w:hAnsi="Times New Roman" w:cs="Times New Roman"/>
          <w:sz w:val="24"/>
          <w:szCs w:val="24"/>
        </w:rPr>
        <w:t>; Arcanjo, 2021</w:t>
      </w:r>
      <w:r w:rsidR="00DE27B3" w:rsidRPr="004D0D0A">
        <w:rPr>
          <w:rFonts w:ascii="Times New Roman" w:hAnsi="Times New Roman" w:cs="Times New Roman"/>
          <w:sz w:val="24"/>
          <w:szCs w:val="24"/>
        </w:rPr>
        <w:t>)</w:t>
      </w:r>
      <w:r w:rsidR="00EB0713" w:rsidRPr="004D0D0A">
        <w:rPr>
          <w:rFonts w:ascii="Times New Roman" w:hAnsi="Times New Roman" w:cs="Times New Roman"/>
          <w:sz w:val="24"/>
          <w:szCs w:val="24"/>
        </w:rPr>
        <w:t>.</w:t>
      </w:r>
      <w:r w:rsidR="009541DF" w:rsidRPr="004D0D0A">
        <w:rPr>
          <w:rFonts w:ascii="Times New Roman" w:hAnsi="Times New Roman" w:cs="Times New Roman"/>
          <w:sz w:val="24"/>
          <w:szCs w:val="24"/>
        </w:rPr>
        <w:t xml:space="preserve"> </w:t>
      </w:r>
    </w:p>
    <w:p w14:paraId="4A5148B2" w14:textId="77777777" w:rsidR="00F77872" w:rsidRPr="004D0D0A" w:rsidRDefault="00F77872" w:rsidP="007B1D1E">
      <w:pPr>
        <w:spacing w:line="360" w:lineRule="auto"/>
        <w:jc w:val="both"/>
        <w:rPr>
          <w:rFonts w:ascii="Times New Roman" w:hAnsi="Times New Roman" w:cs="Times New Roman"/>
          <w:sz w:val="24"/>
          <w:szCs w:val="24"/>
        </w:rPr>
      </w:pPr>
    </w:p>
    <w:p w14:paraId="4D1AB28A" w14:textId="257EC55C" w:rsidR="007B1D1E" w:rsidRPr="004D0D0A" w:rsidRDefault="00BF138E" w:rsidP="007B1D1E">
      <w:pPr>
        <w:spacing w:line="360" w:lineRule="auto"/>
        <w:jc w:val="both"/>
        <w:rPr>
          <w:rFonts w:ascii="Times New Roman" w:hAnsi="Times New Roman" w:cs="Times New Roman"/>
          <w:b/>
          <w:bCs/>
          <w:sz w:val="24"/>
          <w:szCs w:val="24"/>
        </w:rPr>
      </w:pPr>
      <w:r w:rsidRPr="004D0D0A">
        <w:rPr>
          <w:rFonts w:ascii="Times New Roman" w:hAnsi="Times New Roman" w:cs="Times New Roman"/>
          <w:b/>
          <w:bCs/>
          <w:sz w:val="24"/>
          <w:szCs w:val="24"/>
        </w:rPr>
        <w:t xml:space="preserve"> </w:t>
      </w:r>
      <w:r w:rsidR="007B1D1E" w:rsidRPr="004D0D0A">
        <w:rPr>
          <w:rFonts w:ascii="Times New Roman" w:hAnsi="Times New Roman" w:cs="Times New Roman"/>
          <w:b/>
          <w:bCs/>
          <w:sz w:val="24"/>
          <w:szCs w:val="24"/>
        </w:rPr>
        <w:t>As relações econômicas</w:t>
      </w:r>
      <w:r w:rsidR="00C63D76" w:rsidRPr="004D0D0A">
        <w:rPr>
          <w:rFonts w:ascii="Times New Roman" w:hAnsi="Times New Roman" w:cs="Times New Roman"/>
          <w:b/>
          <w:bCs/>
          <w:sz w:val="24"/>
          <w:szCs w:val="24"/>
        </w:rPr>
        <w:t xml:space="preserve"> interamericanas</w:t>
      </w:r>
      <w:r w:rsidR="007B1D1E" w:rsidRPr="004D0D0A">
        <w:rPr>
          <w:rFonts w:ascii="Times New Roman" w:hAnsi="Times New Roman" w:cs="Times New Roman"/>
          <w:b/>
          <w:bCs/>
          <w:sz w:val="24"/>
          <w:szCs w:val="24"/>
        </w:rPr>
        <w:t xml:space="preserve">: </w:t>
      </w:r>
      <w:r w:rsidR="00C63D76" w:rsidRPr="004D0D0A">
        <w:rPr>
          <w:rFonts w:ascii="Times New Roman" w:hAnsi="Times New Roman" w:cs="Times New Roman"/>
          <w:b/>
          <w:bCs/>
          <w:sz w:val="24"/>
          <w:szCs w:val="24"/>
        </w:rPr>
        <w:t xml:space="preserve">interdependência complexa </w:t>
      </w:r>
    </w:p>
    <w:p w14:paraId="67366B8C" w14:textId="26D6FB8A" w:rsidR="00C63D76" w:rsidRPr="004D0D0A" w:rsidRDefault="00C63D76"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 xml:space="preserve">As relações econômicas entre os Estados Unidos e a maioria dos países latino-americanos continuarão sendo extraordinariamente dinâmicas e significativas durante a administração Biden. De partida, parece importante lembrar que as relações econômicas incluem os fluxos de comércio, o investimento produtivo, as relações financeiras – creditícias bilaterais e multilaterais, inclusive os organismos financeiros internacionais como o Banco Interamericano de Desenvolvimento –, as comunicações e os transportes, o desenvolvimento científico-tecnológico, </w:t>
      </w:r>
      <w:r w:rsidR="00F27403" w:rsidRPr="004D0D0A">
        <w:rPr>
          <w:rFonts w:ascii="Times New Roman" w:hAnsi="Times New Roman" w:cs="Times New Roman"/>
          <w:sz w:val="24"/>
          <w:szCs w:val="24"/>
        </w:rPr>
        <w:t>os processos e mecanismos de integração regional – com destaque para os acordos de livre comércio existentes</w:t>
      </w:r>
      <w:r w:rsidR="001E77D6" w:rsidRPr="004D0D0A">
        <w:rPr>
          <w:rFonts w:ascii="Times New Roman" w:hAnsi="Times New Roman" w:cs="Times New Roman"/>
          <w:sz w:val="24"/>
          <w:szCs w:val="24"/>
        </w:rPr>
        <w:t xml:space="preserve"> e</w:t>
      </w:r>
      <w:r w:rsidR="00F27403" w:rsidRPr="004D0D0A">
        <w:rPr>
          <w:rFonts w:ascii="Times New Roman" w:hAnsi="Times New Roman" w:cs="Times New Roman"/>
          <w:sz w:val="24"/>
          <w:szCs w:val="24"/>
        </w:rPr>
        <w:t xml:space="preserve"> vigentes entre Estados Unidos e numerosos países latino-americanos –, dentre outros assuntos conexos</w:t>
      </w:r>
      <w:r w:rsidR="000B2AB9" w:rsidRPr="004D0D0A">
        <w:rPr>
          <w:rFonts w:ascii="Times New Roman" w:hAnsi="Times New Roman" w:cs="Times New Roman"/>
          <w:sz w:val="24"/>
          <w:szCs w:val="24"/>
        </w:rPr>
        <w:t xml:space="preserve"> (</w:t>
      </w:r>
      <w:proofErr w:type="spellStart"/>
      <w:r w:rsidR="000B2AB9" w:rsidRPr="004D0D0A">
        <w:rPr>
          <w:rFonts w:ascii="Times New Roman" w:hAnsi="Times New Roman" w:cs="Times New Roman"/>
          <w:sz w:val="24"/>
          <w:szCs w:val="24"/>
        </w:rPr>
        <w:t>Gilpin</w:t>
      </w:r>
      <w:proofErr w:type="spellEnd"/>
      <w:r w:rsidR="000B2AB9" w:rsidRPr="004D0D0A">
        <w:rPr>
          <w:rFonts w:ascii="Times New Roman" w:hAnsi="Times New Roman" w:cs="Times New Roman"/>
          <w:sz w:val="24"/>
          <w:szCs w:val="24"/>
        </w:rPr>
        <w:t>, 2002)</w:t>
      </w:r>
      <w:r w:rsidR="00F27403" w:rsidRPr="004D0D0A">
        <w:rPr>
          <w:rFonts w:ascii="Times New Roman" w:hAnsi="Times New Roman" w:cs="Times New Roman"/>
          <w:sz w:val="24"/>
          <w:szCs w:val="24"/>
        </w:rPr>
        <w:t>.</w:t>
      </w:r>
    </w:p>
    <w:p w14:paraId="2A8BF177" w14:textId="5FFAED58" w:rsidR="0067144E" w:rsidRPr="004D0D0A" w:rsidRDefault="00F27403"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Também é importante constatar que as relações econômicas hemisféricas são influenciadas pelo processo de globalização, cujas consequências são </w:t>
      </w:r>
      <w:r w:rsidR="001E77D6" w:rsidRPr="004D0D0A">
        <w:rPr>
          <w:rFonts w:ascii="Times New Roman" w:hAnsi="Times New Roman" w:cs="Times New Roman"/>
          <w:sz w:val="24"/>
          <w:szCs w:val="24"/>
        </w:rPr>
        <w:t>significativas</w:t>
      </w:r>
      <w:r w:rsidRPr="004D0D0A">
        <w:rPr>
          <w:rFonts w:ascii="Times New Roman" w:hAnsi="Times New Roman" w:cs="Times New Roman"/>
          <w:sz w:val="24"/>
          <w:szCs w:val="24"/>
        </w:rPr>
        <w:t xml:space="preserve"> em termos locais, nacionais, e especificamente internacionais. Em consequência, a existência de ciclos econômicos de prosperidade e de crise global – inclusive a atual depressão </w:t>
      </w:r>
      <w:r w:rsidRPr="004D0D0A">
        <w:rPr>
          <w:rFonts w:ascii="Times New Roman" w:hAnsi="Times New Roman" w:cs="Times New Roman"/>
          <w:sz w:val="24"/>
          <w:szCs w:val="24"/>
        </w:rPr>
        <w:lastRenderedPageBreak/>
        <w:t xml:space="preserve">econômica provocada pela pandemia da Covid-19 </w:t>
      </w:r>
      <w:r w:rsidR="00785A92" w:rsidRPr="004D0D0A">
        <w:rPr>
          <w:rFonts w:ascii="Times New Roman" w:hAnsi="Times New Roman" w:cs="Times New Roman"/>
          <w:sz w:val="24"/>
          <w:szCs w:val="24"/>
        </w:rPr>
        <w:t>(</w:t>
      </w:r>
      <w:proofErr w:type="spellStart"/>
      <w:r w:rsidR="00785A92" w:rsidRPr="004D0D0A">
        <w:rPr>
          <w:rFonts w:ascii="Times New Roman" w:hAnsi="Times New Roman" w:cs="Times New Roman"/>
          <w:sz w:val="24"/>
          <w:szCs w:val="24"/>
        </w:rPr>
        <w:t>Svampa</w:t>
      </w:r>
      <w:proofErr w:type="spellEnd"/>
      <w:r w:rsidR="00785A92" w:rsidRPr="004D0D0A">
        <w:rPr>
          <w:rFonts w:ascii="Times New Roman" w:hAnsi="Times New Roman" w:cs="Times New Roman"/>
          <w:sz w:val="24"/>
          <w:szCs w:val="24"/>
        </w:rPr>
        <w:t xml:space="preserve">, 2021) </w:t>
      </w:r>
      <w:r w:rsidRPr="004D0D0A">
        <w:rPr>
          <w:rFonts w:ascii="Times New Roman" w:hAnsi="Times New Roman" w:cs="Times New Roman"/>
          <w:sz w:val="24"/>
          <w:szCs w:val="24"/>
        </w:rPr>
        <w:t xml:space="preserve">– podem incidir no devir e na previsibilidade das relações econômicas hemisféricas. Nesse diapasão, parece apropriado lembrar que, desde 2008, houve turbulência econômica mundial. </w:t>
      </w:r>
      <w:r w:rsidR="001E77D6" w:rsidRPr="004D0D0A">
        <w:rPr>
          <w:rFonts w:ascii="Times New Roman" w:hAnsi="Times New Roman" w:cs="Times New Roman"/>
          <w:sz w:val="24"/>
          <w:szCs w:val="24"/>
        </w:rPr>
        <w:t>Igualmente, e</w:t>
      </w:r>
      <w:r w:rsidRPr="004D0D0A">
        <w:rPr>
          <w:rFonts w:ascii="Times New Roman" w:hAnsi="Times New Roman" w:cs="Times New Roman"/>
          <w:sz w:val="24"/>
          <w:szCs w:val="24"/>
        </w:rPr>
        <w:t xml:space="preserve">m </w:t>
      </w:r>
      <w:r w:rsidR="001E77D6" w:rsidRPr="004D0D0A">
        <w:rPr>
          <w:rFonts w:ascii="Times New Roman" w:hAnsi="Times New Roman" w:cs="Times New Roman"/>
          <w:sz w:val="24"/>
          <w:szCs w:val="24"/>
        </w:rPr>
        <w:t xml:space="preserve">certos </w:t>
      </w:r>
      <w:r w:rsidRPr="004D0D0A">
        <w:rPr>
          <w:rFonts w:ascii="Times New Roman" w:hAnsi="Times New Roman" w:cs="Times New Roman"/>
          <w:sz w:val="24"/>
          <w:szCs w:val="24"/>
        </w:rPr>
        <w:t xml:space="preserve">casos, </w:t>
      </w:r>
      <w:r w:rsidR="001E77D6" w:rsidRPr="004D0D0A">
        <w:rPr>
          <w:rFonts w:ascii="Times New Roman" w:hAnsi="Times New Roman" w:cs="Times New Roman"/>
          <w:sz w:val="24"/>
          <w:szCs w:val="24"/>
        </w:rPr>
        <w:t>fatores</w:t>
      </w:r>
      <w:r w:rsidRPr="004D0D0A">
        <w:rPr>
          <w:rFonts w:ascii="Times New Roman" w:hAnsi="Times New Roman" w:cs="Times New Roman"/>
          <w:sz w:val="24"/>
          <w:szCs w:val="24"/>
        </w:rPr>
        <w:t xml:space="preserve"> econ</w:t>
      </w:r>
      <w:r w:rsidR="001E77D6" w:rsidRPr="004D0D0A">
        <w:rPr>
          <w:rFonts w:ascii="Times New Roman" w:hAnsi="Times New Roman" w:cs="Times New Roman"/>
          <w:sz w:val="24"/>
          <w:szCs w:val="24"/>
        </w:rPr>
        <w:t>ômicos</w:t>
      </w:r>
      <w:r w:rsidRPr="004D0D0A">
        <w:rPr>
          <w:rFonts w:ascii="Times New Roman" w:hAnsi="Times New Roman" w:cs="Times New Roman"/>
          <w:sz w:val="24"/>
          <w:szCs w:val="24"/>
        </w:rPr>
        <w:t xml:space="preserve"> pode</w:t>
      </w:r>
      <w:r w:rsidR="001E77D6" w:rsidRPr="004D0D0A">
        <w:rPr>
          <w:rFonts w:ascii="Times New Roman" w:hAnsi="Times New Roman" w:cs="Times New Roman"/>
          <w:sz w:val="24"/>
          <w:szCs w:val="24"/>
        </w:rPr>
        <w:t>m</w:t>
      </w:r>
      <w:r w:rsidRPr="004D0D0A">
        <w:rPr>
          <w:rFonts w:ascii="Times New Roman" w:hAnsi="Times New Roman" w:cs="Times New Roman"/>
          <w:sz w:val="24"/>
          <w:szCs w:val="24"/>
        </w:rPr>
        <w:t xml:space="preserve"> ser utilizad</w:t>
      </w:r>
      <w:r w:rsidR="001E77D6" w:rsidRPr="004D0D0A">
        <w:rPr>
          <w:rFonts w:ascii="Times New Roman" w:hAnsi="Times New Roman" w:cs="Times New Roman"/>
          <w:sz w:val="24"/>
          <w:szCs w:val="24"/>
        </w:rPr>
        <w:t>os</w:t>
      </w:r>
      <w:r w:rsidRPr="004D0D0A">
        <w:rPr>
          <w:rFonts w:ascii="Times New Roman" w:hAnsi="Times New Roman" w:cs="Times New Roman"/>
          <w:sz w:val="24"/>
          <w:szCs w:val="24"/>
        </w:rPr>
        <w:t xml:space="preserve"> como instrumento</w:t>
      </w:r>
      <w:r w:rsidR="001E77D6" w:rsidRPr="004D0D0A">
        <w:rPr>
          <w:rFonts w:ascii="Times New Roman" w:hAnsi="Times New Roman" w:cs="Times New Roman"/>
          <w:sz w:val="24"/>
          <w:szCs w:val="24"/>
        </w:rPr>
        <w:t>s</w:t>
      </w:r>
      <w:r w:rsidRPr="004D0D0A">
        <w:rPr>
          <w:rFonts w:ascii="Times New Roman" w:hAnsi="Times New Roman" w:cs="Times New Roman"/>
          <w:sz w:val="24"/>
          <w:szCs w:val="24"/>
        </w:rPr>
        <w:t xml:space="preserve"> de pressão política e diplomática – eis </w:t>
      </w:r>
      <w:r w:rsidR="001E77D6" w:rsidRPr="004D0D0A">
        <w:rPr>
          <w:rFonts w:ascii="Times New Roman" w:hAnsi="Times New Roman" w:cs="Times New Roman"/>
          <w:sz w:val="24"/>
          <w:szCs w:val="24"/>
        </w:rPr>
        <w:t xml:space="preserve">as sanções e </w:t>
      </w:r>
      <w:r w:rsidRPr="004D0D0A">
        <w:rPr>
          <w:rFonts w:ascii="Times New Roman" w:hAnsi="Times New Roman" w:cs="Times New Roman"/>
          <w:sz w:val="24"/>
          <w:szCs w:val="24"/>
        </w:rPr>
        <w:t>os embargos comerciais e financeiros dos Estados Unidos contra Cuba</w:t>
      </w:r>
      <w:r w:rsidR="001E77D6" w:rsidRPr="004D0D0A">
        <w:rPr>
          <w:rFonts w:ascii="Times New Roman" w:hAnsi="Times New Roman" w:cs="Times New Roman"/>
          <w:sz w:val="24"/>
          <w:szCs w:val="24"/>
        </w:rPr>
        <w:t xml:space="preserve"> ou</w:t>
      </w:r>
      <w:r w:rsidRPr="004D0D0A">
        <w:rPr>
          <w:rFonts w:ascii="Times New Roman" w:hAnsi="Times New Roman" w:cs="Times New Roman"/>
          <w:sz w:val="24"/>
          <w:szCs w:val="24"/>
        </w:rPr>
        <w:t xml:space="preserve"> Venezuela</w:t>
      </w:r>
      <w:r w:rsidR="001E77D6" w:rsidRPr="004D0D0A">
        <w:rPr>
          <w:rFonts w:ascii="Times New Roman" w:hAnsi="Times New Roman" w:cs="Times New Roman"/>
          <w:sz w:val="24"/>
          <w:szCs w:val="24"/>
        </w:rPr>
        <w:t xml:space="preserve">. </w:t>
      </w:r>
      <w:r w:rsidRPr="004D0D0A">
        <w:rPr>
          <w:rFonts w:ascii="Times New Roman" w:hAnsi="Times New Roman" w:cs="Times New Roman"/>
          <w:sz w:val="24"/>
          <w:szCs w:val="24"/>
        </w:rPr>
        <w:t>O acesso e a gestão de certos recursos naturais considerados estratégicos – com destaque para o petróleo e o gás natural – também podem ser importantes</w:t>
      </w:r>
      <w:r w:rsidR="009D7669" w:rsidRPr="004D0D0A">
        <w:rPr>
          <w:rFonts w:ascii="Times New Roman" w:hAnsi="Times New Roman" w:cs="Times New Roman"/>
          <w:sz w:val="24"/>
          <w:szCs w:val="24"/>
        </w:rPr>
        <w:t xml:space="preserve"> em certos casos. </w:t>
      </w:r>
    </w:p>
    <w:p w14:paraId="72052EE8" w14:textId="26B4AB85" w:rsidR="00F27403" w:rsidRPr="004D0D0A" w:rsidRDefault="009D7669" w:rsidP="0067144E">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Atores extrarregionais também incidem nas relações econômicas intrarregionais – especialmente no caso da União Europeia</w:t>
      </w:r>
      <w:r w:rsidR="005A03C7" w:rsidRPr="004D0D0A">
        <w:rPr>
          <w:rFonts w:ascii="Times New Roman" w:hAnsi="Times New Roman" w:cs="Times New Roman"/>
          <w:sz w:val="24"/>
          <w:szCs w:val="24"/>
        </w:rPr>
        <w:t xml:space="preserve"> e mais recentemente da China (Trevisan, 2021)</w:t>
      </w:r>
      <w:r w:rsidRPr="004D0D0A">
        <w:rPr>
          <w:rFonts w:ascii="Times New Roman" w:hAnsi="Times New Roman" w:cs="Times New Roman"/>
          <w:sz w:val="24"/>
          <w:szCs w:val="24"/>
        </w:rPr>
        <w:t>. Outrossim, a mundialização da produção e a diversificação das cadeias produtivas</w:t>
      </w:r>
      <w:r w:rsidR="00F653F6" w:rsidRPr="004D0D0A">
        <w:rPr>
          <w:rFonts w:ascii="Times New Roman" w:hAnsi="Times New Roman" w:cs="Times New Roman"/>
          <w:sz w:val="24"/>
          <w:szCs w:val="24"/>
        </w:rPr>
        <w:t xml:space="preserve"> de valor</w:t>
      </w:r>
      <w:r w:rsidR="003D0467" w:rsidRPr="004D0D0A">
        <w:rPr>
          <w:rFonts w:ascii="Times New Roman" w:hAnsi="Times New Roman" w:cs="Times New Roman"/>
          <w:sz w:val="24"/>
          <w:szCs w:val="24"/>
        </w:rPr>
        <w:t xml:space="preserve"> são fatores significativos</w:t>
      </w:r>
      <w:r w:rsidRPr="004D0D0A">
        <w:rPr>
          <w:rFonts w:ascii="Times New Roman" w:hAnsi="Times New Roman" w:cs="Times New Roman"/>
          <w:sz w:val="24"/>
          <w:szCs w:val="24"/>
        </w:rPr>
        <w:t xml:space="preserve"> no crescimento econômico. </w:t>
      </w:r>
      <w:r w:rsidR="001E77D6" w:rsidRPr="004D0D0A">
        <w:rPr>
          <w:rFonts w:ascii="Times New Roman" w:hAnsi="Times New Roman" w:cs="Times New Roman"/>
          <w:sz w:val="24"/>
          <w:szCs w:val="24"/>
        </w:rPr>
        <w:t>Em oposição ao neoliberalismo, vale recordar que em certos Estados p</w:t>
      </w:r>
      <w:r w:rsidR="0067144E" w:rsidRPr="004D0D0A">
        <w:rPr>
          <w:rFonts w:ascii="Times New Roman" w:hAnsi="Times New Roman" w:cs="Times New Roman"/>
          <w:sz w:val="24"/>
          <w:szCs w:val="24"/>
        </w:rPr>
        <w:t xml:space="preserve">ersiste o esforço pelo desenvolvimento nacional com industrialização e pela diversificação de exportações – </w:t>
      </w:r>
      <w:r w:rsidR="001E77D6" w:rsidRPr="004D0D0A">
        <w:rPr>
          <w:rFonts w:ascii="Times New Roman" w:hAnsi="Times New Roman" w:cs="Times New Roman"/>
          <w:sz w:val="24"/>
          <w:szCs w:val="24"/>
        </w:rPr>
        <w:t xml:space="preserve">tudo isso </w:t>
      </w:r>
      <w:r w:rsidR="0067144E" w:rsidRPr="004D0D0A">
        <w:rPr>
          <w:rFonts w:ascii="Times New Roman" w:hAnsi="Times New Roman" w:cs="Times New Roman"/>
          <w:sz w:val="24"/>
          <w:szCs w:val="24"/>
        </w:rPr>
        <w:t xml:space="preserve">com repercussões na qualidade da inserção internacional. </w:t>
      </w:r>
      <w:r w:rsidR="001E77D6" w:rsidRPr="004D0D0A">
        <w:rPr>
          <w:rFonts w:ascii="Times New Roman" w:hAnsi="Times New Roman" w:cs="Times New Roman"/>
          <w:sz w:val="24"/>
          <w:szCs w:val="24"/>
        </w:rPr>
        <w:t>Outrossim, a</w:t>
      </w:r>
      <w:r w:rsidR="00BE5661" w:rsidRPr="004D0D0A">
        <w:rPr>
          <w:rFonts w:ascii="Times New Roman" w:hAnsi="Times New Roman" w:cs="Times New Roman"/>
          <w:sz w:val="24"/>
          <w:szCs w:val="24"/>
        </w:rPr>
        <w:t xml:space="preserve"> assistência para o desenvolvimento e especialmente as quantiosas remessas</w:t>
      </w:r>
      <w:r w:rsidR="003D0467" w:rsidRPr="004D0D0A">
        <w:rPr>
          <w:rFonts w:ascii="Times New Roman" w:hAnsi="Times New Roman" w:cs="Times New Roman"/>
          <w:sz w:val="24"/>
          <w:szCs w:val="24"/>
        </w:rPr>
        <w:t xml:space="preserve"> financeiras</w:t>
      </w:r>
      <w:r w:rsidR="00BE5661" w:rsidRPr="004D0D0A">
        <w:rPr>
          <w:rFonts w:ascii="Times New Roman" w:hAnsi="Times New Roman" w:cs="Times New Roman"/>
          <w:sz w:val="24"/>
          <w:szCs w:val="24"/>
        </w:rPr>
        <w:t xml:space="preserve"> enviadas por migrantes latino-americanos residentes nos Estados Unidos aos seus familiares nos países de origem – isto é, mais de US$90 bilhões de dólares em 2020 – merecem ser apontadas no espectro das relações econômicas hemisféricas. </w:t>
      </w:r>
      <w:r w:rsidRPr="004D0D0A">
        <w:rPr>
          <w:rFonts w:ascii="Times New Roman" w:hAnsi="Times New Roman" w:cs="Times New Roman"/>
          <w:sz w:val="24"/>
          <w:szCs w:val="24"/>
        </w:rPr>
        <w:t>Por último, e não menos importante, aparece a questão das consequências econômicas derivadas de atividades ilícitas impulsionadas por organizações claramente criminosas ou delitivas – narcotráfico, tráfico de armas, reciclagem de ativos, biopirataria, tráfico de seres humanos</w:t>
      </w:r>
      <w:r w:rsidR="005A03C7" w:rsidRPr="004D0D0A">
        <w:rPr>
          <w:rFonts w:ascii="Times New Roman" w:hAnsi="Times New Roman" w:cs="Times New Roman"/>
          <w:sz w:val="24"/>
          <w:szCs w:val="24"/>
        </w:rPr>
        <w:t xml:space="preserve"> (</w:t>
      </w:r>
      <w:proofErr w:type="spellStart"/>
      <w:r w:rsidR="005A03C7" w:rsidRPr="004D0D0A">
        <w:rPr>
          <w:rFonts w:ascii="Times New Roman" w:hAnsi="Times New Roman" w:cs="Times New Roman"/>
          <w:sz w:val="24"/>
          <w:szCs w:val="24"/>
        </w:rPr>
        <w:t>Osuna</w:t>
      </w:r>
      <w:proofErr w:type="spellEnd"/>
      <w:r w:rsidR="005A03C7" w:rsidRPr="004D0D0A">
        <w:rPr>
          <w:rFonts w:ascii="Times New Roman" w:hAnsi="Times New Roman" w:cs="Times New Roman"/>
          <w:sz w:val="24"/>
          <w:szCs w:val="24"/>
        </w:rPr>
        <w:t>, 2021)</w:t>
      </w:r>
      <w:r w:rsidRPr="004D0D0A">
        <w:rPr>
          <w:rFonts w:ascii="Times New Roman" w:hAnsi="Times New Roman" w:cs="Times New Roman"/>
          <w:sz w:val="24"/>
          <w:szCs w:val="24"/>
        </w:rPr>
        <w:t xml:space="preserve">.  </w:t>
      </w:r>
    </w:p>
    <w:p w14:paraId="2952FB1B" w14:textId="00278DB6" w:rsidR="007B1D1E" w:rsidRPr="004D0D0A" w:rsidRDefault="009D7669"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r>
      <w:r w:rsidR="0067144E" w:rsidRPr="004D0D0A">
        <w:rPr>
          <w:rFonts w:ascii="Times New Roman" w:hAnsi="Times New Roman" w:cs="Times New Roman"/>
          <w:sz w:val="24"/>
          <w:szCs w:val="24"/>
        </w:rPr>
        <w:t>Nesse contexto, vale tomar nota que, tradicionalmente, os governos</w:t>
      </w:r>
      <w:r w:rsidR="001E77D6" w:rsidRPr="004D0D0A">
        <w:rPr>
          <w:rFonts w:ascii="Times New Roman" w:hAnsi="Times New Roman" w:cs="Times New Roman"/>
          <w:sz w:val="24"/>
          <w:szCs w:val="24"/>
        </w:rPr>
        <w:t xml:space="preserve"> do partido</w:t>
      </w:r>
      <w:r w:rsidR="0067144E" w:rsidRPr="004D0D0A">
        <w:rPr>
          <w:rFonts w:ascii="Times New Roman" w:hAnsi="Times New Roman" w:cs="Times New Roman"/>
          <w:sz w:val="24"/>
          <w:szCs w:val="24"/>
        </w:rPr>
        <w:t xml:space="preserve"> </w:t>
      </w:r>
      <w:r w:rsidR="001E77D6" w:rsidRPr="004D0D0A">
        <w:rPr>
          <w:rFonts w:ascii="Times New Roman" w:hAnsi="Times New Roman" w:cs="Times New Roman"/>
          <w:sz w:val="24"/>
          <w:szCs w:val="24"/>
        </w:rPr>
        <w:t>R</w:t>
      </w:r>
      <w:r w:rsidR="0067144E" w:rsidRPr="004D0D0A">
        <w:rPr>
          <w:rFonts w:ascii="Times New Roman" w:hAnsi="Times New Roman" w:cs="Times New Roman"/>
          <w:sz w:val="24"/>
          <w:szCs w:val="24"/>
        </w:rPr>
        <w:t xml:space="preserve">epublicano dos Estados Unidos alentaram, de forma mais consistente, a assinatura de acordos de livre comércio com os países latino-americanos. A esse respeito, lembre-se que durante a administração Trump houve uma renovação do acordo de livre </w:t>
      </w:r>
      <w:r w:rsidR="00F653F6" w:rsidRPr="004D0D0A">
        <w:rPr>
          <w:rFonts w:ascii="Times New Roman" w:hAnsi="Times New Roman" w:cs="Times New Roman"/>
          <w:sz w:val="24"/>
          <w:szCs w:val="24"/>
        </w:rPr>
        <w:t xml:space="preserve">comércio </w:t>
      </w:r>
      <w:r w:rsidR="0067144E" w:rsidRPr="004D0D0A">
        <w:rPr>
          <w:rFonts w:ascii="Times New Roman" w:hAnsi="Times New Roman" w:cs="Times New Roman"/>
          <w:sz w:val="24"/>
          <w:szCs w:val="24"/>
        </w:rPr>
        <w:t>entre o México, os Estados Unidos e o Canadá – o denominado T-MEC</w:t>
      </w:r>
      <w:r w:rsidR="005A03C7" w:rsidRPr="004D0D0A">
        <w:rPr>
          <w:rFonts w:ascii="Times New Roman" w:hAnsi="Times New Roman" w:cs="Times New Roman"/>
          <w:sz w:val="24"/>
          <w:szCs w:val="24"/>
        </w:rPr>
        <w:t xml:space="preserve"> (</w:t>
      </w:r>
      <w:r w:rsidR="0068798B" w:rsidRPr="004D0D0A">
        <w:rPr>
          <w:rFonts w:ascii="Times New Roman" w:hAnsi="Times New Roman" w:cs="Times New Roman"/>
          <w:sz w:val="24"/>
          <w:szCs w:val="24"/>
        </w:rPr>
        <w:t>Rojas</w:t>
      </w:r>
      <w:r w:rsidR="005A03C7" w:rsidRPr="004D0D0A">
        <w:rPr>
          <w:rFonts w:ascii="Times New Roman" w:hAnsi="Times New Roman" w:cs="Times New Roman"/>
          <w:sz w:val="24"/>
          <w:szCs w:val="24"/>
        </w:rPr>
        <w:t>, 2021)</w:t>
      </w:r>
      <w:r w:rsidR="0067144E" w:rsidRPr="004D0D0A">
        <w:rPr>
          <w:rFonts w:ascii="Times New Roman" w:hAnsi="Times New Roman" w:cs="Times New Roman"/>
          <w:sz w:val="24"/>
          <w:szCs w:val="24"/>
        </w:rPr>
        <w:t>. O</w:t>
      </w:r>
      <w:r w:rsidR="00946871" w:rsidRPr="004D0D0A">
        <w:rPr>
          <w:rFonts w:ascii="Times New Roman" w:hAnsi="Times New Roman" w:cs="Times New Roman"/>
          <w:sz w:val="24"/>
          <w:szCs w:val="24"/>
        </w:rPr>
        <w:t>nze</w:t>
      </w:r>
      <w:r w:rsidR="0067144E" w:rsidRPr="004D0D0A">
        <w:rPr>
          <w:rFonts w:ascii="Times New Roman" w:hAnsi="Times New Roman" w:cs="Times New Roman"/>
          <w:sz w:val="24"/>
          <w:szCs w:val="24"/>
        </w:rPr>
        <w:t xml:space="preserve"> tratados </w:t>
      </w:r>
      <w:r w:rsidR="00946871" w:rsidRPr="004D0D0A">
        <w:rPr>
          <w:rFonts w:ascii="Times New Roman" w:hAnsi="Times New Roman" w:cs="Times New Roman"/>
          <w:sz w:val="24"/>
          <w:szCs w:val="24"/>
        </w:rPr>
        <w:t xml:space="preserve">de livre comércio existem </w:t>
      </w:r>
      <w:r w:rsidR="0067144E" w:rsidRPr="004D0D0A">
        <w:rPr>
          <w:rFonts w:ascii="Times New Roman" w:hAnsi="Times New Roman" w:cs="Times New Roman"/>
          <w:sz w:val="24"/>
          <w:szCs w:val="24"/>
        </w:rPr>
        <w:t xml:space="preserve">entre </w:t>
      </w:r>
      <w:r w:rsidR="00946871" w:rsidRPr="004D0D0A">
        <w:rPr>
          <w:rFonts w:ascii="Times New Roman" w:hAnsi="Times New Roman" w:cs="Times New Roman"/>
          <w:sz w:val="24"/>
          <w:szCs w:val="24"/>
        </w:rPr>
        <w:t xml:space="preserve">Estados Unidos e países latino-americanos, principalmente com </w:t>
      </w:r>
      <w:r w:rsidR="0067144E" w:rsidRPr="004D0D0A">
        <w:rPr>
          <w:rFonts w:ascii="Times New Roman" w:hAnsi="Times New Roman" w:cs="Times New Roman"/>
          <w:sz w:val="24"/>
          <w:szCs w:val="24"/>
        </w:rPr>
        <w:t>os países centro-americanos, caribenhos e andinos – o Chile</w:t>
      </w:r>
      <w:r w:rsidR="00946871" w:rsidRPr="004D0D0A">
        <w:rPr>
          <w:rFonts w:ascii="Times New Roman" w:hAnsi="Times New Roman" w:cs="Times New Roman"/>
          <w:sz w:val="24"/>
          <w:szCs w:val="24"/>
        </w:rPr>
        <w:t>, a Colômbia e o Peru. Além disso, o governo dos Estados Unidos concedeu preferências alfandegárias a outros 14 Estados do continente, especialmente caribenhos e sul-americanos</w:t>
      </w:r>
      <w:r w:rsidR="0067144E" w:rsidRPr="004D0D0A">
        <w:rPr>
          <w:rFonts w:ascii="Times New Roman" w:hAnsi="Times New Roman" w:cs="Times New Roman"/>
          <w:sz w:val="24"/>
          <w:szCs w:val="24"/>
        </w:rPr>
        <w:t xml:space="preserve">. Outras propostas de liberalização comercial e financeira entre Estados </w:t>
      </w:r>
      <w:r w:rsidR="0067144E" w:rsidRPr="004D0D0A">
        <w:rPr>
          <w:rFonts w:ascii="Times New Roman" w:hAnsi="Times New Roman" w:cs="Times New Roman"/>
          <w:sz w:val="24"/>
          <w:szCs w:val="24"/>
        </w:rPr>
        <w:lastRenderedPageBreak/>
        <w:t xml:space="preserve">Unidos e países do Mercado Comum do Sul-Mercosul foram apresentadas, porém </w:t>
      </w:r>
      <w:r w:rsidR="001E77D6" w:rsidRPr="004D0D0A">
        <w:rPr>
          <w:rFonts w:ascii="Times New Roman" w:hAnsi="Times New Roman" w:cs="Times New Roman"/>
          <w:sz w:val="24"/>
          <w:szCs w:val="24"/>
        </w:rPr>
        <w:t xml:space="preserve">elas </w:t>
      </w:r>
      <w:r w:rsidR="0067144E" w:rsidRPr="004D0D0A">
        <w:rPr>
          <w:rFonts w:ascii="Times New Roman" w:hAnsi="Times New Roman" w:cs="Times New Roman"/>
          <w:sz w:val="24"/>
          <w:szCs w:val="24"/>
        </w:rPr>
        <w:t xml:space="preserve">não avançaram de forma mais intensa em função de pressões protecionistas e nacionalistas tanto nos Estados Unidos quanto em países da América do Sul. </w:t>
      </w:r>
      <w:r w:rsidR="009E066C" w:rsidRPr="004D0D0A">
        <w:rPr>
          <w:rFonts w:ascii="Times New Roman" w:hAnsi="Times New Roman" w:cs="Times New Roman"/>
          <w:sz w:val="24"/>
          <w:szCs w:val="24"/>
        </w:rPr>
        <w:t xml:space="preserve">Para além das relações entre países americanos, </w:t>
      </w:r>
      <w:r w:rsidR="003D0467" w:rsidRPr="004D0D0A">
        <w:rPr>
          <w:rFonts w:ascii="Times New Roman" w:hAnsi="Times New Roman" w:cs="Times New Roman"/>
          <w:sz w:val="24"/>
          <w:szCs w:val="24"/>
        </w:rPr>
        <w:t>é</w:t>
      </w:r>
      <w:r w:rsidR="009E066C" w:rsidRPr="004D0D0A">
        <w:rPr>
          <w:rFonts w:ascii="Times New Roman" w:hAnsi="Times New Roman" w:cs="Times New Roman"/>
          <w:sz w:val="24"/>
          <w:szCs w:val="24"/>
        </w:rPr>
        <w:t xml:space="preserve"> importante acrescentar que alguma</w:t>
      </w:r>
      <w:r w:rsidR="0067144E" w:rsidRPr="004D0D0A">
        <w:rPr>
          <w:rFonts w:ascii="Times New Roman" w:hAnsi="Times New Roman" w:cs="Times New Roman"/>
          <w:sz w:val="24"/>
          <w:szCs w:val="24"/>
        </w:rPr>
        <w:t>s atividades econômicas chinesas também foram monitoradas e denunciadas por porta-vozes da administração Trump e por alguns clientes e acólitos de Washington em países latino-americanos</w:t>
      </w:r>
      <w:r w:rsidR="009E066C" w:rsidRPr="004D0D0A">
        <w:rPr>
          <w:rFonts w:ascii="Times New Roman" w:hAnsi="Times New Roman" w:cs="Times New Roman"/>
          <w:sz w:val="24"/>
          <w:szCs w:val="24"/>
        </w:rPr>
        <w:t xml:space="preserve"> – o tema da participação da empresa chinesa Huawei na instalação de redes de internet de 5G pode ser considerado um </w:t>
      </w:r>
      <w:proofErr w:type="spellStart"/>
      <w:r w:rsidR="009E066C" w:rsidRPr="004D0D0A">
        <w:rPr>
          <w:rFonts w:ascii="Times New Roman" w:hAnsi="Times New Roman" w:cs="Times New Roman"/>
          <w:i/>
          <w:iCs/>
          <w:sz w:val="24"/>
          <w:szCs w:val="24"/>
        </w:rPr>
        <w:t>test</w:t>
      </w:r>
      <w:proofErr w:type="spellEnd"/>
      <w:r w:rsidR="009E066C" w:rsidRPr="004D0D0A">
        <w:rPr>
          <w:rFonts w:ascii="Times New Roman" w:hAnsi="Times New Roman" w:cs="Times New Roman"/>
          <w:i/>
          <w:iCs/>
          <w:sz w:val="24"/>
          <w:szCs w:val="24"/>
        </w:rPr>
        <w:t xml:space="preserve"> case</w:t>
      </w:r>
      <w:r w:rsidR="009E066C" w:rsidRPr="004D0D0A">
        <w:rPr>
          <w:rFonts w:ascii="Times New Roman" w:hAnsi="Times New Roman" w:cs="Times New Roman"/>
          <w:sz w:val="24"/>
          <w:szCs w:val="24"/>
        </w:rPr>
        <w:t xml:space="preserve"> nessa matéria (</w:t>
      </w:r>
      <w:r w:rsidR="00DB6691" w:rsidRPr="004D0D0A">
        <w:rPr>
          <w:rFonts w:ascii="Times New Roman" w:hAnsi="Times New Roman" w:cs="Times New Roman"/>
          <w:sz w:val="24"/>
          <w:szCs w:val="24"/>
        </w:rPr>
        <w:t xml:space="preserve">Trevisan, 2021; </w:t>
      </w:r>
      <w:proofErr w:type="spellStart"/>
      <w:r w:rsidR="009E066C" w:rsidRPr="004D0D0A">
        <w:rPr>
          <w:rFonts w:ascii="Times New Roman" w:hAnsi="Times New Roman" w:cs="Times New Roman"/>
          <w:sz w:val="24"/>
          <w:szCs w:val="24"/>
        </w:rPr>
        <w:t>Estenssoro</w:t>
      </w:r>
      <w:proofErr w:type="spellEnd"/>
      <w:r w:rsidR="009E066C" w:rsidRPr="004D0D0A">
        <w:rPr>
          <w:rFonts w:ascii="Times New Roman" w:hAnsi="Times New Roman" w:cs="Times New Roman"/>
          <w:sz w:val="24"/>
          <w:szCs w:val="24"/>
        </w:rPr>
        <w:t>, 2021)</w:t>
      </w:r>
      <w:r w:rsidR="0067144E" w:rsidRPr="004D0D0A">
        <w:rPr>
          <w:rFonts w:ascii="Times New Roman" w:hAnsi="Times New Roman" w:cs="Times New Roman"/>
          <w:sz w:val="24"/>
          <w:szCs w:val="24"/>
        </w:rPr>
        <w:t xml:space="preserve">. </w:t>
      </w:r>
    </w:p>
    <w:p w14:paraId="5887A731" w14:textId="3F56051D" w:rsidR="00946871" w:rsidRPr="004D0D0A" w:rsidRDefault="00946871"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Segundo estatísticas da Cepal (2019) sobre as tendências de comércio entre os Estados Unidos e 23 países latino-americanos, em 2019, os fluxos totais de</w:t>
      </w:r>
      <w:r w:rsidR="003A7BC0" w:rsidRPr="004D0D0A">
        <w:rPr>
          <w:rFonts w:ascii="Times New Roman" w:hAnsi="Times New Roman" w:cs="Times New Roman"/>
          <w:sz w:val="24"/>
          <w:szCs w:val="24"/>
        </w:rPr>
        <w:t xml:space="preserve"> </w:t>
      </w:r>
      <w:r w:rsidRPr="004D0D0A">
        <w:rPr>
          <w:rFonts w:ascii="Times New Roman" w:hAnsi="Times New Roman" w:cs="Times New Roman"/>
          <w:sz w:val="24"/>
          <w:szCs w:val="24"/>
        </w:rPr>
        <w:t xml:space="preserve">comércio superaram os US$ 535,7 bilhões de dólares estadunidenses – com exportações e importações estadunidenses calculadas em </w:t>
      </w:r>
      <w:r w:rsidR="009E066C" w:rsidRPr="004D0D0A">
        <w:rPr>
          <w:rFonts w:ascii="Times New Roman" w:hAnsi="Times New Roman" w:cs="Times New Roman"/>
          <w:sz w:val="24"/>
          <w:szCs w:val="24"/>
        </w:rPr>
        <w:t xml:space="preserve">US$ 315,1 e US$ 220,6 bilhões, respectivamente. Em geral, o comércio com </w:t>
      </w:r>
      <w:r w:rsidR="001E77D6" w:rsidRPr="004D0D0A">
        <w:rPr>
          <w:rFonts w:ascii="Times New Roman" w:hAnsi="Times New Roman" w:cs="Times New Roman"/>
          <w:sz w:val="24"/>
          <w:szCs w:val="24"/>
        </w:rPr>
        <w:t xml:space="preserve">os </w:t>
      </w:r>
      <w:r w:rsidR="009E066C" w:rsidRPr="004D0D0A">
        <w:rPr>
          <w:rFonts w:ascii="Times New Roman" w:hAnsi="Times New Roman" w:cs="Times New Roman"/>
          <w:sz w:val="24"/>
          <w:szCs w:val="24"/>
        </w:rPr>
        <w:t xml:space="preserve">países latino-americanos representou, nesse mesmo ano, um 21,7% do comércio global dos Estados Unidos. Todavia, o México, o Brasil, a Colômbia e o Chile foram os mais importantes parceiros comerciais dos estado-unidenses na região latino-americana. Cumpre destacar que, </w:t>
      </w:r>
      <w:r w:rsidR="001E77D6" w:rsidRPr="004D0D0A">
        <w:rPr>
          <w:rFonts w:ascii="Times New Roman" w:hAnsi="Times New Roman" w:cs="Times New Roman"/>
          <w:sz w:val="24"/>
          <w:szCs w:val="24"/>
        </w:rPr>
        <w:t>já algum tempo</w:t>
      </w:r>
      <w:r w:rsidR="009E066C" w:rsidRPr="004D0D0A">
        <w:rPr>
          <w:rFonts w:ascii="Times New Roman" w:hAnsi="Times New Roman" w:cs="Times New Roman"/>
          <w:sz w:val="24"/>
          <w:szCs w:val="24"/>
        </w:rPr>
        <w:t xml:space="preserve">, o México é </w:t>
      </w:r>
      <w:r w:rsidR="001E77D6" w:rsidRPr="004D0D0A">
        <w:rPr>
          <w:rFonts w:ascii="Times New Roman" w:hAnsi="Times New Roman" w:cs="Times New Roman"/>
          <w:sz w:val="24"/>
          <w:szCs w:val="24"/>
        </w:rPr>
        <w:t>um</w:t>
      </w:r>
      <w:r w:rsidR="009E066C" w:rsidRPr="004D0D0A">
        <w:rPr>
          <w:rFonts w:ascii="Times New Roman" w:hAnsi="Times New Roman" w:cs="Times New Roman"/>
          <w:sz w:val="24"/>
          <w:szCs w:val="24"/>
        </w:rPr>
        <w:t xml:space="preserve"> </w:t>
      </w:r>
      <w:r w:rsidR="001E77D6" w:rsidRPr="004D0D0A">
        <w:rPr>
          <w:rFonts w:ascii="Times New Roman" w:hAnsi="Times New Roman" w:cs="Times New Roman"/>
          <w:sz w:val="24"/>
          <w:szCs w:val="24"/>
        </w:rPr>
        <w:t xml:space="preserve">dos </w:t>
      </w:r>
      <w:r w:rsidR="009E066C" w:rsidRPr="004D0D0A">
        <w:rPr>
          <w:rFonts w:ascii="Times New Roman" w:hAnsi="Times New Roman" w:cs="Times New Roman"/>
          <w:sz w:val="24"/>
          <w:szCs w:val="24"/>
        </w:rPr>
        <w:t>mais importante parceiro</w:t>
      </w:r>
      <w:r w:rsidR="001E77D6" w:rsidRPr="004D0D0A">
        <w:rPr>
          <w:rFonts w:ascii="Times New Roman" w:hAnsi="Times New Roman" w:cs="Times New Roman"/>
          <w:sz w:val="24"/>
          <w:szCs w:val="24"/>
        </w:rPr>
        <w:t>s</w:t>
      </w:r>
      <w:r w:rsidR="009E066C" w:rsidRPr="004D0D0A">
        <w:rPr>
          <w:rFonts w:ascii="Times New Roman" w:hAnsi="Times New Roman" w:cs="Times New Roman"/>
          <w:sz w:val="24"/>
          <w:szCs w:val="24"/>
        </w:rPr>
        <w:t xml:space="preserve"> comercia</w:t>
      </w:r>
      <w:r w:rsidR="001E77D6" w:rsidRPr="004D0D0A">
        <w:rPr>
          <w:rFonts w:ascii="Times New Roman" w:hAnsi="Times New Roman" w:cs="Times New Roman"/>
          <w:sz w:val="24"/>
          <w:szCs w:val="24"/>
        </w:rPr>
        <w:t>is</w:t>
      </w:r>
      <w:r w:rsidR="009E066C" w:rsidRPr="004D0D0A">
        <w:rPr>
          <w:rFonts w:ascii="Times New Roman" w:hAnsi="Times New Roman" w:cs="Times New Roman"/>
          <w:sz w:val="24"/>
          <w:szCs w:val="24"/>
        </w:rPr>
        <w:t xml:space="preserve"> dos Estados Unidos no mundo. </w:t>
      </w:r>
    </w:p>
    <w:p w14:paraId="2EE14989" w14:textId="0E1C1737" w:rsidR="00BE5661" w:rsidRPr="004D0D0A" w:rsidRDefault="00BE5661"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É bastante provável que a agenda econômica da administração Biden </w:t>
      </w:r>
      <w:r w:rsidR="008065B1" w:rsidRPr="004D0D0A">
        <w:rPr>
          <w:rFonts w:ascii="Times New Roman" w:hAnsi="Times New Roman" w:cs="Times New Roman"/>
          <w:sz w:val="24"/>
          <w:szCs w:val="24"/>
        </w:rPr>
        <w:t xml:space="preserve">se </w:t>
      </w:r>
      <w:r w:rsidRPr="004D0D0A">
        <w:rPr>
          <w:rFonts w:ascii="Times New Roman" w:hAnsi="Times New Roman" w:cs="Times New Roman"/>
          <w:sz w:val="24"/>
          <w:szCs w:val="24"/>
        </w:rPr>
        <w:t xml:space="preserve">concentre inicialmente na reconstrução do próprio país, após a grave crise gerada pela pandemia da Covid-19. </w:t>
      </w:r>
      <w:r w:rsidR="001E77D6" w:rsidRPr="004D0D0A">
        <w:rPr>
          <w:rFonts w:ascii="Times New Roman" w:hAnsi="Times New Roman" w:cs="Times New Roman"/>
          <w:sz w:val="24"/>
          <w:szCs w:val="24"/>
        </w:rPr>
        <w:t xml:space="preserve">Nessa ordem de ideias, </w:t>
      </w:r>
      <w:r w:rsidR="00D764FE" w:rsidRPr="004D0D0A">
        <w:rPr>
          <w:rFonts w:ascii="Times New Roman" w:hAnsi="Times New Roman" w:cs="Times New Roman"/>
          <w:sz w:val="24"/>
          <w:szCs w:val="24"/>
        </w:rPr>
        <w:t>insistir no</w:t>
      </w:r>
      <w:r w:rsidRPr="004D0D0A">
        <w:rPr>
          <w:rFonts w:ascii="Times New Roman" w:hAnsi="Times New Roman" w:cs="Times New Roman"/>
          <w:sz w:val="24"/>
          <w:szCs w:val="24"/>
        </w:rPr>
        <w:t xml:space="preserve"> pragmatismo econômico-comercial é</w:t>
      </w:r>
      <w:r w:rsidR="00D764FE" w:rsidRPr="004D0D0A">
        <w:rPr>
          <w:rFonts w:ascii="Times New Roman" w:hAnsi="Times New Roman" w:cs="Times New Roman"/>
          <w:sz w:val="24"/>
          <w:szCs w:val="24"/>
        </w:rPr>
        <w:t>,</w:t>
      </w:r>
      <w:r w:rsidRPr="004D0D0A">
        <w:rPr>
          <w:rFonts w:ascii="Times New Roman" w:hAnsi="Times New Roman" w:cs="Times New Roman"/>
          <w:sz w:val="24"/>
          <w:szCs w:val="24"/>
        </w:rPr>
        <w:t xml:space="preserve"> talvez</w:t>
      </w:r>
      <w:r w:rsidR="00D764FE" w:rsidRPr="004D0D0A">
        <w:rPr>
          <w:rFonts w:ascii="Times New Roman" w:hAnsi="Times New Roman" w:cs="Times New Roman"/>
          <w:sz w:val="24"/>
          <w:szCs w:val="24"/>
        </w:rPr>
        <w:t>,</w:t>
      </w:r>
      <w:r w:rsidRPr="004D0D0A">
        <w:rPr>
          <w:rFonts w:ascii="Times New Roman" w:hAnsi="Times New Roman" w:cs="Times New Roman"/>
          <w:sz w:val="24"/>
          <w:szCs w:val="24"/>
        </w:rPr>
        <w:t xml:space="preserve"> a melhor alternativa para a maioria dos</w:t>
      </w:r>
      <w:r w:rsidR="008065B1" w:rsidRPr="004D0D0A">
        <w:rPr>
          <w:rFonts w:ascii="Times New Roman" w:hAnsi="Times New Roman" w:cs="Times New Roman"/>
          <w:sz w:val="24"/>
          <w:szCs w:val="24"/>
        </w:rPr>
        <w:t xml:space="preserve"> países</w:t>
      </w:r>
      <w:r w:rsidR="00D764FE" w:rsidRPr="004D0D0A">
        <w:rPr>
          <w:rFonts w:ascii="Times New Roman" w:hAnsi="Times New Roman" w:cs="Times New Roman"/>
          <w:sz w:val="24"/>
          <w:szCs w:val="24"/>
        </w:rPr>
        <w:t xml:space="preserve"> do continente</w:t>
      </w:r>
      <w:r w:rsidR="008065B1" w:rsidRPr="004D0D0A">
        <w:rPr>
          <w:rFonts w:ascii="Times New Roman" w:hAnsi="Times New Roman" w:cs="Times New Roman"/>
          <w:sz w:val="24"/>
          <w:szCs w:val="24"/>
        </w:rPr>
        <w:t>, que não deve</w:t>
      </w:r>
      <w:r w:rsidR="00D764FE" w:rsidRPr="004D0D0A">
        <w:rPr>
          <w:rFonts w:ascii="Times New Roman" w:hAnsi="Times New Roman" w:cs="Times New Roman"/>
          <w:sz w:val="24"/>
          <w:szCs w:val="24"/>
        </w:rPr>
        <w:t>m</w:t>
      </w:r>
      <w:r w:rsidRPr="004D0D0A">
        <w:rPr>
          <w:rFonts w:ascii="Times New Roman" w:hAnsi="Times New Roman" w:cs="Times New Roman"/>
          <w:sz w:val="24"/>
          <w:szCs w:val="24"/>
        </w:rPr>
        <w:t xml:space="preserve"> depender de um único fornecedor ou destinatário para seus bens e serviços. </w:t>
      </w:r>
      <w:r w:rsidR="001A01E4" w:rsidRPr="004D0D0A">
        <w:rPr>
          <w:rFonts w:ascii="Times New Roman" w:hAnsi="Times New Roman" w:cs="Times New Roman"/>
          <w:sz w:val="24"/>
          <w:szCs w:val="24"/>
        </w:rPr>
        <w:t>Outrossim, segur</w:t>
      </w:r>
      <w:r w:rsidR="003D0467" w:rsidRPr="004D0D0A">
        <w:rPr>
          <w:rFonts w:ascii="Times New Roman" w:hAnsi="Times New Roman" w:cs="Times New Roman"/>
          <w:sz w:val="24"/>
          <w:szCs w:val="24"/>
        </w:rPr>
        <w:t>amente</w:t>
      </w:r>
      <w:r w:rsidR="001A01E4" w:rsidRPr="004D0D0A">
        <w:rPr>
          <w:rFonts w:ascii="Times New Roman" w:hAnsi="Times New Roman" w:cs="Times New Roman"/>
          <w:sz w:val="24"/>
          <w:szCs w:val="24"/>
        </w:rPr>
        <w:t xml:space="preserve"> a ala mais à esquerda do Partido Democrata – vinculada aos sindicatos de trabalhadores do denominado ‘cinturão da ferrugem’ ou </w:t>
      </w:r>
      <w:proofErr w:type="spellStart"/>
      <w:r w:rsidR="001A01E4" w:rsidRPr="004D0D0A">
        <w:rPr>
          <w:rFonts w:ascii="Times New Roman" w:hAnsi="Times New Roman" w:cs="Times New Roman"/>
          <w:i/>
          <w:iCs/>
          <w:sz w:val="24"/>
          <w:szCs w:val="24"/>
        </w:rPr>
        <w:t>rust</w:t>
      </w:r>
      <w:proofErr w:type="spellEnd"/>
      <w:r w:rsidR="001A01E4" w:rsidRPr="004D0D0A">
        <w:rPr>
          <w:rFonts w:ascii="Times New Roman" w:hAnsi="Times New Roman" w:cs="Times New Roman"/>
          <w:i/>
          <w:iCs/>
          <w:sz w:val="24"/>
          <w:szCs w:val="24"/>
        </w:rPr>
        <w:t xml:space="preserve"> </w:t>
      </w:r>
      <w:proofErr w:type="spellStart"/>
      <w:r w:rsidR="001A01E4" w:rsidRPr="004D0D0A">
        <w:rPr>
          <w:rFonts w:ascii="Times New Roman" w:hAnsi="Times New Roman" w:cs="Times New Roman"/>
          <w:i/>
          <w:iCs/>
          <w:sz w:val="24"/>
          <w:szCs w:val="24"/>
        </w:rPr>
        <w:t>belt</w:t>
      </w:r>
      <w:proofErr w:type="spellEnd"/>
      <w:r w:rsidR="001A01E4" w:rsidRPr="004D0D0A">
        <w:rPr>
          <w:rFonts w:ascii="Times New Roman" w:hAnsi="Times New Roman" w:cs="Times New Roman"/>
          <w:i/>
          <w:iCs/>
          <w:sz w:val="24"/>
          <w:szCs w:val="24"/>
        </w:rPr>
        <w:t xml:space="preserve"> –</w:t>
      </w:r>
      <w:r w:rsidR="008065B1" w:rsidRPr="004D0D0A">
        <w:rPr>
          <w:rFonts w:ascii="Times New Roman" w:hAnsi="Times New Roman" w:cs="Times New Roman"/>
          <w:sz w:val="24"/>
          <w:szCs w:val="24"/>
        </w:rPr>
        <w:t xml:space="preserve"> pressione</w:t>
      </w:r>
      <w:r w:rsidR="001A01E4" w:rsidRPr="004D0D0A">
        <w:rPr>
          <w:rFonts w:ascii="Times New Roman" w:hAnsi="Times New Roman" w:cs="Times New Roman"/>
          <w:sz w:val="24"/>
          <w:szCs w:val="24"/>
        </w:rPr>
        <w:t xml:space="preserve"> </w:t>
      </w:r>
      <w:r w:rsidR="003D0467" w:rsidRPr="004D0D0A">
        <w:rPr>
          <w:rFonts w:ascii="Times New Roman" w:hAnsi="Times New Roman" w:cs="Times New Roman"/>
          <w:sz w:val="24"/>
          <w:szCs w:val="24"/>
        </w:rPr>
        <w:t xml:space="preserve">persistentemente </w:t>
      </w:r>
      <w:r w:rsidR="001A01E4" w:rsidRPr="004D0D0A">
        <w:rPr>
          <w:rFonts w:ascii="Times New Roman" w:hAnsi="Times New Roman" w:cs="Times New Roman"/>
          <w:sz w:val="24"/>
          <w:szCs w:val="24"/>
        </w:rPr>
        <w:t xml:space="preserve">o governo de Biden para cobrar o cumprimento de direitos trabalhistas e ambientais em países latino-americanos que gozam de acesso preferencial ao mercado norte-americano. </w:t>
      </w:r>
    </w:p>
    <w:p w14:paraId="66D8FBF2" w14:textId="0D97A8E5" w:rsidR="00E87980" w:rsidRPr="004D0D0A" w:rsidRDefault="00FA3AED"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Finalmente, </w:t>
      </w:r>
      <w:r w:rsidR="00E86F65" w:rsidRPr="004D0D0A">
        <w:rPr>
          <w:rFonts w:ascii="Times New Roman" w:hAnsi="Times New Roman" w:cs="Times New Roman"/>
          <w:sz w:val="24"/>
          <w:szCs w:val="24"/>
        </w:rPr>
        <w:t>é</w:t>
      </w:r>
      <w:r w:rsidRPr="004D0D0A">
        <w:rPr>
          <w:rFonts w:ascii="Times New Roman" w:hAnsi="Times New Roman" w:cs="Times New Roman"/>
          <w:sz w:val="24"/>
          <w:szCs w:val="24"/>
        </w:rPr>
        <w:t xml:space="preserve"> pertinente acrescentar que o denominado segmento latino – ou hispânico – dentro do mercado dos Estados Unidos é sumamente importante e relevante para muitos países</w:t>
      </w:r>
      <w:r w:rsidR="00E86F65" w:rsidRPr="004D0D0A">
        <w:rPr>
          <w:rFonts w:ascii="Times New Roman" w:hAnsi="Times New Roman" w:cs="Times New Roman"/>
          <w:sz w:val="24"/>
          <w:szCs w:val="24"/>
        </w:rPr>
        <w:t xml:space="preserve"> localizados ao sul do rio Bravo</w:t>
      </w:r>
      <w:r w:rsidRPr="004D0D0A">
        <w:rPr>
          <w:rFonts w:ascii="Times New Roman" w:hAnsi="Times New Roman" w:cs="Times New Roman"/>
          <w:sz w:val="24"/>
          <w:szCs w:val="24"/>
        </w:rPr>
        <w:t xml:space="preserve">. Representando quase sessenta milhões de </w:t>
      </w:r>
      <w:r w:rsidR="00452A3B" w:rsidRPr="004D0D0A">
        <w:rPr>
          <w:rFonts w:ascii="Times New Roman" w:hAnsi="Times New Roman" w:cs="Times New Roman"/>
          <w:sz w:val="24"/>
          <w:szCs w:val="24"/>
        </w:rPr>
        <w:t>cidadãos – 18% da população total daquele país –</w:t>
      </w:r>
      <w:r w:rsidRPr="004D0D0A">
        <w:rPr>
          <w:rFonts w:ascii="Times New Roman" w:hAnsi="Times New Roman" w:cs="Times New Roman"/>
          <w:sz w:val="24"/>
          <w:szCs w:val="24"/>
        </w:rPr>
        <w:t xml:space="preserve"> e com um poder de compra estimado em US$ </w:t>
      </w:r>
      <w:r w:rsidR="00E87980" w:rsidRPr="004D0D0A">
        <w:rPr>
          <w:rFonts w:ascii="Times New Roman" w:hAnsi="Times New Roman" w:cs="Times New Roman"/>
          <w:sz w:val="24"/>
          <w:szCs w:val="24"/>
        </w:rPr>
        <w:t>1</w:t>
      </w:r>
      <w:r w:rsidRPr="004D0D0A">
        <w:rPr>
          <w:rFonts w:ascii="Times New Roman" w:hAnsi="Times New Roman" w:cs="Times New Roman"/>
          <w:sz w:val="24"/>
          <w:szCs w:val="24"/>
        </w:rPr>
        <w:t>,</w:t>
      </w:r>
      <w:r w:rsidR="00E87980" w:rsidRPr="004D0D0A">
        <w:rPr>
          <w:rFonts w:ascii="Times New Roman" w:hAnsi="Times New Roman" w:cs="Times New Roman"/>
          <w:sz w:val="24"/>
          <w:szCs w:val="24"/>
        </w:rPr>
        <w:t>7</w:t>
      </w:r>
      <w:r w:rsidRPr="004D0D0A">
        <w:rPr>
          <w:rFonts w:ascii="Times New Roman" w:hAnsi="Times New Roman" w:cs="Times New Roman"/>
          <w:sz w:val="24"/>
          <w:szCs w:val="24"/>
        </w:rPr>
        <w:t xml:space="preserve"> trilhões de dólares, esse segmento é particularmente sensível a produtos nostálgicos, artesanato, bens culturais e outros serviços </w:t>
      </w:r>
      <w:r w:rsidR="00E87980" w:rsidRPr="004D0D0A">
        <w:rPr>
          <w:rFonts w:ascii="Times New Roman" w:hAnsi="Times New Roman" w:cs="Times New Roman"/>
          <w:sz w:val="24"/>
          <w:szCs w:val="24"/>
        </w:rPr>
        <w:t xml:space="preserve">(transporte, comunicações, </w:t>
      </w:r>
      <w:r w:rsidR="00E87980" w:rsidRPr="004D0D0A">
        <w:rPr>
          <w:rFonts w:ascii="Times New Roman" w:hAnsi="Times New Roman" w:cs="Times New Roman"/>
          <w:sz w:val="24"/>
          <w:szCs w:val="24"/>
        </w:rPr>
        <w:lastRenderedPageBreak/>
        <w:t xml:space="preserve">intermediação financeira) </w:t>
      </w:r>
      <w:r w:rsidRPr="004D0D0A">
        <w:rPr>
          <w:rFonts w:ascii="Times New Roman" w:hAnsi="Times New Roman" w:cs="Times New Roman"/>
          <w:sz w:val="24"/>
          <w:szCs w:val="24"/>
        </w:rPr>
        <w:t>procedentes dos antigos países de origem de seus familiares</w:t>
      </w:r>
      <w:r w:rsidR="00E87980" w:rsidRPr="004D0D0A">
        <w:rPr>
          <w:rFonts w:ascii="Times New Roman" w:hAnsi="Times New Roman" w:cs="Times New Roman"/>
          <w:sz w:val="24"/>
          <w:szCs w:val="24"/>
        </w:rPr>
        <w:t>. Observe-se que as comunidades latinas mais numerosas nos Estados Unidos são de origem mexicana, cubana, dominicana, porto-riquenha, salvadorenha, guatemalteca, colombiana, haitiana, brasileira e venezuelana</w:t>
      </w:r>
      <w:r w:rsidRPr="004D0D0A">
        <w:rPr>
          <w:rFonts w:ascii="Times New Roman" w:hAnsi="Times New Roman" w:cs="Times New Roman"/>
          <w:sz w:val="24"/>
          <w:szCs w:val="24"/>
        </w:rPr>
        <w:t xml:space="preserve">. </w:t>
      </w:r>
      <w:r w:rsidR="00D764FE" w:rsidRPr="004D0D0A">
        <w:rPr>
          <w:rFonts w:ascii="Times New Roman" w:hAnsi="Times New Roman" w:cs="Times New Roman"/>
          <w:sz w:val="24"/>
          <w:szCs w:val="24"/>
        </w:rPr>
        <w:t xml:space="preserve">Infere-se do exposto que acompanhar o destino dessa comunidade </w:t>
      </w:r>
      <w:proofErr w:type="spellStart"/>
      <w:r w:rsidR="00D764FE" w:rsidRPr="004D0D0A">
        <w:rPr>
          <w:rFonts w:ascii="Times New Roman" w:hAnsi="Times New Roman" w:cs="Times New Roman"/>
          <w:sz w:val="24"/>
          <w:szCs w:val="24"/>
        </w:rPr>
        <w:t>pan-latina</w:t>
      </w:r>
      <w:proofErr w:type="spellEnd"/>
      <w:r w:rsidR="00D764FE" w:rsidRPr="004D0D0A">
        <w:rPr>
          <w:rFonts w:ascii="Times New Roman" w:hAnsi="Times New Roman" w:cs="Times New Roman"/>
          <w:sz w:val="24"/>
          <w:szCs w:val="24"/>
        </w:rPr>
        <w:t xml:space="preserve"> dentro dos Estados Unidos mereça um esforço </w:t>
      </w:r>
      <w:r w:rsidR="00D33212" w:rsidRPr="004D0D0A">
        <w:rPr>
          <w:rFonts w:ascii="Times New Roman" w:hAnsi="Times New Roman" w:cs="Times New Roman"/>
          <w:sz w:val="24"/>
          <w:szCs w:val="24"/>
        </w:rPr>
        <w:t xml:space="preserve">analítico </w:t>
      </w:r>
      <w:r w:rsidR="00D764FE" w:rsidRPr="004D0D0A">
        <w:rPr>
          <w:rFonts w:ascii="Times New Roman" w:hAnsi="Times New Roman" w:cs="Times New Roman"/>
          <w:sz w:val="24"/>
          <w:szCs w:val="24"/>
        </w:rPr>
        <w:t>específico.</w:t>
      </w:r>
    </w:p>
    <w:p w14:paraId="738FCE59" w14:textId="1F7D0A45" w:rsidR="00FA3AED" w:rsidRPr="004D0D0A" w:rsidRDefault="00E87980" w:rsidP="00E87980">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Evidentemente, a</w:t>
      </w:r>
      <w:r w:rsidR="00FA3AED" w:rsidRPr="004D0D0A">
        <w:rPr>
          <w:rFonts w:ascii="Times New Roman" w:hAnsi="Times New Roman" w:cs="Times New Roman"/>
          <w:sz w:val="24"/>
          <w:szCs w:val="24"/>
        </w:rPr>
        <w:t xml:space="preserve">s comunidades latinas residentes nos Estados Unidos deverão ser enxergadas basicamente como cidadãos estadunidenses – sem possibilidade de duplas lealdades ou compromissos nacionalistas. Mesmo assim, em termos socioculturais, econômicos e geopolíticos, os </w:t>
      </w:r>
      <w:r w:rsidRPr="004D0D0A">
        <w:rPr>
          <w:rFonts w:ascii="Times New Roman" w:hAnsi="Times New Roman" w:cs="Times New Roman"/>
          <w:sz w:val="24"/>
          <w:szCs w:val="24"/>
        </w:rPr>
        <w:t>estadunidenses de origem latina continuarão sendo um elemento extremamente relevante e significativo para o resto dos países do continente – lembrando-se, inclusive, das remessas</w:t>
      </w:r>
      <w:r w:rsidR="00E86F65" w:rsidRPr="004D0D0A">
        <w:rPr>
          <w:rFonts w:ascii="Times New Roman" w:hAnsi="Times New Roman" w:cs="Times New Roman"/>
          <w:sz w:val="24"/>
          <w:szCs w:val="24"/>
        </w:rPr>
        <w:t xml:space="preserve"> financeiras</w:t>
      </w:r>
      <w:r w:rsidRPr="004D0D0A">
        <w:rPr>
          <w:rFonts w:ascii="Times New Roman" w:hAnsi="Times New Roman" w:cs="Times New Roman"/>
          <w:sz w:val="24"/>
          <w:szCs w:val="24"/>
        </w:rPr>
        <w:t xml:space="preserve"> que esse segmento da população estadunidense envia anualmente aos seus familiares nos países de origem, isto é, mais de US$ 90,0 bilhões de dólares em 2020.</w:t>
      </w:r>
      <w:r w:rsidR="00452A3B" w:rsidRPr="004D0D0A">
        <w:rPr>
          <w:rFonts w:ascii="Times New Roman" w:hAnsi="Times New Roman" w:cs="Times New Roman"/>
          <w:sz w:val="24"/>
          <w:szCs w:val="24"/>
        </w:rPr>
        <w:t xml:space="preserve"> Eis um importante tópico da agenda de trabalho que deverá ser desenvolvida pela administração Biden, pelas comunidades latinas dos Estados Unidos, e pelos governos e </w:t>
      </w:r>
      <w:r w:rsidR="00D764FE" w:rsidRPr="004D0D0A">
        <w:rPr>
          <w:rFonts w:ascii="Times New Roman" w:hAnsi="Times New Roman" w:cs="Times New Roman"/>
          <w:sz w:val="24"/>
          <w:szCs w:val="24"/>
        </w:rPr>
        <w:t>sociedades</w:t>
      </w:r>
      <w:r w:rsidR="00452A3B" w:rsidRPr="004D0D0A">
        <w:rPr>
          <w:rFonts w:ascii="Times New Roman" w:hAnsi="Times New Roman" w:cs="Times New Roman"/>
          <w:sz w:val="24"/>
          <w:szCs w:val="24"/>
        </w:rPr>
        <w:t xml:space="preserve"> latino-americanas, em geral.</w:t>
      </w:r>
    </w:p>
    <w:p w14:paraId="6CE2544B" w14:textId="61D04315" w:rsidR="007B1D1E" w:rsidRPr="004D0D0A" w:rsidRDefault="007B1D1E">
      <w:pPr>
        <w:rPr>
          <w:rFonts w:ascii="Times New Roman" w:hAnsi="Times New Roman" w:cs="Times New Roman"/>
          <w:sz w:val="24"/>
          <w:szCs w:val="24"/>
        </w:rPr>
      </w:pPr>
    </w:p>
    <w:p w14:paraId="50BA8EE4" w14:textId="12AC5574" w:rsidR="007B1D1E" w:rsidRPr="004D0D0A" w:rsidRDefault="007B1D1E" w:rsidP="007B1D1E">
      <w:pPr>
        <w:spacing w:line="360" w:lineRule="auto"/>
        <w:jc w:val="both"/>
        <w:rPr>
          <w:rFonts w:ascii="Times New Roman" w:hAnsi="Times New Roman" w:cs="Times New Roman"/>
          <w:b/>
          <w:bCs/>
          <w:sz w:val="24"/>
          <w:szCs w:val="24"/>
        </w:rPr>
      </w:pPr>
      <w:r w:rsidRPr="004D0D0A">
        <w:rPr>
          <w:rFonts w:ascii="Times New Roman" w:hAnsi="Times New Roman" w:cs="Times New Roman"/>
          <w:b/>
          <w:bCs/>
          <w:sz w:val="24"/>
          <w:szCs w:val="24"/>
        </w:rPr>
        <w:t xml:space="preserve">Os </w:t>
      </w:r>
      <w:r w:rsidR="003B1C93" w:rsidRPr="004D0D0A">
        <w:rPr>
          <w:rFonts w:ascii="Times New Roman" w:hAnsi="Times New Roman" w:cs="Times New Roman"/>
          <w:b/>
          <w:bCs/>
          <w:sz w:val="24"/>
          <w:szCs w:val="24"/>
        </w:rPr>
        <w:t>assuntos</w:t>
      </w:r>
      <w:r w:rsidRPr="004D0D0A">
        <w:rPr>
          <w:rFonts w:ascii="Times New Roman" w:hAnsi="Times New Roman" w:cs="Times New Roman"/>
          <w:b/>
          <w:bCs/>
          <w:sz w:val="24"/>
          <w:szCs w:val="24"/>
        </w:rPr>
        <w:t xml:space="preserve"> sociais e culturais da agenda hemisférica</w:t>
      </w:r>
    </w:p>
    <w:p w14:paraId="66CE712E" w14:textId="1339A90C" w:rsidR="009E40E2" w:rsidRPr="004D0D0A" w:rsidRDefault="009E40E2"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 agenda de trabalho vigente entre Estados Unidos e os países latino-americanos não pode deixar de incluir o tema sociocultural. Cooperação e conflito continuarão sendo observad</w:t>
      </w:r>
      <w:r w:rsidR="000D367C" w:rsidRPr="004D0D0A">
        <w:rPr>
          <w:rFonts w:ascii="Times New Roman" w:hAnsi="Times New Roman" w:cs="Times New Roman"/>
          <w:sz w:val="24"/>
          <w:szCs w:val="24"/>
        </w:rPr>
        <w:t>o</w:t>
      </w:r>
      <w:r w:rsidRPr="004D0D0A">
        <w:rPr>
          <w:rFonts w:ascii="Times New Roman" w:hAnsi="Times New Roman" w:cs="Times New Roman"/>
          <w:sz w:val="24"/>
          <w:szCs w:val="24"/>
        </w:rPr>
        <w:t>s principalmente nas regiões da fronteira México-Estados Unidos, bem como em numerosas cidades e regiões rurais de ambas as formações sociais e do</w:t>
      </w:r>
      <w:r w:rsidR="000D367C" w:rsidRPr="004D0D0A">
        <w:rPr>
          <w:rFonts w:ascii="Times New Roman" w:hAnsi="Times New Roman" w:cs="Times New Roman"/>
          <w:sz w:val="24"/>
          <w:szCs w:val="24"/>
        </w:rPr>
        <w:t xml:space="preserve"> hemisfério ocidental, em geral</w:t>
      </w:r>
      <w:r w:rsidRPr="004D0D0A">
        <w:rPr>
          <w:rFonts w:ascii="Times New Roman" w:hAnsi="Times New Roman" w:cs="Times New Roman"/>
          <w:sz w:val="24"/>
          <w:szCs w:val="24"/>
        </w:rPr>
        <w:t>.</w:t>
      </w:r>
      <w:r w:rsidR="000D367C" w:rsidRPr="004D0D0A">
        <w:rPr>
          <w:rFonts w:ascii="Times New Roman" w:hAnsi="Times New Roman" w:cs="Times New Roman"/>
          <w:sz w:val="24"/>
          <w:szCs w:val="24"/>
        </w:rPr>
        <w:t xml:space="preserve"> A cooperação internacional para o desenvolvimento, a luta contra a exclusão social – especialmente </w:t>
      </w:r>
      <w:r w:rsidR="00D764FE" w:rsidRPr="004D0D0A">
        <w:rPr>
          <w:rFonts w:ascii="Times New Roman" w:hAnsi="Times New Roman" w:cs="Times New Roman"/>
          <w:sz w:val="24"/>
          <w:szCs w:val="24"/>
        </w:rPr>
        <w:t>n</w:t>
      </w:r>
      <w:r w:rsidR="000D367C" w:rsidRPr="004D0D0A">
        <w:rPr>
          <w:rFonts w:ascii="Times New Roman" w:hAnsi="Times New Roman" w:cs="Times New Roman"/>
          <w:sz w:val="24"/>
          <w:szCs w:val="24"/>
        </w:rPr>
        <w:t xml:space="preserve">o tocante à discriminação racial, de gênero, xenofobias, ou à exploração laboral –, </w:t>
      </w:r>
      <w:r w:rsidR="00D764FE" w:rsidRPr="004D0D0A">
        <w:rPr>
          <w:rFonts w:ascii="Times New Roman" w:hAnsi="Times New Roman" w:cs="Times New Roman"/>
          <w:sz w:val="24"/>
          <w:szCs w:val="24"/>
        </w:rPr>
        <w:t xml:space="preserve">e </w:t>
      </w:r>
      <w:r w:rsidR="000D367C" w:rsidRPr="004D0D0A">
        <w:rPr>
          <w:rFonts w:ascii="Times New Roman" w:hAnsi="Times New Roman" w:cs="Times New Roman"/>
          <w:sz w:val="24"/>
          <w:szCs w:val="24"/>
        </w:rPr>
        <w:t>os esforços pela ampliação do desenvolvimento social, certamente</w:t>
      </w:r>
      <w:r w:rsidR="00D764FE" w:rsidRPr="004D0D0A">
        <w:rPr>
          <w:rFonts w:ascii="Times New Roman" w:hAnsi="Times New Roman" w:cs="Times New Roman"/>
          <w:sz w:val="24"/>
          <w:szCs w:val="24"/>
        </w:rPr>
        <w:t>,</w:t>
      </w:r>
      <w:r w:rsidR="000D367C" w:rsidRPr="004D0D0A">
        <w:rPr>
          <w:rFonts w:ascii="Times New Roman" w:hAnsi="Times New Roman" w:cs="Times New Roman"/>
          <w:sz w:val="24"/>
          <w:szCs w:val="24"/>
        </w:rPr>
        <w:t xml:space="preserve"> formam parte dest</w:t>
      </w:r>
      <w:r w:rsidR="00D764FE" w:rsidRPr="004D0D0A">
        <w:rPr>
          <w:rFonts w:ascii="Times New Roman" w:hAnsi="Times New Roman" w:cs="Times New Roman"/>
          <w:sz w:val="24"/>
          <w:szCs w:val="24"/>
        </w:rPr>
        <w:t>a área temática</w:t>
      </w:r>
      <w:r w:rsidR="000D367C" w:rsidRPr="004D0D0A">
        <w:rPr>
          <w:rFonts w:ascii="Times New Roman" w:hAnsi="Times New Roman" w:cs="Times New Roman"/>
          <w:sz w:val="24"/>
          <w:szCs w:val="24"/>
        </w:rPr>
        <w:t xml:space="preserve"> da agenda de trabalho. Igualmente, questões identitárias, </w:t>
      </w:r>
      <w:r w:rsidR="006F4C40" w:rsidRPr="004D0D0A">
        <w:rPr>
          <w:rFonts w:ascii="Times New Roman" w:hAnsi="Times New Roman" w:cs="Times New Roman"/>
          <w:sz w:val="24"/>
          <w:szCs w:val="24"/>
        </w:rPr>
        <w:t xml:space="preserve">religiosas e linguísticas, </w:t>
      </w:r>
      <w:r w:rsidR="000D367C" w:rsidRPr="004D0D0A">
        <w:rPr>
          <w:rFonts w:ascii="Times New Roman" w:hAnsi="Times New Roman" w:cs="Times New Roman"/>
          <w:sz w:val="24"/>
          <w:szCs w:val="24"/>
        </w:rPr>
        <w:t>os fluxos migratórios</w:t>
      </w:r>
      <w:r w:rsidR="00D764FE" w:rsidRPr="004D0D0A">
        <w:rPr>
          <w:rFonts w:ascii="Times New Roman" w:hAnsi="Times New Roman" w:cs="Times New Roman"/>
          <w:sz w:val="24"/>
          <w:szCs w:val="24"/>
        </w:rPr>
        <w:t xml:space="preserve"> mistos</w:t>
      </w:r>
      <w:r w:rsidR="000D367C" w:rsidRPr="004D0D0A">
        <w:rPr>
          <w:rFonts w:ascii="Times New Roman" w:hAnsi="Times New Roman" w:cs="Times New Roman"/>
          <w:sz w:val="24"/>
          <w:szCs w:val="24"/>
        </w:rPr>
        <w:t xml:space="preserve"> Sul-Norte – inclusive as </w:t>
      </w:r>
      <w:r w:rsidR="00E86F65" w:rsidRPr="004D0D0A">
        <w:rPr>
          <w:rFonts w:ascii="Times New Roman" w:hAnsi="Times New Roman" w:cs="Times New Roman"/>
          <w:sz w:val="24"/>
          <w:szCs w:val="24"/>
        </w:rPr>
        <w:t xml:space="preserve">assim </w:t>
      </w:r>
      <w:r w:rsidR="000D367C" w:rsidRPr="004D0D0A">
        <w:rPr>
          <w:rFonts w:ascii="Times New Roman" w:hAnsi="Times New Roman" w:cs="Times New Roman"/>
          <w:sz w:val="24"/>
          <w:szCs w:val="24"/>
        </w:rPr>
        <w:t xml:space="preserve">chamadas </w:t>
      </w:r>
      <w:r w:rsidR="00A011B0" w:rsidRPr="004D0D0A">
        <w:rPr>
          <w:rFonts w:ascii="Times New Roman" w:hAnsi="Times New Roman" w:cs="Times New Roman"/>
          <w:sz w:val="24"/>
          <w:szCs w:val="24"/>
        </w:rPr>
        <w:t>‘c</w:t>
      </w:r>
      <w:r w:rsidR="000D367C" w:rsidRPr="004D0D0A">
        <w:rPr>
          <w:rFonts w:ascii="Times New Roman" w:hAnsi="Times New Roman" w:cs="Times New Roman"/>
          <w:sz w:val="24"/>
          <w:szCs w:val="24"/>
        </w:rPr>
        <w:t>aravanas</w:t>
      </w:r>
      <w:r w:rsidR="00A011B0" w:rsidRPr="004D0D0A">
        <w:rPr>
          <w:rFonts w:ascii="Times New Roman" w:hAnsi="Times New Roman" w:cs="Times New Roman"/>
          <w:sz w:val="24"/>
          <w:szCs w:val="24"/>
        </w:rPr>
        <w:t>’, êxodos ou longas marchas</w:t>
      </w:r>
      <w:r w:rsidR="000D367C" w:rsidRPr="004D0D0A">
        <w:rPr>
          <w:rFonts w:ascii="Times New Roman" w:hAnsi="Times New Roman" w:cs="Times New Roman"/>
          <w:sz w:val="24"/>
          <w:szCs w:val="24"/>
        </w:rPr>
        <w:t xml:space="preserve"> de migrantes de origem centro-americana –, o projeto de construção de um muro na fronteira sudeste dos Estados Unidos, e a influência d</w:t>
      </w:r>
      <w:r w:rsidR="006F4C40" w:rsidRPr="004D0D0A">
        <w:rPr>
          <w:rFonts w:ascii="Times New Roman" w:hAnsi="Times New Roman" w:cs="Times New Roman"/>
          <w:sz w:val="24"/>
          <w:szCs w:val="24"/>
        </w:rPr>
        <w:t>e</w:t>
      </w:r>
      <w:r w:rsidR="000D367C" w:rsidRPr="004D0D0A">
        <w:rPr>
          <w:rFonts w:ascii="Times New Roman" w:hAnsi="Times New Roman" w:cs="Times New Roman"/>
          <w:sz w:val="24"/>
          <w:szCs w:val="24"/>
        </w:rPr>
        <w:t xml:space="preserve"> poderosa</w:t>
      </w:r>
      <w:r w:rsidR="006F4C40" w:rsidRPr="004D0D0A">
        <w:rPr>
          <w:rFonts w:ascii="Times New Roman" w:hAnsi="Times New Roman" w:cs="Times New Roman"/>
          <w:sz w:val="24"/>
          <w:szCs w:val="24"/>
        </w:rPr>
        <w:t>s</w:t>
      </w:r>
      <w:r w:rsidR="000D367C" w:rsidRPr="004D0D0A">
        <w:rPr>
          <w:rFonts w:ascii="Times New Roman" w:hAnsi="Times New Roman" w:cs="Times New Roman"/>
          <w:sz w:val="24"/>
          <w:szCs w:val="24"/>
        </w:rPr>
        <w:t xml:space="preserve"> indústria</w:t>
      </w:r>
      <w:r w:rsidR="006F4C40" w:rsidRPr="004D0D0A">
        <w:rPr>
          <w:rFonts w:ascii="Times New Roman" w:hAnsi="Times New Roman" w:cs="Times New Roman"/>
          <w:sz w:val="24"/>
          <w:szCs w:val="24"/>
        </w:rPr>
        <w:t>s</w:t>
      </w:r>
      <w:r w:rsidR="000D367C" w:rsidRPr="004D0D0A">
        <w:rPr>
          <w:rFonts w:ascii="Times New Roman" w:hAnsi="Times New Roman" w:cs="Times New Roman"/>
          <w:sz w:val="24"/>
          <w:szCs w:val="24"/>
        </w:rPr>
        <w:t xml:space="preserve"> cultura</w:t>
      </w:r>
      <w:r w:rsidR="006F4C40" w:rsidRPr="004D0D0A">
        <w:rPr>
          <w:rFonts w:ascii="Times New Roman" w:hAnsi="Times New Roman" w:cs="Times New Roman"/>
          <w:sz w:val="24"/>
          <w:szCs w:val="24"/>
        </w:rPr>
        <w:t>is e mediáticas também</w:t>
      </w:r>
      <w:r w:rsidR="000D367C" w:rsidRPr="004D0D0A">
        <w:rPr>
          <w:rFonts w:ascii="Times New Roman" w:hAnsi="Times New Roman" w:cs="Times New Roman"/>
          <w:sz w:val="24"/>
          <w:szCs w:val="24"/>
        </w:rPr>
        <w:t xml:space="preserve"> participam desta questão.</w:t>
      </w:r>
    </w:p>
    <w:p w14:paraId="1208337F" w14:textId="28D7818A" w:rsidR="00EE0878" w:rsidRPr="004D0D0A" w:rsidRDefault="000D367C"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lastRenderedPageBreak/>
        <w:tab/>
        <w:t xml:space="preserve">Infere-se do parágrafo anterior que os </w:t>
      </w:r>
      <w:r w:rsidR="00D764FE" w:rsidRPr="004D0D0A">
        <w:rPr>
          <w:rFonts w:ascii="Times New Roman" w:hAnsi="Times New Roman" w:cs="Times New Roman"/>
          <w:sz w:val="24"/>
          <w:szCs w:val="24"/>
        </w:rPr>
        <w:t>tópicos</w:t>
      </w:r>
      <w:r w:rsidRPr="004D0D0A">
        <w:rPr>
          <w:rFonts w:ascii="Times New Roman" w:hAnsi="Times New Roman" w:cs="Times New Roman"/>
          <w:sz w:val="24"/>
          <w:szCs w:val="24"/>
        </w:rPr>
        <w:t xml:space="preserve"> socioculturais podem tornar-se espinhosos quando se coloca em consideração a sobrevivência identitária dos povos – eis um populismo extremista cultivado por setores da extrema direita em países desenvolvidos. Alguns autores tendem a destacar o conflito</w:t>
      </w:r>
      <w:r w:rsidR="006F4C40" w:rsidRPr="004D0D0A">
        <w:rPr>
          <w:rFonts w:ascii="Times New Roman" w:hAnsi="Times New Roman" w:cs="Times New Roman"/>
          <w:sz w:val="24"/>
          <w:szCs w:val="24"/>
        </w:rPr>
        <w:t>, a guerra cultural</w:t>
      </w:r>
      <w:r w:rsidRPr="004D0D0A">
        <w:rPr>
          <w:rFonts w:ascii="Times New Roman" w:hAnsi="Times New Roman" w:cs="Times New Roman"/>
          <w:sz w:val="24"/>
          <w:szCs w:val="24"/>
        </w:rPr>
        <w:t xml:space="preserve"> </w:t>
      </w:r>
      <w:r w:rsidR="00EE0878" w:rsidRPr="004D0D0A">
        <w:rPr>
          <w:rFonts w:ascii="Times New Roman" w:hAnsi="Times New Roman" w:cs="Times New Roman"/>
          <w:sz w:val="24"/>
          <w:szCs w:val="24"/>
        </w:rPr>
        <w:t xml:space="preserve">e a fricção interétnica </w:t>
      </w:r>
      <w:r w:rsidRPr="004D0D0A">
        <w:rPr>
          <w:rFonts w:ascii="Times New Roman" w:hAnsi="Times New Roman" w:cs="Times New Roman"/>
          <w:sz w:val="24"/>
          <w:szCs w:val="24"/>
        </w:rPr>
        <w:t>que pode existir entre o “nós” e os “outros”</w:t>
      </w:r>
      <w:r w:rsidR="00EE0878" w:rsidRPr="004D0D0A">
        <w:rPr>
          <w:rFonts w:ascii="Times New Roman" w:hAnsi="Times New Roman" w:cs="Times New Roman"/>
          <w:sz w:val="24"/>
          <w:szCs w:val="24"/>
        </w:rPr>
        <w:t xml:space="preserve"> – resultando num eventual choque de civilizações (Huntington, 1997). Em contrapartida, outros autores sustentam a relevância de manter um diálogo </w:t>
      </w:r>
      <w:r w:rsidR="00D764FE" w:rsidRPr="004D0D0A">
        <w:rPr>
          <w:rFonts w:ascii="Times New Roman" w:hAnsi="Times New Roman" w:cs="Times New Roman"/>
          <w:sz w:val="24"/>
          <w:szCs w:val="24"/>
        </w:rPr>
        <w:t xml:space="preserve">construtivo e propositivo </w:t>
      </w:r>
      <w:r w:rsidR="00EE0878" w:rsidRPr="004D0D0A">
        <w:rPr>
          <w:rFonts w:ascii="Times New Roman" w:hAnsi="Times New Roman" w:cs="Times New Roman"/>
          <w:sz w:val="24"/>
          <w:szCs w:val="24"/>
        </w:rPr>
        <w:t>entre as diferentes civilizações do planeta, especialmente entre as cultu</w:t>
      </w:r>
      <w:r w:rsidR="008065B1" w:rsidRPr="004D0D0A">
        <w:rPr>
          <w:rFonts w:ascii="Times New Roman" w:hAnsi="Times New Roman" w:cs="Times New Roman"/>
          <w:sz w:val="24"/>
          <w:szCs w:val="24"/>
        </w:rPr>
        <w:t>r</w:t>
      </w:r>
      <w:r w:rsidR="00EE0878" w:rsidRPr="004D0D0A">
        <w:rPr>
          <w:rFonts w:ascii="Times New Roman" w:hAnsi="Times New Roman" w:cs="Times New Roman"/>
          <w:sz w:val="24"/>
          <w:szCs w:val="24"/>
        </w:rPr>
        <w:t>as do norte, do centro e do sul do hemisfério ocidental</w:t>
      </w:r>
      <w:r w:rsidR="00610F33" w:rsidRPr="004D0D0A">
        <w:rPr>
          <w:rFonts w:ascii="Times New Roman" w:hAnsi="Times New Roman" w:cs="Times New Roman"/>
          <w:sz w:val="24"/>
          <w:szCs w:val="24"/>
        </w:rPr>
        <w:t xml:space="preserve"> (</w:t>
      </w:r>
      <w:proofErr w:type="spellStart"/>
      <w:r w:rsidR="00610F33" w:rsidRPr="004D0D0A">
        <w:rPr>
          <w:rFonts w:ascii="Times New Roman" w:hAnsi="Times New Roman" w:cs="Times New Roman"/>
          <w:sz w:val="24"/>
          <w:szCs w:val="24"/>
        </w:rPr>
        <w:t>Tickner</w:t>
      </w:r>
      <w:proofErr w:type="spellEnd"/>
      <w:r w:rsidR="00610F33" w:rsidRPr="004D0D0A">
        <w:rPr>
          <w:rFonts w:ascii="Times New Roman" w:hAnsi="Times New Roman" w:cs="Times New Roman"/>
          <w:sz w:val="24"/>
          <w:szCs w:val="24"/>
        </w:rPr>
        <w:t>, 2000)</w:t>
      </w:r>
      <w:r w:rsidR="00EE0878" w:rsidRPr="004D0D0A">
        <w:rPr>
          <w:rFonts w:ascii="Times New Roman" w:hAnsi="Times New Roman" w:cs="Times New Roman"/>
          <w:sz w:val="24"/>
          <w:szCs w:val="24"/>
        </w:rPr>
        <w:t>.</w:t>
      </w:r>
    </w:p>
    <w:p w14:paraId="4CD47F1E" w14:textId="0B8D13E2" w:rsidR="000D367C" w:rsidRPr="004D0D0A" w:rsidRDefault="00EE0878"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A esse respeito, </w:t>
      </w:r>
      <w:r w:rsidR="00E86F65" w:rsidRPr="004D0D0A">
        <w:rPr>
          <w:rFonts w:ascii="Times New Roman" w:hAnsi="Times New Roman" w:cs="Times New Roman"/>
          <w:sz w:val="24"/>
          <w:szCs w:val="24"/>
        </w:rPr>
        <w:t>é</w:t>
      </w:r>
      <w:r w:rsidRPr="004D0D0A">
        <w:rPr>
          <w:rFonts w:ascii="Times New Roman" w:hAnsi="Times New Roman" w:cs="Times New Roman"/>
          <w:sz w:val="24"/>
          <w:szCs w:val="24"/>
        </w:rPr>
        <w:t xml:space="preserve"> pertinente ponderar que, após a </w:t>
      </w:r>
      <w:r w:rsidR="003A7BC0" w:rsidRPr="004D0D0A">
        <w:rPr>
          <w:rFonts w:ascii="Times New Roman" w:hAnsi="Times New Roman" w:cs="Times New Roman"/>
          <w:sz w:val="24"/>
          <w:szCs w:val="24"/>
        </w:rPr>
        <w:t>turbulenta</w:t>
      </w:r>
      <w:r w:rsidRPr="004D0D0A">
        <w:rPr>
          <w:rFonts w:ascii="Times New Roman" w:hAnsi="Times New Roman" w:cs="Times New Roman"/>
          <w:sz w:val="24"/>
          <w:szCs w:val="24"/>
        </w:rPr>
        <w:t xml:space="preserve"> política social e cultural da administração Trump, </w:t>
      </w:r>
      <w:r w:rsidR="00D764FE" w:rsidRPr="004D0D0A">
        <w:rPr>
          <w:rFonts w:ascii="Times New Roman" w:hAnsi="Times New Roman" w:cs="Times New Roman"/>
          <w:sz w:val="24"/>
          <w:szCs w:val="24"/>
        </w:rPr>
        <w:t>o</w:t>
      </w:r>
      <w:r w:rsidRPr="004D0D0A">
        <w:rPr>
          <w:rFonts w:ascii="Times New Roman" w:hAnsi="Times New Roman" w:cs="Times New Roman"/>
          <w:sz w:val="24"/>
          <w:szCs w:val="24"/>
        </w:rPr>
        <w:t xml:space="preserve"> nov</w:t>
      </w:r>
      <w:r w:rsidR="00D764FE" w:rsidRPr="004D0D0A">
        <w:rPr>
          <w:rFonts w:ascii="Times New Roman" w:hAnsi="Times New Roman" w:cs="Times New Roman"/>
          <w:sz w:val="24"/>
          <w:szCs w:val="24"/>
        </w:rPr>
        <w:t>o governo</w:t>
      </w:r>
      <w:r w:rsidRPr="004D0D0A">
        <w:rPr>
          <w:rFonts w:ascii="Times New Roman" w:hAnsi="Times New Roman" w:cs="Times New Roman"/>
          <w:sz w:val="24"/>
          <w:szCs w:val="24"/>
        </w:rPr>
        <w:t xml:space="preserve"> dos Estados Unidos parece ter uma aproximação mais humanitária e consistente dos problemas e desafios nesta matéria, tanto dentro do próprio país, quanto nas relações com os países latino-americanos. A bem da verdade, é bastante provável que a vitória eleitoral de Biden, em novembro de 2020, fosse alcançada pela mobilização massiva de atores sociais subalternos naquele país – especialmente de mulheres, negros, latinos, pobres ou indígenas frequentemente ofendidos pelo antigo mandatário e </w:t>
      </w:r>
      <w:r w:rsidR="00D764FE" w:rsidRPr="004D0D0A">
        <w:rPr>
          <w:rFonts w:ascii="Times New Roman" w:hAnsi="Times New Roman" w:cs="Times New Roman"/>
          <w:sz w:val="24"/>
          <w:szCs w:val="24"/>
        </w:rPr>
        <w:t>seu entorno mais imediato</w:t>
      </w:r>
      <w:r w:rsidRPr="004D0D0A">
        <w:rPr>
          <w:rFonts w:ascii="Times New Roman" w:hAnsi="Times New Roman" w:cs="Times New Roman"/>
          <w:sz w:val="24"/>
          <w:szCs w:val="24"/>
        </w:rPr>
        <w:t xml:space="preserve">. Nesse sentido, a escolha da senadora </w:t>
      </w:r>
      <w:proofErr w:type="spellStart"/>
      <w:r w:rsidRPr="004D0D0A">
        <w:rPr>
          <w:rFonts w:ascii="Times New Roman" w:hAnsi="Times New Roman" w:cs="Times New Roman"/>
          <w:sz w:val="24"/>
          <w:szCs w:val="24"/>
        </w:rPr>
        <w:t>Kamala</w:t>
      </w:r>
      <w:proofErr w:type="spellEnd"/>
      <w:r w:rsidRPr="004D0D0A">
        <w:rPr>
          <w:rFonts w:ascii="Times New Roman" w:hAnsi="Times New Roman" w:cs="Times New Roman"/>
          <w:sz w:val="24"/>
          <w:szCs w:val="24"/>
        </w:rPr>
        <w:t xml:space="preserve"> Harris como candidata à vice-presidência </w:t>
      </w:r>
      <w:r w:rsidR="005034DB" w:rsidRPr="004D0D0A">
        <w:rPr>
          <w:rFonts w:ascii="Times New Roman" w:hAnsi="Times New Roman" w:cs="Times New Roman"/>
          <w:sz w:val="24"/>
          <w:szCs w:val="24"/>
        </w:rPr>
        <w:t>evidenciou-se</w:t>
      </w:r>
      <w:r w:rsidRPr="004D0D0A">
        <w:rPr>
          <w:rFonts w:ascii="Times New Roman" w:hAnsi="Times New Roman" w:cs="Times New Roman"/>
          <w:sz w:val="24"/>
          <w:szCs w:val="24"/>
        </w:rPr>
        <w:t xml:space="preserve"> </w:t>
      </w:r>
      <w:r w:rsidR="005034DB" w:rsidRPr="004D0D0A">
        <w:rPr>
          <w:rFonts w:ascii="Times New Roman" w:hAnsi="Times New Roman" w:cs="Times New Roman"/>
          <w:sz w:val="24"/>
          <w:szCs w:val="24"/>
        </w:rPr>
        <w:t>positiva, acertada e construtiva. Outrossim, o gabinete ministerial do governo Biden sugere uma preocupação sincera e transcendente com a diversidade social e cultural dos Estados Unidos.</w:t>
      </w:r>
    </w:p>
    <w:p w14:paraId="589A2B8F" w14:textId="2E86E35C" w:rsidR="005034DB" w:rsidRPr="004D0D0A" w:rsidRDefault="005034DB"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r>
      <w:r w:rsidR="00D764FE" w:rsidRPr="004D0D0A">
        <w:rPr>
          <w:rFonts w:ascii="Times New Roman" w:hAnsi="Times New Roman" w:cs="Times New Roman"/>
          <w:sz w:val="24"/>
          <w:szCs w:val="24"/>
        </w:rPr>
        <w:t>Obviamente,</w:t>
      </w:r>
      <w:r w:rsidRPr="004D0D0A">
        <w:rPr>
          <w:rFonts w:ascii="Times New Roman" w:hAnsi="Times New Roman" w:cs="Times New Roman"/>
          <w:sz w:val="24"/>
          <w:szCs w:val="24"/>
        </w:rPr>
        <w:t xml:space="preserve"> muitos desses desafios observados pela candidatura que levou o Biden e Harris à Casa Branca também estão presentes em diferente</w:t>
      </w:r>
      <w:r w:rsidR="009E7AD2" w:rsidRPr="004D0D0A">
        <w:rPr>
          <w:rFonts w:ascii="Times New Roman" w:hAnsi="Times New Roman" w:cs="Times New Roman"/>
          <w:sz w:val="24"/>
          <w:szCs w:val="24"/>
        </w:rPr>
        <w:t>s</w:t>
      </w:r>
      <w:r w:rsidRPr="004D0D0A">
        <w:rPr>
          <w:rFonts w:ascii="Times New Roman" w:hAnsi="Times New Roman" w:cs="Times New Roman"/>
          <w:sz w:val="24"/>
          <w:szCs w:val="24"/>
        </w:rPr>
        <w:t xml:space="preserve"> grau</w:t>
      </w:r>
      <w:r w:rsidR="009E7AD2" w:rsidRPr="004D0D0A">
        <w:rPr>
          <w:rFonts w:ascii="Times New Roman" w:hAnsi="Times New Roman" w:cs="Times New Roman"/>
          <w:sz w:val="24"/>
          <w:szCs w:val="24"/>
        </w:rPr>
        <w:t>s</w:t>
      </w:r>
      <w:r w:rsidRPr="004D0D0A">
        <w:rPr>
          <w:rFonts w:ascii="Times New Roman" w:hAnsi="Times New Roman" w:cs="Times New Roman"/>
          <w:sz w:val="24"/>
          <w:szCs w:val="24"/>
        </w:rPr>
        <w:t xml:space="preserve"> nos países latino-americanos. Trata-se de persistentes e estruturais abusos aos direitos humanos, sobretudo contra as comunidades indígenas, quilombolas, </w:t>
      </w:r>
      <w:r w:rsidR="00DC6564" w:rsidRPr="004D0D0A">
        <w:rPr>
          <w:rFonts w:ascii="Times New Roman" w:hAnsi="Times New Roman" w:cs="Times New Roman"/>
          <w:sz w:val="24"/>
          <w:szCs w:val="24"/>
        </w:rPr>
        <w:t>ciganas ou tradicionais</w:t>
      </w:r>
      <w:r w:rsidRPr="004D0D0A">
        <w:rPr>
          <w:rFonts w:ascii="Times New Roman" w:hAnsi="Times New Roman" w:cs="Times New Roman"/>
          <w:sz w:val="24"/>
          <w:szCs w:val="24"/>
        </w:rPr>
        <w:t xml:space="preserve">; contra a população em situação de miséria e pobreza; contra as mulheres, os negros, a população LGBTQI+ e os imigrantes, apátridas e refugiados. Destarte, importantes paralelismos e interconexões poderiam ser documentados no que diz respeito à promoção da cidadania civil, social, política e ambiental tanto nos Estados Unidos – e </w:t>
      </w:r>
      <w:r w:rsidR="00D764FE" w:rsidRPr="004D0D0A">
        <w:rPr>
          <w:rFonts w:ascii="Times New Roman" w:hAnsi="Times New Roman" w:cs="Times New Roman"/>
          <w:sz w:val="24"/>
          <w:szCs w:val="24"/>
        </w:rPr>
        <w:t>n</w:t>
      </w:r>
      <w:r w:rsidRPr="004D0D0A">
        <w:rPr>
          <w:rFonts w:ascii="Times New Roman" w:hAnsi="Times New Roman" w:cs="Times New Roman"/>
          <w:sz w:val="24"/>
          <w:szCs w:val="24"/>
        </w:rPr>
        <w:t xml:space="preserve">o Canadá –, de um lado, e </w:t>
      </w:r>
      <w:r w:rsidR="00D764FE" w:rsidRPr="004D0D0A">
        <w:rPr>
          <w:rFonts w:ascii="Times New Roman" w:hAnsi="Times New Roman" w:cs="Times New Roman"/>
          <w:sz w:val="24"/>
          <w:szCs w:val="24"/>
        </w:rPr>
        <w:t>n</w:t>
      </w:r>
      <w:r w:rsidRPr="004D0D0A">
        <w:rPr>
          <w:rFonts w:ascii="Times New Roman" w:hAnsi="Times New Roman" w:cs="Times New Roman"/>
          <w:sz w:val="24"/>
          <w:szCs w:val="24"/>
        </w:rPr>
        <w:t>os países latino-americanos e caribenhos, d</w:t>
      </w:r>
      <w:r w:rsidR="00E86F65" w:rsidRPr="004D0D0A">
        <w:rPr>
          <w:rFonts w:ascii="Times New Roman" w:hAnsi="Times New Roman" w:cs="Times New Roman"/>
          <w:sz w:val="24"/>
          <w:szCs w:val="24"/>
        </w:rPr>
        <w:t>o</w:t>
      </w:r>
      <w:r w:rsidRPr="004D0D0A">
        <w:rPr>
          <w:rFonts w:ascii="Times New Roman" w:hAnsi="Times New Roman" w:cs="Times New Roman"/>
          <w:sz w:val="24"/>
          <w:szCs w:val="24"/>
        </w:rPr>
        <w:t xml:space="preserve"> outro</w:t>
      </w:r>
      <w:r w:rsidR="005337DD" w:rsidRPr="004D0D0A">
        <w:rPr>
          <w:rFonts w:ascii="Times New Roman" w:hAnsi="Times New Roman" w:cs="Times New Roman"/>
          <w:sz w:val="24"/>
          <w:szCs w:val="24"/>
        </w:rPr>
        <w:t xml:space="preserve"> (Silva, 2021)</w:t>
      </w:r>
      <w:r w:rsidRPr="004D0D0A">
        <w:rPr>
          <w:rFonts w:ascii="Times New Roman" w:hAnsi="Times New Roman" w:cs="Times New Roman"/>
          <w:sz w:val="24"/>
          <w:szCs w:val="24"/>
        </w:rPr>
        <w:t>.</w:t>
      </w:r>
    </w:p>
    <w:p w14:paraId="309FB893" w14:textId="699DFE98" w:rsidR="007B1D1E" w:rsidRPr="004D0D0A" w:rsidRDefault="006F4C40"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Consta que nos primeiros meses de </w:t>
      </w:r>
      <w:r w:rsidR="001F1D6E" w:rsidRPr="004D0D0A">
        <w:rPr>
          <w:rFonts w:ascii="Times New Roman" w:hAnsi="Times New Roman" w:cs="Times New Roman"/>
          <w:sz w:val="24"/>
          <w:szCs w:val="24"/>
        </w:rPr>
        <w:t>governo, a administração</w:t>
      </w:r>
      <w:r w:rsidRPr="004D0D0A">
        <w:rPr>
          <w:rFonts w:ascii="Times New Roman" w:hAnsi="Times New Roman" w:cs="Times New Roman"/>
          <w:sz w:val="24"/>
          <w:szCs w:val="24"/>
        </w:rPr>
        <w:t xml:space="preserve"> Biden tem tomado iniciativas orientadas a promover mudanças significativas em certas políticas socioculturais críticas, especialmente no que diz respeito à política migratória, ao direito </w:t>
      </w:r>
      <w:r w:rsidRPr="004D0D0A">
        <w:rPr>
          <w:rFonts w:ascii="Times New Roman" w:hAnsi="Times New Roman" w:cs="Times New Roman"/>
          <w:sz w:val="24"/>
          <w:szCs w:val="24"/>
        </w:rPr>
        <w:lastRenderedPageBreak/>
        <w:t>ao refúgio, e à eventual regularização e naturalização de indocumentados – muitos deles de origem latino-americana e caribenha. A polarização étnico-racial e</w:t>
      </w:r>
      <w:r w:rsidR="00D764FE" w:rsidRPr="004D0D0A">
        <w:rPr>
          <w:rFonts w:ascii="Times New Roman" w:hAnsi="Times New Roman" w:cs="Times New Roman"/>
          <w:sz w:val="24"/>
          <w:szCs w:val="24"/>
        </w:rPr>
        <w:t xml:space="preserve"> a retórica d</w:t>
      </w:r>
      <w:r w:rsidRPr="004D0D0A">
        <w:rPr>
          <w:rFonts w:ascii="Times New Roman" w:hAnsi="Times New Roman" w:cs="Times New Roman"/>
          <w:sz w:val="24"/>
          <w:szCs w:val="24"/>
        </w:rPr>
        <w:t>as guerras culturais frequentemente utilizadas pelo anterior mandatário, estão gradualmente sendo superadas, em favor de uma valorização da diversidade cul</w:t>
      </w:r>
      <w:r w:rsidR="00DC6564" w:rsidRPr="004D0D0A">
        <w:rPr>
          <w:rFonts w:ascii="Times New Roman" w:hAnsi="Times New Roman" w:cs="Times New Roman"/>
          <w:sz w:val="24"/>
          <w:szCs w:val="24"/>
        </w:rPr>
        <w:t>tural e social daquele país. Daí</w:t>
      </w:r>
      <w:r w:rsidRPr="004D0D0A">
        <w:rPr>
          <w:rFonts w:ascii="Times New Roman" w:hAnsi="Times New Roman" w:cs="Times New Roman"/>
          <w:sz w:val="24"/>
          <w:szCs w:val="24"/>
        </w:rPr>
        <w:t xml:space="preserve"> que a moderação e o republicanismo cívico do governo Biden </w:t>
      </w:r>
      <w:r w:rsidR="001F1D6E" w:rsidRPr="004D0D0A">
        <w:rPr>
          <w:rFonts w:ascii="Times New Roman" w:hAnsi="Times New Roman" w:cs="Times New Roman"/>
          <w:sz w:val="24"/>
          <w:szCs w:val="24"/>
        </w:rPr>
        <w:t>podem</w:t>
      </w:r>
      <w:r w:rsidRPr="004D0D0A">
        <w:rPr>
          <w:rFonts w:ascii="Times New Roman" w:hAnsi="Times New Roman" w:cs="Times New Roman"/>
          <w:sz w:val="24"/>
          <w:szCs w:val="24"/>
        </w:rPr>
        <w:t xml:space="preserve"> acabar sendo um exemplo positivo para outros países e para </w:t>
      </w:r>
      <w:r w:rsidR="00D764FE" w:rsidRPr="004D0D0A">
        <w:rPr>
          <w:rFonts w:ascii="Times New Roman" w:hAnsi="Times New Roman" w:cs="Times New Roman"/>
          <w:sz w:val="24"/>
          <w:szCs w:val="24"/>
        </w:rPr>
        <w:t xml:space="preserve">segmentos subalternos </w:t>
      </w:r>
      <w:r w:rsidR="005C260E" w:rsidRPr="004D0D0A">
        <w:rPr>
          <w:rFonts w:ascii="Times New Roman" w:hAnsi="Times New Roman" w:cs="Times New Roman"/>
          <w:sz w:val="24"/>
          <w:szCs w:val="24"/>
        </w:rPr>
        <w:t>específicos d</w:t>
      </w:r>
      <w:r w:rsidR="00BE64CC" w:rsidRPr="004D0D0A">
        <w:rPr>
          <w:rFonts w:ascii="Times New Roman" w:hAnsi="Times New Roman" w:cs="Times New Roman"/>
          <w:sz w:val="24"/>
          <w:szCs w:val="24"/>
        </w:rPr>
        <w:t>as sociedades</w:t>
      </w:r>
      <w:r w:rsidR="005C260E" w:rsidRPr="004D0D0A">
        <w:rPr>
          <w:rFonts w:ascii="Times New Roman" w:hAnsi="Times New Roman" w:cs="Times New Roman"/>
          <w:sz w:val="24"/>
          <w:szCs w:val="24"/>
        </w:rPr>
        <w:t xml:space="preserve"> latino-americanas e caribenhas</w:t>
      </w:r>
      <w:r w:rsidR="00104E7B" w:rsidRPr="004D0D0A">
        <w:rPr>
          <w:rFonts w:ascii="Times New Roman" w:hAnsi="Times New Roman" w:cs="Times New Roman"/>
          <w:sz w:val="24"/>
          <w:szCs w:val="24"/>
        </w:rPr>
        <w:t xml:space="preserve"> (</w:t>
      </w:r>
      <w:proofErr w:type="spellStart"/>
      <w:r w:rsidR="00104E7B" w:rsidRPr="004D0D0A">
        <w:rPr>
          <w:rFonts w:ascii="Times New Roman" w:hAnsi="Times New Roman" w:cs="Times New Roman"/>
          <w:sz w:val="24"/>
          <w:szCs w:val="24"/>
        </w:rPr>
        <w:t>Malamud</w:t>
      </w:r>
      <w:proofErr w:type="spellEnd"/>
      <w:r w:rsidR="00104E7B" w:rsidRPr="004D0D0A">
        <w:rPr>
          <w:rFonts w:ascii="Times New Roman" w:hAnsi="Times New Roman" w:cs="Times New Roman"/>
          <w:sz w:val="24"/>
          <w:szCs w:val="24"/>
        </w:rPr>
        <w:t xml:space="preserve"> e </w:t>
      </w:r>
      <w:proofErr w:type="spellStart"/>
      <w:r w:rsidR="00104E7B" w:rsidRPr="004D0D0A">
        <w:rPr>
          <w:rFonts w:ascii="Times New Roman" w:hAnsi="Times New Roman" w:cs="Times New Roman"/>
          <w:sz w:val="24"/>
          <w:szCs w:val="24"/>
        </w:rPr>
        <w:t>Núñez</w:t>
      </w:r>
      <w:proofErr w:type="spellEnd"/>
      <w:r w:rsidR="00104E7B" w:rsidRPr="004D0D0A">
        <w:rPr>
          <w:rFonts w:ascii="Times New Roman" w:hAnsi="Times New Roman" w:cs="Times New Roman"/>
          <w:sz w:val="24"/>
          <w:szCs w:val="24"/>
        </w:rPr>
        <w:t>, 2020)</w:t>
      </w:r>
      <w:r w:rsidR="005C260E" w:rsidRPr="004D0D0A">
        <w:rPr>
          <w:rFonts w:ascii="Times New Roman" w:hAnsi="Times New Roman" w:cs="Times New Roman"/>
          <w:sz w:val="24"/>
          <w:szCs w:val="24"/>
        </w:rPr>
        <w:t>.</w:t>
      </w:r>
    </w:p>
    <w:p w14:paraId="5A56A745" w14:textId="28DA75D0" w:rsidR="005C260E" w:rsidRPr="004D0D0A" w:rsidRDefault="005C260E"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Antes de concluir este apartado, </w:t>
      </w:r>
      <w:r w:rsidR="00E86F65" w:rsidRPr="004D0D0A">
        <w:rPr>
          <w:rFonts w:ascii="Times New Roman" w:hAnsi="Times New Roman" w:cs="Times New Roman"/>
          <w:sz w:val="24"/>
          <w:szCs w:val="24"/>
        </w:rPr>
        <w:t>é</w:t>
      </w:r>
      <w:r w:rsidRPr="004D0D0A">
        <w:rPr>
          <w:rFonts w:ascii="Times New Roman" w:hAnsi="Times New Roman" w:cs="Times New Roman"/>
          <w:sz w:val="24"/>
          <w:szCs w:val="24"/>
        </w:rPr>
        <w:t xml:space="preserve"> pertinente acrescentar que os conflitos socioculturais latentes no hemisfério ocidental deverão ser superados através do diálogo, </w:t>
      </w:r>
      <w:r w:rsidR="00BE64CC" w:rsidRPr="004D0D0A">
        <w:rPr>
          <w:rFonts w:ascii="Times New Roman" w:hAnsi="Times New Roman" w:cs="Times New Roman"/>
          <w:sz w:val="24"/>
          <w:szCs w:val="24"/>
        </w:rPr>
        <w:t xml:space="preserve">da ação coletiva, </w:t>
      </w:r>
      <w:r w:rsidRPr="004D0D0A">
        <w:rPr>
          <w:rFonts w:ascii="Times New Roman" w:hAnsi="Times New Roman" w:cs="Times New Roman"/>
          <w:sz w:val="24"/>
          <w:szCs w:val="24"/>
        </w:rPr>
        <w:t xml:space="preserve">do desenvolvimento humano e da promoção da cidadania. </w:t>
      </w:r>
      <w:r w:rsidR="00BE64CC" w:rsidRPr="004D0D0A">
        <w:rPr>
          <w:rFonts w:ascii="Times New Roman" w:hAnsi="Times New Roman" w:cs="Times New Roman"/>
          <w:sz w:val="24"/>
          <w:szCs w:val="24"/>
        </w:rPr>
        <w:t>Paralelamente, o</w:t>
      </w:r>
      <w:r w:rsidRPr="004D0D0A">
        <w:rPr>
          <w:rFonts w:ascii="Times New Roman" w:hAnsi="Times New Roman" w:cs="Times New Roman"/>
          <w:sz w:val="24"/>
          <w:szCs w:val="24"/>
        </w:rPr>
        <w:t xml:space="preserve">s intercâmbios acadêmicos existentes entre universidades estadunidenses e latino-americanas são positivos e construtivos. Centros de estudos latino-americanos em universidades dos Estados Unidos e centros de estudos dos Estados Unidos em universidades latino-americanas deverão continuar contribuindo para um melhor entendimento entre as partes. </w:t>
      </w:r>
      <w:r w:rsidR="00BE64CC" w:rsidRPr="004D0D0A">
        <w:rPr>
          <w:rFonts w:ascii="Times New Roman" w:hAnsi="Times New Roman" w:cs="Times New Roman"/>
          <w:sz w:val="24"/>
          <w:szCs w:val="24"/>
        </w:rPr>
        <w:t>Nessa mesma ordem</w:t>
      </w:r>
      <w:r w:rsidRPr="004D0D0A">
        <w:rPr>
          <w:rFonts w:ascii="Times New Roman" w:hAnsi="Times New Roman" w:cs="Times New Roman"/>
          <w:sz w:val="24"/>
          <w:szCs w:val="24"/>
        </w:rPr>
        <w:t>,</w:t>
      </w:r>
      <w:r w:rsidR="00BE64CC" w:rsidRPr="004D0D0A">
        <w:rPr>
          <w:rFonts w:ascii="Times New Roman" w:hAnsi="Times New Roman" w:cs="Times New Roman"/>
          <w:sz w:val="24"/>
          <w:szCs w:val="24"/>
        </w:rPr>
        <w:t xml:space="preserve"> é importante tomar nota que</w:t>
      </w:r>
      <w:r w:rsidRPr="004D0D0A">
        <w:rPr>
          <w:rFonts w:ascii="Times New Roman" w:hAnsi="Times New Roman" w:cs="Times New Roman"/>
          <w:sz w:val="24"/>
          <w:szCs w:val="24"/>
        </w:rPr>
        <w:t xml:space="preserve"> o inglês é a primeira língua estrangeira estudada na maioria dos países latino-americanos; e o espanhol – junto com o português – tem uma importante demanda no sistema educacional e no mercado de trabalho dos Estados Unidos.</w:t>
      </w:r>
    </w:p>
    <w:p w14:paraId="323C8AC4" w14:textId="41169C76" w:rsidR="00D33212" w:rsidRPr="004D0D0A" w:rsidRDefault="005C260E"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Finalmente, é interessante acrescentar que o próprio presidente Biden tem um alto</w:t>
      </w:r>
      <w:r w:rsidR="00C150F0" w:rsidRPr="004D0D0A">
        <w:rPr>
          <w:rFonts w:ascii="Times New Roman" w:hAnsi="Times New Roman" w:cs="Times New Roman"/>
          <w:sz w:val="24"/>
          <w:szCs w:val="24"/>
        </w:rPr>
        <w:t xml:space="preserve"> conhecimento pessoal da realidade latino-americana.</w:t>
      </w:r>
      <w:r w:rsidR="00CB0675" w:rsidRPr="004D0D0A">
        <w:rPr>
          <w:rFonts w:ascii="Times New Roman" w:hAnsi="Times New Roman" w:cs="Times New Roman"/>
          <w:sz w:val="24"/>
          <w:szCs w:val="24"/>
        </w:rPr>
        <w:t xml:space="preserve"> </w:t>
      </w:r>
      <w:r w:rsidR="00A011B0" w:rsidRPr="004D0D0A">
        <w:rPr>
          <w:rFonts w:ascii="Times New Roman" w:hAnsi="Times New Roman" w:cs="Times New Roman"/>
          <w:sz w:val="24"/>
          <w:szCs w:val="24"/>
        </w:rPr>
        <w:t>Observe</w:t>
      </w:r>
      <w:r w:rsidR="00CB0675" w:rsidRPr="004D0D0A">
        <w:rPr>
          <w:rFonts w:ascii="Times New Roman" w:hAnsi="Times New Roman" w:cs="Times New Roman"/>
          <w:sz w:val="24"/>
          <w:szCs w:val="24"/>
        </w:rPr>
        <w:t>-se que o atual mandatário foi senador desde o início da década de 1970, e em muitas oportunidades trabalhou na questão das relações externas de seu país.</w:t>
      </w:r>
      <w:r w:rsidR="00C150F0" w:rsidRPr="004D0D0A">
        <w:rPr>
          <w:rFonts w:ascii="Times New Roman" w:hAnsi="Times New Roman" w:cs="Times New Roman"/>
          <w:sz w:val="24"/>
          <w:szCs w:val="24"/>
        </w:rPr>
        <w:t xml:space="preserve"> Durante a administração de Barak Obama, o então vice-presidente visitou em numerosas oportunidades os países da região</w:t>
      </w:r>
      <w:r w:rsidR="00BE64CC" w:rsidRPr="004D0D0A">
        <w:rPr>
          <w:rFonts w:ascii="Times New Roman" w:hAnsi="Times New Roman" w:cs="Times New Roman"/>
          <w:sz w:val="24"/>
          <w:szCs w:val="24"/>
        </w:rPr>
        <w:t xml:space="preserve"> latino-americana</w:t>
      </w:r>
      <w:r w:rsidR="00C150F0" w:rsidRPr="004D0D0A">
        <w:rPr>
          <w:rFonts w:ascii="Times New Roman" w:hAnsi="Times New Roman" w:cs="Times New Roman"/>
          <w:sz w:val="24"/>
          <w:szCs w:val="24"/>
        </w:rPr>
        <w:t xml:space="preserve">. De </w:t>
      </w:r>
      <w:r w:rsidR="00DC6564" w:rsidRPr="004D0D0A">
        <w:rPr>
          <w:rFonts w:ascii="Times New Roman" w:hAnsi="Times New Roman" w:cs="Times New Roman"/>
          <w:sz w:val="24"/>
          <w:szCs w:val="24"/>
        </w:rPr>
        <w:t>fato, em algumas oportunidades</w:t>
      </w:r>
      <w:r w:rsidR="00C150F0" w:rsidRPr="004D0D0A">
        <w:rPr>
          <w:rFonts w:ascii="Times New Roman" w:hAnsi="Times New Roman" w:cs="Times New Roman"/>
          <w:sz w:val="24"/>
          <w:szCs w:val="24"/>
        </w:rPr>
        <w:t xml:space="preserve"> Biden chegou a ser considerado como um virtual coordenador da política dos Estados Unidos para a América Latina – com todas as implicações positivas e problemáticas que essa responsabilidade pudesse acarretar.</w:t>
      </w:r>
      <w:r w:rsidRPr="004D0D0A">
        <w:rPr>
          <w:rFonts w:ascii="Times New Roman" w:hAnsi="Times New Roman" w:cs="Times New Roman"/>
          <w:sz w:val="24"/>
          <w:szCs w:val="24"/>
        </w:rPr>
        <w:t xml:space="preserve"> </w:t>
      </w:r>
      <w:r w:rsidR="00CB0675" w:rsidRPr="004D0D0A">
        <w:rPr>
          <w:rFonts w:ascii="Times New Roman" w:hAnsi="Times New Roman" w:cs="Times New Roman"/>
          <w:sz w:val="24"/>
          <w:szCs w:val="24"/>
        </w:rPr>
        <w:t xml:space="preserve">Outrossim, ao convidar a muitos ex-funcionários da administração Obama, o atual presidente Biden constituiu uma equipe de especialistas em questões latino-americanas </w:t>
      </w:r>
      <w:r w:rsidR="001F1D6E" w:rsidRPr="004D0D0A">
        <w:rPr>
          <w:rFonts w:ascii="Times New Roman" w:hAnsi="Times New Roman" w:cs="Times New Roman"/>
          <w:sz w:val="24"/>
          <w:szCs w:val="24"/>
        </w:rPr>
        <w:t>experimentada</w:t>
      </w:r>
      <w:r w:rsidR="00CB0675" w:rsidRPr="004D0D0A">
        <w:rPr>
          <w:rFonts w:ascii="Times New Roman" w:hAnsi="Times New Roman" w:cs="Times New Roman"/>
          <w:sz w:val="24"/>
          <w:szCs w:val="24"/>
        </w:rPr>
        <w:t xml:space="preserve">, </w:t>
      </w:r>
      <w:r w:rsidR="00093C5C" w:rsidRPr="004D0D0A">
        <w:rPr>
          <w:rFonts w:ascii="Times New Roman" w:hAnsi="Times New Roman" w:cs="Times New Roman"/>
          <w:sz w:val="24"/>
          <w:szCs w:val="24"/>
        </w:rPr>
        <w:t xml:space="preserve">profissional e </w:t>
      </w:r>
      <w:r w:rsidR="00A011B0" w:rsidRPr="004D0D0A">
        <w:rPr>
          <w:rFonts w:ascii="Times New Roman" w:hAnsi="Times New Roman" w:cs="Times New Roman"/>
          <w:sz w:val="24"/>
          <w:szCs w:val="24"/>
        </w:rPr>
        <w:t xml:space="preserve">aparentemente </w:t>
      </w:r>
      <w:r w:rsidR="00D33212" w:rsidRPr="004D0D0A">
        <w:rPr>
          <w:rFonts w:ascii="Times New Roman" w:hAnsi="Times New Roman" w:cs="Times New Roman"/>
          <w:sz w:val="24"/>
          <w:szCs w:val="24"/>
        </w:rPr>
        <w:t>sensível</w:t>
      </w:r>
      <w:r w:rsidR="00505562" w:rsidRPr="004D0D0A">
        <w:rPr>
          <w:rFonts w:ascii="Times New Roman" w:hAnsi="Times New Roman" w:cs="Times New Roman"/>
          <w:sz w:val="24"/>
          <w:szCs w:val="24"/>
        </w:rPr>
        <w:t xml:space="preserve"> </w:t>
      </w:r>
      <w:r w:rsidR="00CB0675" w:rsidRPr="004D0D0A">
        <w:rPr>
          <w:rFonts w:ascii="Times New Roman" w:hAnsi="Times New Roman" w:cs="Times New Roman"/>
          <w:sz w:val="24"/>
          <w:szCs w:val="24"/>
        </w:rPr>
        <w:t xml:space="preserve">com </w:t>
      </w:r>
      <w:r w:rsidR="00A011B0" w:rsidRPr="004D0D0A">
        <w:rPr>
          <w:rFonts w:ascii="Times New Roman" w:hAnsi="Times New Roman" w:cs="Times New Roman"/>
          <w:sz w:val="24"/>
          <w:szCs w:val="24"/>
        </w:rPr>
        <w:t>algumas</w:t>
      </w:r>
      <w:r w:rsidR="00CB0675" w:rsidRPr="004D0D0A">
        <w:rPr>
          <w:rFonts w:ascii="Times New Roman" w:hAnsi="Times New Roman" w:cs="Times New Roman"/>
          <w:sz w:val="24"/>
          <w:szCs w:val="24"/>
        </w:rPr>
        <w:t xml:space="preserve"> demandas socioculturais da região. </w:t>
      </w:r>
      <w:r w:rsidR="00AE1964" w:rsidRPr="004D0D0A">
        <w:rPr>
          <w:rFonts w:ascii="Times New Roman" w:hAnsi="Times New Roman" w:cs="Times New Roman"/>
          <w:sz w:val="24"/>
          <w:szCs w:val="24"/>
        </w:rPr>
        <w:t xml:space="preserve">Nessa equipe de Biden destaca-se o caso do Juan Sebastián González, diretor-sênior do Conselho de Segurança Nacional para o Hemisfério Ocidental. Nascido na Colômbia, González é um profundo conhecedor das relações hemisféricas, e goza da confiança do mandatário desde a época em que aquele era parte </w:t>
      </w:r>
      <w:r w:rsidR="00AE1964" w:rsidRPr="004D0D0A">
        <w:rPr>
          <w:rFonts w:ascii="Times New Roman" w:hAnsi="Times New Roman" w:cs="Times New Roman"/>
          <w:sz w:val="24"/>
          <w:szCs w:val="24"/>
        </w:rPr>
        <w:lastRenderedPageBreak/>
        <w:t xml:space="preserve">dos assessores do então Secretário de Estado Adjunto para Assuntos do Hemisfério Ocidental no Departamento de Estado dos Estados Unidos na administração Obama, Arturo </w:t>
      </w:r>
      <w:proofErr w:type="spellStart"/>
      <w:r w:rsidR="00AE1964" w:rsidRPr="004D0D0A">
        <w:rPr>
          <w:rFonts w:ascii="Times New Roman" w:hAnsi="Times New Roman" w:cs="Times New Roman"/>
          <w:sz w:val="24"/>
          <w:szCs w:val="24"/>
        </w:rPr>
        <w:t>Valenzuela</w:t>
      </w:r>
      <w:proofErr w:type="spellEnd"/>
      <w:r w:rsidR="00AE1964" w:rsidRPr="004D0D0A">
        <w:rPr>
          <w:rFonts w:ascii="Times New Roman" w:hAnsi="Times New Roman" w:cs="Times New Roman"/>
          <w:sz w:val="24"/>
          <w:szCs w:val="24"/>
        </w:rPr>
        <w:t xml:space="preserve">. </w:t>
      </w:r>
    </w:p>
    <w:p w14:paraId="2D110D3F" w14:textId="239B0035" w:rsidR="00AE776B" w:rsidRPr="004D0D0A" w:rsidRDefault="00CB0675" w:rsidP="00D33212">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Além disso, é sumamente importante</w:t>
      </w:r>
      <w:r w:rsidR="00BE64CC" w:rsidRPr="004D0D0A">
        <w:rPr>
          <w:rFonts w:ascii="Times New Roman" w:hAnsi="Times New Roman" w:cs="Times New Roman"/>
          <w:sz w:val="24"/>
          <w:szCs w:val="24"/>
        </w:rPr>
        <w:t xml:space="preserve"> para essa nova administração do partido Democrata</w:t>
      </w:r>
      <w:r w:rsidR="00D421EB" w:rsidRPr="004D0D0A">
        <w:rPr>
          <w:rFonts w:ascii="Times New Roman" w:hAnsi="Times New Roman" w:cs="Times New Roman"/>
          <w:sz w:val="24"/>
          <w:szCs w:val="24"/>
        </w:rPr>
        <w:t xml:space="preserve">, </w:t>
      </w:r>
      <w:r w:rsidRPr="004D0D0A">
        <w:rPr>
          <w:rFonts w:ascii="Times New Roman" w:hAnsi="Times New Roman" w:cs="Times New Roman"/>
          <w:sz w:val="24"/>
          <w:szCs w:val="24"/>
        </w:rPr>
        <w:t xml:space="preserve">cuidar e atender o voto latino dentro dos Estados Unidos </w:t>
      </w:r>
      <w:r w:rsidR="00BE077F" w:rsidRPr="004D0D0A">
        <w:rPr>
          <w:rFonts w:ascii="Times New Roman" w:hAnsi="Times New Roman" w:cs="Times New Roman"/>
          <w:sz w:val="24"/>
          <w:szCs w:val="24"/>
        </w:rPr>
        <w:t>– particularmente em Estados como a Flórida, California, Texas, Arizona, Nova York, Nevada ou Novo México</w:t>
      </w:r>
      <w:r w:rsidR="00BE64CC" w:rsidRPr="004D0D0A">
        <w:rPr>
          <w:rFonts w:ascii="Times New Roman" w:hAnsi="Times New Roman" w:cs="Times New Roman"/>
          <w:sz w:val="24"/>
          <w:szCs w:val="24"/>
        </w:rPr>
        <w:t>. Esse esforço para manter e reforçar a influência do partido e do governo entre o eleitorado latino</w:t>
      </w:r>
      <w:r w:rsidR="00BE077F" w:rsidRPr="004D0D0A">
        <w:rPr>
          <w:rFonts w:ascii="Times New Roman" w:hAnsi="Times New Roman" w:cs="Times New Roman"/>
          <w:sz w:val="24"/>
          <w:szCs w:val="24"/>
        </w:rPr>
        <w:t xml:space="preserve"> </w:t>
      </w:r>
      <w:r w:rsidRPr="004D0D0A">
        <w:rPr>
          <w:rFonts w:ascii="Times New Roman" w:hAnsi="Times New Roman" w:cs="Times New Roman"/>
          <w:sz w:val="24"/>
          <w:szCs w:val="24"/>
        </w:rPr>
        <w:t xml:space="preserve">passa, também, pela formulação e implementação de políticas </w:t>
      </w:r>
      <w:r w:rsidR="00BE077F" w:rsidRPr="004D0D0A">
        <w:rPr>
          <w:rFonts w:ascii="Times New Roman" w:hAnsi="Times New Roman" w:cs="Times New Roman"/>
          <w:sz w:val="24"/>
          <w:szCs w:val="24"/>
        </w:rPr>
        <w:t>moderadas, humanistas</w:t>
      </w:r>
      <w:r w:rsidR="00BE64CC" w:rsidRPr="004D0D0A">
        <w:rPr>
          <w:rFonts w:ascii="Times New Roman" w:hAnsi="Times New Roman" w:cs="Times New Roman"/>
          <w:sz w:val="24"/>
          <w:szCs w:val="24"/>
        </w:rPr>
        <w:t>, compassivas</w:t>
      </w:r>
      <w:r w:rsidR="00BE077F" w:rsidRPr="004D0D0A">
        <w:rPr>
          <w:rFonts w:ascii="Times New Roman" w:hAnsi="Times New Roman" w:cs="Times New Roman"/>
          <w:sz w:val="24"/>
          <w:szCs w:val="24"/>
        </w:rPr>
        <w:t xml:space="preserve"> e responsáveis em relação aos povos e governos ao sul do Rio Bravo.</w:t>
      </w:r>
    </w:p>
    <w:p w14:paraId="33E84051" w14:textId="14827ADA" w:rsidR="00AE776B" w:rsidRPr="004D0D0A" w:rsidRDefault="00AE776B"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Em contrapartida, a maioria dos governos latino-americanos dever</w:t>
      </w:r>
      <w:r w:rsidR="00505562" w:rsidRPr="004D0D0A">
        <w:rPr>
          <w:rFonts w:ascii="Times New Roman" w:hAnsi="Times New Roman" w:cs="Times New Roman"/>
          <w:sz w:val="24"/>
          <w:szCs w:val="24"/>
        </w:rPr>
        <w:t>á</w:t>
      </w:r>
      <w:r w:rsidRPr="004D0D0A">
        <w:rPr>
          <w:rFonts w:ascii="Times New Roman" w:hAnsi="Times New Roman" w:cs="Times New Roman"/>
          <w:sz w:val="24"/>
          <w:szCs w:val="24"/>
        </w:rPr>
        <w:t xml:space="preserve"> fazer mais e melhor para erradicar a miséria, a fome ou as discriminações de gênero, raça, </w:t>
      </w:r>
      <w:r w:rsidR="002D54BB" w:rsidRPr="004D0D0A">
        <w:rPr>
          <w:rFonts w:ascii="Times New Roman" w:hAnsi="Times New Roman" w:cs="Times New Roman"/>
          <w:sz w:val="24"/>
          <w:szCs w:val="24"/>
        </w:rPr>
        <w:t>e</w:t>
      </w:r>
      <w:r w:rsidRPr="004D0D0A">
        <w:rPr>
          <w:rFonts w:ascii="Times New Roman" w:hAnsi="Times New Roman" w:cs="Times New Roman"/>
          <w:sz w:val="24"/>
          <w:szCs w:val="24"/>
        </w:rPr>
        <w:t xml:space="preserve"> condição social. Algo semelhante deverá ser realizado no que diz respeito à luta contra a corrupção, a impunidade, o autoritarismo e a insegurança individual e coletiva – isto é, contra a violência social e criminal. O fornecimento de mais e melhores serviços educacionais, sanitários, culturais e sociais, bem como oportunidades de emprego nos próprios países de origem, são elementos sumamente importantes para eliminar as causas da migração irregular com destino aos Estados Unidos. Claramente, avançar numa agenda de justiça social é dever e obrigação dos próprios governos latino-americanos</w:t>
      </w:r>
      <w:r w:rsidR="005A03C7" w:rsidRPr="004D0D0A">
        <w:rPr>
          <w:rFonts w:ascii="Times New Roman" w:hAnsi="Times New Roman" w:cs="Times New Roman"/>
          <w:sz w:val="24"/>
          <w:szCs w:val="24"/>
        </w:rPr>
        <w:t xml:space="preserve"> (Silva, 2021)</w:t>
      </w:r>
      <w:r w:rsidRPr="004D0D0A">
        <w:rPr>
          <w:rFonts w:ascii="Times New Roman" w:hAnsi="Times New Roman" w:cs="Times New Roman"/>
          <w:sz w:val="24"/>
          <w:szCs w:val="24"/>
        </w:rPr>
        <w:t xml:space="preserve">. Subsidiariamente, o novo governo dos Estados Unidos parece predisposto a ajudar e contribuir </w:t>
      </w:r>
      <w:r w:rsidR="00BE64CC" w:rsidRPr="004D0D0A">
        <w:rPr>
          <w:rFonts w:ascii="Times New Roman" w:hAnsi="Times New Roman" w:cs="Times New Roman"/>
          <w:sz w:val="24"/>
          <w:szCs w:val="24"/>
        </w:rPr>
        <w:t>n</w:t>
      </w:r>
      <w:r w:rsidRPr="004D0D0A">
        <w:rPr>
          <w:rFonts w:ascii="Times New Roman" w:hAnsi="Times New Roman" w:cs="Times New Roman"/>
          <w:sz w:val="24"/>
          <w:szCs w:val="24"/>
        </w:rPr>
        <w:t xml:space="preserve">esse esforço comum de superação </w:t>
      </w:r>
      <w:r w:rsidR="00596E46" w:rsidRPr="004D0D0A">
        <w:rPr>
          <w:rFonts w:ascii="Times New Roman" w:hAnsi="Times New Roman" w:cs="Times New Roman"/>
          <w:sz w:val="24"/>
          <w:szCs w:val="24"/>
        </w:rPr>
        <w:t>e desenvolvimento social nas Américas.</w:t>
      </w:r>
    </w:p>
    <w:p w14:paraId="1872C22F" w14:textId="7B0C4FE8" w:rsidR="007B1D1E" w:rsidRPr="004D0D0A" w:rsidRDefault="007B1D1E">
      <w:pPr>
        <w:rPr>
          <w:rFonts w:ascii="Times New Roman" w:hAnsi="Times New Roman" w:cs="Times New Roman"/>
          <w:sz w:val="24"/>
          <w:szCs w:val="24"/>
        </w:rPr>
      </w:pPr>
    </w:p>
    <w:p w14:paraId="1F35121E" w14:textId="6B885E2A" w:rsidR="00C645FA" w:rsidRPr="004D0D0A" w:rsidRDefault="00C645FA" w:rsidP="007B1D1E">
      <w:pPr>
        <w:spacing w:line="360" w:lineRule="auto"/>
        <w:jc w:val="both"/>
        <w:rPr>
          <w:rFonts w:ascii="Times New Roman" w:hAnsi="Times New Roman" w:cs="Times New Roman"/>
          <w:b/>
          <w:bCs/>
          <w:sz w:val="24"/>
          <w:szCs w:val="24"/>
        </w:rPr>
      </w:pPr>
      <w:r w:rsidRPr="004D0D0A">
        <w:rPr>
          <w:rFonts w:ascii="Times New Roman" w:hAnsi="Times New Roman" w:cs="Times New Roman"/>
          <w:b/>
          <w:bCs/>
          <w:sz w:val="24"/>
          <w:szCs w:val="24"/>
        </w:rPr>
        <w:t>Relações bilaterais</w:t>
      </w:r>
      <w:r w:rsidR="0088601C" w:rsidRPr="004D0D0A">
        <w:rPr>
          <w:rFonts w:ascii="Times New Roman" w:hAnsi="Times New Roman" w:cs="Times New Roman"/>
          <w:b/>
          <w:bCs/>
          <w:sz w:val="24"/>
          <w:szCs w:val="24"/>
        </w:rPr>
        <w:t xml:space="preserve"> entre países selecionados</w:t>
      </w:r>
      <w:r w:rsidRPr="004D0D0A">
        <w:rPr>
          <w:rFonts w:ascii="Times New Roman" w:hAnsi="Times New Roman" w:cs="Times New Roman"/>
          <w:b/>
          <w:bCs/>
          <w:sz w:val="24"/>
          <w:szCs w:val="24"/>
        </w:rPr>
        <w:t>: diálogo, negócios e construção de consensos</w:t>
      </w:r>
    </w:p>
    <w:p w14:paraId="504A5C24" w14:textId="07DD8890" w:rsidR="00C645FA" w:rsidRPr="004D0D0A" w:rsidRDefault="00C645FA"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 xml:space="preserve">Em termos bilaterais, as relações entre os Estados Unidos de Biden e os países latino-americanos certamente tendem a seguir as regularidades </w:t>
      </w:r>
      <w:r w:rsidR="00F85874" w:rsidRPr="004D0D0A">
        <w:rPr>
          <w:rFonts w:ascii="Times New Roman" w:hAnsi="Times New Roman" w:cs="Times New Roman"/>
          <w:sz w:val="24"/>
          <w:szCs w:val="24"/>
        </w:rPr>
        <w:t>deliberadas</w:t>
      </w:r>
      <w:r w:rsidRPr="004D0D0A">
        <w:rPr>
          <w:rFonts w:ascii="Times New Roman" w:hAnsi="Times New Roman" w:cs="Times New Roman"/>
          <w:sz w:val="24"/>
          <w:szCs w:val="24"/>
        </w:rPr>
        <w:t xml:space="preserve"> nos parágrafos anteriores. Sob a perspectiva de Washington, os países mais urgentes e relevantes na agenda bilateral são os maiores, os mais próximos e aqueles que podem provocar dificuldades ou ameaças. Nesse contexto, as relações da administração Biden com o México, com os países centro-americanos e caribenhos, e com as nações andinas – especialmente a Colômbia e o Chile – </w:t>
      </w:r>
      <w:r w:rsidR="00505562" w:rsidRPr="004D0D0A">
        <w:rPr>
          <w:rFonts w:ascii="Times New Roman" w:hAnsi="Times New Roman" w:cs="Times New Roman"/>
          <w:sz w:val="24"/>
          <w:szCs w:val="24"/>
        </w:rPr>
        <w:t>tenderão a</w:t>
      </w:r>
      <w:r w:rsidRPr="004D0D0A">
        <w:rPr>
          <w:rFonts w:ascii="Times New Roman" w:hAnsi="Times New Roman" w:cs="Times New Roman"/>
          <w:sz w:val="24"/>
          <w:szCs w:val="24"/>
        </w:rPr>
        <w:t xml:space="preserve"> ser muito </w:t>
      </w:r>
      <w:r w:rsidR="00F85874" w:rsidRPr="004D0D0A">
        <w:rPr>
          <w:rFonts w:ascii="Times New Roman" w:hAnsi="Times New Roman" w:cs="Times New Roman"/>
          <w:sz w:val="24"/>
          <w:szCs w:val="24"/>
        </w:rPr>
        <w:t>significativas</w:t>
      </w:r>
      <w:r w:rsidRPr="004D0D0A">
        <w:rPr>
          <w:rFonts w:ascii="Times New Roman" w:hAnsi="Times New Roman" w:cs="Times New Roman"/>
          <w:sz w:val="24"/>
          <w:szCs w:val="24"/>
        </w:rPr>
        <w:t xml:space="preserve">. As relações com </w:t>
      </w:r>
      <w:r w:rsidR="00F85874" w:rsidRPr="004D0D0A">
        <w:rPr>
          <w:rFonts w:ascii="Times New Roman" w:hAnsi="Times New Roman" w:cs="Times New Roman"/>
          <w:sz w:val="24"/>
          <w:szCs w:val="24"/>
        </w:rPr>
        <w:t xml:space="preserve">a </w:t>
      </w:r>
      <w:r w:rsidRPr="004D0D0A">
        <w:rPr>
          <w:rFonts w:ascii="Times New Roman" w:hAnsi="Times New Roman" w:cs="Times New Roman"/>
          <w:sz w:val="24"/>
          <w:szCs w:val="24"/>
        </w:rPr>
        <w:t>Argentina poderiam ser favorecidas por convergências ideológicas</w:t>
      </w:r>
      <w:r w:rsidR="00F85874" w:rsidRPr="004D0D0A">
        <w:rPr>
          <w:rFonts w:ascii="Times New Roman" w:hAnsi="Times New Roman" w:cs="Times New Roman"/>
          <w:sz w:val="24"/>
          <w:szCs w:val="24"/>
        </w:rPr>
        <w:t xml:space="preserve"> e a diplomacia </w:t>
      </w:r>
      <w:r w:rsidR="00F85874" w:rsidRPr="004D0D0A">
        <w:rPr>
          <w:rFonts w:ascii="Times New Roman" w:hAnsi="Times New Roman" w:cs="Times New Roman"/>
          <w:sz w:val="24"/>
          <w:szCs w:val="24"/>
        </w:rPr>
        <w:lastRenderedPageBreak/>
        <w:t>presidencial</w:t>
      </w:r>
      <w:r w:rsidRPr="004D0D0A">
        <w:rPr>
          <w:rFonts w:ascii="Times New Roman" w:hAnsi="Times New Roman" w:cs="Times New Roman"/>
          <w:sz w:val="24"/>
          <w:szCs w:val="24"/>
        </w:rPr>
        <w:t>. Entretanto, as relações com o Brasil aparentemente poderiam apresentar algumas divergências pontuais, especialmente na questão da segurança ambiental.</w:t>
      </w:r>
      <w:r w:rsidR="00F85874" w:rsidRPr="004D0D0A">
        <w:rPr>
          <w:rFonts w:ascii="Times New Roman" w:hAnsi="Times New Roman" w:cs="Times New Roman"/>
          <w:sz w:val="24"/>
          <w:szCs w:val="24"/>
        </w:rPr>
        <w:t xml:space="preserve"> Destarte, é interessante para os fins deste artigo auscultar brevemente alguns aspectos particularmente significativos no devir das relações entre as potências em questão</w:t>
      </w:r>
      <w:r w:rsidR="009E3067" w:rsidRPr="004D0D0A">
        <w:rPr>
          <w:rFonts w:ascii="Times New Roman" w:hAnsi="Times New Roman" w:cs="Times New Roman"/>
          <w:sz w:val="24"/>
          <w:szCs w:val="24"/>
        </w:rPr>
        <w:t xml:space="preserve"> (González, 2021)</w:t>
      </w:r>
      <w:r w:rsidR="00F85874" w:rsidRPr="004D0D0A">
        <w:rPr>
          <w:rFonts w:ascii="Times New Roman" w:hAnsi="Times New Roman" w:cs="Times New Roman"/>
          <w:sz w:val="24"/>
          <w:szCs w:val="24"/>
        </w:rPr>
        <w:t>.</w:t>
      </w:r>
    </w:p>
    <w:p w14:paraId="512BD39D" w14:textId="60339590" w:rsidR="00610F33" w:rsidRPr="004D0D0A" w:rsidRDefault="00E144BA"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Com efeito, as relações bilaterais </w:t>
      </w:r>
      <w:r w:rsidR="00F85874" w:rsidRPr="004D0D0A">
        <w:rPr>
          <w:rFonts w:ascii="Times New Roman" w:hAnsi="Times New Roman" w:cs="Times New Roman"/>
          <w:sz w:val="24"/>
          <w:szCs w:val="24"/>
        </w:rPr>
        <w:t xml:space="preserve">dos Estados Unidos </w:t>
      </w:r>
      <w:r w:rsidRPr="004D0D0A">
        <w:rPr>
          <w:rFonts w:ascii="Times New Roman" w:hAnsi="Times New Roman" w:cs="Times New Roman"/>
          <w:sz w:val="24"/>
          <w:szCs w:val="24"/>
        </w:rPr>
        <w:t>com o México são particularmente significativas, densas e complexas</w:t>
      </w:r>
      <w:r w:rsidR="00DB6691" w:rsidRPr="004D0D0A">
        <w:rPr>
          <w:rFonts w:ascii="Times New Roman" w:hAnsi="Times New Roman" w:cs="Times New Roman"/>
          <w:sz w:val="24"/>
          <w:szCs w:val="24"/>
        </w:rPr>
        <w:t xml:space="preserve"> (</w:t>
      </w:r>
      <w:proofErr w:type="spellStart"/>
      <w:r w:rsidR="00DB6691" w:rsidRPr="004D0D0A">
        <w:rPr>
          <w:rFonts w:ascii="Times New Roman" w:hAnsi="Times New Roman" w:cs="Times New Roman"/>
          <w:sz w:val="24"/>
          <w:szCs w:val="24"/>
        </w:rPr>
        <w:t>Osuna</w:t>
      </w:r>
      <w:proofErr w:type="spellEnd"/>
      <w:r w:rsidR="00DB6691" w:rsidRPr="004D0D0A">
        <w:rPr>
          <w:rFonts w:ascii="Times New Roman" w:hAnsi="Times New Roman" w:cs="Times New Roman"/>
          <w:sz w:val="24"/>
          <w:szCs w:val="24"/>
        </w:rPr>
        <w:t>, 2021)</w:t>
      </w:r>
      <w:r w:rsidRPr="004D0D0A">
        <w:rPr>
          <w:rFonts w:ascii="Times New Roman" w:hAnsi="Times New Roman" w:cs="Times New Roman"/>
          <w:sz w:val="24"/>
          <w:szCs w:val="24"/>
        </w:rPr>
        <w:t xml:space="preserve">. Elas ocupam todas as quatro </w:t>
      </w:r>
      <w:r w:rsidR="008826D9" w:rsidRPr="004D0D0A">
        <w:rPr>
          <w:rFonts w:ascii="Times New Roman" w:hAnsi="Times New Roman" w:cs="Times New Roman"/>
          <w:sz w:val="24"/>
          <w:szCs w:val="24"/>
        </w:rPr>
        <w:t>grandes áreas temáticas</w:t>
      </w:r>
      <w:r w:rsidRPr="004D0D0A">
        <w:rPr>
          <w:rFonts w:ascii="Times New Roman" w:hAnsi="Times New Roman" w:cs="Times New Roman"/>
          <w:sz w:val="24"/>
          <w:szCs w:val="24"/>
        </w:rPr>
        <w:t xml:space="preserve"> mencionadas nas partes anteriores deste ensaio de interpretação. De partida é interessante registrar que o governo mexicano, encabeçado pelo presidente Andrés Manuel López Obrador,</w:t>
      </w:r>
      <w:r w:rsidR="00F85874" w:rsidRPr="004D0D0A">
        <w:rPr>
          <w:rFonts w:ascii="Times New Roman" w:hAnsi="Times New Roman" w:cs="Times New Roman"/>
          <w:sz w:val="24"/>
          <w:szCs w:val="24"/>
        </w:rPr>
        <w:t xml:space="preserve"> a despeito da polêmica do muro na fronteira impulsionado pelo ex-presidente estadunidense,</w:t>
      </w:r>
      <w:r w:rsidRPr="004D0D0A">
        <w:rPr>
          <w:rFonts w:ascii="Times New Roman" w:hAnsi="Times New Roman" w:cs="Times New Roman"/>
          <w:sz w:val="24"/>
          <w:szCs w:val="24"/>
        </w:rPr>
        <w:t xml:space="preserve"> tinha um bom relacionamento com a administração Trump, principalmente no campo econômico – eis a bem-sucedida renovação do acordo de livre comércio da América do Norte. </w:t>
      </w:r>
      <w:r w:rsidR="00610F33" w:rsidRPr="004D0D0A">
        <w:rPr>
          <w:rFonts w:ascii="Times New Roman" w:hAnsi="Times New Roman" w:cs="Times New Roman"/>
          <w:sz w:val="24"/>
          <w:szCs w:val="24"/>
        </w:rPr>
        <w:t>Nesse diapasão, é plausível que</w:t>
      </w:r>
      <w:r w:rsidRPr="004D0D0A">
        <w:rPr>
          <w:rFonts w:ascii="Times New Roman" w:hAnsi="Times New Roman" w:cs="Times New Roman"/>
          <w:sz w:val="24"/>
          <w:szCs w:val="24"/>
        </w:rPr>
        <w:t xml:space="preserve"> o novo governo estadunidense pressionará os mexicanos no campo do respeito aos direitos trabalhistas</w:t>
      </w:r>
      <w:r w:rsidR="00B341CA" w:rsidRPr="004D0D0A">
        <w:rPr>
          <w:rFonts w:ascii="Times New Roman" w:hAnsi="Times New Roman" w:cs="Times New Roman"/>
          <w:sz w:val="24"/>
          <w:szCs w:val="24"/>
        </w:rPr>
        <w:t>, à qualidade democrática, à militarização do país</w:t>
      </w:r>
      <w:r w:rsidRPr="004D0D0A">
        <w:rPr>
          <w:rFonts w:ascii="Times New Roman" w:hAnsi="Times New Roman" w:cs="Times New Roman"/>
          <w:sz w:val="24"/>
          <w:szCs w:val="24"/>
        </w:rPr>
        <w:t xml:space="preserve"> e em questões ambientais</w:t>
      </w:r>
      <w:r w:rsidR="00B341CA" w:rsidRPr="004D0D0A">
        <w:rPr>
          <w:rFonts w:ascii="Times New Roman" w:hAnsi="Times New Roman" w:cs="Times New Roman"/>
          <w:sz w:val="24"/>
          <w:szCs w:val="24"/>
        </w:rPr>
        <w:t xml:space="preserve"> (</w:t>
      </w:r>
      <w:r w:rsidR="0068798B" w:rsidRPr="004D0D0A">
        <w:rPr>
          <w:rFonts w:ascii="Times New Roman" w:hAnsi="Times New Roman" w:cs="Times New Roman"/>
          <w:sz w:val="24"/>
          <w:szCs w:val="24"/>
        </w:rPr>
        <w:t>Rojas</w:t>
      </w:r>
      <w:r w:rsidR="00B341CA" w:rsidRPr="004D0D0A">
        <w:rPr>
          <w:rFonts w:ascii="Times New Roman" w:hAnsi="Times New Roman" w:cs="Times New Roman"/>
          <w:sz w:val="24"/>
          <w:szCs w:val="24"/>
        </w:rPr>
        <w:t>, 2021)</w:t>
      </w:r>
      <w:r w:rsidRPr="004D0D0A">
        <w:rPr>
          <w:rFonts w:ascii="Times New Roman" w:hAnsi="Times New Roman" w:cs="Times New Roman"/>
          <w:sz w:val="24"/>
          <w:szCs w:val="24"/>
        </w:rPr>
        <w:t xml:space="preserve">. </w:t>
      </w:r>
    </w:p>
    <w:p w14:paraId="59FEE092" w14:textId="42549D2B" w:rsidR="00C645FA" w:rsidRPr="004D0D0A" w:rsidRDefault="00F85874" w:rsidP="00610F33">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A gestão da fronteira comum, inclusive a espinhosa questão do uso das águas de rios internacionais, também é um assunto muito relevante em ambas as capitais – bem como para atores subnacionais e para atores não-estatais. Observe-se que o México foi recentemente eleito para participar como membro não-permanente do Conselho de Segurança das Nações Unidas</w:t>
      </w:r>
      <w:r w:rsidR="00610F33" w:rsidRPr="004D0D0A">
        <w:rPr>
          <w:rFonts w:ascii="Times New Roman" w:hAnsi="Times New Roman" w:cs="Times New Roman"/>
          <w:sz w:val="24"/>
          <w:szCs w:val="24"/>
        </w:rPr>
        <w:t>. E</w:t>
      </w:r>
      <w:r w:rsidRPr="004D0D0A">
        <w:rPr>
          <w:rFonts w:ascii="Times New Roman" w:hAnsi="Times New Roman" w:cs="Times New Roman"/>
          <w:sz w:val="24"/>
          <w:szCs w:val="24"/>
        </w:rPr>
        <w:t>m consequência, algumas iniciativas mexicanas serão relevantes em termos de paz, de cooperação, de conflito e de guerra no mundo. Todavia, o governo mexicano detém a presidência rotativa da</w:t>
      </w:r>
      <w:r w:rsidR="002B64D7" w:rsidRPr="004D0D0A">
        <w:rPr>
          <w:rFonts w:ascii="Times New Roman" w:hAnsi="Times New Roman" w:cs="Times New Roman"/>
          <w:sz w:val="24"/>
          <w:szCs w:val="24"/>
        </w:rPr>
        <w:t xml:space="preserve"> Comunidade dos Estados Latino-A</w:t>
      </w:r>
      <w:r w:rsidRPr="004D0D0A">
        <w:rPr>
          <w:rFonts w:ascii="Times New Roman" w:hAnsi="Times New Roman" w:cs="Times New Roman"/>
          <w:sz w:val="24"/>
          <w:szCs w:val="24"/>
        </w:rPr>
        <w:t>mericanos e Caribenhos-</w:t>
      </w:r>
      <w:proofErr w:type="spellStart"/>
      <w:r w:rsidRPr="004D0D0A">
        <w:rPr>
          <w:rFonts w:ascii="Times New Roman" w:hAnsi="Times New Roman" w:cs="Times New Roman"/>
          <w:sz w:val="24"/>
          <w:szCs w:val="24"/>
        </w:rPr>
        <w:t>Celac</w:t>
      </w:r>
      <w:proofErr w:type="spellEnd"/>
      <w:r w:rsidR="00265E5D" w:rsidRPr="004D0D0A">
        <w:rPr>
          <w:rFonts w:ascii="Times New Roman" w:hAnsi="Times New Roman" w:cs="Times New Roman"/>
          <w:sz w:val="24"/>
          <w:szCs w:val="24"/>
        </w:rPr>
        <w:t>. Essa proeminência político-diplomática dos mexicanos poderia incidir positivamente no encaminhamento de questões urgentes para Washington</w:t>
      </w:r>
      <w:r w:rsidR="008826D9" w:rsidRPr="004D0D0A">
        <w:rPr>
          <w:rFonts w:ascii="Times New Roman" w:hAnsi="Times New Roman" w:cs="Times New Roman"/>
          <w:sz w:val="24"/>
          <w:szCs w:val="24"/>
        </w:rPr>
        <w:t>,</w:t>
      </w:r>
      <w:r w:rsidR="00265E5D" w:rsidRPr="004D0D0A">
        <w:rPr>
          <w:rFonts w:ascii="Times New Roman" w:hAnsi="Times New Roman" w:cs="Times New Roman"/>
          <w:sz w:val="24"/>
          <w:szCs w:val="24"/>
        </w:rPr>
        <w:t xml:space="preserve"> especialmente o tema venezuelano, cubano, migratório e na luta contra ilícitos transnacionais. Evidentemente, a administração Biden</w:t>
      </w:r>
      <w:r w:rsidR="00AF6A2E" w:rsidRPr="004D0D0A">
        <w:rPr>
          <w:rFonts w:ascii="Times New Roman" w:hAnsi="Times New Roman" w:cs="Times New Roman"/>
          <w:sz w:val="24"/>
          <w:szCs w:val="24"/>
        </w:rPr>
        <w:t xml:space="preserve"> </w:t>
      </w:r>
      <w:r w:rsidR="00505562" w:rsidRPr="004D0D0A">
        <w:rPr>
          <w:rFonts w:ascii="Times New Roman" w:hAnsi="Times New Roman" w:cs="Times New Roman"/>
          <w:sz w:val="24"/>
          <w:szCs w:val="24"/>
        </w:rPr>
        <w:t>poderá acompanhar</w:t>
      </w:r>
      <w:r w:rsidR="00265E5D" w:rsidRPr="004D0D0A">
        <w:rPr>
          <w:rFonts w:ascii="Times New Roman" w:hAnsi="Times New Roman" w:cs="Times New Roman"/>
          <w:sz w:val="24"/>
          <w:szCs w:val="24"/>
        </w:rPr>
        <w:t xml:space="preserve"> com muito cuidado a sucessão presidencial mexicana, prevista para 2024. Salvo melhor interpretação, uma candidatura moderada, por exemplo do atual chanceler Marcelo </w:t>
      </w:r>
      <w:proofErr w:type="spellStart"/>
      <w:r w:rsidR="00265E5D" w:rsidRPr="004D0D0A">
        <w:rPr>
          <w:rFonts w:ascii="Times New Roman" w:hAnsi="Times New Roman" w:cs="Times New Roman"/>
          <w:sz w:val="24"/>
          <w:szCs w:val="24"/>
        </w:rPr>
        <w:t>Ebra</w:t>
      </w:r>
      <w:r w:rsidR="00505562" w:rsidRPr="004D0D0A">
        <w:rPr>
          <w:rFonts w:ascii="Times New Roman" w:hAnsi="Times New Roman" w:cs="Times New Roman"/>
          <w:sz w:val="24"/>
          <w:szCs w:val="24"/>
        </w:rPr>
        <w:t>r</w:t>
      </w:r>
      <w:r w:rsidR="00265E5D" w:rsidRPr="004D0D0A">
        <w:rPr>
          <w:rFonts w:ascii="Times New Roman" w:hAnsi="Times New Roman" w:cs="Times New Roman"/>
          <w:sz w:val="24"/>
          <w:szCs w:val="24"/>
        </w:rPr>
        <w:t>d</w:t>
      </w:r>
      <w:proofErr w:type="spellEnd"/>
      <w:r w:rsidR="00265E5D" w:rsidRPr="004D0D0A">
        <w:rPr>
          <w:rFonts w:ascii="Times New Roman" w:hAnsi="Times New Roman" w:cs="Times New Roman"/>
          <w:sz w:val="24"/>
          <w:szCs w:val="24"/>
        </w:rPr>
        <w:t>, poderia ser uma excelente alternativa para o devir das relações bilaterais.</w:t>
      </w:r>
    </w:p>
    <w:p w14:paraId="59773A1A" w14:textId="77777777" w:rsidR="00164482" w:rsidRPr="004D0D0A" w:rsidRDefault="00265E5D"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Na América Central, o governo de Biden apresenta afinidades eletivas muito consistentes com su</w:t>
      </w:r>
      <w:r w:rsidR="008826D9" w:rsidRPr="004D0D0A">
        <w:rPr>
          <w:rFonts w:ascii="Times New Roman" w:hAnsi="Times New Roman" w:cs="Times New Roman"/>
          <w:sz w:val="24"/>
          <w:szCs w:val="24"/>
        </w:rPr>
        <w:t>a</w:t>
      </w:r>
      <w:r w:rsidRPr="004D0D0A">
        <w:rPr>
          <w:rFonts w:ascii="Times New Roman" w:hAnsi="Times New Roman" w:cs="Times New Roman"/>
          <w:sz w:val="24"/>
          <w:szCs w:val="24"/>
        </w:rPr>
        <w:t>s contrapartes na Costa Rica e no Panamá. A Costa Rica é um excelente exemplo de responsabilidade político-diplomática, ambiental, econômico-</w:t>
      </w:r>
      <w:r w:rsidRPr="004D0D0A">
        <w:rPr>
          <w:rFonts w:ascii="Times New Roman" w:hAnsi="Times New Roman" w:cs="Times New Roman"/>
          <w:sz w:val="24"/>
          <w:szCs w:val="24"/>
        </w:rPr>
        <w:lastRenderedPageBreak/>
        <w:t xml:space="preserve">comercial e sociocultural. Washington e São José poderiam trabalhar conjuntamente para avançar numa agenda propositiva com desdobramentos para outros países dessa sub-região. </w:t>
      </w:r>
    </w:p>
    <w:p w14:paraId="16AE004B" w14:textId="0357C6EE" w:rsidR="00226EF3" w:rsidRPr="004D0D0A" w:rsidRDefault="00265E5D" w:rsidP="00164482">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 xml:space="preserve">As relações </w:t>
      </w:r>
      <w:r w:rsidR="006C1FA3" w:rsidRPr="004D0D0A">
        <w:rPr>
          <w:rFonts w:ascii="Times New Roman" w:hAnsi="Times New Roman" w:cs="Times New Roman"/>
          <w:sz w:val="24"/>
          <w:szCs w:val="24"/>
        </w:rPr>
        <w:t xml:space="preserve">dos Estados Unidos com os países do denominado Triângulo Norte – isto é, a Guatemala, El Salvador e Honduras – tendem a ser um tanto mais problemáticas principalmente pela falta de integridade administrativa, impunidade, desmandos ambientais, repressão social, autoritarismo, violência comum, e constantes denúncias de corrupção de seus governantes, alguns deles antigos aliados e clientes da administração Trump. Esses problemas internos nos países do Triângulo Norte acabam impulsionado </w:t>
      </w:r>
      <w:r w:rsidR="008826D9" w:rsidRPr="004D0D0A">
        <w:rPr>
          <w:rFonts w:ascii="Times New Roman" w:hAnsi="Times New Roman" w:cs="Times New Roman"/>
          <w:sz w:val="24"/>
          <w:szCs w:val="24"/>
        </w:rPr>
        <w:t xml:space="preserve">fluxos migratórios mistos – ou </w:t>
      </w:r>
      <w:r w:rsidR="006C1FA3" w:rsidRPr="004D0D0A">
        <w:rPr>
          <w:rFonts w:ascii="Times New Roman" w:hAnsi="Times New Roman" w:cs="Times New Roman"/>
          <w:sz w:val="24"/>
          <w:szCs w:val="24"/>
        </w:rPr>
        <w:t>Caravanas</w:t>
      </w:r>
      <w:r w:rsidR="008826D9" w:rsidRPr="004D0D0A">
        <w:rPr>
          <w:rFonts w:ascii="Times New Roman" w:hAnsi="Times New Roman" w:cs="Times New Roman"/>
          <w:sz w:val="24"/>
          <w:szCs w:val="24"/>
        </w:rPr>
        <w:t xml:space="preserve"> – </w:t>
      </w:r>
      <w:r w:rsidR="006C1FA3" w:rsidRPr="004D0D0A">
        <w:rPr>
          <w:rFonts w:ascii="Times New Roman" w:hAnsi="Times New Roman" w:cs="Times New Roman"/>
          <w:sz w:val="24"/>
          <w:szCs w:val="24"/>
        </w:rPr>
        <w:t>que procuram novos horizontes nos Estados Unidos. É bastante provável que o novo governo dos Estados Unidos – pressionado pelas alas mais progressistas do próprio Partido Democrata – demande de maior responsabilidade política, social, ambiental e cultural desses governos centro-americanos.</w:t>
      </w:r>
      <w:r w:rsidR="00226EF3" w:rsidRPr="004D0D0A">
        <w:rPr>
          <w:rFonts w:ascii="Times New Roman" w:hAnsi="Times New Roman" w:cs="Times New Roman"/>
          <w:sz w:val="24"/>
          <w:szCs w:val="24"/>
        </w:rPr>
        <w:t xml:space="preserve"> A alta dependência das remessas </w:t>
      </w:r>
      <w:r w:rsidR="00505562" w:rsidRPr="004D0D0A">
        <w:rPr>
          <w:rFonts w:ascii="Times New Roman" w:hAnsi="Times New Roman" w:cs="Times New Roman"/>
          <w:sz w:val="24"/>
          <w:szCs w:val="24"/>
        </w:rPr>
        <w:t xml:space="preserve">financeiras </w:t>
      </w:r>
      <w:r w:rsidR="00226EF3" w:rsidRPr="004D0D0A">
        <w:rPr>
          <w:rFonts w:ascii="Times New Roman" w:hAnsi="Times New Roman" w:cs="Times New Roman"/>
          <w:sz w:val="24"/>
          <w:szCs w:val="24"/>
        </w:rPr>
        <w:t>procedentes dos familiares nos Estados Unidos, bem como a cooperação internacional para o desenvolvimento, podem ser importantes instrumentos de pressão de Washington nas relações bilaterais com o referido agrupamento.</w:t>
      </w:r>
      <w:r w:rsidR="006C1FA3" w:rsidRPr="004D0D0A">
        <w:rPr>
          <w:rFonts w:ascii="Times New Roman" w:hAnsi="Times New Roman" w:cs="Times New Roman"/>
          <w:sz w:val="24"/>
          <w:szCs w:val="24"/>
        </w:rPr>
        <w:t xml:space="preserve"> </w:t>
      </w:r>
    </w:p>
    <w:p w14:paraId="43D256FF" w14:textId="3D844AA3" w:rsidR="00265E5D" w:rsidRPr="004D0D0A" w:rsidRDefault="006C1FA3" w:rsidP="00226EF3">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 xml:space="preserve">No caso da Nicarágua é </w:t>
      </w:r>
      <w:r w:rsidR="008826D9" w:rsidRPr="004D0D0A">
        <w:rPr>
          <w:rFonts w:ascii="Times New Roman" w:hAnsi="Times New Roman" w:cs="Times New Roman"/>
          <w:sz w:val="24"/>
          <w:szCs w:val="24"/>
        </w:rPr>
        <w:t>apropriado</w:t>
      </w:r>
      <w:r w:rsidRPr="004D0D0A">
        <w:rPr>
          <w:rFonts w:ascii="Times New Roman" w:hAnsi="Times New Roman" w:cs="Times New Roman"/>
          <w:sz w:val="24"/>
          <w:szCs w:val="24"/>
        </w:rPr>
        <w:t xml:space="preserve"> acrescentar a necessidade de monitorar o desempenho do presidente Daniel Ortega e, quando necessário, questionar as tentações continuístas e personalistas. Lembre-se que essa nação tem programadas eleições gerais para novembro de 2021</w:t>
      </w:r>
      <w:r w:rsidR="008826D9" w:rsidRPr="004D0D0A">
        <w:rPr>
          <w:rFonts w:ascii="Times New Roman" w:hAnsi="Times New Roman" w:cs="Times New Roman"/>
          <w:sz w:val="24"/>
          <w:szCs w:val="24"/>
        </w:rPr>
        <w:t>.</w:t>
      </w:r>
      <w:r w:rsidRPr="004D0D0A">
        <w:rPr>
          <w:rFonts w:ascii="Times New Roman" w:hAnsi="Times New Roman" w:cs="Times New Roman"/>
          <w:sz w:val="24"/>
          <w:szCs w:val="24"/>
        </w:rPr>
        <w:t xml:space="preserve"> </w:t>
      </w:r>
      <w:r w:rsidR="008826D9" w:rsidRPr="004D0D0A">
        <w:rPr>
          <w:rFonts w:ascii="Times New Roman" w:hAnsi="Times New Roman" w:cs="Times New Roman"/>
          <w:sz w:val="24"/>
          <w:szCs w:val="24"/>
        </w:rPr>
        <w:t>N</w:t>
      </w:r>
      <w:r w:rsidRPr="004D0D0A">
        <w:rPr>
          <w:rFonts w:ascii="Times New Roman" w:hAnsi="Times New Roman" w:cs="Times New Roman"/>
          <w:sz w:val="24"/>
          <w:szCs w:val="24"/>
        </w:rPr>
        <w:t>o momento</w:t>
      </w:r>
      <w:r w:rsidR="00505562" w:rsidRPr="004D0D0A">
        <w:rPr>
          <w:rFonts w:ascii="Times New Roman" w:hAnsi="Times New Roman" w:cs="Times New Roman"/>
          <w:sz w:val="24"/>
          <w:szCs w:val="24"/>
        </w:rPr>
        <w:t>,</w:t>
      </w:r>
      <w:r w:rsidRPr="004D0D0A">
        <w:rPr>
          <w:rFonts w:ascii="Times New Roman" w:hAnsi="Times New Roman" w:cs="Times New Roman"/>
          <w:sz w:val="24"/>
          <w:szCs w:val="24"/>
        </w:rPr>
        <w:t xml:space="preserve"> os dirigentes da Frente Sandinista de Libertação Nacional-</w:t>
      </w:r>
      <w:proofErr w:type="spellStart"/>
      <w:r w:rsidRPr="004D0D0A">
        <w:rPr>
          <w:rFonts w:ascii="Times New Roman" w:hAnsi="Times New Roman" w:cs="Times New Roman"/>
          <w:sz w:val="24"/>
          <w:szCs w:val="24"/>
        </w:rPr>
        <w:t>Fsln</w:t>
      </w:r>
      <w:proofErr w:type="spellEnd"/>
      <w:r w:rsidRPr="004D0D0A">
        <w:rPr>
          <w:rFonts w:ascii="Times New Roman" w:hAnsi="Times New Roman" w:cs="Times New Roman"/>
          <w:sz w:val="24"/>
          <w:szCs w:val="24"/>
        </w:rPr>
        <w:t xml:space="preserve"> parecem se encaminhar a uma </w:t>
      </w:r>
      <w:r w:rsidR="00226EF3" w:rsidRPr="004D0D0A">
        <w:rPr>
          <w:rFonts w:ascii="Times New Roman" w:hAnsi="Times New Roman" w:cs="Times New Roman"/>
          <w:sz w:val="24"/>
          <w:szCs w:val="24"/>
        </w:rPr>
        <w:t xml:space="preserve">vitória simples. Todavia, </w:t>
      </w:r>
      <w:r w:rsidR="00505562" w:rsidRPr="004D0D0A">
        <w:rPr>
          <w:rFonts w:ascii="Times New Roman" w:hAnsi="Times New Roman" w:cs="Times New Roman"/>
          <w:sz w:val="24"/>
          <w:szCs w:val="24"/>
        </w:rPr>
        <w:t xml:space="preserve">é </w:t>
      </w:r>
      <w:r w:rsidR="00226EF3" w:rsidRPr="004D0D0A">
        <w:rPr>
          <w:rFonts w:ascii="Times New Roman" w:hAnsi="Times New Roman" w:cs="Times New Roman"/>
          <w:sz w:val="24"/>
          <w:szCs w:val="24"/>
        </w:rPr>
        <w:t xml:space="preserve">pertinente lembrar que os Estados Unidos, os países centro-americanos e a República Dominicana participam num tratado de livre comércio especifico, com resultados significativos, ainda que não isentos de questionamentos, especialmente em matéria de direitos trabalhistas – </w:t>
      </w:r>
      <w:r w:rsidR="008826D9" w:rsidRPr="004D0D0A">
        <w:rPr>
          <w:rFonts w:ascii="Times New Roman" w:hAnsi="Times New Roman" w:cs="Times New Roman"/>
          <w:sz w:val="24"/>
          <w:szCs w:val="24"/>
        </w:rPr>
        <w:t xml:space="preserve">sobretudo </w:t>
      </w:r>
      <w:r w:rsidR="00226EF3" w:rsidRPr="004D0D0A">
        <w:rPr>
          <w:rFonts w:ascii="Times New Roman" w:hAnsi="Times New Roman" w:cs="Times New Roman"/>
          <w:sz w:val="24"/>
          <w:szCs w:val="24"/>
        </w:rPr>
        <w:t>de gênero – e socioambientais.</w:t>
      </w:r>
    </w:p>
    <w:p w14:paraId="5388C953" w14:textId="7E2890E5" w:rsidR="00AB4B3C" w:rsidRPr="004D0D0A" w:rsidRDefault="00226EF3"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No arquipélago das Caraíbas, Washington parece encontrar convergências e divergências bastante amplas. Em geral, os países dessa sub-região a muito tempo demandam a adoção de medidas e ações ambientais</w:t>
      </w:r>
      <w:r w:rsidR="00DE38B7" w:rsidRPr="004D0D0A">
        <w:rPr>
          <w:rFonts w:ascii="Times New Roman" w:hAnsi="Times New Roman" w:cs="Times New Roman"/>
          <w:sz w:val="24"/>
          <w:szCs w:val="24"/>
        </w:rPr>
        <w:t xml:space="preserve"> hemisféricas e globais</w:t>
      </w:r>
      <w:r w:rsidRPr="004D0D0A">
        <w:rPr>
          <w:rFonts w:ascii="Times New Roman" w:hAnsi="Times New Roman" w:cs="Times New Roman"/>
          <w:sz w:val="24"/>
          <w:szCs w:val="24"/>
        </w:rPr>
        <w:t xml:space="preserve"> mais enérgicas. Muitas dessas ilhas-Estados são particularmente vulneráveis ao aquecimento, às mudanças climáticas, à poluição dos oceanos, e a fenômenos naturais – especialmente furacões.</w:t>
      </w:r>
      <w:r w:rsidR="00AF6A2E" w:rsidRPr="004D0D0A">
        <w:rPr>
          <w:rFonts w:ascii="Times New Roman" w:hAnsi="Times New Roman" w:cs="Times New Roman"/>
          <w:sz w:val="24"/>
          <w:szCs w:val="24"/>
        </w:rPr>
        <w:t xml:space="preserve"> Daí</w:t>
      </w:r>
      <w:r w:rsidR="00E9434B" w:rsidRPr="004D0D0A">
        <w:rPr>
          <w:rFonts w:ascii="Times New Roman" w:hAnsi="Times New Roman" w:cs="Times New Roman"/>
          <w:sz w:val="24"/>
          <w:szCs w:val="24"/>
        </w:rPr>
        <w:t xml:space="preserve"> que, em geral, a rigorosa agenda ambiental impulsionada pela administração Biden seguramente será bem recebida. Igualmente, no campo político-</w:t>
      </w:r>
      <w:r w:rsidR="00E9434B" w:rsidRPr="004D0D0A">
        <w:rPr>
          <w:rFonts w:ascii="Times New Roman" w:hAnsi="Times New Roman" w:cs="Times New Roman"/>
          <w:sz w:val="24"/>
          <w:szCs w:val="24"/>
        </w:rPr>
        <w:lastRenderedPageBreak/>
        <w:t xml:space="preserve">diplomático </w:t>
      </w:r>
      <w:r w:rsidR="00DE38B7" w:rsidRPr="004D0D0A">
        <w:rPr>
          <w:rFonts w:ascii="Times New Roman" w:hAnsi="Times New Roman" w:cs="Times New Roman"/>
          <w:sz w:val="24"/>
          <w:szCs w:val="24"/>
        </w:rPr>
        <w:t xml:space="preserve">existem </w:t>
      </w:r>
      <w:r w:rsidR="00E9434B" w:rsidRPr="004D0D0A">
        <w:rPr>
          <w:rFonts w:ascii="Times New Roman" w:hAnsi="Times New Roman" w:cs="Times New Roman"/>
          <w:sz w:val="24"/>
          <w:szCs w:val="24"/>
        </w:rPr>
        <w:t>afinidades eletivas entre Washington e a maioria</w:t>
      </w:r>
      <w:r w:rsidR="00AF6A2E" w:rsidRPr="004D0D0A">
        <w:rPr>
          <w:rFonts w:ascii="Times New Roman" w:hAnsi="Times New Roman" w:cs="Times New Roman"/>
          <w:sz w:val="24"/>
          <w:szCs w:val="24"/>
        </w:rPr>
        <w:t xml:space="preserve"> das ilhas – bem como no caso de</w:t>
      </w:r>
      <w:r w:rsidR="00E9434B" w:rsidRPr="004D0D0A">
        <w:rPr>
          <w:rFonts w:ascii="Times New Roman" w:hAnsi="Times New Roman" w:cs="Times New Roman"/>
          <w:sz w:val="24"/>
          <w:szCs w:val="24"/>
        </w:rPr>
        <w:t xml:space="preserve"> Belize </w:t>
      </w:r>
      <w:r w:rsidR="00DE38B7" w:rsidRPr="004D0D0A">
        <w:rPr>
          <w:rFonts w:ascii="Times New Roman" w:hAnsi="Times New Roman" w:cs="Times New Roman"/>
          <w:sz w:val="24"/>
          <w:szCs w:val="24"/>
        </w:rPr>
        <w:t xml:space="preserve">e das Guianas </w:t>
      </w:r>
      <w:r w:rsidR="00E9434B" w:rsidRPr="004D0D0A">
        <w:rPr>
          <w:rFonts w:ascii="Times New Roman" w:hAnsi="Times New Roman" w:cs="Times New Roman"/>
          <w:sz w:val="24"/>
          <w:szCs w:val="24"/>
        </w:rPr>
        <w:t>–, em razão de tradições de governo que remontam ao período colonial britânico na região. Parece pertinente acrescentar a persistência de algumas pressões em termos de liber</w:t>
      </w:r>
      <w:r w:rsidR="00DE38B7" w:rsidRPr="004D0D0A">
        <w:rPr>
          <w:rFonts w:ascii="Times New Roman" w:hAnsi="Times New Roman" w:cs="Times New Roman"/>
          <w:sz w:val="24"/>
          <w:szCs w:val="24"/>
        </w:rPr>
        <w:t>t</w:t>
      </w:r>
      <w:r w:rsidR="00E9434B" w:rsidRPr="004D0D0A">
        <w:rPr>
          <w:rFonts w:ascii="Times New Roman" w:hAnsi="Times New Roman" w:cs="Times New Roman"/>
          <w:sz w:val="24"/>
          <w:szCs w:val="24"/>
        </w:rPr>
        <w:t xml:space="preserve">ação anticolonial, bem como a resolução da questão porto-riquenha – que inclui a possível incorporação desse território à </w:t>
      </w:r>
      <w:r w:rsidR="00DE38B7" w:rsidRPr="004D0D0A">
        <w:rPr>
          <w:rFonts w:ascii="Times New Roman" w:hAnsi="Times New Roman" w:cs="Times New Roman"/>
          <w:sz w:val="24"/>
          <w:szCs w:val="24"/>
        </w:rPr>
        <w:t>federação estadunidense</w:t>
      </w:r>
      <w:r w:rsidR="00E9434B" w:rsidRPr="004D0D0A">
        <w:rPr>
          <w:rFonts w:ascii="Times New Roman" w:hAnsi="Times New Roman" w:cs="Times New Roman"/>
          <w:sz w:val="24"/>
          <w:szCs w:val="24"/>
        </w:rPr>
        <w:t>, tornando-se o 51º Estado. As recentes tensões políticas e soc</w:t>
      </w:r>
      <w:r w:rsidR="00AF6A2E" w:rsidRPr="004D0D0A">
        <w:rPr>
          <w:rFonts w:ascii="Times New Roman" w:hAnsi="Times New Roman" w:cs="Times New Roman"/>
          <w:sz w:val="24"/>
          <w:szCs w:val="24"/>
        </w:rPr>
        <w:t>iais no Haiti também merecem um</w:t>
      </w:r>
      <w:r w:rsidR="00E9434B" w:rsidRPr="004D0D0A">
        <w:rPr>
          <w:rFonts w:ascii="Times New Roman" w:hAnsi="Times New Roman" w:cs="Times New Roman"/>
          <w:sz w:val="24"/>
          <w:szCs w:val="24"/>
        </w:rPr>
        <w:t xml:space="preserve"> acompanhamento da diplomacia norte-americana nessa região. </w:t>
      </w:r>
    </w:p>
    <w:p w14:paraId="154FFF9C" w14:textId="6FBB03CA" w:rsidR="00C645FA" w:rsidRPr="004D0D0A" w:rsidRDefault="00E9434B" w:rsidP="00AB4B3C">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Todavia, a recomposição das relações entre Washington e Havana certamente se erige n</w:t>
      </w:r>
      <w:r w:rsidR="00DE38B7" w:rsidRPr="004D0D0A">
        <w:rPr>
          <w:rFonts w:ascii="Times New Roman" w:hAnsi="Times New Roman" w:cs="Times New Roman"/>
          <w:sz w:val="24"/>
          <w:szCs w:val="24"/>
        </w:rPr>
        <w:t>um desafio</w:t>
      </w:r>
      <w:r w:rsidRPr="004D0D0A">
        <w:rPr>
          <w:rFonts w:ascii="Times New Roman" w:hAnsi="Times New Roman" w:cs="Times New Roman"/>
          <w:sz w:val="24"/>
          <w:szCs w:val="24"/>
        </w:rPr>
        <w:t xml:space="preserve"> mais complexo e </w:t>
      </w:r>
      <w:r w:rsidR="00DE38B7" w:rsidRPr="004D0D0A">
        <w:rPr>
          <w:rFonts w:ascii="Times New Roman" w:hAnsi="Times New Roman" w:cs="Times New Roman"/>
          <w:sz w:val="24"/>
          <w:szCs w:val="24"/>
        </w:rPr>
        <w:t>multifacetado</w:t>
      </w:r>
      <w:r w:rsidRPr="004D0D0A">
        <w:rPr>
          <w:rFonts w:ascii="Times New Roman" w:hAnsi="Times New Roman" w:cs="Times New Roman"/>
          <w:sz w:val="24"/>
          <w:szCs w:val="24"/>
        </w:rPr>
        <w:t>. De partida, parece pertinente lembrar que ambos os países compartilham uma fronteira marítima extensa</w:t>
      </w:r>
      <w:r w:rsidR="00B74ADD" w:rsidRPr="004D0D0A">
        <w:rPr>
          <w:rFonts w:ascii="Times New Roman" w:hAnsi="Times New Roman" w:cs="Times New Roman"/>
          <w:sz w:val="24"/>
          <w:szCs w:val="24"/>
        </w:rPr>
        <w:t xml:space="preserve">. A persistência do </w:t>
      </w:r>
      <w:r w:rsidR="00DE38B7" w:rsidRPr="004D0D0A">
        <w:rPr>
          <w:rFonts w:ascii="Times New Roman" w:hAnsi="Times New Roman" w:cs="Times New Roman"/>
          <w:sz w:val="24"/>
          <w:szCs w:val="24"/>
        </w:rPr>
        <w:t xml:space="preserve">embargo ou </w:t>
      </w:r>
      <w:r w:rsidR="00B74ADD" w:rsidRPr="004D0D0A">
        <w:rPr>
          <w:rFonts w:ascii="Times New Roman" w:hAnsi="Times New Roman" w:cs="Times New Roman"/>
          <w:sz w:val="24"/>
          <w:szCs w:val="24"/>
        </w:rPr>
        <w:t>bloqueio comercial imposto pela administração Dwight Eisenhower a Cuba, no início da década de 1960, ainda provoca complicações no campo econômico</w:t>
      </w:r>
      <w:r w:rsidR="00DE38B7" w:rsidRPr="004D0D0A">
        <w:rPr>
          <w:rFonts w:ascii="Times New Roman" w:hAnsi="Times New Roman" w:cs="Times New Roman"/>
          <w:sz w:val="24"/>
          <w:szCs w:val="24"/>
        </w:rPr>
        <w:t xml:space="preserve"> entre Havana e terceiros países</w:t>
      </w:r>
      <w:r w:rsidR="00B74ADD" w:rsidRPr="004D0D0A">
        <w:rPr>
          <w:rFonts w:ascii="Times New Roman" w:hAnsi="Times New Roman" w:cs="Times New Roman"/>
          <w:sz w:val="24"/>
          <w:szCs w:val="24"/>
        </w:rPr>
        <w:t xml:space="preserve">. Algo semelhante acontece </w:t>
      </w:r>
      <w:r w:rsidR="00AB4B3C" w:rsidRPr="004D0D0A">
        <w:rPr>
          <w:rFonts w:ascii="Times New Roman" w:hAnsi="Times New Roman" w:cs="Times New Roman"/>
          <w:sz w:val="24"/>
          <w:szCs w:val="24"/>
        </w:rPr>
        <w:t>com</w:t>
      </w:r>
      <w:r w:rsidR="00B74ADD" w:rsidRPr="004D0D0A">
        <w:rPr>
          <w:rFonts w:ascii="Times New Roman" w:hAnsi="Times New Roman" w:cs="Times New Roman"/>
          <w:sz w:val="24"/>
          <w:szCs w:val="24"/>
        </w:rPr>
        <w:t xml:space="preserve"> a contraditória </w:t>
      </w:r>
      <w:r w:rsidR="00AB4B3C" w:rsidRPr="004D0D0A">
        <w:rPr>
          <w:rFonts w:ascii="Times New Roman" w:hAnsi="Times New Roman" w:cs="Times New Roman"/>
          <w:sz w:val="24"/>
          <w:szCs w:val="24"/>
        </w:rPr>
        <w:t>presença de uma base militar norte-americana encravada no extremo leste do território cubano – isto é, em Guantánamo. A numerosa e influente comunidade cubano-estad</w:t>
      </w:r>
      <w:r w:rsidR="00AF6A2E" w:rsidRPr="004D0D0A">
        <w:rPr>
          <w:rFonts w:ascii="Times New Roman" w:hAnsi="Times New Roman" w:cs="Times New Roman"/>
          <w:sz w:val="24"/>
          <w:szCs w:val="24"/>
        </w:rPr>
        <w:t>unidense, que normalmente vota n</w:t>
      </w:r>
      <w:r w:rsidR="00AB4B3C" w:rsidRPr="004D0D0A">
        <w:rPr>
          <w:rFonts w:ascii="Times New Roman" w:hAnsi="Times New Roman" w:cs="Times New Roman"/>
          <w:sz w:val="24"/>
          <w:szCs w:val="24"/>
        </w:rPr>
        <w:t>o partido Republicano – sobretudo no estratégico Estado da Flórida –, é um elemento adicional que não pode ser ignorado por ambas as capitais e sociedades. Em consequência, uma aproximação entre o governo de Biden e a elite revolucionária cubana – teoricamente encabeçada pelo presidente Miguel Díaz-</w:t>
      </w:r>
      <w:proofErr w:type="spellStart"/>
      <w:r w:rsidR="00AB4B3C" w:rsidRPr="004D0D0A">
        <w:rPr>
          <w:rFonts w:ascii="Times New Roman" w:hAnsi="Times New Roman" w:cs="Times New Roman"/>
          <w:sz w:val="24"/>
          <w:szCs w:val="24"/>
        </w:rPr>
        <w:t>Canel</w:t>
      </w:r>
      <w:proofErr w:type="spellEnd"/>
      <w:r w:rsidR="00AB4B3C" w:rsidRPr="004D0D0A">
        <w:rPr>
          <w:rFonts w:ascii="Times New Roman" w:hAnsi="Times New Roman" w:cs="Times New Roman"/>
          <w:sz w:val="24"/>
          <w:szCs w:val="24"/>
        </w:rPr>
        <w:t xml:space="preserve"> – será possível e até desejável, desde que Washington diminua a pressão econômica, político-diplomática e militar contra a ilha caribenha, e o governo de Havana modere a repressão interna, garanta o exercício dos direitos humanos – inclusive da livre expressão dos artistas e intelectuais – e liberte todos os presos políticos que pudessem existir. </w:t>
      </w:r>
      <w:r w:rsidR="00DE38B7" w:rsidRPr="004D0D0A">
        <w:rPr>
          <w:rFonts w:ascii="Times New Roman" w:hAnsi="Times New Roman" w:cs="Times New Roman"/>
          <w:sz w:val="24"/>
          <w:szCs w:val="24"/>
        </w:rPr>
        <w:t>Nessas circunstâncias, u</w:t>
      </w:r>
      <w:r w:rsidR="00AB4B3C" w:rsidRPr="004D0D0A">
        <w:rPr>
          <w:rFonts w:ascii="Times New Roman" w:hAnsi="Times New Roman" w:cs="Times New Roman"/>
          <w:sz w:val="24"/>
          <w:szCs w:val="24"/>
        </w:rPr>
        <w:t xml:space="preserve">ma gradual retomada do processo de normalização das relações bilaterais não pode ser descartada.   </w:t>
      </w:r>
      <w:r w:rsidR="00226EF3" w:rsidRPr="004D0D0A">
        <w:rPr>
          <w:rFonts w:ascii="Times New Roman" w:hAnsi="Times New Roman" w:cs="Times New Roman"/>
          <w:sz w:val="24"/>
          <w:szCs w:val="24"/>
        </w:rPr>
        <w:t xml:space="preserve"> </w:t>
      </w:r>
    </w:p>
    <w:p w14:paraId="0F94A61C" w14:textId="4134A094" w:rsidR="002D54BB" w:rsidRPr="004D0D0A" w:rsidRDefault="002E3A4B"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As relações entre Washington e os países andinos também são altamente relevantes e significativas. A Colômbia de Iván Duque – um político com forte influência ideológica na direita </w:t>
      </w:r>
      <w:proofErr w:type="spellStart"/>
      <w:r w:rsidRPr="004D0D0A">
        <w:rPr>
          <w:rFonts w:ascii="Times New Roman" w:hAnsi="Times New Roman" w:cs="Times New Roman"/>
          <w:sz w:val="24"/>
          <w:szCs w:val="24"/>
        </w:rPr>
        <w:t>uribista</w:t>
      </w:r>
      <w:proofErr w:type="spellEnd"/>
      <w:r w:rsidR="00C13608" w:rsidRPr="004D0D0A">
        <w:rPr>
          <w:rFonts w:ascii="Times New Roman" w:hAnsi="Times New Roman" w:cs="Times New Roman"/>
          <w:sz w:val="24"/>
          <w:szCs w:val="24"/>
        </w:rPr>
        <w:t xml:space="preserve"> e </w:t>
      </w:r>
      <w:proofErr w:type="spellStart"/>
      <w:r w:rsidR="00C13608" w:rsidRPr="004D0D0A">
        <w:rPr>
          <w:rFonts w:ascii="Times New Roman" w:hAnsi="Times New Roman" w:cs="Times New Roman"/>
          <w:sz w:val="24"/>
          <w:szCs w:val="24"/>
        </w:rPr>
        <w:t>trumpista</w:t>
      </w:r>
      <w:proofErr w:type="spellEnd"/>
      <w:r w:rsidRPr="004D0D0A">
        <w:rPr>
          <w:rFonts w:ascii="Times New Roman" w:hAnsi="Times New Roman" w:cs="Times New Roman"/>
          <w:sz w:val="24"/>
          <w:szCs w:val="24"/>
        </w:rPr>
        <w:t xml:space="preserve"> – é especialmente </w:t>
      </w:r>
      <w:r w:rsidR="00550735" w:rsidRPr="004D0D0A">
        <w:rPr>
          <w:rFonts w:ascii="Times New Roman" w:hAnsi="Times New Roman" w:cs="Times New Roman"/>
          <w:sz w:val="24"/>
          <w:szCs w:val="24"/>
        </w:rPr>
        <w:t>estratégica para Washington. Observe-se que o então senador Jo</w:t>
      </w:r>
      <w:r w:rsidR="00164482" w:rsidRPr="004D0D0A">
        <w:rPr>
          <w:rFonts w:ascii="Times New Roman" w:hAnsi="Times New Roman" w:cs="Times New Roman"/>
          <w:sz w:val="24"/>
          <w:szCs w:val="24"/>
        </w:rPr>
        <w:t>seph</w:t>
      </w:r>
      <w:r w:rsidR="00550735" w:rsidRPr="004D0D0A">
        <w:rPr>
          <w:rFonts w:ascii="Times New Roman" w:hAnsi="Times New Roman" w:cs="Times New Roman"/>
          <w:sz w:val="24"/>
          <w:szCs w:val="24"/>
        </w:rPr>
        <w:t xml:space="preserve"> Biden foi um dos articuladores do Plano Colômbia, que durante as administrações de William Clinton e George Bush filho despejaram mais de US$ 1,3 bilhão de dólares nos esforços dos governos de Andrés Pastrana e de Álvaro Uribe para reprimir a produção de entorpecentes e na luta </w:t>
      </w:r>
      <w:r w:rsidR="00C13608" w:rsidRPr="004D0D0A">
        <w:rPr>
          <w:rFonts w:ascii="Times New Roman" w:hAnsi="Times New Roman" w:cs="Times New Roman"/>
          <w:sz w:val="24"/>
          <w:szCs w:val="24"/>
        </w:rPr>
        <w:t xml:space="preserve">antissubverssiva. Durante a administração de Obama, </w:t>
      </w:r>
      <w:proofErr w:type="gramStart"/>
      <w:r w:rsidR="00C13608" w:rsidRPr="004D0D0A">
        <w:rPr>
          <w:rFonts w:ascii="Times New Roman" w:hAnsi="Times New Roman" w:cs="Times New Roman"/>
          <w:sz w:val="24"/>
          <w:szCs w:val="24"/>
        </w:rPr>
        <w:t>houve</w:t>
      </w:r>
      <w:r w:rsidR="004A0E89" w:rsidRPr="004D0D0A">
        <w:rPr>
          <w:rFonts w:ascii="Times New Roman" w:hAnsi="Times New Roman" w:cs="Times New Roman"/>
          <w:sz w:val="24"/>
          <w:szCs w:val="24"/>
        </w:rPr>
        <w:t>ram</w:t>
      </w:r>
      <w:proofErr w:type="gramEnd"/>
      <w:r w:rsidR="00C13608" w:rsidRPr="004D0D0A">
        <w:rPr>
          <w:rFonts w:ascii="Times New Roman" w:hAnsi="Times New Roman" w:cs="Times New Roman"/>
          <w:sz w:val="24"/>
          <w:szCs w:val="24"/>
        </w:rPr>
        <w:t xml:space="preserve"> avanços políticos e </w:t>
      </w:r>
      <w:r w:rsidR="00C13608" w:rsidRPr="004D0D0A">
        <w:rPr>
          <w:rFonts w:ascii="Times New Roman" w:hAnsi="Times New Roman" w:cs="Times New Roman"/>
          <w:sz w:val="24"/>
          <w:szCs w:val="24"/>
        </w:rPr>
        <w:lastRenderedPageBreak/>
        <w:t xml:space="preserve">sociais que resultaram na assinatura de um importante acordo de paz entre o governo de Juan Manuel Santos e a comandância das Forças Armadas Revolucionárias da Colômbia-Farc. </w:t>
      </w:r>
    </w:p>
    <w:p w14:paraId="44F07CB1" w14:textId="576AE910" w:rsidR="00226EF3" w:rsidRPr="004D0D0A" w:rsidRDefault="00C13608" w:rsidP="002D54BB">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 xml:space="preserve">Atualmente, as relações bilaterais </w:t>
      </w:r>
      <w:r w:rsidR="002D54BB" w:rsidRPr="004D0D0A">
        <w:rPr>
          <w:rFonts w:ascii="Times New Roman" w:hAnsi="Times New Roman" w:cs="Times New Roman"/>
          <w:sz w:val="24"/>
          <w:szCs w:val="24"/>
        </w:rPr>
        <w:t xml:space="preserve">entre os Estados Unidos e a Colômbia </w:t>
      </w:r>
      <w:r w:rsidRPr="004D0D0A">
        <w:rPr>
          <w:rFonts w:ascii="Times New Roman" w:hAnsi="Times New Roman" w:cs="Times New Roman"/>
          <w:sz w:val="24"/>
          <w:szCs w:val="24"/>
        </w:rPr>
        <w:t>continuam sendo precedidas de luzes e sombras. A produção de entorpecentes naquele país é bastante alta</w:t>
      </w:r>
      <w:r w:rsidR="009A4EC4" w:rsidRPr="004D0D0A">
        <w:rPr>
          <w:rFonts w:ascii="Times New Roman" w:hAnsi="Times New Roman" w:cs="Times New Roman"/>
          <w:sz w:val="24"/>
          <w:szCs w:val="24"/>
        </w:rPr>
        <w:t xml:space="preserve"> – e crescente</w:t>
      </w:r>
      <w:r w:rsidRPr="004D0D0A">
        <w:rPr>
          <w:rFonts w:ascii="Times New Roman" w:hAnsi="Times New Roman" w:cs="Times New Roman"/>
          <w:sz w:val="24"/>
          <w:szCs w:val="24"/>
        </w:rPr>
        <w:t xml:space="preserve">. O processo de pacificação e reconciliação nacional parece ter entrado em um momento de estagnação. Outrossim, nos últimos três anos a Colômbia recebeu mais de </w:t>
      </w:r>
      <w:r w:rsidR="00164482" w:rsidRPr="004D0D0A">
        <w:rPr>
          <w:rFonts w:ascii="Times New Roman" w:hAnsi="Times New Roman" w:cs="Times New Roman"/>
          <w:sz w:val="24"/>
          <w:szCs w:val="24"/>
        </w:rPr>
        <w:t>dois milhões</w:t>
      </w:r>
      <w:r w:rsidRPr="004D0D0A">
        <w:rPr>
          <w:rFonts w:ascii="Times New Roman" w:hAnsi="Times New Roman" w:cs="Times New Roman"/>
          <w:sz w:val="24"/>
          <w:szCs w:val="24"/>
        </w:rPr>
        <w:t xml:space="preserve"> de migrantes venezuelanos, que fugi</w:t>
      </w:r>
      <w:r w:rsidR="00164482" w:rsidRPr="004D0D0A">
        <w:rPr>
          <w:rFonts w:ascii="Times New Roman" w:hAnsi="Times New Roman" w:cs="Times New Roman"/>
          <w:sz w:val="24"/>
          <w:szCs w:val="24"/>
        </w:rPr>
        <w:t>r</w:t>
      </w:r>
      <w:r w:rsidRPr="004D0D0A">
        <w:rPr>
          <w:rFonts w:ascii="Times New Roman" w:hAnsi="Times New Roman" w:cs="Times New Roman"/>
          <w:sz w:val="24"/>
          <w:szCs w:val="24"/>
        </w:rPr>
        <w:t xml:space="preserve">am da difícil situação política, econômica e social em seu país de origem. Nesse diapasão, é bastante provável que o governo de Biden pressione </w:t>
      </w:r>
      <w:r w:rsidR="00C55433" w:rsidRPr="004D0D0A">
        <w:rPr>
          <w:rFonts w:ascii="Times New Roman" w:hAnsi="Times New Roman" w:cs="Times New Roman"/>
          <w:sz w:val="24"/>
          <w:szCs w:val="24"/>
        </w:rPr>
        <w:t xml:space="preserve">o regime de Duque para manter </w:t>
      </w:r>
      <w:r w:rsidR="009A4EC4" w:rsidRPr="004D0D0A">
        <w:rPr>
          <w:rFonts w:ascii="Times New Roman" w:hAnsi="Times New Roman" w:cs="Times New Roman"/>
          <w:sz w:val="24"/>
          <w:szCs w:val="24"/>
        </w:rPr>
        <w:t>e incrementar</w:t>
      </w:r>
      <w:r w:rsidR="00C55433" w:rsidRPr="004D0D0A">
        <w:rPr>
          <w:rFonts w:ascii="Times New Roman" w:hAnsi="Times New Roman" w:cs="Times New Roman"/>
          <w:sz w:val="24"/>
          <w:szCs w:val="24"/>
        </w:rPr>
        <w:t xml:space="preserve"> a luta contra o narcotráfico, contribua a acelerar o processo de pacificação e reconciliação nacional – que poderia incluir também ao ainda ativo Exército de Libertação Nacional-</w:t>
      </w:r>
      <w:proofErr w:type="spellStart"/>
      <w:r w:rsidR="00C55433" w:rsidRPr="004D0D0A">
        <w:rPr>
          <w:rFonts w:ascii="Times New Roman" w:hAnsi="Times New Roman" w:cs="Times New Roman"/>
          <w:sz w:val="24"/>
          <w:szCs w:val="24"/>
        </w:rPr>
        <w:t>Eln</w:t>
      </w:r>
      <w:proofErr w:type="spellEnd"/>
      <w:r w:rsidR="00C55433" w:rsidRPr="004D0D0A">
        <w:rPr>
          <w:rFonts w:ascii="Times New Roman" w:hAnsi="Times New Roman" w:cs="Times New Roman"/>
          <w:sz w:val="24"/>
          <w:szCs w:val="24"/>
        </w:rPr>
        <w:t xml:space="preserve"> –, e mantenha o apoio financeiro e humanitário aos refugiados venezuelanos naquele país. Todavia, é bastante plausível que o novo governo dos Estados Unidos demande </w:t>
      </w:r>
      <w:r w:rsidR="009A4EC4" w:rsidRPr="004D0D0A">
        <w:rPr>
          <w:rFonts w:ascii="Times New Roman" w:hAnsi="Times New Roman" w:cs="Times New Roman"/>
          <w:sz w:val="24"/>
          <w:szCs w:val="24"/>
        </w:rPr>
        <w:t xml:space="preserve">em Bogotá </w:t>
      </w:r>
      <w:r w:rsidR="00C55433" w:rsidRPr="004D0D0A">
        <w:rPr>
          <w:rFonts w:ascii="Times New Roman" w:hAnsi="Times New Roman" w:cs="Times New Roman"/>
          <w:sz w:val="24"/>
          <w:szCs w:val="24"/>
        </w:rPr>
        <w:t xml:space="preserve">um melhor desempenho em termos de proteção dos direitos humanos – inclusive de repressão dos desmandos e abusos cometidos contra a população civil por membros das forças armadas e de segurança pública –, de preservação da floresta amazônica e de outros </w:t>
      </w:r>
      <w:r w:rsidR="009A4EC4" w:rsidRPr="004D0D0A">
        <w:rPr>
          <w:rFonts w:ascii="Times New Roman" w:hAnsi="Times New Roman" w:cs="Times New Roman"/>
          <w:sz w:val="24"/>
          <w:szCs w:val="24"/>
        </w:rPr>
        <w:t>ecossistemas</w:t>
      </w:r>
      <w:r w:rsidR="00C55433" w:rsidRPr="004D0D0A">
        <w:rPr>
          <w:rFonts w:ascii="Times New Roman" w:hAnsi="Times New Roman" w:cs="Times New Roman"/>
          <w:sz w:val="24"/>
          <w:szCs w:val="24"/>
        </w:rPr>
        <w:t>, bem como de avanços no campo da qualidade democrática no país</w:t>
      </w:r>
      <w:r w:rsidR="00B341CA" w:rsidRPr="004D0D0A">
        <w:rPr>
          <w:rFonts w:ascii="Times New Roman" w:hAnsi="Times New Roman" w:cs="Times New Roman"/>
          <w:sz w:val="24"/>
          <w:szCs w:val="24"/>
        </w:rPr>
        <w:t xml:space="preserve"> (</w:t>
      </w:r>
      <w:proofErr w:type="spellStart"/>
      <w:r w:rsidR="00B341CA" w:rsidRPr="004D0D0A">
        <w:rPr>
          <w:rFonts w:ascii="Times New Roman" w:hAnsi="Times New Roman" w:cs="Times New Roman"/>
          <w:sz w:val="24"/>
          <w:szCs w:val="24"/>
        </w:rPr>
        <w:t>Ardila</w:t>
      </w:r>
      <w:proofErr w:type="spellEnd"/>
      <w:r w:rsidR="00B341CA" w:rsidRPr="004D0D0A">
        <w:rPr>
          <w:rFonts w:ascii="Times New Roman" w:hAnsi="Times New Roman" w:cs="Times New Roman"/>
          <w:sz w:val="24"/>
          <w:szCs w:val="24"/>
        </w:rPr>
        <w:t>, 2021)</w:t>
      </w:r>
      <w:r w:rsidR="00C55433" w:rsidRPr="004D0D0A">
        <w:rPr>
          <w:rFonts w:ascii="Times New Roman" w:hAnsi="Times New Roman" w:cs="Times New Roman"/>
          <w:sz w:val="24"/>
          <w:szCs w:val="24"/>
        </w:rPr>
        <w:t xml:space="preserve">.  </w:t>
      </w:r>
    </w:p>
    <w:p w14:paraId="16C25C37" w14:textId="31DF902D" w:rsidR="00164482" w:rsidRPr="004D0D0A" w:rsidRDefault="00C55433"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A Venezuela de Nicolás Maduro também é um desafio bastante complexo para o governo de Biden. A qualidade democrática venezuelana desabou nos últimos cinco anos</w:t>
      </w:r>
      <w:r w:rsidR="00164482" w:rsidRPr="004D0D0A">
        <w:rPr>
          <w:rFonts w:ascii="Times New Roman" w:hAnsi="Times New Roman" w:cs="Times New Roman"/>
          <w:sz w:val="24"/>
          <w:szCs w:val="24"/>
        </w:rPr>
        <w:t xml:space="preserve"> (V-</w:t>
      </w:r>
      <w:proofErr w:type="spellStart"/>
      <w:r w:rsidR="00164482" w:rsidRPr="004D0D0A">
        <w:rPr>
          <w:rFonts w:ascii="Times New Roman" w:hAnsi="Times New Roman" w:cs="Times New Roman"/>
          <w:sz w:val="24"/>
          <w:szCs w:val="24"/>
        </w:rPr>
        <w:t>Dem</w:t>
      </w:r>
      <w:proofErr w:type="spellEnd"/>
      <w:r w:rsidR="00164482" w:rsidRPr="004D0D0A">
        <w:rPr>
          <w:rFonts w:ascii="Times New Roman" w:hAnsi="Times New Roman" w:cs="Times New Roman"/>
          <w:sz w:val="24"/>
          <w:szCs w:val="24"/>
        </w:rPr>
        <w:t>, 2021)</w:t>
      </w:r>
      <w:r w:rsidRPr="004D0D0A">
        <w:rPr>
          <w:rFonts w:ascii="Times New Roman" w:hAnsi="Times New Roman" w:cs="Times New Roman"/>
          <w:sz w:val="24"/>
          <w:szCs w:val="24"/>
        </w:rPr>
        <w:t xml:space="preserve">. Atualmente, muitos analistas consideram que </w:t>
      </w:r>
      <w:r w:rsidR="009770ED" w:rsidRPr="004D0D0A">
        <w:rPr>
          <w:rFonts w:ascii="Times New Roman" w:hAnsi="Times New Roman" w:cs="Times New Roman"/>
          <w:sz w:val="24"/>
          <w:szCs w:val="24"/>
        </w:rPr>
        <w:t>esse importante país não poderia ser mais considerado como uma nação com governo de orientação democrática – especialmente após as polêmicas eleições parlamentares de dezembro de 2020, que resultaram numa recomposição do domínio chavista no Parlamento. Destarte, a Venezuela se aproxima muito do modelo do Autoritarismo Competitivo (</w:t>
      </w:r>
      <w:proofErr w:type="spellStart"/>
      <w:r w:rsidR="009770ED" w:rsidRPr="004D0D0A">
        <w:rPr>
          <w:rFonts w:ascii="Times New Roman" w:hAnsi="Times New Roman" w:cs="Times New Roman"/>
          <w:sz w:val="24"/>
          <w:szCs w:val="24"/>
        </w:rPr>
        <w:t>Levistky</w:t>
      </w:r>
      <w:proofErr w:type="spellEnd"/>
      <w:r w:rsidR="009770ED" w:rsidRPr="004D0D0A">
        <w:rPr>
          <w:rFonts w:ascii="Times New Roman" w:hAnsi="Times New Roman" w:cs="Times New Roman"/>
          <w:sz w:val="24"/>
          <w:szCs w:val="24"/>
        </w:rPr>
        <w:t xml:space="preserve"> e Way, 2010). Durante a administração Trump, as relações bilaterais foram muito turbulentas, o que resultou na interrupção das relações diplomáticas, especialmente após o </w:t>
      </w:r>
      <w:r w:rsidR="003A7BC0" w:rsidRPr="004D0D0A">
        <w:rPr>
          <w:rFonts w:ascii="Times New Roman" w:hAnsi="Times New Roman" w:cs="Times New Roman"/>
          <w:sz w:val="24"/>
          <w:szCs w:val="24"/>
        </w:rPr>
        <w:t xml:space="preserve">polêmico </w:t>
      </w:r>
      <w:r w:rsidR="009770ED" w:rsidRPr="004D0D0A">
        <w:rPr>
          <w:rFonts w:ascii="Times New Roman" w:hAnsi="Times New Roman" w:cs="Times New Roman"/>
          <w:sz w:val="24"/>
          <w:szCs w:val="24"/>
        </w:rPr>
        <w:t xml:space="preserve">reconhecimento do então presidente do legislativo, Juan </w:t>
      </w:r>
      <w:proofErr w:type="spellStart"/>
      <w:r w:rsidR="009770ED" w:rsidRPr="004D0D0A">
        <w:rPr>
          <w:rFonts w:ascii="Times New Roman" w:hAnsi="Times New Roman" w:cs="Times New Roman"/>
          <w:sz w:val="24"/>
          <w:szCs w:val="24"/>
        </w:rPr>
        <w:t>Guaidó</w:t>
      </w:r>
      <w:proofErr w:type="spellEnd"/>
      <w:r w:rsidR="009770ED" w:rsidRPr="004D0D0A">
        <w:rPr>
          <w:rFonts w:ascii="Times New Roman" w:hAnsi="Times New Roman" w:cs="Times New Roman"/>
          <w:sz w:val="24"/>
          <w:szCs w:val="24"/>
        </w:rPr>
        <w:t>, como governante em funç</w:t>
      </w:r>
      <w:r w:rsidR="004A0E89" w:rsidRPr="004D0D0A">
        <w:rPr>
          <w:rFonts w:ascii="Times New Roman" w:hAnsi="Times New Roman" w:cs="Times New Roman"/>
          <w:sz w:val="24"/>
          <w:szCs w:val="24"/>
        </w:rPr>
        <w:t>ões. Simultaneamente, fica</w:t>
      </w:r>
      <w:r w:rsidR="009770ED" w:rsidRPr="004D0D0A">
        <w:rPr>
          <w:rFonts w:ascii="Times New Roman" w:hAnsi="Times New Roman" w:cs="Times New Roman"/>
          <w:sz w:val="24"/>
          <w:szCs w:val="24"/>
        </w:rPr>
        <w:t xml:space="preserve"> evidente que a situação social e econômica venezuelana apresenta</w:t>
      </w:r>
      <w:r w:rsidR="004A0E89" w:rsidRPr="004D0D0A">
        <w:rPr>
          <w:rFonts w:ascii="Times New Roman" w:hAnsi="Times New Roman" w:cs="Times New Roman"/>
          <w:sz w:val="24"/>
          <w:szCs w:val="24"/>
        </w:rPr>
        <w:t>m</w:t>
      </w:r>
      <w:r w:rsidR="009770ED" w:rsidRPr="004D0D0A">
        <w:rPr>
          <w:rFonts w:ascii="Times New Roman" w:hAnsi="Times New Roman" w:cs="Times New Roman"/>
          <w:sz w:val="24"/>
          <w:szCs w:val="24"/>
        </w:rPr>
        <w:t xml:space="preserve"> tendências muito preocupantes, explosivas e até </w:t>
      </w:r>
      <w:proofErr w:type="spellStart"/>
      <w:r w:rsidR="009770ED" w:rsidRPr="004D0D0A">
        <w:rPr>
          <w:rFonts w:ascii="Times New Roman" w:hAnsi="Times New Roman" w:cs="Times New Roman"/>
          <w:sz w:val="24"/>
          <w:szCs w:val="24"/>
        </w:rPr>
        <w:t>pré</w:t>
      </w:r>
      <w:proofErr w:type="spellEnd"/>
      <w:r w:rsidR="009770ED" w:rsidRPr="004D0D0A">
        <w:rPr>
          <w:rFonts w:ascii="Times New Roman" w:hAnsi="Times New Roman" w:cs="Times New Roman"/>
          <w:sz w:val="24"/>
          <w:szCs w:val="24"/>
        </w:rPr>
        <w:t xml:space="preserve">-insurrecionais. </w:t>
      </w:r>
      <w:r w:rsidR="00825BAE" w:rsidRPr="004D0D0A">
        <w:rPr>
          <w:rFonts w:ascii="Times New Roman" w:hAnsi="Times New Roman" w:cs="Times New Roman"/>
          <w:sz w:val="24"/>
          <w:szCs w:val="24"/>
        </w:rPr>
        <w:t xml:space="preserve">Tome-se </w:t>
      </w:r>
      <w:r w:rsidR="005109FD" w:rsidRPr="004D0D0A">
        <w:rPr>
          <w:rFonts w:ascii="Times New Roman" w:hAnsi="Times New Roman" w:cs="Times New Roman"/>
          <w:sz w:val="24"/>
          <w:szCs w:val="24"/>
        </w:rPr>
        <w:t>nota de</w:t>
      </w:r>
      <w:r w:rsidR="009770ED" w:rsidRPr="004D0D0A">
        <w:rPr>
          <w:rFonts w:ascii="Times New Roman" w:hAnsi="Times New Roman" w:cs="Times New Roman"/>
          <w:sz w:val="24"/>
          <w:szCs w:val="24"/>
        </w:rPr>
        <w:t xml:space="preserve"> que um embargo econômico e comercial dos Estados Unidos contra o governo da </w:t>
      </w:r>
      <w:r w:rsidR="009770ED" w:rsidRPr="004D0D0A">
        <w:rPr>
          <w:rFonts w:ascii="Times New Roman" w:hAnsi="Times New Roman" w:cs="Times New Roman"/>
          <w:sz w:val="24"/>
          <w:szCs w:val="24"/>
        </w:rPr>
        <w:lastRenderedPageBreak/>
        <w:t>Venezuela ainda está em vigor. Daí que a produção petroleira – outrora altamente significativa – tenha experimentado um declínio muito drástico.</w:t>
      </w:r>
      <w:r w:rsidR="007F66B3" w:rsidRPr="004D0D0A">
        <w:rPr>
          <w:rFonts w:ascii="Times New Roman" w:hAnsi="Times New Roman" w:cs="Times New Roman"/>
          <w:sz w:val="24"/>
          <w:szCs w:val="24"/>
        </w:rPr>
        <w:t xml:space="preserve"> </w:t>
      </w:r>
    </w:p>
    <w:p w14:paraId="7C7ADA61" w14:textId="66B3E580" w:rsidR="002E3A4B" w:rsidRPr="004D0D0A" w:rsidRDefault="007F66B3" w:rsidP="00164482">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Todavia, as relações de Caracas com potências extracontinentais, bem como com atores não-estatais violentos</w:t>
      </w:r>
      <w:r w:rsidR="009A4EC4" w:rsidRPr="004D0D0A">
        <w:rPr>
          <w:rFonts w:ascii="Times New Roman" w:hAnsi="Times New Roman" w:cs="Times New Roman"/>
          <w:sz w:val="24"/>
          <w:szCs w:val="24"/>
        </w:rPr>
        <w:t xml:space="preserve"> transnacionais,</w:t>
      </w:r>
      <w:r w:rsidRPr="004D0D0A">
        <w:rPr>
          <w:rFonts w:ascii="Times New Roman" w:hAnsi="Times New Roman" w:cs="Times New Roman"/>
          <w:sz w:val="24"/>
          <w:szCs w:val="24"/>
        </w:rPr>
        <w:t xml:space="preserve"> geram certa irritação e preocupação nos Estados Unidos. </w:t>
      </w:r>
      <w:r w:rsidR="00164482" w:rsidRPr="004D0D0A">
        <w:rPr>
          <w:rFonts w:ascii="Times New Roman" w:hAnsi="Times New Roman" w:cs="Times New Roman"/>
          <w:sz w:val="24"/>
          <w:szCs w:val="24"/>
        </w:rPr>
        <w:t>É</w:t>
      </w:r>
      <w:r w:rsidRPr="004D0D0A">
        <w:rPr>
          <w:rFonts w:ascii="Times New Roman" w:hAnsi="Times New Roman" w:cs="Times New Roman"/>
          <w:sz w:val="24"/>
          <w:szCs w:val="24"/>
        </w:rPr>
        <w:t xml:space="preserve"> bastante provável que a administração Biden se afaste da retórica militarista e belicosa em relação a Caracas. Mesmo assim, Washington continuará pressionando por uma saída política e democratizante para esse importante país latino-americano. Destarte, no marco de um amplo acordo de reconciliação nacional, uma renúncia de Maduro ou uma sucessão presidencial antecipada em Caracas</w:t>
      </w:r>
      <w:r w:rsidR="00F42D27" w:rsidRPr="004D0D0A">
        <w:rPr>
          <w:rFonts w:ascii="Times New Roman" w:hAnsi="Times New Roman" w:cs="Times New Roman"/>
          <w:sz w:val="24"/>
          <w:szCs w:val="24"/>
        </w:rPr>
        <w:t>,</w:t>
      </w:r>
      <w:r w:rsidRPr="004D0D0A">
        <w:rPr>
          <w:rFonts w:ascii="Times New Roman" w:hAnsi="Times New Roman" w:cs="Times New Roman"/>
          <w:sz w:val="24"/>
          <w:szCs w:val="24"/>
        </w:rPr>
        <w:t xml:space="preserve"> poderiam ser alternativas a ser</w:t>
      </w:r>
      <w:r w:rsidR="00825BAE" w:rsidRPr="004D0D0A">
        <w:rPr>
          <w:rFonts w:ascii="Times New Roman" w:hAnsi="Times New Roman" w:cs="Times New Roman"/>
          <w:sz w:val="24"/>
          <w:szCs w:val="24"/>
        </w:rPr>
        <w:t>em</w:t>
      </w:r>
      <w:r w:rsidRPr="004D0D0A">
        <w:rPr>
          <w:rFonts w:ascii="Times New Roman" w:hAnsi="Times New Roman" w:cs="Times New Roman"/>
          <w:sz w:val="24"/>
          <w:szCs w:val="24"/>
        </w:rPr>
        <w:t xml:space="preserve"> consideradas por todos os atores com vínculos e interesses nesta questão.</w:t>
      </w:r>
    </w:p>
    <w:p w14:paraId="3D1118DF" w14:textId="4DDE5E2A" w:rsidR="007737A1" w:rsidRPr="004D0D0A" w:rsidRDefault="007737A1"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As relações bilaterais dos Estados Unidos com o Chile, o Equador, o Peru, o Paraguai, o Uruguai e a Argentina – além das Guianas – </w:t>
      </w:r>
      <w:r w:rsidR="00825BAE" w:rsidRPr="004D0D0A">
        <w:rPr>
          <w:rFonts w:ascii="Times New Roman" w:hAnsi="Times New Roman" w:cs="Times New Roman"/>
          <w:sz w:val="24"/>
          <w:szCs w:val="24"/>
        </w:rPr>
        <w:t>estão bem encaminhadas</w:t>
      </w:r>
      <w:r w:rsidRPr="004D0D0A">
        <w:rPr>
          <w:rFonts w:ascii="Times New Roman" w:hAnsi="Times New Roman" w:cs="Times New Roman"/>
          <w:sz w:val="24"/>
          <w:szCs w:val="24"/>
        </w:rPr>
        <w:t xml:space="preserve">. As relações diplomáticas dos Estados Unidos com a Bolívia de </w:t>
      </w:r>
      <w:proofErr w:type="spellStart"/>
      <w:r w:rsidRPr="004D0D0A">
        <w:rPr>
          <w:rFonts w:ascii="Times New Roman" w:hAnsi="Times New Roman" w:cs="Times New Roman"/>
          <w:sz w:val="24"/>
          <w:szCs w:val="24"/>
        </w:rPr>
        <w:t>Luis</w:t>
      </w:r>
      <w:proofErr w:type="spellEnd"/>
      <w:r w:rsidRPr="004D0D0A">
        <w:rPr>
          <w:rFonts w:ascii="Times New Roman" w:hAnsi="Times New Roman" w:cs="Times New Roman"/>
          <w:sz w:val="24"/>
          <w:szCs w:val="24"/>
        </w:rPr>
        <w:t xml:space="preserve"> Arce seguramente serão retomadas em breve, despois de alguns meses de tensões, especialmente durante os governos de Evo Morales e Donald Trump. Com efeito, </w:t>
      </w:r>
      <w:r w:rsidR="00825BAE" w:rsidRPr="004D0D0A">
        <w:rPr>
          <w:rFonts w:ascii="Times New Roman" w:hAnsi="Times New Roman" w:cs="Times New Roman"/>
          <w:sz w:val="24"/>
          <w:szCs w:val="24"/>
        </w:rPr>
        <w:t xml:space="preserve">para </w:t>
      </w:r>
      <w:r w:rsidRPr="004D0D0A">
        <w:rPr>
          <w:rFonts w:ascii="Times New Roman" w:hAnsi="Times New Roman" w:cs="Times New Roman"/>
          <w:sz w:val="24"/>
          <w:szCs w:val="24"/>
        </w:rPr>
        <w:t xml:space="preserve">o novo presidente boliviano a recomposição das relações bilaterais com a administração Biden é uma excelente possibilidade sobretudo em termos econômico-comerciais e de assistência para o desenvolvimento do país. Inversamente, um relacionamento respeitoso, pragmático e não intervencionista com a Bolívia de </w:t>
      </w:r>
      <w:proofErr w:type="spellStart"/>
      <w:r w:rsidRPr="004D0D0A">
        <w:rPr>
          <w:rFonts w:ascii="Times New Roman" w:hAnsi="Times New Roman" w:cs="Times New Roman"/>
          <w:sz w:val="24"/>
          <w:szCs w:val="24"/>
        </w:rPr>
        <w:t>Luis</w:t>
      </w:r>
      <w:proofErr w:type="spellEnd"/>
      <w:r w:rsidRPr="004D0D0A">
        <w:rPr>
          <w:rFonts w:ascii="Times New Roman" w:hAnsi="Times New Roman" w:cs="Times New Roman"/>
          <w:sz w:val="24"/>
          <w:szCs w:val="24"/>
        </w:rPr>
        <w:t xml:space="preserve"> Arce </w:t>
      </w:r>
      <w:r w:rsidR="009A4EC4" w:rsidRPr="004D0D0A">
        <w:rPr>
          <w:rFonts w:ascii="Times New Roman" w:hAnsi="Times New Roman" w:cs="Times New Roman"/>
          <w:sz w:val="24"/>
          <w:szCs w:val="24"/>
        </w:rPr>
        <w:t>daria credibilidade e</w:t>
      </w:r>
      <w:r w:rsidRPr="004D0D0A">
        <w:rPr>
          <w:rFonts w:ascii="Times New Roman" w:hAnsi="Times New Roman" w:cs="Times New Roman"/>
          <w:sz w:val="24"/>
          <w:szCs w:val="24"/>
        </w:rPr>
        <w:t xml:space="preserve"> consistência ao discurso multilateralista e </w:t>
      </w:r>
      <w:r w:rsidR="009A4EC4" w:rsidRPr="004D0D0A">
        <w:rPr>
          <w:rFonts w:ascii="Times New Roman" w:hAnsi="Times New Roman" w:cs="Times New Roman"/>
          <w:sz w:val="24"/>
          <w:szCs w:val="24"/>
        </w:rPr>
        <w:t xml:space="preserve">reformista </w:t>
      </w:r>
      <w:r w:rsidRPr="004D0D0A">
        <w:rPr>
          <w:rFonts w:ascii="Times New Roman" w:hAnsi="Times New Roman" w:cs="Times New Roman"/>
          <w:sz w:val="24"/>
          <w:szCs w:val="24"/>
        </w:rPr>
        <w:t>dos novos detentores do poder na Casa Branca. Uma tendência semelhante de convergência entre governos</w:t>
      </w:r>
      <w:r w:rsidR="00901DB7" w:rsidRPr="004D0D0A">
        <w:rPr>
          <w:rFonts w:ascii="Times New Roman" w:hAnsi="Times New Roman" w:cs="Times New Roman"/>
          <w:sz w:val="24"/>
          <w:szCs w:val="24"/>
        </w:rPr>
        <w:t xml:space="preserve"> moderados</w:t>
      </w:r>
      <w:r w:rsidR="009A4EC4" w:rsidRPr="004D0D0A">
        <w:rPr>
          <w:rFonts w:ascii="Times New Roman" w:hAnsi="Times New Roman" w:cs="Times New Roman"/>
          <w:sz w:val="24"/>
          <w:szCs w:val="24"/>
        </w:rPr>
        <w:t xml:space="preserve"> e pragmáticos</w:t>
      </w:r>
      <w:r w:rsidR="00901DB7" w:rsidRPr="004D0D0A">
        <w:rPr>
          <w:rFonts w:ascii="Times New Roman" w:hAnsi="Times New Roman" w:cs="Times New Roman"/>
          <w:sz w:val="24"/>
          <w:szCs w:val="24"/>
        </w:rPr>
        <w:t xml:space="preserve"> poderia ser proposto para o futuro das relações entre </w:t>
      </w:r>
      <w:r w:rsidR="000B2D4E" w:rsidRPr="004D0D0A">
        <w:rPr>
          <w:rFonts w:ascii="Times New Roman" w:hAnsi="Times New Roman" w:cs="Times New Roman"/>
          <w:sz w:val="24"/>
          <w:szCs w:val="24"/>
        </w:rPr>
        <w:t xml:space="preserve">os </w:t>
      </w:r>
      <w:r w:rsidR="00901DB7" w:rsidRPr="004D0D0A">
        <w:rPr>
          <w:rFonts w:ascii="Times New Roman" w:hAnsi="Times New Roman" w:cs="Times New Roman"/>
          <w:sz w:val="24"/>
          <w:szCs w:val="24"/>
        </w:rPr>
        <w:t xml:space="preserve">Estados Unidos e os </w:t>
      </w:r>
      <w:r w:rsidR="009A4EC4" w:rsidRPr="004D0D0A">
        <w:rPr>
          <w:rFonts w:ascii="Times New Roman" w:hAnsi="Times New Roman" w:cs="Times New Roman"/>
          <w:sz w:val="24"/>
          <w:szCs w:val="24"/>
        </w:rPr>
        <w:t>ainda a ser eleitos</w:t>
      </w:r>
      <w:r w:rsidR="00901DB7" w:rsidRPr="004D0D0A">
        <w:rPr>
          <w:rFonts w:ascii="Times New Roman" w:hAnsi="Times New Roman" w:cs="Times New Roman"/>
          <w:sz w:val="24"/>
          <w:szCs w:val="24"/>
        </w:rPr>
        <w:t xml:space="preserve"> governos </w:t>
      </w:r>
      <w:r w:rsidR="009A4EC4" w:rsidRPr="004D0D0A">
        <w:rPr>
          <w:rFonts w:ascii="Times New Roman" w:hAnsi="Times New Roman" w:cs="Times New Roman"/>
          <w:sz w:val="24"/>
          <w:szCs w:val="24"/>
        </w:rPr>
        <w:t>n</w:t>
      </w:r>
      <w:r w:rsidR="00901DB7" w:rsidRPr="004D0D0A">
        <w:rPr>
          <w:rFonts w:ascii="Times New Roman" w:hAnsi="Times New Roman" w:cs="Times New Roman"/>
          <w:sz w:val="24"/>
          <w:szCs w:val="24"/>
        </w:rPr>
        <w:t>o Peru</w:t>
      </w:r>
      <w:r w:rsidR="007F4954" w:rsidRPr="004D0D0A">
        <w:rPr>
          <w:rStyle w:val="Refdenotadefim"/>
          <w:rFonts w:ascii="Times New Roman" w:hAnsi="Times New Roman" w:cs="Times New Roman"/>
          <w:sz w:val="24"/>
          <w:szCs w:val="24"/>
        </w:rPr>
        <w:endnoteReference w:id="3"/>
      </w:r>
      <w:r w:rsidR="007F4954" w:rsidRPr="004D0D0A">
        <w:rPr>
          <w:rFonts w:ascii="Times New Roman" w:hAnsi="Times New Roman" w:cs="Times New Roman"/>
          <w:sz w:val="24"/>
          <w:szCs w:val="24"/>
        </w:rPr>
        <w:t xml:space="preserve"> </w:t>
      </w:r>
      <w:r w:rsidR="00901DB7" w:rsidRPr="004D0D0A">
        <w:rPr>
          <w:rFonts w:ascii="Times New Roman" w:hAnsi="Times New Roman" w:cs="Times New Roman"/>
          <w:sz w:val="24"/>
          <w:szCs w:val="24"/>
        </w:rPr>
        <w:t xml:space="preserve">e </w:t>
      </w:r>
      <w:r w:rsidR="009A4EC4" w:rsidRPr="004D0D0A">
        <w:rPr>
          <w:rFonts w:ascii="Times New Roman" w:hAnsi="Times New Roman" w:cs="Times New Roman"/>
          <w:sz w:val="24"/>
          <w:szCs w:val="24"/>
        </w:rPr>
        <w:t>n</w:t>
      </w:r>
      <w:r w:rsidR="00901DB7" w:rsidRPr="004D0D0A">
        <w:rPr>
          <w:rFonts w:ascii="Times New Roman" w:hAnsi="Times New Roman" w:cs="Times New Roman"/>
          <w:sz w:val="24"/>
          <w:szCs w:val="24"/>
        </w:rPr>
        <w:t>o Chile</w:t>
      </w:r>
      <w:r w:rsidR="000B2D4E" w:rsidRPr="004D0D0A">
        <w:rPr>
          <w:rFonts w:ascii="Times New Roman" w:hAnsi="Times New Roman" w:cs="Times New Roman"/>
          <w:sz w:val="24"/>
          <w:szCs w:val="24"/>
        </w:rPr>
        <w:t>; além do recém eleito governo de Guillermo Lasso no Equador</w:t>
      </w:r>
      <w:r w:rsidR="00901DB7" w:rsidRPr="004D0D0A">
        <w:rPr>
          <w:rFonts w:ascii="Times New Roman" w:hAnsi="Times New Roman" w:cs="Times New Roman"/>
          <w:sz w:val="24"/>
          <w:szCs w:val="24"/>
        </w:rPr>
        <w:t xml:space="preserve">. Outrossim, as relações bilaterais dos Estados Unidos com a Argentina de Alberto Fernández – um peronista de centro – parecem ser bastante consistentes e até paradigmáticas. Note-se que, no momento de escrever este </w:t>
      </w:r>
      <w:r w:rsidR="00376D00" w:rsidRPr="004D0D0A">
        <w:rPr>
          <w:rFonts w:ascii="Times New Roman" w:hAnsi="Times New Roman" w:cs="Times New Roman"/>
          <w:sz w:val="24"/>
          <w:szCs w:val="24"/>
        </w:rPr>
        <w:t>artigo</w:t>
      </w:r>
      <w:r w:rsidR="00901DB7" w:rsidRPr="004D0D0A">
        <w:rPr>
          <w:rFonts w:ascii="Times New Roman" w:hAnsi="Times New Roman" w:cs="Times New Roman"/>
          <w:sz w:val="24"/>
          <w:szCs w:val="24"/>
        </w:rPr>
        <w:t>, o presidente Fernández é um dos principais interlocutores de Biden no contexto latino-americano</w:t>
      </w:r>
      <w:r w:rsidR="000B2D4E" w:rsidRPr="004D0D0A">
        <w:rPr>
          <w:rFonts w:ascii="Times New Roman" w:hAnsi="Times New Roman" w:cs="Times New Roman"/>
          <w:sz w:val="24"/>
          <w:szCs w:val="24"/>
        </w:rPr>
        <w:t>;</w:t>
      </w:r>
      <w:r w:rsidR="00901DB7" w:rsidRPr="004D0D0A">
        <w:rPr>
          <w:rFonts w:ascii="Times New Roman" w:hAnsi="Times New Roman" w:cs="Times New Roman"/>
          <w:sz w:val="24"/>
          <w:szCs w:val="24"/>
        </w:rPr>
        <w:t xml:space="preserve"> </w:t>
      </w:r>
      <w:r w:rsidR="00BE64ED" w:rsidRPr="004D0D0A">
        <w:rPr>
          <w:rFonts w:ascii="Times New Roman" w:hAnsi="Times New Roman" w:cs="Times New Roman"/>
          <w:sz w:val="24"/>
          <w:szCs w:val="24"/>
        </w:rPr>
        <w:t xml:space="preserve">um </w:t>
      </w:r>
      <w:r w:rsidR="00901DB7" w:rsidRPr="004D0D0A">
        <w:rPr>
          <w:rFonts w:ascii="Times New Roman" w:hAnsi="Times New Roman" w:cs="Times New Roman"/>
          <w:sz w:val="24"/>
          <w:szCs w:val="24"/>
        </w:rPr>
        <w:t xml:space="preserve">relacionamento pessoal </w:t>
      </w:r>
      <w:r w:rsidR="000B2D4E" w:rsidRPr="004D0D0A">
        <w:rPr>
          <w:rFonts w:ascii="Times New Roman" w:hAnsi="Times New Roman" w:cs="Times New Roman"/>
          <w:sz w:val="24"/>
          <w:szCs w:val="24"/>
        </w:rPr>
        <w:t xml:space="preserve">Biden-Fernández </w:t>
      </w:r>
      <w:r w:rsidR="00901DB7" w:rsidRPr="004D0D0A">
        <w:rPr>
          <w:rFonts w:ascii="Times New Roman" w:hAnsi="Times New Roman" w:cs="Times New Roman"/>
          <w:sz w:val="24"/>
          <w:szCs w:val="24"/>
        </w:rPr>
        <w:t xml:space="preserve">aprofundado com a intermediação do papa Francisco, isto é, do </w:t>
      </w:r>
      <w:proofErr w:type="spellStart"/>
      <w:r w:rsidR="00901DB7" w:rsidRPr="004D0D0A">
        <w:rPr>
          <w:rFonts w:ascii="Times New Roman" w:hAnsi="Times New Roman" w:cs="Times New Roman"/>
          <w:sz w:val="24"/>
          <w:szCs w:val="24"/>
        </w:rPr>
        <w:t>ex-cardeal</w:t>
      </w:r>
      <w:proofErr w:type="spellEnd"/>
      <w:r w:rsidR="00901DB7" w:rsidRPr="004D0D0A">
        <w:rPr>
          <w:rFonts w:ascii="Times New Roman" w:hAnsi="Times New Roman" w:cs="Times New Roman"/>
          <w:sz w:val="24"/>
          <w:szCs w:val="24"/>
        </w:rPr>
        <w:t xml:space="preserve"> argentino Jorge Mário Bergoglio.</w:t>
      </w:r>
    </w:p>
    <w:p w14:paraId="754C541A" w14:textId="77777777" w:rsidR="00DB6691" w:rsidRPr="004D0D0A" w:rsidRDefault="00901DB7"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t xml:space="preserve">As relações da administração Biden com o Brasil do presidente Jair Bolsonaro, entretanto, parecem ser, como mencionado anteriormente, um tanto mais problemáticas, principalmente no campo da segurança ambiental e do respeito aos direitos humanos. </w:t>
      </w:r>
      <w:r w:rsidR="00825BAE" w:rsidRPr="004D0D0A">
        <w:rPr>
          <w:rFonts w:ascii="Times New Roman" w:hAnsi="Times New Roman" w:cs="Times New Roman"/>
          <w:sz w:val="24"/>
          <w:szCs w:val="24"/>
        </w:rPr>
        <w:t>É</w:t>
      </w:r>
      <w:r w:rsidRPr="004D0D0A">
        <w:rPr>
          <w:rFonts w:ascii="Times New Roman" w:hAnsi="Times New Roman" w:cs="Times New Roman"/>
          <w:sz w:val="24"/>
          <w:szCs w:val="24"/>
        </w:rPr>
        <w:t xml:space="preserve"> </w:t>
      </w:r>
      <w:r w:rsidRPr="004D0D0A">
        <w:rPr>
          <w:rFonts w:ascii="Times New Roman" w:hAnsi="Times New Roman" w:cs="Times New Roman"/>
          <w:sz w:val="24"/>
          <w:szCs w:val="24"/>
        </w:rPr>
        <w:lastRenderedPageBreak/>
        <w:t xml:space="preserve">pertinente destacar que o Bolsonaro foi eleito, em 2018, na esteira de um discurso </w:t>
      </w:r>
      <w:r w:rsidR="00A93747" w:rsidRPr="004D0D0A">
        <w:rPr>
          <w:rFonts w:ascii="Times New Roman" w:hAnsi="Times New Roman" w:cs="Times New Roman"/>
          <w:sz w:val="24"/>
          <w:szCs w:val="24"/>
        </w:rPr>
        <w:t xml:space="preserve">ideológico </w:t>
      </w:r>
      <w:r w:rsidRPr="004D0D0A">
        <w:rPr>
          <w:rFonts w:ascii="Times New Roman" w:hAnsi="Times New Roman" w:cs="Times New Roman"/>
          <w:sz w:val="24"/>
          <w:szCs w:val="24"/>
        </w:rPr>
        <w:t>bastante semelhante ao de Trump e de outros líderes políticos libera</w:t>
      </w:r>
      <w:r w:rsidR="00A93747" w:rsidRPr="004D0D0A">
        <w:rPr>
          <w:rFonts w:ascii="Times New Roman" w:hAnsi="Times New Roman" w:cs="Times New Roman"/>
          <w:sz w:val="24"/>
          <w:szCs w:val="24"/>
        </w:rPr>
        <w:t>l-conservadores</w:t>
      </w:r>
      <w:r w:rsidRPr="004D0D0A">
        <w:rPr>
          <w:rFonts w:ascii="Times New Roman" w:hAnsi="Times New Roman" w:cs="Times New Roman"/>
          <w:sz w:val="24"/>
          <w:szCs w:val="24"/>
        </w:rPr>
        <w:t xml:space="preserve"> e mesmo</w:t>
      </w:r>
      <w:r w:rsidR="00A93747" w:rsidRPr="004D0D0A">
        <w:rPr>
          <w:rFonts w:ascii="Times New Roman" w:hAnsi="Times New Roman" w:cs="Times New Roman"/>
          <w:sz w:val="24"/>
          <w:szCs w:val="24"/>
        </w:rPr>
        <w:t xml:space="preserve"> de extrema-direita. Ao longo de 2019 e 2020, houve uma importante convergência bilateral entre Washington e Brasília – especialmente em termos político-diplomáticos, ideológicos e de segurança. Daí que o presidente Bolsonaro chegasse a ser considerado como um virtual ‘Trump dos trópicos’. </w:t>
      </w:r>
    </w:p>
    <w:p w14:paraId="624FC8F2" w14:textId="1E784B19" w:rsidR="00D736BD" w:rsidRPr="004D0D0A" w:rsidRDefault="00DB6691" w:rsidP="00DB6691">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A</w:t>
      </w:r>
      <w:r w:rsidR="00A93747" w:rsidRPr="004D0D0A">
        <w:rPr>
          <w:rFonts w:ascii="Times New Roman" w:hAnsi="Times New Roman" w:cs="Times New Roman"/>
          <w:sz w:val="24"/>
          <w:szCs w:val="24"/>
        </w:rPr>
        <w:t xml:space="preserve">s afinidades pessoais entre Bolsonaro e Trump, bem como a formulação e implementação de algumas políticas ambientais, sociais, econômicas e externas do governo brasileiro, acabaram sendo questionadas por interlocutores da candidatura de Biden. Todavia, o governo de Bolsonaro, junto com alguns outros antigos aliados, clientes e simpatizantes do ex-presidente Trump – inclusive o surpreendente caso do presidente mexicano López Obrador –, não somente retrasou o reconhecimento do novo governo eleito dos Estados Unidos, como aderiu ao discurso </w:t>
      </w:r>
      <w:proofErr w:type="spellStart"/>
      <w:r w:rsidR="00A93747" w:rsidRPr="004D0D0A">
        <w:rPr>
          <w:rFonts w:ascii="Times New Roman" w:hAnsi="Times New Roman" w:cs="Times New Roman"/>
          <w:sz w:val="24"/>
          <w:szCs w:val="24"/>
        </w:rPr>
        <w:t>trumpista</w:t>
      </w:r>
      <w:proofErr w:type="spellEnd"/>
      <w:r w:rsidR="00A93747" w:rsidRPr="004D0D0A">
        <w:rPr>
          <w:rFonts w:ascii="Times New Roman" w:hAnsi="Times New Roman" w:cs="Times New Roman"/>
          <w:sz w:val="24"/>
          <w:szCs w:val="24"/>
        </w:rPr>
        <w:t xml:space="preserve"> de possível fraude eleitoral em favor da candidatura democrata. Des</w:t>
      </w:r>
      <w:r w:rsidR="00BE64ED" w:rsidRPr="004D0D0A">
        <w:rPr>
          <w:rFonts w:ascii="Times New Roman" w:hAnsi="Times New Roman" w:cs="Times New Roman"/>
          <w:sz w:val="24"/>
          <w:szCs w:val="24"/>
        </w:rPr>
        <w:t>s</w:t>
      </w:r>
      <w:r w:rsidR="00A93747" w:rsidRPr="004D0D0A">
        <w:rPr>
          <w:rFonts w:ascii="Times New Roman" w:hAnsi="Times New Roman" w:cs="Times New Roman"/>
          <w:sz w:val="24"/>
          <w:szCs w:val="24"/>
        </w:rPr>
        <w:t xml:space="preserve">arte, é </w:t>
      </w:r>
      <w:r w:rsidR="00171877" w:rsidRPr="004D0D0A">
        <w:rPr>
          <w:rFonts w:ascii="Times New Roman" w:hAnsi="Times New Roman" w:cs="Times New Roman"/>
          <w:sz w:val="24"/>
          <w:szCs w:val="24"/>
        </w:rPr>
        <w:t>notório</w:t>
      </w:r>
      <w:r w:rsidR="00A93747" w:rsidRPr="004D0D0A">
        <w:rPr>
          <w:rFonts w:ascii="Times New Roman" w:hAnsi="Times New Roman" w:cs="Times New Roman"/>
          <w:sz w:val="24"/>
          <w:szCs w:val="24"/>
        </w:rPr>
        <w:t xml:space="preserve"> que a su</w:t>
      </w:r>
      <w:r w:rsidR="00BE64ED" w:rsidRPr="004D0D0A">
        <w:rPr>
          <w:rFonts w:ascii="Times New Roman" w:hAnsi="Times New Roman" w:cs="Times New Roman"/>
          <w:sz w:val="24"/>
          <w:szCs w:val="24"/>
        </w:rPr>
        <w:t>cessão</w:t>
      </w:r>
      <w:r w:rsidR="00A93747" w:rsidRPr="004D0D0A">
        <w:rPr>
          <w:rFonts w:ascii="Times New Roman" w:hAnsi="Times New Roman" w:cs="Times New Roman"/>
          <w:sz w:val="24"/>
          <w:szCs w:val="24"/>
        </w:rPr>
        <w:t xml:space="preserve"> presidencial nos Estados Unidos deixou em uma situação bastante precária </w:t>
      </w:r>
      <w:r w:rsidR="00BE64ED" w:rsidRPr="004D0D0A">
        <w:rPr>
          <w:rFonts w:ascii="Times New Roman" w:hAnsi="Times New Roman" w:cs="Times New Roman"/>
          <w:sz w:val="24"/>
          <w:szCs w:val="24"/>
        </w:rPr>
        <w:t>algumas das premissas da política exterior d</w:t>
      </w:r>
      <w:r w:rsidR="00E95877" w:rsidRPr="004D0D0A">
        <w:rPr>
          <w:rFonts w:ascii="Times New Roman" w:hAnsi="Times New Roman" w:cs="Times New Roman"/>
          <w:sz w:val="24"/>
          <w:szCs w:val="24"/>
        </w:rPr>
        <w:t xml:space="preserve">o governo de Bolsonaro – situação que atingiu especialmente ao </w:t>
      </w:r>
      <w:r w:rsidR="007F4954" w:rsidRPr="004D0D0A">
        <w:rPr>
          <w:rFonts w:ascii="Times New Roman" w:hAnsi="Times New Roman" w:cs="Times New Roman"/>
          <w:sz w:val="24"/>
          <w:szCs w:val="24"/>
        </w:rPr>
        <w:t xml:space="preserve">então </w:t>
      </w:r>
      <w:r w:rsidR="00E95877" w:rsidRPr="004D0D0A">
        <w:rPr>
          <w:rFonts w:ascii="Times New Roman" w:hAnsi="Times New Roman" w:cs="Times New Roman"/>
          <w:sz w:val="24"/>
          <w:szCs w:val="24"/>
        </w:rPr>
        <w:t>chanceler Ernesto Araújo, um diplomata fortemente influenciado pelo discurso ideológico de autores conservadores, liberais, populistas e até monarquistas.</w:t>
      </w:r>
      <w:r w:rsidR="007169E2" w:rsidRPr="004D0D0A">
        <w:rPr>
          <w:rStyle w:val="Refdenotadefim"/>
          <w:rFonts w:ascii="Times New Roman" w:hAnsi="Times New Roman" w:cs="Times New Roman"/>
          <w:sz w:val="24"/>
          <w:szCs w:val="24"/>
        </w:rPr>
        <w:endnoteReference w:id="4"/>
      </w:r>
      <w:r w:rsidR="00E95877" w:rsidRPr="004D0D0A">
        <w:rPr>
          <w:rFonts w:ascii="Times New Roman" w:hAnsi="Times New Roman" w:cs="Times New Roman"/>
          <w:sz w:val="24"/>
          <w:szCs w:val="24"/>
        </w:rPr>
        <w:t xml:space="preserve"> </w:t>
      </w:r>
    </w:p>
    <w:p w14:paraId="58A8E59A" w14:textId="707A98BA" w:rsidR="00DB6691" w:rsidRPr="004D0D0A" w:rsidRDefault="00E95877" w:rsidP="00D736BD">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Evidentemente, o Brasil é um país extremamente relevante em termos de relações hemisféricas. Igualmente, não existe nenhuma hipótese de confronto ou divergência bilateral agravada entre a Casa Branca e o Palácio do Planalto.</w:t>
      </w:r>
      <w:r w:rsidR="00A93747" w:rsidRPr="004D0D0A">
        <w:rPr>
          <w:rFonts w:ascii="Times New Roman" w:hAnsi="Times New Roman" w:cs="Times New Roman"/>
          <w:sz w:val="24"/>
          <w:szCs w:val="24"/>
        </w:rPr>
        <w:t xml:space="preserve"> </w:t>
      </w:r>
      <w:r w:rsidRPr="004D0D0A">
        <w:rPr>
          <w:rFonts w:ascii="Times New Roman" w:hAnsi="Times New Roman" w:cs="Times New Roman"/>
          <w:sz w:val="24"/>
          <w:szCs w:val="24"/>
        </w:rPr>
        <w:t>As relações econômicas, culturais, acadêmicas e militares continuar</w:t>
      </w:r>
      <w:r w:rsidR="00435C5B" w:rsidRPr="004D0D0A">
        <w:rPr>
          <w:rFonts w:ascii="Times New Roman" w:hAnsi="Times New Roman" w:cs="Times New Roman"/>
          <w:sz w:val="24"/>
          <w:szCs w:val="24"/>
        </w:rPr>
        <w:t>ão</w:t>
      </w:r>
      <w:r w:rsidRPr="004D0D0A">
        <w:rPr>
          <w:rFonts w:ascii="Times New Roman" w:hAnsi="Times New Roman" w:cs="Times New Roman"/>
          <w:sz w:val="24"/>
          <w:szCs w:val="24"/>
        </w:rPr>
        <w:t xml:space="preserve"> sendo altamente apreciadas por ambos os governos e povos. Entretanto, a interlocução</w:t>
      </w:r>
      <w:r w:rsidR="00C922E5" w:rsidRPr="004D0D0A">
        <w:rPr>
          <w:rFonts w:ascii="Times New Roman" w:hAnsi="Times New Roman" w:cs="Times New Roman"/>
          <w:sz w:val="24"/>
          <w:szCs w:val="24"/>
        </w:rPr>
        <w:t xml:space="preserve"> e a construção de consensos</w:t>
      </w:r>
      <w:r w:rsidRPr="004D0D0A">
        <w:rPr>
          <w:rFonts w:ascii="Times New Roman" w:hAnsi="Times New Roman" w:cs="Times New Roman"/>
          <w:sz w:val="24"/>
          <w:szCs w:val="24"/>
        </w:rPr>
        <w:t xml:space="preserve"> no campo da segurança ambiental – principalmente no que diz respeito ao desmatamento da floresta amazônica e a poluição </w:t>
      </w:r>
      <w:r w:rsidR="00DB6691" w:rsidRPr="004D0D0A">
        <w:rPr>
          <w:rFonts w:ascii="Times New Roman" w:hAnsi="Times New Roman" w:cs="Times New Roman"/>
          <w:sz w:val="24"/>
          <w:szCs w:val="24"/>
        </w:rPr>
        <w:t>(Arcanjo, 2021</w:t>
      </w:r>
      <w:r w:rsidR="0099365B" w:rsidRPr="004D0D0A">
        <w:rPr>
          <w:rFonts w:ascii="Times New Roman" w:hAnsi="Times New Roman" w:cs="Times New Roman"/>
          <w:sz w:val="24"/>
          <w:szCs w:val="24"/>
        </w:rPr>
        <w:t xml:space="preserve">; </w:t>
      </w:r>
      <w:proofErr w:type="spellStart"/>
      <w:r w:rsidR="000D6275" w:rsidRPr="004D0D0A">
        <w:rPr>
          <w:rFonts w:ascii="Times New Roman" w:hAnsi="Times New Roman" w:cs="Times New Roman"/>
          <w:sz w:val="24"/>
          <w:szCs w:val="24"/>
        </w:rPr>
        <w:t>Duchiade</w:t>
      </w:r>
      <w:proofErr w:type="spellEnd"/>
      <w:r w:rsidR="000D6275" w:rsidRPr="004D0D0A">
        <w:rPr>
          <w:rFonts w:ascii="Times New Roman" w:hAnsi="Times New Roman" w:cs="Times New Roman"/>
          <w:sz w:val="24"/>
          <w:szCs w:val="24"/>
        </w:rPr>
        <w:t>, 2021</w:t>
      </w:r>
      <w:r w:rsidR="00DB6691" w:rsidRPr="004D0D0A">
        <w:rPr>
          <w:rFonts w:ascii="Times New Roman" w:hAnsi="Times New Roman" w:cs="Times New Roman"/>
          <w:sz w:val="24"/>
          <w:szCs w:val="24"/>
        </w:rPr>
        <w:t xml:space="preserve">) </w:t>
      </w:r>
      <w:r w:rsidRPr="004D0D0A">
        <w:rPr>
          <w:rFonts w:ascii="Times New Roman" w:hAnsi="Times New Roman" w:cs="Times New Roman"/>
          <w:sz w:val="24"/>
          <w:szCs w:val="24"/>
        </w:rPr>
        <w:t>–, bem como na</w:t>
      </w:r>
      <w:r w:rsidR="00C922E5" w:rsidRPr="004D0D0A">
        <w:rPr>
          <w:rFonts w:ascii="Times New Roman" w:hAnsi="Times New Roman" w:cs="Times New Roman"/>
          <w:sz w:val="24"/>
          <w:szCs w:val="24"/>
        </w:rPr>
        <w:t xml:space="preserve"> defesa da qualidade democrática e da</w:t>
      </w:r>
      <w:r w:rsidRPr="004D0D0A">
        <w:rPr>
          <w:rFonts w:ascii="Times New Roman" w:hAnsi="Times New Roman" w:cs="Times New Roman"/>
          <w:sz w:val="24"/>
          <w:szCs w:val="24"/>
        </w:rPr>
        <w:t xml:space="preserve"> promoção dos direitos humanos e da cidadania, parecem ser assuntos que demandar</w:t>
      </w:r>
      <w:r w:rsidR="00C922E5" w:rsidRPr="004D0D0A">
        <w:rPr>
          <w:rFonts w:ascii="Times New Roman" w:hAnsi="Times New Roman" w:cs="Times New Roman"/>
          <w:sz w:val="24"/>
          <w:szCs w:val="24"/>
        </w:rPr>
        <w:t>ão</w:t>
      </w:r>
      <w:r w:rsidRPr="004D0D0A">
        <w:rPr>
          <w:rFonts w:ascii="Times New Roman" w:hAnsi="Times New Roman" w:cs="Times New Roman"/>
          <w:sz w:val="24"/>
          <w:szCs w:val="24"/>
        </w:rPr>
        <w:t xml:space="preserve"> muito maior trabalho diplomático entre as partes</w:t>
      </w:r>
      <w:r w:rsidR="00691B37" w:rsidRPr="004D0D0A">
        <w:rPr>
          <w:rFonts w:ascii="Times New Roman" w:hAnsi="Times New Roman" w:cs="Times New Roman"/>
          <w:sz w:val="24"/>
          <w:szCs w:val="24"/>
        </w:rPr>
        <w:t xml:space="preserve"> (Mendes, 2021; </w:t>
      </w:r>
      <w:proofErr w:type="spellStart"/>
      <w:r w:rsidR="00691B37" w:rsidRPr="004D0D0A">
        <w:rPr>
          <w:rFonts w:ascii="Times New Roman" w:hAnsi="Times New Roman" w:cs="Times New Roman"/>
          <w:sz w:val="24"/>
          <w:szCs w:val="24"/>
        </w:rPr>
        <w:t>Andreoni</w:t>
      </w:r>
      <w:proofErr w:type="spellEnd"/>
      <w:r w:rsidR="00691B37" w:rsidRPr="004D0D0A">
        <w:rPr>
          <w:rFonts w:ascii="Times New Roman" w:hAnsi="Times New Roman" w:cs="Times New Roman"/>
          <w:sz w:val="24"/>
          <w:szCs w:val="24"/>
        </w:rPr>
        <w:t xml:space="preserve"> e </w:t>
      </w:r>
      <w:proofErr w:type="spellStart"/>
      <w:r w:rsidR="00691B37" w:rsidRPr="004D0D0A">
        <w:rPr>
          <w:rFonts w:ascii="Times New Roman" w:hAnsi="Times New Roman" w:cs="Times New Roman"/>
          <w:sz w:val="24"/>
          <w:szCs w:val="24"/>
        </w:rPr>
        <w:t>Londoño</w:t>
      </w:r>
      <w:proofErr w:type="spellEnd"/>
      <w:r w:rsidR="00691B37" w:rsidRPr="004D0D0A">
        <w:rPr>
          <w:rFonts w:ascii="Times New Roman" w:hAnsi="Times New Roman" w:cs="Times New Roman"/>
          <w:sz w:val="24"/>
          <w:szCs w:val="24"/>
        </w:rPr>
        <w:t>, 2021)</w:t>
      </w:r>
      <w:r w:rsidRPr="004D0D0A">
        <w:rPr>
          <w:rFonts w:ascii="Times New Roman" w:hAnsi="Times New Roman" w:cs="Times New Roman"/>
          <w:sz w:val="24"/>
          <w:szCs w:val="24"/>
        </w:rPr>
        <w:t>.</w:t>
      </w:r>
      <w:r w:rsidR="00435C5B" w:rsidRPr="004D0D0A">
        <w:rPr>
          <w:rFonts w:ascii="Times New Roman" w:hAnsi="Times New Roman" w:cs="Times New Roman"/>
          <w:sz w:val="24"/>
          <w:szCs w:val="24"/>
        </w:rPr>
        <w:t xml:space="preserve"> </w:t>
      </w:r>
      <w:r w:rsidR="00C922E5" w:rsidRPr="004D0D0A">
        <w:rPr>
          <w:rFonts w:ascii="Times New Roman" w:hAnsi="Times New Roman" w:cs="Times New Roman"/>
          <w:sz w:val="24"/>
          <w:szCs w:val="24"/>
        </w:rPr>
        <w:t>Outrossim, não</w:t>
      </w:r>
      <w:r w:rsidR="00435C5B" w:rsidRPr="004D0D0A">
        <w:rPr>
          <w:rFonts w:ascii="Times New Roman" w:hAnsi="Times New Roman" w:cs="Times New Roman"/>
          <w:sz w:val="24"/>
          <w:szCs w:val="24"/>
        </w:rPr>
        <w:t xml:space="preserve"> </w:t>
      </w:r>
      <w:r w:rsidR="00D736BD" w:rsidRPr="004D0D0A">
        <w:rPr>
          <w:rFonts w:ascii="Times New Roman" w:hAnsi="Times New Roman" w:cs="Times New Roman"/>
          <w:sz w:val="24"/>
          <w:szCs w:val="24"/>
        </w:rPr>
        <w:t xml:space="preserve">mais </w:t>
      </w:r>
      <w:r w:rsidR="00435C5B" w:rsidRPr="004D0D0A">
        <w:rPr>
          <w:rFonts w:ascii="Times New Roman" w:hAnsi="Times New Roman" w:cs="Times New Roman"/>
          <w:sz w:val="24"/>
          <w:szCs w:val="24"/>
        </w:rPr>
        <w:t>parece possível afirmar a existência de um eixo político-ideológico-militar entre Brasília e Washington</w:t>
      </w:r>
      <w:r w:rsidR="00D736BD" w:rsidRPr="004D0D0A">
        <w:rPr>
          <w:rFonts w:ascii="Times New Roman" w:hAnsi="Times New Roman" w:cs="Times New Roman"/>
          <w:sz w:val="24"/>
          <w:szCs w:val="24"/>
        </w:rPr>
        <w:t>, como acontecia durante o período de Trump e Bolsonaro</w:t>
      </w:r>
      <w:r w:rsidR="00435C5B" w:rsidRPr="004D0D0A">
        <w:rPr>
          <w:rFonts w:ascii="Times New Roman" w:hAnsi="Times New Roman" w:cs="Times New Roman"/>
          <w:sz w:val="24"/>
          <w:szCs w:val="24"/>
        </w:rPr>
        <w:t xml:space="preserve">. </w:t>
      </w:r>
    </w:p>
    <w:p w14:paraId="1FFE2E3F" w14:textId="7404010B" w:rsidR="002E3A4B" w:rsidRPr="004D0D0A" w:rsidRDefault="00D736BD" w:rsidP="00D736BD">
      <w:pPr>
        <w:spacing w:line="360" w:lineRule="auto"/>
        <w:ind w:firstLine="708"/>
        <w:jc w:val="both"/>
        <w:rPr>
          <w:rFonts w:ascii="Times New Roman" w:hAnsi="Times New Roman" w:cs="Times New Roman"/>
          <w:sz w:val="24"/>
          <w:szCs w:val="24"/>
        </w:rPr>
      </w:pPr>
      <w:r w:rsidRPr="004D0D0A">
        <w:rPr>
          <w:rFonts w:ascii="Times New Roman" w:hAnsi="Times New Roman" w:cs="Times New Roman"/>
          <w:sz w:val="24"/>
          <w:szCs w:val="24"/>
        </w:rPr>
        <w:t>Nesse novo contexto</w:t>
      </w:r>
      <w:r w:rsidR="00435C5B" w:rsidRPr="004D0D0A">
        <w:rPr>
          <w:rFonts w:ascii="Times New Roman" w:hAnsi="Times New Roman" w:cs="Times New Roman"/>
          <w:sz w:val="24"/>
          <w:szCs w:val="24"/>
        </w:rPr>
        <w:t xml:space="preserve">, deverá ser descartada </w:t>
      </w:r>
      <w:r w:rsidR="00C922E5" w:rsidRPr="004D0D0A">
        <w:rPr>
          <w:rFonts w:ascii="Times New Roman" w:hAnsi="Times New Roman" w:cs="Times New Roman"/>
          <w:sz w:val="24"/>
          <w:szCs w:val="24"/>
        </w:rPr>
        <w:t xml:space="preserve">quaisquer hipótese de </w:t>
      </w:r>
      <w:r w:rsidR="00435C5B" w:rsidRPr="004D0D0A">
        <w:rPr>
          <w:rFonts w:ascii="Times New Roman" w:hAnsi="Times New Roman" w:cs="Times New Roman"/>
          <w:sz w:val="24"/>
          <w:szCs w:val="24"/>
        </w:rPr>
        <w:t xml:space="preserve">tolerância de Washington diante de eventuais ambições ou veleidades armamentistas do atual governo brasileiro – inclusive no campo da proliferação nuclear –, ou de agressão contra terceiros </w:t>
      </w:r>
      <w:r w:rsidR="00435C5B" w:rsidRPr="004D0D0A">
        <w:rPr>
          <w:rFonts w:ascii="Times New Roman" w:hAnsi="Times New Roman" w:cs="Times New Roman"/>
          <w:sz w:val="24"/>
          <w:szCs w:val="24"/>
        </w:rPr>
        <w:lastRenderedPageBreak/>
        <w:t xml:space="preserve">países do continente. </w:t>
      </w:r>
      <w:r w:rsidRPr="004D0D0A">
        <w:rPr>
          <w:rFonts w:ascii="Times New Roman" w:hAnsi="Times New Roman" w:cs="Times New Roman"/>
          <w:sz w:val="24"/>
          <w:szCs w:val="24"/>
        </w:rPr>
        <w:t>Alguma resistência ou mesmo oposição de Washington a candidaturas brasileiras em foros multilaterais também é provável e plausível. Alternativamente, para sair do crescente isolamento na sua inserção internacional, uma guinada no governo brasileiro para posições políticas mais pragmáticas, moderadas e profissionais – especialmente em política externa – poderiam ser bem recebidas em Washington e em outros países do continente e do mundo.</w:t>
      </w:r>
      <w:r w:rsidR="001574F4" w:rsidRPr="004D0D0A">
        <w:rPr>
          <w:rFonts w:ascii="Times New Roman" w:hAnsi="Times New Roman" w:cs="Times New Roman"/>
          <w:sz w:val="24"/>
          <w:szCs w:val="24"/>
        </w:rPr>
        <w:t xml:space="preserve"> Já no plano interno, corresponderá à comunidade internacional acompanhar uma recomposição da qualidade democrática brasileira, após muitos anos de turbulência política e social</w:t>
      </w:r>
      <w:r w:rsidR="007F4954" w:rsidRPr="004D0D0A">
        <w:rPr>
          <w:rFonts w:ascii="Times New Roman" w:hAnsi="Times New Roman" w:cs="Times New Roman"/>
          <w:sz w:val="24"/>
          <w:szCs w:val="24"/>
        </w:rPr>
        <w:t xml:space="preserve"> (Sanches, 2021)</w:t>
      </w:r>
      <w:r w:rsidR="001574F4" w:rsidRPr="004D0D0A">
        <w:rPr>
          <w:rFonts w:ascii="Times New Roman" w:hAnsi="Times New Roman" w:cs="Times New Roman"/>
          <w:sz w:val="24"/>
          <w:szCs w:val="24"/>
        </w:rPr>
        <w:t>.</w:t>
      </w:r>
      <w:r w:rsidRPr="004D0D0A">
        <w:rPr>
          <w:rFonts w:ascii="Times New Roman" w:hAnsi="Times New Roman" w:cs="Times New Roman"/>
          <w:sz w:val="24"/>
          <w:szCs w:val="24"/>
        </w:rPr>
        <w:t xml:space="preserve"> </w:t>
      </w:r>
    </w:p>
    <w:p w14:paraId="59165921" w14:textId="77777777" w:rsidR="002E3A4B" w:rsidRPr="004D0D0A" w:rsidRDefault="002E3A4B" w:rsidP="007B1D1E">
      <w:pPr>
        <w:spacing w:line="360" w:lineRule="auto"/>
        <w:jc w:val="both"/>
        <w:rPr>
          <w:rFonts w:ascii="Times New Roman" w:hAnsi="Times New Roman" w:cs="Times New Roman"/>
          <w:sz w:val="24"/>
          <w:szCs w:val="24"/>
        </w:rPr>
      </w:pPr>
    </w:p>
    <w:p w14:paraId="70F4BFD2" w14:textId="21FA2AFD" w:rsidR="007B1D1E" w:rsidRPr="004D0D0A" w:rsidRDefault="007B1D1E" w:rsidP="007B1D1E">
      <w:pPr>
        <w:spacing w:line="360" w:lineRule="auto"/>
        <w:jc w:val="both"/>
        <w:rPr>
          <w:rFonts w:ascii="Times New Roman" w:hAnsi="Times New Roman" w:cs="Times New Roman"/>
          <w:b/>
          <w:bCs/>
          <w:sz w:val="24"/>
          <w:szCs w:val="24"/>
        </w:rPr>
      </w:pPr>
      <w:r w:rsidRPr="004D0D0A">
        <w:rPr>
          <w:rFonts w:ascii="Times New Roman" w:hAnsi="Times New Roman" w:cs="Times New Roman"/>
          <w:b/>
          <w:bCs/>
          <w:sz w:val="24"/>
          <w:szCs w:val="24"/>
        </w:rPr>
        <w:t>Considerações finais</w:t>
      </w:r>
    </w:p>
    <w:p w14:paraId="44E7642E" w14:textId="18884A7F" w:rsidR="00E3079A" w:rsidRPr="004D0D0A" w:rsidRDefault="001F1D6E"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w:t>
      </w:r>
      <w:r w:rsidR="00E3079A" w:rsidRPr="004D0D0A">
        <w:rPr>
          <w:rFonts w:ascii="Times New Roman" w:hAnsi="Times New Roman" w:cs="Times New Roman"/>
          <w:sz w:val="24"/>
          <w:szCs w:val="24"/>
        </w:rPr>
        <w:t xml:space="preserve"> vitória eleitoral e a posse de Joseph Biden, em janeiro de 2021, têm sido recebidas com alívio, esperança e expectativa pelos povos e pela maioria dos governos latino-americanos e caribenhos. Mesmo sem pretender impulsionar um</w:t>
      </w:r>
      <w:r w:rsidR="003E2E7C" w:rsidRPr="004D0D0A">
        <w:rPr>
          <w:rFonts w:ascii="Times New Roman" w:hAnsi="Times New Roman" w:cs="Times New Roman"/>
          <w:sz w:val="24"/>
          <w:szCs w:val="24"/>
        </w:rPr>
        <w:t xml:space="preserve">a deliberação </w:t>
      </w:r>
      <w:r w:rsidR="00E3079A" w:rsidRPr="004D0D0A">
        <w:rPr>
          <w:rFonts w:ascii="Times New Roman" w:hAnsi="Times New Roman" w:cs="Times New Roman"/>
          <w:sz w:val="24"/>
          <w:szCs w:val="24"/>
        </w:rPr>
        <w:t>excessivamente obsequios</w:t>
      </w:r>
      <w:r w:rsidR="003E2E7C" w:rsidRPr="004D0D0A">
        <w:rPr>
          <w:rFonts w:ascii="Times New Roman" w:hAnsi="Times New Roman" w:cs="Times New Roman"/>
          <w:sz w:val="24"/>
          <w:szCs w:val="24"/>
        </w:rPr>
        <w:t>a</w:t>
      </w:r>
      <w:r w:rsidR="00E3079A" w:rsidRPr="004D0D0A">
        <w:rPr>
          <w:rFonts w:ascii="Times New Roman" w:hAnsi="Times New Roman" w:cs="Times New Roman"/>
          <w:sz w:val="24"/>
          <w:szCs w:val="24"/>
        </w:rPr>
        <w:t xml:space="preserve"> ou inconsequente, não parece incorreto afirmar que o momento atual </w:t>
      </w:r>
      <w:r w:rsidR="00825BAE" w:rsidRPr="004D0D0A">
        <w:rPr>
          <w:rFonts w:ascii="Times New Roman" w:hAnsi="Times New Roman" w:cs="Times New Roman"/>
          <w:sz w:val="24"/>
          <w:szCs w:val="24"/>
        </w:rPr>
        <w:t>é</w:t>
      </w:r>
      <w:r w:rsidR="00E3079A" w:rsidRPr="004D0D0A">
        <w:rPr>
          <w:rFonts w:ascii="Times New Roman" w:hAnsi="Times New Roman" w:cs="Times New Roman"/>
          <w:sz w:val="24"/>
          <w:szCs w:val="24"/>
        </w:rPr>
        <w:t xml:space="preserve"> propício para avançar na recomposição de uma agenda de trabalho hemisférica de orientação reformista, republicana – no sentido histórico-político e filosófico do conceito –</w:t>
      </w:r>
      <w:r w:rsidR="002150F9" w:rsidRPr="004D0D0A">
        <w:rPr>
          <w:rFonts w:ascii="Times New Roman" w:hAnsi="Times New Roman" w:cs="Times New Roman"/>
          <w:sz w:val="24"/>
          <w:szCs w:val="24"/>
        </w:rPr>
        <w:t>, pragmática</w:t>
      </w:r>
      <w:r w:rsidR="00E3079A" w:rsidRPr="004D0D0A">
        <w:rPr>
          <w:rFonts w:ascii="Times New Roman" w:hAnsi="Times New Roman" w:cs="Times New Roman"/>
          <w:sz w:val="24"/>
          <w:szCs w:val="24"/>
        </w:rPr>
        <w:t xml:space="preserve"> e responsável. </w:t>
      </w:r>
      <w:r w:rsidR="00610F33" w:rsidRPr="004D0D0A">
        <w:rPr>
          <w:rFonts w:ascii="Times New Roman" w:hAnsi="Times New Roman" w:cs="Times New Roman"/>
          <w:sz w:val="24"/>
          <w:szCs w:val="24"/>
        </w:rPr>
        <w:t>Cumpre acrescentar que</w:t>
      </w:r>
      <w:r w:rsidR="00E3079A" w:rsidRPr="004D0D0A">
        <w:rPr>
          <w:rFonts w:ascii="Times New Roman" w:hAnsi="Times New Roman" w:cs="Times New Roman"/>
          <w:sz w:val="24"/>
          <w:szCs w:val="24"/>
        </w:rPr>
        <w:t xml:space="preserve"> o presidente Biden encarna a figura de um </w:t>
      </w:r>
      <w:r w:rsidR="003E2E7C" w:rsidRPr="004D0D0A">
        <w:rPr>
          <w:rFonts w:ascii="Times New Roman" w:hAnsi="Times New Roman" w:cs="Times New Roman"/>
          <w:sz w:val="24"/>
          <w:szCs w:val="24"/>
        </w:rPr>
        <w:t>governante</w:t>
      </w:r>
      <w:r w:rsidR="00E3079A" w:rsidRPr="004D0D0A">
        <w:rPr>
          <w:rFonts w:ascii="Times New Roman" w:hAnsi="Times New Roman" w:cs="Times New Roman"/>
          <w:sz w:val="24"/>
          <w:szCs w:val="24"/>
        </w:rPr>
        <w:t xml:space="preserve"> experiente, maduro, moderado, pragmático e que – além disso – conhece de forma bastante satisfatória as peculiaridades da política dos Estados Unidos para o continente, bem como as prioridades do conjunto das nações localizadas ao sul do rio Bravo</w:t>
      </w:r>
      <w:r w:rsidR="00E74138" w:rsidRPr="004D0D0A">
        <w:rPr>
          <w:rFonts w:ascii="Times New Roman" w:hAnsi="Times New Roman" w:cs="Times New Roman"/>
          <w:sz w:val="24"/>
          <w:szCs w:val="24"/>
        </w:rPr>
        <w:t xml:space="preserve"> (Castro, 2021)</w:t>
      </w:r>
      <w:r w:rsidR="00E3079A" w:rsidRPr="004D0D0A">
        <w:rPr>
          <w:rFonts w:ascii="Times New Roman" w:hAnsi="Times New Roman" w:cs="Times New Roman"/>
          <w:sz w:val="24"/>
          <w:szCs w:val="24"/>
        </w:rPr>
        <w:t>.</w:t>
      </w:r>
    </w:p>
    <w:p w14:paraId="756B06FE" w14:textId="2FA9A83F" w:rsidR="005A22B7" w:rsidRPr="004D0D0A" w:rsidRDefault="00E3079A"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r>
      <w:r w:rsidR="00610F33" w:rsidRPr="004D0D0A">
        <w:rPr>
          <w:rFonts w:ascii="Times New Roman" w:hAnsi="Times New Roman" w:cs="Times New Roman"/>
          <w:sz w:val="24"/>
          <w:szCs w:val="24"/>
        </w:rPr>
        <w:t>Em consequência</w:t>
      </w:r>
      <w:r w:rsidRPr="004D0D0A">
        <w:rPr>
          <w:rFonts w:ascii="Times New Roman" w:hAnsi="Times New Roman" w:cs="Times New Roman"/>
          <w:sz w:val="24"/>
          <w:szCs w:val="24"/>
        </w:rPr>
        <w:t>, o Biden merece um voto de confiança d</w:t>
      </w:r>
      <w:r w:rsidR="002150F9" w:rsidRPr="004D0D0A">
        <w:rPr>
          <w:rFonts w:ascii="Times New Roman" w:hAnsi="Times New Roman" w:cs="Times New Roman"/>
          <w:sz w:val="24"/>
          <w:szCs w:val="24"/>
        </w:rPr>
        <w:t>e</w:t>
      </w:r>
      <w:r w:rsidRPr="004D0D0A">
        <w:rPr>
          <w:rFonts w:ascii="Times New Roman" w:hAnsi="Times New Roman" w:cs="Times New Roman"/>
          <w:sz w:val="24"/>
          <w:szCs w:val="24"/>
        </w:rPr>
        <w:t xml:space="preserve"> seus </w:t>
      </w:r>
      <w:r w:rsidR="002150F9" w:rsidRPr="004D0D0A">
        <w:rPr>
          <w:rFonts w:ascii="Times New Roman" w:hAnsi="Times New Roman" w:cs="Times New Roman"/>
          <w:sz w:val="24"/>
          <w:szCs w:val="24"/>
        </w:rPr>
        <w:t xml:space="preserve">concidadãos e </w:t>
      </w:r>
      <w:r w:rsidRPr="004D0D0A">
        <w:rPr>
          <w:rFonts w:ascii="Times New Roman" w:hAnsi="Times New Roman" w:cs="Times New Roman"/>
          <w:sz w:val="24"/>
          <w:szCs w:val="24"/>
        </w:rPr>
        <w:t xml:space="preserve">eleitores, </w:t>
      </w:r>
      <w:r w:rsidR="00610F33" w:rsidRPr="004D0D0A">
        <w:rPr>
          <w:rFonts w:ascii="Times New Roman" w:hAnsi="Times New Roman" w:cs="Times New Roman"/>
          <w:sz w:val="24"/>
          <w:szCs w:val="24"/>
        </w:rPr>
        <w:t>e eventualmente</w:t>
      </w:r>
      <w:r w:rsidRPr="004D0D0A">
        <w:rPr>
          <w:rFonts w:ascii="Times New Roman" w:hAnsi="Times New Roman" w:cs="Times New Roman"/>
          <w:sz w:val="24"/>
          <w:szCs w:val="24"/>
        </w:rPr>
        <w:t xml:space="preserve"> </w:t>
      </w:r>
      <w:r w:rsidR="00797BB3" w:rsidRPr="004D0D0A">
        <w:rPr>
          <w:rFonts w:ascii="Times New Roman" w:hAnsi="Times New Roman" w:cs="Times New Roman"/>
          <w:sz w:val="24"/>
          <w:szCs w:val="24"/>
        </w:rPr>
        <w:t>das sociedades e da maioria dos governos do sul do continente americano. Mesmo n</w:t>
      </w:r>
      <w:r w:rsidR="002150F9" w:rsidRPr="004D0D0A">
        <w:rPr>
          <w:rFonts w:ascii="Times New Roman" w:hAnsi="Times New Roman" w:cs="Times New Roman"/>
          <w:sz w:val="24"/>
          <w:szCs w:val="24"/>
        </w:rPr>
        <w:t>o</w:t>
      </w:r>
      <w:r w:rsidR="00797BB3" w:rsidRPr="004D0D0A">
        <w:rPr>
          <w:rFonts w:ascii="Times New Roman" w:hAnsi="Times New Roman" w:cs="Times New Roman"/>
          <w:sz w:val="24"/>
          <w:szCs w:val="24"/>
        </w:rPr>
        <w:t xml:space="preserve"> contexto de uma pandemia que, </w:t>
      </w:r>
      <w:r w:rsidR="002A0496" w:rsidRPr="004D0D0A">
        <w:rPr>
          <w:rFonts w:ascii="Times New Roman" w:hAnsi="Times New Roman" w:cs="Times New Roman"/>
          <w:sz w:val="24"/>
          <w:szCs w:val="24"/>
        </w:rPr>
        <w:t>no início de maio de 2021 já tinha provocado mais de um milhão e seiscentos mil vítimas fatais nas Américas – especialmente nos Estados Unidos, no Brasil e no México (Sampaio, 2021) –</w:t>
      </w:r>
      <w:r w:rsidR="00797BB3" w:rsidRPr="004D0D0A">
        <w:rPr>
          <w:rFonts w:ascii="Times New Roman" w:hAnsi="Times New Roman" w:cs="Times New Roman"/>
          <w:sz w:val="24"/>
          <w:szCs w:val="24"/>
        </w:rPr>
        <w:t xml:space="preserve">, infere-se do deliberado nos parágrafos anteriores deste ensaio de interpretação que existem, sim, condições, recursos, vontades e possibilidades para impulsionar uma renovação das relações hemisféricas, alicerçada em princípios, valores e interesses mutuamente vantajosos, construtivos e pragmáticos. Para além das qualidades pessoais do novo presidente e de seu entorno mais imediato de assessoramento, </w:t>
      </w:r>
      <w:r w:rsidR="00825BAE" w:rsidRPr="004D0D0A">
        <w:rPr>
          <w:rFonts w:ascii="Times New Roman" w:hAnsi="Times New Roman" w:cs="Times New Roman"/>
          <w:sz w:val="24"/>
          <w:szCs w:val="24"/>
        </w:rPr>
        <w:t>seguramente</w:t>
      </w:r>
      <w:r w:rsidR="002150F9" w:rsidRPr="004D0D0A">
        <w:rPr>
          <w:rFonts w:ascii="Times New Roman" w:hAnsi="Times New Roman" w:cs="Times New Roman"/>
          <w:sz w:val="24"/>
          <w:szCs w:val="24"/>
        </w:rPr>
        <w:t xml:space="preserve"> o Congresso, bem como</w:t>
      </w:r>
      <w:r w:rsidR="00825BAE" w:rsidRPr="004D0D0A">
        <w:rPr>
          <w:rFonts w:ascii="Times New Roman" w:hAnsi="Times New Roman" w:cs="Times New Roman"/>
          <w:sz w:val="24"/>
          <w:szCs w:val="24"/>
        </w:rPr>
        <w:t xml:space="preserve"> as</w:t>
      </w:r>
      <w:r w:rsidR="00797BB3" w:rsidRPr="004D0D0A">
        <w:rPr>
          <w:rFonts w:ascii="Times New Roman" w:hAnsi="Times New Roman" w:cs="Times New Roman"/>
          <w:sz w:val="24"/>
          <w:szCs w:val="24"/>
        </w:rPr>
        <w:t xml:space="preserve"> alas mais progressistas de seu partido, cuja militância acabou sendo </w:t>
      </w:r>
      <w:r w:rsidR="00797BB3" w:rsidRPr="004D0D0A">
        <w:rPr>
          <w:rFonts w:ascii="Times New Roman" w:hAnsi="Times New Roman" w:cs="Times New Roman"/>
          <w:sz w:val="24"/>
          <w:szCs w:val="24"/>
        </w:rPr>
        <w:lastRenderedPageBreak/>
        <w:t xml:space="preserve">fundamental na vitória democrata de novembro de 2020, e </w:t>
      </w:r>
      <w:r w:rsidR="002150F9" w:rsidRPr="004D0D0A">
        <w:rPr>
          <w:rFonts w:ascii="Times New Roman" w:hAnsi="Times New Roman" w:cs="Times New Roman"/>
          <w:sz w:val="24"/>
          <w:szCs w:val="24"/>
        </w:rPr>
        <w:t xml:space="preserve">que </w:t>
      </w:r>
      <w:r w:rsidR="00797BB3" w:rsidRPr="004D0D0A">
        <w:rPr>
          <w:rFonts w:ascii="Times New Roman" w:hAnsi="Times New Roman" w:cs="Times New Roman"/>
          <w:sz w:val="24"/>
          <w:szCs w:val="24"/>
        </w:rPr>
        <w:t xml:space="preserve">também </w:t>
      </w:r>
      <w:r w:rsidR="002150F9" w:rsidRPr="004D0D0A">
        <w:rPr>
          <w:rFonts w:ascii="Times New Roman" w:hAnsi="Times New Roman" w:cs="Times New Roman"/>
          <w:sz w:val="24"/>
          <w:szCs w:val="24"/>
        </w:rPr>
        <w:t xml:space="preserve">são </w:t>
      </w:r>
      <w:r w:rsidR="00797BB3" w:rsidRPr="004D0D0A">
        <w:rPr>
          <w:rFonts w:ascii="Times New Roman" w:hAnsi="Times New Roman" w:cs="Times New Roman"/>
          <w:sz w:val="24"/>
          <w:szCs w:val="24"/>
        </w:rPr>
        <w:t xml:space="preserve">conhecedoras das reivindicações socioeconômicas e políticas das nações latino-americanas e caribenhas, </w:t>
      </w:r>
      <w:r w:rsidR="002150F9" w:rsidRPr="004D0D0A">
        <w:rPr>
          <w:rFonts w:ascii="Times New Roman" w:hAnsi="Times New Roman" w:cs="Times New Roman"/>
          <w:sz w:val="24"/>
          <w:szCs w:val="24"/>
        </w:rPr>
        <w:t>poderão</w:t>
      </w:r>
      <w:r w:rsidR="00797BB3" w:rsidRPr="004D0D0A">
        <w:rPr>
          <w:rFonts w:ascii="Times New Roman" w:hAnsi="Times New Roman" w:cs="Times New Roman"/>
          <w:sz w:val="24"/>
          <w:szCs w:val="24"/>
        </w:rPr>
        <w:t xml:space="preserve"> contribuir com uma renovação na política hemisférica da Casa Blanca.</w:t>
      </w:r>
    </w:p>
    <w:p w14:paraId="797D34E5" w14:textId="50D7C9E7" w:rsidR="007B1D1E" w:rsidRPr="004D0D0A" w:rsidRDefault="00437D47" w:rsidP="007B1D1E">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b/>
      </w:r>
      <w:r w:rsidR="00950332" w:rsidRPr="004D0D0A">
        <w:rPr>
          <w:rFonts w:ascii="Times New Roman" w:hAnsi="Times New Roman" w:cs="Times New Roman"/>
          <w:sz w:val="24"/>
          <w:szCs w:val="24"/>
        </w:rPr>
        <w:t>Em suma</w:t>
      </w:r>
      <w:r w:rsidRPr="004D0D0A">
        <w:rPr>
          <w:rFonts w:ascii="Times New Roman" w:hAnsi="Times New Roman" w:cs="Times New Roman"/>
          <w:sz w:val="24"/>
          <w:szCs w:val="24"/>
        </w:rPr>
        <w:t>, o cenário prospectivo mais plausível para o devir das relações entre os Estados Unidos</w:t>
      </w:r>
      <w:r w:rsidR="00C4190C" w:rsidRPr="004D0D0A">
        <w:rPr>
          <w:rFonts w:ascii="Times New Roman" w:hAnsi="Times New Roman" w:cs="Times New Roman"/>
          <w:sz w:val="24"/>
          <w:szCs w:val="24"/>
        </w:rPr>
        <w:t xml:space="preserve"> de Biden</w:t>
      </w:r>
      <w:r w:rsidRPr="004D0D0A">
        <w:rPr>
          <w:rFonts w:ascii="Times New Roman" w:hAnsi="Times New Roman" w:cs="Times New Roman"/>
          <w:sz w:val="24"/>
          <w:szCs w:val="24"/>
        </w:rPr>
        <w:t xml:space="preserve"> e</w:t>
      </w:r>
      <w:r w:rsidR="00C4190C" w:rsidRPr="004D0D0A">
        <w:rPr>
          <w:rFonts w:ascii="Times New Roman" w:hAnsi="Times New Roman" w:cs="Times New Roman"/>
          <w:sz w:val="24"/>
          <w:szCs w:val="24"/>
        </w:rPr>
        <w:t xml:space="preserve"> o conjunto dos países</w:t>
      </w:r>
      <w:r w:rsidRPr="004D0D0A">
        <w:rPr>
          <w:rFonts w:ascii="Times New Roman" w:hAnsi="Times New Roman" w:cs="Times New Roman"/>
          <w:sz w:val="24"/>
          <w:szCs w:val="24"/>
        </w:rPr>
        <w:t xml:space="preserve"> </w:t>
      </w:r>
      <w:r w:rsidR="00C4190C" w:rsidRPr="004D0D0A">
        <w:rPr>
          <w:rFonts w:ascii="Times New Roman" w:hAnsi="Times New Roman" w:cs="Times New Roman"/>
          <w:sz w:val="24"/>
          <w:szCs w:val="24"/>
        </w:rPr>
        <w:t>d</w:t>
      </w:r>
      <w:r w:rsidRPr="004D0D0A">
        <w:rPr>
          <w:rFonts w:ascii="Times New Roman" w:hAnsi="Times New Roman" w:cs="Times New Roman"/>
          <w:sz w:val="24"/>
          <w:szCs w:val="24"/>
        </w:rPr>
        <w:t>a América Latina aproximar-se-ia d</w:t>
      </w:r>
      <w:r w:rsidR="002150F9" w:rsidRPr="004D0D0A">
        <w:rPr>
          <w:rFonts w:ascii="Times New Roman" w:hAnsi="Times New Roman" w:cs="Times New Roman"/>
          <w:sz w:val="24"/>
          <w:szCs w:val="24"/>
        </w:rPr>
        <w:t>e um</w:t>
      </w:r>
      <w:r w:rsidRPr="004D0D0A">
        <w:rPr>
          <w:rFonts w:ascii="Times New Roman" w:hAnsi="Times New Roman" w:cs="Times New Roman"/>
          <w:sz w:val="24"/>
          <w:szCs w:val="24"/>
        </w:rPr>
        <w:t xml:space="preserve"> optimismo cauteloso. Com efeito, o argumento aqui sustentado e deliberado sugere que existiria lastro </w:t>
      </w:r>
      <w:r w:rsidR="00C4190C" w:rsidRPr="004D0D0A">
        <w:rPr>
          <w:rFonts w:ascii="Times New Roman" w:hAnsi="Times New Roman" w:cs="Times New Roman"/>
          <w:sz w:val="24"/>
          <w:szCs w:val="24"/>
        </w:rPr>
        <w:t>empírico e conceitual, além de vontade político-diplomática, para avançar na formulação e implementação de políticas hemisféricas mais equilibradas, propositivas e até solidárias – tudo isso em benefício de mais de um bilhão de habitantes deste continente e de seus 35 Estados.</w:t>
      </w:r>
    </w:p>
    <w:p w14:paraId="1FE1B6FE" w14:textId="77777777" w:rsidR="007B1D1E" w:rsidRPr="004D0D0A" w:rsidRDefault="007B1D1E" w:rsidP="007B1D1E">
      <w:pPr>
        <w:spacing w:line="360" w:lineRule="auto"/>
        <w:jc w:val="both"/>
        <w:rPr>
          <w:rFonts w:ascii="Times New Roman" w:hAnsi="Times New Roman" w:cs="Times New Roman"/>
          <w:sz w:val="24"/>
          <w:szCs w:val="24"/>
        </w:rPr>
      </w:pPr>
    </w:p>
    <w:p w14:paraId="40EEA885" w14:textId="77777777" w:rsidR="007B1D1E" w:rsidRPr="004D0D0A" w:rsidRDefault="007B1D1E" w:rsidP="007B1D1E">
      <w:pPr>
        <w:spacing w:line="360" w:lineRule="auto"/>
        <w:jc w:val="both"/>
        <w:rPr>
          <w:rFonts w:ascii="Times New Roman" w:hAnsi="Times New Roman" w:cs="Times New Roman"/>
          <w:b/>
          <w:bCs/>
          <w:sz w:val="24"/>
          <w:szCs w:val="24"/>
        </w:rPr>
      </w:pPr>
      <w:r w:rsidRPr="004D0D0A">
        <w:rPr>
          <w:rFonts w:ascii="Times New Roman" w:hAnsi="Times New Roman" w:cs="Times New Roman"/>
          <w:b/>
          <w:bCs/>
          <w:sz w:val="24"/>
          <w:szCs w:val="24"/>
        </w:rPr>
        <w:t>Referências</w:t>
      </w:r>
    </w:p>
    <w:p w14:paraId="5354B2A5" w14:textId="3039DE00" w:rsidR="00950332" w:rsidRPr="004D0D0A" w:rsidRDefault="00950332" w:rsidP="00F06F83">
      <w:pPr>
        <w:spacing w:line="360" w:lineRule="auto"/>
        <w:jc w:val="both"/>
        <w:rPr>
          <w:rFonts w:ascii="Times New Roman" w:hAnsi="Times New Roman" w:cs="Times New Roman"/>
          <w:sz w:val="24"/>
          <w:szCs w:val="24"/>
          <w:lang w:val="en-US"/>
        </w:rPr>
      </w:pPr>
      <w:r w:rsidRPr="004D0D0A">
        <w:rPr>
          <w:rFonts w:ascii="Times New Roman" w:hAnsi="Times New Roman" w:cs="Times New Roman"/>
          <w:sz w:val="24"/>
          <w:szCs w:val="24"/>
        </w:rPr>
        <w:t xml:space="preserve">ABDENUR, A. </w:t>
      </w:r>
      <w:r w:rsidRPr="004D0D0A">
        <w:rPr>
          <w:rFonts w:ascii="Times New Roman" w:hAnsi="Times New Roman" w:cs="Times New Roman"/>
          <w:i/>
          <w:iCs/>
          <w:sz w:val="24"/>
          <w:szCs w:val="24"/>
        </w:rPr>
        <w:t>et al</w:t>
      </w:r>
      <w:r w:rsidR="000B2AB9" w:rsidRPr="004D0D0A">
        <w:rPr>
          <w:rFonts w:ascii="Times New Roman" w:hAnsi="Times New Roman" w:cs="Times New Roman"/>
          <w:i/>
          <w:iCs/>
          <w:sz w:val="24"/>
          <w:szCs w:val="24"/>
        </w:rPr>
        <w:t>,</w:t>
      </w:r>
      <w:r w:rsidRPr="004D0D0A">
        <w:rPr>
          <w:rFonts w:ascii="Times New Roman" w:hAnsi="Times New Roman" w:cs="Times New Roman"/>
          <w:sz w:val="24"/>
          <w:szCs w:val="24"/>
        </w:rPr>
        <w:t xml:space="preserve"> 2020. </w:t>
      </w:r>
      <w:r w:rsidRPr="004D0D0A">
        <w:rPr>
          <w:rFonts w:ascii="Times New Roman" w:hAnsi="Times New Roman" w:cs="Times New Roman"/>
          <w:i/>
          <w:iCs/>
          <w:sz w:val="24"/>
          <w:szCs w:val="24"/>
          <w:lang w:val="en-US"/>
        </w:rPr>
        <w:t>Environmental Crime in the Amazon basin.</w:t>
      </w:r>
      <w:r w:rsidRPr="004D0D0A">
        <w:rPr>
          <w:rFonts w:ascii="Times New Roman" w:hAnsi="Times New Roman" w:cs="Times New Roman"/>
          <w:sz w:val="24"/>
          <w:szCs w:val="24"/>
          <w:lang w:val="en-US"/>
        </w:rPr>
        <w:t xml:space="preserve"> Rio de Janeiro: Instituto Igarapé.</w:t>
      </w:r>
    </w:p>
    <w:p w14:paraId="37067979" w14:textId="1EE07F7F" w:rsidR="000C5C02" w:rsidRPr="004D0D0A" w:rsidRDefault="000C5C02" w:rsidP="00F06F83">
      <w:pPr>
        <w:spacing w:line="360" w:lineRule="auto"/>
        <w:jc w:val="both"/>
        <w:rPr>
          <w:rFonts w:ascii="Times New Roman" w:hAnsi="Times New Roman" w:cs="Times New Roman"/>
          <w:sz w:val="24"/>
          <w:szCs w:val="24"/>
          <w:lang w:val="en-US"/>
        </w:rPr>
      </w:pPr>
      <w:r w:rsidRPr="004D0D0A">
        <w:rPr>
          <w:rFonts w:ascii="Times New Roman" w:hAnsi="Times New Roman" w:cs="Times New Roman"/>
          <w:sz w:val="24"/>
          <w:szCs w:val="24"/>
          <w:lang w:val="en-US"/>
        </w:rPr>
        <w:t xml:space="preserve">ACTIS, E.; MALACALZA, B. 2021. “Las </w:t>
      </w:r>
      <w:proofErr w:type="spellStart"/>
      <w:r w:rsidRPr="004D0D0A">
        <w:rPr>
          <w:rFonts w:ascii="Times New Roman" w:hAnsi="Times New Roman" w:cs="Times New Roman"/>
          <w:sz w:val="24"/>
          <w:szCs w:val="24"/>
          <w:lang w:val="en-US"/>
        </w:rPr>
        <w:t>políticas</w:t>
      </w:r>
      <w:proofErr w:type="spellEnd"/>
      <w:r w:rsidRPr="004D0D0A">
        <w:rPr>
          <w:rFonts w:ascii="Times New Roman" w:hAnsi="Times New Roman" w:cs="Times New Roman"/>
          <w:sz w:val="24"/>
          <w:szCs w:val="24"/>
          <w:lang w:val="en-US"/>
        </w:rPr>
        <w:t xml:space="preserve"> </w:t>
      </w:r>
      <w:proofErr w:type="spellStart"/>
      <w:r w:rsidRPr="004D0D0A">
        <w:rPr>
          <w:rFonts w:ascii="Times New Roman" w:hAnsi="Times New Roman" w:cs="Times New Roman"/>
          <w:sz w:val="24"/>
          <w:szCs w:val="24"/>
          <w:lang w:val="en-US"/>
        </w:rPr>
        <w:t>exteriores</w:t>
      </w:r>
      <w:proofErr w:type="spellEnd"/>
      <w:r w:rsidRPr="004D0D0A">
        <w:rPr>
          <w:rFonts w:ascii="Times New Roman" w:hAnsi="Times New Roman" w:cs="Times New Roman"/>
          <w:sz w:val="24"/>
          <w:szCs w:val="24"/>
          <w:lang w:val="en-US"/>
        </w:rPr>
        <w:t xml:space="preserve"> de América Latina </w:t>
      </w:r>
      <w:proofErr w:type="spellStart"/>
      <w:r w:rsidRPr="004D0D0A">
        <w:rPr>
          <w:rFonts w:ascii="Times New Roman" w:hAnsi="Times New Roman" w:cs="Times New Roman"/>
          <w:sz w:val="24"/>
          <w:szCs w:val="24"/>
          <w:lang w:val="en-US"/>
        </w:rPr>
        <w:t>en</w:t>
      </w:r>
      <w:proofErr w:type="spellEnd"/>
      <w:r w:rsidRPr="004D0D0A">
        <w:rPr>
          <w:rFonts w:ascii="Times New Roman" w:hAnsi="Times New Roman" w:cs="Times New Roman"/>
          <w:sz w:val="24"/>
          <w:szCs w:val="24"/>
          <w:lang w:val="en-US"/>
        </w:rPr>
        <w:t xml:space="preserve"> </w:t>
      </w:r>
      <w:proofErr w:type="spellStart"/>
      <w:r w:rsidRPr="004D0D0A">
        <w:rPr>
          <w:rFonts w:ascii="Times New Roman" w:hAnsi="Times New Roman" w:cs="Times New Roman"/>
          <w:sz w:val="24"/>
          <w:szCs w:val="24"/>
          <w:lang w:val="en-US"/>
        </w:rPr>
        <w:t>tiempos</w:t>
      </w:r>
      <w:proofErr w:type="spellEnd"/>
      <w:r w:rsidRPr="004D0D0A">
        <w:rPr>
          <w:rFonts w:ascii="Times New Roman" w:hAnsi="Times New Roman" w:cs="Times New Roman"/>
          <w:sz w:val="24"/>
          <w:szCs w:val="24"/>
          <w:lang w:val="en-US"/>
        </w:rPr>
        <w:t xml:space="preserve"> de </w:t>
      </w:r>
      <w:proofErr w:type="spellStart"/>
      <w:r w:rsidRPr="004D0D0A">
        <w:rPr>
          <w:rFonts w:ascii="Times New Roman" w:hAnsi="Times New Roman" w:cs="Times New Roman"/>
          <w:sz w:val="24"/>
          <w:szCs w:val="24"/>
          <w:lang w:val="en-US"/>
        </w:rPr>
        <w:t>autonomía</w:t>
      </w:r>
      <w:proofErr w:type="spellEnd"/>
      <w:r w:rsidRPr="004D0D0A">
        <w:rPr>
          <w:rFonts w:ascii="Times New Roman" w:hAnsi="Times New Roman" w:cs="Times New Roman"/>
          <w:sz w:val="24"/>
          <w:szCs w:val="24"/>
          <w:lang w:val="en-US"/>
        </w:rPr>
        <w:t xml:space="preserve"> </w:t>
      </w:r>
      <w:proofErr w:type="spellStart"/>
      <w:r w:rsidRPr="004D0D0A">
        <w:rPr>
          <w:rFonts w:ascii="Times New Roman" w:hAnsi="Times New Roman" w:cs="Times New Roman"/>
          <w:sz w:val="24"/>
          <w:szCs w:val="24"/>
          <w:lang w:val="en-US"/>
        </w:rPr>
        <w:t>líquida</w:t>
      </w:r>
      <w:proofErr w:type="spellEnd"/>
      <w:r w:rsidRPr="004D0D0A">
        <w:rPr>
          <w:rFonts w:ascii="Times New Roman" w:hAnsi="Times New Roman" w:cs="Times New Roman"/>
          <w:sz w:val="24"/>
          <w:szCs w:val="24"/>
          <w:lang w:val="en-US"/>
        </w:rPr>
        <w:t xml:space="preserve">”. </w:t>
      </w:r>
      <w:r w:rsidRPr="004D0D0A">
        <w:rPr>
          <w:rFonts w:ascii="Times New Roman" w:hAnsi="Times New Roman" w:cs="Times New Roman"/>
          <w:i/>
          <w:iCs/>
          <w:sz w:val="24"/>
          <w:szCs w:val="24"/>
          <w:lang w:val="en-US"/>
        </w:rPr>
        <w:t>Nueva Sociedad,</w:t>
      </w:r>
      <w:r w:rsidRPr="004D0D0A">
        <w:rPr>
          <w:rFonts w:ascii="Times New Roman" w:hAnsi="Times New Roman" w:cs="Times New Roman"/>
          <w:sz w:val="24"/>
          <w:szCs w:val="24"/>
          <w:lang w:val="en-US"/>
        </w:rPr>
        <w:t xml:space="preserve"> n. 291, pp. 114-126.</w:t>
      </w:r>
    </w:p>
    <w:p w14:paraId="2587E9EE" w14:textId="12E5CF11" w:rsidR="00691B37" w:rsidRPr="004D0D0A" w:rsidRDefault="00691B37" w:rsidP="00691B37">
      <w:pPr>
        <w:pStyle w:val="Ttulo1"/>
        <w:shd w:val="clear" w:color="auto" w:fill="FFFFFF"/>
        <w:spacing w:line="360" w:lineRule="auto"/>
        <w:jc w:val="both"/>
        <w:textAlignment w:val="baseline"/>
        <w:rPr>
          <w:sz w:val="24"/>
          <w:szCs w:val="24"/>
          <w:lang w:val="en-US"/>
        </w:rPr>
      </w:pPr>
      <w:r w:rsidRPr="004D0D0A">
        <w:rPr>
          <w:b w:val="0"/>
          <w:bCs w:val="0"/>
          <w:sz w:val="24"/>
          <w:szCs w:val="24"/>
          <w:lang w:val="en-US"/>
        </w:rPr>
        <w:t>ANDREONI, M; LONDOÑO, E. 2021. “</w:t>
      </w:r>
      <w:r w:rsidRPr="004D0D0A">
        <w:rPr>
          <w:b w:val="0"/>
          <w:bCs w:val="0"/>
          <w:color w:val="121212"/>
          <w:sz w:val="24"/>
          <w:szCs w:val="24"/>
          <w:lang w:val="en-US"/>
        </w:rPr>
        <w:t xml:space="preserve">Bolsonaro’s Sudden Pledge to Protect the Amazon Met </w:t>
      </w:r>
      <w:proofErr w:type="gramStart"/>
      <w:r w:rsidRPr="004D0D0A">
        <w:rPr>
          <w:b w:val="0"/>
          <w:bCs w:val="0"/>
          <w:color w:val="121212"/>
          <w:sz w:val="24"/>
          <w:szCs w:val="24"/>
          <w:lang w:val="en-US"/>
        </w:rPr>
        <w:t>With</w:t>
      </w:r>
      <w:proofErr w:type="gramEnd"/>
      <w:r w:rsidRPr="004D0D0A">
        <w:rPr>
          <w:b w:val="0"/>
          <w:bCs w:val="0"/>
          <w:color w:val="121212"/>
          <w:sz w:val="24"/>
          <w:szCs w:val="24"/>
          <w:lang w:val="en-US"/>
        </w:rPr>
        <w:t xml:space="preserve"> Skepticism”. </w:t>
      </w:r>
      <w:r w:rsidRPr="004D0D0A">
        <w:rPr>
          <w:b w:val="0"/>
          <w:bCs w:val="0"/>
          <w:i/>
          <w:iCs/>
          <w:color w:val="121212"/>
          <w:sz w:val="24"/>
          <w:szCs w:val="24"/>
          <w:lang w:val="en-US"/>
        </w:rPr>
        <w:t>The New York Times</w:t>
      </w:r>
      <w:r w:rsidRPr="004D0D0A">
        <w:rPr>
          <w:b w:val="0"/>
          <w:bCs w:val="0"/>
          <w:color w:val="121212"/>
          <w:sz w:val="24"/>
          <w:szCs w:val="24"/>
          <w:lang w:val="en-US"/>
        </w:rPr>
        <w:t xml:space="preserve">, Nova York, 21.4.2021. </w:t>
      </w:r>
      <w:proofErr w:type="spellStart"/>
      <w:r w:rsidRPr="004D0D0A">
        <w:rPr>
          <w:b w:val="0"/>
          <w:bCs w:val="0"/>
          <w:color w:val="121212"/>
          <w:sz w:val="24"/>
          <w:szCs w:val="24"/>
          <w:lang w:val="en-US"/>
        </w:rPr>
        <w:t>Disponível</w:t>
      </w:r>
      <w:proofErr w:type="spellEnd"/>
      <w:r w:rsidRPr="004D0D0A">
        <w:rPr>
          <w:b w:val="0"/>
          <w:bCs w:val="0"/>
          <w:color w:val="121212"/>
          <w:sz w:val="24"/>
          <w:szCs w:val="24"/>
          <w:lang w:val="en-US"/>
        </w:rPr>
        <w:t xml:space="preserve"> </w:t>
      </w:r>
      <w:proofErr w:type="spellStart"/>
      <w:r w:rsidRPr="004D0D0A">
        <w:rPr>
          <w:b w:val="0"/>
          <w:bCs w:val="0"/>
          <w:color w:val="121212"/>
          <w:sz w:val="24"/>
          <w:szCs w:val="24"/>
          <w:lang w:val="en-US"/>
        </w:rPr>
        <w:t>em</w:t>
      </w:r>
      <w:proofErr w:type="spellEnd"/>
      <w:r w:rsidRPr="004D0D0A">
        <w:rPr>
          <w:b w:val="0"/>
          <w:bCs w:val="0"/>
          <w:color w:val="121212"/>
          <w:sz w:val="24"/>
          <w:szCs w:val="24"/>
          <w:lang w:val="en-US"/>
        </w:rPr>
        <w:t xml:space="preserve">: &lt;https://www.nytimes.com/2021/04/21/world/americas/bolsonaro-climate-amazon.html&gt;. </w:t>
      </w:r>
      <w:proofErr w:type="spellStart"/>
      <w:r w:rsidRPr="004D0D0A">
        <w:rPr>
          <w:b w:val="0"/>
          <w:bCs w:val="0"/>
          <w:color w:val="121212"/>
          <w:sz w:val="24"/>
          <w:szCs w:val="24"/>
          <w:lang w:val="en-US"/>
        </w:rPr>
        <w:t>Acesso</w:t>
      </w:r>
      <w:proofErr w:type="spellEnd"/>
      <w:r w:rsidRPr="004D0D0A">
        <w:rPr>
          <w:b w:val="0"/>
          <w:bCs w:val="0"/>
          <w:color w:val="121212"/>
          <w:sz w:val="24"/>
          <w:szCs w:val="24"/>
          <w:lang w:val="en-US"/>
        </w:rPr>
        <w:t xml:space="preserve"> </w:t>
      </w:r>
      <w:proofErr w:type="spellStart"/>
      <w:r w:rsidRPr="004D0D0A">
        <w:rPr>
          <w:b w:val="0"/>
          <w:bCs w:val="0"/>
          <w:color w:val="121212"/>
          <w:sz w:val="24"/>
          <w:szCs w:val="24"/>
          <w:lang w:val="en-US"/>
        </w:rPr>
        <w:t>em</w:t>
      </w:r>
      <w:proofErr w:type="spellEnd"/>
      <w:r w:rsidRPr="004D0D0A">
        <w:rPr>
          <w:b w:val="0"/>
          <w:bCs w:val="0"/>
          <w:color w:val="121212"/>
          <w:sz w:val="24"/>
          <w:szCs w:val="24"/>
          <w:lang w:val="en-US"/>
        </w:rPr>
        <w:t>: 2</w:t>
      </w:r>
      <w:r w:rsidR="004D0D0A" w:rsidRPr="004D0D0A">
        <w:rPr>
          <w:b w:val="0"/>
          <w:bCs w:val="0"/>
          <w:color w:val="121212"/>
          <w:sz w:val="24"/>
          <w:szCs w:val="24"/>
          <w:lang w:val="en-US"/>
        </w:rPr>
        <w:t>2</w:t>
      </w:r>
      <w:r w:rsidRPr="004D0D0A">
        <w:rPr>
          <w:b w:val="0"/>
          <w:bCs w:val="0"/>
          <w:color w:val="121212"/>
          <w:sz w:val="24"/>
          <w:szCs w:val="24"/>
          <w:lang w:val="en-US"/>
        </w:rPr>
        <w:t xml:space="preserve"> abr. 2021.</w:t>
      </w:r>
    </w:p>
    <w:p w14:paraId="2874B5C1" w14:textId="751AAE6F" w:rsidR="000E73D8" w:rsidRPr="004D0D0A" w:rsidRDefault="000E73D8" w:rsidP="00F06F83">
      <w:pPr>
        <w:spacing w:line="360" w:lineRule="auto"/>
        <w:jc w:val="both"/>
        <w:rPr>
          <w:rFonts w:ascii="Times New Roman" w:hAnsi="Times New Roman" w:cs="Times New Roman"/>
          <w:sz w:val="24"/>
          <w:szCs w:val="24"/>
          <w:lang w:val="es-ES"/>
        </w:rPr>
      </w:pPr>
      <w:r w:rsidRPr="004D0D0A">
        <w:rPr>
          <w:rFonts w:ascii="Times New Roman" w:hAnsi="Times New Roman" w:cs="Times New Roman"/>
          <w:sz w:val="24"/>
          <w:szCs w:val="24"/>
          <w:lang w:val="en-US"/>
        </w:rPr>
        <w:t xml:space="preserve">ARCANJO, M. 2021. “An Assault on the Amazon: Climate Insecurity in Brazil”. Working Paper. Nova York: Climate Institute. </w:t>
      </w:r>
      <w:proofErr w:type="spellStart"/>
      <w:r w:rsidRPr="004D0D0A">
        <w:rPr>
          <w:rFonts w:ascii="Times New Roman" w:hAnsi="Times New Roman" w:cs="Times New Roman"/>
          <w:sz w:val="24"/>
          <w:szCs w:val="24"/>
          <w:lang w:val="en-US"/>
        </w:rPr>
        <w:t>Disponível</w:t>
      </w:r>
      <w:proofErr w:type="spellEnd"/>
      <w:r w:rsidRPr="004D0D0A">
        <w:rPr>
          <w:rFonts w:ascii="Times New Roman" w:hAnsi="Times New Roman" w:cs="Times New Roman"/>
          <w:sz w:val="24"/>
          <w:szCs w:val="24"/>
          <w:lang w:val="en-US"/>
        </w:rPr>
        <w:t xml:space="preserve"> </w:t>
      </w:r>
      <w:proofErr w:type="spellStart"/>
      <w:r w:rsidRPr="004D0D0A">
        <w:rPr>
          <w:rFonts w:ascii="Times New Roman" w:hAnsi="Times New Roman" w:cs="Times New Roman"/>
          <w:sz w:val="24"/>
          <w:szCs w:val="24"/>
          <w:lang w:val="en-US"/>
        </w:rPr>
        <w:t>em</w:t>
      </w:r>
      <w:proofErr w:type="spellEnd"/>
      <w:r w:rsidRPr="004D0D0A">
        <w:rPr>
          <w:rFonts w:ascii="Times New Roman" w:hAnsi="Times New Roman" w:cs="Times New Roman"/>
          <w:sz w:val="24"/>
          <w:szCs w:val="24"/>
          <w:lang w:val="en-US"/>
        </w:rPr>
        <w:t xml:space="preserve">: &lt;http://climate.org/wp-content/uploads/2021/02/An-Assault-on-the.Amazon.pdf&gt;. </w:t>
      </w:r>
      <w:proofErr w:type="spellStart"/>
      <w:r w:rsidRPr="004D0D0A">
        <w:rPr>
          <w:rFonts w:ascii="Times New Roman" w:hAnsi="Times New Roman" w:cs="Times New Roman"/>
          <w:sz w:val="24"/>
          <w:szCs w:val="24"/>
          <w:lang w:val="es-ES"/>
        </w:rPr>
        <w:t>Acesso</w:t>
      </w:r>
      <w:proofErr w:type="spellEnd"/>
      <w:r w:rsidRPr="004D0D0A">
        <w:rPr>
          <w:rFonts w:ascii="Times New Roman" w:hAnsi="Times New Roman" w:cs="Times New Roman"/>
          <w:sz w:val="24"/>
          <w:szCs w:val="24"/>
          <w:lang w:val="es-ES"/>
        </w:rPr>
        <w:t xml:space="preserve"> em: </w:t>
      </w:r>
      <w:r w:rsidR="004D0D0A" w:rsidRPr="004D0D0A">
        <w:rPr>
          <w:rFonts w:ascii="Times New Roman" w:hAnsi="Times New Roman" w:cs="Times New Roman"/>
          <w:color w:val="121212"/>
          <w:sz w:val="24"/>
          <w:szCs w:val="24"/>
          <w:lang w:val="en-US"/>
        </w:rPr>
        <w:t xml:space="preserve">22 </w:t>
      </w:r>
      <w:r w:rsidRPr="004D0D0A">
        <w:rPr>
          <w:rFonts w:ascii="Times New Roman" w:hAnsi="Times New Roman" w:cs="Times New Roman"/>
          <w:sz w:val="24"/>
          <w:szCs w:val="24"/>
          <w:lang w:val="es-ES"/>
        </w:rPr>
        <w:t>abr. 2021.</w:t>
      </w:r>
    </w:p>
    <w:p w14:paraId="05D2873E" w14:textId="766FAE80" w:rsidR="00B341CA" w:rsidRPr="004D0D0A" w:rsidRDefault="00B341CA" w:rsidP="00F06F83">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lang w:val="es-ES"/>
        </w:rPr>
        <w:t>ARDILA, M. 2021. “Las relaciones Colombia-</w:t>
      </w:r>
      <w:proofErr w:type="gramStart"/>
      <w:r w:rsidRPr="004D0D0A">
        <w:rPr>
          <w:rFonts w:ascii="Times New Roman" w:hAnsi="Times New Roman" w:cs="Times New Roman"/>
          <w:sz w:val="24"/>
          <w:szCs w:val="24"/>
          <w:lang w:val="es-ES"/>
        </w:rPr>
        <w:t>EEUU</w:t>
      </w:r>
      <w:proofErr w:type="gramEnd"/>
      <w:r w:rsidRPr="004D0D0A">
        <w:rPr>
          <w:rFonts w:ascii="Times New Roman" w:hAnsi="Times New Roman" w:cs="Times New Roman"/>
          <w:sz w:val="24"/>
          <w:szCs w:val="24"/>
          <w:lang w:val="es-ES"/>
        </w:rPr>
        <w:t xml:space="preserve"> en la era </w:t>
      </w:r>
      <w:proofErr w:type="spellStart"/>
      <w:r w:rsidRPr="004D0D0A">
        <w:rPr>
          <w:rFonts w:ascii="Times New Roman" w:hAnsi="Times New Roman" w:cs="Times New Roman"/>
          <w:sz w:val="24"/>
          <w:szCs w:val="24"/>
          <w:lang w:val="es-ES"/>
        </w:rPr>
        <w:t>Biden</w:t>
      </w:r>
      <w:proofErr w:type="spellEnd"/>
      <w:r w:rsidRPr="004D0D0A">
        <w:rPr>
          <w:rFonts w:ascii="Times New Roman" w:hAnsi="Times New Roman" w:cs="Times New Roman"/>
          <w:sz w:val="24"/>
          <w:szCs w:val="24"/>
          <w:lang w:val="es-ES"/>
        </w:rPr>
        <w:t xml:space="preserve">”. </w:t>
      </w:r>
      <w:proofErr w:type="spellStart"/>
      <w:r w:rsidRPr="004D0D0A">
        <w:rPr>
          <w:rFonts w:ascii="Times New Roman" w:hAnsi="Times New Roman" w:cs="Times New Roman"/>
          <w:i/>
          <w:iCs/>
          <w:sz w:val="24"/>
          <w:szCs w:val="24"/>
        </w:rPr>
        <w:t>Latinoamérica</w:t>
      </w:r>
      <w:proofErr w:type="spellEnd"/>
      <w:r w:rsidRPr="004D0D0A">
        <w:rPr>
          <w:rFonts w:ascii="Times New Roman" w:hAnsi="Times New Roman" w:cs="Times New Roman"/>
          <w:i/>
          <w:iCs/>
          <w:sz w:val="24"/>
          <w:szCs w:val="24"/>
        </w:rPr>
        <w:t xml:space="preserve"> 21</w:t>
      </w:r>
      <w:r w:rsidRPr="004D0D0A">
        <w:rPr>
          <w:rFonts w:ascii="Times New Roman" w:hAnsi="Times New Roman" w:cs="Times New Roman"/>
          <w:sz w:val="24"/>
          <w:szCs w:val="24"/>
        </w:rPr>
        <w:t xml:space="preserve">, Madri, 26.3.2021. Disponível em: &lt;https://latinoamerica21.com/es/las-relaciones-colombia-eeuu-en-la-era-biden/&gt;. Acesso em: </w:t>
      </w:r>
      <w:r w:rsidR="004D0D0A">
        <w:rPr>
          <w:rFonts w:ascii="Times New Roman" w:hAnsi="Times New Roman" w:cs="Times New Roman"/>
          <w:sz w:val="24"/>
          <w:szCs w:val="24"/>
        </w:rPr>
        <w:t>22</w:t>
      </w:r>
      <w:r w:rsidRPr="004D0D0A">
        <w:rPr>
          <w:rFonts w:ascii="Times New Roman" w:hAnsi="Times New Roman" w:cs="Times New Roman"/>
          <w:sz w:val="24"/>
          <w:szCs w:val="24"/>
        </w:rPr>
        <w:t xml:space="preserve"> abr. 2021.</w:t>
      </w:r>
    </w:p>
    <w:p w14:paraId="567688C5" w14:textId="438EAB76" w:rsidR="00463D5C" w:rsidRPr="004D0D0A" w:rsidRDefault="00463D5C" w:rsidP="00F06F83">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AYERBE, L.</w:t>
      </w:r>
      <w:r w:rsidR="004A09EA" w:rsidRPr="004D0D0A">
        <w:rPr>
          <w:rFonts w:ascii="Times New Roman" w:hAnsi="Times New Roman" w:cs="Times New Roman"/>
          <w:sz w:val="24"/>
          <w:szCs w:val="24"/>
        </w:rPr>
        <w:t xml:space="preserve"> 2002.</w:t>
      </w:r>
      <w:r w:rsidRPr="004D0D0A">
        <w:rPr>
          <w:rFonts w:ascii="Times New Roman" w:hAnsi="Times New Roman" w:cs="Times New Roman"/>
          <w:sz w:val="24"/>
          <w:szCs w:val="24"/>
        </w:rPr>
        <w:t xml:space="preserve"> </w:t>
      </w:r>
      <w:r w:rsidRPr="004D0D0A">
        <w:rPr>
          <w:rFonts w:ascii="Times New Roman" w:hAnsi="Times New Roman" w:cs="Times New Roman"/>
          <w:i/>
          <w:iCs/>
          <w:sz w:val="24"/>
          <w:szCs w:val="24"/>
        </w:rPr>
        <w:t xml:space="preserve">Estados Unidos e América Latina. </w:t>
      </w:r>
      <w:r w:rsidRPr="004D0D0A">
        <w:rPr>
          <w:rFonts w:ascii="Times New Roman" w:hAnsi="Times New Roman" w:cs="Times New Roman"/>
          <w:sz w:val="24"/>
          <w:szCs w:val="24"/>
        </w:rPr>
        <w:t>São Paulo: Unesp.</w:t>
      </w:r>
    </w:p>
    <w:p w14:paraId="479C795A" w14:textId="7BD93049" w:rsidR="006F0699" w:rsidRPr="004D0D0A" w:rsidRDefault="006F0699" w:rsidP="006F0699">
      <w:pPr>
        <w:spacing w:line="360" w:lineRule="auto"/>
        <w:jc w:val="both"/>
        <w:rPr>
          <w:rStyle w:val="article-header--metadata-date"/>
          <w:rFonts w:ascii="Times New Roman" w:hAnsi="Times New Roman" w:cs="Times New Roman"/>
          <w:sz w:val="24"/>
          <w:szCs w:val="24"/>
          <w:lang w:val="en-US"/>
        </w:rPr>
      </w:pPr>
      <w:r w:rsidRPr="004D0D0A">
        <w:rPr>
          <w:rFonts w:ascii="Times New Roman" w:hAnsi="Times New Roman" w:cs="Times New Roman"/>
          <w:sz w:val="24"/>
          <w:szCs w:val="24"/>
        </w:rPr>
        <w:lastRenderedPageBreak/>
        <w:t>BIDEN, J</w:t>
      </w:r>
      <w:r w:rsidR="001A4638" w:rsidRPr="004D0D0A">
        <w:rPr>
          <w:rFonts w:ascii="Times New Roman" w:hAnsi="Times New Roman" w:cs="Times New Roman"/>
          <w:sz w:val="24"/>
          <w:szCs w:val="24"/>
        </w:rPr>
        <w:t xml:space="preserve">. </w:t>
      </w:r>
      <w:r w:rsidR="004A09EA" w:rsidRPr="004D0D0A">
        <w:rPr>
          <w:rFonts w:ascii="Times New Roman" w:hAnsi="Times New Roman" w:cs="Times New Roman"/>
          <w:sz w:val="24"/>
          <w:szCs w:val="24"/>
        </w:rPr>
        <w:t xml:space="preserve">2020. </w:t>
      </w:r>
      <w:r w:rsidR="004A09EA" w:rsidRPr="004D0D0A">
        <w:rPr>
          <w:rFonts w:ascii="Times New Roman" w:hAnsi="Times New Roman" w:cs="Times New Roman"/>
          <w:sz w:val="24"/>
          <w:szCs w:val="24"/>
          <w:lang w:val="en-US"/>
        </w:rPr>
        <w:t>“</w:t>
      </w:r>
      <w:r w:rsidRPr="004D0D0A">
        <w:rPr>
          <w:rFonts w:ascii="Times New Roman" w:hAnsi="Times New Roman" w:cs="Times New Roman"/>
          <w:sz w:val="24"/>
          <w:szCs w:val="24"/>
          <w:lang w:val="en-US"/>
        </w:rPr>
        <w:t>Why America Must Lead Again: Rescuing U.S. Foreign Policy After Trump</w:t>
      </w:r>
      <w:r w:rsidR="004A09EA" w:rsidRPr="004D0D0A">
        <w:rPr>
          <w:rFonts w:ascii="Times New Roman" w:hAnsi="Times New Roman" w:cs="Times New Roman"/>
          <w:sz w:val="24"/>
          <w:szCs w:val="24"/>
          <w:lang w:val="en-US"/>
        </w:rPr>
        <w:t>”</w:t>
      </w:r>
      <w:r w:rsidRPr="004D0D0A">
        <w:rPr>
          <w:rFonts w:ascii="Times New Roman" w:hAnsi="Times New Roman" w:cs="Times New Roman"/>
          <w:sz w:val="24"/>
          <w:szCs w:val="24"/>
          <w:lang w:val="en-US"/>
        </w:rPr>
        <w:t xml:space="preserve">. </w:t>
      </w:r>
      <w:r w:rsidRPr="004D0D0A">
        <w:rPr>
          <w:rFonts w:ascii="Times New Roman" w:hAnsi="Times New Roman" w:cs="Times New Roman"/>
          <w:i/>
          <w:iCs/>
          <w:sz w:val="24"/>
          <w:szCs w:val="24"/>
          <w:lang w:val="en-US"/>
        </w:rPr>
        <w:t>Foreign Affairs</w:t>
      </w:r>
      <w:r w:rsidR="009C409A" w:rsidRPr="004D0D0A">
        <w:rPr>
          <w:rFonts w:ascii="Times New Roman" w:hAnsi="Times New Roman" w:cs="Times New Roman"/>
          <w:i/>
          <w:iCs/>
          <w:sz w:val="24"/>
          <w:szCs w:val="24"/>
          <w:lang w:val="en-US"/>
        </w:rPr>
        <w:t>,</w:t>
      </w:r>
      <w:r w:rsidR="009C409A" w:rsidRPr="004D0D0A">
        <w:rPr>
          <w:rFonts w:ascii="Times New Roman" w:hAnsi="Times New Roman" w:cs="Times New Roman"/>
          <w:sz w:val="24"/>
          <w:szCs w:val="24"/>
          <w:lang w:val="en-US"/>
        </w:rPr>
        <w:t xml:space="preserve"> </w:t>
      </w:r>
      <w:r w:rsidR="001F2EB9" w:rsidRPr="004D0D0A">
        <w:rPr>
          <w:rFonts w:ascii="Times New Roman" w:hAnsi="Times New Roman" w:cs="Times New Roman"/>
          <w:sz w:val="24"/>
          <w:szCs w:val="24"/>
          <w:lang w:val="en-US"/>
        </w:rPr>
        <w:t xml:space="preserve">v. </w:t>
      </w:r>
      <w:r w:rsidR="009C409A" w:rsidRPr="004D0D0A">
        <w:rPr>
          <w:rFonts w:ascii="Times New Roman" w:hAnsi="Times New Roman" w:cs="Times New Roman"/>
          <w:sz w:val="24"/>
          <w:szCs w:val="24"/>
          <w:lang w:val="en-US"/>
        </w:rPr>
        <w:t>99</w:t>
      </w:r>
      <w:r w:rsidR="001F2EB9" w:rsidRPr="004D0D0A">
        <w:rPr>
          <w:rFonts w:ascii="Times New Roman" w:hAnsi="Times New Roman" w:cs="Times New Roman"/>
          <w:sz w:val="24"/>
          <w:szCs w:val="24"/>
          <w:lang w:val="en-US"/>
        </w:rPr>
        <w:t>, n.</w:t>
      </w:r>
      <w:r w:rsidR="009C409A" w:rsidRPr="004D0D0A">
        <w:rPr>
          <w:rFonts w:ascii="Times New Roman" w:hAnsi="Times New Roman" w:cs="Times New Roman"/>
          <w:sz w:val="24"/>
          <w:szCs w:val="24"/>
          <w:lang w:val="en-US"/>
        </w:rPr>
        <w:t xml:space="preserve"> 2</w:t>
      </w:r>
      <w:r w:rsidR="001F2EB9" w:rsidRPr="004D0D0A">
        <w:rPr>
          <w:rFonts w:ascii="Times New Roman" w:hAnsi="Times New Roman" w:cs="Times New Roman"/>
          <w:sz w:val="24"/>
          <w:szCs w:val="24"/>
          <w:lang w:val="en-US"/>
        </w:rPr>
        <w:t>,</w:t>
      </w:r>
      <w:r w:rsidRPr="004D0D0A">
        <w:rPr>
          <w:rFonts w:ascii="Times New Roman" w:hAnsi="Times New Roman" w:cs="Times New Roman"/>
          <w:i/>
          <w:iCs/>
          <w:sz w:val="24"/>
          <w:szCs w:val="24"/>
          <w:lang w:val="en-US"/>
        </w:rPr>
        <w:t xml:space="preserve"> </w:t>
      </w:r>
      <w:hyperlink r:id="rId7" w:history="1">
        <w:r w:rsidRPr="004D0D0A">
          <w:rPr>
            <w:rStyle w:val="Hyperlink"/>
            <w:rFonts w:ascii="Times New Roman" w:hAnsi="Times New Roman" w:cs="Times New Roman"/>
            <w:color w:val="auto"/>
            <w:sz w:val="24"/>
            <w:szCs w:val="24"/>
            <w:u w:val="none"/>
            <w:lang w:val="en-US"/>
          </w:rPr>
          <w:t>March/April</w:t>
        </w:r>
      </w:hyperlink>
      <w:r w:rsidR="004A09EA" w:rsidRPr="004D0D0A">
        <w:rPr>
          <w:rStyle w:val="article-header--metadata-date"/>
          <w:rFonts w:ascii="Times New Roman" w:hAnsi="Times New Roman" w:cs="Times New Roman"/>
          <w:sz w:val="24"/>
          <w:szCs w:val="24"/>
          <w:lang w:val="en-US"/>
        </w:rPr>
        <w:t>, pp. 64-76</w:t>
      </w:r>
      <w:r w:rsidR="009C409A" w:rsidRPr="004D0D0A">
        <w:rPr>
          <w:rStyle w:val="article-header--metadata-date"/>
          <w:rFonts w:ascii="Times New Roman" w:hAnsi="Times New Roman" w:cs="Times New Roman"/>
          <w:sz w:val="24"/>
          <w:szCs w:val="24"/>
          <w:lang w:val="en-US"/>
        </w:rPr>
        <w:t xml:space="preserve">. </w:t>
      </w:r>
    </w:p>
    <w:p w14:paraId="561E6D75" w14:textId="2741CACB" w:rsidR="00593769" w:rsidRPr="004D0D0A" w:rsidRDefault="00593769" w:rsidP="006F0699">
      <w:pPr>
        <w:spacing w:line="360" w:lineRule="auto"/>
        <w:jc w:val="both"/>
        <w:rPr>
          <w:rFonts w:ascii="Times New Roman" w:hAnsi="Times New Roman" w:cs="Times New Roman"/>
          <w:b/>
          <w:bCs/>
          <w:sz w:val="24"/>
          <w:szCs w:val="24"/>
        </w:rPr>
      </w:pPr>
      <w:r w:rsidRPr="004D0D0A">
        <w:rPr>
          <w:rFonts w:ascii="Times New Roman" w:hAnsi="Times New Roman" w:cs="Times New Roman"/>
          <w:sz w:val="24"/>
          <w:szCs w:val="24"/>
          <w:lang w:val="en-US"/>
        </w:rPr>
        <w:t xml:space="preserve">CASTRO, R. 2021. “When Tone Is Not Everything: Joe Biden and Latin America”. </w:t>
      </w:r>
      <w:r w:rsidR="002733CB" w:rsidRPr="004D0D0A">
        <w:rPr>
          <w:rFonts w:ascii="Times New Roman" w:hAnsi="Times New Roman" w:cs="Times New Roman"/>
          <w:sz w:val="24"/>
          <w:szCs w:val="24"/>
          <w:lang w:val="en-US"/>
        </w:rPr>
        <w:t>Working paper,</w:t>
      </w:r>
      <w:r w:rsidRPr="004D0D0A">
        <w:rPr>
          <w:rFonts w:ascii="Times New Roman" w:hAnsi="Times New Roman" w:cs="Times New Roman"/>
          <w:sz w:val="24"/>
          <w:szCs w:val="24"/>
          <w:lang w:val="en-US"/>
        </w:rPr>
        <w:t xml:space="preserve"> </w:t>
      </w:r>
      <w:proofErr w:type="spellStart"/>
      <w:r w:rsidRPr="004D0D0A">
        <w:rPr>
          <w:rFonts w:ascii="Times New Roman" w:hAnsi="Times New Roman" w:cs="Times New Roman"/>
          <w:sz w:val="24"/>
          <w:szCs w:val="24"/>
          <w:lang w:val="en-US"/>
        </w:rPr>
        <w:t>Hamburgo</w:t>
      </w:r>
      <w:proofErr w:type="spellEnd"/>
      <w:r w:rsidRPr="004D0D0A">
        <w:rPr>
          <w:rFonts w:ascii="Times New Roman" w:hAnsi="Times New Roman" w:cs="Times New Roman"/>
          <w:sz w:val="24"/>
          <w:szCs w:val="24"/>
          <w:lang w:val="en-US"/>
        </w:rPr>
        <w:t xml:space="preserve">: German Institute for Global and Area Studies. </w:t>
      </w:r>
      <w:r w:rsidRPr="004D0D0A">
        <w:rPr>
          <w:rFonts w:ascii="Times New Roman" w:hAnsi="Times New Roman" w:cs="Times New Roman"/>
          <w:sz w:val="24"/>
          <w:szCs w:val="24"/>
        </w:rPr>
        <w:t>Disponível em: &lt;https://www.ssoar.info/</w:t>
      </w:r>
      <w:proofErr w:type="spellStart"/>
      <w:r w:rsidRPr="004D0D0A">
        <w:rPr>
          <w:rFonts w:ascii="Times New Roman" w:hAnsi="Times New Roman" w:cs="Times New Roman"/>
          <w:sz w:val="24"/>
          <w:szCs w:val="24"/>
        </w:rPr>
        <w:t>ssoar</w:t>
      </w:r>
      <w:proofErr w:type="spellEnd"/>
      <w:r w:rsidRPr="004D0D0A">
        <w:rPr>
          <w:rFonts w:ascii="Times New Roman" w:hAnsi="Times New Roman" w:cs="Times New Roman"/>
          <w:sz w:val="24"/>
          <w:szCs w:val="24"/>
        </w:rPr>
        <w:t>/</w:t>
      </w:r>
      <w:proofErr w:type="spellStart"/>
      <w:r w:rsidRPr="004D0D0A">
        <w:rPr>
          <w:rFonts w:ascii="Times New Roman" w:hAnsi="Times New Roman" w:cs="Times New Roman"/>
          <w:sz w:val="24"/>
          <w:szCs w:val="24"/>
        </w:rPr>
        <w:t>handle</w:t>
      </w:r>
      <w:proofErr w:type="spellEnd"/>
      <w:r w:rsidRPr="004D0D0A">
        <w:rPr>
          <w:rFonts w:ascii="Times New Roman" w:hAnsi="Times New Roman" w:cs="Times New Roman"/>
          <w:sz w:val="24"/>
          <w:szCs w:val="24"/>
        </w:rPr>
        <w:t>/</w:t>
      </w:r>
      <w:proofErr w:type="spellStart"/>
      <w:r w:rsidRPr="004D0D0A">
        <w:rPr>
          <w:rFonts w:ascii="Times New Roman" w:hAnsi="Times New Roman" w:cs="Times New Roman"/>
          <w:sz w:val="24"/>
          <w:szCs w:val="24"/>
        </w:rPr>
        <w:t>document</w:t>
      </w:r>
      <w:proofErr w:type="spellEnd"/>
      <w:r w:rsidRPr="004D0D0A">
        <w:rPr>
          <w:rFonts w:ascii="Times New Roman" w:hAnsi="Times New Roman" w:cs="Times New Roman"/>
          <w:sz w:val="24"/>
          <w:szCs w:val="24"/>
        </w:rPr>
        <w:t xml:space="preserve">/71939&gt;. Acesso em: </w:t>
      </w:r>
      <w:r w:rsidR="004D0D0A">
        <w:rPr>
          <w:rFonts w:ascii="Times New Roman" w:hAnsi="Times New Roman" w:cs="Times New Roman"/>
          <w:sz w:val="24"/>
          <w:szCs w:val="24"/>
        </w:rPr>
        <w:t>22</w:t>
      </w:r>
      <w:r w:rsidRPr="004D0D0A">
        <w:rPr>
          <w:rFonts w:ascii="Times New Roman" w:hAnsi="Times New Roman" w:cs="Times New Roman"/>
          <w:sz w:val="24"/>
          <w:szCs w:val="24"/>
        </w:rPr>
        <w:t xml:space="preserve"> abr. 2021.</w:t>
      </w:r>
    </w:p>
    <w:p w14:paraId="05C1CB0C" w14:textId="12761D93" w:rsidR="00172DCF" w:rsidRPr="004D0D0A" w:rsidRDefault="00172DCF" w:rsidP="00F06F83">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lang w:val="en-US"/>
        </w:rPr>
        <w:t>CEPAL</w:t>
      </w:r>
      <w:r w:rsidR="004A09EA" w:rsidRPr="004D0D0A">
        <w:rPr>
          <w:rFonts w:ascii="Times New Roman" w:hAnsi="Times New Roman" w:cs="Times New Roman"/>
          <w:sz w:val="24"/>
          <w:szCs w:val="24"/>
          <w:lang w:val="en-US"/>
        </w:rPr>
        <w:t>. 2019</w:t>
      </w:r>
      <w:r w:rsidRPr="004D0D0A">
        <w:rPr>
          <w:rFonts w:ascii="Times New Roman" w:hAnsi="Times New Roman" w:cs="Times New Roman"/>
          <w:sz w:val="24"/>
          <w:szCs w:val="24"/>
          <w:lang w:val="en-US"/>
        </w:rPr>
        <w:t xml:space="preserve">. </w:t>
      </w:r>
      <w:r w:rsidRPr="004D0D0A">
        <w:rPr>
          <w:rFonts w:ascii="Times New Roman" w:hAnsi="Times New Roman" w:cs="Times New Roman"/>
          <w:i/>
          <w:iCs/>
          <w:sz w:val="24"/>
          <w:szCs w:val="24"/>
          <w:lang w:val="en-US"/>
        </w:rPr>
        <w:t>United States-Latin America and the Caribbean Trade Developments 2019</w:t>
      </w:r>
      <w:r w:rsidRPr="004D0D0A">
        <w:rPr>
          <w:rFonts w:ascii="Times New Roman" w:hAnsi="Times New Roman" w:cs="Times New Roman"/>
          <w:sz w:val="24"/>
          <w:szCs w:val="24"/>
          <w:lang w:val="en-US"/>
        </w:rPr>
        <w:t xml:space="preserve">. </w:t>
      </w:r>
      <w:r w:rsidRPr="004D0D0A">
        <w:rPr>
          <w:rFonts w:ascii="Times New Roman" w:hAnsi="Times New Roman" w:cs="Times New Roman"/>
          <w:sz w:val="24"/>
          <w:szCs w:val="24"/>
        </w:rPr>
        <w:t>Washington: Nações Unidas.</w:t>
      </w:r>
    </w:p>
    <w:p w14:paraId="49A228F9" w14:textId="77777777" w:rsidR="002150F9" w:rsidRPr="004D0D0A" w:rsidRDefault="002150F9" w:rsidP="002150F9">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 xml:space="preserve">DAHL, R. 2016. </w:t>
      </w:r>
      <w:r w:rsidRPr="004D0D0A">
        <w:rPr>
          <w:rFonts w:ascii="Times New Roman" w:hAnsi="Times New Roman" w:cs="Times New Roman"/>
          <w:i/>
          <w:iCs/>
          <w:sz w:val="24"/>
          <w:szCs w:val="24"/>
        </w:rPr>
        <w:t>Sobre a democracia.</w:t>
      </w:r>
      <w:r w:rsidRPr="004D0D0A">
        <w:rPr>
          <w:rFonts w:ascii="Times New Roman" w:hAnsi="Times New Roman" w:cs="Times New Roman"/>
          <w:sz w:val="24"/>
          <w:szCs w:val="24"/>
        </w:rPr>
        <w:t xml:space="preserve"> Brasília: </w:t>
      </w:r>
      <w:proofErr w:type="spellStart"/>
      <w:r w:rsidRPr="004D0D0A">
        <w:rPr>
          <w:rFonts w:ascii="Times New Roman" w:hAnsi="Times New Roman" w:cs="Times New Roman"/>
          <w:sz w:val="24"/>
          <w:szCs w:val="24"/>
        </w:rPr>
        <w:t>Edunb</w:t>
      </w:r>
      <w:proofErr w:type="spellEnd"/>
      <w:r w:rsidRPr="004D0D0A">
        <w:rPr>
          <w:rFonts w:ascii="Times New Roman" w:hAnsi="Times New Roman" w:cs="Times New Roman"/>
          <w:sz w:val="24"/>
          <w:szCs w:val="24"/>
        </w:rPr>
        <w:t>.</w:t>
      </w:r>
    </w:p>
    <w:p w14:paraId="70A16FEE" w14:textId="1FB4C4EA" w:rsidR="00172DCF" w:rsidRPr="004D0D0A" w:rsidRDefault="00172DCF" w:rsidP="00F06F83">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DAVID, C</w:t>
      </w:r>
      <w:r w:rsidR="001A4638" w:rsidRPr="004D0D0A">
        <w:rPr>
          <w:rFonts w:ascii="Times New Roman" w:hAnsi="Times New Roman" w:cs="Times New Roman"/>
          <w:sz w:val="24"/>
          <w:szCs w:val="24"/>
        </w:rPr>
        <w:t>.</w:t>
      </w:r>
      <w:r w:rsidR="004A09EA" w:rsidRPr="004D0D0A">
        <w:rPr>
          <w:rFonts w:ascii="Times New Roman" w:hAnsi="Times New Roman" w:cs="Times New Roman"/>
          <w:sz w:val="24"/>
          <w:szCs w:val="24"/>
        </w:rPr>
        <w:t xml:space="preserve"> 2001</w:t>
      </w:r>
      <w:r w:rsidRPr="004D0D0A">
        <w:rPr>
          <w:rFonts w:ascii="Times New Roman" w:hAnsi="Times New Roman" w:cs="Times New Roman"/>
          <w:sz w:val="24"/>
          <w:szCs w:val="24"/>
        </w:rPr>
        <w:t xml:space="preserve">. </w:t>
      </w:r>
      <w:r w:rsidRPr="004D0D0A">
        <w:rPr>
          <w:rFonts w:ascii="Times New Roman" w:hAnsi="Times New Roman" w:cs="Times New Roman"/>
          <w:i/>
          <w:iCs/>
          <w:sz w:val="24"/>
          <w:szCs w:val="24"/>
        </w:rPr>
        <w:t>A guerra e a paz, Abordagens contemporâneas da segurança e da estratégia.</w:t>
      </w:r>
      <w:r w:rsidRPr="004D0D0A">
        <w:rPr>
          <w:rFonts w:ascii="Times New Roman" w:hAnsi="Times New Roman" w:cs="Times New Roman"/>
          <w:sz w:val="24"/>
          <w:szCs w:val="24"/>
        </w:rPr>
        <w:t xml:space="preserve"> Lisboa: Piaget.</w:t>
      </w:r>
    </w:p>
    <w:p w14:paraId="74F30CA3" w14:textId="00368D50" w:rsidR="00BE6402" w:rsidRPr="004D0D0A" w:rsidRDefault="00BE6402" w:rsidP="00F06F83">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 xml:space="preserve">DUCHIADE, A. “’EUA e Europa não vão pagar adiantado’, diz especialista sobre pedido de Bolsonaro de financiamento para combater desmate”. </w:t>
      </w:r>
      <w:r w:rsidRPr="004D0D0A">
        <w:rPr>
          <w:rFonts w:ascii="Times New Roman" w:hAnsi="Times New Roman" w:cs="Times New Roman"/>
          <w:i/>
          <w:iCs/>
          <w:sz w:val="24"/>
          <w:szCs w:val="24"/>
        </w:rPr>
        <w:t>O Globo,</w:t>
      </w:r>
      <w:r w:rsidRPr="004D0D0A">
        <w:rPr>
          <w:rFonts w:ascii="Times New Roman" w:hAnsi="Times New Roman" w:cs="Times New Roman"/>
          <w:sz w:val="24"/>
          <w:szCs w:val="24"/>
        </w:rPr>
        <w:t xml:space="preserve"> Rio de Janeiro, 19.4.2021. Disponível em: &lt;https://oglobo.globo.com/mundo/eua-europa-nao-vao-pagar-adiantado-diz-especialista-sobre-pedido-de-bolsonaro-de-financiamento-para-combater-desmate-24976708&gt;. Acesso em: 2</w:t>
      </w:r>
      <w:r w:rsidR="004D0D0A">
        <w:rPr>
          <w:rFonts w:ascii="Times New Roman" w:hAnsi="Times New Roman" w:cs="Times New Roman"/>
          <w:sz w:val="24"/>
          <w:szCs w:val="24"/>
        </w:rPr>
        <w:t>2</w:t>
      </w:r>
      <w:r w:rsidRPr="004D0D0A">
        <w:rPr>
          <w:rFonts w:ascii="Times New Roman" w:hAnsi="Times New Roman" w:cs="Times New Roman"/>
          <w:sz w:val="24"/>
          <w:szCs w:val="24"/>
        </w:rPr>
        <w:t xml:space="preserve"> abr. 2021.</w:t>
      </w:r>
    </w:p>
    <w:p w14:paraId="46C9F54D" w14:textId="4D4B8E27" w:rsidR="009E066C" w:rsidRPr="004D0D0A" w:rsidRDefault="009E066C" w:rsidP="0014020C">
      <w:pPr>
        <w:pStyle w:val="Ttulo1"/>
        <w:shd w:val="clear" w:color="auto" w:fill="FFFFFF"/>
        <w:spacing w:before="0" w:beforeAutospacing="0" w:after="120" w:afterAutospacing="0" w:line="360" w:lineRule="auto"/>
        <w:jc w:val="both"/>
        <w:rPr>
          <w:b w:val="0"/>
          <w:bCs w:val="0"/>
          <w:sz w:val="24"/>
          <w:szCs w:val="24"/>
        </w:rPr>
      </w:pPr>
      <w:r w:rsidRPr="004D0D0A">
        <w:rPr>
          <w:b w:val="0"/>
          <w:bCs w:val="0"/>
          <w:sz w:val="24"/>
          <w:szCs w:val="24"/>
        </w:rPr>
        <w:t>ESTENSSORO, F</w:t>
      </w:r>
      <w:r w:rsidR="004A09EA" w:rsidRPr="004D0D0A">
        <w:rPr>
          <w:b w:val="0"/>
          <w:bCs w:val="0"/>
          <w:sz w:val="24"/>
          <w:szCs w:val="24"/>
        </w:rPr>
        <w:t>. 2021</w:t>
      </w:r>
      <w:r w:rsidRPr="004D0D0A">
        <w:rPr>
          <w:b w:val="0"/>
          <w:bCs w:val="0"/>
          <w:sz w:val="24"/>
          <w:szCs w:val="24"/>
        </w:rPr>
        <w:t xml:space="preserve">. </w:t>
      </w:r>
      <w:r w:rsidR="004A09EA" w:rsidRPr="004D0D0A">
        <w:rPr>
          <w:b w:val="0"/>
          <w:bCs w:val="0"/>
          <w:sz w:val="24"/>
          <w:szCs w:val="24"/>
        </w:rPr>
        <w:t>“</w:t>
      </w:r>
      <w:r w:rsidR="0014020C" w:rsidRPr="004D0D0A">
        <w:rPr>
          <w:b w:val="0"/>
          <w:bCs w:val="0"/>
          <w:sz w:val="24"/>
          <w:szCs w:val="24"/>
        </w:rPr>
        <w:t xml:space="preserve">Los </w:t>
      </w:r>
      <w:proofErr w:type="spellStart"/>
      <w:r w:rsidR="0014020C" w:rsidRPr="004D0D0A">
        <w:rPr>
          <w:b w:val="0"/>
          <w:bCs w:val="0"/>
          <w:sz w:val="24"/>
          <w:szCs w:val="24"/>
        </w:rPr>
        <w:t>dolores</w:t>
      </w:r>
      <w:proofErr w:type="spellEnd"/>
      <w:r w:rsidR="0014020C" w:rsidRPr="004D0D0A">
        <w:rPr>
          <w:b w:val="0"/>
          <w:bCs w:val="0"/>
          <w:sz w:val="24"/>
          <w:szCs w:val="24"/>
        </w:rPr>
        <w:t xml:space="preserve"> de </w:t>
      </w:r>
      <w:proofErr w:type="spellStart"/>
      <w:r w:rsidR="0014020C" w:rsidRPr="004D0D0A">
        <w:rPr>
          <w:b w:val="0"/>
          <w:bCs w:val="0"/>
          <w:sz w:val="24"/>
          <w:szCs w:val="24"/>
        </w:rPr>
        <w:t>cabeza</w:t>
      </w:r>
      <w:proofErr w:type="spellEnd"/>
      <w:r w:rsidR="0014020C" w:rsidRPr="004D0D0A">
        <w:rPr>
          <w:b w:val="0"/>
          <w:bCs w:val="0"/>
          <w:sz w:val="24"/>
          <w:szCs w:val="24"/>
        </w:rPr>
        <w:t xml:space="preserve"> que Trump </w:t>
      </w:r>
      <w:proofErr w:type="spellStart"/>
      <w:r w:rsidR="0014020C" w:rsidRPr="004D0D0A">
        <w:rPr>
          <w:b w:val="0"/>
          <w:bCs w:val="0"/>
          <w:sz w:val="24"/>
          <w:szCs w:val="24"/>
        </w:rPr>
        <w:t>le</w:t>
      </w:r>
      <w:proofErr w:type="spellEnd"/>
      <w:r w:rsidR="0014020C" w:rsidRPr="004D0D0A">
        <w:rPr>
          <w:b w:val="0"/>
          <w:bCs w:val="0"/>
          <w:sz w:val="24"/>
          <w:szCs w:val="24"/>
        </w:rPr>
        <w:t xml:space="preserve"> </w:t>
      </w:r>
      <w:proofErr w:type="spellStart"/>
      <w:r w:rsidR="0014020C" w:rsidRPr="004D0D0A">
        <w:rPr>
          <w:b w:val="0"/>
          <w:bCs w:val="0"/>
          <w:sz w:val="24"/>
          <w:szCs w:val="24"/>
        </w:rPr>
        <w:t>hereda</w:t>
      </w:r>
      <w:proofErr w:type="spellEnd"/>
      <w:r w:rsidR="0014020C" w:rsidRPr="004D0D0A">
        <w:rPr>
          <w:b w:val="0"/>
          <w:bCs w:val="0"/>
          <w:sz w:val="24"/>
          <w:szCs w:val="24"/>
        </w:rPr>
        <w:t xml:space="preserve"> a Biden: </w:t>
      </w:r>
      <w:proofErr w:type="spellStart"/>
      <w:r w:rsidR="0014020C" w:rsidRPr="004D0D0A">
        <w:rPr>
          <w:b w:val="0"/>
          <w:bCs w:val="0"/>
          <w:sz w:val="24"/>
          <w:szCs w:val="24"/>
        </w:rPr>
        <w:t>la</w:t>
      </w:r>
      <w:proofErr w:type="spellEnd"/>
      <w:r w:rsidR="0014020C" w:rsidRPr="004D0D0A">
        <w:rPr>
          <w:b w:val="0"/>
          <w:bCs w:val="0"/>
          <w:sz w:val="24"/>
          <w:szCs w:val="24"/>
        </w:rPr>
        <w:t xml:space="preserve"> total derrota</w:t>
      </w:r>
      <w:r w:rsidR="004A09EA" w:rsidRPr="004D0D0A">
        <w:rPr>
          <w:b w:val="0"/>
          <w:bCs w:val="0"/>
          <w:sz w:val="24"/>
          <w:szCs w:val="24"/>
        </w:rPr>
        <w:t>”</w:t>
      </w:r>
      <w:r w:rsidR="0014020C" w:rsidRPr="004D0D0A">
        <w:rPr>
          <w:b w:val="0"/>
          <w:bCs w:val="0"/>
          <w:sz w:val="24"/>
          <w:szCs w:val="24"/>
        </w:rPr>
        <w:t xml:space="preserve">. </w:t>
      </w:r>
      <w:r w:rsidR="0014020C" w:rsidRPr="004D0D0A">
        <w:rPr>
          <w:b w:val="0"/>
          <w:bCs w:val="0"/>
          <w:i/>
          <w:iCs/>
          <w:sz w:val="24"/>
          <w:szCs w:val="24"/>
        </w:rPr>
        <w:t>El Quinto Poder</w:t>
      </w:r>
      <w:r w:rsidR="0014020C" w:rsidRPr="004D0D0A">
        <w:rPr>
          <w:b w:val="0"/>
          <w:bCs w:val="0"/>
          <w:sz w:val="24"/>
          <w:szCs w:val="24"/>
        </w:rPr>
        <w:t>, Santiago de Chile, 23.2.2021</w:t>
      </w:r>
      <w:r w:rsidR="000B2AB9" w:rsidRPr="004D0D0A">
        <w:rPr>
          <w:b w:val="0"/>
          <w:bCs w:val="0"/>
          <w:sz w:val="24"/>
          <w:szCs w:val="24"/>
        </w:rPr>
        <w:t>, pp. 1-8.</w:t>
      </w:r>
    </w:p>
    <w:p w14:paraId="1C00291D" w14:textId="189D1AF2" w:rsidR="00F06F83" w:rsidRPr="004D0D0A" w:rsidRDefault="00F06F83" w:rsidP="00F06F83">
      <w:pPr>
        <w:spacing w:line="360" w:lineRule="auto"/>
        <w:jc w:val="both"/>
        <w:rPr>
          <w:rFonts w:ascii="Times New Roman" w:hAnsi="Times New Roman" w:cs="Times New Roman"/>
          <w:sz w:val="24"/>
          <w:szCs w:val="24"/>
          <w:lang w:val="en-US"/>
        </w:rPr>
      </w:pPr>
      <w:r w:rsidRPr="004D0D0A">
        <w:rPr>
          <w:rFonts w:ascii="Times New Roman" w:hAnsi="Times New Roman" w:cs="Times New Roman"/>
          <w:sz w:val="24"/>
          <w:szCs w:val="24"/>
          <w:lang w:val="en-US"/>
        </w:rPr>
        <w:t>FOA, R</w:t>
      </w:r>
      <w:r w:rsidR="000F5241" w:rsidRPr="004D0D0A">
        <w:rPr>
          <w:rFonts w:ascii="Times New Roman" w:hAnsi="Times New Roman" w:cs="Times New Roman"/>
          <w:sz w:val="24"/>
          <w:szCs w:val="24"/>
          <w:lang w:val="en-US"/>
        </w:rPr>
        <w:t>; MOUNK,</w:t>
      </w:r>
      <w:r w:rsidRPr="004D0D0A">
        <w:rPr>
          <w:rFonts w:ascii="Times New Roman" w:hAnsi="Times New Roman" w:cs="Times New Roman"/>
          <w:sz w:val="24"/>
          <w:szCs w:val="24"/>
          <w:lang w:val="en-US"/>
        </w:rPr>
        <w:t xml:space="preserve"> Y</w:t>
      </w:r>
      <w:r w:rsidR="000F5241" w:rsidRPr="004D0D0A">
        <w:rPr>
          <w:rFonts w:ascii="Times New Roman" w:hAnsi="Times New Roman" w:cs="Times New Roman"/>
          <w:sz w:val="24"/>
          <w:szCs w:val="24"/>
          <w:lang w:val="en-US"/>
        </w:rPr>
        <w:t>. 2016</w:t>
      </w:r>
      <w:r w:rsidRPr="004D0D0A">
        <w:rPr>
          <w:rFonts w:ascii="Times New Roman" w:hAnsi="Times New Roman" w:cs="Times New Roman"/>
          <w:sz w:val="24"/>
          <w:szCs w:val="24"/>
          <w:lang w:val="en-US"/>
        </w:rPr>
        <w:t xml:space="preserve">. </w:t>
      </w:r>
      <w:r w:rsidR="00610F33" w:rsidRPr="004D0D0A">
        <w:rPr>
          <w:rFonts w:ascii="Times New Roman" w:hAnsi="Times New Roman" w:cs="Times New Roman"/>
          <w:sz w:val="24"/>
          <w:szCs w:val="24"/>
          <w:lang w:val="en-US"/>
        </w:rPr>
        <w:t>“</w:t>
      </w:r>
      <w:r w:rsidRPr="004D0D0A">
        <w:rPr>
          <w:rFonts w:ascii="Times New Roman" w:hAnsi="Times New Roman" w:cs="Times New Roman"/>
          <w:sz w:val="24"/>
          <w:szCs w:val="24"/>
          <w:lang w:val="en-US"/>
        </w:rPr>
        <w:t>The Danger of Deconsolidation</w:t>
      </w:r>
      <w:r w:rsidR="00610F33" w:rsidRPr="004D0D0A">
        <w:rPr>
          <w:rFonts w:ascii="Times New Roman" w:hAnsi="Times New Roman" w:cs="Times New Roman"/>
          <w:sz w:val="24"/>
          <w:szCs w:val="24"/>
          <w:lang w:val="en-US"/>
        </w:rPr>
        <w:t>”</w:t>
      </w:r>
      <w:r w:rsidRPr="004D0D0A">
        <w:rPr>
          <w:rFonts w:ascii="Times New Roman" w:hAnsi="Times New Roman" w:cs="Times New Roman"/>
          <w:sz w:val="24"/>
          <w:szCs w:val="24"/>
          <w:lang w:val="en-US"/>
        </w:rPr>
        <w:t xml:space="preserve">. </w:t>
      </w:r>
      <w:r w:rsidRPr="004D0D0A">
        <w:rPr>
          <w:rFonts w:ascii="Times New Roman" w:hAnsi="Times New Roman" w:cs="Times New Roman"/>
          <w:i/>
          <w:iCs/>
          <w:sz w:val="24"/>
          <w:szCs w:val="24"/>
          <w:lang w:val="en-US"/>
        </w:rPr>
        <w:t xml:space="preserve">Journal of Democracy, </w:t>
      </w:r>
      <w:r w:rsidR="000F5241" w:rsidRPr="004D0D0A">
        <w:rPr>
          <w:rFonts w:ascii="Times New Roman" w:hAnsi="Times New Roman" w:cs="Times New Roman"/>
          <w:sz w:val="24"/>
          <w:szCs w:val="24"/>
          <w:lang w:val="en-US"/>
        </w:rPr>
        <w:t xml:space="preserve">v. </w:t>
      </w:r>
      <w:r w:rsidRPr="004D0D0A">
        <w:rPr>
          <w:rFonts w:ascii="Times New Roman" w:hAnsi="Times New Roman" w:cs="Times New Roman"/>
          <w:sz w:val="24"/>
          <w:szCs w:val="24"/>
          <w:lang w:val="en-US"/>
        </w:rPr>
        <w:t>27</w:t>
      </w:r>
      <w:r w:rsidR="000F5241" w:rsidRPr="004D0D0A">
        <w:rPr>
          <w:rFonts w:ascii="Times New Roman" w:hAnsi="Times New Roman" w:cs="Times New Roman"/>
          <w:sz w:val="24"/>
          <w:szCs w:val="24"/>
          <w:lang w:val="en-US"/>
        </w:rPr>
        <w:t>, n.</w:t>
      </w:r>
      <w:r w:rsidRPr="004D0D0A">
        <w:rPr>
          <w:rFonts w:ascii="Times New Roman" w:hAnsi="Times New Roman" w:cs="Times New Roman"/>
          <w:sz w:val="24"/>
          <w:szCs w:val="24"/>
          <w:lang w:val="en-US"/>
        </w:rPr>
        <w:t xml:space="preserve"> 3</w:t>
      </w:r>
      <w:r w:rsidR="000F5241" w:rsidRPr="004D0D0A">
        <w:rPr>
          <w:rFonts w:ascii="Times New Roman" w:hAnsi="Times New Roman" w:cs="Times New Roman"/>
          <w:sz w:val="24"/>
          <w:szCs w:val="24"/>
          <w:lang w:val="en-US"/>
        </w:rPr>
        <w:t xml:space="preserve">, pp. </w:t>
      </w:r>
      <w:r w:rsidRPr="004D0D0A">
        <w:rPr>
          <w:rFonts w:ascii="Times New Roman" w:hAnsi="Times New Roman" w:cs="Times New Roman"/>
          <w:sz w:val="24"/>
          <w:szCs w:val="24"/>
          <w:lang w:val="en-US"/>
        </w:rPr>
        <w:t>5-17.</w:t>
      </w:r>
    </w:p>
    <w:p w14:paraId="6852DECE" w14:textId="73A79520" w:rsidR="006E45C9" w:rsidRPr="004D0D0A" w:rsidRDefault="006E45C9" w:rsidP="00F06F83">
      <w:pPr>
        <w:spacing w:line="360" w:lineRule="auto"/>
        <w:jc w:val="both"/>
        <w:rPr>
          <w:rFonts w:ascii="Times New Roman" w:hAnsi="Times New Roman" w:cs="Times New Roman"/>
          <w:sz w:val="24"/>
          <w:szCs w:val="24"/>
          <w:lang w:val="es-ES"/>
        </w:rPr>
      </w:pPr>
      <w:r w:rsidRPr="004D0D0A">
        <w:rPr>
          <w:rFonts w:ascii="Times New Roman" w:hAnsi="Times New Roman" w:cs="Times New Roman"/>
          <w:sz w:val="24"/>
          <w:szCs w:val="24"/>
        </w:rPr>
        <w:t xml:space="preserve">GILPIN, R. 2002. </w:t>
      </w:r>
      <w:r w:rsidRPr="004D0D0A">
        <w:rPr>
          <w:rFonts w:ascii="Times New Roman" w:hAnsi="Times New Roman" w:cs="Times New Roman"/>
          <w:i/>
          <w:iCs/>
          <w:sz w:val="24"/>
          <w:szCs w:val="24"/>
        </w:rPr>
        <w:t xml:space="preserve">A Economia Política das Relações Internacionais. </w:t>
      </w:r>
      <w:proofErr w:type="spellStart"/>
      <w:r w:rsidRPr="004D0D0A">
        <w:rPr>
          <w:rFonts w:ascii="Times New Roman" w:hAnsi="Times New Roman" w:cs="Times New Roman"/>
          <w:sz w:val="24"/>
          <w:szCs w:val="24"/>
          <w:lang w:val="es-ES"/>
        </w:rPr>
        <w:t>Brasília</w:t>
      </w:r>
      <w:proofErr w:type="spellEnd"/>
      <w:r w:rsidRPr="004D0D0A">
        <w:rPr>
          <w:rFonts w:ascii="Times New Roman" w:hAnsi="Times New Roman" w:cs="Times New Roman"/>
          <w:sz w:val="24"/>
          <w:szCs w:val="24"/>
          <w:lang w:val="es-ES"/>
        </w:rPr>
        <w:t xml:space="preserve">: </w:t>
      </w:r>
      <w:proofErr w:type="spellStart"/>
      <w:r w:rsidRPr="004D0D0A">
        <w:rPr>
          <w:rFonts w:ascii="Times New Roman" w:hAnsi="Times New Roman" w:cs="Times New Roman"/>
          <w:sz w:val="24"/>
          <w:szCs w:val="24"/>
          <w:lang w:val="es-ES"/>
        </w:rPr>
        <w:t>Edunb</w:t>
      </w:r>
      <w:proofErr w:type="spellEnd"/>
      <w:r w:rsidRPr="004D0D0A">
        <w:rPr>
          <w:rFonts w:ascii="Times New Roman" w:hAnsi="Times New Roman" w:cs="Times New Roman"/>
          <w:sz w:val="24"/>
          <w:szCs w:val="24"/>
          <w:lang w:val="es-ES"/>
        </w:rPr>
        <w:t>.</w:t>
      </w:r>
    </w:p>
    <w:p w14:paraId="7F10DFF0" w14:textId="09171C98" w:rsidR="0068798B" w:rsidRPr="004D0D0A" w:rsidRDefault="0068798B" w:rsidP="00F06F83">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lang w:val="es-ES"/>
        </w:rPr>
        <w:t xml:space="preserve">GONZÁLEZ, G.; </w:t>
      </w:r>
      <w:r w:rsidRPr="004D0D0A">
        <w:rPr>
          <w:rFonts w:ascii="Times New Roman" w:hAnsi="Times New Roman" w:cs="Times New Roman"/>
          <w:i/>
          <w:iCs/>
          <w:sz w:val="24"/>
          <w:szCs w:val="24"/>
          <w:lang w:val="es-ES"/>
        </w:rPr>
        <w:t>et al.</w:t>
      </w:r>
      <w:r w:rsidRPr="004D0D0A">
        <w:rPr>
          <w:rFonts w:ascii="Times New Roman" w:hAnsi="Times New Roman" w:cs="Times New Roman"/>
          <w:sz w:val="24"/>
          <w:szCs w:val="24"/>
          <w:lang w:val="es-ES"/>
        </w:rPr>
        <w:t xml:space="preserve"> 2021. “Coyuntura crítica, transición de poder y vaciamiento latinoamericano”. </w:t>
      </w:r>
      <w:r w:rsidRPr="004D0D0A">
        <w:rPr>
          <w:rFonts w:ascii="Times New Roman" w:hAnsi="Times New Roman" w:cs="Times New Roman"/>
          <w:i/>
          <w:iCs/>
          <w:sz w:val="24"/>
          <w:szCs w:val="24"/>
        </w:rPr>
        <w:t xml:space="preserve">Nueva </w:t>
      </w:r>
      <w:proofErr w:type="spellStart"/>
      <w:r w:rsidRPr="004D0D0A">
        <w:rPr>
          <w:rFonts w:ascii="Times New Roman" w:hAnsi="Times New Roman" w:cs="Times New Roman"/>
          <w:i/>
          <w:iCs/>
          <w:sz w:val="24"/>
          <w:szCs w:val="24"/>
        </w:rPr>
        <w:t>Sociedad</w:t>
      </w:r>
      <w:proofErr w:type="spellEnd"/>
      <w:r w:rsidRPr="004D0D0A">
        <w:rPr>
          <w:rFonts w:ascii="Times New Roman" w:hAnsi="Times New Roman" w:cs="Times New Roman"/>
          <w:i/>
          <w:iCs/>
          <w:sz w:val="24"/>
          <w:szCs w:val="24"/>
        </w:rPr>
        <w:t>,</w:t>
      </w:r>
      <w:r w:rsidRPr="004D0D0A">
        <w:rPr>
          <w:rFonts w:ascii="Times New Roman" w:hAnsi="Times New Roman" w:cs="Times New Roman"/>
          <w:sz w:val="24"/>
          <w:szCs w:val="24"/>
        </w:rPr>
        <w:t xml:space="preserve"> n. 291, pp. 49-65. </w:t>
      </w:r>
    </w:p>
    <w:p w14:paraId="4D35EBEA" w14:textId="7F3F0205" w:rsidR="00F06F83" w:rsidRPr="004D0D0A" w:rsidRDefault="00F06F83" w:rsidP="00F06F83">
      <w:pPr>
        <w:spacing w:line="360" w:lineRule="auto"/>
        <w:jc w:val="both"/>
        <w:rPr>
          <w:rFonts w:ascii="Times New Roman" w:hAnsi="Times New Roman" w:cs="Times New Roman"/>
          <w:sz w:val="24"/>
          <w:szCs w:val="24"/>
        </w:rPr>
      </w:pPr>
      <w:r w:rsidRPr="004D0D0A">
        <w:rPr>
          <w:rFonts w:ascii="Times New Roman" w:hAnsi="Times New Roman" w:cs="Times New Roman"/>
          <w:sz w:val="24"/>
          <w:szCs w:val="24"/>
        </w:rPr>
        <w:t>HUNTINGTON, S</w:t>
      </w:r>
      <w:r w:rsidR="000F5241" w:rsidRPr="004D0D0A">
        <w:rPr>
          <w:rFonts w:ascii="Times New Roman" w:hAnsi="Times New Roman" w:cs="Times New Roman"/>
          <w:sz w:val="24"/>
          <w:szCs w:val="24"/>
        </w:rPr>
        <w:t>. 1997</w:t>
      </w:r>
      <w:r w:rsidRPr="004D0D0A">
        <w:rPr>
          <w:rFonts w:ascii="Times New Roman" w:hAnsi="Times New Roman" w:cs="Times New Roman"/>
          <w:sz w:val="24"/>
          <w:szCs w:val="24"/>
        </w:rPr>
        <w:t xml:space="preserve">. </w:t>
      </w:r>
      <w:r w:rsidR="001F2119" w:rsidRPr="004D0D0A">
        <w:rPr>
          <w:rFonts w:ascii="Times New Roman" w:hAnsi="Times New Roman" w:cs="Times New Roman"/>
          <w:i/>
          <w:sz w:val="24"/>
          <w:szCs w:val="24"/>
        </w:rPr>
        <w:t>O choque de civilizações e a recomposição da ordem mundial</w:t>
      </w:r>
      <w:r w:rsidRPr="004D0D0A">
        <w:rPr>
          <w:rFonts w:ascii="Times New Roman" w:hAnsi="Times New Roman" w:cs="Times New Roman"/>
          <w:sz w:val="24"/>
          <w:szCs w:val="24"/>
        </w:rPr>
        <w:t>.</w:t>
      </w:r>
      <w:r w:rsidR="001F2119" w:rsidRPr="004D0D0A">
        <w:rPr>
          <w:rFonts w:ascii="Times New Roman" w:hAnsi="Times New Roman" w:cs="Times New Roman"/>
          <w:sz w:val="24"/>
          <w:szCs w:val="24"/>
        </w:rPr>
        <w:t xml:space="preserve"> Rio de Janeiro: Objetiva.</w:t>
      </w:r>
    </w:p>
    <w:p w14:paraId="5DA6DEAA" w14:textId="6DB4D7E2" w:rsidR="00F06F83" w:rsidRPr="004D0D0A" w:rsidRDefault="00F06F83" w:rsidP="00F06F83">
      <w:pPr>
        <w:pStyle w:val="SemEspaamento1"/>
        <w:spacing w:line="480" w:lineRule="auto"/>
        <w:jc w:val="both"/>
        <w:rPr>
          <w:rFonts w:ascii="Times New Roman" w:hAnsi="Times New Roman" w:cs="Times New Roman"/>
          <w:sz w:val="24"/>
          <w:szCs w:val="24"/>
          <w:lang w:val="es-ES"/>
        </w:rPr>
      </w:pPr>
      <w:r w:rsidRPr="004D0D0A">
        <w:rPr>
          <w:rFonts w:ascii="Times New Roman" w:hAnsi="Times New Roman" w:cs="Times New Roman"/>
          <w:bCs/>
          <w:sz w:val="24"/>
          <w:szCs w:val="24"/>
          <w:lang w:val="pt-BR"/>
        </w:rPr>
        <w:t>LATINOBARÓMETRO</w:t>
      </w:r>
      <w:r w:rsidR="000F5241" w:rsidRPr="004D0D0A">
        <w:rPr>
          <w:rFonts w:ascii="Times New Roman" w:hAnsi="Times New Roman" w:cs="Times New Roman"/>
          <w:bCs/>
          <w:sz w:val="24"/>
          <w:szCs w:val="24"/>
          <w:lang w:val="pt-BR"/>
        </w:rPr>
        <w:t>. 2018</w:t>
      </w:r>
      <w:r w:rsidRPr="004D0D0A">
        <w:rPr>
          <w:rFonts w:ascii="Times New Roman" w:hAnsi="Times New Roman" w:cs="Times New Roman"/>
          <w:bCs/>
          <w:sz w:val="24"/>
          <w:szCs w:val="24"/>
          <w:lang w:val="pt-BR"/>
        </w:rPr>
        <w:t xml:space="preserve">. </w:t>
      </w:r>
      <w:r w:rsidRPr="004D0D0A">
        <w:rPr>
          <w:rFonts w:ascii="Times New Roman" w:hAnsi="Times New Roman" w:cs="Times New Roman"/>
          <w:bCs/>
          <w:i/>
          <w:sz w:val="24"/>
          <w:szCs w:val="24"/>
          <w:lang w:val="pt-BR"/>
        </w:rPr>
        <w:t xml:space="preserve">Informe </w:t>
      </w:r>
      <w:proofErr w:type="spellStart"/>
      <w:r w:rsidRPr="004D0D0A">
        <w:rPr>
          <w:rFonts w:ascii="Times New Roman" w:hAnsi="Times New Roman" w:cs="Times New Roman"/>
          <w:bCs/>
          <w:i/>
          <w:sz w:val="24"/>
          <w:szCs w:val="24"/>
          <w:lang w:val="pt-BR"/>
        </w:rPr>
        <w:t>Latinobarómetro</w:t>
      </w:r>
      <w:proofErr w:type="spellEnd"/>
      <w:r w:rsidRPr="004D0D0A">
        <w:rPr>
          <w:rFonts w:ascii="Times New Roman" w:hAnsi="Times New Roman" w:cs="Times New Roman"/>
          <w:bCs/>
          <w:i/>
          <w:sz w:val="24"/>
          <w:szCs w:val="24"/>
          <w:lang w:val="pt-BR"/>
        </w:rPr>
        <w:t xml:space="preserve"> 2018. </w:t>
      </w:r>
      <w:r w:rsidRPr="004D0D0A">
        <w:rPr>
          <w:rFonts w:ascii="Times New Roman" w:hAnsi="Times New Roman" w:cs="Times New Roman"/>
          <w:bCs/>
          <w:sz w:val="24"/>
          <w:szCs w:val="24"/>
          <w:lang w:val="es-ES"/>
        </w:rPr>
        <w:t xml:space="preserve">Buenos Aires: Corporación </w:t>
      </w:r>
      <w:proofErr w:type="spellStart"/>
      <w:r w:rsidRPr="004D0D0A">
        <w:rPr>
          <w:rFonts w:ascii="Times New Roman" w:hAnsi="Times New Roman" w:cs="Times New Roman"/>
          <w:bCs/>
          <w:sz w:val="24"/>
          <w:szCs w:val="24"/>
          <w:lang w:val="es-ES"/>
        </w:rPr>
        <w:t>Latinobarómetro</w:t>
      </w:r>
      <w:proofErr w:type="spellEnd"/>
      <w:r w:rsidRPr="004D0D0A">
        <w:rPr>
          <w:rFonts w:ascii="Times New Roman" w:hAnsi="Times New Roman" w:cs="Times New Roman"/>
          <w:bCs/>
          <w:sz w:val="24"/>
          <w:szCs w:val="24"/>
          <w:lang w:val="es-ES"/>
        </w:rPr>
        <w:t>.</w:t>
      </w:r>
    </w:p>
    <w:p w14:paraId="65B8FADE" w14:textId="5E252E2E" w:rsidR="00F06F83" w:rsidRPr="004D0D0A" w:rsidRDefault="00F06F83" w:rsidP="00F06F83">
      <w:pPr>
        <w:pStyle w:val="SemEspaamento1"/>
        <w:spacing w:line="480" w:lineRule="auto"/>
        <w:jc w:val="both"/>
        <w:rPr>
          <w:rFonts w:ascii="Times New Roman" w:hAnsi="Times New Roman" w:cs="Times New Roman"/>
          <w:sz w:val="24"/>
          <w:szCs w:val="24"/>
          <w:lang w:val="pt-BR"/>
        </w:rPr>
      </w:pPr>
      <w:r w:rsidRPr="004D0D0A">
        <w:rPr>
          <w:rFonts w:ascii="Times New Roman" w:hAnsi="Times New Roman" w:cs="Times New Roman"/>
          <w:sz w:val="24"/>
          <w:szCs w:val="24"/>
          <w:lang w:val="es-ES"/>
        </w:rPr>
        <w:t>LEVITSKY, S</w:t>
      </w:r>
      <w:r w:rsidR="000F5241" w:rsidRPr="004D0D0A">
        <w:rPr>
          <w:rFonts w:ascii="Times New Roman" w:hAnsi="Times New Roman" w:cs="Times New Roman"/>
          <w:sz w:val="24"/>
          <w:szCs w:val="24"/>
          <w:lang w:val="es-ES"/>
        </w:rPr>
        <w:t>; ZIBLATT</w:t>
      </w:r>
      <w:r w:rsidRPr="004D0D0A">
        <w:rPr>
          <w:rFonts w:ascii="Times New Roman" w:hAnsi="Times New Roman" w:cs="Times New Roman"/>
          <w:sz w:val="24"/>
          <w:szCs w:val="24"/>
          <w:lang w:val="es-ES"/>
        </w:rPr>
        <w:t>, D</w:t>
      </w:r>
      <w:r w:rsidR="000F5241" w:rsidRPr="004D0D0A">
        <w:rPr>
          <w:rFonts w:ascii="Times New Roman" w:hAnsi="Times New Roman" w:cs="Times New Roman"/>
          <w:sz w:val="24"/>
          <w:szCs w:val="24"/>
          <w:lang w:val="es-ES"/>
        </w:rPr>
        <w:t>. 2018</w:t>
      </w:r>
      <w:r w:rsidRPr="004D0D0A">
        <w:rPr>
          <w:rFonts w:ascii="Times New Roman" w:hAnsi="Times New Roman" w:cs="Times New Roman"/>
          <w:sz w:val="24"/>
          <w:szCs w:val="24"/>
          <w:lang w:val="es-ES"/>
        </w:rPr>
        <w:t xml:space="preserve">. </w:t>
      </w:r>
      <w:r w:rsidRPr="004D0D0A">
        <w:rPr>
          <w:rFonts w:ascii="Times New Roman" w:hAnsi="Times New Roman" w:cs="Times New Roman"/>
          <w:i/>
          <w:sz w:val="24"/>
          <w:szCs w:val="24"/>
          <w:lang w:val="pt-BR"/>
        </w:rPr>
        <w:t xml:space="preserve">Como as Democracias Morrem. </w:t>
      </w:r>
      <w:r w:rsidRPr="004D0D0A">
        <w:rPr>
          <w:rFonts w:ascii="Times New Roman" w:hAnsi="Times New Roman" w:cs="Times New Roman"/>
          <w:sz w:val="24"/>
          <w:szCs w:val="24"/>
          <w:lang w:val="pt-BR"/>
        </w:rPr>
        <w:t>Rio de Janeiro: Zahar.</w:t>
      </w:r>
    </w:p>
    <w:p w14:paraId="4D2A8325" w14:textId="75ADA803" w:rsidR="00F06F83" w:rsidRPr="004D0D0A" w:rsidRDefault="00F06F83" w:rsidP="00F06F83">
      <w:pPr>
        <w:pStyle w:val="SemEspaamento1"/>
        <w:spacing w:line="480" w:lineRule="auto"/>
        <w:jc w:val="both"/>
        <w:rPr>
          <w:rFonts w:ascii="Times New Roman" w:hAnsi="Times New Roman" w:cs="Times New Roman"/>
          <w:sz w:val="24"/>
          <w:szCs w:val="24"/>
          <w:lang w:val="en-US"/>
        </w:rPr>
      </w:pPr>
      <w:r w:rsidRPr="004D0D0A">
        <w:rPr>
          <w:rFonts w:ascii="Times New Roman" w:hAnsi="Times New Roman" w:cs="Times New Roman"/>
          <w:sz w:val="24"/>
          <w:szCs w:val="24"/>
          <w:lang w:val="en-US"/>
        </w:rPr>
        <w:lastRenderedPageBreak/>
        <w:t>LEVITSKY, S</w:t>
      </w:r>
      <w:r w:rsidR="000F5241" w:rsidRPr="004D0D0A">
        <w:rPr>
          <w:rFonts w:ascii="Times New Roman" w:hAnsi="Times New Roman" w:cs="Times New Roman"/>
          <w:sz w:val="24"/>
          <w:szCs w:val="24"/>
          <w:lang w:val="en-US"/>
        </w:rPr>
        <w:t>; WAY,</w:t>
      </w:r>
      <w:r w:rsidRPr="004D0D0A">
        <w:rPr>
          <w:rFonts w:ascii="Times New Roman" w:hAnsi="Times New Roman" w:cs="Times New Roman"/>
          <w:sz w:val="24"/>
          <w:szCs w:val="24"/>
          <w:lang w:val="en-US"/>
        </w:rPr>
        <w:t xml:space="preserve"> L. </w:t>
      </w:r>
      <w:r w:rsidR="000F5241" w:rsidRPr="004D0D0A">
        <w:rPr>
          <w:rFonts w:ascii="Times New Roman" w:hAnsi="Times New Roman" w:cs="Times New Roman"/>
          <w:sz w:val="24"/>
          <w:szCs w:val="24"/>
          <w:lang w:val="en-US"/>
        </w:rPr>
        <w:t>2010</w:t>
      </w:r>
      <w:r w:rsidRPr="004D0D0A">
        <w:rPr>
          <w:rFonts w:ascii="Times New Roman" w:hAnsi="Times New Roman" w:cs="Times New Roman"/>
          <w:sz w:val="24"/>
          <w:szCs w:val="24"/>
          <w:lang w:val="en-US"/>
        </w:rPr>
        <w:t xml:space="preserve">. </w:t>
      </w:r>
      <w:r w:rsidRPr="004D0D0A">
        <w:rPr>
          <w:rFonts w:ascii="Times New Roman" w:hAnsi="Times New Roman" w:cs="Times New Roman"/>
          <w:i/>
          <w:sz w:val="24"/>
          <w:szCs w:val="24"/>
          <w:lang w:val="en-US"/>
        </w:rPr>
        <w:t>Competitive Authoritarianism: Hybrid Regimes After the Cold War</w:t>
      </w:r>
      <w:r w:rsidRPr="004D0D0A">
        <w:rPr>
          <w:rFonts w:ascii="Times New Roman" w:hAnsi="Times New Roman" w:cs="Times New Roman"/>
          <w:sz w:val="24"/>
          <w:szCs w:val="24"/>
          <w:lang w:val="en-US"/>
        </w:rPr>
        <w:t>. Cambridge: Cambridge University Press.</w:t>
      </w:r>
    </w:p>
    <w:p w14:paraId="2EAFD50F" w14:textId="075BCBE0" w:rsidR="00F06F83" w:rsidRPr="004D0D0A" w:rsidRDefault="00F06F83" w:rsidP="00F06F83">
      <w:pPr>
        <w:pStyle w:val="SemEspaamento1"/>
        <w:spacing w:line="480" w:lineRule="auto"/>
        <w:jc w:val="both"/>
        <w:rPr>
          <w:rFonts w:ascii="Times New Roman" w:hAnsi="Times New Roman" w:cs="Times New Roman"/>
          <w:sz w:val="24"/>
          <w:szCs w:val="24"/>
          <w:lang w:val="es-ES"/>
        </w:rPr>
      </w:pPr>
      <w:r w:rsidRPr="004D0D0A">
        <w:rPr>
          <w:rFonts w:ascii="Times New Roman" w:hAnsi="Times New Roman" w:cs="Times New Roman"/>
          <w:sz w:val="24"/>
          <w:szCs w:val="24"/>
          <w:lang w:val="en-US"/>
        </w:rPr>
        <w:t>LÜHRMANN, A</w:t>
      </w:r>
      <w:r w:rsidR="001A4638" w:rsidRPr="004D0D0A">
        <w:rPr>
          <w:rFonts w:ascii="Times New Roman" w:hAnsi="Times New Roman" w:cs="Times New Roman"/>
          <w:sz w:val="24"/>
          <w:szCs w:val="24"/>
          <w:lang w:val="en-US"/>
        </w:rPr>
        <w:t>.</w:t>
      </w:r>
      <w:r w:rsidR="000F5241" w:rsidRPr="004D0D0A">
        <w:rPr>
          <w:rFonts w:ascii="Times New Roman" w:hAnsi="Times New Roman" w:cs="Times New Roman"/>
          <w:sz w:val="24"/>
          <w:szCs w:val="24"/>
          <w:lang w:val="en-US"/>
        </w:rPr>
        <w:t>; LINDBERG</w:t>
      </w:r>
      <w:r w:rsidRPr="004D0D0A">
        <w:rPr>
          <w:rFonts w:ascii="Times New Roman" w:hAnsi="Times New Roman" w:cs="Times New Roman"/>
          <w:sz w:val="24"/>
          <w:szCs w:val="24"/>
          <w:lang w:val="en-US"/>
        </w:rPr>
        <w:t>, S.</w:t>
      </w:r>
      <w:r w:rsidR="000F5241" w:rsidRPr="004D0D0A">
        <w:rPr>
          <w:rFonts w:ascii="Times New Roman" w:hAnsi="Times New Roman" w:cs="Times New Roman"/>
          <w:sz w:val="24"/>
          <w:szCs w:val="24"/>
          <w:lang w:val="en-US"/>
        </w:rPr>
        <w:t xml:space="preserve"> 2019</w:t>
      </w:r>
      <w:r w:rsidRPr="004D0D0A">
        <w:rPr>
          <w:rFonts w:ascii="Times New Roman" w:hAnsi="Times New Roman" w:cs="Times New Roman"/>
          <w:sz w:val="24"/>
          <w:szCs w:val="24"/>
          <w:lang w:val="en-US"/>
        </w:rPr>
        <w:t xml:space="preserve">. </w:t>
      </w:r>
      <w:r w:rsidR="000F5241" w:rsidRPr="004D0D0A">
        <w:rPr>
          <w:rFonts w:ascii="Times New Roman" w:hAnsi="Times New Roman" w:cs="Times New Roman"/>
          <w:sz w:val="24"/>
          <w:szCs w:val="24"/>
          <w:lang w:val="en-US"/>
        </w:rPr>
        <w:t>“</w:t>
      </w:r>
      <w:r w:rsidRPr="004D0D0A">
        <w:rPr>
          <w:rFonts w:ascii="Times New Roman" w:hAnsi="Times New Roman" w:cs="Times New Roman"/>
          <w:sz w:val="24"/>
          <w:szCs w:val="24"/>
          <w:lang w:val="en-US"/>
        </w:rPr>
        <w:t xml:space="preserve">A third wave of </w:t>
      </w:r>
      <w:proofErr w:type="spellStart"/>
      <w:r w:rsidRPr="004D0D0A">
        <w:rPr>
          <w:rFonts w:ascii="Times New Roman" w:hAnsi="Times New Roman" w:cs="Times New Roman"/>
          <w:sz w:val="24"/>
          <w:szCs w:val="24"/>
          <w:lang w:val="en-US"/>
        </w:rPr>
        <w:t>autocratization</w:t>
      </w:r>
      <w:proofErr w:type="spellEnd"/>
      <w:r w:rsidRPr="004D0D0A">
        <w:rPr>
          <w:rFonts w:ascii="Times New Roman" w:hAnsi="Times New Roman" w:cs="Times New Roman"/>
          <w:sz w:val="24"/>
          <w:szCs w:val="24"/>
          <w:lang w:val="en-US"/>
        </w:rPr>
        <w:t xml:space="preserve"> is here: what is new about it?</w:t>
      </w:r>
      <w:r w:rsidR="000F5241" w:rsidRPr="004D0D0A">
        <w:rPr>
          <w:rFonts w:ascii="Times New Roman" w:hAnsi="Times New Roman" w:cs="Times New Roman"/>
          <w:sz w:val="24"/>
          <w:szCs w:val="24"/>
          <w:lang w:val="en-US"/>
        </w:rPr>
        <w:t>”</w:t>
      </w:r>
      <w:r w:rsidRPr="004D0D0A">
        <w:rPr>
          <w:rFonts w:ascii="Times New Roman" w:hAnsi="Times New Roman" w:cs="Times New Roman"/>
          <w:sz w:val="24"/>
          <w:szCs w:val="24"/>
          <w:lang w:val="en-US"/>
        </w:rPr>
        <w:t xml:space="preserve"> </w:t>
      </w:r>
      <w:proofErr w:type="spellStart"/>
      <w:r w:rsidRPr="004D0D0A">
        <w:rPr>
          <w:rFonts w:ascii="Times New Roman" w:hAnsi="Times New Roman" w:cs="Times New Roman"/>
          <w:i/>
          <w:iCs/>
          <w:sz w:val="24"/>
          <w:szCs w:val="24"/>
          <w:lang w:val="es-ES"/>
        </w:rPr>
        <w:t>Democratization</w:t>
      </w:r>
      <w:proofErr w:type="spellEnd"/>
      <w:r w:rsidRPr="004D0D0A">
        <w:rPr>
          <w:rFonts w:ascii="Times New Roman" w:hAnsi="Times New Roman" w:cs="Times New Roman"/>
          <w:i/>
          <w:iCs/>
          <w:sz w:val="24"/>
          <w:szCs w:val="24"/>
          <w:lang w:val="es-ES"/>
        </w:rPr>
        <w:t>,</w:t>
      </w:r>
      <w:r w:rsidRPr="004D0D0A">
        <w:rPr>
          <w:rFonts w:ascii="Times New Roman" w:hAnsi="Times New Roman" w:cs="Times New Roman"/>
          <w:sz w:val="24"/>
          <w:szCs w:val="24"/>
          <w:lang w:val="es-ES"/>
        </w:rPr>
        <w:t xml:space="preserve"> v. 26, n. 7</w:t>
      </w:r>
      <w:r w:rsidR="000F5241" w:rsidRPr="004D0D0A">
        <w:rPr>
          <w:rFonts w:ascii="Times New Roman" w:hAnsi="Times New Roman" w:cs="Times New Roman"/>
          <w:sz w:val="24"/>
          <w:szCs w:val="24"/>
          <w:lang w:val="es-ES"/>
        </w:rPr>
        <w:t>, pp.</w:t>
      </w:r>
      <w:r w:rsidRPr="004D0D0A">
        <w:rPr>
          <w:rFonts w:ascii="Times New Roman" w:hAnsi="Times New Roman" w:cs="Times New Roman"/>
          <w:sz w:val="24"/>
          <w:szCs w:val="24"/>
          <w:lang w:val="es-ES"/>
        </w:rPr>
        <w:t xml:space="preserve"> 1095-1113.</w:t>
      </w:r>
    </w:p>
    <w:p w14:paraId="67A8FBFB" w14:textId="6BD80280" w:rsidR="00B341CA" w:rsidRPr="004D0D0A" w:rsidRDefault="00B341CA" w:rsidP="00F06F83">
      <w:pPr>
        <w:pStyle w:val="SemEspaamento1"/>
        <w:spacing w:line="480" w:lineRule="auto"/>
        <w:jc w:val="both"/>
        <w:rPr>
          <w:rFonts w:ascii="Times New Roman" w:hAnsi="Times New Roman" w:cs="Times New Roman"/>
          <w:sz w:val="24"/>
          <w:szCs w:val="24"/>
          <w:lang w:val="pt-BR"/>
        </w:rPr>
      </w:pPr>
      <w:r w:rsidRPr="004D0D0A">
        <w:rPr>
          <w:rFonts w:ascii="Times New Roman" w:hAnsi="Times New Roman" w:cs="Times New Roman"/>
          <w:sz w:val="24"/>
          <w:szCs w:val="24"/>
          <w:lang w:val="es-ES"/>
        </w:rPr>
        <w:t>MALACALZA, B. 2021. “</w:t>
      </w:r>
      <w:proofErr w:type="spellStart"/>
      <w:r w:rsidRPr="004D0D0A">
        <w:rPr>
          <w:rFonts w:ascii="Times New Roman" w:hAnsi="Times New Roman" w:cs="Times New Roman"/>
          <w:sz w:val="24"/>
          <w:szCs w:val="24"/>
          <w:lang w:val="es-ES"/>
        </w:rPr>
        <w:t>Biden</w:t>
      </w:r>
      <w:proofErr w:type="spellEnd"/>
      <w:r w:rsidRPr="004D0D0A">
        <w:rPr>
          <w:rFonts w:ascii="Times New Roman" w:hAnsi="Times New Roman" w:cs="Times New Roman"/>
          <w:sz w:val="24"/>
          <w:szCs w:val="24"/>
          <w:lang w:val="es-ES"/>
        </w:rPr>
        <w:t xml:space="preserve"> y la tesis de la paz democrática”. </w:t>
      </w:r>
      <w:proofErr w:type="spellStart"/>
      <w:r w:rsidRPr="004D0D0A">
        <w:rPr>
          <w:rFonts w:ascii="Times New Roman" w:hAnsi="Times New Roman" w:cs="Times New Roman"/>
          <w:i/>
          <w:iCs/>
          <w:sz w:val="24"/>
          <w:szCs w:val="24"/>
          <w:lang w:val="pt-BR"/>
        </w:rPr>
        <w:t>Latinoamérica</w:t>
      </w:r>
      <w:proofErr w:type="spellEnd"/>
      <w:r w:rsidRPr="004D0D0A">
        <w:rPr>
          <w:rFonts w:ascii="Times New Roman" w:hAnsi="Times New Roman" w:cs="Times New Roman"/>
          <w:i/>
          <w:iCs/>
          <w:sz w:val="24"/>
          <w:szCs w:val="24"/>
          <w:lang w:val="pt-BR"/>
        </w:rPr>
        <w:t xml:space="preserve"> 21,</w:t>
      </w:r>
      <w:r w:rsidRPr="004D0D0A">
        <w:rPr>
          <w:rFonts w:ascii="Times New Roman" w:hAnsi="Times New Roman" w:cs="Times New Roman"/>
          <w:sz w:val="24"/>
          <w:szCs w:val="24"/>
          <w:lang w:val="pt-BR"/>
        </w:rPr>
        <w:t xml:space="preserve"> Madri, 16.4.2021. Disponível em: &lt;https://latinoamerica21.com/es/las-relaciones-colombia-eeuu-en-la-era-biden/&gt;. Acesso em: </w:t>
      </w:r>
      <w:r w:rsidR="004D0D0A">
        <w:rPr>
          <w:rFonts w:ascii="Times New Roman" w:hAnsi="Times New Roman" w:cs="Times New Roman"/>
          <w:sz w:val="24"/>
          <w:szCs w:val="24"/>
          <w:lang w:val="pt-BR"/>
        </w:rPr>
        <w:t>22</w:t>
      </w:r>
      <w:r w:rsidRPr="004D0D0A">
        <w:rPr>
          <w:rFonts w:ascii="Times New Roman" w:hAnsi="Times New Roman" w:cs="Times New Roman"/>
          <w:sz w:val="24"/>
          <w:szCs w:val="24"/>
          <w:lang w:val="pt-BR"/>
        </w:rPr>
        <w:t xml:space="preserve"> abr. 2021.</w:t>
      </w:r>
    </w:p>
    <w:p w14:paraId="3F63E1CF" w14:textId="6E3C3D64" w:rsidR="001F2EB9" w:rsidRPr="004D0D0A" w:rsidRDefault="001F2EB9" w:rsidP="00F06F83">
      <w:pPr>
        <w:pStyle w:val="SemEspaamento1"/>
        <w:spacing w:line="480" w:lineRule="auto"/>
        <w:jc w:val="both"/>
        <w:rPr>
          <w:rFonts w:ascii="Times New Roman" w:hAnsi="Times New Roman" w:cs="Times New Roman"/>
          <w:sz w:val="24"/>
          <w:szCs w:val="24"/>
          <w:lang w:val="pt-BR"/>
        </w:rPr>
      </w:pPr>
      <w:r w:rsidRPr="004D0D0A">
        <w:rPr>
          <w:rFonts w:ascii="Times New Roman" w:hAnsi="Times New Roman" w:cs="Times New Roman"/>
          <w:sz w:val="24"/>
          <w:szCs w:val="24"/>
          <w:lang w:val="pt-BR"/>
        </w:rPr>
        <w:t>MALAMUD, C</w:t>
      </w:r>
      <w:r w:rsidR="001A4638" w:rsidRPr="004D0D0A">
        <w:rPr>
          <w:rFonts w:ascii="Times New Roman" w:hAnsi="Times New Roman" w:cs="Times New Roman"/>
          <w:sz w:val="24"/>
          <w:szCs w:val="24"/>
          <w:lang w:val="pt-BR"/>
        </w:rPr>
        <w:t>.</w:t>
      </w:r>
      <w:r w:rsidR="000F5241" w:rsidRPr="004D0D0A">
        <w:rPr>
          <w:rFonts w:ascii="Times New Roman" w:hAnsi="Times New Roman" w:cs="Times New Roman"/>
          <w:sz w:val="24"/>
          <w:szCs w:val="24"/>
          <w:lang w:val="pt-BR"/>
        </w:rPr>
        <w:t>; NÚNEZ</w:t>
      </w:r>
      <w:r w:rsidRPr="004D0D0A">
        <w:rPr>
          <w:rFonts w:ascii="Times New Roman" w:hAnsi="Times New Roman" w:cs="Times New Roman"/>
          <w:sz w:val="24"/>
          <w:szCs w:val="24"/>
          <w:lang w:val="pt-BR"/>
        </w:rPr>
        <w:t xml:space="preserve">, R. </w:t>
      </w:r>
      <w:r w:rsidR="000F5241" w:rsidRPr="004D0D0A">
        <w:rPr>
          <w:rFonts w:ascii="Times New Roman" w:hAnsi="Times New Roman" w:cs="Times New Roman"/>
          <w:sz w:val="24"/>
          <w:szCs w:val="24"/>
          <w:lang w:val="pt-BR"/>
        </w:rPr>
        <w:t>2020. “</w:t>
      </w:r>
      <w:r w:rsidRPr="004D0D0A">
        <w:rPr>
          <w:rFonts w:ascii="Times New Roman" w:hAnsi="Times New Roman" w:cs="Times New Roman"/>
          <w:sz w:val="24"/>
          <w:szCs w:val="24"/>
          <w:lang w:val="pt-BR"/>
        </w:rPr>
        <w:t xml:space="preserve">Biden y América Latina: </w:t>
      </w:r>
      <w:proofErr w:type="spellStart"/>
      <w:r w:rsidRPr="004D0D0A">
        <w:rPr>
          <w:rFonts w:ascii="Times New Roman" w:hAnsi="Times New Roman" w:cs="Times New Roman"/>
          <w:sz w:val="24"/>
          <w:szCs w:val="24"/>
          <w:lang w:val="pt-BR"/>
        </w:rPr>
        <w:t>cambios</w:t>
      </w:r>
      <w:proofErr w:type="spellEnd"/>
      <w:r w:rsidRPr="004D0D0A">
        <w:rPr>
          <w:rFonts w:ascii="Times New Roman" w:hAnsi="Times New Roman" w:cs="Times New Roman"/>
          <w:sz w:val="24"/>
          <w:szCs w:val="24"/>
          <w:lang w:val="pt-BR"/>
        </w:rPr>
        <w:t xml:space="preserve"> y continuidades. ARI 130/2020</w:t>
      </w:r>
      <w:r w:rsidR="000F5241" w:rsidRPr="004D0D0A">
        <w:rPr>
          <w:rFonts w:ascii="Times New Roman" w:hAnsi="Times New Roman" w:cs="Times New Roman"/>
          <w:sz w:val="24"/>
          <w:szCs w:val="24"/>
          <w:lang w:val="pt-BR"/>
        </w:rPr>
        <w:t>”</w:t>
      </w:r>
      <w:r w:rsidRPr="004D0D0A">
        <w:rPr>
          <w:rFonts w:ascii="Times New Roman" w:hAnsi="Times New Roman" w:cs="Times New Roman"/>
          <w:sz w:val="24"/>
          <w:szCs w:val="24"/>
          <w:lang w:val="pt-BR"/>
        </w:rPr>
        <w:t xml:space="preserve">. </w:t>
      </w:r>
      <w:proofErr w:type="spellStart"/>
      <w:r w:rsidR="00250B16" w:rsidRPr="004D0D0A">
        <w:rPr>
          <w:rFonts w:ascii="Times New Roman" w:hAnsi="Times New Roman" w:cs="Times New Roman"/>
          <w:sz w:val="24"/>
          <w:szCs w:val="24"/>
          <w:lang w:val="pt-BR"/>
        </w:rPr>
        <w:t>Working</w:t>
      </w:r>
      <w:proofErr w:type="spellEnd"/>
      <w:r w:rsidR="00250B16" w:rsidRPr="004D0D0A">
        <w:rPr>
          <w:rFonts w:ascii="Times New Roman" w:hAnsi="Times New Roman" w:cs="Times New Roman"/>
          <w:sz w:val="24"/>
          <w:szCs w:val="24"/>
          <w:lang w:val="pt-BR"/>
        </w:rPr>
        <w:t xml:space="preserve"> </w:t>
      </w:r>
      <w:proofErr w:type="spellStart"/>
      <w:r w:rsidR="00250B16" w:rsidRPr="004D0D0A">
        <w:rPr>
          <w:rFonts w:ascii="Times New Roman" w:hAnsi="Times New Roman" w:cs="Times New Roman"/>
          <w:sz w:val="24"/>
          <w:szCs w:val="24"/>
          <w:lang w:val="pt-BR"/>
        </w:rPr>
        <w:t>paper</w:t>
      </w:r>
      <w:proofErr w:type="spellEnd"/>
      <w:r w:rsidR="00250B16" w:rsidRPr="004D0D0A">
        <w:rPr>
          <w:rFonts w:ascii="Times New Roman" w:hAnsi="Times New Roman" w:cs="Times New Roman"/>
          <w:sz w:val="24"/>
          <w:szCs w:val="24"/>
          <w:lang w:val="pt-BR"/>
        </w:rPr>
        <w:t xml:space="preserve">, </w:t>
      </w:r>
      <w:r w:rsidRPr="004D0D0A">
        <w:rPr>
          <w:rFonts w:ascii="Times New Roman" w:hAnsi="Times New Roman" w:cs="Times New Roman"/>
          <w:sz w:val="24"/>
          <w:szCs w:val="24"/>
          <w:lang w:val="pt-BR"/>
        </w:rPr>
        <w:t>Madrid:</w:t>
      </w:r>
      <w:r w:rsidRPr="004D0D0A">
        <w:rPr>
          <w:rFonts w:ascii="Times New Roman" w:hAnsi="Times New Roman" w:cs="Times New Roman"/>
          <w:i/>
          <w:iCs/>
          <w:sz w:val="24"/>
          <w:szCs w:val="24"/>
          <w:lang w:val="pt-BR"/>
        </w:rPr>
        <w:t xml:space="preserve"> </w:t>
      </w:r>
      <w:r w:rsidRPr="004D0D0A">
        <w:rPr>
          <w:rFonts w:ascii="Times New Roman" w:hAnsi="Times New Roman" w:cs="Times New Roman"/>
          <w:sz w:val="24"/>
          <w:szCs w:val="24"/>
          <w:lang w:val="pt-BR"/>
        </w:rPr>
        <w:t xml:space="preserve">Real Instituto </w:t>
      </w:r>
      <w:proofErr w:type="spellStart"/>
      <w:r w:rsidRPr="004D0D0A">
        <w:rPr>
          <w:rFonts w:ascii="Times New Roman" w:hAnsi="Times New Roman" w:cs="Times New Roman"/>
          <w:sz w:val="24"/>
          <w:szCs w:val="24"/>
          <w:lang w:val="pt-BR"/>
        </w:rPr>
        <w:t>Elcano</w:t>
      </w:r>
      <w:proofErr w:type="spellEnd"/>
      <w:r w:rsidR="00250B16" w:rsidRPr="004D0D0A">
        <w:rPr>
          <w:rFonts w:ascii="Times New Roman" w:hAnsi="Times New Roman" w:cs="Times New Roman"/>
          <w:sz w:val="24"/>
          <w:szCs w:val="24"/>
          <w:lang w:val="pt-BR"/>
        </w:rPr>
        <w:t>,</w:t>
      </w:r>
      <w:r w:rsidRPr="004D0D0A">
        <w:rPr>
          <w:rFonts w:ascii="Times New Roman" w:hAnsi="Times New Roman" w:cs="Times New Roman"/>
          <w:sz w:val="24"/>
          <w:szCs w:val="24"/>
          <w:lang w:val="pt-BR"/>
        </w:rPr>
        <w:t xml:space="preserve"> 18.11.2020</w:t>
      </w:r>
      <w:r w:rsidR="000B2AB9" w:rsidRPr="004D0D0A">
        <w:rPr>
          <w:rFonts w:ascii="Times New Roman" w:hAnsi="Times New Roman" w:cs="Times New Roman"/>
          <w:sz w:val="24"/>
          <w:szCs w:val="24"/>
          <w:lang w:val="pt-BR"/>
        </w:rPr>
        <w:t>, pp. 1-10.</w:t>
      </w:r>
    </w:p>
    <w:p w14:paraId="11C9B7C9" w14:textId="144EB97D" w:rsidR="00E40BBC" w:rsidRPr="004D0D0A" w:rsidRDefault="00E40BBC" w:rsidP="00F06F83">
      <w:pPr>
        <w:pStyle w:val="SemEspaamento1"/>
        <w:spacing w:line="480" w:lineRule="auto"/>
        <w:jc w:val="both"/>
        <w:rPr>
          <w:rFonts w:ascii="Times New Roman" w:hAnsi="Times New Roman" w:cs="Times New Roman"/>
          <w:sz w:val="24"/>
          <w:szCs w:val="24"/>
          <w:lang w:val="pt-BR"/>
        </w:rPr>
      </w:pPr>
      <w:r w:rsidRPr="004D0D0A">
        <w:rPr>
          <w:rFonts w:ascii="Times New Roman" w:hAnsi="Times New Roman" w:cs="Times New Roman"/>
          <w:sz w:val="24"/>
          <w:szCs w:val="24"/>
          <w:lang w:val="pt-BR"/>
        </w:rPr>
        <w:t xml:space="preserve">MARQUES, L. 2016. </w:t>
      </w:r>
      <w:r w:rsidRPr="004D0D0A">
        <w:rPr>
          <w:rFonts w:ascii="Times New Roman" w:hAnsi="Times New Roman" w:cs="Times New Roman"/>
          <w:i/>
          <w:iCs/>
          <w:sz w:val="24"/>
          <w:szCs w:val="24"/>
          <w:lang w:val="pt-BR"/>
        </w:rPr>
        <w:t>Capitalismo e colapso ambiental.</w:t>
      </w:r>
      <w:r w:rsidRPr="004D0D0A">
        <w:rPr>
          <w:rFonts w:ascii="Times New Roman" w:hAnsi="Times New Roman" w:cs="Times New Roman"/>
          <w:sz w:val="24"/>
          <w:szCs w:val="24"/>
          <w:lang w:val="pt-BR"/>
        </w:rPr>
        <w:t xml:space="preserve"> Campinas: Editora da Unicamp.</w:t>
      </w:r>
    </w:p>
    <w:p w14:paraId="2B2EB92B" w14:textId="5DE5F3FC" w:rsidR="009529D6" w:rsidRPr="004D0D0A" w:rsidRDefault="009529D6" w:rsidP="00F06F83">
      <w:pPr>
        <w:pStyle w:val="SemEspaamento1"/>
        <w:spacing w:line="480" w:lineRule="auto"/>
        <w:jc w:val="both"/>
        <w:rPr>
          <w:rFonts w:ascii="Times New Roman" w:hAnsi="Times New Roman" w:cs="Times New Roman"/>
          <w:sz w:val="24"/>
          <w:szCs w:val="24"/>
          <w:lang w:val="pt-BR"/>
        </w:rPr>
      </w:pPr>
      <w:r w:rsidRPr="004D0D0A">
        <w:rPr>
          <w:rFonts w:ascii="Times New Roman" w:hAnsi="Times New Roman" w:cs="Times New Roman"/>
          <w:sz w:val="24"/>
          <w:szCs w:val="24"/>
          <w:lang w:val="pt-BR"/>
        </w:rPr>
        <w:t xml:space="preserve">MENDES, C. “Bolsonaro invites Biden </w:t>
      </w:r>
      <w:proofErr w:type="spellStart"/>
      <w:r w:rsidRPr="004D0D0A">
        <w:rPr>
          <w:rFonts w:ascii="Times New Roman" w:hAnsi="Times New Roman" w:cs="Times New Roman"/>
          <w:sz w:val="24"/>
          <w:szCs w:val="24"/>
          <w:lang w:val="pt-BR"/>
        </w:rPr>
        <w:t>to</w:t>
      </w:r>
      <w:proofErr w:type="spellEnd"/>
      <w:r w:rsidRPr="004D0D0A">
        <w:rPr>
          <w:rFonts w:ascii="Times New Roman" w:hAnsi="Times New Roman" w:cs="Times New Roman"/>
          <w:sz w:val="24"/>
          <w:szCs w:val="24"/>
          <w:lang w:val="pt-BR"/>
        </w:rPr>
        <w:t xml:space="preserve"> </w:t>
      </w:r>
      <w:proofErr w:type="spellStart"/>
      <w:r w:rsidRPr="004D0D0A">
        <w:rPr>
          <w:rFonts w:ascii="Times New Roman" w:hAnsi="Times New Roman" w:cs="Times New Roman"/>
          <w:sz w:val="24"/>
          <w:szCs w:val="24"/>
          <w:lang w:val="pt-BR"/>
        </w:rPr>
        <w:t>deforest</w:t>
      </w:r>
      <w:proofErr w:type="spellEnd"/>
      <w:r w:rsidRPr="004D0D0A">
        <w:rPr>
          <w:rFonts w:ascii="Times New Roman" w:hAnsi="Times New Roman" w:cs="Times New Roman"/>
          <w:sz w:val="24"/>
          <w:szCs w:val="24"/>
          <w:lang w:val="pt-BR"/>
        </w:rPr>
        <w:t xml:space="preserve">”. </w:t>
      </w:r>
      <w:r w:rsidRPr="004D0D0A">
        <w:rPr>
          <w:rFonts w:ascii="Times New Roman" w:hAnsi="Times New Roman" w:cs="Times New Roman"/>
          <w:i/>
          <w:iCs/>
          <w:sz w:val="24"/>
          <w:szCs w:val="24"/>
          <w:lang w:val="pt-BR"/>
        </w:rPr>
        <w:t>Folha de São Paulo,</w:t>
      </w:r>
      <w:r w:rsidRPr="004D0D0A">
        <w:rPr>
          <w:rFonts w:ascii="Times New Roman" w:hAnsi="Times New Roman" w:cs="Times New Roman"/>
          <w:sz w:val="24"/>
          <w:szCs w:val="24"/>
          <w:lang w:val="pt-BR"/>
        </w:rPr>
        <w:t xml:space="preserve"> São Paulo, 20.4.2021. Disponível em: &lt;https://www1.folha.uol.com.br/internacional/en/opinion/2021/04/bolsonaro-invites-biden-to-deforest.shtml&gt;. Acesso em: 2</w:t>
      </w:r>
      <w:r w:rsidR="004D0D0A">
        <w:rPr>
          <w:rFonts w:ascii="Times New Roman" w:hAnsi="Times New Roman" w:cs="Times New Roman"/>
          <w:sz w:val="24"/>
          <w:szCs w:val="24"/>
          <w:lang w:val="pt-BR"/>
        </w:rPr>
        <w:t>2</w:t>
      </w:r>
      <w:r w:rsidRPr="004D0D0A">
        <w:rPr>
          <w:rFonts w:ascii="Times New Roman" w:hAnsi="Times New Roman" w:cs="Times New Roman"/>
          <w:sz w:val="24"/>
          <w:szCs w:val="24"/>
          <w:lang w:val="pt-BR"/>
        </w:rPr>
        <w:t xml:space="preserve"> abr. 2021.</w:t>
      </w:r>
    </w:p>
    <w:p w14:paraId="6C8C79DC" w14:textId="5EC04B25" w:rsidR="0039268D" w:rsidRPr="004D0D0A" w:rsidRDefault="0039268D" w:rsidP="00F06F83">
      <w:pPr>
        <w:snapToGrid w:val="0"/>
        <w:spacing w:line="480" w:lineRule="auto"/>
        <w:jc w:val="both"/>
        <w:rPr>
          <w:rFonts w:ascii="Times New Roman" w:eastAsia="Garamond" w:hAnsi="Times New Roman" w:cs="Times New Roman"/>
          <w:sz w:val="24"/>
          <w:szCs w:val="24"/>
        </w:rPr>
      </w:pPr>
      <w:r w:rsidRPr="004D0D0A">
        <w:rPr>
          <w:rFonts w:ascii="Times New Roman" w:eastAsia="Garamond" w:hAnsi="Times New Roman" w:cs="Times New Roman"/>
          <w:sz w:val="24"/>
          <w:szCs w:val="24"/>
        </w:rPr>
        <w:t>MONIZ BANDEIRA, L</w:t>
      </w:r>
      <w:r w:rsidR="000F5241" w:rsidRPr="004D0D0A">
        <w:rPr>
          <w:rFonts w:ascii="Times New Roman" w:eastAsia="Garamond" w:hAnsi="Times New Roman" w:cs="Times New Roman"/>
          <w:sz w:val="24"/>
          <w:szCs w:val="24"/>
        </w:rPr>
        <w:t>. 2005</w:t>
      </w:r>
      <w:r w:rsidRPr="004D0D0A">
        <w:rPr>
          <w:rFonts w:ascii="Times New Roman" w:eastAsia="Garamond" w:hAnsi="Times New Roman" w:cs="Times New Roman"/>
          <w:sz w:val="24"/>
          <w:szCs w:val="24"/>
        </w:rPr>
        <w:t xml:space="preserve">. </w:t>
      </w:r>
      <w:r w:rsidRPr="004D0D0A">
        <w:rPr>
          <w:rFonts w:ascii="Times New Roman" w:eastAsia="Garamond" w:hAnsi="Times New Roman" w:cs="Times New Roman"/>
          <w:i/>
          <w:iCs/>
          <w:sz w:val="24"/>
          <w:szCs w:val="24"/>
        </w:rPr>
        <w:t xml:space="preserve">Formação do Império </w:t>
      </w:r>
      <w:proofErr w:type="gramStart"/>
      <w:r w:rsidRPr="004D0D0A">
        <w:rPr>
          <w:rFonts w:ascii="Times New Roman" w:eastAsia="Garamond" w:hAnsi="Times New Roman" w:cs="Times New Roman"/>
          <w:i/>
          <w:iCs/>
          <w:sz w:val="24"/>
          <w:szCs w:val="24"/>
        </w:rPr>
        <w:t>Americano</w:t>
      </w:r>
      <w:proofErr w:type="gramEnd"/>
      <w:r w:rsidRPr="004D0D0A">
        <w:rPr>
          <w:rFonts w:ascii="Times New Roman" w:eastAsia="Garamond" w:hAnsi="Times New Roman" w:cs="Times New Roman"/>
          <w:i/>
          <w:iCs/>
          <w:sz w:val="24"/>
          <w:szCs w:val="24"/>
        </w:rPr>
        <w:t xml:space="preserve">. </w:t>
      </w:r>
      <w:r w:rsidRPr="004D0D0A">
        <w:rPr>
          <w:rFonts w:ascii="Times New Roman" w:eastAsia="Garamond" w:hAnsi="Times New Roman" w:cs="Times New Roman"/>
          <w:sz w:val="24"/>
          <w:szCs w:val="24"/>
        </w:rPr>
        <w:t>Rio de Janeiro: Civilização Brasileira.</w:t>
      </w:r>
    </w:p>
    <w:p w14:paraId="120FB4D8" w14:textId="35FD9286" w:rsidR="000E73D8" w:rsidRPr="004D0D0A" w:rsidRDefault="000E73D8" w:rsidP="00F06F83">
      <w:pPr>
        <w:snapToGrid w:val="0"/>
        <w:spacing w:line="480" w:lineRule="auto"/>
        <w:jc w:val="both"/>
        <w:rPr>
          <w:rFonts w:ascii="Times New Roman" w:eastAsia="Garamond" w:hAnsi="Times New Roman" w:cs="Times New Roman"/>
          <w:sz w:val="24"/>
          <w:szCs w:val="24"/>
          <w:lang w:val="en-US"/>
        </w:rPr>
      </w:pPr>
      <w:r w:rsidRPr="004D0D0A">
        <w:rPr>
          <w:rFonts w:ascii="Times New Roman" w:eastAsia="Garamond" w:hAnsi="Times New Roman" w:cs="Times New Roman"/>
          <w:sz w:val="24"/>
          <w:szCs w:val="24"/>
          <w:lang w:val="en-US"/>
        </w:rPr>
        <w:t xml:space="preserve">OSUNA, S. 2021. “Securing Manifest Destiny”. </w:t>
      </w:r>
      <w:r w:rsidRPr="004D0D0A">
        <w:rPr>
          <w:rFonts w:ascii="Times New Roman" w:eastAsia="Garamond" w:hAnsi="Times New Roman" w:cs="Times New Roman"/>
          <w:i/>
          <w:iCs/>
          <w:sz w:val="24"/>
          <w:szCs w:val="24"/>
          <w:lang w:val="en-US"/>
        </w:rPr>
        <w:t>Journal of World-Systems Research,</w:t>
      </w:r>
      <w:r w:rsidRPr="004D0D0A">
        <w:rPr>
          <w:rFonts w:ascii="Times New Roman" w:eastAsia="Garamond" w:hAnsi="Times New Roman" w:cs="Times New Roman"/>
          <w:sz w:val="24"/>
          <w:szCs w:val="24"/>
          <w:lang w:val="en-US"/>
        </w:rPr>
        <w:t xml:space="preserve"> v. 27, n. 1, pp. 12-34.</w:t>
      </w:r>
    </w:p>
    <w:p w14:paraId="5BEAF705" w14:textId="1AA841CB" w:rsidR="0068798B" w:rsidRPr="004D0D0A" w:rsidRDefault="0068798B" w:rsidP="00F06F83">
      <w:pPr>
        <w:snapToGrid w:val="0"/>
        <w:spacing w:line="480" w:lineRule="auto"/>
        <w:jc w:val="both"/>
        <w:rPr>
          <w:rFonts w:ascii="Times New Roman" w:eastAsia="Garamond" w:hAnsi="Times New Roman" w:cs="Times New Roman"/>
          <w:sz w:val="24"/>
          <w:szCs w:val="24"/>
        </w:rPr>
      </w:pPr>
      <w:r w:rsidRPr="004D0D0A">
        <w:rPr>
          <w:rFonts w:ascii="Times New Roman" w:eastAsia="Garamond" w:hAnsi="Times New Roman" w:cs="Times New Roman"/>
          <w:sz w:val="24"/>
          <w:szCs w:val="24"/>
          <w:lang w:val="es-ES"/>
        </w:rPr>
        <w:t>ROJAS, R. 2021. “¿Amigos entrañables, vecinos distantes?”</w:t>
      </w:r>
      <w:r w:rsidRPr="004D0D0A">
        <w:rPr>
          <w:rFonts w:ascii="Times New Roman" w:eastAsia="Garamond" w:hAnsi="Times New Roman" w:cs="Times New Roman"/>
          <w:i/>
          <w:iCs/>
          <w:sz w:val="24"/>
          <w:szCs w:val="24"/>
          <w:lang w:val="es-ES"/>
        </w:rPr>
        <w:t xml:space="preserve"> </w:t>
      </w:r>
      <w:r w:rsidRPr="004D0D0A">
        <w:rPr>
          <w:rFonts w:ascii="Times New Roman" w:eastAsia="Garamond" w:hAnsi="Times New Roman" w:cs="Times New Roman"/>
          <w:i/>
          <w:iCs/>
          <w:sz w:val="24"/>
          <w:szCs w:val="24"/>
        </w:rPr>
        <w:t xml:space="preserve">Nueva </w:t>
      </w:r>
      <w:proofErr w:type="spellStart"/>
      <w:r w:rsidRPr="004D0D0A">
        <w:rPr>
          <w:rFonts w:ascii="Times New Roman" w:eastAsia="Garamond" w:hAnsi="Times New Roman" w:cs="Times New Roman"/>
          <w:i/>
          <w:iCs/>
          <w:sz w:val="24"/>
          <w:szCs w:val="24"/>
        </w:rPr>
        <w:t>Sociedad</w:t>
      </w:r>
      <w:proofErr w:type="spellEnd"/>
      <w:r w:rsidRPr="004D0D0A">
        <w:rPr>
          <w:rFonts w:ascii="Times New Roman" w:eastAsia="Garamond" w:hAnsi="Times New Roman" w:cs="Times New Roman"/>
          <w:i/>
          <w:iCs/>
          <w:sz w:val="24"/>
          <w:szCs w:val="24"/>
        </w:rPr>
        <w:t>,</w:t>
      </w:r>
      <w:r w:rsidRPr="004D0D0A">
        <w:rPr>
          <w:rFonts w:ascii="Times New Roman" w:eastAsia="Garamond" w:hAnsi="Times New Roman" w:cs="Times New Roman"/>
          <w:sz w:val="24"/>
          <w:szCs w:val="24"/>
        </w:rPr>
        <w:t xml:space="preserve">, n. 291, pp. 182-191. </w:t>
      </w:r>
    </w:p>
    <w:p w14:paraId="43F0D878" w14:textId="0D0D5622" w:rsidR="002A0496" w:rsidRPr="004D0D0A" w:rsidRDefault="002A0496" w:rsidP="00F06F83">
      <w:pPr>
        <w:snapToGrid w:val="0"/>
        <w:spacing w:line="480" w:lineRule="auto"/>
        <w:jc w:val="both"/>
        <w:rPr>
          <w:rFonts w:ascii="Times New Roman" w:eastAsia="Garamond" w:hAnsi="Times New Roman" w:cs="Times New Roman"/>
          <w:sz w:val="24"/>
          <w:szCs w:val="24"/>
        </w:rPr>
      </w:pPr>
      <w:r w:rsidRPr="004D0D0A">
        <w:rPr>
          <w:rFonts w:ascii="Times New Roman" w:eastAsia="Garamond" w:hAnsi="Times New Roman" w:cs="Times New Roman"/>
          <w:sz w:val="24"/>
          <w:szCs w:val="24"/>
        </w:rPr>
        <w:t xml:space="preserve">SAMPAIO, L. 2021. “Mundo chega a 3 milhões de mortes por Covid com piora da pandemia na América do Sul”. </w:t>
      </w:r>
      <w:r w:rsidRPr="004D0D0A">
        <w:rPr>
          <w:rFonts w:ascii="Times New Roman" w:eastAsia="Garamond" w:hAnsi="Times New Roman" w:cs="Times New Roman"/>
          <w:i/>
          <w:iCs/>
          <w:sz w:val="24"/>
          <w:szCs w:val="24"/>
        </w:rPr>
        <w:t>G1</w:t>
      </w:r>
      <w:r w:rsidRPr="004D0D0A">
        <w:rPr>
          <w:rFonts w:ascii="Times New Roman" w:eastAsia="Garamond" w:hAnsi="Times New Roman" w:cs="Times New Roman"/>
          <w:sz w:val="24"/>
          <w:szCs w:val="24"/>
        </w:rPr>
        <w:t xml:space="preserve">, Rio de Janeiro, 17.4.2021. Disponível em: &lt;https://g1.globo.com/mundo/noticia/2021/04/17/mundo-chega-a-3-milhoes-de-mortes-por-covid-com-piora-da-pandemia-na-america-do-sul.ghtml&gt;. Acesso em: </w:t>
      </w:r>
      <w:r w:rsidR="004D0D0A">
        <w:rPr>
          <w:rFonts w:ascii="Times New Roman" w:eastAsia="Garamond" w:hAnsi="Times New Roman" w:cs="Times New Roman"/>
          <w:sz w:val="24"/>
          <w:szCs w:val="24"/>
        </w:rPr>
        <w:t>22</w:t>
      </w:r>
      <w:r w:rsidRPr="004D0D0A">
        <w:rPr>
          <w:rFonts w:ascii="Times New Roman" w:eastAsia="Garamond" w:hAnsi="Times New Roman" w:cs="Times New Roman"/>
          <w:sz w:val="24"/>
          <w:szCs w:val="24"/>
        </w:rPr>
        <w:t xml:space="preserve"> abr. 2021.</w:t>
      </w:r>
    </w:p>
    <w:p w14:paraId="31F0CB39" w14:textId="4BD0A9E7" w:rsidR="007F4954" w:rsidRPr="004D0D0A" w:rsidRDefault="007F4954" w:rsidP="00F06F83">
      <w:pPr>
        <w:snapToGrid w:val="0"/>
        <w:spacing w:line="480" w:lineRule="auto"/>
        <w:jc w:val="both"/>
        <w:rPr>
          <w:rFonts w:ascii="Times New Roman" w:eastAsia="Garamond" w:hAnsi="Times New Roman" w:cs="Times New Roman"/>
          <w:sz w:val="24"/>
          <w:szCs w:val="24"/>
        </w:rPr>
      </w:pPr>
      <w:r w:rsidRPr="004D0D0A">
        <w:rPr>
          <w:rFonts w:ascii="Times New Roman" w:eastAsia="Garamond" w:hAnsi="Times New Roman" w:cs="Times New Roman"/>
          <w:sz w:val="24"/>
          <w:szCs w:val="24"/>
        </w:rPr>
        <w:lastRenderedPageBreak/>
        <w:t xml:space="preserve">SANCHES, M. 2021. “Brasil é 4º país que mais se afastou da democracia em 2020, diz relatório”. </w:t>
      </w:r>
      <w:r w:rsidRPr="004D0D0A">
        <w:rPr>
          <w:rFonts w:ascii="Times New Roman" w:eastAsia="Garamond" w:hAnsi="Times New Roman" w:cs="Times New Roman"/>
          <w:i/>
          <w:iCs/>
          <w:sz w:val="24"/>
          <w:szCs w:val="24"/>
        </w:rPr>
        <w:t>BBC News Brasil</w:t>
      </w:r>
      <w:r w:rsidRPr="004D0D0A">
        <w:rPr>
          <w:rFonts w:ascii="Times New Roman" w:eastAsia="Garamond" w:hAnsi="Times New Roman" w:cs="Times New Roman"/>
          <w:sz w:val="24"/>
          <w:szCs w:val="24"/>
        </w:rPr>
        <w:t xml:space="preserve">, </w:t>
      </w:r>
      <w:r w:rsidR="003E2E7C" w:rsidRPr="004D0D0A">
        <w:rPr>
          <w:rFonts w:ascii="Times New Roman" w:eastAsia="Garamond" w:hAnsi="Times New Roman" w:cs="Times New Roman"/>
          <w:sz w:val="24"/>
          <w:szCs w:val="24"/>
        </w:rPr>
        <w:t xml:space="preserve">Londres, 12.4.2021. Disponível em: </w:t>
      </w:r>
      <w:r w:rsidR="00A11C8A" w:rsidRPr="004D0D0A">
        <w:rPr>
          <w:rFonts w:ascii="Times New Roman" w:eastAsia="Garamond" w:hAnsi="Times New Roman" w:cs="Times New Roman"/>
          <w:sz w:val="24"/>
          <w:szCs w:val="24"/>
        </w:rPr>
        <w:t>&lt;</w:t>
      </w:r>
      <w:r w:rsidR="003E2E7C" w:rsidRPr="004D0D0A">
        <w:rPr>
          <w:rFonts w:ascii="Times New Roman" w:eastAsia="Garamond" w:hAnsi="Times New Roman" w:cs="Times New Roman"/>
          <w:sz w:val="24"/>
          <w:szCs w:val="24"/>
        </w:rPr>
        <w:t>https://www.bbc.com/</w:t>
      </w:r>
      <w:proofErr w:type="spellStart"/>
      <w:r w:rsidR="003E2E7C" w:rsidRPr="004D0D0A">
        <w:rPr>
          <w:rFonts w:ascii="Times New Roman" w:eastAsia="Garamond" w:hAnsi="Times New Roman" w:cs="Times New Roman"/>
          <w:sz w:val="24"/>
          <w:szCs w:val="24"/>
        </w:rPr>
        <w:t>portuguese</w:t>
      </w:r>
      <w:proofErr w:type="spellEnd"/>
      <w:r w:rsidR="003E2E7C" w:rsidRPr="004D0D0A">
        <w:rPr>
          <w:rFonts w:ascii="Times New Roman" w:eastAsia="Garamond" w:hAnsi="Times New Roman" w:cs="Times New Roman"/>
          <w:sz w:val="24"/>
          <w:szCs w:val="24"/>
        </w:rPr>
        <w:t>/brasil-56724695</w:t>
      </w:r>
      <w:r w:rsidR="00A11C8A" w:rsidRPr="004D0D0A">
        <w:rPr>
          <w:rFonts w:ascii="Times New Roman" w:eastAsia="Garamond" w:hAnsi="Times New Roman" w:cs="Times New Roman"/>
          <w:sz w:val="24"/>
          <w:szCs w:val="24"/>
        </w:rPr>
        <w:t>&gt;</w:t>
      </w:r>
      <w:r w:rsidR="003E2E7C" w:rsidRPr="004D0D0A">
        <w:rPr>
          <w:rFonts w:ascii="Times New Roman" w:eastAsia="Garamond" w:hAnsi="Times New Roman" w:cs="Times New Roman"/>
          <w:sz w:val="24"/>
          <w:szCs w:val="24"/>
        </w:rPr>
        <w:t xml:space="preserve">. Acesso em: </w:t>
      </w:r>
      <w:r w:rsidR="004D0D0A">
        <w:rPr>
          <w:rFonts w:ascii="Times New Roman" w:eastAsia="Garamond" w:hAnsi="Times New Roman" w:cs="Times New Roman"/>
          <w:sz w:val="24"/>
          <w:szCs w:val="24"/>
        </w:rPr>
        <w:t>22</w:t>
      </w:r>
      <w:r w:rsidR="003E2E7C" w:rsidRPr="004D0D0A">
        <w:rPr>
          <w:rFonts w:ascii="Times New Roman" w:eastAsia="Garamond" w:hAnsi="Times New Roman" w:cs="Times New Roman"/>
          <w:sz w:val="24"/>
          <w:szCs w:val="24"/>
        </w:rPr>
        <w:t xml:space="preserve"> abr. 2021.</w:t>
      </w:r>
    </w:p>
    <w:p w14:paraId="3FE8C4EC" w14:textId="039AFAD3" w:rsidR="000C5C02" w:rsidRPr="004D0D0A" w:rsidRDefault="000C5C02" w:rsidP="00F06F83">
      <w:pPr>
        <w:snapToGrid w:val="0"/>
        <w:spacing w:line="480" w:lineRule="auto"/>
        <w:jc w:val="both"/>
        <w:rPr>
          <w:rFonts w:ascii="Times New Roman" w:eastAsia="Garamond" w:hAnsi="Times New Roman" w:cs="Times New Roman"/>
          <w:sz w:val="24"/>
          <w:szCs w:val="24"/>
        </w:rPr>
      </w:pPr>
      <w:r w:rsidRPr="004D0D0A">
        <w:rPr>
          <w:rFonts w:ascii="Times New Roman" w:eastAsia="Garamond" w:hAnsi="Times New Roman" w:cs="Times New Roman"/>
          <w:sz w:val="24"/>
          <w:szCs w:val="24"/>
        </w:rPr>
        <w:t xml:space="preserve">SCHENONI, L.; MALAMUD, A. 2021. “Sobre </w:t>
      </w:r>
      <w:proofErr w:type="spellStart"/>
      <w:r w:rsidRPr="004D0D0A">
        <w:rPr>
          <w:rFonts w:ascii="Times New Roman" w:eastAsia="Garamond" w:hAnsi="Times New Roman" w:cs="Times New Roman"/>
          <w:sz w:val="24"/>
          <w:szCs w:val="24"/>
        </w:rPr>
        <w:t>la</w:t>
      </w:r>
      <w:proofErr w:type="spellEnd"/>
      <w:r w:rsidRPr="004D0D0A">
        <w:rPr>
          <w:rFonts w:ascii="Times New Roman" w:eastAsia="Garamond" w:hAnsi="Times New Roman" w:cs="Times New Roman"/>
          <w:sz w:val="24"/>
          <w:szCs w:val="24"/>
        </w:rPr>
        <w:t xml:space="preserve"> </w:t>
      </w:r>
      <w:proofErr w:type="spellStart"/>
      <w:r w:rsidRPr="004D0D0A">
        <w:rPr>
          <w:rFonts w:ascii="Times New Roman" w:eastAsia="Garamond" w:hAnsi="Times New Roman" w:cs="Times New Roman"/>
          <w:sz w:val="24"/>
          <w:szCs w:val="24"/>
        </w:rPr>
        <w:t>creciente</w:t>
      </w:r>
      <w:proofErr w:type="spellEnd"/>
      <w:r w:rsidRPr="004D0D0A">
        <w:rPr>
          <w:rFonts w:ascii="Times New Roman" w:eastAsia="Garamond" w:hAnsi="Times New Roman" w:cs="Times New Roman"/>
          <w:sz w:val="24"/>
          <w:szCs w:val="24"/>
        </w:rPr>
        <w:t xml:space="preserve"> </w:t>
      </w:r>
      <w:proofErr w:type="spellStart"/>
      <w:r w:rsidRPr="004D0D0A">
        <w:rPr>
          <w:rFonts w:ascii="Times New Roman" w:eastAsia="Garamond" w:hAnsi="Times New Roman" w:cs="Times New Roman"/>
          <w:sz w:val="24"/>
          <w:szCs w:val="24"/>
        </w:rPr>
        <w:t>irrelevancia</w:t>
      </w:r>
      <w:proofErr w:type="spellEnd"/>
      <w:r w:rsidRPr="004D0D0A">
        <w:rPr>
          <w:rFonts w:ascii="Times New Roman" w:eastAsia="Garamond" w:hAnsi="Times New Roman" w:cs="Times New Roman"/>
          <w:sz w:val="24"/>
          <w:szCs w:val="24"/>
        </w:rPr>
        <w:t xml:space="preserve"> de América Latina”. </w:t>
      </w:r>
      <w:r w:rsidRPr="004D0D0A">
        <w:rPr>
          <w:rFonts w:ascii="Times New Roman" w:eastAsia="Garamond" w:hAnsi="Times New Roman" w:cs="Times New Roman"/>
          <w:i/>
          <w:iCs/>
          <w:sz w:val="24"/>
          <w:szCs w:val="24"/>
        </w:rPr>
        <w:t xml:space="preserve">Nueva </w:t>
      </w:r>
      <w:proofErr w:type="spellStart"/>
      <w:r w:rsidRPr="004D0D0A">
        <w:rPr>
          <w:rFonts w:ascii="Times New Roman" w:eastAsia="Garamond" w:hAnsi="Times New Roman" w:cs="Times New Roman"/>
          <w:i/>
          <w:iCs/>
          <w:sz w:val="24"/>
          <w:szCs w:val="24"/>
        </w:rPr>
        <w:t>Sociedad</w:t>
      </w:r>
      <w:proofErr w:type="spellEnd"/>
      <w:r w:rsidRPr="004D0D0A">
        <w:rPr>
          <w:rFonts w:ascii="Times New Roman" w:eastAsia="Garamond" w:hAnsi="Times New Roman" w:cs="Times New Roman"/>
          <w:i/>
          <w:iCs/>
          <w:sz w:val="24"/>
          <w:szCs w:val="24"/>
        </w:rPr>
        <w:t xml:space="preserve">, </w:t>
      </w:r>
      <w:r w:rsidRPr="004D0D0A">
        <w:rPr>
          <w:rFonts w:ascii="Times New Roman" w:eastAsia="Garamond" w:hAnsi="Times New Roman" w:cs="Times New Roman"/>
          <w:sz w:val="24"/>
          <w:szCs w:val="24"/>
        </w:rPr>
        <w:t>n. 291, pp. 66-79.</w:t>
      </w:r>
    </w:p>
    <w:p w14:paraId="6A45E04B" w14:textId="2C02DE37" w:rsidR="0039268D" w:rsidRPr="004D0D0A" w:rsidRDefault="0039268D" w:rsidP="00F06F83">
      <w:pPr>
        <w:snapToGrid w:val="0"/>
        <w:spacing w:line="480" w:lineRule="auto"/>
        <w:jc w:val="both"/>
        <w:rPr>
          <w:rFonts w:ascii="Times New Roman" w:eastAsia="Garamond" w:hAnsi="Times New Roman" w:cs="Times New Roman"/>
          <w:sz w:val="24"/>
          <w:szCs w:val="24"/>
        </w:rPr>
      </w:pPr>
      <w:r w:rsidRPr="004D0D0A">
        <w:rPr>
          <w:rFonts w:ascii="Times New Roman" w:eastAsia="Garamond" w:hAnsi="Times New Roman" w:cs="Times New Roman"/>
          <w:sz w:val="24"/>
          <w:szCs w:val="24"/>
        </w:rPr>
        <w:t>SCHOULTZ, L</w:t>
      </w:r>
      <w:r w:rsidR="000F5241" w:rsidRPr="004D0D0A">
        <w:rPr>
          <w:rFonts w:ascii="Times New Roman" w:eastAsia="Garamond" w:hAnsi="Times New Roman" w:cs="Times New Roman"/>
          <w:sz w:val="24"/>
          <w:szCs w:val="24"/>
        </w:rPr>
        <w:t>. 2000</w:t>
      </w:r>
      <w:r w:rsidRPr="004D0D0A">
        <w:rPr>
          <w:rFonts w:ascii="Times New Roman" w:eastAsia="Garamond" w:hAnsi="Times New Roman" w:cs="Times New Roman"/>
          <w:sz w:val="24"/>
          <w:szCs w:val="24"/>
        </w:rPr>
        <w:t xml:space="preserve">. </w:t>
      </w:r>
      <w:r w:rsidRPr="004D0D0A">
        <w:rPr>
          <w:rFonts w:ascii="Times New Roman" w:eastAsia="Garamond" w:hAnsi="Times New Roman" w:cs="Times New Roman"/>
          <w:i/>
          <w:iCs/>
          <w:sz w:val="24"/>
          <w:szCs w:val="24"/>
        </w:rPr>
        <w:t>Estados Unidos: poder e submissão</w:t>
      </w:r>
      <w:r w:rsidRPr="004D0D0A">
        <w:rPr>
          <w:rFonts w:ascii="Times New Roman" w:eastAsia="Garamond" w:hAnsi="Times New Roman" w:cs="Times New Roman"/>
          <w:sz w:val="24"/>
          <w:szCs w:val="24"/>
        </w:rPr>
        <w:t xml:space="preserve">. Bauru: </w:t>
      </w:r>
      <w:proofErr w:type="spellStart"/>
      <w:r w:rsidRPr="004D0D0A">
        <w:rPr>
          <w:rFonts w:ascii="Times New Roman" w:eastAsia="Garamond" w:hAnsi="Times New Roman" w:cs="Times New Roman"/>
          <w:sz w:val="24"/>
          <w:szCs w:val="24"/>
        </w:rPr>
        <w:t>Edusc</w:t>
      </w:r>
      <w:proofErr w:type="spellEnd"/>
      <w:r w:rsidRPr="004D0D0A">
        <w:rPr>
          <w:rFonts w:ascii="Times New Roman" w:eastAsia="Garamond" w:hAnsi="Times New Roman" w:cs="Times New Roman"/>
          <w:sz w:val="24"/>
          <w:szCs w:val="24"/>
        </w:rPr>
        <w:t>.</w:t>
      </w:r>
    </w:p>
    <w:p w14:paraId="0513C0BF" w14:textId="24D81E71" w:rsidR="002769D7" w:rsidRPr="004D0D0A" w:rsidRDefault="002769D7" w:rsidP="00F06F83">
      <w:pPr>
        <w:snapToGrid w:val="0"/>
        <w:spacing w:line="480" w:lineRule="auto"/>
        <w:jc w:val="both"/>
        <w:rPr>
          <w:rFonts w:ascii="Times New Roman" w:eastAsia="Garamond" w:hAnsi="Times New Roman" w:cs="Times New Roman"/>
          <w:sz w:val="24"/>
          <w:szCs w:val="24"/>
        </w:rPr>
      </w:pPr>
      <w:r w:rsidRPr="004D0D0A">
        <w:rPr>
          <w:rFonts w:ascii="Times New Roman" w:eastAsia="Garamond" w:hAnsi="Times New Roman" w:cs="Times New Roman"/>
          <w:sz w:val="24"/>
          <w:szCs w:val="24"/>
        </w:rPr>
        <w:t>SILVA, J. 2021. “</w:t>
      </w:r>
      <w:proofErr w:type="spellStart"/>
      <w:r w:rsidRPr="004D0D0A">
        <w:rPr>
          <w:rFonts w:ascii="Times New Roman" w:eastAsia="Garamond" w:hAnsi="Times New Roman" w:cs="Times New Roman"/>
          <w:sz w:val="24"/>
          <w:szCs w:val="24"/>
        </w:rPr>
        <w:t>Latin</w:t>
      </w:r>
      <w:proofErr w:type="spellEnd"/>
      <w:r w:rsidRPr="004D0D0A">
        <w:rPr>
          <w:rFonts w:ascii="Times New Roman" w:eastAsia="Garamond" w:hAnsi="Times New Roman" w:cs="Times New Roman"/>
          <w:sz w:val="24"/>
          <w:szCs w:val="24"/>
        </w:rPr>
        <w:t xml:space="preserve"> </w:t>
      </w:r>
      <w:proofErr w:type="spellStart"/>
      <w:r w:rsidRPr="004D0D0A">
        <w:rPr>
          <w:rFonts w:ascii="Times New Roman" w:eastAsia="Garamond" w:hAnsi="Times New Roman" w:cs="Times New Roman"/>
          <w:sz w:val="24"/>
          <w:szCs w:val="24"/>
        </w:rPr>
        <w:t>America</w:t>
      </w:r>
      <w:proofErr w:type="spellEnd"/>
      <w:r w:rsidRPr="004D0D0A">
        <w:rPr>
          <w:rFonts w:ascii="Times New Roman" w:eastAsia="Garamond" w:hAnsi="Times New Roman" w:cs="Times New Roman"/>
          <w:sz w:val="24"/>
          <w:szCs w:val="24"/>
        </w:rPr>
        <w:t xml:space="preserve">: Capital </w:t>
      </w:r>
      <w:proofErr w:type="spellStart"/>
      <w:r w:rsidRPr="004D0D0A">
        <w:rPr>
          <w:rFonts w:ascii="Times New Roman" w:eastAsia="Garamond" w:hAnsi="Times New Roman" w:cs="Times New Roman"/>
          <w:sz w:val="24"/>
          <w:szCs w:val="24"/>
        </w:rPr>
        <w:t>and</w:t>
      </w:r>
      <w:proofErr w:type="spellEnd"/>
      <w:r w:rsidRPr="004D0D0A">
        <w:rPr>
          <w:rFonts w:ascii="Times New Roman" w:eastAsia="Garamond" w:hAnsi="Times New Roman" w:cs="Times New Roman"/>
          <w:sz w:val="24"/>
          <w:szCs w:val="24"/>
        </w:rPr>
        <w:t xml:space="preserve"> social </w:t>
      </w:r>
      <w:proofErr w:type="spellStart"/>
      <w:r w:rsidRPr="004D0D0A">
        <w:rPr>
          <w:rFonts w:ascii="Times New Roman" w:eastAsia="Garamond" w:hAnsi="Times New Roman" w:cs="Times New Roman"/>
          <w:sz w:val="24"/>
          <w:szCs w:val="24"/>
        </w:rPr>
        <w:t>desolation</w:t>
      </w:r>
      <w:proofErr w:type="spellEnd"/>
      <w:r w:rsidRPr="004D0D0A">
        <w:rPr>
          <w:rFonts w:ascii="Times New Roman" w:eastAsia="Garamond" w:hAnsi="Times New Roman" w:cs="Times New Roman"/>
          <w:sz w:val="24"/>
          <w:szCs w:val="24"/>
        </w:rPr>
        <w:t xml:space="preserve">”. </w:t>
      </w:r>
      <w:r w:rsidRPr="004D0D0A">
        <w:rPr>
          <w:rFonts w:ascii="Times New Roman" w:eastAsia="Garamond" w:hAnsi="Times New Roman" w:cs="Times New Roman"/>
          <w:i/>
          <w:iCs/>
          <w:sz w:val="24"/>
          <w:szCs w:val="24"/>
        </w:rPr>
        <w:t xml:space="preserve">Revista </w:t>
      </w:r>
      <w:proofErr w:type="spellStart"/>
      <w:r w:rsidRPr="004D0D0A">
        <w:rPr>
          <w:rFonts w:ascii="Times New Roman" w:eastAsia="Garamond" w:hAnsi="Times New Roman" w:cs="Times New Roman"/>
          <w:i/>
          <w:iCs/>
          <w:sz w:val="24"/>
          <w:szCs w:val="24"/>
        </w:rPr>
        <w:t>Katál</w:t>
      </w:r>
      <w:r w:rsidR="00854134" w:rsidRPr="004D0D0A">
        <w:rPr>
          <w:rFonts w:ascii="Times New Roman" w:eastAsia="Garamond" w:hAnsi="Times New Roman" w:cs="Times New Roman"/>
          <w:i/>
          <w:iCs/>
          <w:sz w:val="24"/>
          <w:szCs w:val="24"/>
        </w:rPr>
        <w:t>y</w:t>
      </w:r>
      <w:r w:rsidRPr="004D0D0A">
        <w:rPr>
          <w:rFonts w:ascii="Times New Roman" w:eastAsia="Garamond" w:hAnsi="Times New Roman" w:cs="Times New Roman"/>
          <w:i/>
          <w:iCs/>
          <w:sz w:val="24"/>
          <w:szCs w:val="24"/>
        </w:rPr>
        <w:t>sis</w:t>
      </w:r>
      <w:proofErr w:type="spellEnd"/>
      <w:r w:rsidRPr="004D0D0A">
        <w:rPr>
          <w:rFonts w:ascii="Times New Roman" w:eastAsia="Garamond" w:hAnsi="Times New Roman" w:cs="Times New Roman"/>
          <w:i/>
          <w:iCs/>
          <w:sz w:val="24"/>
          <w:szCs w:val="24"/>
        </w:rPr>
        <w:t>,</w:t>
      </w:r>
      <w:r w:rsidRPr="004D0D0A">
        <w:rPr>
          <w:rFonts w:ascii="Times New Roman" w:eastAsia="Garamond" w:hAnsi="Times New Roman" w:cs="Times New Roman"/>
          <w:sz w:val="24"/>
          <w:szCs w:val="24"/>
        </w:rPr>
        <w:t xml:space="preserve"> v. 24, n. 1, pp. 20-32.</w:t>
      </w:r>
    </w:p>
    <w:p w14:paraId="47638444" w14:textId="5FA3F6A4" w:rsidR="000C5C02" w:rsidRPr="004D0D0A" w:rsidRDefault="000C5C02" w:rsidP="00F06F83">
      <w:pPr>
        <w:snapToGrid w:val="0"/>
        <w:spacing w:line="480" w:lineRule="auto"/>
        <w:jc w:val="both"/>
        <w:rPr>
          <w:rFonts w:ascii="Times New Roman" w:eastAsia="Garamond" w:hAnsi="Times New Roman" w:cs="Times New Roman"/>
          <w:sz w:val="24"/>
          <w:szCs w:val="24"/>
          <w:lang w:val="es-ES"/>
        </w:rPr>
      </w:pPr>
      <w:r w:rsidRPr="004D0D0A">
        <w:rPr>
          <w:rFonts w:ascii="Times New Roman" w:eastAsia="Garamond" w:hAnsi="Times New Roman" w:cs="Times New Roman"/>
          <w:sz w:val="24"/>
          <w:szCs w:val="24"/>
        </w:rPr>
        <w:t xml:space="preserve">SVAMPA, M. 2021. “La pandemia desde América Latina”. </w:t>
      </w:r>
      <w:r w:rsidRPr="004D0D0A">
        <w:rPr>
          <w:rFonts w:ascii="Times New Roman" w:eastAsia="Garamond" w:hAnsi="Times New Roman" w:cs="Times New Roman"/>
          <w:i/>
          <w:iCs/>
          <w:sz w:val="24"/>
          <w:szCs w:val="24"/>
          <w:lang w:val="es-ES"/>
        </w:rPr>
        <w:t>Nueva Sociedad</w:t>
      </w:r>
      <w:r w:rsidRPr="004D0D0A">
        <w:rPr>
          <w:rFonts w:ascii="Times New Roman" w:eastAsia="Garamond" w:hAnsi="Times New Roman" w:cs="Times New Roman"/>
          <w:sz w:val="24"/>
          <w:szCs w:val="24"/>
          <w:lang w:val="es-ES"/>
        </w:rPr>
        <w:t>, n. 291, pp. 80-100.</w:t>
      </w:r>
    </w:p>
    <w:p w14:paraId="58ECBFAA" w14:textId="222E8696" w:rsidR="00F56E1F" w:rsidRPr="004D0D0A" w:rsidRDefault="00F56E1F" w:rsidP="00F06F83">
      <w:pPr>
        <w:snapToGrid w:val="0"/>
        <w:spacing w:line="480" w:lineRule="auto"/>
        <w:jc w:val="both"/>
        <w:rPr>
          <w:rFonts w:ascii="Times New Roman" w:eastAsia="Garamond" w:hAnsi="Times New Roman" w:cs="Times New Roman"/>
          <w:sz w:val="24"/>
          <w:szCs w:val="24"/>
          <w:lang w:val="es-ES"/>
        </w:rPr>
      </w:pPr>
      <w:r w:rsidRPr="004D0D0A">
        <w:rPr>
          <w:rFonts w:ascii="Times New Roman" w:eastAsia="Garamond" w:hAnsi="Times New Roman" w:cs="Times New Roman"/>
          <w:sz w:val="24"/>
          <w:szCs w:val="24"/>
          <w:lang w:val="es-ES"/>
        </w:rPr>
        <w:t>TICKNER, A</w:t>
      </w:r>
      <w:r w:rsidR="000F5241" w:rsidRPr="004D0D0A">
        <w:rPr>
          <w:rFonts w:ascii="Times New Roman" w:eastAsia="Garamond" w:hAnsi="Times New Roman" w:cs="Times New Roman"/>
          <w:sz w:val="24"/>
          <w:szCs w:val="24"/>
          <w:lang w:val="es-ES"/>
        </w:rPr>
        <w:t>. 2000</w:t>
      </w:r>
      <w:r w:rsidRPr="004D0D0A">
        <w:rPr>
          <w:rFonts w:ascii="Times New Roman" w:eastAsia="Garamond" w:hAnsi="Times New Roman" w:cs="Times New Roman"/>
          <w:sz w:val="24"/>
          <w:szCs w:val="24"/>
          <w:lang w:val="es-ES"/>
        </w:rPr>
        <w:t xml:space="preserve">. </w:t>
      </w:r>
      <w:r w:rsidR="001E7785" w:rsidRPr="004D0D0A">
        <w:rPr>
          <w:rFonts w:ascii="Times New Roman" w:eastAsia="Garamond" w:hAnsi="Times New Roman" w:cs="Times New Roman"/>
          <w:i/>
          <w:iCs/>
          <w:sz w:val="24"/>
          <w:szCs w:val="24"/>
          <w:lang w:val="es-ES"/>
        </w:rPr>
        <w:t>Sistema Interamericano y Democracia.</w:t>
      </w:r>
      <w:r w:rsidR="001E7785" w:rsidRPr="004D0D0A">
        <w:rPr>
          <w:rFonts w:ascii="Times New Roman" w:eastAsia="Garamond" w:hAnsi="Times New Roman" w:cs="Times New Roman"/>
          <w:sz w:val="24"/>
          <w:szCs w:val="24"/>
          <w:lang w:val="es-ES"/>
        </w:rPr>
        <w:t xml:space="preserve"> Bogotá: Uniandes.</w:t>
      </w:r>
    </w:p>
    <w:p w14:paraId="6DEDF1D8" w14:textId="3260ACDF" w:rsidR="002769D7" w:rsidRPr="004D0D0A" w:rsidRDefault="002769D7" w:rsidP="00F06F83">
      <w:pPr>
        <w:snapToGrid w:val="0"/>
        <w:spacing w:line="480" w:lineRule="auto"/>
        <w:jc w:val="both"/>
        <w:rPr>
          <w:rFonts w:ascii="Times New Roman" w:eastAsia="Garamond" w:hAnsi="Times New Roman" w:cs="Times New Roman"/>
          <w:sz w:val="24"/>
          <w:szCs w:val="24"/>
          <w:lang w:val="en-US"/>
        </w:rPr>
      </w:pPr>
      <w:r w:rsidRPr="004D0D0A">
        <w:rPr>
          <w:rFonts w:ascii="Times New Roman" w:eastAsia="Garamond" w:hAnsi="Times New Roman" w:cs="Times New Roman"/>
          <w:sz w:val="24"/>
          <w:szCs w:val="24"/>
          <w:lang w:val="en-US"/>
        </w:rPr>
        <w:t xml:space="preserve">TREVISAN, C. 2021. “The Risks to Latin America from the Breakdown of US-China Relations”. </w:t>
      </w:r>
      <w:r w:rsidRPr="004D0D0A">
        <w:rPr>
          <w:rFonts w:ascii="Times New Roman" w:eastAsia="Garamond" w:hAnsi="Times New Roman" w:cs="Times New Roman"/>
          <w:i/>
          <w:iCs/>
          <w:sz w:val="24"/>
          <w:szCs w:val="24"/>
          <w:lang w:val="en-US"/>
        </w:rPr>
        <w:t>Asian Perspective,</w:t>
      </w:r>
      <w:r w:rsidRPr="004D0D0A">
        <w:rPr>
          <w:rFonts w:ascii="Times New Roman" w:eastAsia="Garamond" w:hAnsi="Times New Roman" w:cs="Times New Roman"/>
          <w:sz w:val="24"/>
          <w:szCs w:val="24"/>
          <w:lang w:val="en-US"/>
        </w:rPr>
        <w:t xml:space="preserve"> v. 45, n. 1, pp. 191-201.</w:t>
      </w:r>
    </w:p>
    <w:p w14:paraId="412ABE5C" w14:textId="26B9DE37" w:rsidR="00950332" w:rsidRPr="004D0D0A" w:rsidRDefault="00950332" w:rsidP="00F06F83">
      <w:pPr>
        <w:snapToGrid w:val="0"/>
        <w:spacing w:line="480" w:lineRule="auto"/>
        <w:jc w:val="both"/>
        <w:rPr>
          <w:rFonts w:ascii="Times New Roman" w:eastAsia="Garamond" w:hAnsi="Times New Roman" w:cs="Times New Roman"/>
          <w:sz w:val="24"/>
          <w:szCs w:val="24"/>
          <w:lang w:val="en-US"/>
        </w:rPr>
      </w:pPr>
      <w:r w:rsidRPr="004D0D0A">
        <w:rPr>
          <w:rFonts w:ascii="Times New Roman" w:eastAsia="Garamond" w:hAnsi="Times New Roman" w:cs="Times New Roman"/>
          <w:sz w:val="24"/>
          <w:szCs w:val="24"/>
          <w:lang w:val="en-US"/>
        </w:rPr>
        <w:t xml:space="preserve">TULCHIN, J; GOLDING, H. 2002. </w:t>
      </w:r>
      <w:r w:rsidRPr="004D0D0A">
        <w:rPr>
          <w:rFonts w:ascii="Times New Roman" w:eastAsia="Garamond" w:hAnsi="Times New Roman" w:cs="Times New Roman"/>
          <w:i/>
          <w:iCs/>
          <w:sz w:val="24"/>
          <w:szCs w:val="24"/>
          <w:lang w:val="en-US"/>
        </w:rPr>
        <w:t>Environment and Security in the Amazon basin.</w:t>
      </w:r>
      <w:r w:rsidRPr="004D0D0A">
        <w:rPr>
          <w:rFonts w:ascii="Times New Roman" w:eastAsia="Garamond" w:hAnsi="Times New Roman" w:cs="Times New Roman"/>
          <w:sz w:val="24"/>
          <w:szCs w:val="24"/>
          <w:lang w:val="en-US"/>
        </w:rPr>
        <w:t xml:space="preserve"> Washington: WWICS.</w:t>
      </w:r>
    </w:p>
    <w:p w14:paraId="3477658D" w14:textId="0B714BEC" w:rsidR="00F06F83" w:rsidRPr="004D0D0A" w:rsidRDefault="00F06F83" w:rsidP="00F06F83">
      <w:pPr>
        <w:spacing w:line="360" w:lineRule="auto"/>
        <w:jc w:val="both"/>
        <w:rPr>
          <w:rFonts w:ascii="Times New Roman" w:hAnsi="Times New Roman" w:cs="Times New Roman"/>
          <w:sz w:val="24"/>
          <w:szCs w:val="24"/>
          <w:lang w:val="en-US"/>
        </w:rPr>
      </w:pPr>
      <w:r w:rsidRPr="004D0D0A">
        <w:rPr>
          <w:rFonts w:ascii="Times New Roman" w:hAnsi="Times New Roman" w:cs="Times New Roman"/>
          <w:sz w:val="24"/>
          <w:szCs w:val="24"/>
          <w:lang w:val="en-US"/>
        </w:rPr>
        <w:t>V-DEM INSTITUTE</w:t>
      </w:r>
      <w:r w:rsidR="000F5241" w:rsidRPr="004D0D0A">
        <w:rPr>
          <w:rFonts w:ascii="Times New Roman" w:hAnsi="Times New Roman" w:cs="Times New Roman"/>
          <w:sz w:val="24"/>
          <w:szCs w:val="24"/>
          <w:lang w:val="en-US"/>
        </w:rPr>
        <w:t>. 20</w:t>
      </w:r>
      <w:r w:rsidR="00A11C8A" w:rsidRPr="004D0D0A">
        <w:rPr>
          <w:rFonts w:ascii="Times New Roman" w:hAnsi="Times New Roman" w:cs="Times New Roman"/>
          <w:sz w:val="24"/>
          <w:szCs w:val="24"/>
          <w:lang w:val="en-US"/>
        </w:rPr>
        <w:t>2</w:t>
      </w:r>
      <w:r w:rsidR="000F5241" w:rsidRPr="004D0D0A">
        <w:rPr>
          <w:rFonts w:ascii="Times New Roman" w:hAnsi="Times New Roman" w:cs="Times New Roman"/>
          <w:sz w:val="24"/>
          <w:szCs w:val="24"/>
          <w:lang w:val="en-US"/>
        </w:rPr>
        <w:t>1</w:t>
      </w:r>
      <w:r w:rsidRPr="004D0D0A">
        <w:rPr>
          <w:rFonts w:ascii="Times New Roman" w:hAnsi="Times New Roman" w:cs="Times New Roman"/>
          <w:sz w:val="24"/>
          <w:szCs w:val="24"/>
          <w:lang w:val="en-US"/>
        </w:rPr>
        <w:t xml:space="preserve">. </w:t>
      </w:r>
      <w:proofErr w:type="spellStart"/>
      <w:r w:rsidR="00A11C8A" w:rsidRPr="004D0D0A">
        <w:rPr>
          <w:rFonts w:ascii="Times New Roman" w:hAnsi="Times New Roman" w:cs="Times New Roman"/>
          <w:i/>
          <w:iCs/>
          <w:sz w:val="24"/>
          <w:szCs w:val="24"/>
          <w:lang w:val="en-US"/>
        </w:rPr>
        <w:t>Autocratization</w:t>
      </w:r>
      <w:proofErr w:type="spellEnd"/>
      <w:r w:rsidR="00A11C8A" w:rsidRPr="004D0D0A">
        <w:rPr>
          <w:rFonts w:ascii="Times New Roman" w:hAnsi="Times New Roman" w:cs="Times New Roman"/>
          <w:i/>
          <w:iCs/>
          <w:sz w:val="24"/>
          <w:szCs w:val="24"/>
          <w:lang w:val="en-US"/>
        </w:rPr>
        <w:t xml:space="preserve"> Turns Viral</w:t>
      </w:r>
      <w:r w:rsidRPr="004D0D0A">
        <w:rPr>
          <w:rFonts w:ascii="Times New Roman" w:hAnsi="Times New Roman" w:cs="Times New Roman"/>
          <w:i/>
          <w:iCs/>
          <w:sz w:val="24"/>
          <w:szCs w:val="24"/>
          <w:lang w:val="en-US"/>
        </w:rPr>
        <w:t>/ Democracy Report 20</w:t>
      </w:r>
      <w:r w:rsidR="00A11C8A" w:rsidRPr="004D0D0A">
        <w:rPr>
          <w:rFonts w:ascii="Times New Roman" w:hAnsi="Times New Roman" w:cs="Times New Roman"/>
          <w:i/>
          <w:iCs/>
          <w:sz w:val="24"/>
          <w:szCs w:val="24"/>
          <w:lang w:val="en-US"/>
        </w:rPr>
        <w:t>2</w:t>
      </w:r>
      <w:r w:rsidRPr="004D0D0A">
        <w:rPr>
          <w:rFonts w:ascii="Times New Roman" w:hAnsi="Times New Roman" w:cs="Times New Roman"/>
          <w:i/>
          <w:iCs/>
          <w:sz w:val="24"/>
          <w:szCs w:val="24"/>
          <w:lang w:val="en-US"/>
        </w:rPr>
        <w:t>1.</w:t>
      </w:r>
      <w:r w:rsidRPr="004D0D0A">
        <w:rPr>
          <w:rFonts w:ascii="Times New Roman" w:hAnsi="Times New Roman" w:cs="Times New Roman"/>
          <w:sz w:val="24"/>
          <w:szCs w:val="24"/>
          <w:lang w:val="en-US"/>
        </w:rPr>
        <w:t xml:space="preserve"> </w:t>
      </w:r>
      <w:proofErr w:type="spellStart"/>
      <w:r w:rsidRPr="004D0D0A">
        <w:rPr>
          <w:rFonts w:ascii="Times New Roman" w:hAnsi="Times New Roman" w:cs="Times New Roman"/>
          <w:sz w:val="24"/>
          <w:szCs w:val="24"/>
          <w:lang w:val="en-US"/>
        </w:rPr>
        <w:t>Gotemburgo</w:t>
      </w:r>
      <w:proofErr w:type="spellEnd"/>
      <w:r w:rsidRPr="004D0D0A">
        <w:rPr>
          <w:rFonts w:ascii="Times New Roman" w:hAnsi="Times New Roman" w:cs="Times New Roman"/>
          <w:sz w:val="24"/>
          <w:szCs w:val="24"/>
          <w:lang w:val="en-US"/>
        </w:rPr>
        <w:t xml:space="preserve">: University of </w:t>
      </w:r>
      <w:proofErr w:type="spellStart"/>
      <w:r w:rsidRPr="004D0D0A">
        <w:rPr>
          <w:rFonts w:ascii="Times New Roman" w:hAnsi="Times New Roman" w:cs="Times New Roman"/>
          <w:sz w:val="24"/>
          <w:szCs w:val="24"/>
          <w:lang w:val="en-US"/>
        </w:rPr>
        <w:t>Gothemburg</w:t>
      </w:r>
      <w:proofErr w:type="spellEnd"/>
      <w:r w:rsidRPr="004D0D0A">
        <w:rPr>
          <w:rFonts w:ascii="Times New Roman" w:hAnsi="Times New Roman" w:cs="Times New Roman"/>
          <w:sz w:val="24"/>
          <w:szCs w:val="24"/>
          <w:lang w:val="en-US"/>
        </w:rPr>
        <w:t xml:space="preserve">. </w:t>
      </w:r>
    </w:p>
    <w:sectPr w:rsidR="00F06F83" w:rsidRPr="004D0D0A">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253C" w14:textId="77777777" w:rsidR="00480BDF" w:rsidRDefault="00480BDF" w:rsidP="001E7785">
      <w:pPr>
        <w:spacing w:after="0" w:line="240" w:lineRule="auto"/>
      </w:pPr>
      <w:r>
        <w:separator/>
      </w:r>
    </w:p>
  </w:endnote>
  <w:endnote w:type="continuationSeparator" w:id="0">
    <w:p w14:paraId="20BC8B45" w14:textId="77777777" w:rsidR="00480BDF" w:rsidRDefault="00480BDF" w:rsidP="001E7785">
      <w:pPr>
        <w:spacing w:after="0" w:line="240" w:lineRule="auto"/>
      </w:pPr>
      <w:r>
        <w:continuationSeparator/>
      </w:r>
    </w:p>
  </w:endnote>
  <w:endnote w:id="1">
    <w:p w14:paraId="3166EE0C" w14:textId="09A176E1" w:rsidR="004A09EA" w:rsidRPr="001A22BB" w:rsidRDefault="004A09EA" w:rsidP="001E7785">
      <w:pPr>
        <w:pStyle w:val="Textodenotadefim"/>
        <w:jc w:val="both"/>
        <w:rPr>
          <w:rFonts w:ascii="Times New Roman" w:hAnsi="Times New Roman" w:cs="Times New Roman"/>
          <w:b/>
          <w:bCs/>
          <w:lang w:val="en-US"/>
        </w:rPr>
      </w:pPr>
      <w:r w:rsidRPr="001A22BB">
        <w:rPr>
          <w:rFonts w:ascii="Times New Roman" w:hAnsi="Times New Roman" w:cs="Times New Roman"/>
          <w:b/>
          <w:bCs/>
          <w:lang w:val="en-US"/>
        </w:rPr>
        <w:t>Notas</w:t>
      </w:r>
    </w:p>
    <w:p w14:paraId="2085C6AC" w14:textId="35FC9348" w:rsidR="004A09EA" w:rsidRPr="00952708" w:rsidRDefault="004A09EA" w:rsidP="007169E2">
      <w:pPr>
        <w:pStyle w:val="Ttulo1"/>
        <w:spacing w:before="0" w:beforeAutospacing="0" w:after="0" w:afterAutospacing="0"/>
        <w:jc w:val="both"/>
        <w:rPr>
          <w:b w:val="0"/>
          <w:bCs w:val="0"/>
          <w:sz w:val="20"/>
          <w:szCs w:val="20"/>
        </w:rPr>
      </w:pPr>
      <w:r w:rsidRPr="00952708">
        <w:rPr>
          <w:rStyle w:val="Refdenotadefim"/>
          <w:b w:val="0"/>
          <w:bCs w:val="0"/>
          <w:sz w:val="20"/>
          <w:szCs w:val="20"/>
        </w:rPr>
        <w:endnoteRef/>
      </w:r>
      <w:r w:rsidRPr="00952708">
        <w:rPr>
          <w:b w:val="0"/>
          <w:bCs w:val="0"/>
          <w:sz w:val="20"/>
          <w:szCs w:val="20"/>
          <w:lang w:val="en-US"/>
        </w:rPr>
        <w:t xml:space="preserve"> BIDEN, J. </w:t>
      </w:r>
      <w:r w:rsidR="0011636E" w:rsidRPr="00952708">
        <w:rPr>
          <w:b w:val="0"/>
          <w:bCs w:val="0"/>
          <w:sz w:val="20"/>
          <w:szCs w:val="20"/>
          <w:lang w:val="en-US"/>
        </w:rPr>
        <w:t>“</w:t>
      </w:r>
      <w:r w:rsidRPr="00952708">
        <w:rPr>
          <w:b w:val="0"/>
          <w:bCs w:val="0"/>
          <w:sz w:val="20"/>
          <w:szCs w:val="20"/>
          <w:lang w:val="en-US"/>
        </w:rPr>
        <w:t>LIVE: Biden Formally Introduces National Security Team in Wilmington, Delaware</w:t>
      </w:r>
      <w:r w:rsidR="0011636E" w:rsidRPr="00952708">
        <w:rPr>
          <w:b w:val="0"/>
          <w:bCs w:val="0"/>
          <w:sz w:val="20"/>
          <w:szCs w:val="20"/>
          <w:lang w:val="en-US"/>
        </w:rPr>
        <w:t>”</w:t>
      </w:r>
      <w:r w:rsidRPr="00952708">
        <w:rPr>
          <w:b w:val="0"/>
          <w:bCs w:val="0"/>
          <w:sz w:val="20"/>
          <w:szCs w:val="20"/>
          <w:lang w:val="en-US"/>
        </w:rPr>
        <w:t xml:space="preserve">, Wilmington, 24.11.2020. </w:t>
      </w:r>
      <w:r w:rsidRPr="00952708">
        <w:rPr>
          <w:b w:val="0"/>
          <w:bCs w:val="0"/>
          <w:sz w:val="20"/>
          <w:szCs w:val="20"/>
        </w:rPr>
        <w:t xml:space="preserve">Disponível em: </w:t>
      </w:r>
      <w:r w:rsidR="0011636E" w:rsidRPr="00952708">
        <w:rPr>
          <w:b w:val="0"/>
          <w:bCs w:val="0"/>
          <w:sz w:val="20"/>
          <w:szCs w:val="20"/>
        </w:rPr>
        <w:t>&lt;</w:t>
      </w:r>
      <w:hyperlink r:id="rId1" w:history="1">
        <w:r w:rsidR="0011636E" w:rsidRPr="00952708">
          <w:rPr>
            <w:rStyle w:val="Hyperlink"/>
            <w:b w:val="0"/>
            <w:bCs w:val="0"/>
            <w:color w:val="auto"/>
            <w:sz w:val="20"/>
            <w:szCs w:val="20"/>
            <w:u w:val="none"/>
          </w:rPr>
          <w:t>https://www.youtube.com/watch?v=HJ2VBNGdZOE</w:t>
        </w:r>
      </w:hyperlink>
      <w:r w:rsidR="0011636E" w:rsidRPr="00952708">
        <w:rPr>
          <w:b w:val="0"/>
          <w:bCs w:val="0"/>
          <w:sz w:val="20"/>
          <w:szCs w:val="20"/>
        </w:rPr>
        <w:t>&gt;</w:t>
      </w:r>
      <w:r w:rsidRPr="00952708">
        <w:rPr>
          <w:b w:val="0"/>
          <w:bCs w:val="0"/>
          <w:sz w:val="20"/>
          <w:szCs w:val="20"/>
        </w:rPr>
        <w:t>. Acesso em</w:t>
      </w:r>
      <w:r w:rsidR="00A11C8A">
        <w:rPr>
          <w:b w:val="0"/>
          <w:bCs w:val="0"/>
          <w:sz w:val="20"/>
          <w:szCs w:val="20"/>
        </w:rPr>
        <w:t>:</w:t>
      </w:r>
      <w:r w:rsidRPr="00952708">
        <w:rPr>
          <w:b w:val="0"/>
          <w:bCs w:val="0"/>
          <w:sz w:val="20"/>
          <w:szCs w:val="20"/>
        </w:rPr>
        <w:t xml:space="preserve"> </w:t>
      </w:r>
      <w:r w:rsidR="004D0D0A">
        <w:rPr>
          <w:b w:val="0"/>
          <w:bCs w:val="0"/>
          <w:sz w:val="20"/>
          <w:szCs w:val="20"/>
        </w:rPr>
        <w:t>22</w:t>
      </w:r>
      <w:r w:rsidRPr="00952708">
        <w:rPr>
          <w:b w:val="0"/>
          <w:bCs w:val="0"/>
          <w:sz w:val="20"/>
          <w:szCs w:val="20"/>
        </w:rPr>
        <w:t xml:space="preserve"> </w:t>
      </w:r>
      <w:r w:rsidR="00A11C8A">
        <w:rPr>
          <w:b w:val="0"/>
          <w:bCs w:val="0"/>
          <w:sz w:val="20"/>
          <w:szCs w:val="20"/>
        </w:rPr>
        <w:t>abr.</w:t>
      </w:r>
      <w:r w:rsidRPr="00952708">
        <w:rPr>
          <w:b w:val="0"/>
          <w:bCs w:val="0"/>
          <w:sz w:val="20"/>
          <w:szCs w:val="20"/>
        </w:rPr>
        <w:t xml:space="preserve"> 2021. </w:t>
      </w:r>
    </w:p>
  </w:endnote>
  <w:endnote w:id="2">
    <w:p w14:paraId="76940C71" w14:textId="71292278" w:rsidR="00D35A29" w:rsidRPr="00D35A29" w:rsidRDefault="00D35A29" w:rsidP="00D35A29">
      <w:pPr>
        <w:pStyle w:val="Textodenotadefim"/>
        <w:jc w:val="both"/>
        <w:rPr>
          <w:rFonts w:ascii="Times New Roman" w:hAnsi="Times New Roman" w:cs="Times New Roman"/>
        </w:rPr>
      </w:pPr>
      <w:r w:rsidRPr="00D35A29">
        <w:rPr>
          <w:rStyle w:val="Refdenotadefim"/>
          <w:rFonts w:ascii="Times New Roman" w:hAnsi="Times New Roman" w:cs="Times New Roman"/>
        </w:rPr>
        <w:endnoteRef/>
      </w:r>
      <w:r w:rsidRPr="00D35A29">
        <w:rPr>
          <w:rFonts w:ascii="Times New Roman" w:hAnsi="Times New Roman" w:cs="Times New Roman"/>
          <w:lang w:val="en-US"/>
        </w:rPr>
        <w:t xml:space="preserve"> </w:t>
      </w:r>
      <w:r w:rsidRPr="00D35A29">
        <w:rPr>
          <w:rFonts w:ascii="Times New Roman" w:hAnsi="Times New Roman" w:cs="Times New Roman"/>
          <w:color w:val="000000"/>
          <w:shd w:val="clear" w:color="auto" w:fill="FFFFFF"/>
          <w:lang w:val="en-US"/>
        </w:rPr>
        <w:t>ISACSON, A. "Lethal Flows: The U.S. Role in Arms Transfers and Trafficking to Latin America and the Caribbean"</w:t>
      </w:r>
      <w:r>
        <w:rPr>
          <w:rFonts w:ascii="Times New Roman" w:hAnsi="Times New Roman" w:cs="Times New Roman"/>
          <w:color w:val="000000"/>
          <w:shd w:val="clear" w:color="auto" w:fill="FFFFFF"/>
          <w:lang w:val="en-US"/>
        </w:rPr>
        <w:t>,</w:t>
      </w:r>
      <w:r w:rsidRPr="00D35A29">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lang w:val="en-US"/>
        </w:rPr>
        <w:t>Clark, 10.9.</w:t>
      </w:r>
      <w:r w:rsidRPr="00D35A29">
        <w:rPr>
          <w:rFonts w:ascii="Times New Roman" w:hAnsi="Times New Roman" w:cs="Times New Roman"/>
          <w:color w:val="000000"/>
          <w:shd w:val="clear" w:color="auto" w:fill="FFFFFF"/>
          <w:lang w:val="en-US"/>
        </w:rPr>
        <w:t>2020.</w:t>
      </w:r>
      <w:r>
        <w:rPr>
          <w:rFonts w:ascii="Times New Roman" w:hAnsi="Times New Roman" w:cs="Times New Roman"/>
          <w:color w:val="000000"/>
          <w:shd w:val="clear" w:color="auto" w:fill="FFFFFF"/>
          <w:lang w:val="en-US"/>
        </w:rPr>
        <w:t xml:space="preserve"> </w:t>
      </w:r>
      <w:r w:rsidRPr="00D35A29">
        <w:rPr>
          <w:rFonts w:ascii="Times New Roman" w:hAnsi="Times New Roman" w:cs="Times New Roman"/>
          <w:color w:val="000000"/>
          <w:shd w:val="clear" w:color="auto" w:fill="FFFFFF"/>
        </w:rPr>
        <w:t>Disponível em: &lt;</w:t>
      </w:r>
      <w:r w:rsidRPr="00D35A29">
        <w:t xml:space="preserve"> </w:t>
      </w:r>
      <w:r w:rsidRPr="00D35A29">
        <w:rPr>
          <w:rFonts w:ascii="Times New Roman" w:hAnsi="Times New Roman" w:cs="Times New Roman"/>
          <w:color w:val="000000"/>
          <w:shd w:val="clear" w:color="auto" w:fill="FFFFFF"/>
        </w:rPr>
        <w:t>https://scholar.dickinson.edu/clarkeforum_lectures/346/&gt;. Acesso e</w:t>
      </w:r>
      <w:r>
        <w:rPr>
          <w:rFonts w:ascii="Times New Roman" w:hAnsi="Times New Roman" w:cs="Times New Roman"/>
          <w:color w:val="000000"/>
          <w:shd w:val="clear" w:color="auto" w:fill="FFFFFF"/>
        </w:rPr>
        <w:t xml:space="preserve">m: </w:t>
      </w:r>
      <w:r w:rsidR="004D0D0A">
        <w:rPr>
          <w:rFonts w:ascii="Times New Roman" w:hAnsi="Times New Roman" w:cs="Times New Roman"/>
          <w:color w:val="000000"/>
          <w:shd w:val="clear" w:color="auto" w:fill="FFFFFF"/>
        </w:rPr>
        <w:t>22</w:t>
      </w:r>
      <w:r>
        <w:rPr>
          <w:rFonts w:ascii="Times New Roman" w:hAnsi="Times New Roman" w:cs="Times New Roman"/>
          <w:color w:val="000000"/>
          <w:shd w:val="clear" w:color="auto" w:fill="FFFFFF"/>
        </w:rPr>
        <w:t xml:space="preserve"> abr. 2021.</w:t>
      </w:r>
    </w:p>
  </w:endnote>
  <w:endnote w:id="3">
    <w:p w14:paraId="14C879F1" w14:textId="5AF4084F" w:rsidR="007F4954" w:rsidRPr="000B2D4E" w:rsidRDefault="007F4954" w:rsidP="000B2D4E">
      <w:pPr>
        <w:pStyle w:val="Textodenotadefim"/>
        <w:jc w:val="both"/>
        <w:rPr>
          <w:rFonts w:ascii="Times New Roman" w:hAnsi="Times New Roman" w:cs="Times New Roman"/>
        </w:rPr>
      </w:pPr>
      <w:r w:rsidRPr="000B2D4E">
        <w:rPr>
          <w:rStyle w:val="Refdenotadefim"/>
          <w:rFonts w:ascii="Times New Roman" w:hAnsi="Times New Roman" w:cs="Times New Roman"/>
        </w:rPr>
        <w:endnoteRef/>
      </w:r>
      <w:r w:rsidRPr="000B2D4E">
        <w:rPr>
          <w:rFonts w:ascii="Times New Roman" w:hAnsi="Times New Roman" w:cs="Times New Roman"/>
        </w:rPr>
        <w:t xml:space="preserve"> </w:t>
      </w:r>
      <w:r>
        <w:rPr>
          <w:rFonts w:ascii="Times New Roman" w:hAnsi="Times New Roman" w:cs="Times New Roman"/>
        </w:rPr>
        <w:t xml:space="preserve">Em 11 de abril de 2021, foi realizado o primeiro turno das eleições gerais peruanas. Pedro Castillo e </w:t>
      </w:r>
      <w:proofErr w:type="spellStart"/>
      <w:r>
        <w:rPr>
          <w:rFonts w:ascii="Times New Roman" w:hAnsi="Times New Roman" w:cs="Times New Roman"/>
        </w:rPr>
        <w:t>Keiko</w:t>
      </w:r>
      <w:proofErr w:type="spellEnd"/>
      <w:r>
        <w:rPr>
          <w:rFonts w:ascii="Times New Roman" w:hAnsi="Times New Roman" w:cs="Times New Roman"/>
        </w:rPr>
        <w:t xml:space="preserve"> Fujimori concorrerão pela Presidência da República, no segundo turno programado para o dia 6 de junho.</w:t>
      </w:r>
    </w:p>
  </w:endnote>
  <w:endnote w:id="4">
    <w:p w14:paraId="67562669" w14:textId="6906DD40" w:rsidR="004A09EA" w:rsidRPr="00952708" w:rsidRDefault="004A09EA" w:rsidP="007169E2">
      <w:pPr>
        <w:pStyle w:val="Textodenotadefim"/>
        <w:jc w:val="both"/>
        <w:rPr>
          <w:rFonts w:ascii="Times New Roman" w:hAnsi="Times New Roman" w:cs="Times New Roman"/>
        </w:rPr>
      </w:pPr>
      <w:r w:rsidRPr="00952708">
        <w:rPr>
          <w:rStyle w:val="Refdenotadefim"/>
          <w:rFonts w:ascii="Times New Roman" w:hAnsi="Times New Roman" w:cs="Times New Roman"/>
        </w:rPr>
        <w:endnoteRef/>
      </w:r>
      <w:r w:rsidRPr="00952708">
        <w:rPr>
          <w:rFonts w:ascii="Times New Roman" w:hAnsi="Times New Roman" w:cs="Times New Roman"/>
        </w:rPr>
        <w:t xml:space="preserve"> </w:t>
      </w:r>
      <w:r w:rsidR="007F4954">
        <w:rPr>
          <w:rFonts w:ascii="Times New Roman" w:hAnsi="Times New Roman" w:cs="Times New Roman"/>
        </w:rPr>
        <w:t xml:space="preserve">Em 29 de março de 2021, o Ernesto Araújo foi substituído no Ministério das Relações Exteriores pelo diplomata Carlos Alberto França.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189">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298AA" w14:textId="77777777" w:rsidR="00480BDF" w:rsidRDefault="00480BDF" w:rsidP="001E7785">
      <w:pPr>
        <w:spacing w:after="0" w:line="240" w:lineRule="auto"/>
      </w:pPr>
      <w:r>
        <w:separator/>
      </w:r>
    </w:p>
  </w:footnote>
  <w:footnote w:type="continuationSeparator" w:id="0">
    <w:p w14:paraId="0AA737FE" w14:textId="77777777" w:rsidR="00480BDF" w:rsidRDefault="00480BDF" w:rsidP="001E77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D1E"/>
    <w:rsid w:val="0002674B"/>
    <w:rsid w:val="000410E7"/>
    <w:rsid w:val="00093C5C"/>
    <w:rsid w:val="000B2AB9"/>
    <w:rsid w:val="000B2D4E"/>
    <w:rsid w:val="000C5C02"/>
    <w:rsid w:val="000D367C"/>
    <w:rsid w:val="000D6275"/>
    <w:rsid w:val="000E73D8"/>
    <w:rsid w:val="000F5241"/>
    <w:rsid w:val="00101748"/>
    <w:rsid w:val="00104E7B"/>
    <w:rsid w:val="0011636E"/>
    <w:rsid w:val="0014020C"/>
    <w:rsid w:val="001574F4"/>
    <w:rsid w:val="00164482"/>
    <w:rsid w:val="001678FC"/>
    <w:rsid w:val="00171877"/>
    <w:rsid w:val="00172DCF"/>
    <w:rsid w:val="001A01E4"/>
    <w:rsid w:val="001A22BB"/>
    <w:rsid w:val="001A4638"/>
    <w:rsid w:val="001B4BC9"/>
    <w:rsid w:val="001E7785"/>
    <w:rsid w:val="001E77D6"/>
    <w:rsid w:val="001F1D6E"/>
    <w:rsid w:val="001F2119"/>
    <w:rsid w:val="001F2EB9"/>
    <w:rsid w:val="002041C1"/>
    <w:rsid w:val="002150F9"/>
    <w:rsid w:val="0022013B"/>
    <w:rsid w:val="0022049F"/>
    <w:rsid w:val="00226EF3"/>
    <w:rsid w:val="00250B16"/>
    <w:rsid w:val="00265E5D"/>
    <w:rsid w:val="002733CB"/>
    <w:rsid w:val="00275999"/>
    <w:rsid w:val="002769D7"/>
    <w:rsid w:val="002A0496"/>
    <w:rsid w:val="002A39F2"/>
    <w:rsid w:val="002B64D7"/>
    <w:rsid w:val="002D54BB"/>
    <w:rsid w:val="002E3A4B"/>
    <w:rsid w:val="002E6A33"/>
    <w:rsid w:val="002F1A96"/>
    <w:rsid w:val="00323624"/>
    <w:rsid w:val="003408D4"/>
    <w:rsid w:val="00376D00"/>
    <w:rsid w:val="0039268D"/>
    <w:rsid w:val="003A7BC0"/>
    <w:rsid w:val="003B1C93"/>
    <w:rsid w:val="003D0467"/>
    <w:rsid w:val="003D1B42"/>
    <w:rsid w:val="003D469D"/>
    <w:rsid w:val="003D47D3"/>
    <w:rsid w:val="003E2E7C"/>
    <w:rsid w:val="00404404"/>
    <w:rsid w:val="00425E2C"/>
    <w:rsid w:val="0043391C"/>
    <w:rsid w:val="00435C5B"/>
    <w:rsid w:val="00437D47"/>
    <w:rsid w:val="004505B5"/>
    <w:rsid w:val="00452A3B"/>
    <w:rsid w:val="00463D5C"/>
    <w:rsid w:val="00464362"/>
    <w:rsid w:val="00480BDF"/>
    <w:rsid w:val="00496F61"/>
    <w:rsid w:val="004A09EA"/>
    <w:rsid w:val="004A0E89"/>
    <w:rsid w:val="004C7BBD"/>
    <w:rsid w:val="004D0D0A"/>
    <w:rsid w:val="004D10AF"/>
    <w:rsid w:val="004D3F40"/>
    <w:rsid w:val="004E3876"/>
    <w:rsid w:val="005034DB"/>
    <w:rsid w:val="00505562"/>
    <w:rsid w:val="005109FD"/>
    <w:rsid w:val="00514D45"/>
    <w:rsid w:val="005337DD"/>
    <w:rsid w:val="00550735"/>
    <w:rsid w:val="00561126"/>
    <w:rsid w:val="005839C6"/>
    <w:rsid w:val="00592A4E"/>
    <w:rsid w:val="00593769"/>
    <w:rsid w:val="00596E46"/>
    <w:rsid w:val="005A03C7"/>
    <w:rsid w:val="005A22B7"/>
    <w:rsid w:val="005C260E"/>
    <w:rsid w:val="005C319E"/>
    <w:rsid w:val="005E14D8"/>
    <w:rsid w:val="00601D28"/>
    <w:rsid w:val="00610F33"/>
    <w:rsid w:val="00655CF0"/>
    <w:rsid w:val="00662439"/>
    <w:rsid w:val="0067144E"/>
    <w:rsid w:val="0068008E"/>
    <w:rsid w:val="0068798B"/>
    <w:rsid w:val="006919DC"/>
    <w:rsid w:val="00691B37"/>
    <w:rsid w:val="00693E24"/>
    <w:rsid w:val="006C179B"/>
    <w:rsid w:val="006C1FA3"/>
    <w:rsid w:val="006D0E6D"/>
    <w:rsid w:val="006D1DA6"/>
    <w:rsid w:val="006D25AF"/>
    <w:rsid w:val="006D6E6B"/>
    <w:rsid w:val="006E45C9"/>
    <w:rsid w:val="006F0699"/>
    <w:rsid w:val="006F4C40"/>
    <w:rsid w:val="00701E18"/>
    <w:rsid w:val="007169E2"/>
    <w:rsid w:val="00746B1B"/>
    <w:rsid w:val="00747F55"/>
    <w:rsid w:val="007514D4"/>
    <w:rsid w:val="007737A1"/>
    <w:rsid w:val="00785A92"/>
    <w:rsid w:val="00797BB3"/>
    <w:rsid w:val="007B1D1E"/>
    <w:rsid w:val="007F3919"/>
    <w:rsid w:val="007F4954"/>
    <w:rsid w:val="007F66B3"/>
    <w:rsid w:val="008065B1"/>
    <w:rsid w:val="00816D44"/>
    <w:rsid w:val="00817C06"/>
    <w:rsid w:val="00825BAE"/>
    <w:rsid w:val="0084626C"/>
    <w:rsid w:val="00854134"/>
    <w:rsid w:val="00855FB6"/>
    <w:rsid w:val="008826D9"/>
    <w:rsid w:val="0088601C"/>
    <w:rsid w:val="008C6311"/>
    <w:rsid w:val="008E44D3"/>
    <w:rsid w:val="008E6836"/>
    <w:rsid w:val="00901DB7"/>
    <w:rsid w:val="00942EB7"/>
    <w:rsid w:val="00946871"/>
    <w:rsid w:val="00950332"/>
    <w:rsid w:val="00952708"/>
    <w:rsid w:val="009529D6"/>
    <w:rsid w:val="0095413A"/>
    <w:rsid w:val="009541DF"/>
    <w:rsid w:val="00957C95"/>
    <w:rsid w:val="009770ED"/>
    <w:rsid w:val="0099365B"/>
    <w:rsid w:val="009A4EC4"/>
    <w:rsid w:val="009B081D"/>
    <w:rsid w:val="009C409A"/>
    <w:rsid w:val="009D7669"/>
    <w:rsid w:val="009E066C"/>
    <w:rsid w:val="009E3067"/>
    <w:rsid w:val="009E40E2"/>
    <w:rsid w:val="009E7AD2"/>
    <w:rsid w:val="00A011B0"/>
    <w:rsid w:val="00A11C8A"/>
    <w:rsid w:val="00A353D8"/>
    <w:rsid w:val="00A54E08"/>
    <w:rsid w:val="00A71178"/>
    <w:rsid w:val="00A93747"/>
    <w:rsid w:val="00AA621F"/>
    <w:rsid w:val="00AB4B3C"/>
    <w:rsid w:val="00AC392A"/>
    <w:rsid w:val="00AE1964"/>
    <w:rsid w:val="00AE776B"/>
    <w:rsid w:val="00AF6A2E"/>
    <w:rsid w:val="00B10095"/>
    <w:rsid w:val="00B14F6E"/>
    <w:rsid w:val="00B341CA"/>
    <w:rsid w:val="00B509EF"/>
    <w:rsid w:val="00B56565"/>
    <w:rsid w:val="00B74ADD"/>
    <w:rsid w:val="00BA4812"/>
    <w:rsid w:val="00BB072F"/>
    <w:rsid w:val="00BD016D"/>
    <w:rsid w:val="00BE077F"/>
    <w:rsid w:val="00BE19C8"/>
    <w:rsid w:val="00BE5661"/>
    <w:rsid w:val="00BE6402"/>
    <w:rsid w:val="00BE64CC"/>
    <w:rsid w:val="00BE64ED"/>
    <w:rsid w:val="00BF138E"/>
    <w:rsid w:val="00BF7223"/>
    <w:rsid w:val="00C13608"/>
    <w:rsid w:val="00C150F0"/>
    <w:rsid w:val="00C4190C"/>
    <w:rsid w:val="00C43070"/>
    <w:rsid w:val="00C55433"/>
    <w:rsid w:val="00C63D76"/>
    <w:rsid w:val="00C645FA"/>
    <w:rsid w:val="00C73959"/>
    <w:rsid w:val="00C922E5"/>
    <w:rsid w:val="00C95AD5"/>
    <w:rsid w:val="00CB0228"/>
    <w:rsid w:val="00CB0675"/>
    <w:rsid w:val="00CF57D8"/>
    <w:rsid w:val="00D1136C"/>
    <w:rsid w:val="00D17205"/>
    <w:rsid w:val="00D26350"/>
    <w:rsid w:val="00D33212"/>
    <w:rsid w:val="00D35A29"/>
    <w:rsid w:val="00D421EB"/>
    <w:rsid w:val="00D66AA7"/>
    <w:rsid w:val="00D70B64"/>
    <w:rsid w:val="00D736BD"/>
    <w:rsid w:val="00D764FE"/>
    <w:rsid w:val="00DB6691"/>
    <w:rsid w:val="00DC64B2"/>
    <w:rsid w:val="00DC6564"/>
    <w:rsid w:val="00DD44F8"/>
    <w:rsid w:val="00DE27B3"/>
    <w:rsid w:val="00DE38B7"/>
    <w:rsid w:val="00DF1EF1"/>
    <w:rsid w:val="00E10B1C"/>
    <w:rsid w:val="00E144BA"/>
    <w:rsid w:val="00E2647C"/>
    <w:rsid w:val="00E3079A"/>
    <w:rsid w:val="00E40BBC"/>
    <w:rsid w:val="00E564DD"/>
    <w:rsid w:val="00E74138"/>
    <w:rsid w:val="00E86F65"/>
    <w:rsid w:val="00E87980"/>
    <w:rsid w:val="00E9434B"/>
    <w:rsid w:val="00E95877"/>
    <w:rsid w:val="00EB005E"/>
    <w:rsid w:val="00EB0713"/>
    <w:rsid w:val="00EE0878"/>
    <w:rsid w:val="00EE7B4B"/>
    <w:rsid w:val="00EF56B3"/>
    <w:rsid w:val="00F06F83"/>
    <w:rsid w:val="00F27403"/>
    <w:rsid w:val="00F42D27"/>
    <w:rsid w:val="00F56E1F"/>
    <w:rsid w:val="00F653F6"/>
    <w:rsid w:val="00F73E4C"/>
    <w:rsid w:val="00F77872"/>
    <w:rsid w:val="00F8393C"/>
    <w:rsid w:val="00F85874"/>
    <w:rsid w:val="00F870D3"/>
    <w:rsid w:val="00FA3AED"/>
    <w:rsid w:val="00FF73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08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1402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6F06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6F06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06F83"/>
    <w:pPr>
      <w:suppressAutoHyphens/>
      <w:spacing w:after="0" w:line="100" w:lineRule="atLeast"/>
    </w:pPr>
    <w:rPr>
      <w:rFonts w:ascii="Calibri" w:eastAsia="Lucida Sans Unicode" w:hAnsi="Calibri" w:cs="font189"/>
      <w:kern w:val="1"/>
      <w:lang w:val="it-IT" w:eastAsia="ar-SA"/>
    </w:rPr>
  </w:style>
  <w:style w:type="paragraph" w:styleId="Bibliografia">
    <w:name w:val="Bibliography"/>
    <w:basedOn w:val="Normal"/>
    <w:next w:val="Normal"/>
    <w:uiPriority w:val="37"/>
    <w:unhideWhenUsed/>
    <w:rsid w:val="00F06F83"/>
  </w:style>
  <w:style w:type="character" w:customStyle="1" w:styleId="Ttulo1Char">
    <w:name w:val="Título 1 Char"/>
    <w:basedOn w:val="Fontepargpadro"/>
    <w:link w:val="Ttulo1"/>
    <w:uiPriority w:val="9"/>
    <w:rsid w:val="0014020C"/>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14020C"/>
    <w:rPr>
      <w:color w:val="0563C1" w:themeColor="hyperlink"/>
      <w:u w:val="single"/>
    </w:rPr>
  </w:style>
  <w:style w:type="character" w:customStyle="1" w:styleId="MenoPendente1">
    <w:name w:val="Menção Pendente1"/>
    <w:basedOn w:val="Fontepargpadro"/>
    <w:uiPriority w:val="99"/>
    <w:semiHidden/>
    <w:unhideWhenUsed/>
    <w:rsid w:val="0014020C"/>
    <w:rPr>
      <w:color w:val="605E5C"/>
      <w:shd w:val="clear" w:color="auto" w:fill="E1DFDD"/>
    </w:rPr>
  </w:style>
  <w:style w:type="paragraph" w:styleId="Textodenotadefim">
    <w:name w:val="endnote text"/>
    <w:basedOn w:val="Normal"/>
    <w:link w:val="TextodenotadefimChar"/>
    <w:uiPriority w:val="99"/>
    <w:semiHidden/>
    <w:unhideWhenUsed/>
    <w:rsid w:val="001E778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7785"/>
    <w:rPr>
      <w:sz w:val="20"/>
      <w:szCs w:val="20"/>
    </w:rPr>
  </w:style>
  <w:style w:type="character" w:styleId="Refdenotadefim">
    <w:name w:val="endnote reference"/>
    <w:basedOn w:val="Fontepargpadro"/>
    <w:uiPriority w:val="99"/>
    <w:semiHidden/>
    <w:unhideWhenUsed/>
    <w:rsid w:val="001E7785"/>
    <w:rPr>
      <w:vertAlign w:val="superscript"/>
    </w:rPr>
  </w:style>
  <w:style w:type="character" w:customStyle="1" w:styleId="Ttulo2Char">
    <w:name w:val="Título 2 Char"/>
    <w:basedOn w:val="Fontepargpadro"/>
    <w:link w:val="Ttulo2"/>
    <w:uiPriority w:val="9"/>
    <w:semiHidden/>
    <w:rsid w:val="006F069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6F0699"/>
    <w:rPr>
      <w:rFonts w:asciiTheme="majorHAnsi" w:eastAsiaTheme="majorEastAsia" w:hAnsiTheme="majorHAnsi" w:cstheme="majorBidi"/>
      <w:color w:val="1F3763" w:themeColor="accent1" w:themeShade="7F"/>
      <w:sz w:val="24"/>
      <w:szCs w:val="24"/>
    </w:rPr>
  </w:style>
  <w:style w:type="character" w:customStyle="1" w:styleId="position-relative">
    <w:name w:val="position-relative"/>
    <w:basedOn w:val="Fontepargpadro"/>
    <w:rsid w:val="006F0699"/>
  </w:style>
  <w:style w:type="character" w:customStyle="1" w:styleId="article-header--metadata-date">
    <w:name w:val="article-header--metadata-date"/>
    <w:basedOn w:val="Fontepargpadro"/>
    <w:rsid w:val="006F0699"/>
  </w:style>
  <w:style w:type="character" w:customStyle="1" w:styleId="livespellgreenwiggle">
    <w:name w:val="livespell_greenwiggle"/>
    <w:basedOn w:val="Fontepargpadro"/>
    <w:rsid w:val="001A22BB"/>
  </w:style>
  <w:style w:type="character" w:customStyle="1" w:styleId="livespellredwiggle">
    <w:name w:val="livespell_redwiggle"/>
    <w:basedOn w:val="Fontepargpadro"/>
    <w:rsid w:val="001A22BB"/>
  </w:style>
  <w:style w:type="paragraph" w:styleId="Cabealho">
    <w:name w:val="header"/>
    <w:basedOn w:val="Normal"/>
    <w:link w:val="CabealhoChar"/>
    <w:uiPriority w:val="99"/>
    <w:unhideWhenUsed/>
    <w:rsid w:val="00AA62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621F"/>
  </w:style>
  <w:style w:type="paragraph" w:styleId="Rodap">
    <w:name w:val="footer"/>
    <w:basedOn w:val="Normal"/>
    <w:link w:val="RodapChar"/>
    <w:uiPriority w:val="99"/>
    <w:unhideWhenUsed/>
    <w:rsid w:val="00AA621F"/>
    <w:pPr>
      <w:tabs>
        <w:tab w:val="center" w:pos="4252"/>
        <w:tab w:val="right" w:pos="8504"/>
      </w:tabs>
      <w:spacing w:after="0" w:line="240" w:lineRule="auto"/>
    </w:pPr>
  </w:style>
  <w:style w:type="character" w:customStyle="1" w:styleId="RodapChar">
    <w:name w:val="Rodapé Char"/>
    <w:basedOn w:val="Fontepargpadro"/>
    <w:link w:val="Rodap"/>
    <w:uiPriority w:val="99"/>
    <w:rsid w:val="00AA621F"/>
  </w:style>
  <w:style w:type="paragraph" w:styleId="Textodenotaderodap">
    <w:name w:val="footnote text"/>
    <w:basedOn w:val="Normal"/>
    <w:link w:val="TextodenotaderodapChar"/>
    <w:uiPriority w:val="99"/>
    <w:semiHidden/>
    <w:unhideWhenUsed/>
    <w:rsid w:val="000B2D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B2D4E"/>
    <w:rPr>
      <w:sz w:val="20"/>
      <w:szCs w:val="20"/>
    </w:rPr>
  </w:style>
  <w:style w:type="character" w:styleId="Refdenotaderodap">
    <w:name w:val="footnote reference"/>
    <w:basedOn w:val="Fontepargpadro"/>
    <w:uiPriority w:val="99"/>
    <w:semiHidden/>
    <w:unhideWhenUsed/>
    <w:rsid w:val="000B2D4E"/>
    <w:rPr>
      <w:vertAlign w:val="superscript"/>
    </w:rPr>
  </w:style>
  <w:style w:type="character" w:customStyle="1" w:styleId="MenoPendente2">
    <w:name w:val="Menção Pendente2"/>
    <w:basedOn w:val="Fontepargpadro"/>
    <w:uiPriority w:val="99"/>
    <w:semiHidden/>
    <w:unhideWhenUsed/>
    <w:rsid w:val="003E2E7C"/>
    <w:rPr>
      <w:color w:val="605E5C"/>
      <w:shd w:val="clear" w:color="auto" w:fill="E1DFDD"/>
    </w:rPr>
  </w:style>
  <w:style w:type="character" w:styleId="MenoPendente">
    <w:name w:val="Unresolved Mention"/>
    <w:basedOn w:val="Fontepargpadro"/>
    <w:uiPriority w:val="99"/>
    <w:semiHidden/>
    <w:unhideWhenUsed/>
    <w:rsid w:val="00BE6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6953">
      <w:bodyDiv w:val="1"/>
      <w:marLeft w:val="0"/>
      <w:marRight w:val="0"/>
      <w:marTop w:val="0"/>
      <w:marBottom w:val="0"/>
      <w:divBdr>
        <w:top w:val="none" w:sz="0" w:space="0" w:color="auto"/>
        <w:left w:val="none" w:sz="0" w:space="0" w:color="auto"/>
        <w:bottom w:val="none" w:sz="0" w:space="0" w:color="auto"/>
        <w:right w:val="none" w:sz="0" w:space="0" w:color="auto"/>
      </w:divBdr>
    </w:div>
    <w:div w:id="1185247379">
      <w:bodyDiv w:val="1"/>
      <w:marLeft w:val="0"/>
      <w:marRight w:val="0"/>
      <w:marTop w:val="0"/>
      <w:marBottom w:val="0"/>
      <w:divBdr>
        <w:top w:val="none" w:sz="0" w:space="0" w:color="auto"/>
        <w:left w:val="none" w:sz="0" w:space="0" w:color="auto"/>
        <w:bottom w:val="none" w:sz="0" w:space="0" w:color="auto"/>
        <w:right w:val="none" w:sz="0" w:space="0" w:color="auto"/>
      </w:divBdr>
    </w:div>
    <w:div w:id="1301884616">
      <w:bodyDiv w:val="1"/>
      <w:marLeft w:val="0"/>
      <w:marRight w:val="0"/>
      <w:marTop w:val="0"/>
      <w:marBottom w:val="0"/>
      <w:divBdr>
        <w:top w:val="none" w:sz="0" w:space="0" w:color="auto"/>
        <w:left w:val="none" w:sz="0" w:space="0" w:color="auto"/>
        <w:bottom w:val="none" w:sz="0" w:space="0" w:color="auto"/>
        <w:right w:val="none" w:sz="0" w:space="0" w:color="auto"/>
      </w:divBdr>
    </w:div>
    <w:div w:id="205110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eignaffairs.com/issues/2020/99/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youtube.com/watch?v=HJ2VBNGdZO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25221-EDED-4433-8375-C6A662A1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9535</Words>
  <Characters>56164</Characters>
  <Application>Microsoft Office Word</Application>
  <DocSecurity>0</DocSecurity>
  <Lines>877</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2021-04-19T15:33:00Z</dcterms:created>
  <dcterms:modified xsi:type="dcterms:W3CDTF">2021-04-22T22:06:00Z</dcterms:modified>
</cp:coreProperties>
</file>